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C94" w:rsidRPr="00DC1B1A" w:rsidRDefault="00E07AB9" w:rsidP="00C545AA">
      <w:pPr>
        <w:pStyle w:val="Heading1"/>
      </w:pPr>
      <w:bookmarkStart w:id="0" w:name="_Toc321926659"/>
      <w:r>
        <w:rPr>
          <w:noProof/>
          <w:lang w:eastAsia="en-US"/>
        </w:rPr>
        <w:drawing>
          <wp:inline distT="0" distB="0" distL="0" distR="0" wp14:anchorId="22C8D535" wp14:editId="0DA81E03">
            <wp:extent cx="5943600" cy="17843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L201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1784350"/>
                    </a:xfrm>
                    <a:prstGeom prst="rect">
                      <a:avLst/>
                    </a:prstGeom>
                  </pic:spPr>
                </pic:pic>
              </a:graphicData>
            </a:graphic>
          </wp:inline>
        </w:drawing>
      </w:r>
      <w:bookmarkEnd w:id="0"/>
    </w:p>
    <w:p w:rsidR="00C65C94" w:rsidRPr="00814C06" w:rsidRDefault="00DE116F" w:rsidP="00C65C94">
      <w:pPr>
        <w:rPr>
          <w:rFonts w:ascii="Arial" w:hAnsi="Arial" w:cs="Arial"/>
          <w:b/>
          <w:sz w:val="28"/>
          <w:szCs w:val="28"/>
        </w:rPr>
      </w:pPr>
      <w:bookmarkStart w:id="1" w:name="_GoBack"/>
      <w:r>
        <w:rPr>
          <w:rFonts w:ascii="Arial" w:hAnsi="Arial" w:cs="Arial"/>
          <w:b/>
          <w:sz w:val="28"/>
          <w:szCs w:val="28"/>
        </w:rPr>
        <w:t>Converting SQL Server Applications from</w:t>
      </w:r>
      <w:r w:rsidR="00814C06" w:rsidRPr="00814C06">
        <w:rPr>
          <w:rFonts w:ascii="Arial" w:hAnsi="Arial" w:cs="Arial"/>
          <w:b/>
          <w:sz w:val="28"/>
          <w:szCs w:val="28"/>
        </w:rPr>
        <w:t xml:space="preserve"> OLE DB to ODBC</w:t>
      </w:r>
    </w:p>
    <w:bookmarkEnd w:id="1"/>
    <w:p w:rsidR="00C545AA" w:rsidRPr="00674032" w:rsidRDefault="00C545AA" w:rsidP="00C545AA">
      <w:pPr>
        <w:rPr>
          <w:rFonts w:ascii="Arial" w:hAnsi="Arial" w:cs="Arial"/>
        </w:rPr>
      </w:pPr>
    </w:p>
    <w:p w:rsidR="00C65C94" w:rsidRPr="00592368" w:rsidRDefault="00C65C94" w:rsidP="00C545AA">
      <w:pPr>
        <w:rPr>
          <w:rFonts w:ascii="Arial" w:hAnsi="Arial" w:cs="Arial"/>
          <w:b/>
        </w:rPr>
      </w:pPr>
      <w:r w:rsidRPr="00592368">
        <w:rPr>
          <w:rFonts w:ascii="Arial" w:hAnsi="Arial" w:cs="Arial"/>
          <w:b/>
        </w:rPr>
        <w:t>Writer</w:t>
      </w:r>
      <w:r w:rsidR="00FE10C3">
        <w:rPr>
          <w:rFonts w:ascii="Arial" w:hAnsi="Arial" w:cs="Arial"/>
          <w:b/>
        </w:rPr>
        <w:t>s</w:t>
      </w:r>
      <w:r w:rsidRPr="00592368">
        <w:rPr>
          <w:rFonts w:ascii="Arial" w:hAnsi="Arial" w:cs="Arial"/>
          <w:b/>
        </w:rPr>
        <w:t>:</w:t>
      </w:r>
      <w:r w:rsidR="00332483" w:rsidRPr="00592368">
        <w:rPr>
          <w:rFonts w:ascii="Arial" w:hAnsi="Arial" w:cs="Arial"/>
        </w:rPr>
        <w:t xml:space="preserve"> </w:t>
      </w:r>
      <w:r w:rsidR="00FE10C3">
        <w:rPr>
          <w:rFonts w:ascii="Arial" w:hAnsi="Arial" w:cs="Arial"/>
        </w:rPr>
        <w:t>Anton Klimov, George Yan, Kun Cheng</w:t>
      </w:r>
    </w:p>
    <w:p w:rsidR="00C65C94" w:rsidRPr="00592368" w:rsidRDefault="00C65C94" w:rsidP="00C65C94">
      <w:pPr>
        <w:rPr>
          <w:rFonts w:ascii="Arial" w:hAnsi="Arial" w:cs="Arial"/>
          <w:b/>
        </w:rPr>
      </w:pPr>
      <w:r w:rsidRPr="00592368">
        <w:rPr>
          <w:rFonts w:ascii="Arial" w:hAnsi="Arial" w:cs="Arial"/>
          <w:b/>
        </w:rPr>
        <w:t>Technical Reviewer</w:t>
      </w:r>
      <w:r w:rsidR="00FE10C3">
        <w:rPr>
          <w:rFonts w:ascii="Arial" w:hAnsi="Arial" w:cs="Arial"/>
          <w:b/>
        </w:rPr>
        <w:t>s</w:t>
      </w:r>
      <w:r w:rsidRPr="00592368">
        <w:rPr>
          <w:rFonts w:ascii="Arial" w:hAnsi="Arial" w:cs="Arial"/>
          <w:b/>
        </w:rPr>
        <w:t>:</w:t>
      </w:r>
      <w:r w:rsidRPr="00592368">
        <w:rPr>
          <w:rFonts w:ascii="Arial" w:hAnsi="Arial" w:cs="Arial"/>
        </w:rPr>
        <w:t xml:space="preserve"> </w:t>
      </w:r>
      <w:r w:rsidR="00FE10C3">
        <w:rPr>
          <w:rFonts w:ascii="Arial" w:hAnsi="Arial" w:cs="Arial"/>
        </w:rPr>
        <w:t>Kevin Cox, Prem Mehra, Steve Howard</w:t>
      </w:r>
    </w:p>
    <w:p w:rsidR="00C65C94" w:rsidRPr="00592368" w:rsidRDefault="00C65C94" w:rsidP="00C545AA">
      <w:pPr>
        <w:rPr>
          <w:rFonts w:ascii="Arial" w:hAnsi="Arial" w:cs="Arial"/>
        </w:rPr>
      </w:pPr>
    </w:p>
    <w:p w:rsidR="00C65C94" w:rsidRPr="00592368" w:rsidRDefault="00C65C94" w:rsidP="00C65C94">
      <w:pPr>
        <w:rPr>
          <w:rFonts w:ascii="Arial" w:hAnsi="Arial" w:cs="Arial"/>
          <w:b/>
        </w:rPr>
      </w:pPr>
      <w:r w:rsidRPr="00592368">
        <w:rPr>
          <w:rFonts w:ascii="Arial" w:hAnsi="Arial" w:cs="Arial"/>
          <w:b/>
        </w:rPr>
        <w:t>Published:</w:t>
      </w:r>
      <w:r w:rsidRPr="00592368">
        <w:rPr>
          <w:rFonts w:ascii="Arial" w:hAnsi="Arial" w:cs="Arial"/>
        </w:rPr>
        <w:t xml:space="preserve"> </w:t>
      </w:r>
      <w:r w:rsidR="00644DB4">
        <w:rPr>
          <w:rFonts w:ascii="Arial" w:hAnsi="Arial" w:cs="Arial"/>
        </w:rPr>
        <w:t>4</w:t>
      </w:r>
      <w:r w:rsidR="00C500F9">
        <w:rPr>
          <w:rFonts w:ascii="Arial" w:hAnsi="Arial" w:cs="Arial"/>
        </w:rPr>
        <w:t>/2012</w:t>
      </w:r>
    </w:p>
    <w:p w:rsidR="00C65C94" w:rsidRPr="00592368" w:rsidRDefault="00C65C94" w:rsidP="00C545AA">
      <w:pPr>
        <w:rPr>
          <w:rFonts w:ascii="Arial" w:hAnsi="Arial" w:cs="Arial"/>
        </w:rPr>
      </w:pPr>
      <w:r w:rsidRPr="00592368">
        <w:rPr>
          <w:rFonts w:ascii="Arial" w:hAnsi="Arial" w:cs="Arial"/>
          <w:b/>
        </w:rPr>
        <w:t>Applies to:</w:t>
      </w:r>
      <w:r w:rsidR="00C500F9">
        <w:rPr>
          <w:rFonts w:ascii="Arial" w:hAnsi="Arial" w:cs="Arial"/>
        </w:rPr>
        <w:t xml:space="preserve"> SQL Server 2012</w:t>
      </w:r>
    </w:p>
    <w:p w:rsidR="00C65C94" w:rsidRPr="00592368" w:rsidRDefault="00C65C94" w:rsidP="00C545AA">
      <w:pPr>
        <w:rPr>
          <w:rFonts w:ascii="Arial" w:hAnsi="Arial" w:cs="Arial"/>
        </w:rPr>
      </w:pPr>
    </w:p>
    <w:p w:rsidR="00F30476" w:rsidRPr="00246F29" w:rsidRDefault="00C65C94" w:rsidP="00246F29">
      <w:pPr>
        <w:rPr>
          <w:rFonts w:cstheme="minorHAnsi"/>
        </w:rPr>
      </w:pPr>
      <w:r w:rsidRPr="00246F29">
        <w:rPr>
          <w:rFonts w:cstheme="minorHAnsi"/>
          <w:b/>
        </w:rPr>
        <w:t>Summary:</w:t>
      </w:r>
      <w:r w:rsidRPr="00246F29">
        <w:rPr>
          <w:rFonts w:cstheme="minorHAnsi"/>
        </w:rPr>
        <w:t xml:space="preserve"> </w:t>
      </w:r>
      <w:r w:rsidR="00C45BE2" w:rsidRPr="00246F29">
        <w:rPr>
          <w:rFonts w:cstheme="minorHAnsi"/>
        </w:rPr>
        <w:t xml:space="preserve">Microsoft has announced the deprecation of the SQL Server Native Client OLE DB provider, and that </w:t>
      </w:r>
      <w:r w:rsidR="004D63B6" w:rsidRPr="00246F29">
        <w:rPr>
          <w:rFonts w:cstheme="minorHAnsi"/>
        </w:rPr>
        <w:t xml:space="preserve">SQL Server 2012 is the last </w:t>
      </w:r>
      <w:r w:rsidR="003A271C" w:rsidRPr="00246F29">
        <w:rPr>
          <w:rFonts w:cstheme="minorHAnsi"/>
        </w:rPr>
        <w:t xml:space="preserve">version </w:t>
      </w:r>
      <w:r w:rsidR="00786227" w:rsidRPr="00246F29">
        <w:rPr>
          <w:rFonts w:cstheme="minorHAnsi"/>
        </w:rPr>
        <w:t>of SQL Server</w:t>
      </w:r>
      <w:r w:rsidR="003A271C" w:rsidRPr="00246F29">
        <w:rPr>
          <w:rFonts w:cstheme="minorHAnsi"/>
        </w:rPr>
        <w:t xml:space="preserve"> </w:t>
      </w:r>
      <w:r w:rsidR="00C45BE2" w:rsidRPr="00246F29">
        <w:rPr>
          <w:rFonts w:cstheme="minorHAnsi"/>
        </w:rPr>
        <w:t>to</w:t>
      </w:r>
      <w:r w:rsidR="00786227" w:rsidRPr="00246F29">
        <w:rPr>
          <w:rFonts w:cstheme="minorHAnsi"/>
        </w:rPr>
        <w:t xml:space="preserve"> </w:t>
      </w:r>
      <w:r w:rsidR="004D63B6" w:rsidRPr="00246F29">
        <w:rPr>
          <w:rFonts w:cstheme="minorHAnsi"/>
        </w:rPr>
        <w:t xml:space="preserve">support </w:t>
      </w:r>
      <w:r w:rsidR="00C45BE2" w:rsidRPr="00246F29">
        <w:rPr>
          <w:rFonts w:cstheme="minorHAnsi"/>
        </w:rPr>
        <w:t xml:space="preserve">the </w:t>
      </w:r>
      <w:r w:rsidR="003A271C" w:rsidRPr="00246F29">
        <w:rPr>
          <w:rFonts w:cstheme="minorHAnsi"/>
        </w:rPr>
        <w:t>provider</w:t>
      </w:r>
      <w:r w:rsidR="004D63B6" w:rsidRPr="00246F29">
        <w:rPr>
          <w:rFonts w:cstheme="minorHAnsi"/>
        </w:rPr>
        <w:t xml:space="preserve">. This article provides guidance for </w:t>
      </w:r>
      <w:r w:rsidR="003A271C" w:rsidRPr="00246F29">
        <w:rPr>
          <w:rFonts w:cstheme="minorHAnsi"/>
        </w:rPr>
        <w:t>converting SQL Server or SQL Azure</w:t>
      </w:r>
      <w:r w:rsidR="004D63B6" w:rsidRPr="00246F29">
        <w:rPr>
          <w:rFonts w:cstheme="minorHAnsi"/>
        </w:rPr>
        <w:t xml:space="preserve"> applications that use OLE DB to </w:t>
      </w:r>
      <w:r w:rsidR="003A271C" w:rsidRPr="00246F29">
        <w:rPr>
          <w:rFonts w:cstheme="minorHAnsi"/>
        </w:rPr>
        <w:t>the</w:t>
      </w:r>
      <w:r w:rsidR="004D63B6" w:rsidRPr="00246F29">
        <w:rPr>
          <w:rFonts w:cstheme="minorHAnsi"/>
        </w:rPr>
        <w:t xml:space="preserve"> ODBC API. </w:t>
      </w:r>
      <w:r w:rsidR="009F7017">
        <w:rPr>
          <w:rFonts w:cstheme="minorHAnsi"/>
        </w:rPr>
        <w:t>The article</w:t>
      </w:r>
      <w:r w:rsidR="00671EBA" w:rsidRPr="00246F29">
        <w:rPr>
          <w:rFonts w:cstheme="minorHAnsi"/>
        </w:rPr>
        <w:t xml:space="preserve"> </w:t>
      </w:r>
      <w:r w:rsidR="009F7017">
        <w:rPr>
          <w:rFonts w:cstheme="minorHAnsi"/>
        </w:rPr>
        <w:t>presents</w:t>
      </w:r>
      <w:r w:rsidR="004D63B6" w:rsidRPr="00246F29">
        <w:rPr>
          <w:rFonts w:cstheme="minorHAnsi"/>
        </w:rPr>
        <w:t xml:space="preserve"> </w:t>
      </w:r>
      <w:r w:rsidR="009F7017">
        <w:rPr>
          <w:rFonts w:cstheme="minorHAnsi"/>
        </w:rPr>
        <w:t>an overview of ODBC</w:t>
      </w:r>
      <w:r w:rsidR="00671EBA" w:rsidRPr="00246F29">
        <w:rPr>
          <w:rFonts w:cstheme="minorHAnsi"/>
        </w:rPr>
        <w:t xml:space="preserve"> </w:t>
      </w:r>
      <w:r w:rsidR="004D63B6" w:rsidRPr="00246F29">
        <w:rPr>
          <w:rFonts w:cstheme="minorHAnsi"/>
        </w:rPr>
        <w:t xml:space="preserve">and </w:t>
      </w:r>
      <w:r w:rsidR="009F7017">
        <w:rPr>
          <w:rFonts w:cstheme="minorHAnsi"/>
        </w:rPr>
        <w:t xml:space="preserve">discusses the </w:t>
      </w:r>
      <w:r w:rsidR="004D63B6" w:rsidRPr="00246F29">
        <w:rPr>
          <w:rFonts w:cstheme="minorHAnsi"/>
        </w:rPr>
        <w:t>main difference</w:t>
      </w:r>
      <w:r w:rsidR="009F7017">
        <w:rPr>
          <w:rFonts w:cstheme="minorHAnsi"/>
        </w:rPr>
        <w:t>s</w:t>
      </w:r>
      <w:r w:rsidR="004D63B6" w:rsidRPr="00246F29">
        <w:rPr>
          <w:rFonts w:cstheme="minorHAnsi"/>
        </w:rPr>
        <w:t xml:space="preserve"> between the two APIs. </w:t>
      </w:r>
      <w:r w:rsidR="009537FC" w:rsidRPr="00246F29">
        <w:rPr>
          <w:rFonts w:cstheme="minorHAnsi"/>
        </w:rPr>
        <w:t>S</w:t>
      </w:r>
      <w:r w:rsidR="00671EBA" w:rsidRPr="00246F29">
        <w:rPr>
          <w:rFonts w:cstheme="minorHAnsi"/>
        </w:rPr>
        <w:t>ample code</w:t>
      </w:r>
      <w:r w:rsidR="003A271C" w:rsidRPr="00246F29">
        <w:rPr>
          <w:rFonts w:cstheme="minorHAnsi"/>
        </w:rPr>
        <w:t xml:space="preserve"> i</w:t>
      </w:r>
      <w:r w:rsidR="009537FC" w:rsidRPr="00246F29">
        <w:rPr>
          <w:rFonts w:cstheme="minorHAnsi"/>
        </w:rPr>
        <w:t>s also provided to demonstrate the API level mapping and conversion.</w:t>
      </w:r>
    </w:p>
    <w:p w:rsidR="00F30476" w:rsidRDefault="00F30476" w:rsidP="00F30476">
      <w:pPr>
        <w:rPr>
          <w:rFonts w:asciiTheme="majorHAnsi" w:eastAsiaTheme="majorEastAsia" w:hAnsiTheme="majorHAnsi" w:cstheme="majorBidi"/>
          <w:color w:val="365F91" w:themeColor="accent1" w:themeShade="BF"/>
          <w:sz w:val="28"/>
          <w:szCs w:val="28"/>
        </w:rPr>
      </w:pPr>
      <w:r>
        <w:br w:type="page"/>
      </w:r>
    </w:p>
    <w:p w:rsidR="00F30476" w:rsidRPr="00033202" w:rsidRDefault="00F30476" w:rsidP="00033202">
      <w:pPr>
        <w:rPr>
          <w:sz w:val="36"/>
          <w:szCs w:val="36"/>
        </w:rPr>
      </w:pPr>
      <w:r w:rsidRPr="00033202">
        <w:rPr>
          <w:sz w:val="36"/>
          <w:szCs w:val="36"/>
        </w:rPr>
        <w:lastRenderedPageBreak/>
        <w:t>Copyright</w:t>
      </w:r>
    </w:p>
    <w:p w:rsidR="00F30476" w:rsidRDefault="00F30476" w:rsidP="00F30476">
      <w:pPr>
        <w:pStyle w:val="Text"/>
        <w:rPr>
          <w:sz w:val="16"/>
        </w:rPr>
      </w:pPr>
    </w:p>
    <w:p w:rsidR="00E43B6E" w:rsidRDefault="00E43B6E" w:rsidP="00E43B6E">
      <w:pPr>
        <w:rPr>
          <w:color w:val="000000"/>
        </w:rPr>
      </w:pPr>
      <w:r>
        <w:rPr>
          <w:color w:val="000000"/>
        </w:rPr>
        <w:t>This document is provided “as-is”. Information and views expressed in this document, including URL and other Internet Web site references, may change without notice. You bear the risk of using it.</w:t>
      </w:r>
    </w:p>
    <w:p w:rsidR="00E43B6E" w:rsidRDefault="00E43B6E" w:rsidP="00E43B6E">
      <w:pPr>
        <w:pStyle w:val="ListParagraph"/>
        <w:ind w:left="0"/>
        <w:rPr>
          <w:color w:val="000000"/>
        </w:rPr>
      </w:pPr>
      <w:r>
        <w:rPr>
          <w:color w:val="000000"/>
        </w:rPr>
        <w:t>Some examples depicted herein are provided for illustration only and are fictitious.  No real association or connection is intended or should be inferred.</w:t>
      </w:r>
    </w:p>
    <w:p w:rsidR="00E43B6E" w:rsidRDefault="00E43B6E" w:rsidP="00E43B6E">
      <w:pPr>
        <w:rPr>
          <w:b/>
          <w:bCs/>
          <w:i/>
          <w:iCs/>
          <w:color w:val="000000"/>
          <w:sz w:val="20"/>
          <w:szCs w:val="20"/>
        </w:rPr>
      </w:pPr>
      <w:r>
        <w:rPr>
          <w:color w:val="000000"/>
        </w:rPr>
        <w:t xml:space="preserve">This document does not provide you with any legal rights to any intellectual property in any Microsoft product. </w:t>
      </w:r>
      <w:r w:rsidRPr="00E43B6E">
        <w:rPr>
          <w:color w:val="000000"/>
        </w:rPr>
        <w:t>You may copy and use this document for your internal, reference purposes.</w:t>
      </w:r>
    </w:p>
    <w:p w:rsidR="00F30476" w:rsidRPr="00246F29" w:rsidRDefault="00E43B6E" w:rsidP="00F30476">
      <w:pPr>
        <w:rPr>
          <w:color w:val="000000"/>
        </w:rPr>
      </w:pPr>
      <w:r w:rsidRPr="00E43B6E">
        <w:rPr>
          <w:color w:val="000000"/>
        </w:rPr>
        <w:t>© 20</w:t>
      </w:r>
      <w:r>
        <w:rPr>
          <w:color w:val="000000"/>
        </w:rPr>
        <w:t>1</w:t>
      </w:r>
      <w:r w:rsidR="008142D1">
        <w:rPr>
          <w:color w:val="000000"/>
        </w:rPr>
        <w:t>1</w:t>
      </w:r>
      <w:r w:rsidRPr="00E43B6E">
        <w:rPr>
          <w:color w:val="000000"/>
        </w:rPr>
        <w:t xml:space="preserve"> </w:t>
      </w:r>
      <w:r w:rsidR="00246F29">
        <w:rPr>
          <w:color w:val="000000"/>
        </w:rPr>
        <w:t>Microsoft. All rights reserved.</w:t>
      </w:r>
    </w:p>
    <w:p w:rsidR="00F30476" w:rsidRDefault="00F30476">
      <w:pPr>
        <w:rPr>
          <w:rFonts w:asciiTheme="majorHAnsi" w:eastAsiaTheme="majorEastAsia" w:hAnsiTheme="majorHAnsi" w:cstheme="majorBidi"/>
          <w:b/>
          <w:bCs/>
          <w:color w:val="365F91" w:themeColor="accent1" w:themeShade="BF"/>
          <w:sz w:val="28"/>
          <w:szCs w:val="28"/>
        </w:rPr>
      </w:pPr>
      <w:r>
        <w:br w:type="page"/>
      </w:r>
    </w:p>
    <w:sdt>
      <w:sdtPr>
        <w:rPr>
          <w:rFonts w:asciiTheme="minorHAnsi" w:eastAsiaTheme="minorHAnsi" w:hAnsiTheme="minorHAnsi" w:cstheme="minorBidi"/>
          <w:b w:val="0"/>
          <w:bCs w:val="0"/>
          <w:color w:val="auto"/>
          <w:sz w:val="22"/>
          <w:szCs w:val="22"/>
        </w:rPr>
        <w:id w:val="540189968"/>
        <w:docPartObj>
          <w:docPartGallery w:val="Table of Contents"/>
          <w:docPartUnique/>
        </w:docPartObj>
      </w:sdtPr>
      <w:sdtEndPr>
        <w:rPr>
          <w:rFonts w:eastAsiaTheme="minorEastAsia"/>
        </w:rPr>
      </w:sdtEndPr>
      <w:sdtContent>
        <w:p w:rsidR="00033202" w:rsidRDefault="00033202">
          <w:pPr>
            <w:pStyle w:val="TOCHeading"/>
          </w:pPr>
          <w:r>
            <w:t>Contents</w:t>
          </w:r>
        </w:p>
        <w:p w:rsidR="005348A4" w:rsidRDefault="006C6AEC">
          <w:pPr>
            <w:pStyle w:val="TOC1"/>
            <w:tabs>
              <w:tab w:val="right" w:leader="dot" w:pos="9350"/>
            </w:tabs>
            <w:rPr>
              <w:rFonts w:cstheme="minorBidi"/>
              <w:b w:val="0"/>
              <w:bCs w:val="0"/>
              <w:caps w:val="0"/>
              <w:noProof/>
              <w:sz w:val="22"/>
              <w:szCs w:val="22"/>
              <w:lang w:eastAsia="en-US"/>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321926659" w:history="1">
            <w:bookmarkStart w:id="2" w:name="_Toc321917367"/>
            <w:r w:rsidR="005348A4" w:rsidRPr="00A70975">
              <w:rPr>
                <w:rStyle w:val="Hyperlink"/>
                <w:lang w:eastAsia="en-US"/>
              </w:rPr>
              <w:drawing>
                <wp:inline distT="0" distB="0" distL="0" distR="0" wp14:anchorId="22C8D535" wp14:editId="0DA81E03">
                  <wp:extent cx="5943600" cy="17843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L201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1784350"/>
                          </a:xfrm>
                          <a:prstGeom prst="rect">
                            <a:avLst/>
                          </a:prstGeom>
                        </pic:spPr>
                      </pic:pic>
                    </a:graphicData>
                  </a:graphic>
                </wp:inline>
              </w:drawing>
            </w:r>
            <w:bookmarkEnd w:id="2"/>
            <w:r w:rsidR="005348A4">
              <w:rPr>
                <w:noProof/>
                <w:webHidden/>
              </w:rPr>
              <w:tab/>
            </w:r>
            <w:r w:rsidR="005348A4">
              <w:rPr>
                <w:noProof/>
                <w:webHidden/>
              </w:rPr>
              <w:fldChar w:fldCharType="begin"/>
            </w:r>
            <w:r w:rsidR="005348A4">
              <w:rPr>
                <w:noProof/>
                <w:webHidden/>
              </w:rPr>
              <w:instrText xml:space="preserve"> PAGEREF _Toc321926659 \h </w:instrText>
            </w:r>
            <w:r w:rsidR="005348A4">
              <w:rPr>
                <w:noProof/>
                <w:webHidden/>
              </w:rPr>
            </w:r>
            <w:r w:rsidR="005348A4">
              <w:rPr>
                <w:noProof/>
                <w:webHidden/>
              </w:rPr>
              <w:fldChar w:fldCharType="separate"/>
            </w:r>
            <w:r w:rsidR="005348A4">
              <w:rPr>
                <w:noProof/>
                <w:webHidden/>
              </w:rPr>
              <w:t>1</w:t>
            </w:r>
            <w:r w:rsidR="005348A4">
              <w:rPr>
                <w:noProof/>
                <w:webHidden/>
              </w:rPr>
              <w:fldChar w:fldCharType="end"/>
            </w:r>
          </w:hyperlink>
        </w:p>
        <w:p w:rsidR="005348A4" w:rsidRDefault="00F90DA0">
          <w:pPr>
            <w:pStyle w:val="TOC1"/>
            <w:tabs>
              <w:tab w:val="right" w:leader="dot" w:pos="9350"/>
            </w:tabs>
            <w:rPr>
              <w:rFonts w:cstheme="minorBidi"/>
              <w:b w:val="0"/>
              <w:bCs w:val="0"/>
              <w:caps w:val="0"/>
              <w:noProof/>
              <w:sz w:val="22"/>
              <w:szCs w:val="22"/>
              <w:lang w:eastAsia="en-US"/>
            </w:rPr>
          </w:pPr>
          <w:hyperlink w:anchor="_Toc321926660" w:history="1">
            <w:r w:rsidR="005348A4" w:rsidRPr="00A70975">
              <w:rPr>
                <w:rStyle w:val="Hyperlink"/>
              </w:rPr>
              <w:t>Introduction</w:t>
            </w:r>
            <w:r w:rsidR="005348A4">
              <w:rPr>
                <w:noProof/>
                <w:webHidden/>
              </w:rPr>
              <w:tab/>
            </w:r>
            <w:r w:rsidR="005348A4">
              <w:rPr>
                <w:noProof/>
                <w:webHidden/>
              </w:rPr>
              <w:fldChar w:fldCharType="begin"/>
            </w:r>
            <w:r w:rsidR="005348A4">
              <w:rPr>
                <w:noProof/>
                <w:webHidden/>
              </w:rPr>
              <w:instrText xml:space="preserve"> PAGEREF _Toc321926660 \h </w:instrText>
            </w:r>
            <w:r w:rsidR="005348A4">
              <w:rPr>
                <w:noProof/>
                <w:webHidden/>
              </w:rPr>
            </w:r>
            <w:r w:rsidR="005348A4">
              <w:rPr>
                <w:noProof/>
                <w:webHidden/>
              </w:rPr>
              <w:fldChar w:fldCharType="separate"/>
            </w:r>
            <w:r w:rsidR="005348A4">
              <w:rPr>
                <w:noProof/>
                <w:webHidden/>
              </w:rPr>
              <w:t>4</w:t>
            </w:r>
            <w:r w:rsidR="005348A4">
              <w:rPr>
                <w:noProof/>
                <w:webHidden/>
              </w:rPr>
              <w:fldChar w:fldCharType="end"/>
            </w:r>
          </w:hyperlink>
        </w:p>
        <w:p w:rsidR="005348A4" w:rsidRDefault="00F90DA0">
          <w:pPr>
            <w:pStyle w:val="TOC1"/>
            <w:tabs>
              <w:tab w:val="right" w:leader="dot" w:pos="9350"/>
            </w:tabs>
            <w:rPr>
              <w:rFonts w:cstheme="minorBidi"/>
              <w:b w:val="0"/>
              <w:bCs w:val="0"/>
              <w:caps w:val="0"/>
              <w:noProof/>
              <w:sz w:val="22"/>
              <w:szCs w:val="22"/>
              <w:lang w:eastAsia="en-US"/>
            </w:rPr>
          </w:pPr>
          <w:hyperlink w:anchor="_Toc321926661" w:history="1">
            <w:r w:rsidR="005348A4" w:rsidRPr="00A70975">
              <w:rPr>
                <w:rStyle w:val="Hyperlink"/>
              </w:rPr>
              <w:t>ODBC Overview</w:t>
            </w:r>
            <w:r w:rsidR="005348A4">
              <w:rPr>
                <w:noProof/>
                <w:webHidden/>
              </w:rPr>
              <w:tab/>
            </w:r>
            <w:r w:rsidR="005348A4">
              <w:rPr>
                <w:noProof/>
                <w:webHidden/>
              </w:rPr>
              <w:fldChar w:fldCharType="begin"/>
            </w:r>
            <w:r w:rsidR="005348A4">
              <w:rPr>
                <w:noProof/>
                <w:webHidden/>
              </w:rPr>
              <w:instrText xml:space="preserve"> PAGEREF _Toc321926661 \h </w:instrText>
            </w:r>
            <w:r w:rsidR="005348A4">
              <w:rPr>
                <w:noProof/>
                <w:webHidden/>
              </w:rPr>
            </w:r>
            <w:r w:rsidR="005348A4">
              <w:rPr>
                <w:noProof/>
                <w:webHidden/>
              </w:rPr>
              <w:fldChar w:fldCharType="separate"/>
            </w:r>
            <w:r w:rsidR="005348A4">
              <w:rPr>
                <w:noProof/>
                <w:webHidden/>
              </w:rPr>
              <w:t>5</w:t>
            </w:r>
            <w:r w:rsidR="005348A4">
              <w:rPr>
                <w:noProof/>
                <w:webHidden/>
              </w:rPr>
              <w:fldChar w:fldCharType="end"/>
            </w:r>
          </w:hyperlink>
        </w:p>
        <w:p w:rsidR="005348A4" w:rsidRDefault="00F90DA0">
          <w:pPr>
            <w:pStyle w:val="TOC1"/>
            <w:tabs>
              <w:tab w:val="right" w:leader="dot" w:pos="9350"/>
            </w:tabs>
            <w:rPr>
              <w:rFonts w:cstheme="minorBidi"/>
              <w:b w:val="0"/>
              <w:bCs w:val="0"/>
              <w:caps w:val="0"/>
              <w:noProof/>
              <w:sz w:val="22"/>
              <w:szCs w:val="22"/>
              <w:lang w:eastAsia="en-US"/>
            </w:rPr>
          </w:pPr>
          <w:hyperlink w:anchor="_Toc321926662" w:history="1">
            <w:r w:rsidR="005348A4" w:rsidRPr="00A70975">
              <w:rPr>
                <w:rStyle w:val="Hyperlink"/>
              </w:rPr>
              <w:t>Feature Differences between OLE DB and ODBC</w:t>
            </w:r>
            <w:r w:rsidR="005348A4">
              <w:rPr>
                <w:noProof/>
                <w:webHidden/>
              </w:rPr>
              <w:tab/>
            </w:r>
            <w:r w:rsidR="005348A4">
              <w:rPr>
                <w:noProof/>
                <w:webHidden/>
              </w:rPr>
              <w:fldChar w:fldCharType="begin"/>
            </w:r>
            <w:r w:rsidR="005348A4">
              <w:rPr>
                <w:noProof/>
                <w:webHidden/>
              </w:rPr>
              <w:instrText xml:space="preserve"> PAGEREF _Toc321926662 \h </w:instrText>
            </w:r>
            <w:r w:rsidR="005348A4">
              <w:rPr>
                <w:noProof/>
                <w:webHidden/>
              </w:rPr>
            </w:r>
            <w:r w:rsidR="005348A4">
              <w:rPr>
                <w:noProof/>
                <w:webHidden/>
              </w:rPr>
              <w:fldChar w:fldCharType="separate"/>
            </w:r>
            <w:r w:rsidR="005348A4">
              <w:rPr>
                <w:noProof/>
                <w:webHidden/>
              </w:rPr>
              <w:t>8</w:t>
            </w:r>
            <w:r w:rsidR="005348A4">
              <w:rPr>
                <w:noProof/>
                <w:webHidden/>
              </w:rPr>
              <w:fldChar w:fldCharType="end"/>
            </w:r>
          </w:hyperlink>
        </w:p>
        <w:p w:rsidR="005348A4" w:rsidRDefault="00F90DA0">
          <w:pPr>
            <w:pStyle w:val="TOC1"/>
            <w:tabs>
              <w:tab w:val="right" w:leader="dot" w:pos="9350"/>
            </w:tabs>
            <w:rPr>
              <w:rFonts w:cstheme="minorBidi"/>
              <w:b w:val="0"/>
              <w:bCs w:val="0"/>
              <w:caps w:val="0"/>
              <w:noProof/>
              <w:sz w:val="22"/>
              <w:szCs w:val="22"/>
              <w:lang w:eastAsia="en-US"/>
            </w:rPr>
          </w:pPr>
          <w:hyperlink w:anchor="_Toc321926663" w:history="1">
            <w:r w:rsidR="005348A4" w:rsidRPr="00A70975">
              <w:rPr>
                <w:rStyle w:val="Hyperlink"/>
              </w:rPr>
              <w:t>Mapping Basic OLE DB Objects to ODBC APIs</w:t>
            </w:r>
            <w:r w:rsidR="005348A4">
              <w:rPr>
                <w:noProof/>
                <w:webHidden/>
              </w:rPr>
              <w:tab/>
            </w:r>
            <w:r w:rsidR="005348A4">
              <w:rPr>
                <w:noProof/>
                <w:webHidden/>
              </w:rPr>
              <w:fldChar w:fldCharType="begin"/>
            </w:r>
            <w:r w:rsidR="005348A4">
              <w:rPr>
                <w:noProof/>
                <w:webHidden/>
              </w:rPr>
              <w:instrText xml:space="preserve"> PAGEREF _Toc321926663 \h </w:instrText>
            </w:r>
            <w:r w:rsidR="005348A4">
              <w:rPr>
                <w:noProof/>
                <w:webHidden/>
              </w:rPr>
            </w:r>
            <w:r w:rsidR="005348A4">
              <w:rPr>
                <w:noProof/>
                <w:webHidden/>
              </w:rPr>
              <w:fldChar w:fldCharType="separate"/>
            </w:r>
            <w:r w:rsidR="005348A4">
              <w:rPr>
                <w:noProof/>
                <w:webHidden/>
              </w:rPr>
              <w:t>9</w:t>
            </w:r>
            <w:r w:rsidR="005348A4">
              <w:rPr>
                <w:noProof/>
                <w:webHidden/>
              </w:rPr>
              <w:fldChar w:fldCharType="end"/>
            </w:r>
          </w:hyperlink>
        </w:p>
        <w:p w:rsidR="005348A4" w:rsidRDefault="00F90DA0">
          <w:pPr>
            <w:pStyle w:val="TOC2"/>
            <w:tabs>
              <w:tab w:val="right" w:leader="dot" w:pos="9350"/>
            </w:tabs>
            <w:rPr>
              <w:rFonts w:cstheme="minorBidi"/>
              <w:smallCaps w:val="0"/>
              <w:noProof/>
              <w:sz w:val="22"/>
              <w:szCs w:val="22"/>
              <w:lang w:eastAsia="en-US"/>
            </w:rPr>
          </w:pPr>
          <w:hyperlink w:anchor="_Toc321926664" w:history="1">
            <w:r w:rsidR="005348A4" w:rsidRPr="00A70975">
              <w:rPr>
                <w:rStyle w:val="Hyperlink"/>
              </w:rPr>
              <w:t>Data Source Object</w:t>
            </w:r>
            <w:r w:rsidR="005348A4">
              <w:rPr>
                <w:noProof/>
                <w:webHidden/>
              </w:rPr>
              <w:tab/>
            </w:r>
            <w:r w:rsidR="005348A4">
              <w:rPr>
                <w:noProof/>
                <w:webHidden/>
              </w:rPr>
              <w:fldChar w:fldCharType="begin"/>
            </w:r>
            <w:r w:rsidR="005348A4">
              <w:rPr>
                <w:noProof/>
                <w:webHidden/>
              </w:rPr>
              <w:instrText xml:space="preserve"> PAGEREF _Toc321926664 \h </w:instrText>
            </w:r>
            <w:r w:rsidR="005348A4">
              <w:rPr>
                <w:noProof/>
                <w:webHidden/>
              </w:rPr>
            </w:r>
            <w:r w:rsidR="005348A4">
              <w:rPr>
                <w:noProof/>
                <w:webHidden/>
              </w:rPr>
              <w:fldChar w:fldCharType="separate"/>
            </w:r>
            <w:r w:rsidR="005348A4">
              <w:rPr>
                <w:noProof/>
                <w:webHidden/>
              </w:rPr>
              <w:t>9</w:t>
            </w:r>
            <w:r w:rsidR="005348A4">
              <w:rPr>
                <w:noProof/>
                <w:webHidden/>
              </w:rPr>
              <w:fldChar w:fldCharType="end"/>
            </w:r>
          </w:hyperlink>
        </w:p>
        <w:p w:rsidR="005348A4" w:rsidRDefault="00F90DA0">
          <w:pPr>
            <w:pStyle w:val="TOC2"/>
            <w:tabs>
              <w:tab w:val="right" w:leader="dot" w:pos="9350"/>
            </w:tabs>
            <w:rPr>
              <w:rFonts w:cstheme="minorBidi"/>
              <w:smallCaps w:val="0"/>
              <w:noProof/>
              <w:sz w:val="22"/>
              <w:szCs w:val="22"/>
              <w:lang w:eastAsia="en-US"/>
            </w:rPr>
          </w:pPr>
          <w:hyperlink w:anchor="_Toc321926665" w:history="1">
            <w:r w:rsidR="005348A4" w:rsidRPr="00A70975">
              <w:rPr>
                <w:rStyle w:val="Hyperlink"/>
              </w:rPr>
              <w:t>Session Object</w:t>
            </w:r>
            <w:r w:rsidR="005348A4">
              <w:rPr>
                <w:noProof/>
                <w:webHidden/>
              </w:rPr>
              <w:tab/>
            </w:r>
            <w:r w:rsidR="005348A4">
              <w:rPr>
                <w:noProof/>
                <w:webHidden/>
              </w:rPr>
              <w:fldChar w:fldCharType="begin"/>
            </w:r>
            <w:r w:rsidR="005348A4">
              <w:rPr>
                <w:noProof/>
                <w:webHidden/>
              </w:rPr>
              <w:instrText xml:space="preserve"> PAGEREF _Toc321926665 \h </w:instrText>
            </w:r>
            <w:r w:rsidR="005348A4">
              <w:rPr>
                <w:noProof/>
                <w:webHidden/>
              </w:rPr>
            </w:r>
            <w:r w:rsidR="005348A4">
              <w:rPr>
                <w:noProof/>
                <w:webHidden/>
              </w:rPr>
              <w:fldChar w:fldCharType="separate"/>
            </w:r>
            <w:r w:rsidR="005348A4">
              <w:rPr>
                <w:noProof/>
                <w:webHidden/>
              </w:rPr>
              <w:t>10</w:t>
            </w:r>
            <w:r w:rsidR="005348A4">
              <w:rPr>
                <w:noProof/>
                <w:webHidden/>
              </w:rPr>
              <w:fldChar w:fldCharType="end"/>
            </w:r>
          </w:hyperlink>
        </w:p>
        <w:p w:rsidR="005348A4" w:rsidRDefault="00F90DA0">
          <w:pPr>
            <w:pStyle w:val="TOC2"/>
            <w:tabs>
              <w:tab w:val="right" w:leader="dot" w:pos="9350"/>
            </w:tabs>
            <w:rPr>
              <w:rFonts w:cstheme="minorBidi"/>
              <w:smallCaps w:val="0"/>
              <w:noProof/>
              <w:sz w:val="22"/>
              <w:szCs w:val="22"/>
              <w:lang w:eastAsia="en-US"/>
            </w:rPr>
          </w:pPr>
          <w:hyperlink w:anchor="_Toc321926666" w:history="1">
            <w:r w:rsidR="005348A4" w:rsidRPr="00A70975">
              <w:rPr>
                <w:rStyle w:val="Hyperlink"/>
              </w:rPr>
              <w:t>Command Object</w:t>
            </w:r>
            <w:r w:rsidR="005348A4">
              <w:rPr>
                <w:noProof/>
                <w:webHidden/>
              </w:rPr>
              <w:tab/>
            </w:r>
            <w:r w:rsidR="005348A4">
              <w:rPr>
                <w:noProof/>
                <w:webHidden/>
              </w:rPr>
              <w:fldChar w:fldCharType="begin"/>
            </w:r>
            <w:r w:rsidR="005348A4">
              <w:rPr>
                <w:noProof/>
                <w:webHidden/>
              </w:rPr>
              <w:instrText xml:space="preserve"> PAGEREF _Toc321926666 \h </w:instrText>
            </w:r>
            <w:r w:rsidR="005348A4">
              <w:rPr>
                <w:noProof/>
                <w:webHidden/>
              </w:rPr>
            </w:r>
            <w:r w:rsidR="005348A4">
              <w:rPr>
                <w:noProof/>
                <w:webHidden/>
              </w:rPr>
              <w:fldChar w:fldCharType="separate"/>
            </w:r>
            <w:r w:rsidR="005348A4">
              <w:rPr>
                <w:noProof/>
                <w:webHidden/>
              </w:rPr>
              <w:t>10</w:t>
            </w:r>
            <w:r w:rsidR="005348A4">
              <w:rPr>
                <w:noProof/>
                <w:webHidden/>
              </w:rPr>
              <w:fldChar w:fldCharType="end"/>
            </w:r>
          </w:hyperlink>
        </w:p>
        <w:p w:rsidR="005348A4" w:rsidRDefault="00F90DA0">
          <w:pPr>
            <w:pStyle w:val="TOC2"/>
            <w:tabs>
              <w:tab w:val="right" w:leader="dot" w:pos="9350"/>
            </w:tabs>
            <w:rPr>
              <w:rFonts w:cstheme="minorBidi"/>
              <w:smallCaps w:val="0"/>
              <w:noProof/>
              <w:sz w:val="22"/>
              <w:szCs w:val="22"/>
              <w:lang w:eastAsia="en-US"/>
            </w:rPr>
          </w:pPr>
          <w:hyperlink w:anchor="_Toc321926667" w:history="1">
            <w:r w:rsidR="005348A4" w:rsidRPr="00A70975">
              <w:rPr>
                <w:rStyle w:val="Hyperlink"/>
              </w:rPr>
              <w:t>Rowset Object</w:t>
            </w:r>
            <w:r w:rsidR="005348A4">
              <w:rPr>
                <w:noProof/>
                <w:webHidden/>
              </w:rPr>
              <w:tab/>
            </w:r>
            <w:r w:rsidR="005348A4">
              <w:rPr>
                <w:noProof/>
                <w:webHidden/>
              </w:rPr>
              <w:fldChar w:fldCharType="begin"/>
            </w:r>
            <w:r w:rsidR="005348A4">
              <w:rPr>
                <w:noProof/>
                <w:webHidden/>
              </w:rPr>
              <w:instrText xml:space="preserve"> PAGEREF _Toc321926667 \h </w:instrText>
            </w:r>
            <w:r w:rsidR="005348A4">
              <w:rPr>
                <w:noProof/>
                <w:webHidden/>
              </w:rPr>
            </w:r>
            <w:r w:rsidR="005348A4">
              <w:rPr>
                <w:noProof/>
                <w:webHidden/>
              </w:rPr>
              <w:fldChar w:fldCharType="separate"/>
            </w:r>
            <w:r w:rsidR="005348A4">
              <w:rPr>
                <w:noProof/>
                <w:webHidden/>
              </w:rPr>
              <w:t>11</w:t>
            </w:r>
            <w:r w:rsidR="005348A4">
              <w:rPr>
                <w:noProof/>
                <w:webHidden/>
              </w:rPr>
              <w:fldChar w:fldCharType="end"/>
            </w:r>
          </w:hyperlink>
        </w:p>
        <w:p w:rsidR="005348A4" w:rsidRDefault="00F90DA0">
          <w:pPr>
            <w:pStyle w:val="TOC2"/>
            <w:tabs>
              <w:tab w:val="right" w:leader="dot" w:pos="9350"/>
            </w:tabs>
            <w:rPr>
              <w:rFonts w:cstheme="minorBidi"/>
              <w:smallCaps w:val="0"/>
              <w:noProof/>
              <w:sz w:val="22"/>
              <w:szCs w:val="22"/>
              <w:lang w:eastAsia="en-US"/>
            </w:rPr>
          </w:pPr>
          <w:hyperlink w:anchor="_Toc321926668" w:history="1">
            <w:r w:rsidR="005348A4" w:rsidRPr="00A70975">
              <w:rPr>
                <w:rStyle w:val="Hyperlink"/>
              </w:rPr>
              <w:t>Other Objects</w:t>
            </w:r>
            <w:r w:rsidR="005348A4">
              <w:rPr>
                <w:noProof/>
                <w:webHidden/>
              </w:rPr>
              <w:tab/>
            </w:r>
            <w:r w:rsidR="005348A4">
              <w:rPr>
                <w:noProof/>
                <w:webHidden/>
              </w:rPr>
              <w:fldChar w:fldCharType="begin"/>
            </w:r>
            <w:r w:rsidR="005348A4">
              <w:rPr>
                <w:noProof/>
                <w:webHidden/>
              </w:rPr>
              <w:instrText xml:space="preserve"> PAGEREF _Toc321926668 \h </w:instrText>
            </w:r>
            <w:r w:rsidR="005348A4">
              <w:rPr>
                <w:noProof/>
                <w:webHidden/>
              </w:rPr>
            </w:r>
            <w:r w:rsidR="005348A4">
              <w:rPr>
                <w:noProof/>
                <w:webHidden/>
              </w:rPr>
              <w:fldChar w:fldCharType="separate"/>
            </w:r>
            <w:r w:rsidR="005348A4">
              <w:rPr>
                <w:noProof/>
                <w:webHidden/>
              </w:rPr>
              <w:t>11</w:t>
            </w:r>
            <w:r w:rsidR="005348A4">
              <w:rPr>
                <w:noProof/>
                <w:webHidden/>
              </w:rPr>
              <w:fldChar w:fldCharType="end"/>
            </w:r>
          </w:hyperlink>
        </w:p>
        <w:p w:rsidR="005348A4" w:rsidRDefault="00F90DA0">
          <w:pPr>
            <w:pStyle w:val="TOC3"/>
            <w:tabs>
              <w:tab w:val="right" w:leader="dot" w:pos="9350"/>
            </w:tabs>
            <w:rPr>
              <w:rFonts w:cstheme="minorBidi"/>
              <w:i w:val="0"/>
              <w:iCs w:val="0"/>
              <w:noProof/>
              <w:sz w:val="22"/>
              <w:szCs w:val="22"/>
              <w:lang w:eastAsia="en-US"/>
            </w:rPr>
          </w:pPr>
          <w:hyperlink w:anchor="_Toc321926669" w:history="1">
            <w:r w:rsidR="005348A4" w:rsidRPr="00A70975">
              <w:rPr>
                <w:rStyle w:val="Hyperlink"/>
              </w:rPr>
              <w:t>Enumerator Object</w:t>
            </w:r>
            <w:r w:rsidR="005348A4">
              <w:rPr>
                <w:noProof/>
                <w:webHidden/>
              </w:rPr>
              <w:tab/>
            </w:r>
            <w:r w:rsidR="005348A4">
              <w:rPr>
                <w:noProof/>
                <w:webHidden/>
              </w:rPr>
              <w:fldChar w:fldCharType="begin"/>
            </w:r>
            <w:r w:rsidR="005348A4">
              <w:rPr>
                <w:noProof/>
                <w:webHidden/>
              </w:rPr>
              <w:instrText xml:space="preserve"> PAGEREF _Toc321926669 \h </w:instrText>
            </w:r>
            <w:r w:rsidR="005348A4">
              <w:rPr>
                <w:noProof/>
                <w:webHidden/>
              </w:rPr>
            </w:r>
            <w:r w:rsidR="005348A4">
              <w:rPr>
                <w:noProof/>
                <w:webHidden/>
              </w:rPr>
              <w:fldChar w:fldCharType="separate"/>
            </w:r>
            <w:r w:rsidR="005348A4">
              <w:rPr>
                <w:noProof/>
                <w:webHidden/>
              </w:rPr>
              <w:t>11</w:t>
            </w:r>
            <w:r w:rsidR="005348A4">
              <w:rPr>
                <w:noProof/>
                <w:webHidden/>
              </w:rPr>
              <w:fldChar w:fldCharType="end"/>
            </w:r>
          </w:hyperlink>
        </w:p>
        <w:p w:rsidR="005348A4" w:rsidRDefault="00F90DA0">
          <w:pPr>
            <w:pStyle w:val="TOC3"/>
            <w:tabs>
              <w:tab w:val="right" w:leader="dot" w:pos="9350"/>
            </w:tabs>
            <w:rPr>
              <w:rFonts w:cstheme="minorBidi"/>
              <w:i w:val="0"/>
              <w:iCs w:val="0"/>
              <w:noProof/>
              <w:sz w:val="22"/>
              <w:szCs w:val="22"/>
              <w:lang w:eastAsia="en-US"/>
            </w:rPr>
          </w:pPr>
          <w:hyperlink w:anchor="_Toc321926670" w:history="1">
            <w:r w:rsidR="005348A4" w:rsidRPr="00A70975">
              <w:rPr>
                <w:rStyle w:val="Hyperlink"/>
              </w:rPr>
              <w:t>Transaction Object</w:t>
            </w:r>
            <w:r w:rsidR="005348A4">
              <w:rPr>
                <w:noProof/>
                <w:webHidden/>
              </w:rPr>
              <w:tab/>
            </w:r>
            <w:r w:rsidR="005348A4">
              <w:rPr>
                <w:noProof/>
                <w:webHidden/>
              </w:rPr>
              <w:fldChar w:fldCharType="begin"/>
            </w:r>
            <w:r w:rsidR="005348A4">
              <w:rPr>
                <w:noProof/>
                <w:webHidden/>
              </w:rPr>
              <w:instrText xml:space="preserve"> PAGEREF _Toc321926670 \h </w:instrText>
            </w:r>
            <w:r w:rsidR="005348A4">
              <w:rPr>
                <w:noProof/>
                <w:webHidden/>
              </w:rPr>
            </w:r>
            <w:r w:rsidR="005348A4">
              <w:rPr>
                <w:noProof/>
                <w:webHidden/>
              </w:rPr>
              <w:fldChar w:fldCharType="separate"/>
            </w:r>
            <w:r w:rsidR="005348A4">
              <w:rPr>
                <w:noProof/>
                <w:webHidden/>
              </w:rPr>
              <w:t>11</w:t>
            </w:r>
            <w:r w:rsidR="005348A4">
              <w:rPr>
                <w:noProof/>
                <w:webHidden/>
              </w:rPr>
              <w:fldChar w:fldCharType="end"/>
            </w:r>
          </w:hyperlink>
        </w:p>
        <w:p w:rsidR="005348A4" w:rsidRDefault="00F90DA0">
          <w:pPr>
            <w:pStyle w:val="TOC3"/>
            <w:tabs>
              <w:tab w:val="right" w:leader="dot" w:pos="9350"/>
            </w:tabs>
            <w:rPr>
              <w:rFonts w:cstheme="minorBidi"/>
              <w:i w:val="0"/>
              <w:iCs w:val="0"/>
              <w:noProof/>
              <w:sz w:val="22"/>
              <w:szCs w:val="22"/>
              <w:lang w:eastAsia="en-US"/>
            </w:rPr>
          </w:pPr>
          <w:hyperlink w:anchor="_Toc321926671" w:history="1">
            <w:r w:rsidR="005348A4" w:rsidRPr="00A70975">
              <w:rPr>
                <w:rStyle w:val="Hyperlink"/>
              </w:rPr>
              <w:t>Error Object</w:t>
            </w:r>
            <w:r w:rsidR="005348A4">
              <w:rPr>
                <w:noProof/>
                <w:webHidden/>
              </w:rPr>
              <w:tab/>
            </w:r>
            <w:r w:rsidR="005348A4">
              <w:rPr>
                <w:noProof/>
                <w:webHidden/>
              </w:rPr>
              <w:fldChar w:fldCharType="begin"/>
            </w:r>
            <w:r w:rsidR="005348A4">
              <w:rPr>
                <w:noProof/>
                <w:webHidden/>
              </w:rPr>
              <w:instrText xml:space="preserve"> PAGEREF _Toc321926671 \h </w:instrText>
            </w:r>
            <w:r w:rsidR="005348A4">
              <w:rPr>
                <w:noProof/>
                <w:webHidden/>
              </w:rPr>
            </w:r>
            <w:r w:rsidR="005348A4">
              <w:rPr>
                <w:noProof/>
                <w:webHidden/>
              </w:rPr>
              <w:fldChar w:fldCharType="separate"/>
            </w:r>
            <w:r w:rsidR="005348A4">
              <w:rPr>
                <w:noProof/>
                <w:webHidden/>
              </w:rPr>
              <w:t>12</w:t>
            </w:r>
            <w:r w:rsidR="005348A4">
              <w:rPr>
                <w:noProof/>
                <w:webHidden/>
              </w:rPr>
              <w:fldChar w:fldCharType="end"/>
            </w:r>
          </w:hyperlink>
        </w:p>
        <w:p w:rsidR="005348A4" w:rsidRDefault="00F90DA0">
          <w:pPr>
            <w:pStyle w:val="TOC1"/>
            <w:tabs>
              <w:tab w:val="right" w:leader="dot" w:pos="9350"/>
            </w:tabs>
            <w:rPr>
              <w:rFonts w:cstheme="minorBidi"/>
              <w:b w:val="0"/>
              <w:bCs w:val="0"/>
              <w:caps w:val="0"/>
              <w:noProof/>
              <w:sz w:val="22"/>
              <w:szCs w:val="22"/>
              <w:lang w:eastAsia="en-US"/>
            </w:rPr>
          </w:pPr>
          <w:hyperlink w:anchor="_Toc321926672" w:history="1">
            <w:r w:rsidR="005348A4" w:rsidRPr="00A70975">
              <w:rPr>
                <w:rStyle w:val="Hyperlink"/>
              </w:rPr>
              <w:t>Converting a Simple SQL Server Native Client OLE DB Application to ODBC</w:t>
            </w:r>
            <w:r w:rsidR="005348A4">
              <w:rPr>
                <w:noProof/>
                <w:webHidden/>
              </w:rPr>
              <w:tab/>
            </w:r>
            <w:r w:rsidR="005348A4">
              <w:rPr>
                <w:noProof/>
                <w:webHidden/>
              </w:rPr>
              <w:fldChar w:fldCharType="begin"/>
            </w:r>
            <w:r w:rsidR="005348A4">
              <w:rPr>
                <w:noProof/>
                <w:webHidden/>
              </w:rPr>
              <w:instrText xml:space="preserve"> PAGEREF _Toc321926672 \h </w:instrText>
            </w:r>
            <w:r w:rsidR="005348A4">
              <w:rPr>
                <w:noProof/>
                <w:webHidden/>
              </w:rPr>
            </w:r>
            <w:r w:rsidR="005348A4">
              <w:rPr>
                <w:noProof/>
                <w:webHidden/>
              </w:rPr>
              <w:fldChar w:fldCharType="separate"/>
            </w:r>
            <w:r w:rsidR="005348A4">
              <w:rPr>
                <w:noProof/>
                <w:webHidden/>
              </w:rPr>
              <w:t>13</w:t>
            </w:r>
            <w:r w:rsidR="005348A4">
              <w:rPr>
                <w:noProof/>
                <w:webHidden/>
              </w:rPr>
              <w:fldChar w:fldCharType="end"/>
            </w:r>
          </w:hyperlink>
        </w:p>
        <w:p w:rsidR="005348A4" w:rsidRDefault="00F90DA0">
          <w:pPr>
            <w:pStyle w:val="TOC2"/>
            <w:tabs>
              <w:tab w:val="right" w:leader="dot" w:pos="9350"/>
            </w:tabs>
            <w:rPr>
              <w:rFonts w:cstheme="minorBidi"/>
              <w:smallCaps w:val="0"/>
              <w:noProof/>
              <w:sz w:val="22"/>
              <w:szCs w:val="22"/>
              <w:lang w:eastAsia="en-US"/>
            </w:rPr>
          </w:pPr>
          <w:hyperlink w:anchor="_Toc321926673" w:history="1">
            <w:r w:rsidR="005348A4" w:rsidRPr="00A70975">
              <w:rPr>
                <w:rStyle w:val="Hyperlink"/>
              </w:rPr>
              <w:t>Initializing the Environment</w:t>
            </w:r>
            <w:r w:rsidR="005348A4">
              <w:rPr>
                <w:noProof/>
                <w:webHidden/>
              </w:rPr>
              <w:tab/>
            </w:r>
            <w:r w:rsidR="005348A4">
              <w:rPr>
                <w:noProof/>
                <w:webHidden/>
              </w:rPr>
              <w:fldChar w:fldCharType="begin"/>
            </w:r>
            <w:r w:rsidR="005348A4">
              <w:rPr>
                <w:noProof/>
                <w:webHidden/>
              </w:rPr>
              <w:instrText xml:space="preserve"> PAGEREF _Toc321926673 \h </w:instrText>
            </w:r>
            <w:r w:rsidR="005348A4">
              <w:rPr>
                <w:noProof/>
                <w:webHidden/>
              </w:rPr>
            </w:r>
            <w:r w:rsidR="005348A4">
              <w:rPr>
                <w:noProof/>
                <w:webHidden/>
              </w:rPr>
              <w:fldChar w:fldCharType="separate"/>
            </w:r>
            <w:r w:rsidR="005348A4">
              <w:rPr>
                <w:noProof/>
                <w:webHidden/>
              </w:rPr>
              <w:t>13</w:t>
            </w:r>
            <w:r w:rsidR="005348A4">
              <w:rPr>
                <w:noProof/>
                <w:webHidden/>
              </w:rPr>
              <w:fldChar w:fldCharType="end"/>
            </w:r>
          </w:hyperlink>
        </w:p>
        <w:p w:rsidR="005348A4" w:rsidRDefault="00F90DA0">
          <w:pPr>
            <w:pStyle w:val="TOC2"/>
            <w:tabs>
              <w:tab w:val="right" w:leader="dot" w:pos="9350"/>
            </w:tabs>
            <w:rPr>
              <w:rFonts w:cstheme="minorBidi"/>
              <w:smallCaps w:val="0"/>
              <w:noProof/>
              <w:sz w:val="22"/>
              <w:szCs w:val="22"/>
              <w:lang w:eastAsia="en-US"/>
            </w:rPr>
          </w:pPr>
          <w:hyperlink w:anchor="_Toc321926674" w:history="1">
            <w:r w:rsidR="005348A4" w:rsidRPr="00A70975">
              <w:rPr>
                <w:rStyle w:val="Hyperlink"/>
              </w:rPr>
              <w:t>Connecting to a Data Source</w:t>
            </w:r>
            <w:r w:rsidR="005348A4">
              <w:rPr>
                <w:noProof/>
                <w:webHidden/>
              </w:rPr>
              <w:tab/>
            </w:r>
            <w:r w:rsidR="005348A4">
              <w:rPr>
                <w:noProof/>
                <w:webHidden/>
              </w:rPr>
              <w:fldChar w:fldCharType="begin"/>
            </w:r>
            <w:r w:rsidR="005348A4">
              <w:rPr>
                <w:noProof/>
                <w:webHidden/>
              </w:rPr>
              <w:instrText xml:space="preserve"> PAGEREF _Toc321926674 \h </w:instrText>
            </w:r>
            <w:r w:rsidR="005348A4">
              <w:rPr>
                <w:noProof/>
                <w:webHidden/>
              </w:rPr>
            </w:r>
            <w:r w:rsidR="005348A4">
              <w:rPr>
                <w:noProof/>
                <w:webHidden/>
              </w:rPr>
              <w:fldChar w:fldCharType="separate"/>
            </w:r>
            <w:r w:rsidR="005348A4">
              <w:rPr>
                <w:noProof/>
                <w:webHidden/>
              </w:rPr>
              <w:t>14</w:t>
            </w:r>
            <w:r w:rsidR="005348A4">
              <w:rPr>
                <w:noProof/>
                <w:webHidden/>
              </w:rPr>
              <w:fldChar w:fldCharType="end"/>
            </w:r>
          </w:hyperlink>
        </w:p>
        <w:p w:rsidR="005348A4" w:rsidRDefault="00F90DA0">
          <w:pPr>
            <w:pStyle w:val="TOC2"/>
            <w:tabs>
              <w:tab w:val="right" w:leader="dot" w:pos="9350"/>
            </w:tabs>
            <w:rPr>
              <w:rFonts w:cstheme="minorBidi"/>
              <w:smallCaps w:val="0"/>
              <w:noProof/>
              <w:sz w:val="22"/>
              <w:szCs w:val="22"/>
              <w:lang w:eastAsia="en-US"/>
            </w:rPr>
          </w:pPr>
          <w:hyperlink w:anchor="_Toc321926675" w:history="1">
            <w:r w:rsidR="005348A4" w:rsidRPr="00A70975">
              <w:rPr>
                <w:rStyle w:val="Hyperlink"/>
              </w:rPr>
              <w:t>Creating and Executing a Command</w:t>
            </w:r>
            <w:r w:rsidR="005348A4">
              <w:rPr>
                <w:noProof/>
                <w:webHidden/>
              </w:rPr>
              <w:tab/>
            </w:r>
            <w:r w:rsidR="005348A4">
              <w:rPr>
                <w:noProof/>
                <w:webHidden/>
              </w:rPr>
              <w:fldChar w:fldCharType="begin"/>
            </w:r>
            <w:r w:rsidR="005348A4">
              <w:rPr>
                <w:noProof/>
                <w:webHidden/>
              </w:rPr>
              <w:instrText xml:space="preserve"> PAGEREF _Toc321926675 \h </w:instrText>
            </w:r>
            <w:r w:rsidR="005348A4">
              <w:rPr>
                <w:noProof/>
                <w:webHidden/>
              </w:rPr>
            </w:r>
            <w:r w:rsidR="005348A4">
              <w:rPr>
                <w:noProof/>
                <w:webHidden/>
              </w:rPr>
              <w:fldChar w:fldCharType="separate"/>
            </w:r>
            <w:r w:rsidR="005348A4">
              <w:rPr>
                <w:noProof/>
                <w:webHidden/>
              </w:rPr>
              <w:t>15</w:t>
            </w:r>
            <w:r w:rsidR="005348A4">
              <w:rPr>
                <w:noProof/>
                <w:webHidden/>
              </w:rPr>
              <w:fldChar w:fldCharType="end"/>
            </w:r>
          </w:hyperlink>
        </w:p>
        <w:p w:rsidR="005348A4" w:rsidRDefault="00F90DA0">
          <w:pPr>
            <w:pStyle w:val="TOC2"/>
            <w:tabs>
              <w:tab w:val="right" w:leader="dot" w:pos="9350"/>
            </w:tabs>
            <w:rPr>
              <w:rFonts w:cstheme="minorBidi"/>
              <w:smallCaps w:val="0"/>
              <w:noProof/>
              <w:sz w:val="22"/>
              <w:szCs w:val="22"/>
              <w:lang w:eastAsia="en-US"/>
            </w:rPr>
          </w:pPr>
          <w:hyperlink w:anchor="_Toc321926676" w:history="1">
            <w:r w:rsidR="005348A4" w:rsidRPr="00A70975">
              <w:rPr>
                <w:rStyle w:val="Hyperlink"/>
              </w:rPr>
              <w:t>Processing Results</w:t>
            </w:r>
            <w:r w:rsidR="005348A4">
              <w:rPr>
                <w:noProof/>
                <w:webHidden/>
              </w:rPr>
              <w:tab/>
            </w:r>
            <w:r w:rsidR="005348A4">
              <w:rPr>
                <w:noProof/>
                <w:webHidden/>
              </w:rPr>
              <w:fldChar w:fldCharType="begin"/>
            </w:r>
            <w:r w:rsidR="005348A4">
              <w:rPr>
                <w:noProof/>
                <w:webHidden/>
              </w:rPr>
              <w:instrText xml:space="preserve"> PAGEREF _Toc321926676 \h </w:instrText>
            </w:r>
            <w:r w:rsidR="005348A4">
              <w:rPr>
                <w:noProof/>
                <w:webHidden/>
              </w:rPr>
            </w:r>
            <w:r w:rsidR="005348A4">
              <w:rPr>
                <w:noProof/>
                <w:webHidden/>
              </w:rPr>
              <w:fldChar w:fldCharType="separate"/>
            </w:r>
            <w:r w:rsidR="005348A4">
              <w:rPr>
                <w:noProof/>
                <w:webHidden/>
              </w:rPr>
              <w:t>16</w:t>
            </w:r>
            <w:r w:rsidR="005348A4">
              <w:rPr>
                <w:noProof/>
                <w:webHidden/>
              </w:rPr>
              <w:fldChar w:fldCharType="end"/>
            </w:r>
          </w:hyperlink>
        </w:p>
        <w:p w:rsidR="005348A4" w:rsidRDefault="00F90DA0">
          <w:pPr>
            <w:pStyle w:val="TOC2"/>
            <w:tabs>
              <w:tab w:val="right" w:leader="dot" w:pos="9350"/>
            </w:tabs>
            <w:rPr>
              <w:rFonts w:cstheme="minorBidi"/>
              <w:smallCaps w:val="0"/>
              <w:noProof/>
              <w:sz w:val="22"/>
              <w:szCs w:val="22"/>
              <w:lang w:eastAsia="en-US"/>
            </w:rPr>
          </w:pPr>
          <w:hyperlink w:anchor="_Toc321926677" w:history="1">
            <w:r w:rsidR="005348A4" w:rsidRPr="00A70975">
              <w:rPr>
                <w:rStyle w:val="Hyperlink"/>
              </w:rPr>
              <w:t>Cleaning Up</w:t>
            </w:r>
            <w:r w:rsidR="005348A4">
              <w:rPr>
                <w:noProof/>
                <w:webHidden/>
              </w:rPr>
              <w:tab/>
            </w:r>
            <w:r w:rsidR="005348A4">
              <w:rPr>
                <w:noProof/>
                <w:webHidden/>
              </w:rPr>
              <w:fldChar w:fldCharType="begin"/>
            </w:r>
            <w:r w:rsidR="005348A4">
              <w:rPr>
                <w:noProof/>
                <w:webHidden/>
              </w:rPr>
              <w:instrText xml:space="preserve"> PAGEREF _Toc321926677 \h </w:instrText>
            </w:r>
            <w:r w:rsidR="005348A4">
              <w:rPr>
                <w:noProof/>
                <w:webHidden/>
              </w:rPr>
            </w:r>
            <w:r w:rsidR="005348A4">
              <w:rPr>
                <w:noProof/>
                <w:webHidden/>
              </w:rPr>
              <w:fldChar w:fldCharType="separate"/>
            </w:r>
            <w:r w:rsidR="005348A4">
              <w:rPr>
                <w:noProof/>
                <w:webHidden/>
              </w:rPr>
              <w:t>18</w:t>
            </w:r>
            <w:r w:rsidR="005348A4">
              <w:rPr>
                <w:noProof/>
                <w:webHidden/>
              </w:rPr>
              <w:fldChar w:fldCharType="end"/>
            </w:r>
          </w:hyperlink>
        </w:p>
        <w:p w:rsidR="005348A4" w:rsidRDefault="00F90DA0">
          <w:pPr>
            <w:pStyle w:val="TOC1"/>
            <w:tabs>
              <w:tab w:val="right" w:leader="dot" w:pos="9350"/>
            </w:tabs>
            <w:rPr>
              <w:rFonts w:cstheme="minorBidi"/>
              <w:b w:val="0"/>
              <w:bCs w:val="0"/>
              <w:caps w:val="0"/>
              <w:noProof/>
              <w:sz w:val="22"/>
              <w:szCs w:val="22"/>
              <w:lang w:eastAsia="en-US"/>
            </w:rPr>
          </w:pPr>
          <w:hyperlink w:anchor="_Toc321926678" w:history="1">
            <w:r w:rsidR="005348A4" w:rsidRPr="00A70975">
              <w:rPr>
                <w:rStyle w:val="Hyperlink"/>
              </w:rPr>
              <w:t>SUMMARY</w:t>
            </w:r>
            <w:r w:rsidR="005348A4">
              <w:rPr>
                <w:noProof/>
                <w:webHidden/>
              </w:rPr>
              <w:tab/>
            </w:r>
            <w:r w:rsidR="005348A4">
              <w:rPr>
                <w:noProof/>
                <w:webHidden/>
              </w:rPr>
              <w:fldChar w:fldCharType="begin"/>
            </w:r>
            <w:r w:rsidR="005348A4">
              <w:rPr>
                <w:noProof/>
                <w:webHidden/>
              </w:rPr>
              <w:instrText xml:space="preserve"> PAGEREF _Toc321926678 \h </w:instrText>
            </w:r>
            <w:r w:rsidR="005348A4">
              <w:rPr>
                <w:noProof/>
                <w:webHidden/>
              </w:rPr>
            </w:r>
            <w:r w:rsidR="005348A4">
              <w:rPr>
                <w:noProof/>
                <w:webHidden/>
              </w:rPr>
              <w:fldChar w:fldCharType="separate"/>
            </w:r>
            <w:r w:rsidR="005348A4">
              <w:rPr>
                <w:noProof/>
                <w:webHidden/>
              </w:rPr>
              <w:t>18</w:t>
            </w:r>
            <w:r w:rsidR="005348A4">
              <w:rPr>
                <w:noProof/>
                <w:webHidden/>
              </w:rPr>
              <w:fldChar w:fldCharType="end"/>
            </w:r>
          </w:hyperlink>
        </w:p>
        <w:p w:rsidR="005348A4" w:rsidRDefault="00F90DA0">
          <w:pPr>
            <w:pStyle w:val="TOC1"/>
            <w:tabs>
              <w:tab w:val="right" w:leader="dot" w:pos="9350"/>
            </w:tabs>
            <w:rPr>
              <w:rFonts w:cstheme="minorBidi"/>
              <w:b w:val="0"/>
              <w:bCs w:val="0"/>
              <w:caps w:val="0"/>
              <w:noProof/>
              <w:sz w:val="22"/>
              <w:szCs w:val="22"/>
              <w:lang w:eastAsia="en-US"/>
            </w:rPr>
          </w:pPr>
          <w:hyperlink w:anchor="_Toc321926679" w:history="1">
            <w:r w:rsidR="005348A4" w:rsidRPr="00A70975">
              <w:rPr>
                <w:rStyle w:val="Hyperlink"/>
              </w:rPr>
              <w:t>Appendix</w:t>
            </w:r>
            <w:r w:rsidR="005348A4">
              <w:rPr>
                <w:noProof/>
                <w:webHidden/>
              </w:rPr>
              <w:tab/>
            </w:r>
            <w:r w:rsidR="005348A4">
              <w:rPr>
                <w:noProof/>
                <w:webHidden/>
              </w:rPr>
              <w:fldChar w:fldCharType="begin"/>
            </w:r>
            <w:r w:rsidR="005348A4">
              <w:rPr>
                <w:noProof/>
                <w:webHidden/>
              </w:rPr>
              <w:instrText xml:space="preserve"> PAGEREF _Toc321926679 \h </w:instrText>
            </w:r>
            <w:r w:rsidR="005348A4">
              <w:rPr>
                <w:noProof/>
                <w:webHidden/>
              </w:rPr>
            </w:r>
            <w:r w:rsidR="005348A4">
              <w:rPr>
                <w:noProof/>
                <w:webHidden/>
              </w:rPr>
              <w:fldChar w:fldCharType="separate"/>
            </w:r>
            <w:r w:rsidR="005348A4">
              <w:rPr>
                <w:noProof/>
                <w:webHidden/>
              </w:rPr>
              <w:t>19</w:t>
            </w:r>
            <w:r w:rsidR="005348A4">
              <w:rPr>
                <w:noProof/>
                <w:webHidden/>
              </w:rPr>
              <w:fldChar w:fldCharType="end"/>
            </w:r>
          </w:hyperlink>
        </w:p>
        <w:p w:rsidR="005348A4" w:rsidRDefault="00F90DA0">
          <w:pPr>
            <w:pStyle w:val="TOC2"/>
            <w:tabs>
              <w:tab w:val="right" w:leader="dot" w:pos="9350"/>
            </w:tabs>
            <w:rPr>
              <w:rFonts w:cstheme="minorBidi"/>
              <w:smallCaps w:val="0"/>
              <w:noProof/>
              <w:sz w:val="22"/>
              <w:szCs w:val="22"/>
              <w:lang w:eastAsia="en-US"/>
            </w:rPr>
          </w:pPr>
          <w:hyperlink w:anchor="_Toc321926680" w:history="1">
            <w:r w:rsidR="005348A4" w:rsidRPr="00A70975">
              <w:rPr>
                <w:rStyle w:val="Hyperlink"/>
              </w:rPr>
              <w:t>Sample OLE DB Application</w:t>
            </w:r>
            <w:r w:rsidR="005348A4">
              <w:rPr>
                <w:noProof/>
                <w:webHidden/>
              </w:rPr>
              <w:tab/>
            </w:r>
            <w:r w:rsidR="005348A4">
              <w:rPr>
                <w:noProof/>
                <w:webHidden/>
              </w:rPr>
              <w:fldChar w:fldCharType="begin"/>
            </w:r>
            <w:r w:rsidR="005348A4">
              <w:rPr>
                <w:noProof/>
                <w:webHidden/>
              </w:rPr>
              <w:instrText xml:space="preserve"> PAGEREF _Toc321926680 \h </w:instrText>
            </w:r>
            <w:r w:rsidR="005348A4">
              <w:rPr>
                <w:noProof/>
                <w:webHidden/>
              </w:rPr>
            </w:r>
            <w:r w:rsidR="005348A4">
              <w:rPr>
                <w:noProof/>
                <w:webHidden/>
              </w:rPr>
              <w:fldChar w:fldCharType="separate"/>
            </w:r>
            <w:r w:rsidR="005348A4">
              <w:rPr>
                <w:noProof/>
                <w:webHidden/>
              </w:rPr>
              <w:t>19</w:t>
            </w:r>
            <w:r w:rsidR="005348A4">
              <w:rPr>
                <w:noProof/>
                <w:webHidden/>
              </w:rPr>
              <w:fldChar w:fldCharType="end"/>
            </w:r>
          </w:hyperlink>
        </w:p>
        <w:p w:rsidR="005348A4" w:rsidRDefault="00F90DA0">
          <w:pPr>
            <w:pStyle w:val="TOC2"/>
            <w:tabs>
              <w:tab w:val="right" w:leader="dot" w:pos="9350"/>
            </w:tabs>
            <w:rPr>
              <w:rFonts w:cstheme="minorBidi"/>
              <w:smallCaps w:val="0"/>
              <w:noProof/>
              <w:sz w:val="22"/>
              <w:szCs w:val="22"/>
              <w:lang w:eastAsia="en-US"/>
            </w:rPr>
          </w:pPr>
          <w:hyperlink w:anchor="_Toc321926681" w:history="1">
            <w:r w:rsidR="005348A4" w:rsidRPr="00A70975">
              <w:rPr>
                <w:rStyle w:val="Hyperlink"/>
              </w:rPr>
              <w:t>Sample ODBC Application</w:t>
            </w:r>
            <w:r w:rsidR="005348A4">
              <w:rPr>
                <w:noProof/>
                <w:webHidden/>
              </w:rPr>
              <w:tab/>
            </w:r>
            <w:r w:rsidR="005348A4">
              <w:rPr>
                <w:noProof/>
                <w:webHidden/>
              </w:rPr>
              <w:fldChar w:fldCharType="begin"/>
            </w:r>
            <w:r w:rsidR="005348A4">
              <w:rPr>
                <w:noProof/>
                <w:webHidden/>
              </w:rPr>
              <w:instrText xml:space="preserve"> PAGEREF _Toc321926681 \h </w:instrText>
            </w:r>
            <w:r w:rsidR="005348A4">
              <w:rPr>
                <w:noProof/>
                <w:webHidden/>
              </w:rPr>
            </w:r>
            <w:r w:rsidR="005348A4">
              <w:rPr>
                <w:noProof/>
                <w:webHidden/>
              </w:rPr>
              <w:fldChar w:fldCharType="separate"/>
            </w:r>
            <w:r w:rsidR="005348A4">
              <w:rPr>
                <w:noProof/>
                <w:webHidden/>
              </w:rPr>
              <w:t>22</w:t>
            </w:r>
            <w:r w:rsidR="005348A4">
              <w:rPr>
                <w:noProof/>
                <w:webHidden/>
              </w:rPr>
              <w:fldChar w:fldCharType="end"/>
            </w:r>
          </w:hyperlink>
        </w:p>
        <w:p w:rsidR="00033202" w:rsidRDefault="006C6AEC">
          <w:r>
            <w:rPr>
              <w:rFonts w:cstheme="minorHAnsi"/>
              <w:b/>
              <w:bCs/>
              <w:caps/>
              <w:sz w:val="20"/>
              <w:szCs w:val="20"/>
            </w:rPr>
            <w:fldChar w:fldCharType="end"/>
          </w:r>
        </w:p>
      </w:sdtContent>
    </w:sdt>
    <w:p w:rsidR="00033202" w:rsidRDefault="00033202">
      <w:pPr>
        <w:rPr>
          <w:rFonts w:asciiTheme="majorHAnsi" w:eastAsiaTheme="majorEastAsia" w:hAnsiTheme="majorHAnsi" w:cstheme="majorBidi"/>
          <w:b/>
          <w:bCs/>
          <w:color w:val="365F91" w:themeColor="accent1" w:themeShade="BF"/>
          <w:sz w:val="28"/>
          <w:szCs w:val="28"/>
        </w:rPr>
      </w:pPr>
      <w:r>
        <w:br w:type="page"/>
      </w:r>
    </w:p>
    <w:p w:rsidR="00FF5B8A" w:rsidRDefault="00FF5B8A" w:rsidP="00FF5B8A">
      <w:pPr>
        <w:pStyle w:val="Heading1"/>
      </w:pPr>
      <w:bookmarkStart w:id="3" w:name="_Toc321926660"/>
      <w:r>
        <w:lastRenderedPageBreak/>
        <w:t>Introduction</w:t>
      </w:r>
      <w:bookmarkEnd w:id="3"/>
    </w:p>
    <w:p w:rsidR="00C500F9" w:rsidRPr="008E2EF4" w:rsidRDefault="00C500F9" w:rsidP="00C500F9">
      <w:pPr>
        <w:rPr>
          <w:rFonts w:eastAsia="Times New Roman" w:cstheme="minorHAnsi"/>
          <w:color w:val="000000"/>
        </w:rPr>
      </w:pPr>
      <w:r w:rsidRPr="008E2EF4">
        <w:rPr>
          <w:rFonts w:cstheme="minorHAnsi"/>
        </w:rPr>
        <w:t xml:space="preserve">OLE DB and </w:t>
      </w:r>
      <w:r w:rsidR="00F641F3">
        <w:rPr>
          <w:rFonts w:cstheme="minorHAnsi"/>
        </w:rPr>
        <w:t>Open Database Connectivity (</w:t>
      </w:r>
      <w:r w:rsidRPr="008E2EF4">
        <w:rPr>
          <w:rFonts w:cstheme="minorHAnsi"/>
        </w:rPr>
        <w:t>ODBC</w:t>
      </w:r>
      <w:r w:rsidR="00F641F3">
        <w:rPr>
          <w:rFonts w:cstheme="minorHAnsi"/>
        </w:rPr>
        <w:t>)</w:t>
      </w:r>
      <w:r w:rsidRPr="008E2EF4">
        <w:rPr>
          <w:rFonts w:cstheme="minorHAnsi"/>
        </w:rPr>
        <w:t xml:space="preserve"> are application programming interfaces (APIs) designed to provide access to a wide range of data sources. Microsoft implemented these interfaces for SQL Server through a SQL Server Native Client OLE DB provider and a </w:t>
      </w:r>
      <w:r w:rsidR="00562C30" w:rsidRPr="008E2EF4">
        <w:rPr>
          <w:rFonts w:cstheme="minorHAnsi"/>
        </w:rPr>
        <w:t xml:space="preserve">SQL Server Native Client </w:t>
      </w:r>
      <w:r w:rsidRPr="008E2EF4">
        <w:rPr>
          <w:rFonts w:cstheme="minorHAnsi"/>
        </w:rPr>
        <w:t>ODBC driver. A C</w:t>
      </w:r>
      <w:r w:rsidR="00562C30" w:rsidRPr="008E2EF4">
        <w:rPr>
          <w:rFonts w:cstheme="minorHAnsi"/>
        </w:rPr>
        <w:t xml:space="preserve"> or </w:t>
      </w:r>
      <w:r w:rsidRPr="008E2EF4">
        <w:rPr>
          <w:rFonts w:cstheme="minorHAnsi"/>
        </w:rPr>
        <w:t>C++ application can access a SQL Server database through these interfaces. The ODB</w:t>
      </w:r>
      <w:r w:rsidR="00115210" w:rsidRPr="008E2EF4">
        <w:rPr>
          <w:rFonts w:cstheme="minorHAnsi"/>
        </w:rPr>
        <w:t>C API is a</w:t>
      </w:r>
      <w:r w:rsidR="00CA3F15" w:rsidRPr="008E2EF4">
        <w:rPr>
          <w:rFonts w:cstheme="minorHAnsi"/>
        </w:rPr>
        <w:t xml:space="preserve"> procedure based specification consisted of a </w:t>
      </w:r>
      <w:r w:rsidR="00115210" w:rsidRPr="008E2EF4">
        <w:rPr>
          <w:rFonts w:cstheme="minorHAnsi"/>
        </w:rPr>
        <w:t xml:space="preserve">set of flexible and </w:t>
      </w:r>
      <w:r w:rsidRPr="008E2EF4">
        <w:rPr>
          <w:rFonts w:cstheme="minorHAnsi"/>
        </w:rPr>
        <w:t>powerful, but straightforward functions</w:t>
      </w:r>
      <w:r w:rsidR="00CA3F15" w:rsidRPr="008E2EF4">
        <w:rPr>
          <w:rFonts w:cstheme="minorHAnsi"/>
        </w:rPr>
        <w:t xml:space="preserve">. </w:t>
      </w:r>
      <w:r w:rsidR="00562C30" w:rsidRPr="008E2EF4">
        <w:rPr>
          <w:rFonts w:cstheme="minorHAnsi"/>
        </w:rPr>
        <w:t xml:space="preserve">The </w:t>
      </w:r>
      <w:r w:rsidRPr="008E2EF4">
        <w:rPr>
          <w:rFonts w:cstheme="minorHAnsi"/>
        </w:rPr>
        <w:t xml:space="preserve">OLE DB API consists of a set of object oriented interfaces based on </w:t>
      </w:r>
      <w:r w:rsidR="00562C30" w:rsidRPr="008E2EF4">
        <w:rPr>
          <w:rFonts w:cstheme="minorHAnsi"/>
        </w:rPr>
        <w:t xml:space="preserve">the </w:t>
      </w:r>
      <w:r w:rsidR="00562C30" w:rsidRPr="008E2EF4">
        <w:rPr>
          <w:rFonts w:eastAsia="Times New Roman" w:cstheme="minorHAnsi"/>
          <w:color w:val="000000"/>
        </w:rPr>
        <w:t>Component Object Model (</w:t>
      </w:r>
      <w:r w:rsidRPr="008E2EF4">
        <w:rPr>
          <w:rFonts w:cstheme="minorHAnsi"/>
        </w:rPr>
        <w:t>COM</w:t>
      </w:r>
      <w:r w:rsidR="00562C30" w:rsidRPr="008E2EF4">
        <w:rPr>
          <w:rFonts w:cstheme="minorHAnsi"/>
        </w:rPr>
        <w:t>)</w:t>
      </w:r>
      <w:r w:rsidRPr="008E2EF4">
        <w:rPr>
          <w:rFonts w:cstheme="minorHAnsi"/>
        </w:rPr>
        <w:t>.</w:t>
      </w:r>
    </w:p>
    <w:p w:rsidR="00C500F9" w:rsidRPr="008E2EF4" w:rsidRDefault="00C500F9" w:rsidP="00C500F9">
      <w:pPr>
        <w:spacing w:before="100" w:beforeAutospacing="1" w:after="100" w:afterAutospacing="1" w:line="240" w:lineRule="auto"/>
        <w:rPr>
          <w:rFonts w:cstheme="minorHAnsi"/>
        </w:rPr>
      </w:pPr>
      <w:r w:rsidRPr="008E2EF4">
        <w:rPr>
          <w:rFonts w:eastAsia="Times New Roman" w:cstheme="minorHAnsi"/>
          <w:color w:val="000000"/>
        </w:rPr>
        <w:t xml:space="preserve">ODBC is designed to provide access primarily to </w:t>
      </w:r>
      <w:r w:rsidR="00562C30" w:rsidRPr="008E2EF4">
        <w:rPr>
          <w:rFonts w:eastAsia="Times New Roman" w:cstheme="minorHAnsi"/>
          <w:color w:val="000000"/>
        </w:rPr>
        <w:t xml:space="preserve">relational </w:t>
      </w:r>
      <w:r w:rsidRPr="008E2EF4">
        <w:rPr>
          <w:rFonts w:eastAsia="Times New Roman" w:cstheme="minorHAnsi"/>
          <w:color w:val="000000"/>
        </w:rPr>
        <w:t xml:space="preserve">data </w:t>
      </w:r>
      <w:r w:rsidR="00F641F3">
        <w:rPr>
          <w:rFonts w:eastAsia="Times New Roman" w:cstheme="minorHAnsi"/>
          <w:color w:val="000000"/>
        </w:rPr>
        <w:t xml:space="preserve">by using the SQL data language </w:t>
      </w:r>
      <w:r w:rsidRPr="008E2EF4">
        <w:rPr>
          <w:rFonts w:eastAsia="Times New Roman" w:cstheme="minorHAnsi"/>
          <w:color w:val="000000"/>
        </w:rPr>
        <w:t>in a multiplatform environment. OLE DB is designed to provide a</w:t>
      </w:r>
      <w:r w:rsidR="003B3F01" w:rsidRPr="008E2EF4">
        <w:rPr>
          <w:rFonts w:eastAsia="Times New Roman" w:cstheme="minorHAnsi"/>
          <w:color w:val="000000"/>
        </w:rPr>
        <w:t>ccess to all types of data in a</w:t>
      </w:r>
      <w:r w:rsidRPr="008E2EF4">
        <w:rPr>
          <w:rFonts w:eastAsia="Times New Roman" w:cstheme="minorHAnsi"/>
          <w:color w:val="000000"/>
        </w:rPr>
        <w:t xml:space="preserve"> COM environment. OLE DB includes the SQL functionality defined in ODBC</w:t>
      </w:r>
      <w:r w:rsidR="00F641F3">
        <w:rPr>
          <w:rFonts w:eastAsia="Times New Roman" w:cstheme="minorHAnsi"/>
          <w:color w:val="000000"/>
        </w:rPr>
        <w:t>,</w:t>
      </w:r>
      <w:r w:rsidRPr="008E2EF4">
        <w:rPr>
          <w:rFonts w:eastAsia="Times New Roman" w:cstheme="minorHAnsi"/>
          <w:color w:val="000000"/>
        </w:rPr>
        <w:t xml:space="preserve"> but also defines interfaces for gaining access to data other than SQL data.</w:t>
      </w:r>
    </w:p>
    <w:p w:rsidR="00562C30" w:rsidRPr="008E2EF4" w:rsidRDefault="00C500F9" w:rsidP="00C500F9">
      <w:pPr>
        <w:rPr>
          <w:rFonts w:cstheme="minorHAnsi"/>
        </w:rPr>
      </w:pPr>
      <w:r w:rsidRPr="008E2EF4">
        <w:rPr>
          <w:rFonts w:cstheme="minorHAnsi"/>
        </w:rPr>
        <w:t xml:space="preserve">With the recent </w:t>
      </w:r>
      <w:r w:rsidR="00562C30" w:rsidRPr="008E2EF4">
        <w:rPr>
          <w:rFonts w:cstheme="minorHAnsi"/>
        </w:rPr>
        <w:t xml:space="preserve">deprecation </w:t>
      </w:r>
      <w:r w:rsidRPr="008E2EF4">
        <w:rPr>
          <w:rFonts w:cstheme="minorHAnsi"/>
        </w:rPr>
        <w:t xml:space="preserve">announcement of </w:t>
      </w:r>
      <w:r w:rsidR="00562C30" w:rsidRPr="008E2EF4">
        <w:rPr>
          <w:rFonts w:cstheme="minorHAnsi"/>
        </w:rPr>
        <w:t xml:space="preserve">the SQL Server Native Client </w:t>
      </w:r>
      <w:r w:rsidRPr="008E2EF4">
        <w:rPr>
          <w:rFonts w:eastAsia="Times New Roman" w:cstheme="minorHAnsi"/>
          <w:color w:val="000000"/>
        </w:rPr>
        <w:t>OLE DB provider</w:t>
      </w:r>
      <w:r w:rsidRPr="008E2EF4">
        <w:rPr>
          <w:rFonts w:cstheme="minorHAnsi"/>
        </w:rPr>
        <w:t xml:space="preserve">, existing </w:t>
      </w:r>
      <w:r w:rsidR="00562C30" w:rsidRPr="008E2EF4">
        <w:rPr>
          <w:rFonts w:cstheme="minorHAnsi"/>
        </w:rPr>
        <w:t xml:space="preserve">SQL Server Native Client </w:t>
      </w:r>
      <w:r w:rsidRPr="008E2EF4">
        <w:rPr>
          <w:rFonts w:cstheme="minorHAnsi"/>
        </w:rPr>
        <w:t xml:space="preserve">OLE DB applications will need to be migrated to ODBC in the future. </w:t>
      </w:r>
      <w:r w:rsidR="00562C30" w:rsidRPr="008E2EF4">
        <w:rPr>
          <w:rFonts w:cstheme="minorHAnsi"/>
        </w:rPr>
        <w:t>T</w:t>
      </w:r>
      <w:r w:rsidRPr="008E2EF4">
        <w:rPr>
          <w:rFonts w:cstheme="minorHAnsi"/>
        </w:rPr>
        <w:t xml:space="preserve">he </w:t>
      </w:r>
      <w:r w:rsidR="00786227" w:rsidRPr="008E2EF4">
        <w:rPr>
          <w:rFonts w:cstheme="minorHAnsi"/>
        </w:rPr>
        <w:t xml:space="preserve">deprecation </w:t>
      </w:r>
      <w:r w:rsidR="00562C30" w:rsidRPr="008E2EF4">
        <w:rPr>
          <w:rFonts w:cstheme="minorHAnsi"/>
        </w:rPr>
        <w:t xml:space="preserve">of the SQL Server Native Client </w:t>
      </w:r>
      <w:r w:rsidRPr="008E2EF4">
        <w:rPr>
          <w:rFonts w:cstheme="minorHAnsi"/>
        </w:rPr>
        <w:t xml:space="preserve">OLE DB provider only affects those applications </w:t>
      </w:r>
      <w:r w:rsidR="00562C30" w:rsidRPr="008E2EF4">
        <w:rPr>
          <w:rFonts w:cstheme="minorHAnsi"/>
        </w:rPr>
        <w:t xml:space="preserve">using </w:t>
      </w:r>
      <w:r w:rsidRPr="008E2EF4">
        <w:rPr>
          <w:rFonts w:cstheme="minorHAnsi"/>
        </w:rPr>
        <w:t xml:space="preserve">that provider to access SQL Server data. </w:t>
      </w:r>
      <w:r w:rsidR="00562C30" w:rsidRPr="008E2EF4">
        <w:rPr>
          <w:rFonts w:cstheme="minorHAnsi"/>
        </w:rPr>
        <w:t>A</w:t>
      </w:r>
      <w:r w:rsidRPr="008E2EF4">
        <w:rPr>
          <w:rFonts w:cstheme="minorHAnsi"/>
        </w:rPr>
        <w:t xml:space="preserve">pplications that use </w:t>
      </w:r>
      <w:r w:rsidR="00562C30" w:rsidRPr="008E2EF4">
        <w:rPr>
          <w:rFonts w:cstheme="minorHAnsi"/>
        </w:rPr>
        <w:t xml:space="preserve">other </w:t>
      </w:r>
      <w:r w:rsidRPr="008E2EF4">
        <w:rPr>
          <w:rFonts w:cstheme="minorHAnsi"/>
        </w:rPr>
        <w:t xml:space="preserve">OLE DB </w:t>
      </w:r>
      <w:r w:rsidR="00562C30" w:rsidRPr="008E2EF4">
        <w:rPr>
          <w:rFonts w:cstheme="minorHAnsi"/>
        </w:rPr>
        <w:t xml:space="preserve">providers </w:t>
      </w:r>
      <w:r w:rsidRPr="008E2EF4">
        <w:rPr>
          <w:rFonts w:cstheme="minorHAnsi"/>
        </w:rPr>
        <w:t xml:space="preserve">to access other data sources, such as </w:t>
      </w:r>
      <w:r w:rsidR="00562C30" w:rsidRPr="008E2EF4">
        <w:rPr>
          <w:rFonts w:cstheme="minorHAnsi"/>
        </w:rPr>
        <w:t xml:space="preserve">using the </w:t>
      </w:r>
      <w:r w:rsidRPr="008E2EF4">
        <w:rPr>
          <w:rFonts w:cstheme="minorHAnsi"/>
        </w:rPr>
        <w:t xml:space="preserve">ACE provider to </w:t>
      </w:r>
      <w:r w:rsidR="00562C30" w:rsidRPr="008E2EF4">
        <w:rPr>
          <w:rFonts w:cstheme="minorHAnsi"/>
        </w:rPr>
        <w:t xml:space="preserve">access </w:t>
      </w:r>
      <w:r w:rsidRPr="008E2EF4">
        <w:rPr>
          <w:rFonts w:cstheme="minorHAnsi"/>
        </w:rPr>
        <w:t>Microsoft Office data, are not affected</w:t>
      </w:r>
      <w:r w:rsidR="00562C30" w:rsidRPr="008E2EF4">
        <w:rPr>
          <w:rFonts w:cstheme="minorHAnsi"/>
        </w:rPr>
        <w:t>.</w:t>
      </w:r>
    </w:p>
    <w:p w:rsidR="00C500F9" w:rsidRPr="008E2EF4" w:rsidRDefault="00C500F9" w:rsidP="00C500F9">
      <w:pPr>
        <w:rPr>
          <w:rFonts w:cstheme="minorHAnsi"/>
        </w:rPr>
      </w:pPr>
      <w:r w:rsidRPr="008E2EF4">
        <w:rPr>
          <w:rFonts w:cstheme="minorHAnsi"/>
        </w:rPr>
        <w:t>This paper provides an introduction for those not familiar with the ODBC API on how to convert an OLE DB application to an ODBC application. This paper’s scope is limited to discussing functionality conversions only. O</w:t>
      </w:r>
      <w:r w:rsidR="00562C30" w:rsidRPr="008E2EF4">
        <w:rPr>
          <w:rFonts w:cstheme="minorHAnsi"/>
        </w:rPr>
        <w:t>ur current plans are to address o</w:t>
      </w:r>
      <w:r w:rsidRPr="008E2EF4">
        <w:rPr>
          <w:rFonts w:cstheme="minorHAnsi"/>
        </w:rPr>
        <w:t>ther concerns, such as performance comparisons between OLE DB and ODBC</w:t>
      </w:r>
      <w:r w:rsidR="00562C30" w:rsidRPr="008E2EF4">
        <w:rPr>
          <w:rFonts w:cstheme="minorHAnsi"/>
        </w:rPr>
        <w:t>,</w:t>
      </w:r>
      <w:r w:rsidRPr="008E2EF4">
        <w:rPr>
          <w:rFonts w:cstheme="minorHAnsi"/>
        </w:rPr>
        <w:t xml:space="preserve"> in future papers.</w:t>
      </w:r>
    </w:p>
    <w:p w:rsidR="00C500F9" w:rsidRPr="008E2EF4" w:rsidRDefault="00C57DC9" w:rsidP="00C500F9">
      <w:pPr>
        <w:rPr>
          <w:rFonts w:cstheme="minorHAnsi"/>
        </w:rPr>
      </w:pPr>
      <w:r w:rsidRPr="008E2EF4">
        <w:rPr>
          <w:rFonts w:cstheme="minorHAnsi"/>
        </w:rPr>
        <w:t>There are two sources of information regarding these APIs and their SQL Server</w:t>
      </w:r>
      <w:r w:rsidR="003B5071" w:rsidRPr="008E2EF4">
        <w:rPr>
          <w:rFonts w:cstheme="minorHAnsi"/>
        </w:rPr>
        <w:t xml:space="preserve"> implementations</w:t>
      </w:r>
      <w:r w:rsidRPr="008E2EF4">
        <w:rPr>
          <w:rFonts w:cstheme="minorHAnsi"/>
        </w:rPr>
        <w:t>:</w:t>
      </w:r>
    </w:p>
    <w:p w:rsidR="00026ACD" w:rsidRPr="008E2EF4" w:rsidRDefault="00C57DC9">
      <w:pPr>
        <w:pStyle w:val="ListParagraph"/>
        <w:numPr>
          <w:ilvl w:val="0"/>
          <w:numId w:val="15"/>
        </w:numPr>
        <w:rPr>
          <w:rFonts w:cstheme="minorHAnsi"/>
        </w:rPr>
      </w:pPr>
      <w:r w:rsidRPr="008E2EF4">
        <w:rPr>
          <w:rFonts w:cstheme="minorHAnsi"/>
        </w:rPr>
        <w:t>General i</w:t>
      </w:r>
      <w:r w:rsidR="003B5071" w:rsidRPr="008E2EF4">
        <w:rPr>
          <w:rFonts w:cstheme="minorHAnsi"/>
        </w:rPr>
        <w:t>nformation about ODBC</w:t>
      </w:r>
      <w:r w:rsidR="00F641F3">
        <w:rPr>
          <w:rFonts w:cstheme="minorHAnsi"/>
        </w:rPr>
        <w:t xml:space="preserve"> and OLE DB</w:t>
      </w:r>
      <w:r w:rsidR="003B5071" w:rsidRPr="008E2EF4">
        <w:rPr>
          <w:rFonts w:cstheme="minorHAnsi"/>
        </w:rPr>
        <w:t>, including the full API reference</w:t>
      </w:r>
      <w:r w:rsidRPr="008E2EF4">
        <w:rPr>
          <w:rFonts w:cstheme="minorHAnsi"/>
        </w:rPr>
        <w:t>:</w:t>
      </w:r>
    </w:p>
    <w:p w:rsidR="00026ACD" w:rsidRPr="008E2EF4" w:rsidRDefault="00F90DA0">
      <w:pPr>
        <w:pStyle w:val="ListParagraph"/>
        <w:numPr>
          <w:ilvl w:val="1"/>
          <w:numId w:val="15"/>
        </w:numPr>
        <w:rPr>
          <w:rStyle w:val="Hyperlink"/>
          <w:rFonts w:asciiTheme="minorHAnsi" w:hAnsiTheme="minorHAnsi" w:cstheme="minorHAnsi"/>
        </w:rPr>
      </w:pPr>
      <w:hyperlink r:id="rId13" w:history="1">
        <w:r w:rsidR="00C57DC9" w:rsidRPr="008E2EF4">
          <w:rPr>
            <w:rStyle w:val="Hyperlink"/>
            <w:rFonts w:asciiTheme="minorHAnsi" w:hAnsiTheme="minorHAnsi" w:cstheme="minorHAnsi"/>
          </w:rPr>
          <w:t>Microsoft Open Database Connectivity</w:t>
        </w:r>
      </w:hyperlink>
    </w:p>
    <w:p w:rsidR="00026ACD" w:rsidRPr="008E2EF4" w:rsidRDefault="00F90DA0">
      <w:pPr>
        <w:pStyle w:val="ListParagraph"/>
        <w:numPr>
          <w:ilvl w:val="1"/>
          <w:numId w:val="15"/>
        </w:numPr>
        <w:rPr>
          <w:rFonts w:cstheme="minorHAnsi"/>
        </w:rPr>
      </w:pPr>
      <w:hyperlink r:id="rId14" w:history="1">
        <w:r w:rsidR="00C57DC9" w:rsidRPr="008E2EF4">
          <w:rPr>
            <w:rStyle w:val="Hyperlink"/>
            <w:rFonts w:asciiTheme="minorHAnsi" w:hAnsiTheme="minorHAnsi" w:cstheme="minorHAnsi"/>
          </w:rPr>
          <w:t>Microsoft OLE DB</w:t>
        </w:r>
      </w:hyperlink>
    </w:p>
    <w:p w:rsidR="00026ACD" w:rsidRPr="008E2EF4" w:rsidRDefault="003B5071">
      <w:pPr>
        <w:pStyle w:val="ListParagraph"/>
        <w:numPr>
          <w:ilvl w:val="0"/>
          <w:numId w:val="15"/>
        </w:numPr>
        <w:rPr>
          <w:rFonts w:cstheme="minorHAnsi"/>
        </w:rPr>
      </w:pPr>
      <w:r w:rsidRPr="008E2EF4">
        <w:rPr>
          <w:rFonts w:cstheme="minorHAnsi"/>
        </w:rPr>
        <w:t xml:space="preserve">Information specific to the SQL Server Native Client interface for SQL Server 2012, including reference topics for API </w:t>
      </w:r>
      <w:r w:rsidR="00AE5514" w:rsidRPr="008E2EF4">
        <w:rPr>
          <w:rFonts w:cstheme="minorHAnsi"/>
        </w:rPr>
        <w:t>elements that have</w:t>
      </w:r>
      <w:r w:rsidRPr="008E2EF4">
        <w:rPr>
          <w:rFonts w:cstheme="minorHAnsi"/>
        </w:rPr>
        <w:t xml:space="preserve"> SQL Server</w:t>
      </w:r>
      <w:r w:rsidR="00AE5514" w:rsidRPr="008E2EF4">
        <w:rPr>
          <w:rFonts w:cstheme="minorHAnsi"/>
        </w:rPr>
        <w:t xml:space="preserve"> specific implementations</w:t>
      </w:r>
      <w:r w:rsidRPr="008E2EF4">
        <w:rPr>
          <w:rFonts w:cstheme="minorHAnsi"/>
        </w:rPr>
        <w:t>:</w:t>
      </w:r>
    </w:p>
    <w:p w:rsidR="00026ACD" w:rsidRPr="008E2EF4" w:rsidRDefault="00F90DA0">
      <w:pPr>
        <w:pStyle w:val="ListParagraph"/>
        <w:numPr>
          <w:ilvl w:val="1"/>
          <w:numId w:val="15"/>
        </w:numPr>
        <w:rPr>
          <w:rFonts w:cstheme="minorHAnsi"/>
        </w:rPr>
      </w:pPr>
      <w:hyperlink r:id="rId15" w:history="1">
        <w:r w:rsidR="003B5071" w:rsidRPr="008E2EF4">
          <w:rPr>
            <w:rStyle w:val="Hyperlink"/>
            <w:rFonts w:asciiTheme="minorHAnsi" w:hAnsiTheme="minorHAnsi" w:cstheme="minorHAnsi"/>
            <w:noProof w:val="0"/>
          </w:rPr>
          <w:t>SQL Server Native Client ODBC Driver</w:t>
        </w:r>
      </w:hyperlink>
    </w:p>
    <w:p w:rsidR="00026ACD" w:rsidRPr="008E2EF4" w:rsidRDefault="00F90DA0">
      <w:pPr>
        <w:pStyle w:val="ListParagraph"/>
        <w:numPr>
          <w:ilvl w:val="1"/>
          <w:numId w:val="15"/>
        </w:numPr>
        <w:rPr>
          <w:rFonts w:cstheme="minorHAnsi"/>
        </w:rPr>
      </w:pPr>
      <w:hyperlink r:id="rId16" w:history="1">
        <w:r w:rsidR="003B5071" w:rsidRPr="008E2EF4">
          <w:rPr>
            <w:rStyle w:val="Hyperlink"/>
            <w:rFonts w:asciiTheme="minorHAnsi" w:hAnsiTheme="minorHAnsi" w:cstheme="minorHAnsi"/>
            <w:noProof w:val="0"/>
          </w:rPr>
          <w:t>SQL Server Native Client OLE DB Provider</w:t>
        </w:r>
      </w:hyperlink>
    </w:p>
    <w:p w:rsidR="003F57DB" w:rsidRPr="008E2EF4" w:rsidRDefault="003B5071" w:rsidP="003B5071">
      <w:pPr>
        <w:rPr>
          <w:rFonts w:cstheme="minorHAnsi"/>
        </w:rPr>
      </w:pPr>
      <w:r w:rsidRPr="008E2EF4">
        <w:rPr>
          <w:rFonts w:cstheme="minorHAnsi"/>
        </w:rPr>
        <w:t>In this paper, references to ODBC functions are implemented as hyperlinks to the SQL Server-specific reference topic.</w:t>
      </w:r>
      <w:r w:rsidR="00AE5514" w:rsidRPr="008E2EF4">
        <w:rPr>
          <w:rFonts w:cstheme="minorHAnsi"/>
        </w:rPr>
        <w:t xml:space="preserve"> If there is no SQL Server-specific reference</w:t>
      </w:r>
      <w:r w:rsidR="00C45BE2" w:rsidRPr="008E2EF4">
        <w:rPr>
          <w:rFonts w:cstheme="minorHAnsi"/>
        </w:rPr>
        <w:t xml:space="preserve"> topic</w:t>
      </w:r>
      <w:r w:rsidR="00AE5514" w:rsidRPr="008E2EF4">
        <w:rPr>
          <w:rFonts w:cstheme="minorHAnsi"/>
        </w:rPr>
        <w:t>, the link goes to the topic in the full ODBC reference.</w:t>
      </w:r>
    </w:p>
    <w:p w:rsidR="003F57DB" w:rsidRDefault="003F57DB" w:rsidP="003F57DB">
      <w:r>
        <w:br w:type="page"/>
      </w:r>
    </w:p>
    <w:p w:rsidR="00C500F9" w:rsidRDefault="00C500F9" w:rsidP="00C500F9">
      <w:pPr>
        <w:pStyle w:val="Heading1"/>
      </w:pPr>
      <w:bookmarkStart w:id="4" w:name="_Toc321926661"/>
      <w:r>
        <w:lastRenderedPageBreak/>
        <w:t>ODBC Overview</w:t>
      </w:r>
      <w:bookmarkEnd w:id="4"/>
    </w:p>
    <w:p w:rsidR="000F1B92" w:rsidRPr="00CE1281" w:rsidRDefault="000F1B92" w:rsidP="000F1B92">
      <w:pPr>
        <w:rPr>
          <w:rFonts w:cstheme="minorHAnsi"/>
        </w:rPr>
      </w:pPr>
      <w:r w:rsidRPr="00CE1281">
        <w:rPr>
          <w:rFonts w:cstheme="minorHAnsi"/>
        </w:rPr>
        <w:t xml:space="preserve">ODBC is a widely accepted API for database access. It is based on the Call-Level Interface (CLI) specifications </w:t>
      </w:r>
      <w:r w:rsidR="008E48F9" w:rsidRPr="00CE1281">
        <w:rPr>
          <w:rFonts w:cstheme="minorHAnsi"/>
        </w:rPr>
        <w:t xml:space="preserve">for database APIs </w:t>
      </w:r>
      <w:r w:rsidRPr="00CE1281">
        <w:rPr>
          <w:rFonts w:cstheme="minorHAnsi"/>
        </w:rPr>
        <w:t>from Open Group and ISO/IEC</w:t>
      </w:r>
      <w:r w:rsidR="00F641F3">
        <w:rPr>
          <w:rFonts w:cstheme="minorHAnsi"/>
        </w:rPr>
        <w:t>. ODBC</w:t>
      </w:r>
      <w:r w:rsidRPr="00CE1281">
        <w:rPr>
          <w:rFonts w:cstheme="minorHAnsi"/>
        </w:rPr>
        <w:t xml:space="preserve"> uses SQL as its database access language.</w:t>
      </w:r>
    </w:p>
    <w:p w:rsidR="000F1B92" w:rsidRPr="00CE1281" w:rsidRDefault="000F1B92" w:rsidP="000F1B92">
      <w:pPr>
        <w:rPr>
          <w:rFonts w:cstheme="minorHAnsi"/>
        </w:rPr>
      </w:pPr>
      <w:r w:rsidRPr="00CE1281">
        <w:rPr>
          <w:rFonts w:cstheme="minorHAnsi"/>
        </w:rPr>
        <w:t xml:space="preserve">ODBC is designed for maximum </w:t>
      </w:r>
      <w:r w:rsidRPr="00CE1281">
        <w:rPr>
          <w:rStyle w:val="Emphasis"/>
          <w:rFonts w:cstheme="minorHAnsi"/>
          <w:color w:val="000000"/>
        </w:rPr>
        <w:t>interoperability</w:t>
      </w:r>
      <w:r w:rsidRPr="00CE1281">
        <w:rPr>
          <w:rFonts w:cstheme="minorHAnsi"/>
        </w:rPr>
        <w:t xml:space="preserve"> - that is, the ability of a single application to access different database management systems (DBMSs) with the same source code. Database applications call functions in the ODBC interface, which are implemented in database-specific modules called </w:t>
      </w:r>
      <w:r w:rsidRPr="00CE1281">
        <w:rPr>
          <w:rStyle w:val="Emphasis"/>
          <w:rFonts w:cstheme="minorHAnsi"/>
          <w:color w:val="000000"/>
        </w:rPr>
        <w:t>drivers</w:t>
      </w:r>
      <w:r w:rsidRPr="00CE1281">
        <w:rPr>
          <w:rFonts w:cstheme="minorHAnsi"/>
        </w:rPr>
        <w:t>. The use of drivers isolates applications from database-specific calls in the same way that printer drivers isolate word processing programs from printer-specific commands. Because drivers are loaded at run time, a user only has to add a new driver to access a new DBMS; it is not necessary to recompile or relink the application.</w:t>
      </w:r>
    </w:p>
    <w:p w:rsidR="000F1B92" w:rsidRPr="00CE1281" w:rsidRDefault="003A1FEF" w:rsidP="000F1B92">
      <w:pPr>
        <w:rPr>
          <w:rFonts w:cstheme="minorHAnsi"/>
          <w:b/>
        </w:rPr>
      </w:pPr>
      <w:r w:rsidRPr="00CE1281">
        <w:rPr>
          <w:rFonts w:cstheme="minorHAnsi"/>
          <w:b/>
        </w:rPr>
        <w:t>M</w:t>
      </w:r>
      <w:r w:rsidR="000F1B92" w:rsidRPr="00CE1281">
        <w:rPr>
          <w:rFonts w:cstheme="minorHAnsi"/>
          <w:b/>
        </w:rPr>
        <w:t xml:space="preserve">ajor characteristics of ODBC </w:t>
      </w:r>
      <w:r w:rsidRPr="00CE1281">
        <w:rPr>
          <w:rFonts w:cstheme="minorHAnsi"/>
          <w:b/>
        </w:rPr>
        <w:t>include</w:t>
      </w:r>
      <w:r w:rsidR="000F1B92" w:rsidRPr="00CE1281">
        <w:rPr>
          <w:rFonts w:cstheme="minorHAnsi"/>
          <w:b/>
        </w:rPr>
        <w:t>:</w:t>
      </w:r>
    </w:p>
    <w:p w:rsidR="000F1B92" w:rsidRPr="00CE1281" w:rsidRDefault="000F1B92" w:rsidP="000706CA">
      <w:pPr>
        <w:pStyle w:val="NormalWeb"/>
        <w:numPr>
          <w:ilvl w:val="0"/>
          <w:numId w:val="10"/>
        </w:numPr>
        <w:spacing w:line="276" w:lineRule="auto"/>
        <w:ind w:left="600"/>
        <w:rPr>
          <w:rFonts w:asciiTheme="minorHAnsi" w:hAnsiTheme="minorHAnsi" w:cstheme="minorHAnsi"/>
          <w:color w:val="000000"/>
          <w:sz w:val="22"/>
          <w:szCs w:val="22"/>
        </w:rPr>
      </w:pPr>
      <w:r w:rsidRPr="00CE1281">
        <w:rPr>
          <w:rStyle w:val="Strong"/>
          <w:rFonts w:asciiTheme="minorHAnsi" w:hAnsiTheme="minorHAnsi" w:cstheme="minorHAnsi"/>
          <w:color w:val="000000"/>
          <w:sz w:val="22"/>
          <w:szCs w:val="22"/>
        </w:rPr>
        <w:t>ODBC is a call-level interface.</w:t>
      </w:r>
      <w:r w:rsidRPr="00CE1281">
        <w:rPr>
          <w:rFonts w:asciiTheme="minorHAnsi" w:hAnsiTheme="minorHAnsi" w:cstheme="minorHAnsi"/>
          <w:color w:val="000000"/>
          <w:sz w:val="22"/>
          <w:szCs w:val="22"/>
        </w:rPr>
        <w:t xml:space="preserve"> To solve the problem of how applications access multiple DBMSs using the same source code, ODBC defines a standard CLI. This contains all of the functions in the CLI specifications from Open Group and ISO/IEC and provides additional functions commonly required by applications.</w:t>
      </w:r>
    </w:p>
    <w:p w:rsidR="000F1B92" w:rsidRPr="00CE1281" w:rsidRDefault="000F1B92" w:rsidP="000F1B92">
      <w:pPr>
        <w:pStyle w:val="NormalWeb"/>
        <w:spacing w:line="276" w:lineRule="auto"/>
        <w:ind w:left="600"/>
        <w:rPr>
          <w:rFonts w:asciiTheme="minorHAnsi" w:hAnsiTheme="minorHAnsi" w:cstheme="minorHAnsi"/>
          <w:color w:val="000000"/>
          <w:sz w:val="22"/>
          <w:szCs w:val="22"/>
        </w:rPr>
      </w:pPr>
      <w:r w:rsidRPr="00CE1281">
        <w:rPr>
          <w:rFonts w:asciiTheme="minorHAnsi" w:hAnsiTheme="minorHAnsi" w:cstheme="minorHAnsi"/>
          <w:color w:val="000000"/>
          <w:sz w:val="22"/>
          <w:szCs w:val="22"/>
        </w:rPr>
        <w:t>A different library, or driver, is required for each DBMS that supports ODBC. The driver implements the functions in the ODBC API. To use a different driver, the application does not need to be recompiled or relinked. Instead, the application simply loads the new driver and calls the functions in it. To access multiple DBMSs simultaneously, the application loads multiple drivers. How drivers are supported is operating system–specific. For example, on the Microsoft® Windows® operating system, drivers are dynamic-link libraries (DLLs).</w:t>
      </w:r>
    </w:p>
    <w:p w:rsidR="000F1B92" w:rsidRPr="00CE1281" w:rsidRDefault="000F1B92" w:rsidP="000706CA">
      <w:pPr>
        <w:pStyle w:val="NormalWeb"/>
        <w:numPr>
          <w:ilvl w:val="0"/>
          <w:numId w:val="10"/>
        </w:numPr>
        <w:spacing w:line="276" w:lineRule="auto"/>
        <w:ind w:left="600"/>
        <w:rPr>
          <w:rFonts w:asciiTheme="minorHAnsi" w:hAnsiTheme="minorHAnsi" w:cstheme="minorHAnsi"/>
          <w:color w:val="000000"/>
          <w:sz w:val="22"/>
          <w:szCs w:val="22"/>
        </w:rPr>
      </w:pPr>
      <w:r w:rsidRPr="00CE1281">
        <w:rPr>
          <w:rStyle w:val="Strong"/>
          <w:rFonts w:asciiTheme="minorHAnsi" w:hAnsiTheme="minorHAnsi" w:cstheme="minorHAnsi"/>
          <w:color w:val="000000"/>
          <w:sz w:val="22"/>
          <w:szCs w:val="22"/>
        </w:rPr>
        <w:t>ODBC defines a standard SQL grammar.</w:t>
      </w:r>
      <w:r w:rsidRPr="00CE1281">
        <w:rPr>
          <w:rFonts w:asciiTheme="minorHAnsi" w:hAnsiTheme="minorHAnsi" w:cstheme="minorHAnsi"/>
          <w:color w:val="000000"/>
          <w:sz w:val="22"/>
          <w:szCs w:val="22"/>
        </w:rPr>
        <w:t xml:space="preserve"> In addition to a standard call-level interface, ODBC defines a standard SQL grammar. This grammar is based on the Open Group SQL CAE specification. </w:t>
      </w:r>
      <w:r w:rsidR="00F142EF" w:rsidRPr="00CE1281">
        <w:rPr>
          <w:rFonts w:asciiTheme="minorHAnsi" w:hAnsiTheme="minorHAnsi" w:cstheme="minorHAnsi"/>
          <w:color w:val="000000"/>
          <w:sz w:val="22"/>
          <w:szCs w:val="22"/>
        </w:rPr>
        <w:t xml:space="preserve">There are some extensions to the grammar to expose commonly available language features not covered by the Open Group grammar. </w:t>
      </w:r>
      <w:r w:rsidRPr="00CE1281">
        <w:rPr>
          <w:rFonts w:asciiTheme="minorHAnsi" w:hAnsiTheme="minorHAnsi" w:cstheme="minorHAnsi"/>
          <w:color w:val="000000"/>
          <w:sz w:val="22"/>
          <w:szCs w:val="22"/>
        </w:rPr>
        <w:t>Differences between the two grammars are minor and primarily due to the differences between the SQL grammar required by embedded SQL (Open Group) and a CLI (ODBC).</w:t>
      </w:r>
    </w:p>
    <w:p w:rsidR="000F1B92" w:rsidRPr="00CE1281" w:rsidRDefault="000F1B92" w:rsidP="000F1B92">
      <w:pPr>
        <w:pStyle w:val="NormalWeb"/>
        <w:spacing w:line="276" w:lineRule="auto"/>
        <w:ind w:left="600"/>
        <w:rPr>
          <w:rFonts w:asciiTheme="minorHAnsi" w:hAnsiTheme="minorHAnsi" w:cstheme="minorHAnsi"/>
          <w:color w:val="000000"/>
          <w:sz w:val="22"/>
          <w:szCs w:val="22"/>
        </w:rPr>
      </w:pPr>
      <w:r w:rsidRPr="00CE1281">
        <w:rPr>
          <w:rFonts w:asciiTheme="minorHAnsi" w:hAnsiTheme="minorHAnsi" w:cstheme="minorHAnsi"/>
          <w:color w:val="000000"/>
          <w:sz w:val="22"/>
          <w:szCs w:val="22"/>
        </w:rPr>
        <w:t>Applications can submit statements using ODBC or DBMS-specific grammar. If a statement uses ODBC grammar that is different from DBMS-specific grammar, the driver converts it before sending it to the data source. However, such conversions are rare because most DBMSs already use standard SQL grammar.</w:t>
      </w:r>
    </w:p>
    <w:p w:rsidR="000F1B92" w:rsidRPr="00CE1281" w:rsidRDefault="000F1B92" w:rsidP="000706CA">
      <w:pPr>
        <w:pStyle w:val="NormalWeb"/>
        <w:numPr>
          <w:ilvl w:val="0"/>
          <w:numId w:val="10"/>
        </w:numPr>
        <w:spacing w:line="276" w:lineRule="auto"/>
        <w:ind w:left="600"/>
        <w:rPr>
          <w:rFonts w:asciiTheme="minorHAnsi" w:hAnsiTheme="minorHAnsi" w:cstheme="minorHAnsi"/>
          <w:color w:val="000000"/>
          <w:sz w:val="22"/>
          <w:szCs w:val="22"/>
        </w:rPr>
      </w:pPr>
      <w:r w:rsidRPr="00CE1281">
        <w:rPr>
          <w:rStyle w:val="Strong"/>
          <w:rFonts w:asciiTheme="minorHAnsi" w:hAnsiTheme="minorHAnsi" w:cstheme="minorHAnsi"/>
          <w:color w:val="000000"/>
          <w:sz w:val="22"/>
          <w:szCs w:val="22"/>
        </w:rPr>
        <w:t>ODBC provides a Driver Manager to manage simultaneous access to multiple DBMSs.</w:t>
      </w:r>
      <w:r w:rsidRPr="00CE1281">
        <w:rPr>
          <w:rFonts w:asciiTheme="minorHAnsi" w:hAnsiTheme="minorHAnsi" w:cstheme="minorHAnsi"/>
          <w:color w:val="000000"/>
          <w:sz w:val="22"/>
          <w:szCs w:val="22"/>
        </w:rPr>
        <w:t xml:space="preserve"> Although the use of drivers solves the problem of accessing multiple DBMSs simultaneously, the code to do this can be complex. Applications that are designed to work with all drivers cannot be statically linked to any drivers. Instead, they must load drivers at run time and call the functions in them </w:t>
      </w:r>
      <w:r w:rsidRPr="00CE1281">
        <w:rPr>
          <w:rFonts w:asciiTheme="minorHAnsi" w:hAnsiTheme="minorHAnsi" w:cstheme="minorHAnsi"/>
          <w:color w:val="000000"/>
          <w:sz w:val="22"/>
          <w:szCs w:val="22"/>
        </w:rPr>
        <w:lastRenderedPageBreak/>
        <w:t>through a table of function pointers. The situation becomes more complex if the application uses multiple drivers simultaneously.</w:t>
      </w:r>
    </w:p>
    <w:p w:rsidR="000F1B92" w:rsidRPr="00CE1281" w:rsidRDefault="000F1B92" w:rsidP="000F1B92">
      <w:pPr>
        <w:pStyle w:val="NormalWeb"/>
        <w:spacing w:line="276" w:lineRule="auto"/>
        <w:ind w:left="600"/>
        <w:rPr>
          <w:rFonts w:asciiTheme="minorHAnsi" w:hAnsiTheme="minorHAnsi" w:cstheme="minorHAnsi"/>
          <w:color w:val="000000"/>
          <w:sz w:val="22"/>
          <w:szCs w:val="22"/>
        </w:rPr>
      </w:pPr>
      <w:r w:rsidRPr="00CE1281">
        <w:rPr>
          <w:rFonts w:asciiTheme="minorHAnsi" w:hAnsiTheme="minorHAnsi" w:cstheme="minorHAnsi"/>
          <w:color w:val="000000"/>
          <w:sz w:val="22"/>
          <w:szCs w:val="22"/>
        </w:rPr>
        <w:t xml:space="preserve">Rather than forcing each application to do this, ODBC provides a Driver Manager. The Driver Manager implements all of the ODBC functions — mostly as pass-through calls to ODBC functions in drivers — and is statically linked to the application or loaded by the application at run time. Thus, the application calls ODBC functions by name in the Driver Manager, </w:t>
      </w:r>
      <w:r w:rsidR="00F641F3">
        <w:rPr>
          <w:rFonts w:asciiTheme="minorHAnsi" w:hAnsiTheme="minorHAnsi" w:cstheme="minorHAnsi"/>
          <w:color w:val="000000"/>
          <w:sz w:val="22"/>
          <w:szCs w:val="22"/>
        </w:rPr>
        <w:t>not by referencing the functions</w:t>
      </w:r>
      <w:r w:rsidR="007A355F" w:rsidRPr="00CE1281">
        <w:rPr>
          <w:rFonts w:asciiTheme="minorHAnsi" w:hAnsiTheme="minorHAnsi" w:cstheme="minorHAnsi"/>
          <w:color w:val="000000"/>
          <w:sz w:val="22"/>
          <w:szCs w:val="22"/>
        </w:rPr>
        <w:t xml:space="preserve"> in each driver.</w:t>
      </w:r>
    </w:p>
    <w:p w:rsidR="000F1B92" w:rsidRPr="00CE1281" w:rsidRDefault="000F1B92" w:rsidP="000F1B92">
      <w:pPr>
        <w:pStyle w:val="NormalWeb"/>
        <w:spacing w:line="276" w:lineRule="auto"/>
        <w:ind w:left="600"/>
        <w:rPr>
          <w:rFonts w:asciiTheme="minorHAnsi" w:hAnsiTheme="minorHAnsi" w:cstheme="minorHAnsi"/>
          <w:color w:val="000000"/>
          <w:sz w:val="22"/>
          <w:szCs w:val="22"/>
        </w:rPr>
      </w:pPr>
      <w:r w:rsidRPr="00CE1281">
        <w:rPr>
          <w:rFonts w:asciiTheme="minorHAnsi" w:hAnsiTheme="minorHAnsi" w:cstheme="minorHAnsi"/>
          <w:color w:val="000000"/>
          <w:sz w:val="22"/>
          <w:szCs w:val="22"/>
        </w:rPr>
        <w:t xml:space="preserve">When an application needs a particular driver, it first requests a connection handle with which to identify the driver and then requests that the Driver Manager load the driver. The Driver Manager loads the driver and stores the address of each function in the driver. The application </w:t>
      </w:r>
      <w:r w:rsidR="00881E55" w:rsidRPr="00CE1281">
        <w:rPr>
          <w:rFonts w:asciiTheme="minorHAnsi" w:hAnsiTheme="minorHAnsi" w:cstheme="minorHAnsi"/>
          <w:color w:val="000000"/>
          <w:sz w:val="22"/>
          <w:szCs w:val="22"/>
        </w:rPr>
        <w:t xml:space="preserve">provides the connection handle on each </w:t>
      </w:r>
      <w:r w:rsidR="00F641F3">
        <w:rPr>
          <w:rFonts w:asciiTheme="minorHAnsi" w:hAnsiTheme="minorHAnsi" w:cstheme="minorHAnsi"/>
          <w:color w:val="000000"/>
          <w:sz w:val="22"/>
          <w:szCs w:val="22"/>
        </w:rPr>
        <w:t xml:space="preserve">subsequent </w:t>
      </w:r>
      <w:r w:rsidRPr="00CE1281">
        <w:rPr>
          <w:rFonts w:asciiTheme="minorHAnsi" w:hAnsiTheme="minorHAnsi" w:cstheme="minorHAnsi"/>
          <w:color w:val="000000"/>
          <w:sz w:val="22"/>
          <w:szCs w:val="22"/>
        </w:rPr>
        <w:t xml:space="preserve">call to the Driver </w:t>
      </w:r>
      <w:r w:rsidR="00413999" w:rsidRPr="00CE1281">
        <w:rPr>
          <w:rFonts w:asciiTheme="minorHAnsi" w:hAnsiTheme="minorHAnsi" w:cstheme="minorHAnsi"/>
          <w:color w:val="000000"/>
          <w:sz w:val="22"/>
          <w:szCs w:val="22"/>
        </w:rPr>
        <w:t>m</w:t>
      </w:r>
      <w:r w:rsidRPr="00CE1281">
        <w:rPr>
          <w:rFonts w:asciiTheme="minorHAnsi" w:hAnsiTheme="minorHAnsi" w:cstheme="minorHAnsi"/>
          <w:color w:val="000000"/>
          <w:sz w:val="22"/>
          <w:szCs w:val="22"/>
        </w:rPr>
        <w:t xml:space="preserve">anager. The Driver Manager then calls the function </w:t>
      </w:r>
      <w:r w:rsidR="00881E55" w:rsidRPr="00CE1281">
        <w:rPr>
          <w:rFonts w:asciiTheme="minorHAnsi" w:hAnsiTheme="minorHAnsi" w:cstheme="minorHAnsi"/>
          <w:color w:val="000000"/>
          <w:sz w:val="22"/>
          <w:szCs w:val="22"/>
        </w:rPr>
        <w:t xml:space="preserve">in the driver associated with the specified handle </w:t>
      </w:r>
      <w:r w:rsidRPr="00CE1281">
        <w:rPr>
          <w:rFonts w:asciiTheme="minorHAnsi" w:hAnsiTheme="minorHAnsi" w:cstheme="minorHAnsi"/>
          <w:color w:val="000000"/>
          <w:sz w:val="22"/>
          <w:szCs w:val="22"/>
        </w:rPr>
        <w:t>by using the address it stored earlier.</w:t>
      </w:r>
    </w:p>
    <w:p w:rsidR="000F1B92" w:rsidRPr="00CE1281" w:rsidRDefault="000F1B92" w:rsidP="000F1B92">
      <w:pPr>
        <w:pStyle w:val="NormalWeb"/>
        <w:spacing w:line="276" w:lineRule="auto"/>
        <w:ind w:left="600"/>
        <w:rPr>
          <w:rFonts w:asciiTheme="minorHAnsi" w:hAnsiTheme="minorHAnsi" w:cstheme="minorHAnsi"/>
          <w:color w:val="000000"/>
          <w:sz w:val="22"/>
          <w:szCs w:val="22"/>
        </w:rPr>
      </w:pPr>
      <w:r w:rsidRPr="00CE1281">
        <w:rPr>
          <w:rFonts w:asciiTheme="minorHAnsi" w:hAnsiTheme="minorHAnsi" w:cstheme="minorHAnsi"/>
          <w:color w:val="000000"/>
          <w:sz w:val="22"/>
          <w:szCs w:val="22"/>
        </w:rPr>
        <w:t>In Windows, the Driver Manager is part of the core operating system. It is installed by default on every Windows machine as part of the ODBC32.DLL library.</w:t>
      </w:r>
    </w:p>
    <w:p w:rsidR="000F1B92" w:rsidRPr="00CE1281" w:rsidRDefault="000F1B92" w:rsidP="000706CA">
      <w:pPr>
        <w:pStyle w:val="NormalWeb"/>
        <w:numPr>
          <w:ilvl w:val="0"/>
          <w:numId w:val="10"/>
        </w:numPr>
        <w:spacing w:line="276" w:lineRule="auto"/>
        <w:ind w:left="600"/>
        <w:rPr>
          <w:rFonts w:asciiTheme="minorHAnsi" w:hAnsiTheme="minorHAnsi" w:cstheme="minorHAnsi"/>
          <w:color w:val="000000"/>
          <w:sz w:val="22"/>
          <w:szCs w:val="22"/>
        </w:rPr>
      </w:pPr>
      <w:r w:rsidRPr="00CE1281">
        <w:rPr>
          <w:rStyle w:val="Strong"/>
          <w:rFonts w:asciiTheme="minorHAnsi" w:hAnsiTheme="minorHAnsi" w:cstheme="minorHAnsi"/>
          <w:color w:val="000000"/>
          <w:sz w:val="22"/>
          <w:szCs w:val="22"/>
        </w:rPr>
        <w:t>ODBC exposes a significant number of DBMS features but does not require drivers to support all of them.</w:t>
      </w:r>
      <w:r w:rsidRPr="00CE1281">
        <w:rPr>
          <w:rFonts w:asciiTheme="minorHAnsi" w:hAnsiTheme="minorHAnsi" w:cstheme="minorHAnsi"/>
          <w:color w:val="000000"/>
          <w:sz w:val="22"/>
          <w:szCs w:val="22"/>
        </w:rPr>
        <w:t xml:space="preserve"> ODBC exposes a significant number of features — more than are supported by most DBMSs — but requires drivers to implement only a subset of those features. Drivers implement the remaining features only if they are supported by the underlying DBMS or if they choose to emulate them. Thus, applications can be written to exploit the features of a single DBMS as exposed by the driver for that DBMS, to use only those features used by all DBMSs, or to check for support of a particular feature and react accordingly.</w:t>
      </w:r>
      <w:r w:rsidR="00A740A0" w:rsidRPr="00CE1281">
        <w:rPr>
          <w:rFonts w:asciiTheme="minorHAnsi" w:hAnsiTheme="minorHAnsi" w:cstheme="minorHAnsi"/>
          <w:color w:val="000000"/>
          <w:sz w:val="22"/>
          <w:szCs w:val="22"/>
        </w:rPr>
        <w:t xml:space="preserve"> Refer to the list below for examples of features supported by ODBC.</w:t>
      </w:r>
    </w:p>
    <w:p w:rsidR="000F1B92" w:rsidRPr="00CE1281" w:rsidRDefault="000F1B92" w:rsidP="000F1B92">
      <w:pPr>
        <w:pStyle w:val="NormalWeb"/>
        <w:spacing w:line="276" w:lineRule="auto"/>
        <w:ind w:left="600"/>
        <w:rPr>
          <w:rFonts w:asciiTheme="minorHAnsi" w:hAnsiTheme="minorHAnsi" w:cstheme="minorHAnsi"/>
          <w:color w:val="000000"/>
          <w:sz w:val="22"/>
          <w:szCs w:val="22"/>
        </w:rPr>
      </w:pPr>
      <w:r w:rsidRPr="00CE1281">
        <w:rPr>
          <w:rFonts w:asciiTheme="minorHAnsi" w:hAnsiTheme="minorHAnsi" w:cstheme="minorHAnsi"/>
          <w:color w:val="000000"/>
          <w:sz w:val="22"/>
          <w:szCs w:val="22"/>
        </w:rPr>
        <w:t>An application can determine what features a driver and DBMS support</w:t>
      </w:r>
      <w:r w:rsidR="00F142EF" w:rsidRPr="00CE1281">
        <w:rPr>
          <w:rFonts w:asciiTheme="minorHAnsi" w:hAnsiTheme="minorHAnsi" w:cstheme="minorHAnsi"/>
          <w:color w:val="000000"/>
          <w:sz w:val="22"/>
          <w:szCs w:val="22"/>
        </w:rPr>
        <w:t>.</w:t>
      </w:r>
      <w:r w:rsidRPr="00CE1281">
        <w:rPr>
          <w:rFonts w:asciiTheme="minorHAnsi" w:hAnsiTheme="minorHAnsi" w:cstheme="minorHAnsi"/>
          <w:color w:val="000000"/>
          <w:sz w:val="22"/>
          <w:szCs w:val="22"/>
        </w:rPr>
        <w:t xml:space="preserve"> ODBC provides two </w:t>
      </w:r>
      <w:r w:rsidR="00571244" w:rsidRPr="00CE1281">
        <w:rPr>
          <w:rFonts w:asciiTheme="minorHAnsi" w:hAnsiTheme="minorHAnsi" w:cstheme="minorHAnsi"/>
          <w:color w:val="000000"/>
          <w:sz w:val="22"/>
          <w:szCs w:val="22"/>
        </w:rPr>
        <w:t>f</w:t>
      </w:r>
      <w:r w:rsidRPr="00CE1281">
        <w:rPr>
          <w:rFonts w:asciiTheme="minorHAnsi" w:hAnsiTheme="minorHAnsi" w:cstheme="minorHAnsi"/>
          <w:color w:val="000000"/>
          <w:sz w:val="22"/>
          <w:szCs w:val="22"/>
        </w:rPr>
        <w:t xml:space="preserve">unctions </w:t>
      </w:r>
      <w:r w:rsidR="00571244" w:rsidRPr="00CE1281">
        <w:rPr>
          <w:rFonts w:asciiTheme="minorHAnsi" w:hAnsiTheme="minorHAnsi" w:cstheme="minorHAnsi"/>
          <w:color w:val="000000"/>
          <w:sz w:val="22"/>
          <w:szCs w:val="22"/>
        </w:rPr>
        <w:t xml:space="preserve"> (</w:t>
      </w:r>
      <w:hyperlink r:id="rId17" w:history="1">
        <w:r w:rsidR="00571244" w:rsidRPr="00CE1281">
          <w:rPr>
            <w:rStyle w:val="Hyperlink"/>
            <w:rFonts w:asciiTheme="minorHAnsi" w:hAnsiTheme="minorHAnsi" w:cstheme="minorHAnsi"/>
            <w:noProof w:val="0"/>
            <w:sz w:val="22"/>
            <w:szCs w:val="22"/>
          </w:rPr>
          <w:t>SQLGetInfo</w:t>
        </w:r>
      </w:hyperlink>
      <w:r w:rsidR="00571244" w:rsidRPr="00CE1281">
        <w:rPr>
          <w:rFonts w:asciiTheme="minorHAnsi" w:hAnsiTheme="minorHAnsi" w:cstheme="minorHAnsi"/>
          <w:color w:val="000000"/>
          <w:sz w:val="22"/>
          <w:szCs w:val="22"/>
        </w:rPr>
        <w:t xml:space="preserve"> and </w:t>
      </w:r>
      <w:hyperlink r:id="rId18" w:history="1">
        <w:r w:rsidR="00571244" w:rsidRPr="00CE1281">
          <w:rPr>
            <w:rStyle w:val="Hyperlink"/>
            <w:rFonts w:asciiTheme="minorHAnsi" w:hAnsiTheme="minorHAnsi" w:cstheme="minorHAnsi"/>
            <w:noProof w:val="0"/>
            <w:sz w:val="22"/>
            <w:szCs w:val="22"/>
          </w:rPr>
          <w:t>SQLGetFunctions</w:t>
        </w:r>
      </w:hyperlink>
      <w:r w:rsidR="00571244" w:rsidRPr="00CE1281">
        <w:rPr>
          <w:rFonts w:asciiTheme="minorHAnsi" w:hAnsiTheme="minorHAnsi" w:cstheme="minorHAnsi"/>
          <w:color w:val="000000"/>
          <w:sz w:val="22"/>
          <w:szCs w:val="22"/>
        </w:rPr>
        <w:t>)</w:t>
      </w:r>
      <w:r w:rsidRPr="00CE1281">
        <w:rPr>
          <w:rFonts w:asciiTheme="minorHAnsi" w:hAnsiTheme="minorHAnsi" w:cstheme="minorHAnsi"/>
          <w:color w:val="000000"/>
          <w:sz w:val="22"/>
          <w:szCs w:val="22"/>
        </w:rPr>
        <w:t xml:space="preserve"> that return general information about the driver and DBMS capabilities and a list of functions the driver supports. ODBC also defines API and SQL grammar conformance levels, which specify broad ranges of features supported by the driver. For more information, see </w:t>
      </w:r>
      <w:hyperlink r:id="rId19" w:history="1">
        <w:r w:rsidRPr="00CE1281">
          <w:rPr>
            <w:rStyle w:val="Hyperlink"/>
            <w:rFonts w:asciiTheme="minorHAnsi" w:hAnsiTheme="minorHAnsi" w:cstheme="minorHAnsi"/>
            <w:sz w:val="22"/>
            <w:szCs w:val="22"/>
          </w:rPr>
          <w:t>Conformance Levels</w:t>
        </w:r>
      </w:hyperlink>
      <w:r w:rsidRPr="00CE1281">
        <w:rPr>
          <w:rFonts w:asciiTheme="minorHAnsi" w:hAnsiTheme="minorHAnsi" w:cstheme="minorHAnsi"/>
          <w:color w:val="000000"/>
          <w:sz w:val="22"/>
          <w:szCs w:val="22"/>
        </w:rPr>
        <w:t>.</w:t>
      </w:r>
    </w:p>
    <w:p w:rsidR="000F1B92" w:rsidRPr="00CE1281" w:rsidRDefault="000F1B92" w:rsidP="000F1B92">
      <w:pPr>
        <w:pStyle w:val="NormalWeb"/>
        <w:spacing w:line="276" w:lineRule="auto"/>
        <w:ind w:left="600"/>
        <w:rPr>
          <w:rFonts w:asciiTheme="minorHAnsi" w:hAnsiTheme="minorHAnsi" w:cstheme="minorHAnsi"/>
          <w:color w:val="000000"/>
          <w:sz w:val="22"/>
          <w:szCs w:val="22"/>
        </w:rPr>
      </w:pPr>
      <w:r w:rsidRPr="00CE1281">
        <w:rPr>
          <w:rFonts w:asciiTheme="minorHAnsi" w:hAnsiTheme="minorHAnsi" w:cstheme="minorHAnsi"/>
          <w:color w:val="000000"/>
          <w:sz w:val="22"/>
          <w:szCs w:val="22"/>
        </w:rPr>
        <w:t>It is important to remember that ODBC defines a common interface for all of the features it exposes. Because of this, applications contain feature-specific code, not DBMS-specific code, and can use any drivers that expose those features. One advantage of this is that applications do not need to be updated when the features supported by a DBMS are enhanced; instead, when an updated driver is installed, the application automatically uses the features because its code is feature-specific, not driver-specific or DBMS-specific.</w:t>
      </w:r>
    </w:p>
    <w:p w:rsidR="000F1B92" w:rsidRPr="00CE1281" w:rsidRDefault="00142132" w:rsidP="000F1B92">
      <w:pPr>
        <w:rPr>
          <w:rFonts w:cstheme="minorHAnsi"/>
        </w:rPr>
      </w:pPr>
      <w:r w:rsidRPr="00CE1281">
        <w:rPr>
          <w:rFonts w:cstheme="minorHAnsi"/>
        </w:rPr>
        <w:lastRenderedPageBreak/>
        <w:t xml:space="preserve">There have been several versions of </w:t>
      </w:r>
      <w:r w:rsidR="000F1B92" w:rsidRPr="00CE1281">
        <w:rPr>
          <w:rFonts w:cstheme="minorHAnsi"/>
        </w:rPr>
        <w:t xml:space="preserve">ODBC. The most current version is ODBC 3.8. Since the release of ODBC 3.0 in 1995, </w:t>
      </w:r>
      <w:r w:rsidR="005A0901" w:rsidRPr="00CE1281">
        <w:rPr>
          <w:rFonts w:cstheme="minorHAnsi"/>
        </w:rPr>
        <w:t xml:space="preserve">ODBC </w:t>
      </w:r>
      <w:r w:rsidR="000F1B92" w:rsidRPr="00CE1281">
        <w:rPr>
          <w:rFonts w:cstheme="minorHAnsi"/>
        </w:rPr>
        <w:t>has aligned with the following specifications and standards that deal with the Call-Level Interface (CLI). (The ODBC features are a superset of each of these standards.)</w:t>
      </w:r>
    </w:p>
    <w:p w:rsidR="000F1B92" w:rsidRPr="00CE1281" w:rsidRDefault="000F1B92" w:rsidP="000706CA">
      <w:pPr>
        <w:pStyle w:val="NormalWeb"/>
        <w:numPr>
          <w:ilvl w:val="0"/>
          <w:numId w:val="8"/>
        </w:numPr>
        <w:ind w:left="600"/>
        <w:rPr>
          <w:rFonts w:asciiTheme="minorHAnsi" w:hAnsiTheme="minorHAnsi" w:cstheme="minorHAnsi"/>
          <w:color w:val="000000"/>
          <w:sz w:val="22"/>
          <w:szCs w:val="22"/>
        </w:rPr>
      </w:pPr>
      <w:r w:rsidRPr="00CE1281">
        <w:rPr>
          <w:rFonts w:asciiTheme="minorHAnsi" w:hAnsiTheme="minorHAnsi" w:cstheme="minorHAnsi"/>
          <w:color w:val="000000"/>
          <w:sz w:val="22"/>
          <w:szCs w:val="22"/>
        </w:rPr>
        <w:t>The Open Group CAE Specification "Data Management: SQL Call-Level Interface (CLI)"</w:t>
      </w:r>
    </w:p>
    <w:p w:rsidR="000F1B92" w:rsidRPr="00CE1281" w:rsidRDefault="000F1B92" w:rsidP="000706CA">
      <w:pPr>
        <w:pStyle w:val="NormalWeb"/>
        <w:numPr>
          <w:ilvl w:val="0"/>
          <w:numId w:val="8"/>
        </w:numPr>
        <w:ind w:left="600"/>
        <w:rPr>
          <w:rFonts w:asciiTheme="minorHAnsi" w:hAnsiTheme="minorHAnsi" w:cstheme="minorHAnsi"/>
          <w:color w:val="000000"/>
          <w:sz w:val="22"/>
          <w:szCs w:val="22"/>
        </w:rPr>
      </w:pPr>
      <w:r w:rsidRPr="00CE1281">
        <w:rPr>
          <w:rFonts w:asciiTheme="minorHAnsi" w:hAnsiTheme="minorHAnsi" w:cstheme="minorHAnsi"/>
          <w:color w:val="000000"/>
          <w:sz w:val="22"/>
          <w:szCs w:val="22"/>
        </w:rPr>
        <w:t>ISO/IEC 9075-3:1995 (E) Call-Level Interface (SQL/CLI)</w:t>
      </w:r>
    </w:p>
    <w:p w:rsidR="000F1B92" w:rsidRPr="00CE1281" w:rsidRDefault="000F1B92" w:rsidP="000F1B92">
      <w:pPr>
        <w:rPr>
          <w:rFonts w:cstheme="minorHAnsi"/>
        </w:rPr>
      </w:pPr>
      <w:r w:rsidRPr="00CE1281">
        <w:rPr>
          <w:rFonts w:cstheme="minorHAnsi"/>
        </w:rPr>
        <w:t>An application written to the Open Group and ISO CLI specifications will work with an ODBC 3.x driver through an ODBC 3.x Driver Manager.  In addition to the call-level interface specifications contained in the ISO/IEC and Open Group CLI standards, ODBC implements the following features. (Some of these features existed in versions of ODBC prior to ODBC 3.x.)</w:t>
      </w:r>
    </w:p>
    <w:p w:rsidR="000F1B92" w:rsidRPr="00CE1281" w:rsidRDefault="000F1B92" w:rsidP="000706CA">
      <w:pPr>
        <w:pStyle w:val="NormalWeb"/>
        <w:numPr>
          <w:ilvl w:val="0"/>
          <w:numId w:val="9"/>
        </w:numPr>
        <w:spacing w:line="276" w:lineRule="auto"/>
        <w:ind w:left="600"/>
        <w:rPr>
          <w:rFonts w:asciiTheme="minorHAnsi" w:hAnsiTheme="minorHAnsi" w:cstheme="minorHAnsi"/>
          <w:color w:val="000000"/>
          <w:sz w:val="22"/>
          <w:szCs w:val="22"/>
        </w:rPr>
      </w:pPr>
      <w:r w:rsidRPr="00CE1281">
        <w:rPr>
          <w:rFonts w:asciiTheme="minorHAnsi" w:hAnsiTheme="minorHAnsi" w:cstheme="minorHAnsi"/>
          <w:color w:val="000000"/>
          <w:sz w:val="22"/>
          <w:szCs w:val="22"/>
        </w:rPr>
        <w:t>Multi-row fetches by a single function call</w:t>
      </w:r>
    </w:p>
    <w:p w:rsidR="000F1B92" w:rsidRPr="00CE1281" w:rsidRDefault="000F1B92" w:rsidP="000706CA">
      <w:pPr>
        <w:pStyle w:val="NormalWeb"/>
        <w:numPr>
          <w:ilvl w:val="0"/>
          <w:numId w:val="9"/>
        </w:numPr>
        <w:spacing w:line="276" w:lineRule="auto"/>
        <w:ind w:left="600"/>
        <w:rPr>
          <w:rFonts w:asciiTheme="minorHAnsi" w:hAnsiTheme="minorHAnsi" w:cstheme="minorHAnsi"/>
          <w:color w:val="000000"/>
          <w:sz w:val="22"/>
          <w:szCs w:val="22"/>
        </w:rPr>
      </w:pPr>
      <w:r w:rsidRPr="00CE1281">
        <w:rPr>
          <w:rFonts w:asciiTheme="minorHAnsi" w:hAnsiTheme="minorHAnsi" w:cstheme="minorHAnsi"/>
          <w:color w:val="000000"/>
          <w:sz w:val="22"/>
          <w:szCs w:val="22"/>
        </w:rPr>
        <w:t>Binding to an array of parameters</w:t>
      </w:r>
    </w:p>
    <w:p w:rsidR="000F1B92" w:rsidRPr="00CE1281" w:rsidRDefault="000F1B92" w:rsidP="000706CA">
      <w:pPr>
        <w:pStyle w:val="NormalWeb"/>
        <w:numPr>
          <w:ilvl w:val="0"/>
          <w:numId w:val="9"/>
        </w:numPr>
        <w:spacing w:line="276" w:lineRule="auto"/>
        <w:ind w:left="600"/>
        <w:rPr>
          <w:rFonts w:asciiTheme="minorHAnsi" w:hAnsiTheme="minorHAnsi" w:cstheme="minorHAnsi"/>
          <w:color w:val="000000"/>
          <w:sz w:val="22"/>
          <w:szCs w:val="22"/>
        </w:rPr>
      </w:pPr>
      <w:r w:rsidRPr="00CE1281">
        <w:rPr>
          <w:rFonts w:asciiTheme="minorHAnsi" w:hAnsiTheme="minorHAnsi" w:cstheme="minorHAnsi"/>
          <w:color w:val="000000"/>
          <w:sz w:val="22"/>
          <w:szCs w:val="22"/>
        </w:rPr>
        <w:t>Bookmark support</w:t>
      </w:r>
      <w:r w:rsidR="00443158" w:rsidRPr="00CE1281">
        <w:rPr>
          <w:rFonts w:asciiTheme="minorHAnsi" w:hAnsiTheme="minorHAnsi" w:cstheme="minorHAnsi"/>
          <w:color w:val="000000"/>
          <w:sz w:val="22"/>
          <w:szCs w:val="22"/>
        </w:rPr>
        <w:t>,</w:t>
      </w:r>
      <w:r w:rsidRPr="00CE1281">
        <w:rPr>
          <w:rFonts w:asciiTheme="minorHAnsi" w:hAnsiTheme="minorHAnsi" w:cstheme="minorHAnsi"/>
          <w:color w:val="000000"/>
          <w:sz w:val="22"/>
          <w:szCs w:val="22"/>
        </w:rPr>
        <w:t xml:space="preserve"> including fetching by bookmark, variable-length bookmarks, and bulk update and delete by bookmark operations on non-contiguous rows</w:t>
      </w:r>
    </w:p>
    <w:p w:rsidR="000F1B92" w:rsidRPr="00CE1281" w:rsidRDefault="000F1B92" w:rsidP="000706CA">
      <w:pPr>
        <w:pStyle w:val="NormalWeb"/>
        <w:numPr>
          <w:ilvl w:val="0"/>
          <w:numId w:val="9"/>
        </w:numPr>
        <w:spacing w:line="276" w:lineRule="auto"/>
        <w:ind w:left="600"/>
        <w:rPr>
          <w:rFonts w:asciiTheme="minorHAnsi" w:hAnsiTheme="minorHAnsi" w:cstheme="minorHAnsi"/>
          <w:color w:val="000000"/>
          <w:sz w:val="22"/>
          <w:szCs w:val="22"/>
        </w:rPr>
      </w:pPr>
      <w:r w:rsidRPr="00CE1281">
        <w:rPr>
          <w:rFonts w:asciiTheme="minorHAnsi" w:hAnsiTheme="minorHAnsi" w:cstheme="minorHAnsi"/>
          <w:color w:val="000000"/>
          <w:sz w:val="22"/>
          <w:szCs w:val="22"/>
        </w:rPr>
        <w:t>Column-wise and row-wise binding</w:t>
      </w:r>
    </w:p>
    <w:p w:rsidR="000F1B92" w:rsidRPr="00CE1281" w:rsidRDefault="000F1B92" w:rsidP="000706CA">
      <w:pPr>
        <w:pStyle w:val="NormalWeb"/>
        <w:numPr>
          <w:ilvl w:val="0"/>
          <w:numId w:val="9"/>
        </w:numPr>
        <w:spacing w:line="276" w:lineRule="auto"/>
        <w:ind w:left="600"/>
        <w:rPr>
          <w:rFonts w:asciiTheme="minorHAnsi" w:hAnsiTheme="minorHAnsi" w:cstheme="minorHAnsi"/>
          <w:color w:val="000000"/>
          <w:sz w:val="22"/>
          <w:szCs w:val="22"/>
        </w:rPr>
      </w:pPr>
      <w:r w:rsidRPr="00CE1281">
        <w:rPr>
          <w:rFonts w:asciiTheme="minorHAnsi" w:hAnsiTheme="minorHAnsi" w:cstheme="minorHAnsi"/>
          <w:color w:val="000000"/>
          <w:sz w:val="22"/>
          <w:szCs w:val="22"/>
        </w:rPr>
        <w:t>Binding offsets</w:t>
      </w:r>
    </w:p>
    <w:p w:rsidR="000F1B92" w:rsidRPr="00CE1281" w:rsidRDefault="000F1B92" w:rsidP="000706CA">
      <w:pPr>
        <w:pStyle w:val="NormalWeb"/>
        <w:numPr>
          <w:ilvl w:val="0"/>
          <w:numId w:val="9"/>
        </w:numPr>
        <w:spacing w:line="276" w:lineRule="auto"/>
        <w:ind w:left="600"/>
        <w:rPr>
          <w:rFonts w:asciiTheme="minorHAnsi" w:hAnsiTheme="minorHAnsi" w:cstheme="minorHAnsi"/>
          <w:color w:val="000000"/>
          <w:sz w:val="22"/>
          <w:szCs w:val="22"/>
        </w:rPr>
      </w:pPr>
      <w:r w:rsidRPr="00CE1281">
        <w:rPr>
          <w:rFonts w:asciiTheme="minorHAnsi" w:hAnsiTheme="minorHAnsi" w:cstheme="minorHAnsi"/>
          <w:color w:val="000000"/>
          <w:sz w:val="22"/>
          <w:szCs w:val="22"/>
        </w:rPr>
        <w:t xml:space="preserve">Support for batches of SQL statements, either in a stored procedure or as a sequence of SQL statements executed through </w:t>
      </w:r>
      <w:r w:rsidR="00443158" w:rsidRPr="00CE1281">
        <w:rPr>
          <w:rFonts w:asciiTheme="minorHAnsi" w:hAnsiTheme="minorHAnsi" w:cstheme="minorHAnsi"/>
          <w:color w:val="000000"/>
          <w:sz w:val="22"/>
          <w:szCs w:val="22"/>
        </w:rPr>
        <w:t>the functions</w:t>
      </w:r>
      <w:r w:rsidR="00D07824" w:rsidRPr="00CE1281">
        <w:rPr>
          <w:rFonts w:asciiTheme="minorHAnsi" w:hAnsiTheme="minorHAnsi" w:cstheme="minorHAnsi"/>
          <w:color w:val="000000"/>
          <w:sz w:val="22"/>
          <w:szCs w:val="22"/>
        </w:rPr>
        <w:t xml:space="preserve"> </w:t>
      </w:r>
      <w:hyperlink r:id="rId20" w:history="1">
        <w:r w:rsidR="00D07824" w:rsidRPr="00CE1281">
          <w:rPr>
            <w:rStyle w:val="Hyperlink"/>
            <w:rFonts w:asciiTheme="minorHAnsi" w:hAnsiTheme="minorHAnsi" w:cstheme="minorHAnsi"/>
            <w:noProof w:val="0"/>
            <w:sz w:val="22"/>
            <w:szCs w:val="22"/>
          </w:rPr>
          <w:t>SQLExecute</w:t>
        </w:r>
      </w:hyperlink>
      <w:r w:rsidR="00D07824" w:rsidRPr="00CE1281">
        <w:rPr>
          <w:rFonts w:asciiTheme="minorHAnsi" w:hAnsiTheme="minorHAnsi" w:cstheme="minorHAnsi"/>
          <w:color w:val="000000"/>
          <w:sz w:val="22"/>
          <w:szCs w:val="22"/>
        </w:rPr>
        <w:t xml:space="preserve"> and </w:t>
      </w:r>
      <w:hyperlink r:id="rId21" w:history="1">
        <w:r w:rsidR="00D07824" w:rsidRPr="00CE1281">
          <w:rPr>
            <w:rStyle w:val="Hyperlink"/>
            <w:rFonts w:asciiTheme="minorHAnsi" w:hAnsiTheme="minorHAnsi" w:cstheme="minorHAnsi"/>
            <w:noProof w:val="0"/>
            <w:sz w:val="22"/>
            <w:szCs w:val="22"/>
          </w:rPr>
          <w:t>SQLExecDirect</w:t>
        </w:r>
      </w:hyperlink>
    </w:p>
    <w:p w:rsidR="000F1B92" w:rsidRPr="00CE1281" w:rsidRDefault="000F1B92" w:rsidP="000706CA">
      <w:pPr>
        <w:pStyle w:val="NormalWeb"/>
        <w:numPr>
          <w:ilvl w:val="0"/>
          <w:numId w:val="9"/>
        </w:numPr>
        <w:spacing w:line="276" w:lineRule="auto"/>
        <w:ind w:left="600"/>
        <w:rPr>
          <w:rFonts w:asciiTheme="minorHAnsi" w:hAnsiTheme="minorHAnsi" w:cstheme="minorHAnsi"/>
          <w:color w:val="000000"/>
          <w:sz w:val="22"/>
          <w:szCs w:val="22"/>
        </w:rPr>
      </w:pPr>
      <w:r w:rsidRPr="00CE1281">
        <w:rPr>
          <w:rFonts w:asciiTheme="minorHAnsi" w:hAnsiTheme="minorHAnsi" w:cstheme="minorHAnsi"/>
          <w:color w:val="000000"/>
          <w:sz w:val="22"/>
          <w:szCs w:val="22"/>
        </w:rPr>
        <w:t>Exact or approximate cursor row counts</w:t>
      </w:r>
    </w:p>
    <w:p w:rsidR="000F1B92" w:rsidRPr="00CE1281" w:rsidRDefault="000F1B92" w:rsidP="000706CA">
      <w:pPr>
        <w:pStyle w:val="NormalWeb"/>
        <w:numPr>
          <w:ilvl w:val="0"/>
          <w:numId w:val="9"/>
        </w:numPr>
        <w:spacing w:line="276" w:lineRule="auto"/>
        <w:ind w:left="600"/>
        <w:rPr>
          <w:rFonts w:asciiTheme="minorHAnsi" w:hAnsiTheme="minorHAnsi" w:cstheme="minorHAnsi"/>
          <w:color w:val="000000"/>
          <w:sz w:val="22"/>
          <w:szCs w:val="22"/>
        </w:rPr>
      </w:pPr>
      <w:r w:rsidRPr="00CE1281">
        <w:rPr>
          <w:rFonts w:asciiTheme="minorHAnsi" w:hAnsiTheme="minorHAnsi" w:cstheme="minorHAnsi"/>
          <w:color w:val="000000"/>
          <w:sz w:val="22"/>
          <w:szCs w:val="22"/>
        </w:rPr>
        <w:t>Positioned update and delete operations</w:t>
      </w:r>
      <w:r w:rsidR="00443158" w:rsidRPr="00CE1281">
        <w:rPr>
          <w:rFonts w:asciiTheme="minorHAnsi" w:hAnsiTheme="minorHAnsi" w:cstheme="minorHAnsi"/>
          <w:color w:val="000000"/>
          <w:sz w:val="22"/>
          <w:szCs w:val="22"/>
        </w:rPr>
        <w:t>,</w:t>
      </w:r>
      <w:r w:rsidRPr="00CE1281">
        <w:rPr>
          <w:rFonts w:asciiTheme="minorHAnsi" w:hAnsiTheme="minorHAnsi" w:cstheme="minorHAnsi"/>
          <w:color w:val="000000"/>
          <w:sz w:val="22"/>
          <w:szCs w:val="22"/>
        </w:rPr>
        <w:t xml:space="preserve"> and batched updates and deletes</w:t>
      </w:r>
      <w:r w:rsidR="00443158" w:rsidRPr="00CE1281">
        <w:rPr>
          <w:rFonts w:asciiTheme="minorHAnsi" w:hAnsiTheme="minorHAnsi" w:cstheme="minorHAnsi"/>
          <w:color w:val="000000"/>
          <w:sz w:val="22"/>
          <w:szCs w:val="22"/>
        </w:rPr>
        <w:t>,</w:t>
      </w:r>
      <w:r w:rsidRPr="00CE1281">
        <w:rPr>
          <w:rFonts w:asciiTheme="minorHAnsi" w:hAnsiTheme="minorHAnsi" w:cstheme="minorHAnsi"/>
          <w:color w:val="000000"/>
          <w:sz w:val="22"/>
          <w:szCs w:val="22"/>
        </w:rPr>
        <w:t xml:space="preserve"> by </w:t>
      </w:r>
      <w:r w:rsidR="00443158" w:rsidRPr="00CE1281">
        <w:rPr>
          <w:rFonts w:asciiTheme="minorHAnsi" w:hAnsiTheme="minorHAnsi" w:cstheme="minorHAnsi"/>
          <w:color w:val="000000"/>
          <w:sz w:val="22"/>
          <w:szCs w:val="22"/>
        </w:rPr>
        <w:t xml:space="preserve">calling the </w:t>
      </w:r>
      <w:r w:rsidRPr="00CE1281">
        <w:rPr>
          <w:rFonts w:asciiTheme="minorHAnsi" w:hAnsiTheme="minorHAnsi" w:cstheme="minorHAnsi"/>
          <w:color w:val="000000"/>
          <w:sz w:val="22"/>
          <w:szCs w:val="22"/>
        </w:rPr>
        <w:t xml:space="preserve">function </w:t>
      </w:r>
      <w:hyperlink r:id="rId22" w:history="1">
        <w:r w:rsidR="00D07824" w:rsidRPr="00CE1281">
          <w:rPr>
            <w:rStyle w:val="Hyperlink"/>
            <w:rFonts w:asciiTheme="minorHAnsi" w:hAnsiTheme="minorHAnsi" w:cstheme="minorHAnsi"/>
            <w:noProof w:val="0"/>
            <w:sz w:val="22"/>
            <w:szCs w:val="22"/>
          </w:rPr>
          <w:t>SQLSetPos</w:t>
        </w:r>
      </w:hyperlink>
    </w:p>
    <w:p w:rsidR="000F1B92" w:rsidRPr="00CE1281" w:rsidRDefault="000F1B92" w:rsidP="000706CA">
      <w:pPr>
        <w:pStyle w:val="NormalWeb"/>
        <w:numPr>
          <w:ilvl w:val="0"/>
          <w:numId w:val="9"/>
        </w:numPr>
        <w:spacing w:line="276" w:lineRule="auto"/>
        <w:ind w:left="600"/>
        <w:rPr>
          <w:rFonts w:asciiTheme="minorHAnsi" w:hAnsiTheme="minorHAnsi" w:cstheme="minorHAnsi"/>
          <w:color w:val="000000"/>
          <w:sz w:val="22"/>
          <w:szCs w:val="22"/>
        </w:rPr>
      </w:pPr>
      <w:r w:rsidRPr="00CE1281">
        <w:rPr>
          <w:rFonts w:asciiTheme="minorHAnsi" w:hAnsiTheme="minorHAnsi" w:cstheme="minorHAnsi"/>
          <w:color w:val="000000"/>
          <w:sz w:val="22"/>
          <w:szCs w:val="22"/>
        </w:rPr>
        <w:t>Catalog functions that extract information from the information schema without the need for supporting information schema views</w:t>
      </w:r>
    </w:p>
    <w:p w:rsidR="000F1B92" w:rsidRPr="00CE1281" w:rsidRDefault="000F1B92" w:rsidP="000706CA">
      <w:pPr>
        <w:pStyle w:val="NormalWeb"/>
        <w:numPr>
          <w:ilvl w:val="0"/>
          <w:numId w:val="9"/>
        </w:numPr>
        <w:spacing w:line="276" w:lineRule="auto"/>
        <w:ind w:left="600"/>
        <w:rPr>
          <w:rFonts w:asciiTheme="minorHAnsi" w:hAnsiTheme="minorHAnsi" w:cstheme="minorHAnsi"/>
          <w:color w:val="000000"/>
          <w:sz w:val="22"/>
          <w:szCs w:val="22"/>
        </w:rPr>
      </w:pPr>
      <w:r w:rsidRPr="00CE1281">
        <w:rPr>
          <w:rFonts w:asciiTheme="minorHAnsi" w:hAnsiTheme="minorHAnsi" w:cstheme="minorHAnsi"/>
          <w:color w:val="000000"/>
          <w:sz w:val="22"/>
          <w:szCs w:val="22"/>
        </w:rPr>
        <w:t>Escape sequences for outer joins, scalar functions, date/time literals, interval literals, and stored procedures</w:t>
      </w:r>
    </w:p>
    <w:p w:rsidR="000F1B92" w:rsidRPr="00CE1281" w:rsidRDefault="000F1B92" w:rsidP="000706CA">
      <w:pPr>
        <w:pStyle w:val="NormalWeb"/>
        <w:numPr>
          <w:ilvl w:val="0"/>
          <w:numId w:val="9"/>
        </w:numPr>
        <w:spacing w:line="276" w:lineRule="auto"/>
        <w:ind w:left="600"/>
        <w:rPr>
          <w:rFonts w:asciiTheme="minorHAnsi" w:hAnsiTheme="minorHAnsi" w:cstheme="minorHAnsi"/>
          <w:color w:val="000000"/>
          <w:sz w:val="22"/>
          <w:szCs w:val="22"/>
        </w:rPr>
      </w:pPr>
      <w:r w:rsidRPr="00CE1281">
        <w:rPr>
          <w:rFonts w:asciiTheme="minorHAnsi" w:hAnsiTheme="minorHAnsi" w:cstheme="minorHAnsi"/>
          <w:color w:val="000000"/>
          <w:sz w:val="22"/>
          <w:szCs w:val="22"/>
        </w:rPr>
        <w:t>Code-page translation libraries</w:t>
      </w:r>
    </w:p>
    <w:p w:rsidR="000F1B92" w:rsidRPr="00CE1281" w:rsidRDefault="000F1B92" w:rsidP="000706CA">
      <w:pPr>
        <w:pStyle w:val="NormalWeb"/>
        <w:numPr>
          <w:ilvl w:val="0"/>
          <w:numId w:val="9"/>
        </w:numPr>
        <w:spacing w:line="276" w:lineRule="auto"/>
        <w:ind w:left="600"/>
        <w:rPr>
          <w:rFonts w:asciiTheme="minorHAnsi" w:hAnsiTheme="minorHAnsi" w:cstheme="minorHAnsi"/>
          <w:color w:val="000000"/>
          <w:sz w:val="22"/>
          <w:szCs w:val="22"/>
        </w:rPr>
      </w:pPr>
      <w:r w:rsidRPr="00CE1281">
        <w:rPr>
          <w:rFonts w:asciiTheme="minorHAnsi" w:hAnsiTheme="minorHAnsi" w:cstheme="minorHAnsi"/>
          <w:color w:val="000000"/>
          <w:sz w:val="22"/>
          <w:szCs w:val="22"/>
        </w:rPr>
        <w:t>Reporting of a driver's ANSI-conformance level and SQL support</w:t>
      </w:r>
    </w:p>
    <w:p w:rsidR="000F1B92" w:rsidRPr="00CE1281" w:rsidRDefault="000F1B92" w:rsidP="000706CA">
      <w:pPr>
        <w:pStyle w:val="NormalWeb"/>
        <w:numPr>
          <w:ilvl w:val="0"/>
          <w:numId w:val="9"/>
        </w:numPr>
        <w:spacing w:line="276" w:lineRule="auto"/>
        <w:ind w:left="600"/>
        <w:rPr>
          <w:rFonts w:asciiTheme="minorHAnsi" w:hAnsiTheme="minorHAnsi" w:cstheme="minorHAnsi"/>
          <w:color w:val="000000"/>
          <w:sz w:val="22"/>
          <w:szCs w:val="22"/>
        </w:rPr>
      </w:pPr>
      <w:r w:rsidRPr="00CE1281">
        <w:rPr>
          <w:rFonts w:asciiTheme="minorHAnsi" w:hAnsiTheme="minorHAnsi" w:cstheme="minorHAnsi"/>
          <w:color w:val="000000"/>
          <w:sz w:val="22"/>
          <w:szCs w:val="22"/>
        </w:rPr>
        <w:t>On-demand automatic population of implementation parameter descriptor</w:t>
      </w:r>
    </w:p>
    <w:p w:rsidR="000F1B92" w:rsidRPr="00CE1281" w:rsidRDefault="000F1B92" w:rsidP="000706CA">
      <w:pPr>
        <w:pStyle w:val="NormalWeb"/>
        <w:numPr>
          <w:ilvl w:val="0"/>
          <w:numId w:val="9"/>
        </w:numPr>
        <w:spacing w:line="276" w:lineRule="auto"/>
        <w:ind w:left="600"/>
        <w:rPr>
          <w:rFonts w:asciiTheme="minorHAnsi" w:hAnsiTheme="minorHAnsi" w:cstheme="minorHAnsi"/>
          <w:color w:val="000000"/>
          <w:sz w:val="22"/>
          <w:szCs w:val="22"/>
        </w:rPr>
      </w:pPr>
      <w:r w:rsidRPr="00CE1281">
        <w:rPr>
          <w:rFonts w:asciiTheme="minorHAnsi" w:hAnsiTheme="minorHAnsi" w:cstheme="minorHAnsi"/>
          <w:color w:val="000000"/>
          <w:sz w:val="22"/>
          <w:szCs w:val="22"/>
        </w:rPr>
        <w:t>Enhanced diagnostics and row and parameter status arrays</w:t>
      </w:r>
    </w:p>
    <w:p w:rsidR="000F1B92" w:rsidRPr="00CE1281" w:rsidRDefault="000F1B92" w:rsidP="000706CA">
      <w:pPr>
        <w:pStyle w:val="NormalWeb"/>
        <w:numPr>
          <w:ilvl w:val="0"/>
          <w:numId w:val="9"/>
        </w:numPr>
        <w:spacing w:line="276" w:lineRule="auto"/>
        <w:ind w:left="600"/>
        <w:rPr>
          <w:rFonts w:asciiTheme="minorHAnsi" w:hAnsiTheme="minorHAnsi" w:cstheme="minorHAnsi"/>
          <w:color w:val="000000"/>
          <w:sz w:val="22"/>
          <w:szCs w:val="22"/>
        </w:rPr>
      </w:pPr>
      <w:r w:rsidRPr="00CE1281">
        <w:rPr>
          <w:rFonts w:asciiTheme="minorHAnsi" w:hAnsiTheme="minorHAnsi" w:cstheme="minorHAnsi"/>
          <w:color w:val="000000"/>
          <w:sz w:val="22"/>
          <w:szCs w:val="22"/>
        </w:rPr>
        <w:t>Datetime, interval, numeric/decimal, and 64-bit integer application buffer types</w:t>
      </w:r>
    </w:p>
    <w:p w:rsidR="000F1B92" w:rsidRPr="00CE1281" w:rsidRDefault="000F1B92" w:rsidP="000706CA">
      <w:pPr>
        <w:pStyle w:val="NormalWeb"/>
        <w:numPr>
          <w:ilvl w:val="0"/>
          <w:numId w:val="9"/>
        </w:numPr>
        <w:spacing w:line="276" w:lineRule="auto"/>
        <w:ind w:left="600"/>
        <w:rPr>
          <w:rFonts w:asciiTheme="minorHAnsi" w:hAnsiTheme="minorHAnsi" w:cstheme="minorHAnsi"/>
          <w:color w:val="000000"/>
          <w:sz w:val="22"/>
          <w:szCs w:val="22"/>
        </w:rPr>
      </w:pPr>
      <w:r w:rsidRPr="00CE1281">
        <w:rPr>
          <w:rFonts w:asciiTheme="minorHAnsi" w:hAnsiTheme="minorHAnsi" w:cstheme="minorHAnsi"/>
          <w:color w:val="000000"/>
          <w:sz w:val="22"/>
          <w:szCs w:val="22"/>
        </w:rPr>
        <w:t>Asynchronous execution</w:t>
      </w:r>
    </w:p>
    <w:p w:rsidR="000F1B92" w:rsidRPr="00CE1281" w:rsidRDefault="000F1B92" w:rsidP="000706CA">
      <w:pPr>
        <w:pStyle w:val="NormalWeb"/>
        <w:numPr>
          <w:ilvl w:val="0"/>
          <w:numId w:val="9"/>
        </w:numPr>
        <w:spacing w:line="276" w:lineRule="auto"/>
        <w:ind w:left="600"/>
        <w:rPr>
          <w:rFonts w:asciiTheme="minorHAnsi" w:hAnsiTheme="minorHAnsi" w:cstheme="minorHAnsi"/>
          <w:color w:val="000000"/>
          <w:sz w:val="22"/>
          <w:szCs w:val="22"/>
        </w:rPr>
      </w:pPr>
      <w:r w:rsidRPr="00CE1281">
        <w:rPr>
          <w:rFonts w:asciiTheme="minorHAnsi" w:hAnsiTheme="minorHAnsi" w:cstheme="minorHAnsi"/>
          <w:color w:val="000000"/>
          <w:sz w:val="22"/>
          <w:szCs w:val="22"/>
        </w:rPr>
        <w:t>Stored procedure support, including escape sequences, output parameter binding mechanisms, and catalog functions</w:t>
      </w:r>
    </w:p>
    <w:p w:rsidR="000F1B92" w:rsidRPr="00CE1281" w:rsidRDefault="000F1B92" w:rsidP="000706CA">
      <w:pPr>
        <w:pStyle w:val="NormalWeb"/>
        <w:numPr>
          <w:ilvl w:val="0"/>
          <w:numId w:val="9"/>
        </w:numPr>
        <w:spacing w:line="276" w:lineRule="auto"/>
        <w:ind w:left="600"/>
        <w:rPr>
          <w:rFonts w:asciiTheme="minorHAnsi" w:hAnsiTheme="minorHAnsi" w:cstheme="minorHAnsi"/>
          <w:color w:val="000000"/>
          <w:sz w:val="22"/>
          <w:szCs w:val="22"/>
        </w:rPr>
      </w:pPr>
      <w:r w:rsidRPr="00CE1281">
        <w:rPr>
          <w:rFonts w:asciiTheme="minorHAnsi" w:hAnsiTheme="minorHAnsi" w:cstheme="minorHAnsi"/>
          <w:color w:val="000000"/>
          <w:sz w:val="22"/>
          <w:szCs w:val="22"/>
        </w:rPr>
        <w:t>Connection enhancements including support for connection attributes and attribute browsing</w:t>
      </w:r>
    </w:p>
    <w:p w:rsidR="00C500F9" w:rsidRPr="00CE1281" w:rsidRDefault="000F1B92" w:rsidP="002F1360">
      <w:pPr>
        <w:pStyle w:val="NormalWeb"/>
        <w:spacing w:line="276" w:lineRule="auto"/>
        <w:rPr>
          <w:rFonts w:asciiTheme="minorHAnsi" w:hAnsiTheme="minorHAnsi" w:cstheme="minorHAnsi"/>
          <w:sz w:val="22"/>
          <w:szCs w:val="22"/>
        </w:rPr>
      </w:pPr>
      <w:r w:rsidRPr="00CE1281">
        <w:rPr>
          <w:rFonts w:asciiTheme="minorHAnsi" w:hAnsiTheme="minorHAnsi" w:cstheme="minorHAnsi"/>
          <w:color w:val="000000"/>
          <w:sz w:val="22"/>
          <w:szCs w:val="22"/>
        </w:rPr>
        <w:t xml:space="preserve">The current </w:t>
      </w:r>
      <w:r w:rsidR="00443158" w:rsidRPr="00CE1281">
        <w:rPr>
          <w:rFonts w:asciiTheme="minorHAnsi" w:hAnsiTheme="minorHAnsi" w:cstheme="minorHAnsi"/>
          <w:color w:val="000000"/>
          <w:sz w:val="22"/>
          <w:szCs w:val="22"/>
        </w:rPr>
        <w:t xml:space="preserve">SQL Server Native Client </w:t>
      </w:r>
      <w:r w:rsidRPr="00CE1281">
        <w:rPr>
          <w:rFonts w:asciiTheme="minorHAnsi" w:hAnsiTheme="minorHAnsi" w:cstheme="minorHAnsi"/>
          <w:color w:val="000000"/>
          <w:sz w:val="22"/>
          <w:szCs w:val="22"/>
        </w:rPr>
        <w:t>ODBC driver</w:t>
      </w:r>
      <w:r w:rsidR="00C86FFF" w:rsidRPr="00CE1281">
        <w:rPr>
          <w:rFonts w:asciiTheme="minorHAnsi" w:hAnsiTheme="minorHAnsi" w:cstheme="minorHAnsi"/>
          <w:color w:val="000000"/>
          <w:sz w:val="22"/>
          <w:szCs w:val="22"/>
        </w:rPr>
        <w:t xml:space="preserve"> is a 3.8</w:t>
      </w:r>
      <w:r w:rsidRPr="00CE1281">
        <w:rPr>
          <w:rFonts w:asciiTheme="minorHAnsi" w:hAnsiTheme="minorHAnsi" w:cstheme="minorHAnsi"/>
          <w:color w:val="000000"/>
          <w:sz w:val="22"/>
          <w:szCs w:val="22"/>
        </w:rPr>
        <w:t xml:space="preserve"> driver. For the complete list of </w:t>
      </w:r>
      <w:r w:rsidR="005A0901" w:rsidRPr="00CE1281">
        <w:rPr>
          <w:rFonts w:asciiTheme="minorHAnsi" w:hAnsiTheme="minorHAnsi" w:cstheme="minorHAnsi"/>
          <w:color w:val="000000"/>
          <w:sz w:val="22"/>
          <w:szCs w:val="22"/>
        </w:rPr>
        <w:t>ODBC 3.8 functionality</w:t>
      </w:r>
      <w:r w:rsidRPr="00CE1281">
        <w:rPr>
          <w:rFonts w:asciiTheme="minorHAnsi" w:hAnsiTheme="minorHAnsi" w:cstheme="minorHAnsi"/>
          <w:color w:val="000000"/>
          <w:sz w:val="22"/>
          <w:szCs w:val="22"/>
        </w:rPr>
        <w:t xml:space="preserve">, </w:t>
      </w:r>
      <w:r w:rsidR="002F1360" w:rsidRPr="00CE1281">
        <w:rPr>
          <w:rFonts w:asciiTheme="minorHAnsi" w:hAnsiTheme="minorHAnsi" w:cstheme="minorHAnsi"/>
          <w:color w:val="000000"/>
          <w:sz w:val="22"/>
          <w:szCs w:val="22"/>
        </w:rPr>
        <w:t>p</w:t>
      </w:r>
      <w:r w:rsidR="002F1360" w:rsidRPr="00CE1281">
        <w:rPr>
          <w:rFonts w:asciiTheme="minorHAnsi" w:hAnsiTheme="minorHAnsi" w:cstheme="minorHAnsi"/>
          <w:sz w:val="22"/>
          <w:szCs w:val="22"/>
        </w:rPr>
        <w:t xml:space="preserve">lease see the </w:t>
      </w:r>
      <w:hyperlink r:id="rId23" w:history="1">
        <w:r w:rsidR="002F1360" w:rsidRPr="00CE1281">
          <w:rPr>
            <w:rStyle w:val="Hyperlink"/>
            <w:rFonts w:asciiTheme="minorHAnsi" w:hAnsiTheme="minorHAnsi" w:cstheme="minorHAnsi"/>
            <w:noProof w:val="0"/>
            <w:sz w:val="22"/>
            <w:szCs w:val="22"/>
          </w:rPr>
          <w:t>ODBC Programmer’s Reference</w:t>
        </w:r>
      </w:hyperlink>
      <w:r w:rsidR="002F1360" w:rsidRPr="00CE1281">
        <w:rPr>
          <w:rFonts w:asciiTheme="minorHAnsi" w:hAnsiTheme="minorHAnsi" w:cstheme="minorHAnsi"/>
          <w:sz w:val="22"/>
          <w:szCs w:val="22"/>
        </w:rPr>
        <w:t>. For the specific functionality supported by the SQL Server Native Client ODBC driver included in</w:t>
      </w:r>
      <w:r w:rsidR="00304DA3">
        <w:rPr>
          <w:rFonts w:asciiTheme="minorHAnsi" w:hAnsiTheme="minorHAnsi" w:cstheme="minorHAnsi"/>
          <w:sz w:val="22"/>
          <w:szCs w:val="22"/>
        </w:rPr>
        <w:t xml:space="preserve"> </w:t>
      </w:r>
      <w:r w:rsidR="002F1360" w:rsidRPr="00CE1281">
        <w:rPr>
          <w:rFonts w:asciiTheme="minorHAnsi" w:hAnsiTheme="minorHAnsi" w:cstheme="minorHAnsi"/>
          <w:sz w:val="22"/>
          <w:szCs w:val="22"/>
        </w:rPr>
        <w:t xml:space="preserve">SQL Server 2012, see </w:t>
      </w:r>
      <w:hyperlink r:id="rId24" w:history="1">
        <w:r w:rsidR="002F1360" w:rsidRPr="00CE1281">
          <w:rPr>
            <w:rStyle w:val="Hyperlink"/>
            <w:rFonts w:asciiTheme="minorHAnsi" w:hAnsiTheme="minorHAnsi" w:cstheme="minorHAnsi"/>
            <w:noProof w:val="0"/>
            <w:sz w:val="22"/>
            <w:szCs w:val="22"/>
          </w:rPr>
          <w:t>SQL Server Native Client (ODBC) Reference</w:t>
        </w:r>
      </w:hyperlink>
      <w:r w:rsidR="002F1360" w:rsidRPr="00CE1281">
        <w:rPr>
          <w:rFonts w:asciiTheme="minorHAnsi" w:hAnsiTheme="minorHAnsi" w:cstheme="minorHAnsi"/>
          <w:sz w:val="22"/>
          <w:szCs w:val="22"/>
        </w:rPr>
        <w:t>.</w:t>
      </w:r>
    </w:p>
    <w:p w:rsidR="00C500F9" w:rsidRDefault="00C500F9" w:rsidP="00C500F9">
      <w:pPr>
        <w:pStyle w:val="Heading1"/>
      </w:pPr>
      <w:bookmarkStart w:id="5" w:name="_Toc321926662"/>
      <w:r>
        <w:lastRenderedPageBreak/>
        <w:t>Feature Differences between OLE DB and ODBC</w:t>
      </w:r>
      <w:bookmarkEnd w:id="5"/>
    </w:p>
    <w:p w:rsidR="000F1B92" w:rsidRPr="00CE1281" w:rsidRDefault="000F1B92" w:rsidP="000F1B92">
      <w:pPr>
        <w:pStyle w:val="NormalWeb"/>
        <w:spacing w:line="276" w:lineRule="auto"/>
        <w:rPr>
          <w:rFonts w:asciiTheme="minorHAnsi" w:hAnsiTheme="minorHAnsi" w:cstheme="minorHAnsi"/>
          <w:color w:val="000000"/>
          <w:sz w:val="22"/>
          <w:szCs w:val="22"/>
        </w:rPr>
      </w:pPr>
      <w:r w:rsidRPr="00CE1281">
        <w:rPr>
          <w:rFonts w:asciiTheme="minorHAnsi" w:hAnsiTheme="minorHAnsi" w:cstheme="minorHAnsi"/>
          <w:color w:val="000000"/>
          <w:sz w:val="22"/>
          <w:szCs w:val="22"/>
        </w:rPr>
        <w:t>Before attempting to convert an OLE DB application to ODBC, one must first consider the high level architecture and feature differences. The following is a summary of these differences and how they might impact the conversion.</w:t>
      </w:r>
    </w:p>
    <w:p w:rsidR="000F1B92" w:rsidRPr="00CE1281" w:rsidRDefault="00700AFA" w:rsidP="000F1B92">
      <w:pPr>
        <w:pStyle w:val="NormalWeb"/>
        <w:spacing w:line="276" w:lineRule="auto"/>
        <w:rPr>
          <w:rFonts w:asciiTheme="minorHAnsi" w:hAnsiTheme="minorHAnsi" w:cstheme="minorHAnsi"/>
          <w:color w:val="000000"/>
          <w:sz w:val="22"/>
          <w:szCs w:val="22"/>
        </w:rPr>
      </w:pPr>
      <w:r w:rsidRPr="00CE1281">
        <w:rPr>
          <w:rFonts w:asciiTheme="minorHAnsi" w:hAnsiTheme="minorHAnsi" w:cstheme="minorHAnsi"/>
          <w:color w:val="000000"/>
          <w:sz w:val="22"/>
          <w:szCs w:val="22"/>
        </w:rPr>
        <w:t xml:space="preserve">For </w:t>
      </w:r>
      <w:r w:rsidR="000F1B92" w:rsidRPr="00CE1281">
        <w:rPr>
          <w:rFonts w:asciiTheme="minorHAnsi" w:hAnsiTheme="minorHAnsi" w:cstheme="minorHAnsi"/>
          <w:color w:val="000000"/>
          <w:sz w:val="22"/>
          <w:szCs w:val="22"/>
        </w:rPr>
        <w:t xml:space="preserve">the rest of this document, ODBC refers to the current </w:t>
      </w:r>
      <w:r w:rsidR="00AE5514" w:rsidRPr="00CE1281">
        <w:rPr>
          <w:rFonts w:asciiTheme="minorHAnsi" w:hAnsiTheme="minorHAnsi" w:cstheme="minorHAnsi"/>
          <w:color w:val="000000"/>
          <w:sz w:val="22"/>
          <w:szCs w:val="22"/>
        </w:rPr>
        <w:t xml:space="preserve">SQL Server Native Client </w:t>
      </w:r>
      <w:r w:rsidR="000F1B92" w:rsidRPr="00CE1281">
        <w:rPr>
          <w:rFonts w:asciiTheme="minorHAnsi" w:hAnsiTheme="minorHAnsi" w:cstheme="minorHAnsi"/>
          <w:color w:val="000000"/>
          <w:sz w:val="22"/>
          <w:szCs w:val="22"/>
        </w:rPr>
        <w:t>ODBC driver (</w:t>
      </w:r>
      <w:r w:rsidR="00AE5514" w:rsidRPr="00CE1281">
        <w:rPr>
          <w:rFonts w:asciiTheme="minorHAnsi" w:hAnsiTheme="minorHAnsi" w:cstheme="minorHAnsi"/>
          <w:color w:val="000000"/>
          <w:sz w:val="22"/>
          <w:szCs w:val="22"/>
        </w:rPr>
        <w:t xml:space="preserve">SQL Server Native Client </w:t>
      </w:r>
      <w:r w:rsidR="000F1B92" w:rsidRPr="00CE1281">
        <w:rPr>
          <w:rFonts w:asciiTheme="minorHAnsi" w:hAnsiTheme="minorHAnsi" w:cstheme="minorHAnsi"/>
          <w:color w:val="000000"/>
          <w:sz w:val="22"/>
          <w:szCs w:val="22"/>
        </w:rPr>
        <w:t xml:space="preserve">10.x) and Driver Manager shipped with Windows 7. OLE DB refers to the current </w:t>
      </w:r>
      <w:r w:rsidR="00AE5514" w:rsidRPr="00CE1281">
        <w:rPr>
          <w:rFonts w:asciiTheme="minorHAnsi" w:hAnsiTheme="minorHAnsi" w:cstheme="minorHAnsi"/>
          <w:color w:val="000000"/>
          <w:sz w:val="22"/>
          <w:szCs w:val="22"/>
        </w:rPr>
        <w:t xml:space="preserve">SQL Server Native Client </w:t>
      </w:r>
      <w:r w:rsidRPr="00CE1281">
        <w:rPr>
          <w:rFonts w:asciiTheme="minorHAnsi" w:hAnsiTheme="minorHAnsi" w:cstheme="minorHAnsi"/>
          <w:color w:val="000000"/>
          <w:sz w:val="22"/>
          <w:szCs w:val="22"/>
        </w:rPr>
        <w:t>OLE DB provider (</w:t>
      </w:r>
      <w:r w:rsidR="00AE5514" w:rsidRPr="00CE1281">
        <w:rPr>
          <w:rFonts w:asciiTheme="minorHAnsi" w:hAnsiTheme="minorHAnsi" w:cstheme="minorHAnsi"/>
          <w:color w:val="000000"/>
          <w:sz w:val="22"/>
          <w:szCs w:val="22"/>
        </w:rPr>
        <w:t xml:space="preserve">SQL Server Native Client </w:t>
      </w:r>
      <w:r w:rsidRPr="00CE1281">
        <w:rPr>
          <w:rFonts w:asciiTheme="minorHAnsi" w:hAnsiTheme="minorHAnsi" w:cstheme="minorHAnsi"/>
          <w:color w:val="000000"/>
          <w:sz w:val="22"/>
          <w:szCs w:val="22"/>
        </w:rPr>
        <w:t xml:space="preserve">10.x). </w:t>
      </w:r>
      <w:r w:rsidR="00AE5514" w:rsidRPr="00CE1281">
        <w:rPr>
          <w:rFonts w:asciiTheme="minorHAnsi" w:hAnsiTheme="minorHAnsi" w:cstheme="minorHAnsi"/>
          <w:color w:val="000000"/>
          <w:sz w:val="22"/>
          <w:szCs w:val="22"/>
        </w:rPr>
        <w:t xml:space="preserve">The SQL Server Native Client </w:t>
      </w:r>
      <w:r w:rsidR="000F1B92" w:rsidRPr="00CE1281">
        <w:rPr>
          <w:rFonts w:asciiTheme="minorHAnsi" w:hAnsiTheme="minorHAnsi" w:cstheme="minorHAnsi"/>
          <w:color w:val="000000"/>
          <w:sz w:val="22"/>
          <w:szCs w:val="22"/>
        </w:rPr>
        <w:t xml:space="preserve">10.x ODBC driver and </w:t>
      </w:r>
      <w:r w:rsidR="00AE5514" w:rsidRPr="00CE1281">
        <w:rPr>
          <w:rFonts w:asciiTheme="minorHAnsi" w:hAnsiTheme="minorHAnsi" w:cstheme="minorHAnsi"/>
          <w:color w:val="000000"/>
          <w:sz w:val="22"/>
          <w:szCs w:val="22"/>
        </w:rPr>
        <w:t xml:space="preserve">the </w:t>
      </w:r>
      <w:r w:rsidR="000F1B92" w:rsidRPr="00CE1281">
        <w:rPr>
          <w:rFonts w:asciiTheme="minorHAnsi" w:hAnsiTheme="minorHAnsi" w:cstheme="minorHAnsi"/>
          <w:color w:val="000000"/>
          <w:sz w:val="22"/>
          <w:szCs w:val="22"/>
        </w:rPr>
        <w:t>Driver Manager in Windows 7 contain many SQL Server specific features.</w:t>
      </w:r>
    </w:p>
    <w:p w:rsidR="000F1B92" w:rsidRPr="00CE1281" w:rsidRDefault="000F1B92" w:rsidP="000706CA">
      <w:pPr>
        <w:pStyle w:val="ListParagraph"/>
        <w:numPr>
          <w:ilvl w:val="0"/>
          <w:numId w:val="11"/>
        </w:numPr>
        <w:spacing w:before="240"/>
        <w:rPr>
          <w:rFonts w:cstheme="minorHAnsi"/>
        </w:rPr>
      </w:pPr>
      <w:r w:rsidRPr="00CE1281">
        <w:rPr>
          <w:rFonts w:cstheme="minorHAnsi"/>
        </w:rPr>
        <w:t>ODBC applications invoke ODBC APIs through</w:t>
      </w:r>
      <w:r w:rsidR="00700AFA" w:rsidRPr="00CE1281">
        <w:rPr>
          <w:rFonts w:cstheme="minorHAnsi"/>
        </w:rPr>
        <w:t xml:space="preserve"> an ODBC driver manager. This </w:t>
      </w:r>
      <w:r w:rsidRPr="00CE1281">
        <w:rPr>
          <w:rFonts w:cstheme="minorHAnsi"/>
        </w:rPr>
        <w:t>allows applications to use different drivers without recompilation. The application developers should be aware that the level of ODBC functionality depends not only on the driver but also the Driver Manager. The Windows Driver Manger ships with the operating system.</w:t>
      </w:r>
    </w:p>
    <w:p w:rsidR="000F1B92" w:rsidRPr="00CE1281" w:rsidRDefault="000F1B92" w:rsidP="000706CA">
      <w:pPr>
        <w:pStyle w:val="ListParagraph"/>
        <w:numPr>
          <w:ilvl w:val="0"/>
          <w:numId w:val="11"/>
        </w:numPr>
        <w:spacing w:before="240"/>
        <w:rPr>
          <w:rFonts w:cstheme="minorHAnsi"/>
        </w:rPr>
      </w:pPr>
      <w:r w:rsidRPr="00CE1281">
        <w:rPr>
          <w:rFonts w:cstheme="minorHAnsi"/>
        </w:rPr>
        <w:t>COM-based OLE DB i</w:t>
      </w:r>
      <w:r w:rsidR="00700AFA" w:rsidRPr="00CE1281">
        <w:rPr>
          <w:rFonts w:cstheme="minorHAnsi"/>
        </w:rPr>
        <w:t>nterfaces are reference counted</w:t>
      </w:r>
      <w:r w:rsidRPr="00CE1281">
        <w:rPr>
          <w:rFonts w:cstheme="minorHAnsi"/>
        </w:rPr>
        <w:t>. ODBC handles, on the other hand, are completely under the programmers’ control. One can easily use smart pointer classes to achieve reference counting, if desired. The application programmers manage the ODBC handles and their life cycle.</w:t>
      </w:r>
    </w:p>
    <w:p w:rsidR="000F1B92" w:rsidRPr="00CE1281" w:rsidRDefault="000F1B92" w:rsidP="000706CA">
      <w:pPr>
        <w:pStyle w:val="ListParagraph"/>
        <w:numPr>
          <w:ilvl w:val="0"/>
          <w:numId w:val="11"/>
        </w:numPr>
        <w:spacing w:before="240"/>
        <w:rPr>
          <w:rFonts w:cstheme="minorHAnsi"/>
        </w:rPr>
      </w:pPr>
      <w:r w:rsidRPr="00CE1281">
        <w:rPr>
          <w:rFonts w:cstheme="minorHAnsi"/>
        </w:rPr>
        <w:t xml:space="preserve">There is no direct equivalent for OLE DB enumerators in ODBC. However, ODBC provides </w:t>
      </w:r>
      <w:hyperlink r:id="rId25" w:history="1">
        <w:r w:rsidRPr="00CE1281">
          <w:rPr>
            <w:rStyle w:val="Hyperlink"/>
            <w:rFonts w:asciiTheme="minorHAnsi" w:hAnsiTheme="minorHAnsi" w:cstheme="minorHAnsi"/>
            <w:noProof w:val="0"/>
          </w:rPr>
          <w:t>SQLDataSources</w:t>
        </w:r>
      </w:hyperlink>
      <w:r w:rsidRPr="00CE1281">
        <w:rPr>
          <w:rFonts w:cstheme="minorHAnsi"/>
        </w:rPr>
        <w:t xml:space="preserve"> which returns various pieces of information about a data source.</w:t>
      </w:r>
    </w:p>
    <w:p w:rsidR="000F1B92" w:rsidRPr="00CE1281" w:rsidRDefault="000F1B92" w:rsidP="000706CA">
      <w:pPr>
        <w:pStyle w:val="ListParagraph"/>
        <w:numPr>
          <w:ilvl w:val="0"/>
          <w:numId w:val="11"/>
        </w:numPr>
        <w:spacing w:before="240"/>
        <w:rPr>
          <w:rFonts w:cstheme="minorHAnsi"/>
        </w:rPr>
      </w:pPr>
      <w:r w:rsidRPr="00CE1281">
        <w:rPr>
          <w:rFonts w:cstheme="minorHAnsi"/>
        </w:rPr>
        <w:t>There is no direct equivalent for OLE DB generic</w:t>
      </w:r>
      <w:r w:rsidR="003F57DB" w:rsidRPr="00CE1281">
        <w:rPr>
          <w:rFonts w:cstheme="minorHAnsi"/>
        </w:rPr>
        <w:t xml:space="preserve"> </w:t>
      </w:r>
      <w:hyperlink r:id="rId26" w:history="1">
        <w:r w:rsidR="003F57DB" w:rsidRPr="00CE1281">
          <w:rPr>
            <w:rStyle w:val="Hyperlink"/>
            <w:rFonts w:asciiTheme="minorHAnsi" w:hAnsiTheme="minorHAnsi" w:cstheme="minorHAnsi"/>
            <w:noProof w:val="0"/>
          </w:rPr>
          <w:t>ITableDefinition</w:t>
        </w:r>
      </w:hyperlink>
      <w:r w:rsidR="003F57DB" w:rsidRPr="00CE1281">
        <w:rPr>
          <w:rFonts w:cstheme="minorHAnsi"/>
        </w:rPr>
        <w:t>.</w:t>
      </w:r>
      <w:r w:rsidRPr="00CE1281">
        <w:rPr>
          <w:rFonts w:cstheme="minorHAnsi"/>
        </w:rPr>
        <w:t xml:space="preserve"> </w:t>
      </w:r>
      <w:hyperlink r:id="rId27" w:history="1">
        <w:r w:rsidRPr="00CE1281">
          <w:rPr>
            <w:rStyle w:val="Hyperlink"/>
            <w:rFonts w:asciiTheme="minorHAnsi" w:hAnsiTheme="minorHAnsi" w:cstheme="minorHAnsi"/>
            <w:noProof w:val="0"/>
          </w:rPr>
          <w:t>IOpenRowset</w:t>
        </w:r>
      </w:hyperlink>
      <w:r w:rsidRPr="00CE1281">
        <w:rPr>
          <w:rFonts w:cstheme="minorHAnsi"/>
        </w:rPr>
        <w:t xml:space="preserve">, </w:t>
      </w:r>
      <w:r w:rsidR="003F57DB" w:rsidRPr="00CE1281">
        <w:rPr>
          <w:rFonts w:cstheme="minorHAnsi"/>
        </w:rPr>
        <w:t xml:space="preserve">and </w:t>
      </w:r>
      <w:hyperlink r:id="rId28" w:history="1">
        <w:r w:rsidRPr="00CE1281">
          <w:rPr>
            <w:rStyle w:val="Hyperlink"/>
            <w:rFonts w:asciiTheme="minorHAnsi" w:hAnsiTheme="minorHAnsi" w:cstheme="minorHAnsi"/>
            <w:noProof w:val="0"/>
          </w:rPr>
          <w:t>IRowsetUpdate</w:t>
        </w:r>
      </w:hyperlink>
      <w:r w:rsidRPr="00CE1281">
        <w:rPr>
          <w:rFonts w:cstheme="minorHAnsi"/>
        </w:rPr>
        <w:t xml:space="preserve"> interfaces, which allows direct data retrieval without requiring the user to use specific Transact-SQL statements</w:t>
      </w:r>
      <w:r w:rsidR="007E67AD" w:rsidRPr="00CE1281">
        <w:rPr>
          <w:rFonts w:cstheme="minorHAnsi"/>
        </w:rPr>
        <w:t>.</w:t>
      </w:r>
      <w:r w:rsidRPr="00CE1281">
        <w:rPr>
          <w:rFonts w:cstheme="minorHAnsi"/>
        </w:rPr>
        <w:t xml:space="preserve"> However, it is easy to retrieve equivalent data using ODBC APIs by supplying the appropriate Transact-SQL statements.</w:t>
      </w:r>
    </w:p>
    <w:p w:rsidR="000F1B92" w:rsidRPr="00CE1281" w:rsidRDefault="000F1B92" w:rsidP="000706CA">
      <w:pPr>
        <w:pStyle w:val="ListParagraph"/>
        <w:numPr>
          <w:ilvl w:val="0"/>
          <w:numId w:val="11"/>
        </w:numPr>
        <w:spacing w:before="240"/>
        <w:rPr>
          <w:rFonts w:cstheme="minorHAnsi"/>
        </w:rPr>
      </w:pPr>
      <w:r w:rsidRPr="00CE1281">
        <w:rPr>
          <w:rFonts w:cstheme="minorHAnsi"/>
        </w:rPr>
        <w:t xml:space="preserve">The set of initialization properties is dynamic and discoverable in OLE DB via </w:t>
      </w:r>
      <w:hyperlink r:id="rId29" w:history="1">
        <w:r w:rsidRPr="00CE1281">
          <w:rPr>
            <w:rStyle w:val="Hyperlink"/>
            <w:rFonts w:asciiTheme="minorHAnsi" w:hAnsiTheme="minorHAnsi" w:cstheme="minorHAnsi"/>
            <w:noProof w:val="0"/>
          </w:rPr>
          <w:t>IDBProperties::GetPropertyInfo</w:t>
        </w:r>
      </w:hyperlink>
      <w:r w:rsidRPr="00CE1281">
        <w:rPr>
          <w:rFonts w:cstheme="minorHAnsi"/>
        </w:rPr>
        <w:t>. In ODBC the properties are predefined. It is rare that the initialization properties are set in an arbitrary manner by the end user, and prior knowledge of the predefined and therefore tested ODBC attributes provide a more straightforward and reliable way of initialization.</w:t>
      </w:r>
    </w:p>
    <w:p w:rsidR="000F1B92" w:rsidRPr="00CE1281" w:rsidRDefault="000F1B92" w:rsidP="000706CA">
      <w:pPr>
        <w:pStyle w:val="ListParagraph"/>
        <w:numPr>
          <w:ilvl w:val="0"/>
          <w:numId w:val="11"/>
        </w:numPr>
        <w:spacing w:before="240"/>
        <w:rPr>
          <w:rFonts w:cstheme="minorHAnsi"/>
        </w:rPr>
      </w:pPr>
      <w:r w:rsidRPr="00CE1281">
        <w:rPr>
          <w:rFonts w:cstheme="minorHAnsi"/>
        </w:rPr>
        <w:t>OLE DB properties can be optional or required and the OLE DB provider tries to provide the best match based on whether the option is required or optional. ODBC provides more straightforward and simple model that does not allow some complicated (and therefore confusing) overriding scenarios. For instance it is much easier to specify a specific cursor type in ODBC than in OLE DB.</w:t>
      </w:r>
    </w:p>
    <w:p w:rsidR="000F1B92" w:rsidRPr="00CE1281" w:rsidRDefault="000F1B92" w:rsidP="000706CA">
      <w:pPr>
        <w:pStyle w:val="ListParagraph"/>
        <w:numPr>
          <w:ilvl w:val="0"/>
          <w:numId w:val="11"/>
        </w:numPr>
        <w:spacing w:before="240"/>
        <w:rPr>
          <w:rFonts w:cstheme="minorHAnsi"/>
        </w:rPr>
      </w:pPr>
      <w:r w:rsidRPr="00CE1281">
        <w:rPr>
          <w:rFonts w:cstheme="minorHAnsi"/>
        </w:rPr>
        <w:t xml:space="preserve">There is no direct equivalent of </w:t>
      </w:r>
      <w:r w:rsidR="00304DA3">
        <w:rPr>
          <w:rFonts w:cstheme="minorHAnsi"/>
        </w:rPr>
        <w:t xml:space="preserve">the </w:t>
      </w:r>
      <w:r w:rsidRPr="00CE1281">
        <w:rPr>
          <w:rFonts w:cstheme="minorHAnsi"/>
        </w:rPr>
        <w:t xml:space="preserve">OLE DB </w:t>
      </w:r>
      <w:hyperlink r:id="rId30" w:history="1">
        <w:r w:rsidRPr="00CE1281">
          <w:rPr>
            <w:rStyle w:val="Hyperlink"/>
            <w:rFonts w:asciiTheme="minorHAnsi" w:hAnsiTheme="minorHAnsi" w:cstheme="minorHAnsi"/>
            <w:noProof w:val="0"/>
          </w:rPr>
          <w:t>IRowsetFind</w:t>
        </w:r>
      </w:hyperlink>
      <w:r w:rsidRPr="00CE1281">
        <w:rPr>
          <w:rFonts w:cstheme="minorHAnsi"/>
        </w:rPr>
        <w:t xml:space="preserve"> interface for finding specific rows in a rowset on the client. However the same functionality can be achieved with a properly formulated Transact-SQL request in ODBC. For relational data source such as SQL Server, it is sometimes more desirable to let the server to select the right rows because of the sophistication of server side optimization.</w:t>
      </w:r>
    </w:p>
    <w:p w:rsidR="000F1B92" w:rsidRPr="00CE1281" w:rsidRDefault="000F1B92" w:rsidP="000706CA">
      <w:pPr>
        <w:pStyle w:val="ListParagraph"/>
        <w:numPr>
          <w:ilvl w:val="0"/>
          <w:numId w:val="11"/>
        </w:numPr>
        <w:spacing w:before="240"/>
        <w:rPr>
          <w:rFonts w:cstheme="minorHAnsi"/>
        </w:rPr>
      </w:pPr>
      <w:r w:rsidRPr="00CE1281">
        <w:rPr>
          <w:rFonts w:cstheme="minorHAnsi"/>
        </w:rPr>
        <w:lastRenderedPageBreak/>
        <w:t>ODBC uses application memory to hold query results and OLE DB uses provider-owned memory. Using application memory is more straightforward and easier to understand.  Using provider owned memory results in more complicated memory management logic (</w:t>
      </w:r>
      <w:r w:rsidR="00304DA3">
        <w:rPr>
          <w:rFonts w:cstheme="minorHAnsi"/>
        </w:rPr>
        <w:t>such as</w:t>
      </w:r>
      <w:r w:rsidRPr="00CE1281">
        <w:rPr>
          <w:rFonts w:cstheme="minorHAnsi"/>
        </w:rPr>
        <w:t xml:space="preserve"> using </w:t>
      </w:r>
      <w:hyperlink r:id="rId31" w:history="1">
        <w:r w:rsidRPr="00CE1281">
          <w:rPr>
            <w:rStyle w:val="Hyperlink"/>
            <w:rFonts w:asciiTheme="minorHAnsi" w:hAnsiTheme="minorHAnsi" w:cstheme="minorHAnsi"/>
            <w:noProof w:val="0"/>
          </w:rPr>
          <w:t>CoTaskMemFree</w:t>
        </w:r>
      </w:hyperlink>
      <w:r w:rsidRPr="00CE1281">
        <w:rPr>
          <w:rFonts w:cstheme="minorHAnsi"/>
        </w:rPr>
        <w:t>).</w:t>
      </w:r>
    </w:p>
    <w:p w:rsidR="000F1B92" w:rsidRPr="00CE1281" w:rsidRDefault="000F1B92" w:rsidP="000706CA">
      <w:pPr>
        <w:pStyle w:val="ListParagraph"/>
        <w:numPr>
          <w:ilvl w:val="0"/>
          <w:numId w:val="11"/>
        </w:numPr>
        <w:spacing w:before="240"/>
        <w:rPr>
          <w:rFonts w:cstheme="minorHAnsi"/>
        </w:rPr>
      </w:pPr>
      <w:r w:rsidRPr="00CE1281">
        <w:rPr>
          <w:rFonts w:cstheme="minorHAnsi"/>
        </w:rPr>
        <w:t>OLE DB creates implicit connections in order to be able to execute multiple commands from a single session when processing is not finished for a specific result set. This behavior is not always obvious from</w:t>
      </w:r>
      <w:r w:rsidR="00304DA3">
        <w:rPr>
          <w:rFonts w:cstheme="minorHAnsi"/>
        </w:rPr>
        <w:t xml:space="preserve"> the</w:t>
      </w:r>
      <w:r w:rsidRPr="00CE1281">
        <w:rPr>
          <w:rFonts w:cstheme="minorHAnsi"/>
        </w:rPr>
        <w:t xml:space="preserve"> end user perspective</w:t>
      </w:r>
      <w:r w:rsidR="00304DA3">
        <w:rPr>
          <w:rFonts w:cstheme="minorHAnsi"/>
        </w:rPr>
        <w:t>,</w:t>
      </w:r>
      <w:r w:rsidRPr="00CE1281">
        <w:rPr>
          <w:rFonts w:cstheme="minorHAnsi"/>
        </w:rPr>
        <w:t xml:space="preserve"> and entails an overhead of establishing a new connection </w:t>
      </w:r>
      <w:r w:rsidR="00304DA3">
        <w:rPr>
          <w:rFonts w:cstheme="minorHAnsi"/>
        </w:rPr>
        <w:t>that</w:t>
      </w:r>
      <w:r w:rsidRPr="00CE1281">
        <w:rPr>
          <w:rFonts w:cstheme="minorHAnsi"/>
        </w:rPr>
        <w:t xml:space="preserve"> can</w:t>
      </w:r>
      <w:r w:rsidR="00304DA3">
        <w:rPr>
          <w:rFonts w:cstheme="minorHAnsi"/>
        </w:rPr>
        <w:t>no</w:t>
      </w:r>
      <w:r w:rsidRPr="00CE1281">
        <w:rPr>
          <w:rFonts w:cstheme="minorHAnsi"/>
        </w:rPr>
        <w:t>t be pooled and may cause problems with transaction enlistments. ODBC does not create implicit connections when handling multiple commands, instead it shares a single connection by leveraging the Multiple Active Result Sets (MARS) feature.</w:t>
      </w:r>
    </w:p>
    <w:p w:rsidR="000F1B92" w:rsidRPr="00CE1281" w:rsidRDefault="000F1B92" w:rsidP="000706CA">
      <w:pPr>
        <w:pStyle w:val="ListParagraph"/>
        <w:numPr>
          <w:ilvl w:val="0"/>
          <w:numId w:val="11"/>
        </w:numPr>
        <w:spacing w:before="240"/>
        <w:rPr>
          <w:rFonts w:cstheme="minorHAnsi"/>
        </w:rPr>
      </w:pPr>
      <w:r w:rsidRPr="00CE1281">
        <w:rPr>
          <w:rFonts w:cstheme="minorHAnsi"/>
        </w:rPr>
        <w:t xml:space="preserve">OLE DB metadata is provided with schema rowsets. ODBC metadata is provided with APIs like </w:t>
      </w:r>
      <w:hyperlink r:id="rId32" w:history="1">
        <w:r w:rsidRPr="00CE1281">
          <w:rPr>
            <w:rStyle w:val="Hyperlink"/>
            <w:rFonts w:asciiTheme="minorHAnsi" w:hAnsiTheme="minorHAnsi" w:cstheme="minorHAnsi"/>
            <w:noProof w:val="0"/>
          </w:rPr>
          <w:t>SQLGetDescField</w:t>
        </w:r>
      </w:hyperlink>
      <w:r w:rsidRPr="00CE1281">
        <w:rPr>
          <w:rFonts w:cstheme="minorHAnsi"/>
        </w:rPr>
        <w:t xml:space="preserve"> and </w:t>
      </w:r>
      <w:hyperlink r:id="rId33" w:history="1">
        <w:r w:rsidRPr="00CE1281">
          <w:rPr>
            <w:rStyle w:val="Hyperlink"/>
            <w:rFonts w:asciiTheme="minorHAnsi" w:hAnsiTheme="minorHAnsi" w:cstheme="minorHAnsi"/>
            <w:noProof w:val="0"/>
          </w:rPr>
          <w:t>SQLGetDescRecord</w:t>
        </w:r>
      </w:hyperlink>
      <w:r w:rsidRPr="00CE1281">
        <w:rPr>
          <w:rFonts w:cstheme="minorHAnsi"/>
        </w:rPr>
        <w:t>.</w:t>
      </w:r>
    </w:p>
    <w:p w:rsidR="000F1B92" w:rsidRPr="00CE1281" w:rsidRDefault="000F1B92" w:rsidP="000706CA">
      <w:pPr>
        <w:pStyle w:val="ListParagraph"/>
        <w:numPr>
          <w:ilvl w:val="0"/>
          <w:numId w:val="11"/>
        </w:numPr>
        <w:spacing w:before="240"/>
        <w:rPr>
          <w:rFonts w:cstheme="minorHAnsi"/>
        </w:rPr>
      </w:pPr>
      <w:r w:rsidRPr="00CE1281">
        <w:rPr>
          <w:rFonts w:cstheme="minorHAnsi"/>
        </w:rPr>
        <w:t xml:space="preserve">The SQL Server </w:t>
      </w:r>
      <w:r w:rsidR="009536DA" w:rsidRPr="00CE1281">
        <w:rPr>
          <w:rFonts w:cstheme="minorHAnsi"/>
        </w:rPr>
        <w:t xml:space="preserve">Native Client ODBC Driver implements </w:t>
      </w:r>
      <w:r w:rsidRPr="00CE1281">
        <w:rPr>
          <w:rFonts w:cstheme="minorHAnsi"/>
        </w:rPr>
        <w:t xml:space="preserve">specific APIs for </w:t>
      </w:r>
      <w:hyperlink r:id="rId34" w:history="1">
        <w:r w:rsidRPr="00CE1281">
          <w:rPr>
            <w:rStyle w:val="Hyperlink"/>
            <w:rFonts w:asciiTheme="minorHAnsi" w:hAnsiTheme="minorHAnsi" w:cstheme="minorHAnsi"/>
            <w:noProof w:val="0"/>
          </w:rPr>
          <w:t>bulk copy operations</w:t>
        </w:r>
      </w:hyperlink>
      <w:r w:rsidRPr="00CE1281">
        <w:rPr>
          <w:rFonts w:cstheme="minorHAnsi"/>
        </w:rPr>
        <w:t xml:space="preserve"> (BCP). To use this set of APIs one must directly link to the specific SNAC driver dll (instead of the driver manger dll). </w:t>
      </w:r>
      <w:r w:rsidR="009536DA" w:rsidRPr="00CE1281">
        <w:rPr>
          <w:rFonts w:cstheme="minorHAnsi"/>
        </w:rPr>
        <w:t xml:space="preserve">The SQL Server Native Client </w:t>
      </w:r>
      <w:r w:rsidR="00E35FA6" w:rsidRPr="00CE1281">
        <w:rPr>
          <w:rFonts w:cstheme="minorHAnsi"/>
        </w:rPr>
        <w:t xml:space="preserve">OLE DB </w:t>
      </w:r>
      <w:r w:rsidR="009536DA" w:rsidRPr="00CE1281">
        <w:rPr>
          <w:rFonts w:cstheme="minorHAnsi"/>
        </w:rPr>
        <w:t>provider implements</w:t>
      </w:r>
      <w:r w:rsidR="00E35FA6" w:rsidRPr="00CE1281">
        <w:rPr>
          <w:rFonts w:cstheme="minorHAnsi"/>
        </w:rPr>
        <w:t xml:space="preserve"> </w:t>
      </w:r>
      <w:r w:rsidR="009536DA" w:rsidRPr="00CE1281">
        <w:rPr>
          <w:rFonts w:cstheme="minorHAnsi"/>
        </w:rPr>
        <w:t>a</w:t>
      </w:r>
      <w:r w:rsidR="00E35FA6" w:rsidRPr="00CE1281">
        <w:rPr>
          <w:rFonts w:cstheme="minorHAnsi"/>
        </w:rPr>
        <w:t xml:space="preserve">n </w:t>
      </w:r>
      <w:hyperlink r:id="rId35" w:history="1">
        <w:r w:rsidR="00E35FA6" w:rsidRPr="00CE1281">
          <w:rPr>
            <w:rStyle w:val="Hyperlink"/>
            <w:rFonts w:asciiTheme="minorHAnsi" w:hAnsiTheme="minorHAnsi" w:cstheme="minorHAnsi"/>
            <w:noProof w:val="0"/>
          </w:rPr>
          <w:t>IRowsetFastLoad</w:t>
        </w:r>
      </w:hyperlink>
      <w:r w:rsidR="00E35FA6" w:rsidRPr="00CE1281">
        <w:rPr>
          <w:rFonts w:cstheme="minorHAnsi"/>
        </w:rPr>
        <w:t xml:space="preserve"> interface for </w:t>
      </w:r>
      <w:r w:rsidR="009536DA" w:rsidRPr="00CE1281">
        <w:rPr>
          <w:rFonts w:cstheme="minorHAnsi"/>
        </w:rPr>
        <w:t xml:space="preserve">bulk copy </w:t>
      </w:r>
      <w:r w:rsidR="00E35FA6" w:rsidRPr="00CE1281">
        <w:rPr>
          <w:rFonts w:cstheme="minorHAnsi"/>
        </w:rPr>
        <w:t>operation</w:t>
      </w:r>
      <w:r w:rsidR="009536DA" w:rsidRPr="00CE1281">
        <w:rPr>
          <w:rFonts w:cstheme="minorHAnsi"/>
        </w:rPr>
        <w:t>s</w:t>
      </w:r>
      <w:r w:rsidR="00E35FA6" w:rsidRPr="00CE1281">
        <w:rPr>
          <w:rFonts w:cstheme="minorHAnsi"/>
        </w:rPr>
        <w:t>.</w:t>
      </w:r>
    </w:p>
    <w:p w:rsidR="000F1B92" w:rsidRPr="00CE1281" w:rsidRDefault="000F1B92" w:rsidP="000706CA">
      <w:pPr>
        <w:pStyle w:val="ListParagraph"/>
        <w:numPr>
          <w:ilvl w:val="0"/>
          <w:numId w:val="11"/>
        </w:numPr>
        <w:spacing w:before="240"/>
        <w:rPr>
          <w:rFonts w:cstheme="minorHAnsi"/>
        </w:rPr>
      </w:pPr>
      <w:r w:rsidRPr="00CE1281">
        <w:rPr>
          <w:rFonts w:cstheme="minorHAnsi"/>
        </w:rPr>
        <w:t>ODBC supports conversions for native C/C++ primitive types as well as some composite types using structures. There is no direct support of converting OLE DB types to native C/C++ types.</w:t>
      </w:r>
    </w:p>
    <w:p w:rsidR="000F1B92" w:rsidRPr="00CE1281" w:rsidRDefault="000F1B92" w:rsidP="000706CA">
      <w:pPr>
        <w:pStyle w:val="ListParagraph"/>
        <w:numPr>
          <w:ilvl w:val="0"/>
          <w:numId w:val="11"/>
        </w:numPr>
        <w:spacing w:before="240"/>
        <w:rPr>
          <w:rFonts w:cstheme="minorHAnsi"/>
        </w:rPr>
      </w:pPr>
      <w:r w:rsidRPr="00CE1281">
        <w:rPr>
          <w:rFonts w:cstheme="minorHAnsi"/>
        </w:rPr>
        <w:t>Both OLE DB and ODBC support asynchronous processing. OLE DB asynchronous processing is notification based and ODBC asynchronous processing is polling based. ODBC will support notification based asynchronous processing in the near future.</w:t>
      </w:r>
    </w:p>
    <w:p w:rsidR="000F1B92" w:rsidRPr="00CE1281" w:rsidRDefault="000F1B92" w:rsidP="000706CA">
      <w:pPr>
        <w:pStyle w:val="ListParagraph"/>
        <w:numPr>
          <w:ilvl w:val="0"/>
          <w:numId w:val="11"/>
        </w:numPr>
        <w:spacing w:before="240"/>
        <w:rPr>
          <w:rFonts w:cstheme="minorHAnsi"/>
        </w:rPr>
      </w:pPr>
      <w:r w:rsidRPr="00CE1281">
        <w:rPr>
          <w:rFonts w:cstheme="minorHAnsi"/>
        </w:rPr>
        <w:t xml:space="preserve">OLE DB provides streaming support implementing </w:t>
      </w:r>
      <w:hyperlink r:id="rId36" w:history="1">
        <w:r w:rsidRPr="00CE1281">
          <w:rPr>
            <w:rStyle w:val="Hyperlink"/>
            <w:rFonts w:asciiTheme="minorHAnsi" w:hAnsiTheme="minorHAnsi" w:cstheme="minorHAnsi"/>
            <w:noProof w:val="0"/>
          </w:rPr>
          <w:t>ISequentialStream</w:t>
        </w:r>
      </w:hyperlink>
      <w:r w:rsidRPr="00CE1281">
        <w:rPr>
          <w:rFonts w:cstheme="minorHAnsi"/>
        </w:rPr>
        <w:t xml:space="preserve">. ODBC does not support streaming per se but one can achieve similar objectives with chunking using </w:t>
      </w:r>
      <w:hyperlink r:id="rId37" w:history="1">
        <w:r w:rsidRPr="00CE1281">
          <w:rPr>
            <w:rStyle w:val="Hyperlink"/>
            <w:rFonts w:asciiTheme="minorHAnsi" w:hAnsiTheme="minorHAnsi" w:cstheme="minorHAnsi"/>
            <w:noProof w:val="0"/>
          </w:rPr>
          <w:t>SQLGetData</w:t>
        </w:r>
      </w:hyperlink>
      <w:r w:rsidRPr="00CE1281">
        <w:rPr>
          <w:rFonts w:cstheme="minorHAnsi"/>
        </w:rPr>
        <w:t xml:space="preserve"> and </w:t>
      </w:r>
      <w:hyperlink r:id="rId38" w:history="1">
        <w:r w:rsidRPr="00CE1281">
          <w:rPr>
            <w:rStyle w:val="Hyperlink"/>
            <w:rFonts w:asciiTheme="minorHAnsi" w:hAnsiTheme="minorHAnsi" w:cstheme="minorHAnsi"/>
            <w:noProof w:val="0"/>
          </w:rPr>
          <w:t>SQLPutData</w:t>
        </w:r>
      </w:hyperlink>
      <w:r w:rsidRPr="00CE1281">
        <w:rPr>
          <w:rFonts w:cstheme="minorHAnsi"/>
        </w:rPr>
        <w:t>.</w:t>
      </w:r>
    </w:p>
    <w:p w:rsidR="000F1B92" w:rsidRPr="00CE1281" w:rsidRDefault="000F1B92" w:rsidP="000706CA">
      <w:pPr>
        <w:pStyle w:val="ListParagraph"/>
        <w:numPr>
          <w:ilvl w:val="0"/>
          <w:numId w:val="11"/>
        </w:numPr>
        <w:spacing w:before="240"/>
        <w:rPr>
          <w:rFonts w:cstheme="minorHAnsi"/>
        </w:rPr>
      </w:pPr>
      <w:r w:rsidRPr="00CE1281">
        <w:rPr>
          <w:rFonts w:cstheme="minorHAnsi"/>
        </w:rPr>
        <w:t xml:space="preserve">The OLE DB provider provides a data type compatibility knob, for down-leveling newer database types. There is no direct support of this in the </w:t>
      </w:r>
      <w:r w:rsidR="00304DA3">
        <w:rPr>
          <w:rFonts w:cstheme="minorHAnsi"/>
        </w:rPr>
        <w:t>SQL Server Native Client</w:t>
      </w:r>
      <w:r w:rsidRPr="00CE1281">
        <w:rPr>
          <w:rFonts w:cstheme="minorHAnsi"/>
        </w:rPr>
        <w:t xml:space="preserve"> ODBC.</w:t>
      </w:r>
    </w:p>
    <w:p w:rsidR="000F1B92" w:rsidRPr="00CE1281" w:rsidRDefault="000F1B92" w:rsidP="000706CA">
      <w:pPr>
        <w:pStyle w:val="ListParagraph"/>
        <w:numPr>
          <w:ilvl w:val="0"/>
          <w:numId w:val="11"/>
        </w:numPr>
        <w:spacing w:before="240"/>
        <w:rPr>
          <w:rFonts w:cstheme="minorHAnsi"/>
        </w:rPr>
      </w:pPr>
      <w:r w:rsidRPr="00CE1281">
        <w:rPr>
          <w:rFonts w:cstheme="minorHAnsi"/>
        </w:rPr>
        <w:t>OLE DB provides a simplified RPC syntax (RPC escape sequence). There is no direct equivalent in ODBC, but ODBC supports both canonical calls and T</w:t>
      </w:r>
      <w:r w:rsidR="009536DA" w:rsidRPr="00CE1281">
        <w:rPr>
          <w:rFonts w:cstheme="minorHAnsi"/>
        </w:rPr>
        <w:t>ransact</w:t>
      </w:r>
      <w:r w:rsidRPr="00CE1281">
        <w:rPr>
          <w:rFonts w:cstheme="minorHAnsi"/>
        </w:rPr>
        <w:t>-SQL EXEC.</w:t>
      </w:r>
    </w:p>
    <w:p w:rsidR="00F85A00" w:rsidRDefault="00F85A00" w:rsidP="00F85A00">
      <w:pPr>
        <w:pStyle w:val="Heading1"/>
      </w:pPr>
      <w:bookmarkStart w:id="6" w:name="_Toc321926663"/>
      <w:r>
        <w:t xml:space="preserve">Mapping </w:t>
      </w:r>
      <w:r w:rsidRPr="00C500F9">
        <w:t>Basic OLE DB Objects to ODBC APIs</w:t>
      </w:r>
      <w:bookmarkEnd w:id="6"/>
    </w:p>
    <w:p w:rsidR="00C500F9" w:rsidRDefault="009F1FA5" w:rsidP="00C500F9">
      <w:r>
        <w:t>T</w:t>
      </w:r>
      <w:r w:rsidR="00C500F9" w:rsidRPr="00C500F9">
        <w:t>his section</w:t>
      </w:r>
      <w:r>
        <w:t xml:space="preserve"> reviews</w:t>
      </w:r>
      <w:r w:rsidR="00C500F9" w:rsidRPr="00C500F9">
        <w:t xml:space="preserve"> the basic OLE DB objects and map</w:t>
      </w:r>
      <w:r>
        <w:t>s</w:t>
      </w:r>
      <w:r w:rsidR="00C500F9" w:rsidRPr="00C500F9">
        <w:t xml:space="preserve"> the</w:t>
      </w:r>
      <w:r>
        <w:t>ir</w:t>
      </w:r>
      <w:r w:rsidR="00C500F9" w:rsidRPr="00C500F9">
        <w:t xml:space="preserve"> functionality to the corresponding ODBC APIs. </w:t>
      </w:r>
      <w:r w:rsidR="007E67AD">
        <w:t>T</w:t>
      </w:r>
      <w:r w:rsidR="00C500F9" w:rsidRPr="00C500F9">
        <w:t xml:space="preserve">he next section will </w:t>
      </w:r>
      <w:r w:rsidR="007E67AD">
        <w:t>demonstrate</w:t>
      </w:r>
      <w:r w:rsidR="00C500F9" w:rsidRPr="00C500F9">
        <w:t xml:space="preserve"> how the mapping can be extended to cover an entire typical application. </w:t>
      </w:r>
      <w:r w:rsidR="003661D3">
        <w:t>A</w:t>
      </w:r>
      <w:r w:rsidR="00C500F9" w:rsidRPr="00C500F9">
        <w:t xml:space="preserve"> typical end-to-end application flow</w:t>
      </w:r>
      <w:r w:rsidR="003661D3">
        <w:t xml:space="preserve"> help</w:t>
      </w:r>
      <w:r w:rsidR="001F2DC0">
        <w:t>s</w:t>
      </w:r>
      <w:r w:rsidR="003661D3">
        <w:t xml:space="preserve"> you understand</w:t>
      </w:r>
      <w:r w:rsidR="00C500F9" w:rsidRPr="00C500F9">
        <w:t xml:space="preserve"> how the application is implemented in ODE DB and how it can be converted to use the corresponding ODBC APIs.</w:t>
      </w:r>
    </w:p>
    <w:p w:rsidR="00C500F9" w:rsidRPr="006E4A20" w:rsidRDefault="00C500F9" w:rsidP="006C6AEC">
      <w:pPr>
        <w:pStyle w:val="Heading2"/>
      </w:pPr>
      <w:bookmarkStart w:id="7" w:name="_Toc321926664"/>
      <w:r w:rsidRPr="006E4A20">
        <w:t>Data Source Object</w:t>
      </w:r>
      <w:bookmarkEnd w:id="7"/>
    </w:p>
    <w:p w:rsidR="00C500F9" w:rsidRPr="00C500F9" w:rsidRDefault="00C500F9" w:rsidP="00C500F9">
      <w:r w:rsidRPr="00C500F9">
        <w:t xml:space="preserve">The data source object is the initial object instantiated by calling the </w:t>
      </w:r>
      <w:r w:rsidR="009F1FA5">
        <w:t>COM</w:t>
      </w:r>
      <w:r w:rsidR="009F1FA5" w:rsidRPr="00C500F9">
        <w:t xml:space="preserve"> </w:t>
      </w:r>
      <w:r w:rsidRPr="00C500F9">
        <w:t xml:space="preserve">function </w:t>
      </w:r>
      <w:hyperlink r:id="rId39" w:history="1">
        <w:r w:rsidRPr="00ED15F6">
          <w:rPr>
            <w:rStyle w:val="Hyperlink"/>
            <w:rFonts w:asciiTheme="minorHAnsi" w:hAnsiTheme="minorHAnsi" w:cstheme="minorBidi"/>
            <w:noProof w:val="0"/>
          </w:rPr>
          <w:t>CoCreateInstance</w:t>
        </w:r>
      </w:hyperlink>
      <w:r w:rsidRPr="00C500F9">
        <w:t xml:space="preserve"> with </w:t>
      </w:r>
      <w:r w:rsidR="009F1FA5">
        <w:t>the</w:t>
      </w:r>
      <w:r w:rsidRPr="00C500F9">
        <w:t xml:space="preserve"> unique class identifier (CLSID)</w:t>
      </w:r>
      <w:r w:rsidR="009F1FA5">
        <w:t xml:space="preserve"> for a specific OLE DB provider</w:t>
      </w:r>
      <w:r w:rsidRPr="00C500F9">
        <w:t>.</w:t>
      </w:r>
    </w:p>
    <w:p w:rsidR="00C500F9" w:rsidRPr="00C500F9" w:rsidRDefault="00C500F9" w:rsidP="00C500F9">
      <w:r w:rsidRPr="00C500F9">
        <w:t xml:space="preserve">The corresponding ODBC concept is captured as part of an ODBC environment and an ODBC connection. There is no separate structure that represents a data source in ODBC. An environment is a global </w:t>
      </w:r>
      <w:r w:rsidRPr="00C500F9">
        <w:lastRenderedPageBreak/>
        <w:t>context in which to access data; associated with an environment is any information that is global in nature, such as:</w:t>
      </w:r>
    </w:p>
    <w:p w:rsidR="00C500F9" w:rsidRPr="00C500F9" w:rsidRDefault="00C500F9" w:rsidP="003048D4">
      <w:pPr>
        <w:pStyle w:val="ListParagraph"/>
        <w:numPr>
          <w:ilvl w:val="0"/>
          <w:numId w:val="14"/>
        </w:numPr>
      </w:pPr>
      <w:r w:rsidRPr="00C500F9">
        <w:t>The environment's state</w:t>
      </w:r>
    </w:p>
    <w:p w:rsidR="00C500F9" w:rsidRPr="00C500F9" w:rsidRDefault="00C500F9" w:rsidP="003048D4">
      <w:pPr>
        <w:pStyle w:val="ListParagraph"/>
        <w:numPr>
          <w:ilvl w:val="0"/>
          <w:numId w:val="14"/>
        </w:numPr>
      </w:pPr>
      <w:r w:rsidRPr="00C500F9">
        <w:t>The current environment-level diagnostics</w:t>
      </w:r>
    </w:p>
    <w:p w:rsidR="00C500F9" w:rsidRPr="00C500F9" w:rsidRDefault="00C500F9" w:rsidP="003048D4">
      <w:pPr>
        <w:pStyle w:val="ListParagraph"/>
        <w:numPr>
          <w:ilvl w:val="0"/>
          <w:numId w:val="14"/>
        </w:numPr>
      </w:pPr>
      <w:r w:rsidRPr="00C500F9">
        <w:t>The handles of connections currently allocated on the environment</w:t>
      </w:r>
    </w:p>
    <w:p w:rsidR="00C500F9" w:rsidRPr="00C500F9" w:rsidRDefault="00C500F9" w:rsidP="003048D4">
      <w:pPr>
        <w:pStyle w:val="ListParagraph"/>
        <w:numPr>
          <w:ilvl w:val="0"/>
          <w:numId w:val="14"/>
        </w:numPr>
      </w:pPr>
      <w:r w:rsidRPr="00C500F9">
        <w:t>The current settings of each environment attribute</w:t>
      </w:r>
    </w:p>
    <w:p w:rsidR="00C500F9" w:rsidRPr="00C500F9" w:rsidRDefault="00C500F9" w:rsidP="00C500F9">
      <w:r w:rsidRPr="00C500F9">
        <w:t xml:space="preserve">An ODBC environment is created by calling </w:t>
      </w:r>
      <w:hyperlink r:id="rId40" w:history="1">
        <w:r w:rsidRPr="00ED15F6">
          <w:rPr>
            <w:rStyle w:val="Hyperlink"/>
            <w:rFonts w:asciiTheme="minorHAnsi" w:hAnsiTheme="minorHAnsi" w:cstheme="minorBidi"/>
            <w:noProof w:val="0"/>
          </w:rPr>
          <w:t>SQLAllocHandle</w:t>
        </w:r>
      </w:hyperlink>
      <w:r w:rsidRPr="00C500F9">
        <w:t>. ODBC environment determines the behaviors of subsequent ODBC calls via environment attributes</w:t>
      </w:r>
      <w:r w:rsidR="007A656B">
        <w:t>. The environment attributes control</w:t>
      </w:r>
      <w:r w:rsidRPr="00C500F9">
        <w:t xml:space="preserve"> how connection pooling works, which version of the ODBC APIs to use, and whether string data returned is NULL terminated. The environment attributes can be changed by calling </w:t>
      </w:r>
      <w:hyperlink r:id="rId41" w:history="1">
        <w:r w:rsidRPr="00ED15F6">
          <w:rPr>
            <w:rStyle w:val="Hyperlink"/>
            <w:rFonts w:asciiTheme="minorHAnsi" w:hAnsiTheme="minorHAnsi" w:cstheme="minorBidi"/>
            <w:noProof w:val="0"/>
          </w:rPr>
          <w:t>SQLSetEnvAttr</w:t>
        </w:r>
      </w:hyperlink>
      <w:r w:rsidRPr="00C500F9">
        <w:t>. An ODBC environment is required for several other ODBC calls dealing with global operations. The most common operation is to create new ODBC connections. In OLE DB, a Data Source Object stores information about which database server to target. In ODBC, this information is stored in an ODBC connection. ODBC connections are explained in more detail in the next paragraph.</w:t>
      </w:r>
    </w:p>
    <w:p w:rsidR="00C500F9" w:rsidRPr="006E4A20" w:rsidRDefault="00CE1281" w:rsidP="006C6AEC">
      <w:pPr>
        <w:pStyle w:val="Heading2"/>
      </w:pPr>
      <w:bookmarkStart w:id="8" w:name="_Toc321926665"/>
      <w:r w:rsidRPr="006E4A20">
        <w:t>Session Object</w:t>
      </w:r>
      <w:bookmarkEnd w:id="8"/>
    </w:p>
    <w:p w:rsidR="00C500F9" w:rsidRPr="00C500F9" w:rsidRDefault="00C500F9" w:rsidP="00C500F9">
      <w:r w:rsidRPr="00C500F9">
        <w:t>A</w:t>
      </w:r>
      <w:r w:rsidR="001F2DC0">
        <w:t>n OLE DB</w:t>
      </w:r>
      <w:r w:rsidRPr="00C500F9">
        <w:t xml:space="preserve"> session object defines the scope of a transaction and generates rowsets from the data source. If the provider supports commands, the session also acts as a command factory. The data source object can also support interfaces for describing schema information and for creating tables and indexes for providers that support that functionality.</w:t>
      </w:r>
    </w:p>
    <w:p w:rsidR="00C500F9" w:rsidRPr="00C500F9" w:rsidRDefault="00C500F9" w:rsidP="00C500F9">
      <w:r w:rsidRPr="00C500F9">
        <w:t>Connections are the ODBC equivalent of OLE DB Session Objects. An ODBC connection is a structure that conceptually captures the information regarding a data channel to a database. A connection consists of a driver and a data source. The connection defines not only which driver to use but which data source to use with that driver. A connection contains the following:</w:t>
      </w:r>
    </w:p>
    <w:p w:rsidR="00C500F9" w:rsidRPr="00C500F9" w:rsidRDefault="00C500F9" w:rsidP="003048D4">
      <w:pPr>
        <w:pStyle w:val="ListParagraph"/>
        <w:numPr>
          <w:ilvl w:val="0"/>
          <w:numId w:val="13"/>
        </w:numPr>
      </w:pPr>
      <w:r w:rsidRPr="00C500F9">
        <w:t>The state of the connection</w:t>
      </w:r>
    </w:p>
    <w:p w:rsidR="00C500F9" w:rsidRPr="00C500F9" w:rsidRDefault="00C500F9" w:rsidP="003048D4">
      <w:pPr>
        <w:pStyle w:val="ListParagraph"/>
        <w:numPr>
          <w:ilvl w:val="0"/>
          <w:numId w:val="13"/>
        </w:numPr>
      </w:pPr>
      <w:r w:rsidRPr="00C500F9">
        <w:t>The current connection-level diagnostics</w:t>
      </w:r>
    </w:p>
    <w:p w:rsidR="00C500F9" w:rsidRPr="00C500F9" w:rsidRDefault="00C500F9" w:rsidP="003048D4">
      <w:pPr>
        <w:pStyle w:val="ListParagraph"/>
        <w:numPr>
          <w:ilvl w:val="0"/>
          <w:numId w:val="13"/>
        </w:numPr>
      </w:pPr>
      <w:r w:rsidRPr="00C500F9">
        <w:t>The handles of statements and descriptors currently allocated on the connection</w:t>
      </w:r>
    </w:p>
    <w:p w:rsidR="00C500F9" w:rsidRPr="00C500F9" w:rsidRDefault="00C500F9" w:rsidP="003048D4">
      <w:pPr>
        <w:pStyle w:val="ListParagraph"/>
        <w:numPr>
          <w:ilvl w:val="0"/>
          <w:numId w:val="13"/>
        </w:numPr>
      </w:pPr>
      <w:r w:rsidRPr="00C500F9">
        <w:t>The current settings of each connection attribute</w:t>
      </w:r>
    </w:p>
    <w:p w:rsidR="00C500F9" w:rsidRPr="00C500F9" w:rsidRDefault="00C500F9" w:rsidP="00C500F9">
      <w:r w:rsidRPr="00C500F9">
        <w:t xml:space="preserve">A live ODBC connection is created by first calling </w:t>
      </w:r>
      <w:hyperlink r:id="rId42" w:history="1">
        <w:r w:rsidR="00ED15F6" w:rsidRPr="00ED15F6">
          <w:rPr>
            <w:rStyle w:val="Hyperlink"/>
            <w:rFonts w:asciiTheme="minorHAnsi" w:hAnsiTheme="minorHAnsi" w:cstheme="minorBidi"/>
            <w:noProof w:val="0"/>
          </w:rPr>
          <w:t>SQLAllocHandle</w:t>
        </w:r>
      </w:hyperlink>
      <w:r w:rsidRPr="00C500F9">
        <w:t xml:space="preserve">, passing in a handle to an ODBC environment, to create a connection handle and then calling one of the following API calls to actually open the data channel to a data source for a user: </w:t>
      </w:r>
      <w:hyperlink r:id="rId43" w:history="1">
        <w:r w:rsidRPr="00ED15F6">
          <w:rPr>
            <w:rStyle w:val="Hyperlink"/>
            <w:rFonts w:asciiTheme="minorHAnsi" w:hAnsiTheme="minorHAnsi" w:cstheme="minorBidi"/>
            <w:noProof w:val="0"/>
          </w:rPr>
          <w:t>SQLConnect</w:t>
        </w:r>
      </w:hyperlink>
      <w:r w:rsidRPr="00C500F9">
        <w:t xml:space="preserve">, </w:t>
      </w:r>
      <w:hyperlink r:id="rId44" w:history="1">
        <w:r w:rsidRPr="00ED15F6">
          <w:rPr>
            <w:rStyle w:val="Hyperlink"/>
            <w:rFonts w:asciiTheme="minorHAnsi" w:hAnsiTheme="minorHAnsi" w:cstheme="minorBidi"/>
            <w:noProof w:val="0"/>
          </w:rPr>
          <w:t>SQLDriverConnect</w:t>
        </w:r>
      </w:hyperlink>
      <w:r w:rsidRPr="00C500F9">
        <w:t xml:space="preserve">, or </w:t>
      </w:r>
      <w:hyperlink r:id="rId45" w:history="1">
        <w:r w:rsidRPr="00ED15F6">
          <w:rPr>
            <w:rStyle w:val="Hyperlink"/>
            <w:rFonts w:asciiTheme="minorHAnsi" w:hAnsiTheme="minorHAnsi" w:cstheme="minorBidi"/>
            <w:noProof w:val="0"/>
          </w:rPr>
          <w:t>SQLBrowseConnect</w:t>
        </w:r>
      </w:hyperlink>
      <w:r w:rsidRPr="00C500F9">
        <w:t>.</w:t>
      </w:r>
    </w:p>
    <w:p w:rsidR="00C500F9" w:rsidRPr="006E4A20" w:rsidRDefault="00C500F9" w:rsidP="006C6AEC">
      <w:pPr>
        <w:pStyle w:val="Heading2"/>
      </w:pPr>
      <w:bookmarkStart w:id="9" w:name="_Toc321926666"/>
      <w:r w:rsidRPr="006E4A20">
        <w:t>Command Object</w:t>
      </w:r>
      <w:bookmarkEnd w:id="9"/>
    </w:p>
    <w:p w:rsidR="00C500F9" w:rsidRPr="00C500F9" w:rsidRDefault="00C500F9" w:rsidP="00C500F9">
      <w:r w:rsidRPr="00C500F9">
        <w:t>If a provider supports building and executing queries, it exposes a command object. A command object is generated from a session object. It is used to specify, prepare, and execute a DML query or DDL definition and associated properties.</w:t>
      </w:r>
    </w:p>
    <w:p w:rsidR="00C500F9" w:rsidRPr="00C500F9" w:rsidRDefault="00C500F9" w:rsidP="00C500F9">
      <w:r w:rsidRPr="00C500F9">
        <w:lastRenderedPageBreak/>
        <w:t xml:space="preserve">The corresponding concept in ODBC is </w:t>
      </w:r>
      <w:r w:rsidR="009F1FA5">
        <w:t xml:space="preserve">an </w:t>
      </w:r>
      <w:r w:rsidRPr="00C500F9">
        <w:t>ODBC statement. An ODBC statement captures the necessary information for a SQL query execution. It contains the following information:</w:t>
      </w:r>
    </w:p>
    <w:p w:rsidR="00C500F9" w:rsidRPr="00C500F9" w:rsidRDefault="00C500F9" w:rsidP="003048D4">
      <w:pPr>
        <w:pStyle w:val="ListParagraph"/>
        <w:numPr>
          <w:ilvl w:val="0"/>
          <w:numId w:val="12"/>
        </w:numPr>
      </w:pPr>
      <w:r w:rsidRPr="00C500F9">
        <w:t>The state of the statement</w:t>
      </w:r>
    </w:p>
    <w:p w:rsidR="00C500F9" w:rsidRPr="00C500F9" w:rsidRDefault="00C500F9" w:rsidP="003048D4">
      <w:pPr>
        <w:pStyle w:val="ListParagraph"/>
        <w:numPr>
          <w:ilvl w:val="0"/>
          <w:numId w:val="12"/>
        </w:numPr>
      </w:pPr>
      <w:r w:rsidRPr="00C500F9">
        <w:t>The current statement-level diagnostics</w:t>
      </w:r>
    </w:p>
    <w:p w:rsidR="00C500F9" w:rsidRPr="00C500F9" w:rsidRDefault="00C500F9" w:rsidP="003048D4">
      <w:pPr>
        <w:pStyle w:val="ListParagraph"/>
        <w:numPr>
          <w:ilvl w:val="0"/>
          <w:numId w:val="12"/>
        </w:numPr>
      </w:pPr>
      <w:r w:rsidRPr="00C500F9">
        <w:t>The handles of various structures such as the parameter bindings and the query execution result.</w:t>
      </w:r>
    </w:p>
    <w:p w:rsidR="00C500F9" w:rsidRPr="00C500F9" w:rsidRDefault="00C500F9" w:rsidP="003048D4">
      <w:pPr>
        <w:pStyle w:val="ListParagraph"/>
        <w:numPr>
          <w:ilvl w:val="0"/>
          <w:numId w:val="12"/>
        </w:numPr>
      </w:pPr>
      <w:r w:rsidRPr="00C500F9">
        <w:t>The current settings of each statement attribute</w:t>
      </w:r>
    </w:p>
    <w:p w:rsidR="00C500F9" w:rsidRPr="00C500F9" w:rsidRDefault="00C500F9" w:rsidP="00C500F9">
      <w:r w:rsidRPr="00C500F9">
        <w:t xml:space="preserve">A statement is created by calling </w:t>
      </w:r>
      <w:hyperlink r:id="rId46" w:history="1">
        <w:r w:rsidR="00ED15F6" w:rsidRPr="00ED15F6">
          <w:rPr>
            <w:rStyle w:val="Hyperlink"/>
            <w:rFonts w:asciiTheme="minorHAnsi" w:hAnsiTheme="minorHAnsi" w:cstheme="minorBidi"/>
            <w:noProof w:val="0"/>
          </w:rPr>
          <w:t>SQLAllocHandle</w:t>
        </w:r>
      </w:hyperlink>
      <w:r w:rsidRPr="00C500F9">
        <w:t xml:space="preserve"> and passing in a connection handle. Once the statement is created, one can set the SQL query to be executed, set various statement attributes, bind parameters, or prepare and execute the SQL query by calling various ODBC APIs passing in the statement handle as a parameter.</w:t>
      </w:r>
    </w:p>
    <w:p w:rsidR="00C500F9" w:rsidRPr="006E4A20" w:rsidRDefault="00C500F9" w:rsidP="006C6AEC">
      <w:pPr>
        <w:pStyle w:val="Heading2"/>
      </w:pPr>
      <w:bookmarkStart w:id="10" w:name="_Toc321926667"/>
      <w:r w:rsidRPr="006E4A20">
        <w:t>Rowset Object</w:t>
      </w:r>
      <w:bookmarkEnd w:id="10"/>
    </w:p>
    <w:p w:rsidR="00C500F9" w:rsidRPr="00C500F9" w:rsidRDefault="00C500F9" w:rsidP="00C500F9">
      <w:r w:rsidRPr="00C500F9">
        <w:t>A</w:t>
      </w:r>
      <w:r w:rsidR="001F2DC0">
        <w:t>n OLE DB</w:t>
      </w:r>
      <w:r w:rsidRPr="00C500F9">
        <w:t xml:space="preserve"> rowset object is a shared data object that represents tabular data, such as a result set returned by executing a query. If the provider supports commands, rowsets are used to represent the results of row-returning queries. There are a number of other methods in OLE DB, such as the schema functions, that return information in the form of a rowset. </w:t>
      </w:r>
    </w:p>
    <w:p w:rsidR="00C500F9" w:rsidRPr="00C500F9" w:rsidRDefault="00C500F9" w:rsidP="00C500F9">
      <w:r w:rsidRPr="00C500F9">
        <w:t xml:space="preserve">The corresponding concept in ODBC is </w:t>
      </w:r>
      <w:r w:rsidR="009F1FA5">
        <w:t xml:space="preserve">an </w:t>
      </w:r>
      <w:r w:rsidRPr="00C500F9">
        <w:t xml:space="preserve">ODBC result set. </w:t>
      </w:r>
      <w:r w:rsidR="009F1FA5">
        <w:t xml:space="preserve">An </w:t>
      </w:r>
      <w:r w:rsidRPr="00C500F9">
        <w:t xml:space="preserve">ODBC result set is not a data structure that can exist independently. Rather, it is part of the statement and can only be accessed via ODBC calls on a statement handle. When an ODBC statement is executed one or more result sets are attached to the statement. These result sets can then be accessed through ODBC API calls such as </w:t>
      </w:r>
      <w:hyperlink r:id="rId47" w:history="1">
        <w:r w:rsidRPr="00675A4E">
          <w:rPr>
            <w:rStyle w:val="Hyperlink"/>
            <w:rFonts w:asciiTheme="minorHAnsi" w:hAnsiTheme="minorHAnsi" w:cstheme="minorBidi"/>
            <w:noProof w:val="0"/>
          </w:rPr>
          <w:t>SQLMoreResults</w:t>
        </w:r>
      </w:hyperlink>
      <w:r w:rsidRPr="00C500F9">
        <w:t xml:space="preserve">, </w:t>
      </w:r>
      <w:hyperlink r:id="rId48" w:history="1">
        <w:r w:rsidRPr="00675A4E">
          <w:rPr>
            <w:rStyle w:val="Hyperlink"/>
            <w:rFonts w:asciiTheme="minorHAnsi" w:hAnsiTheme="minorHAnsi" w:cstheme="minorBidi"/>
            <w:noProof w:val="0"/>
          </w:rPr>
          <w:t>SQLFetch</w:t>
        </w:r>
      </w:hyperlink>
      <w:r w:rsidRPr="00C500F9">
        <w:t xml:space="preserve">, </w:t>
      </w:r>
      <w:hyperlink r:id="rId49" w:history="1">
        <w:r w:rsidRPr="00675A4E">
          <w:rPr>
            <w:rStyle w:val="Hyperlink"/>
            <w:rFonts w:asciiTheme="minorHAnsi" w:hAnsiTheme="minorHAnsi" w:cstheme="minorBidi"/>
            <w:noProof w:val="0"/>
          </w:rPr>
          <w:t>SQLBindCol</w:t>
        </w:r>
      </w:hyperlink>
      <w:r w:rsidRPr="00C500F9">
        <w:t xml:space="preserve">, and </w:t>
      </w:r>
      <w:hyperlink r:id="rId50" w:history="1">
        <w:r w:rsidRPr="00675A4E">
          <w:rPr>
            <w:rStyle w:val="Hyperlink"/>
            <w:rFonts w:asciiTheme="minorHAnsi" w:hAnsiTheme="minorHAnsi" w:cstheme="minorBidi"/>
            <w:noProof w:val="0"/>
          </w:rPr>
          <w:t>SQLGetData</w:t>
        </w:r>
      </w:hyperlink>
      <w:r w:rsidRPr="00C500F9">
        <w:t>.</w:t>
      </w:r>
    </w:p>
    <w:p w:rsidR="00C500F9" w:rsidRPr="006E4A20" w:rsidRDefault="00C500F9" w:rsidP="006C6AEC">
      <w:pPr>
        <w:pStyle w:val="Heading2"/>
      </w:pPr>
      <w:bookmarkStart w:id="11" w:name="_Toc321926668"/>
      <w:r w:rsidRPr="006E4A20">
        <w:t>Other Objects</w:t>
      </w:r>
      <w:bookmarkEnd w:id="11"/>
    </w:p>
    <w:p w:rsidR="00C500F9" w:rsidRPr="00C500F9" w:rsidRDefault="00C500F9" w:rsidP="00C500F9">
      <w:r w:rsidRPr="00C500F9">
        <w:t>The following objects are also defined in OLE DB. They provide recursive data source enumeration, enhanced transaction control, and extended error retrieval.</w:t>
      </w:r>
    </w:p>
    <w:p w:rsidR="00C500F9" w:rsidRPr="006E4A20" w:rsidRDefault="00C500F9" w:rsidP="006C6AEC">
      <w:pPr>
        <w:pStyle w:val="Heading3"/>
      </w:pPr>
      <w:bookmarkStart w:id="12" w:name="_Toc321926669"/>
      <w:r w:rsidRPr="006E4A20">
        <w:t>Enumerator Object</w:t>
      </w:r>
      <w:bookmarkEnd w:id="12"/>
    </w:p>
    <w:p w:rsidR="00C500F9" w:rsidRPr="00C500F9" w:rsidRDefault="00C500F9" w:rsidP="00C500F9">
      <w:r w:rsidRPr="00C500F9">
        <w:t xml:space="preserve">Enumerator objects list the data sources and enumerators visible to that enumerator. This is similar to the information provided by </w:t>
      </w:r>
      <w:hyperlink r:id="rId51" w:history="1">
        <w:r w:rsidRPr="00675A4E">
          <w:rPr>
            <w:rStyle w:val="Hyperlink"/>
            <w:rFonts w:asciiTheme="minorHAnsi" w:hAnsiTheme="minorHAnsi" w:cstheme="minorBidi"/>
            <w:noProof w:val="0"/>
          </w:rPr>
          <w:t>SQLDataSources</w:t>
        </w:r>
      </w:hyperlink>
      <w:r w:rsidRPr="00C500F9">
        <w:t xml:space="preserve">, except that the </w:t>
      </w:r>
      <w:r w:rsidR="009F1FA5">
        <w:t xml:space="preserve">enumerator </w:t>
      </w:r>
      <w:r w:rsidRPr="00C500F9">
        <w:t>information can be recursive.</w:t>
      </w:r>
    </w:p>
    <w:p w:rsidR="00C500F9" w:rsidRPr="006E4A20" w:rsidRDefault="00C500F9" w:rsidP="006C6AEC">
      <w:pPr>
        <w:pStyle w:val="Heading3"/>
      </w:pPr>
      <w:bookmarkStart w:id="13" w:name="_Toc321926670"/>
      <w:r w:rsidRPr="006E4A20">
        <w:t>Transaction Object</w:t>
      </w:r>
      <w:bookmarkEnd w:id="13"/>
    </w:p>
    <w:p w:rsidR="00C500F9" w:rsidRPr="00C500F9" w:rsidRDefault="00C500F9" w:rsidP="00C500F9">
      <w:r w:rsidRPr="00C500F9">
        <w:t xml:space="preserve">In addition to supporting </w:t>
      </w:r>
      <w:hyperlink r:id="rId52" w:history="1">
        <w:r w:rsidRPr="00675A4E">
          <w:rPr>
            <w:rStyle w:val="Hyperlink"/>
            <w:rFonts w:asciiTheme="minorHAnsi" w:hAnsiTheme="minorHAnsi" w:cstheme="minorBidi"/>
            <w:noProof w:val="0"/>
          </w:rPr>
          <w:t>ITransactionLocal</w:t>
        </w:r>
      </w:hyperlink>
      <w:r w:rsidRPr="00C500F9">
        <w:t xml:space="preserve"> on the session, providers that support transactions can optionally support the creation of a transaction object.</w:t>
      </w:r>
    </w:p>
    <w:p w:rsidR="00C500F9" w:rsidRPr="00C500F9" w:rsidRDefault="00371D2E" w:rsidP="00C500F9">
      <w:r>
        <w:t>By default, the SQL Server Native Client ODBC driver operates in autocommit mode, where each Transact-SQL statement is automatically commited when it completes successfully.</w:t>
      </w:r>
    </w:p>
    <w:p w:rsidR="00C500F9" w:rsidRDefault="00C500F9" w:rsidP="00C500F9">
      <w:r w:rsidRPr="00C500F9">
        <w:t xml:space="preserve">The connection remains in </w:t>
      </w:r>
      <w:r w:rsidR="00371D2E">
        <w:t>autocommit</w:t>
      </w:r>
      <w:r w:rsidRPr="00C500F9">
        <w:t xml:space="preserve"> mode unl</w:t>
      </w:r>
      <w:r w:rsidR="009F1FA5">
        <w:t>ess</w:t>
      </w:r>
      <w:r w:rsidRPr="00C500F9">
        <w:t xml:space="preserve"> you call </w:t>
      </w:r>
      <w:hyperlink r:id="rId53" w:history="1">
        <w:r w:rsidRPr="00371D2E">
          <w:rPr>
            <w:rStyle w:val="Hyperlink"/>
            <w:rFonts w:asciiTheme="minorHAnsi" w:hAnsiTheme="minorHAnsi" w:cstheme="minorBidi"/>
            <w:noProof w:val="0"/>
          </w:rPr>
          <w:t>SQLSetConnectAttr</w:t>
        </w:r>
      </w:hyperlink>
      <w:r w:rsidRPr="00C500F9">
        <w:t xml:space="preserve"> with </w:t>
      </w:r>
      <w:r w:rsidR="000B3DEF" w:rsidRPr="000B3DEF">
        <w:rPr>
          <w:i/>
        </w:rPr>
        <w:t>Attribute</w:t>
      </w:r>
      <w:r w:rsidRPr="00C500F9">
        <w:t xml:space="preserve"> set to SQL_ATTR_AUTOCOMMIT and </w:t>
      </w:r>
      <w:r w:rsidR="000B3DEF" w:rsidRPr="000B3DEF">
        <w:rPr>
          <w:i/>
        </w:rPr>
        <w:t>ValuePtr</w:t>
      </w:r>
      <w:r w:rsidRPr="00C500F9">
        <w:t xml:space="preserve"> set to SQL_AUTOCOMMIT_</w:t>
      </w:r>
      <w:r w:rsidR="00371D2E" w:rsidRPr="00C500F9">
        <w:t>O</w:t>
      </w:r>
      <w:r w:rsidR="00371D2E">
        <w:t>FF</w:t>
      </w:r>
      <w:r w:rsidRPr="00C500F9">
        <w:t>.</w:t>
      </w:r>
      <w:r w:rsidR="00371D2E">
        <w:t xml:space="preserve"> This puts the connection into manual commit mode. The next Transact-SQL statement executed starts a transaction</w:t>
      </w:r>
      <w:r w:rsidR="009F1FA5">
        <w:t>. A</w:t>
      </w:r>
      <w:r w:rsidR="00371D2E">
        <w:t>ll subsequent Transact-SQL statements are included in the transaction until the application c</w:t>
      </w:r>
      <w:r w:rsidRPr="00C500F9">
        <w:t>all</w:t>
      </w:r>
      <w:r w:rsidR="00371D2E">
        <w:t>s</w:t>
      </w:r>
      <w:r w:rsidRPr="00C500F9">
        <w:t xml:space="preserve"> the </w:t>
      </w:r>
      <w:hyperlink r:id="rId54" w:history="1">
        <w:r w:rsidRPr="00371D2E">
          <w:rPr>
            <w:rStyle w:val="Hyperlink"/>
            <w:rFonts w:asciiTheme="minorHAnsi" w:hAnsiTheme="minorHAnsi" w:cstheme="minorBidi"/>
            <w:noProof w:val="0"/>
          </w:rPr>
          <w:t>SQLEndTran</w:t>
        </w:r>
      </w:hyperlink>
      <w:r w:rsidRPr="00C500F9">
        <w:t xml:space="preserve"> </w:t>
      </w:r>
      <w:r w:rsidRPr="00C500F9">
        <w:lastRenderedPageBreak/>
        <w:t xml:space="preserve">function with </w:t>
      </w:r>
      <w:r w:rsidR="000B3DEF" w:rsidRPr="000B3DEF">
        <w:rPr>
          <w:i/>
        </w:rPr>
        <w:t>CompletionType</w:t>
      </w:r>
      <w:r w:rsidRPr="00C500F9">
        <w:t xml:space="preserve"> set to either SQL_COMMIT or SQL_ROLLBACK to commit or roll back </w:t>
      </w:r>
      <w:r w:rsidR="001F2DC0">
        <w:t>the</w:t>
      </w:r>
      <w:r w:rsidRPr="00C500F9">
        <w:t xml:space="preserve"> transaction.</w:t>
      </w:r>
    </w:p>
    <w:p w:rsidR="00371D2E" w:rsidRPr="00C500F9" w:rsidRDefault="00371D2E" w:rsidP="00371D2E">
      <w:r w:rsidRPr="00C500F9">
        <w:t xml:space="preserve">Call the </w:t>
      </w:r>
      <w:hyperlink r:id="rId55" w:history="1">
        <w:r w:rsidRPr="00371D2E">
          <w:rPr>
            <w:rStyle w:val="Hyperlink"/>
            <w:rFonts w:asciiTheme="minorHAnsi" w:hAnsiTheme="minorHAnsi" w:cstheme="minorBidi"/>
            <w:noProof w:val="0"/>
          </w:rPr>
          <w:t>SQLSetConnectAttr</w:t>
        </w:r>
      </w:hyperlink>
      <w:r w:rsidRPr="00C500F9">
        <w:t xml:space="preserve"> function with </w:t>
      </w:r>
      <w:r w:rsidR="000B3DEF" w:rsidRPr="000B3DEF">
        <w:rPr>
          <w:i/>
        </w:rPr>
        <w:t>Attribute</w:t>
      </w:r>
      <w:r w:rsidRPr="00C500F9">
        <w:t xml:space="preserve"> set to SQL_ATTR_AUTOCOMMIT and </w:t>
      </w:r>
      <w:r w:rsidR="000B3DEF" w:rsidRPr="000B3DEF">
        <w:rPr>
          <w:i/>
        </w:rPr>
        <w:t>ValuePtr</w:t>
      </w:r>
      <w:r w:rsidRPr="00C500F9">
        <w:t xml:space="preserve"> set to SQL_AUTOCOMMIT_O</w:t>
      </w:r>
      <w:r>
        <w:t>N</w:t>
      </w:r>
      <w:r w:rsidRPr="00C500F9">
        <w:t xml:space="preserve"> to </w:t>
      </w:r>
      <w:r>
        <w:t>pu</w:t>
      </w:r>
      <w:r w:rsidRPr="00C500F9">
        <w:t xml:space="preserve">t </w:t>
      </w:r>
      <w:r>
        <w:t>the connection back in autocommit</w:t>
      </w:r>
      <w:r w:rsidRPr="00C500F9">
        <w:t xml:space="preserve"> mode.</w:t>
      </w:r>
    </w:p>
    <w:p w:rsidR="00C500F9" w:rsidRPr="006E4A20" w:rsidRDefault="00C500F9" w:rsidP="006C6AEC">
      <w:pPr>
        <w:pStyle w:val="Heading3"/>
      </w:pPr>
      <w:bookmarkStart w:id="14" w:name="_Toc321926671"/>
      <w:r w:rsidRPr="006E4A20">
        <w:t>Error Object</w:t>
      </w:r>
      <w:bookmarkEnd w:id="14"/>
    </w:p>
    <w:p w:rsidR="00CE1281" w:rsidRDefault="00C500F9" w:rsidP="00C500F9">
      <w:r w:rsidRPr="00C500F9">
        <w:t xml:space="preserve">In addition to the return codes and status information returned by each method in OLE DB, providers can optionally expose an OLE DB error object for extended error information, such as a description of the error or the appropriate SQLSTATE. This is similar to the information returned by </w:t>
      </w:r>
      <w:hyperlink r:id="rId56" w:history="1">
        <w:r w:rsidRPr="000F7634">
          <w:rPr>
            <w:rStyle w:val="Hyperlink"/>
            <w:rFonts w:asciiTheme="minorHAnsi" w:hAnsiTheme="minorHAnsi" w:cstheme="minorBidi"/>
            <w:noProof w:val="0"/>
          </w:rPr>
          <w:t>SQLGetDiagRec</w:t>
        </w:r>
      </w:hyperlink>
      <w:r w:rsidRPr="00C500F9">
        <w:t>.</w:t>
      </w:r>
    </w:p>
    <w:p w:rsidR="00CE1281" w:rsidRDefault="00CE1281" w:rsidP="00CE1281">
      <w:r>
        <w:br w:type="page"/>
      </w:r>
    </w:p>
    <w:p w:rsidR="00C500F9" w:rsidRPr="007B387C" w:rsidRDefault="00C500F9" w:rsidP="00CE1281">
      <w:pPr>
        <w:pStyle w:val="Heading1"/>
      </w:pPr>
      <w:bookmarkStart w:id="15" w:name="Convert"/>
      <w:bookmarkStart w:id="16" w:name="_Toc321926672"/>
      <w:bookmarkEnd w:id="15"/>
      <w:r w:rsidRPr="007B387C">
        <w:lastRenderedPageBreak/>
        <w:t xml:space="preserve">Converting a </w:t>
      </w:r>
      <w:r w:rsidR="007400EB">
        <w:t>Simple</w:t>
      </w:r>
      <w:r w:rsidR="007400EB" w:rsidRPr="007B387C">
        <w:t xml:space="preserve"> </w:t>
      </w:r>
      <w:r w:rsidR="007400EB">
        <w:t>SQL Server Native Client</w:t>
      </w:r>
      <w:r w:rsidR="007400EB" w:rsidRPr="007B387C">
        <w:t xml:space="preserve"> </w:t>
      </w:r>
      <w:r w:rsidRPr="007B387C">
        <w:t>OLE DB Application to ODBC</w:t>
      </w:r>
      <w:bookmarkEnd w:id="16"/>
    </w:p>
    <w:p w:rsidR="00C500F9" w:rsidRPr="00C500F9" w:rsidRDefault="00C500F9" w:rsidP="00C500F9">
      <w:r w:rsidRPr="00C500F9">
        <w:t>The application flow in ODBC is similar to the application flow in OLE DB. In both cases, the application:</w:t>
      </w:r>
    </w:p>
    <w:p w:rsidR="00C500F9" w:rsidRPr="00C500F9" w:rsidRDefault="00C500F9" w:rsidP="000706CA">
      <w:pPr>
        <w:pStyle w:val="ListParagraph"/>
        <w:numPr>
          <w:ilvl w:val="0"/>
          <w:numId w:val="1"/>
        </w:numPr>
      </w:pPr>
      <w:r w:rsidRPr="00C500F9">
        <w:t>Initializes the environment.</w:t>
      </w:r>
    </w:p>
    <w:p w:rsidR="00C500F9" w:rsidRPr="00C500F9" w:rsidRDefault="00C500F9" w:rsidP="000706CA">
      <w:pPr>
        <w:pStyle w:val="ListParagraph"/>
        <w:numPr>
          <w:ilvl w:val="0"/>
          <w:numId w:val="1"/>
        </w:numPr>
      </w:pPr>
      <w:r w:rsidRPr="00C500F9">
        <w:t>Connects to a data source.</w:t>
      </w:r>
    </w:p>
    <w:p w:rsidR="00C500F9" w:rsidRPr="00C500F9" w:rsidRDefault="00C500F9" w:rsidP="000706CA">
      <w:pPr>
        <w:pStyle w:val="ListParagraph"/>
        <w:numPr>
          <w:ilvl w:val="0"/>
          <w:numId w:val="1"/>
        </w:numPr>
      </w:pPr>
      <w:r w:rsidRPr="00C500F9">
        <w:t>Creates and executes a command.</w:t>
      </w:r>
    </w:p>
    <w:p w:rsidR="00C500F9" w:rsidRPr="00C500F9" w:rsidRDefault="00C500F9" w:rsidP="000706CA">
      <w:pPr>
        <w:pStyle w:val="ListParagraph"/>
        <w:numPr>
          <w:ilvl w:val="0"/>
          <w:numId w:val="1"/>
        </w:numPr>
      </w:pPr>
      <w:r w:rsidRPr="00C500F9">
        <w:t>Processes results, if any.</w:t>
      </w:r>
    </w:p>
    <w:p w:rsidR="00C500F9" w:rsidRPr="00C500F9" w:rsidRDefault="00C500F9" w:rsidP="000706CA">
      <w:pPr>
        <w:pStyle w:val="ListParagraph"/>
        <w:numPr>
          <w:ilvl w:val="0"/>
          <w:numId w:val="1"/>
        </w:numPr>
      </w:pPr>
      <w:r w:rsidRPr="00C500F9">
        <w:t>Cleans up.</w:t>
      </w:r>
    </w:p>
    <w:p w:rsidR="00C500F9" w:rsidRPr="00C500F9" w:rsidRDefault="00C500F9" w:rsidP="00C500F9">
      <w:r w:rsidRPr="00C500F9">
        <w:t>A typical OLE DB application achieves the above steps by:</w:t>
      </w:r>
    </w:p>
    <w:p w:rsidR="00C500F9" w:rsidRPr="00C500F9" w:rsidRDefault="00C500F9" w:rsidP="000706CA">
      <w:pPr>
        <w:pStyle w:val="ListParagraph"/>
        <w:numPr>
          <w:ilvl w:val="0"/>
          <w:numId w:val="2"/>
        </w:numPr>
      </w:pPr>
      <w:r w:rsidRPr="00C500F9">
        <w:t>Initializes COM.</w:t>
      </w:r>
    </w:p>
    <w:p w:rsidR="00C500F9" w:rsidRPr="00C500F9" w:rsidRDefault="00C500F9" w:rsidP="000706CA">
      <w:pPr>
        <w:pStyle w:val="ListParagraph"/>
        <w:numPr>
          <w:ilvl w:val="0"/>
          <w:numId w:val="2"/>
        </w:numPr>
      </w:pPr>
      <w:r w:rsidRPr="00C500F9">
        <w:t>Connects to a data source object.</w:t>
      </w:r>
    </w:p>
    <w:p w:rsidR="00C500F9" w:rsidRPr="00C500F9" w:rsidRDefault="00C500F9" w:rsidP="000706CA">
      <w:pPr>
        <w:pStyle w:val="ListParagraph"/>
        <w:numPr>
          <w:ilvl w:val="0"/>
          <w:numId w:val="2"/>
        </w:numPr>
      </w:pPr>
      <w:r w:rsidRPr="00C500F9">
        <w:t>Creates and executes a command.</w:t>
      </w:r>
    </w:p>
    <w:p w:rsidR="00C500F9" w:rsidRPr="00C500F9" w:rsidRDefault="00C500F9" w:rsidP="000706CA">
      <w:pPr>
        <w:pStyle w:val="ListParagraph"/>
        <w:numPr>
          <w:ilvl w:val="0"/>
          <w:numId w:val="2"/>
        </w:numPr>
      </w:pPr>
      <w:r w:rsidRPr="00C500F9">
        <w:t>Processes the results.</w:t>
      </w:r>
    </w:p>
    <w:p w:rsidR="00C500F9" w:rsidRPr="00C500F9" w:rsidRDefault="00C500F9" w:rsidP="000706CA">
      <w:pPr>
        <w:pStyle w:val="ListParagraph"/>
        <w:numPr>
          <w:ilvl w:val="0"/>
          <w:numId w:val="2"/>
        </w:numPr>
      </w:pPr>
      <w:r w:rsidRPr="00C500F9">
        <w:t>Releases objects and uninitializes COM.</w:t>
      </w:r>
    </w:p>
    <w:p w:rsidR="00C500F9" w:rsidRPr="00C500F9" w:rsidRDefault="00C500F9" w:rsidP="00C500F9">
      <w:r w:rsidRPr="00C500F9">
        <w:t>In an ODCB application the corresponding steps are:</w:t>
      </w:r>
    </w:p>
    <w:p w:rsidR="00C500F9" w:rsidRPr="00C500F9" w:rsidRDefault="00C500F9" w:rsidP="000706CA">
      <w:pPr>
        <w:pStyle w:val="ListParagraph"/>
        <w:numPr>
          <w:ilvl w:val="0"/>
          <w:numId w:val="3"/>
        </w:numPr>
      </w:pPr>
      <w:r w:rsidRPr="00C500F9">
        <w:t>Allocates an environment handle.</w:t>
      </w:r>
    </w:p>
    <w:p w:rsidR="00C500F9" w:rsidRPr="00C500F9" w:rsidRDefault="00C500F9" w:rsidP="000706CA">
      <w:pPr>
        <w:pStyle w:val="ListParagraph"/>
        <w:numPr>
          <w:ilvl w:val="0"/>
          <w:numId w:val="3"/>
        </w:numPr>
      </w:pPr>
      <w:r w:rsidRPr="00C500F9">
        <w:t>Allocates a connection handle and connects to a data source.</w:t>
      </w:r>
    </w:p>
    <w:p w:rsidR="00C500F9" w:rsidRPr="00C500F9" w:rsidRDefault="00C500F9" w:rsidP="000706CA">
      <w:pPr>
        <w:pStyle w:val="ListParagraph"/>
        <w:numPr>
          <w:ilvl w:val="0"/>
          <w:numId w:val="3"/>
        </w:numPr>
      </w:pPr>
      <w:r w:rsidRPr="00C500F9">
        <w:t>Creates and executes a statement.</w:t>
      </w:r>
    </w:p>
    <w:p w:rsidR="00C500F9" w:rsidRPr="00C500F9" w:rsidRDefault="00C500F9" w:rsidP="000706CA">
      <w:pPr>
        <w:pStyle w:val="ListParagraph"/>
        <w:numPr>
          <w:ilvl w:val="0"/>
          <w:numId w:val="3"/>
        </w:numPr>
      </w:pPr>
      <w:r w:rsidRPr="00C500F9">
        <w:t>Processes the results.</w:t>
      </w:r>
    </w:p>
    <w:p w:rsidR="00C500F9" w:rsidRPr="00C500F9" w:rsidRDefault="00C500F9" w:rsidP="000706CA">
      <w:pPr>
        <w:pStyle w:val="ListParagraph"/>
        <w:numPr>
          <w:ilvl w:val="0"/>
          <w:numId w:val="3"/>
        </w:numPr>
      </w:pPr>
      <w:r w:rsidRPr="00C500F9">
        <w:t>Disconnects &amp; releases various handles.</w:t>
      </w:r>
    </w:p>
    <w:p w:rsidR="00C500F9" w:rsidRPr="006E4A20" w:rsidRDefault="00C500F9" w:rsidP="006C6AEC">
      <w:pPr>
        <w:pStyle w:val="Heading2"/>
      </w:pPr>
      <w:bookmarkStart w:id="17" w:name="_Toc321926673"/>
      <w:r w:rsidRPr="006E4A20">
        <w:t>Initializing the Environment</w:t>
      </w:r>
      <w:bookmarkEnd w:id="17"/>
    </w:p>
    <w:p w:rsidR="00C500F9" w:rsidRPr="00CE1281" w:rsidRDefault="00C500F9" w:rsidP="00C500F9">
      <w:pPr>
        <w:rPr>
          <w:rFonts w:cstheme="minorHAnsi"/>
        </w:rPr>
      </w:pPr>
      <w:r w:rsidRPr="00CE1281">
        <w:rPr>
          <w:rFonts w:cstheme="minorHAnsi"/>
        </w:rPr>
        <w:t xml:space="preserve">In OLE DB, initialization of the environment is achieved by a call to </w:t>
      </w:r>
      <w:hyperlink r:id="rId57" w:history="1">
        <w:r w:rsidRPr="00CE1281">
          <w:rPr>
            <w:rStyle w:val="Hyperlink"/>
            <w:rFonts w:asciiTheme="minorHAnsi" w:hAnsiTheme="minorHAnsi" w:cstheme="minorHAnsi"/>
            <w:noProof w:val="0"/>
          </w:rPr>
          <w:t>CoInitializeEx</w:t>
        </w:r>
      </w:hyperlink>
      <w:r w:rsidRPr="00CE1281">
        <w:rPr>
          <w:rFonts w:cstheme="minorHAnsi"/>
        </w:rPr>
        <w:t xml:space="preserve">, which initializes the COM library. After the COM library is initialized, the application can use </w:t>
      </w:r>
      <w:hyperlink r:id="rId58" w:history="1">
        <w:r w:rsidRPr="00CE1281">
          <w:rPr>
            <w:rStyle w:val="Hyperlink"/>
            <w:rFonts w:asciiTheme="minorHAnsi" w:hAnsiTheme="minorHAnsi" w:cstheme="minorHAnsi"/>
            <w:noProof w:val="0"/>
          </w:rPr>
          <w:t>CoCreateInstance</w:t>
        </w:r>
      </w:hyperlink>
      <w:r w:rsidRPr="00CE1281">
        <w:rPr>
          <w:rFonts w:cstheme="minorHAnsi"/>
        </w:rPr>
        <w:t xml:space="preserve"> to either instantiate provider object directly using its class ID or to instantiate OLE DB Core Services (CLSID_MSDAINITIALIZE).</w:t>
      </w:r>
    </w:p>
    <w:p w:rsidR="00C500F9" w:rsidRPr="00CE1281" w:rsidRDefault="00C500F9" w:rsidP="00C500F9">
      <w:pPr>
        <w:rPr>
          <w:rFonts w:cstheme="minorHAnsi"/>
        </w:rPr>
      </w:pPr>
      <w:r w:rsidRPr="00CE1281">
        <w:rPr>
          <w:rFonts w:cstheme="minorHAnsi"/>
        </w:rPr>
        <w:t xml:space="preserve">In ODBC, </w:t>
      </w:r>
      <w:r w:rsidR="007D7C19" w:rsidRPr="00CE1281">
        <w:rPr>
          <w:rFonts w:cstheme="minorHAnsi"/>
        </w:rPr>
        <w:t xml:space="preserve">an </w:t>
      </w:r>
      <w:r w:rsidRPr="00CE1281">
        <w:rPr>
          <w:rFonts w:cstheme="minorHAnsi"/>
        </w:rPr>
        <w:t>environment consists of the ODBC driver manager and the ODBC environment handle. The application generally dynamically links to the ODBC Driver Manager (Odbc32.dll) and therefore there is no explicit action on the part of application required in order to load it (except start making ODBC calls). Once loaded</w:t>
      </w:r>
      <w:r w:rsidR="007D7C19" w:rsidRPr="00CE1281">
        <w:rPr>
          <w:rFonts w:cstheme="minorHAnsi"/>
        </w:rPr>
        <w:t>, the</w:t>
      </w:r>
      <w:r w:rsidRPr="00CE1281">
        <w:rPr>
          <w:rFonts w:cstheme="minorHAnsi"/>
        </w:rPr>
        <w:t xml:space="preserve"> Driver Manager </w:t>
      </w:r>
      <w:r w:rsidR="007D7C19" w:rsidRPr="00CE1281">
        <w:rPr>
          <w:rFonts w:cstheme="minorHAnsi"/>
        </w:rPr>
        <w:t xml:space="preserve">then </w:t>
      </w:r>
      <w:r w:rsidRPr="00CE1281">
        <w:rPr>
          <w:rFonts w:cstheme="minorHAnsi"/>
        </w:rPr>
        <w:t xml:space="preserve">loads and directs calls to the </w:t>
      </w:r>
      <w:r w:rsidR="007D7C19" w:rsidRPr="00CE1281">
        <w:rPr>
          <w:rFonts w:cstheme="minorHAnsi"/>
        </w:rPr>
        <w:t xml:space="preserve">specified </w:t>
      </w:r>
      <w:r w:rsidRPr="00CE1281">
        <w:rPr>
          <w:rFonts w:cstheme="minorHAnsi"/>
        </w:rPr>
        <w:t>driver. The Driver manager is responsible for connection pooling serving the similar purpose as OLE DB Core Services does.</w:t>
      </w:r>
    </w:p>
    <w:p w:rsidR="007B387C" w:rsidRPr="00CE1281" w:rsidRDefault="007B387C" w:rsidP="007B387C">
      <w:pPr>
        <w:spacing w:before="100" w:beforeAutospacing="1" w:after="100" w:afterAutospacing="1"/>
        <w:rPr>
          <w:rFonts w:eastAsia="Times New Roman" w:cstheme="minorHAnsi"/>
          <w:color w:val="000000"/>
        </w:rPr>
      </w:pPr>
      <w:r w:rsidRPr="00CE1281">
        <w:rPr>
          <w:rFonts w:eastAsia="Times New Roman" w:cstheme="minorHAnsi"/>
          <w:color w:val="000000"/>
        </w:rPr>
        <w:t xml:space="preserve">The ODBC environment handle is created </w:t>
      </w:r>
      <w:r w:rsidR="009D7364" w:rsidRPr="00CE1281">
        <w:rPr>
          <w:rFonts w:eastAsia="Times New Roman" w:cstheme="minorHAnsi"/>
          <w:color w:val="000000"/>
        </w:rPr>
        <w:t xml:space="preserve">when </w:t>
      </w:r>
      <w:r w:rsidRPr="00CE1281">
        <w:rPr>
          <w:rFonts w:eastAsia="Times New Roman" w:cstheme="minorHAnsi"/>
          <w:color w:val="000000"/>
        </w:rPr>
        <w:t>the application call</w:t>
      </w:r>
      <w:r w:rsidR="009D7364" w:rsidRPr="00CE1281">
        <w:rPr>
          <w:rFonts w:eastAsia="Times New Roman" w:cstheme="minorHAnsi"/>
          <w:color w:val="000000"/>
        </w:rPr>
        <w:t>s</w:t>
      </w:r>
      <w:r w:rsidR="000F0329" w:rsidRPr="00CE1281">
        <w:rPr>
          <w:rFonts w:eastAsia="Times New Roman" w:cstheme="minorHAnsi"/>
          <w:color w:val="000000"/>
        </w:rPr>
        <w:t xml:space="preserve"> </w:t>
      </w:r>
      <w:hyperlink r:id="rId59" w:history="1">
        <w:r w:rsidR="006149FF" w:rsidRPr="00CE1281">
          <w:rPr>
            <w:rStyle w:val="Hyperlink"/>
            <w:rFonts w:asciiTheme="minorHAnsi" w:hAnsiTheme="minorHAnsi" w:cstheme="minorHAnsi"/>
            <w:noProof w:val="0"/>
          </w:rPr>
          <w:t>SQLAllocHandle</w:t>
        </w:r>
      </w:hyperlink>
      <w:r w:rsidRPr="00CE1281">
        <w:rPr>
          <w:rFonts w:eastAsia="Times New Roman" w:cstheme="minorHAnsi"/>
          <w:color w:val="000000"/>
        </w:rPr>
        <w:t xml:space="preserve">. </w:t>
      </w:r>
      <w:r w:rsidR="009D7364" w:rsidRPr="00CE1281">
        <w:rPr>
          <w:rFonts w:eastAsia="Times New Roman" w:cstheme="minorHAnsi"/>
          <w:color w:val="000000"/>
        </w:rPr>
        <w:t xml:space="preserve">The application can also call </w:t>
      </w:r>
      <w:hyperlink r:id="rId60" w:history="1">
        <w:r w:rsidR="009D7364" w:rsidRPr="00CE1281">
          <w:rPr>
            <w:rStyle w:val="Hyperlink"/>
            <w:rFonts w:asciiTheme="minorHAnsi" w:eastAsia="Times New Roman" w:hAnsiTheme="minorHAnsi" w:cstheme="minorHAnsi"/>
            <w:noProof w:val="0"/>
          </w:rPr>
          <w:t>SQLSetEnvAttr</w:t>
        </w:r>
      </w:hyperlink>
      <w:r w:rsidR="009D7364" w:rsidRPr="00CE1281">
        <w:rPr>
          <w:rFonts w:eastAsia="Times New Roman" w:cstheme="minorHAnsi"/>
          <w:color w:val="000000"/>
        </w:rPr>
        <w:t xml:space="preserve"> to </w:t>
      </w:r>
      <w:r w:rsidRPr="00CE1281">
        <w:rPr>
          <w:rFonts w:eastAsia="Times New Roman" w:cstheme="minorHAnsi"/>
          <w:color w:val="000000"/>
        </w:rPr>
        <w:t xml:space="preserve"> to </w:t>
      </w:r>
      <w:r w:rsidR="009D7364" w:rsidRPr="00CE1281">
        <w:rPr>
          <w:rFonts w:eastAsia="Times New Roman" w:cstheme="minorHAnsi"/>
          <w:color w:val="000000"/>
        </w:rPr>
        <w:t>specify</w:t>
      </w:r>
      <w:r w:rsidRPr="00CE1281">
        <w:rPr>
          <w:rFonts w:eastAsia="Times New Roman" w:cstheme="minorHAnsi"/>
          <w:color w:val="000000"/>
        </w:rPr>
        <w:t xml:space="preserve"> global behaviors</w:t>
      </w:r>
      <w:r w:rsidR="009D7364" w:rsidRPr="00CE1281">
        <w:rPr>
          <w:rFonts w:eastAsia="Times New Roman" w:cstheme="minorHAnsi"/>
          <w:color w:val="000000"/>
        </w:rPr>
        <w:t xml:space="preserve"> for the environment,</w:t>
      </w:r>
      <w:r w:rsidRPr="00CE1281">
        <w:rPr>
          <w:rFonts w:eastAsia="Times New Roman" w:cstheme="minorHAnsi"/>
          <w:color w:val="000000"/>
        </w:rPr>
        <w:t xml:space="preserve"> such as whether connection pooling is enabled or not.</w:t>
      </w:r>
    </w:p>
    <w:tbl>
      <w:tblPr>
        <w:tblStyle w:val="TableGrid"/>
        <w:tblW w:w="0" w:type="auto"/>
        <w:tblLook w:val="04A0" w:firstRow="1" w:lastRow="0" w:firstColumn="1" w:lastColumn="0" w:noHBand="0" w:noVBand="1"/>
      </w:tblPr>
      <w:tblGrid>
        <w:gridCol w:w="4609"/>
        <w:gridCol w:w="4967"/>
      </w:tblGrid>
      <w:tr w:rsidR="007B387C" w:rsidRPr="00BB6118" w:rsidTr="0085599A">
        <w:trPr>
          <w:trHeight w:val="368"/>
        </w:trPr>
        <w:tc>
          <w:tcPr>
            <w:tcW w:w="4788" w:type="dxa"/>
          </w:tcPr>
          <w:p w:rsidR="007B387C" w:rsidRPr="005E4045" w:rsidRDefault="007B387C" w:rsidP="0085599A">
            <w:pPr>
              <w:autoSpaceDE w:val="0"/>
              <w:autoSpaceDN w:val="0"/>
              <w:adjustRightInd w:val="0"/>
              <w:spacing w:after="200"/>
              <w:rPr>
                <w:rFonts w:ascii="Segoe UI" w:hAnsi="Segoe UI" w:cs="Segoe UI"/>
                <w:b/>
                <w:sz w:val="19"/>
                <w:szCs w:val="19"/>
              </w:rPr>
            </w:pPr>
            <w:r w:rsidRPr="005E4045">
              <w:rPr>
                <w:rFonts w:ascii="Segoe UI" w:hAnsi="Segoe UI" w:cs="Segoe UI"/>
                <w:b/>
                <w:sz w:val="19"/>
                <w:szCs w:val="19"/>
              </w:rPr>
              <w:t>OLE DB</w:t>
            </w:r>
          </w:p>
        </w:tc>
        <w:tc>
          <w:tcPr>
            <w:tcW w:w="4788" w:type="dxa"/>
          </w:tcPr>
          <w:p w:rsidR="007B387C" w:rsidRDefault="007B387C" w:rsidP="0085599A">
            <w:pPr>
              <w:spacing w:before="100" w:beforeAutospacing="1" w:after="100" w:afterAutospacing="1"/>
              <w:rPr>
                <w:rFonts w:ascii="Segoe UI" w:eastAsia="Times New Roman" w:hAnsi="Segoe UI" w:cs="Segoe UI"/>
                <w:b/>
                <w:color w:val="000000"/>
                <w:sz w:val="19"/>
                <w:szCs w:val="19"/>
              </w:rPr>
            </w:pPr>
            <w:r w:rsidRPr="00245327">
              <w:rPr>
                <w:rFonts w:ascii="Segoe UI" w:eastAsia="Times New Roman" w:hAnsi="Segoe UI" w:cs="Segoe UI"/>
                <w:b/>
                <w:color w:val="000000"/>
                <w:sz w:val="19"/>
                <w:szCs w:val="19"/>
              </w:rPr>
              <w:t>ODBC</w:t>
            </w:r>
          </w:p>
        </w:tc>
      </w:tr>
      <w:tr w:rsidR="007B387C" w:rsidTr="0085599A">
        <w:tc>
          <w:tcPr>
            <w:tcW w:w="4788" w:type="dxa"/>
          </w:tcPr>
          <w:p w:rsidR="007B387C" w:rsidRDefault="007B387C" w:rsidP="0085599A">
            <w:pPr>
              <w:autoSpaceDE w:val="0"/>
              <w:autoSpaceDN w:val="0"/>
              <w:adjustRightInd w:val="0"/>
              <w:rPr>
                <w:rFonts w:ascii="Consolas" w:eastAsia="Times New Roman" w:hAnsi="Consolas" w:cs="Consolas"/>
                <w:sz w:val="16"/>
                <w:szCs w:val="16"/>
              </w:rPr>
            </w:pPr>
            <w:r w:rsidRPr="00245327">
              <w:rPr>
                <w:rFonts w:ascii="Consolas" w:hAnsi="Consolas" w:cs="Consolas"/>
                <w:sz w:val="16"/>
                <w:szCs w:val="16"/>
              </w:rPr>
              <w:lastRenderedPageBreak/>
              <w:t>CHECKED(CoInitializeEx(NULL, COINIT_MULTITHREADED));</w:t>
            </w:r>
          </w:p>
          <w:p w:rsidR="007B387C" w:rsidRDefault="007B387C" w:rsidP="0085599A">
            <w:pPr>
              <w:autoSpaceDE w:val="0"/>
              <w:autoSpaceDN w:val="0"/>
              <w:adjustRightInd w:val="0"/>
              <w:rPr>
                <w:rFonts w:ascii="Consolas" w:eastAsia="Times New Roman" w:hAnsi="Consolas" w:cs="Consolas"/>
                <w:sz w:val="16"/>
                <w:szCs w:val="16"/>
              </w:rPr>
            </w:pPr>
            <w:r>
              <w:rPr>
                <w:rFonts w:ascii="Consolas" w:hAnsi="Consolas" w:cs="Consolas"/>
                <w:sz w:val="16"/>
                <w:szCs w:val="16"/>
              </w:rPr>
              <w:t xml:space="preserve">    </w:t>
            </w:r>
            <w:r w:rsidRPr="00245327">
              <w:rPr>
                <w:rFonts w:ascii="Consolas" w:hAnsi="Consolas" w:cs="Consolas"/>
                <w:sz w:val="16"/>
                <w:szCs w:val="16"/>
              </w:rPr>
              <w:t>CHECKED(CoCreateInstance(CLSID_MSDAINITIALIZE, NULL, CLSCTX_INPROC_SERVER, IID_IDataInitialize, (</w:t>
            </w:r>
            <w:r w:rsidRPr="00245327">
              <w:rPr>
                <w:rFonts w:ascii="Consolas" w:hAnsi="Consolas" w:cs="Consolas"/>
                <w:color w:val="0000FF"/>
                <w:sz w:val="16"/>
                <w:szCs w:val="16"/>
              </w:rPr>
              <w:t>void</w:t>
            </w:r>
            <w:r w:rsidRPr="00245327">
              <w:rPr>
                <w:rFonts w:ascii="Consolas" w:hAnsi="Consolas" w:cs="Consolas"/>
                <w:sz w:val="16"/>
                <w:szCs w:val="16"/>
              </w:rPr>
              <w:t>**)&amp;apIDI));</w:t>
            </w:r>
          </w:p>
          <w:p w:rsidR="007B387C" w:rsidRDefault="007B387C" w:rsidP="0085599A">
            <w:pPr>
              <w:autoSpaceDE w:val="0"/>
              <w:autoSpaceDN w:val="0"/>
              <w:adjustRightInd w:val="0"/>
              <w:rPr>
                <w:rFonts w:ascii="Segoe UI" w:eastAsia="Times New Roman" w:hAnsi="Segoe UI" w:cs="Segoe UI"/>
                <w:color w:val="000000"/>
                <w:sz w:val="19"/>
                <w:szCs w:val="19"/>
              </w:rPr>
            </w:pPr>
          </w:p>
        </w:tc>
        <w:tc>
          <w:tcPr>
            <w:tcW w:w="4788" w:type="dxa"/>
          </w:tcPr>
          <w:p w:rsidR="007B387C" w:rsidRDefault="007B387C" w:rsidP="0085599A">
            <w:pPr>
              <w:autoSpaceDE w:val="0"/>
              <w:autoSpaceDN w:val="0"/>
              <w:adjustRightInd w:val="0"/>
              <w:spacing w:after="200"/>
              <w:rPr>
                <w:rFonts w:ascii="Consolas" w:eastAsia="Times New Roman" w:hAnsi="Consolas" w:cs="Consolas"/>
                <w:sz w:val="16"/>
                <w:szCs w:val="16"/>
              </w:rPr>
            </w:pPr>
            <w:r w:rsidRPr="00245327">
              <w:rPr>
                <w:rFonts w:ascii="Consolas" w:hAnsi="Consolas" w:cs="Consolas"/>
                <w:sz w:val="16"/>
                <w:szCs w:val="16"/>
              </w:rPr>
              <w:t>CHECKED(SQLAllocHandle(SQL_HANDLE_ENV,SQL_NULL_HANDLE, &amp;henv));</w:t>
            </w:r>
          </w:p>
          <w:p w:rsidR="007B387C" w:rsidRDefault="007B387C" w:rsidP="0085599A">
            <w:pPr>
              <w:autoSpaceDE w:val="0"/>
              <w:autoSpaceDN w:val="0"/>
              <w:adjustRightInd w:val="0"/>
              <w:rPr>
                <w:rFonts w:ascii="Consolas" w:eastAsia="Times New Roman" w:hAnsi="Consolas" w:cs="Consolas"/>
                <w:sz w:val="19"/>
                <w:szCs w:val="19"/>
              </w:rPr>
            </w:pPr>
            <w:r w:rsidRPr="00245327">
              <w:rPr>
                <w:rFonts w:ascii="Consolas" w:hAnsi="Consolas" w:cs="Consolas"/>
                <w:sz w:val="16"/>
                <w:szCs w:val="16"/>
              </w:rPr>
              <w:t>CHECKED(SQLSetEnvAttr( henv, SQL_ATTR_ODBC_VERSION, (</w:t>
            </w:r>
            <w:r w:rsidRPr="00245327">
              <w:rPr>
                <w:rFonts w:ascii="Consolas" w:hAnsi="Consolas" w:cs="Consolas"/>
                <w:color w:val="0000FF"/>
                <w:sz w:val="16"/>
                <w:szCs w:val="16"/>
              </w:rPr>
              <w:t>void</w:t>
            </w:r>
            <w:r w:rsidRPr="00245327">
              <w:rPr>
                <w:rFonts w:ascii="Consolas" w:hAnsi="Consolas" w:cs="Consolas"/>
                <w:sz w:val="16"/>
                <w:szCs w:val="16"/>
              </w:rPr>
              <w:t xml:space="preserve"> *)SQL_OV_ODBC3, 0 ));</w:t>
            </w:r>
          </w:p>
        </w:tc>
      </w:tr>
    </w:tbl>
    <w:p w:rsidR="007B387C" w:rsidRPr="006E4A20" w:rsidRDefault="007B387C" w:rsidP="006C6AEC">
      <w:pPr>
        <w:pStyle w:val="Heading2"/>
      </w:pPr>
      <w:bookmarkStart w:id="18" w:name="_Toc321926674"/>
      <w:r w:rsidRPr="006E4A20">
        <w:t>Connecting to a Data Source</w:t>
      </w:r>
      <w:bookmarkEnd w:id="18"/>
    </w:p>
    <w:p w:rsidR="007B387C" w:rsidRPr="00CE1281" w:rsidRDefault="007B387C" w:rsidP="007B387C">
      <w:pPr>
        <w:spacing w:before="100" w:beforeAutospacing="1" w:after="100" w:afterAutospacing="1"/>
        <w:rPr>
          <w:rFonts w:eastAsia="Times New Roman" w:cstheme="minorHAnsi"/>
          <w:color w:val="000000"/>
        </w:rPr>
      </w:pPr>
      <w:r w:rsidRPr="00CE1281">
        <w:rPr>
          <w:rFonts w:eastAsia="Times New Roman" w:cstheme="minorHAnsi"/>
          <w:color w:val="000000"/>
        </w:rPr>
        <w:t xml:space="preserve">The </w:t>
      </w:r>
      <w:r w:rsidR="009D7364" w:rsidRPr="00CE1281">
        <w:rPr>
          <w:rFonts w:eastAsia="Times New Roman" w:cstheme="minorHAnsi"/>
          <w:color w:val="000000"/>
        </w:rPr>
        <w:t xml:space="preserve">OLE DB </w:t>
      </w:r>
      <w:r w:rsidRPr="00CE1281">
        <w:rPr>
          <w:rFonts w:eastAsia="Times New Roman" w:cstheme="minorHAnsi"/>
          <w:color w:val="000000"/>
        </w:rPr>
        <w:t xml:space="preserve">data source object exposes the </w:t>
      </w:r>
      <w:hyperlink r:id="rId61" w:history="1">
        <w:r w:rsidRPr="00CE1281">
          <w:rPr>
            <w:rStyle w:val="Hyperlink"/>
            <w:rFonts w:asciiTheme="minorHAnsi" w:eastAsia="Times New Roman" w:hAnsiTheme="minorHAnsi" w:cstheme="minorHAnsi"/>
            <w:noProof w:val="0"/>
          </w:rPr>
          <w:t>IDBInitialize</w:t>
        </w:r>
      </w:hyperlink>
      <w:r w:rsidRPr="00CE1281">
        <w:rPr>
          <w:rFonts w:eastAsia="Times New Roman" w:cstheme="minorHAnsi"/>
          <w:color w:val="000000"/>
        </w:rPr>
        <w:t xml:space="preserve"> and </w:t>
      </w:r>
      <w:hyperlink r:id="rId62" w:history="1">
        <w:r w:rsidRPr="00CE1281">
          <w:rPr>
            <w:rStyle w:val="Hyperlink"/>
            <w:rFonts w:asciiTheme="minorHAnsi" w:eastAsia="Times New Roman" w:hAnsiTheme="minorHAnsi" w:cstheme="minorHAnsi"/>
            <w:noProof w:val="0"/>
          </w:rPr>
          <w:t>IDBProperties</w:t>
        </w:r>
      </w:hyperlink>
      <w:r w:rsidRPr="00CE1281">
        <w:rPr>
          <w:rFonts w:eastAsia="Times New Roman" w:cstheme="minorHAnsi"/>
          <w:color w:val="000000"/>
        </w:rPr>
        <w:t xml:space="preserve"> interfaces that contain the methods to connect to a data source. The authentication information such as user ID, password, and the name of the data source are specified as properties of the data source object by calling </w:t>
      </w:r>
      <w:hyperlink r:id="rId63" w:history="1">
        <w:r w:rsidRPr="00CE1281">
          <w:rPr>
            <w:rStyle w:val="Hyperlink"/>
            <w:rFonts w:asciiTheme="minorHAnsi" w:eastAsia="Times New Roman" w:hAnsiTheme="minorHAnsi" w:cstheme="minorHAnsi"/>
            <w:noProof w:val="0"/>
          </w:rPr>
          <w:t>IDBProperties::SetProperties</w:t>
        </w:r>
      </w:hyperlink>
      <w:r w:rsidRPr="00CE1281">
        <w:rPr>
          <w:rFonts w:eastAsia="Times New Roman" w:cstheme="minorHAnsi"/>
          <w:b/>
          <w:bCs/>
          <w:color w:val="000000"/>
        </w:rPr>
        <w:t>.</w:t>
      </w:r>
    </w:p>
    <w:p w:rsidR="007B387C" w:rsidRPr="00CE1281" w:rsidRDefault="007B387C" w:rsidP="007B387C">
      <w:pPr>
        <w:spacing w:before="100" w:beforeAutospacing="1" w:after="100" w:afterAutospacing="1"/>
        <w:rPr>
          <w:rFonts w:eastAsia="Times New Roman" w:cstheme="minorHAnsi"/>
          <w:color w:val="000000"/>
        </w:rPr>
      </w:pPr>
      <w:r w:rsidRPr="00CE1281">
        <w:rPr>
          <w:rFonts w:eastAsia="Times New Roman" w:cstheme="minorHAnsi"/>
          <w:color w:val="000000"/>
        </w:rPr>
        <w:t xml:space="preserve">Alternatively </w:t>
      </w:r>
      <w:hyperlink r:id="rId64" w:history="1">
        <w:r w:rsidRPr="00CE1281">
          <w:rPr>
            <w:rStyle w:val="Hyperlink"/>
            <w:rFonts w:asciiTheme="minorHAnsi" w:eastAsia="Times New Roman" w:hAnsiTheme="minorHAnsi" w:cstheme="minorHAnsi"/>
            <w:noProof w:val="0"/>
          </w:rPr>
          <w:t>IDataInitailize::GetDataSource</w:t>
        </w:r>
      </w:hyperlink>
      <w:r w:rsidRPr="00CE1281">
        <w:rPr>
          <w:rFonts w:eastAsia="Times New Roman" w:cstheme="minorHAnsi"/>
          <w:color w:val="000000"/>
        </w:rPr>
        <w:t xml:space="preserve"> interface provided by OLE DB Core Services allows using a connection string and the corresponding property sets will be created from the connection string.</w:t>
      </w:r>
    </w:p>
    <w:p w:rsidR="007B387C" w:rsidRPr="00CE1281" w:rsidRDefault="007B387C" w:rsidP="007B387C">
      <w:pPr>
        <w:spacing w:before="100" w:beforeAutospacing="1" w:after="100" w:afterAutospacing="1"/>
        <w:rPr>
          <w:rFonts w:eastAsia="Times New Roman" w:cstheme="minorHAnsi"/>
          <w:color w:val="000000"/>
        </w:rPr>
      </w:pPr>
      <w:r w:rsidRPr="00CE1281">
        <w:rPr>
          <w:rFonts w:eastAsia="Times New Roman" w:cstheme="minorHAnsi"/>
          <w:color w:val="000000"/>
        </w:rPr>
        <w:t xml:space="preserve">The method </w:t>
      </w:r>
      <w:hyperlink r:id="rId65" w:history="1">
        <w:r w:rsidRPr="00CE1281">
          <w:rPr>
            <w:rStyle w:val="Hyperlink"/>
            <w:rFonts w:asciiTheme="minorHAnsi" w:eastAsia="Times New Roman" w:hAnsiTheme="minorHAnsi" w:cstheme="minorHAnsi"/>
            <w:noProof w:val="0"/>
          </w:rPr>
          <w:t>IDBInitialize::Initialize</w:t>
        </w:r>
      </w:hyperlink>
      <w:r w:rsidRPr="00CE1281">
        <w:rPr>
          <w:rFonts w:eastAsia="Times New Roman" w:cstheme="minorHAnsi"/>
          <w:color w:val="000000"/>
        </w:rPr>
        <w:t xml:space="preserve"> uses the specified properties to connect to the data source.</w:t>
      </w:r>
    </w:p>
    <w:p w:rsidR="007B387C" w:rsidRPr="00CE1281" w:rsidRDefault="007B387C" w:rsidP="007B387C">
      <w:pPr>
        <w:spacing w:before="100" w:beforeAutospacing="1" w:after="100" w:afterAutospacing="1"/>
        <w:rPr>
          <w:rFonts w:eastAsia="Times New Roman" w:cstheme="minorHAnsi"/>
          <w:color w:val="000000"/>
        </w:rPr>
      </w:pPr>
      <w:r w:rsidRPr="00CE1281">
        <w:rPr>
          <w:rFonts w:eastAsia="Times New Roman" w:cstheme="minorHAnsi"/>
          <w:color w:val="000000"/>
        </w:rPr>
        <w:t>In ODBC, establishing a connection involves the following steps:</w:t>
      </w:r>
    </w:p>
    <w:p w:rsidR="007B387C" w:rsidRPr="00CE1281" w:rsidRDefault="007B387C" w:rsidP="000706CA">
      <w:pPr>
        <w:numPr>
          <w:ilvl w:val="0"/>
          <w:numId w:val="4"/>
        </w:numPr>
        <w:spacing w:before="100" w:beforeAutospacing="1" w:after="100" w:afterAutospacing="1"/>
        <w:rPr>
          <w:rFonts w:eastAsia="Times New Roman" w:cstheme="minorHAnsi"/>
          <w:color w:val="000000"/>
        </w:rPr>
      </w:pPr>
      <w:r w:rsidRPr="00CE1281">
        <w:rPr>
          <w:rFonts w:eastAsia="Times New Roman" w:cstheme="minorHAnsi"/>
          <w:color w:val="000000"/>
        </w:rPr>
        <w:t xml:space="preserve">Call </w:t>
      </w:r>
      <w:hyperlink r:id="rId66" w:history="1">
        <w:r w:rsidR="00B5009D" w:rsidRPr="00CE1281">
          <w:rPr>
            <w:rStyle w:val="Hyperlink"/>
            <w:rFonts w:asciiTheme="minorHAnsi" w:hAnsiTheme="minorHAnsi" w:cstheme="minorHAnsi"/>
            <w:noProof w:val="0"/>
          </w:rPr>
          <w:t>SQLAllocHandle</w:t>
        </w:r>
      </w:hyperlink>
      <w:r w:rsidRPr="00CE1281">
        <w:rPr>
          <w:rFonts w:eastAsia="Times New Roman" w:cstheme="minorHAnsi"/>
          <w:color w:val="000000"/>
        </w:rPr>
        <w:t xml:space="preserve"> to allocate a connection handle.</w:t>
      </w:r>
    </w:p>
    <w:p w:rsidR="007B387C" w:rsidRPr="00CE1281" w:rsidRDefault="007B387C" w:rsidP="000706CA">
      <w:pPr>
        <w:numPr>
          <w:ilvl w:val="0"/>
          <w:numId w:val="4"/>
        </w:numPr>
        <w:spacing w:before="100" w:beforeAutospacing="1" w:after="100" w:afterAutospacing="1"/>
        <w:rPr>
          <w:rFonts w:eastAsia="Times New Roman" w:cstheme="minorHAnsi"/>
          <w:color w:val="000000"/>
        </w:rPr>
      </w:pPr>
      <w:r w:rsidRPr="00CE1281">
        <w:rPr>
          <w:rFonts w:eastAsia="Times New Roman" w:cstheme="minorHAnsi"/>
          <w:color w:val="000000"/>
        </w:rPr>
        <w:t>Build a connection string containing keywords for authentication information, such as user ID, password, and the name of the data source.</w:t>
      </w:r>
    </w:p>
    <w:p w:rsidR="007B387C" w:rsidRPr="00CE1281" w:rsidRDefault="007B387C" w:rsidP="000706CA">
      <w:pPr>
        <w:numPr>
          <w:ilvl w:val="0"/>
          <w:numId w:val="4"/>
        </w:numPr>
        <w:spacing w:before="100" w:beforeAutospacing="1" w:after="100" w:afterAutospacing="1"/>
        <w:rPr>
          <w:rFonts w:eastAsia="Times New Roman" w:cstheme="minorHAnsi"/>
          <w:color w:val="000000"/>
        </w:rPr>
      </w:pPr>
      <w:r w:rsidRPr="00CE1281">
        <w:rPr>
          <w:rFonts w:eastAsia="Times New Roman" w:cstheme="minorHAnsi"/>
          <w:color w:val="000000"/>
        </w:rPr>
        <w:t xml:space="preserve">Call </w:t>
      </w:r>
      <w:hyperlink r:id="rId67" w:history="1">
        <w:r w:rsidRPr="00CE1281">
          <w:rPr>
            <w:rStyle w:val="Hyperlink"/>
            <w:rFonts w:asciiTheme="minorHAnsi" w:eastAsia="Times New Roman" w:hAnsiTheme="minorHAnsi" w:cstheme="minorHAnsi"/>
            <w:noProof w:val="0"/>
          </w:rPr>
          <w:t>SQLDriverConnect</w:t>
        </w:r>
      </w:hyperlink>
      <w:r w:rsidRPr="00CE1281">
        <w:rPr>
          <w:rFonts w:eastAsia="Times New Roman" w:cstheme="minorHAnsi"/>
          <w:b/>
          <w:bCs/>
          <w:color w:val="000000"/>
        </w:rPr>
        <w:t>,</w:t>
      </w:r>
      <w:r w:rsidRPr="00CE1281">
        <w:rPr>
          <w:rFonts w:eastAsia="Times New Roman" w:cstheme="minorHAnsi"/>
          <w:color w:val="000000"/>
        </w:rPr>
        <w:t xml:space="preserve"> providing the connection string and other information, such as level of prompting and the application's window handle where appropriate.</w:t>
      </w:r>
    </w:p>
    <w:p w:rsidR="007B387C" w:rsidRPr="00CE1281" w:rsidRDefault="007B387C" w:rsidP="007B387C">
      <w:pPr>
        <w:spacing w:before="100" w:beforeAutospacing="1" w:after="100" w:afterAutospacing="1"/>
        <w:rPr>
          <w:rFonts w:eastAsia="Times New Roman" w:cstheme="minorHAnsi"/>
          <w:color w:val="000000"/>
        </w:rPr>
      </w:pPr>
      <w:r w:rsidRPr="00CE1281">
        <w:rPr>
          <w:rFonts w:eastAsia="Times New Roman" w:cstheme="minorHAnsi"/>
          <w:color w:val="000000"/>
        </w:rPr>
        <w:t>Properties are used in OLE DB to specify options, such as initialization information on the data source object or supported properties of a rowset, as well as to discover properties of certain objects, such as the updatability of a rowset.</w:t>
      </w:r>
    </w:p>
    <w:p w:rsidR="00B5009D" w:rsidRPr="00CE1281" w:rsidRDefault="007B387C" w:rsidP="007B387C">
      <w:pPr>
        <w:spacing w:before="100" w:beforeAutospacing="1" w:after="100" w:afterAutospacing="1"/>
        <w:rPr>
          <w:rFonts w:eastAsia="Times New Roman" w:cstheme="minorHAnsi"/>
          <w:color w:val="000000"/>
        </w:rPr>
      </w:pPr>
      <w:r w:rsidRPr="00CE1281">
        <w:rPr>
          <w:rFonts w:eastAsia="Times New Roman" w:cstheme="minorHAnsi"/>
          <w:color w:val="000000"/>
        </w:rPr>
        <w:t xml:space="preserve">Corresponding attributes to control these behaviors are spread among the environment, connection, and statement attributes in ODBC. These attributes can be get/set by </w:t>
      </w:r>
      <w:r w:rsidR="00B5009D" w:rsidRPr="00CE1281">
        <w:rPr>
          <w:rFonts w:eastAsia="Times New Roman" w:cstheme="minorHAnsi"/>
          <w:color w:val="000000"/>
        </w:rPr>
        <w:t>using:</w:t>
      </w:r>
    </w:p>
    <w:p w:rsidR="00026ACD" w:rsidRPr="00CE1281" w:rsidRDefault="00F90DA0">
      <w:pPr>
        <w:pStyle w:val="ListParagraph"/>
        <w:numPr>
          <w:ilvl w:val="0"/>
          <w:numId w:val="16"/>
        </w:numPr>
        <w:spacing w:before="100" w:beforeAutospacing="1" w:after="100" w:afterAutospacing="1"/>
        <w:rPr>
          <w:rFonts w:eastAsia="Times New Roman" w:cstheme="minorHAnsi"/>
          <w:b/>
          <w:color w:val="000000"/>
        </w:rPr>
      </w:pPr>
      <w:hyperlink r:id="rId68" w:history="1">
        <w:r w:rsidR="000B3DEF" w:rsidRPr="00CE1281">
          <w:rPr>
            <w:rStyle w:val="Hyperlink"/>
            <w:rFonts w:asciiTheme="minorHAnsi" w:eastAsia="Times New Roman" w:hAnsiTheme="minorHAnsi" w:cstheme="minorHAnsi"/>
            <w:noProof w:val="0"/>
          </w:rPr>
          <w:t>SQLGetEnvAttr</w:t>
        </w:r>
      </w:hyperlink>
      <w:r w:rsidR="000B3DEF" w:rsidRPr="00CE1281">
        <w:rPr>
          <w:rFonts w:eastAsia="Times New Roman" w:cstheme="minorHAnsi"/>
          <w:color w:val="000000"/>
        </w:rPr>
        <w:t xml:space="preserve"> or </w:t>
      </w:r>
      <w:hyperlink r:id="rId69" w:history="1">
        <w:r w:rsidR="000B3DEF" w:rsidRPr="00CE1281">
          <w:rPr>
            <w:rStyle w:val="Hyperlink"/>
            <w:rFonts w:asciiTheme="minorHAnsi" w:eastAsia="Times New Roman" w:hAnsiTheme="minorHAnsi" w:cstheme="minorHAnsi"/>
            <w:noProof w:val="0"/>
          </w:rPr>
          <w:t>SQLSetEnvAttr</w:t>
        </w:r>
      </w:hyperlink>
    </w:p>
    <w:p w:rsidR="00026ACD" w:rsidRPr="00CE1281" w:rsidRDefault="000B3DEF">
      <w:pPr>
        <w:pStyle w:val="ListParagraph"/>
        <w:numPr>
          <w:ilvl w:val="0"/>
          <w:numId w:val="16"/>
        </w:numPr>
        <w:spacing w:before="100" w:beforeAutospacing="1" w:after="100" w:afterAutospacing="1"/>
        <w:rPr>
          <w:rFonts w:eastAsia="Times New Roman" w:cstheme="minorHAnsi"/>
          <w:color w:val="000000"/>
        </w:rPr>
      </w:pPr>
      <w:r w:rsidRPr="00CE1281">
        <w:rPr>
          <w:rFonts w:eastAsia="Times New Roman" w:cstheme="minorHAnsi"/>
          <w:color w:val="000000"/>
        </w:rPr>
        <w:t xml:space="preserve"> </w:t>
      </w:r>
      <w:hyperlink r:id="rId70" w:history="1">
        <w:r w:rsidRPr="00CE1281">
          <w:rPr>
            <w:rStyle w:val="Hyperlink"/>
            <w:rFonts w:asciiTheme="minorHAnsi" w:eastAsia="Times New Roman" w:hAnsiTheme="minorHAnsi" w:cstheme="minorHAnsi"/>
            <w:noProof w:val="0"/>
          </w:rPr>
          <w:t>SQLGetConnectAttr</w:t>
        </w:r>
      </w:hyperlink>
      <w:r w:rsidRPr="00CE1281">
        <w:rPr>
          <w:rFonts w:eastAsia="Times New Roman" w:cstheme="minorHAnsi"/>
          <w:color w:val="000000"/>
        </w:rPr>
        <w:t xml:space="preserve"> or </w:t>
      </w:r>
      <w:hyperlink r:id="rId71" w:history="1">
        <w:r w:rsidRPr="00CE1281">
          <w:rPr>
            <w:rStyle w:val="Hyperlink"/>
            <w:rFonts w:asciiTheme="minorHAnsi" w:eastAsia="Times New Roman" w:hAnsiTheme="minorHAnsi" w:cstheme="minorHAnsi"/>
            <w:noProof w:val="0"/>
          </w:rPr>
          <w:t>SQLSetConnectAttr</w:t>
        </w:r>
      </w:hyperlink>
    </w:p>
    <w:p w:rsidR="00026ACD" w:rsidRPr="00CE1281" w:rsidRDefault="00F90DA0">
      <w:pPr>
        <w:pStyle w:val="ListParagraph"/>
        <w:numPr>
          <w:ilvl w:val="0"/>
          <w:numId w:val="16"/>
        </w:numPr>
        <w:spacing w:before="100" w:beforeAutospacing="1" w:after="100" w:afterAutospacing="1"/>
        <w:rPr>
          <w:rFonts w:eastAsia="Times New Roman" w:cstheme="minorHAnsi"/>
          <w:color w:val="000000"/>
        </w:rPr>
      </w:pPr>
      <w:hyperlink r:id="rId72" w:history="1">
        <w:r w:rsidR="000B3DEF" w:rsidRPr="00CE1281">
          <w:rPr>
            <w:rStyle w:val="Hyperlink"/>
            <w:rFonts w:asciiTheme="minorHAnsi" w:eastAsia="Times New Roman" w:hAnsiTheme="minorHAnsi" w:cstheme="minorHAnsi"/>
            <w:noProof w:val="0"/>
          </w:rPr>
          <w:t>SQLGetStmtAttr</w:t>
        </w:r>
      </w:hyperlink>
      <w:r w:rsidR="000B3DEF" w:rsidRPr="00CE1281">
        <w:rPr>
          <w:rFonts w:eastAsia="Times New Roman" w:cstheme="minorHAnsi"/>
          <w:color w:val="000000"/>
        </w:rPr>
        <w:t xml:space="preserve"> or </w:t>
      </w:r>
      <w:hyperlink r:id="rId73" w:history="1">
        <w:r w:rsidR="000B3DEF" w:rsidRPr="00CE1281">
          <w:rPr>
            <w:rStyle w:val="Hyperlink"/>
            <w:rFonts w:asciiTheme="minorHAnsi" w:eastAsia="Times New Roman" w:hAnsiTheme="minorHAnsi" w:cstheme="minorHAnsi"/>
            <w:noProof w:val="0"/>
          </w:rPr>
          <w:t>SQLSetStmtAttr</w:t>
        </w:r>
      </w:hyperlink>
    </w:p>
    <w:p w:rsidR="00B27998" w:rsidRDefault="00B27998" w:rsidP="00B27998">
      <w:r>
        <w:br w:type="page"/>
      </w:r>
    </w:p>
    <w:tbl>
      <w:tblPr>
        <w:tblStyle w:val="TableGrid"/>
        <w:tblW w:w="0" w:type="auto"/>
        <w:tblLook w:val="04A0" w:firstRow="1" w:lastRow="0" w:firstColumn="1" w:lastColumn="0" w:noHBand="0" w:noVBand="1"/>
      </w:tblPr>
      <w:tblGrid>
        <w:gridCol w:w="4609"/>
        <w:gridCol w:w="4967"/>
      </w:tblGrid>
      <w:tr w:rsidR="007B387C" w:rsidRPr="009273AB" w:rsidTr="0085599A">
        <w:tc>
          <w:tcPr>
            <w:tcW w:w="4788" w:type="dxa"/>
          </w:tcPr>
          <w:p w:rsidR="007B387C" w:rsidRPr="005E4045" w:rsidRDefault="007B387C" w:rsidP="0085599A">
            <w:pPr>
              <w:autoSpaceDE w:val="0"/>
              <w:autoSpaceDN w:val="0"/>
              <w:adjustRightInd w:val="0"/>
              <w:spacing w:after="200" w:line="276" w:lineRule="auto"/>
              <w:rPr>
                <w:rFonts w:ascii="Segoe UI" w:hAnsi="Segoe UI" w:cs="Segoe UI"/>
                <w:b/>
                <w:sz w:val="19"/>
                <w:szCs w:val="19"/>
              </w:rPr>
            </w:pPr>
            <w:r w:rsidRPr="005E4045">
              <w:rPr>
                <w:rFonts w:ascii="Segoe UI" w:hAnsi="Segoe UI" w:cs="Segoe UI"/>
                <w:b/>
                <w:sz w:val="19"/>
                <w:szCs w:val="19"/>
              </w:rPr>
              <w:lastRenderedPageBreak/>
              <w:t>OLE DB</w:t>
            </w:r>
          </w:p>
        </w:tc>
        <w:tc>
          <w:tcPr>
            <w:tcW w:w="4788" w:type="dxa"/>
          </w:tcPr>
          <w:p w:rsidR="007B387C" w:rsidRPr="009273AB" w:rsidRDefault="007B387C" w:rsidP="0085599A">
            <w:pPr>
              <w:spacing w:before="100" w:beforeAutospacing="1" w:after="100" w:afterAutospacing="1"/>
              <w:rPr>
                <w:rFonts w:ascii="Segoe UI" w:eastAsia="Times New Roman" w:hAnsi="Segoe UI" w:cs="Segoe UI"/>
                <w:b/>
                <w:color w:val="000000"/>
                <w:sz w:val="19"/>
                <w:szCs w:val="19"/>
              </w:rPr>
            </w:pPr>
            <w:r w:rsidRPr="009273AB">
              <w:rPr>
                <w:rFonts w:ascii="Segoe UI" w:eastAsia="Times New Roman" w:hAnsi="Segoe UI" w:cs="Segoe UI"/>
                <w:b/>
                <w:color w:val="000000"/>
                <w:sz w:val="19"/>
                <w:szCs w:val="19"/>
              </w:rPr>
              <w:t>ODBC</w:t>
            </w:r>
          </w:p>
        </w:tc>
      </w:tr>
      <w:tr w:rsidR="007B387C" w:rsidRPr="00245327" w:rsidTr="0085599A">
        <w:tc>
          <w:tcPr>
            <w:tcW w:w="4788" w:type="dxa"/>
          </w:tcPr>
          <w:p w:rsidR="007B387C" w:rsidRDefault="007B387C" w:rsidP="0085599A">
            <w:pPr>
              <w:autoSpaceDE w:val="0"/>
              <w:autoSpaceDN w:val="0"/>
              <w:adjustRightInd w:val="0"/>
              <w:spacing w:after="200"/>
              <w:rPr>
                <w:rFonts w:ascii="Consolas" w:hAnsi="Consolas" w:cs="Consolas"/>
                <w:sz w:val="16"/>
                <w:szCs w:val="16"/>
              </w:rPr>
            </w:pPr>
            <w:r w:rsidRPr="00245327">
              <w:rPr>
                <w:rFonts w:ascii="Consolas" w:hAnsi="Consolas" w:cs="Consolas"/>
                <w:sz w:val="16"/>
                <w:szCs w:val="16"/>
              </w:rPr>
              <w:t>CHECKED(apIDI-&gt;GetDataSource(NULL, CLSCTX_INPROC_SERVER, L</w:t>
            </w:r>
            <w:r w:rsidRPr="00245327">
              <w:rPr>
                <w:rFonts w:ascii="Consolas" w:hAnsi="Consolas" w:cs="Consolas"/>
                <w:color w:val="A31515"/>
                <w:sz w:val="16"/>
                <w:szCs w:val="16"/>
              </w:rPr>
              <w:t>"Provider=SQLNCLI11; Integrated Security=SSPI; Data Source=.;"</w:t>
            </w:r>
            <w:r w:rsidRPr="00245327">
              <w:rPr>
                <w:rFonts w:ascii="Consolas" w:hAnsi="Consolas" w:cs="Consolas"/>
                <w:sz w:val="16"/>
                <w:szCs w:val="16"/>
              </w:rPr>
              <w:t>, IID_IDBInitialize, (IUnknown**)&amp;apIDBInit));</w:t>
            </w:r>
          </w:p>
          <w:p w:rsidR="007B387C" w:rsidRPr="00245327" w:rsidRDefault="007B387C" w:rsidP="00B27998">
            <w:pPr>
              <w:autoSpaceDE w:val="0"/>
              <w:autoSpaceDN w:val="0"/>
              <w:adjustRightInd w:val="0"/>
              <w:spacing w:after="200"/>
              <w:rPr>
                <w:rFonts w:ascii="Consolas" w:hAnsi="Consolas" w:cs="Consolas"/>
                <w:sz w:val="16"/>
                <w:szCs w:val="16"/>
              </w:rPr>
            </w:pPr>
            <w:r w:rsidRPr="00245327">
              <w:rPr>
                <w:rFonts w:ascii="Consolas" w:hAnsi="Consolas" w:cs="Consolas"/>
                <w:sz w:val="16"/>
                <w:szCs w:val="16"/>
              </w:rPr>
              <w:t>CHECKED(apIDBInit-&gt;Initialize());</w:t>
            </w:r>
          </w:p>
          <w:p w:rsidR="007B387C" w:rsidRPr="00245327" w:rsidRDefault="007B387C" w:rsidP="0085599A">
            <w:pPr>
              <w:autoSpaceDE w:val="0"/>
              <w:autoSpaceDN w:val="0"/>
              <w:adjustRightInd w:val="0"/>
              <w:spacing w:after="200" w:line="276" w:lineRule="auto"/>
              <w:rPr>
                <w:rFonts w:ascii="Segoe UI" w:eastAsia="Times New Roman" w:hAnsi="Segoe UI" w:cs="Segoe UI"/>
                <w:color w:val="000000"/>
                <w:sz w:val="16"/>
                <w:szCs w:val="16"/>
              </w:rPr>
            </w:pPr>
          </w:p>
        </w:tc>
        <w:tc>
          <w:tcPr>
            <w:tcW w:w="4788" w:type="dxa"/>
          </w:tcPr>
          <w:p w:rsidR="007B387C" w:rsidRDefault="007B387C" w:rsidP="0085599A">
            <w:pPr>
              <w:autoSpaceDE w:val="0"/>
              <w:autoSpaceDN w:val="0"/>
              <w:adjustRightInd w:val="0"/>
              <w:rPr>
                <w:rFonts w:ascii="Consolas" w:eastAsia="Times New Roman" w:hAnsi="Consolas" w:cs="Consolas"/>
                <w:sz w:val="16"/>
                <w:szCs w:val="16"/>
              </w:rPr>
            </w:pPr>
            <w:r w:rsidRPr="00245327">
              <w:rPr>
                <w:rFonts w:ascii="Consolas" w:hAnsi="Consolas" w:cs="Consolas"/>
                <w:sz w:val="16"/>
                <w:szCs w:val="16"/>
              </w:rPr>
              <w:t>CHECKED(SQLAllocHandle(SQL_HANDLE_ENV,SQL_NULL_HANDLE, &amp;henv));</w:t>
            </w:r>
          </w:p>
          <w:p w:rsidR="007B387C" w:rsidRDefault="007B387C" w:rsidP="0085599A">
            <w:pPr>
              <w:autoSpaceDE w:val="0"/>
              <w:autoSpaceDN w:val="0"/>
              <w:adjustRightInd w:val="0"/>
              <w:rPr>
                <w:rFonts w:ascii="Consolas" w:hAnsi="Consolas" w:cs="Consolas"/>
                <w:sz w:val="16"/>
                <w:szCs w:val="16"/>
              </w:rPr>
            </w:pPr>
          </w:p>
          <w:p w:rsidR="007B387C" w:rsidRDefault="007B387C" w:rsidP="0085599A">
            <w:pPr>
              <w:autoSpaceDE w:val="0"/>
              <w:autoSpaceDN w:val="0"/>
              <w:adjustRightInd w:val="0"/>
              <w:rPr>
                <w:rFonts w:ascii="Consolas" w:hAnsi="Consolas" w:cs="Consolas"/>
                <w:sz w:val="16"/>
                <w:szCs w:val="16"/>
              </w:rPr>
            </w:pPr>
            <w:r w:rsidRPr="00245327">
              <w:rPr>
                <w:rFonts w:ascii="Consolas" w:hAnsi="Consolas" w:cs="Consolas"/>
                <w:sz w:val="16"/>
                <w:szCs w:val="16"/>
              </w:rPr>
              <w:t>CHECKED(SQLSetEnvAttr( henv, SQL_ATTR_ODBC_VERSION, (</w:t>
            </w:r>
            <w:r w:rsidRPr="00245327">
              <w:rPr>
                <w:rFonts w:ascii="Consolas" w:hAnsi="Consolas" w:cs="Consolas"/>
                <w:color w:val="0000FF"/>
                <w:sz w:val="16"/>
                <w:szCs w:val="16"/>
              </w:rPr>
              <w:t>void</w:t>
            </w:r>
            <w:r w:rsidRPr="00245327">
              <w:rPr>
                <w:rFonts w:ascii="Consolas" w:hAnsi="Consolas" w:cs="Consolas"/>
                <w:sz w:val="16"/>
                <w:szCs w:val="16"/>
              </w:rPr>
              <w:t xml:space="preserve"> *)SQL_OV_ODBC3, 0 ));</w:t>
            </w:r>
          </w:p>
          <w:p w:rsidR="007B387C" w:rsidRDefault="007B387C" w:rsidP="0085599A">
            <w:pPr>
              <w:autoSpaceDE w:val="0"/>
              <w:autoSpaceDN w:val="0"/>
              <w:adjustRightInd w:val="0"/>
              <w:rPr>
                <w:rFonts w:ascii="Consolas" w:hAnsi="Consolas" w:cs="Consolas"/>
                <w:sz w:val="16"/>
                <w:szCs w:val="16"/>
              </w:rPr>
            </w:pPr>
          </w:p>
          <w:p w:rsidR="007B387C" w:rsidRDefault="007B387C" w:rsidP="0085599A">
            <w:pPr>
              <w:autoSpaceDE w:val="0"/>
              <w:autoSpaceDN w:val="0"/>
              <w:adjustRightInd w:val="0"/>
              <w:rPr>
                <w:rFonts w:ascii="Consolas" w:hAnsi="Consolas" w:cs="Consolas"/>
                <w:sz w:val="16"/>
                <w:szCs w:val="16"/>
              </w:rPr>
            </w:pPr>
            <w:r w:rsidRPr="00245327">
              <w:rPr>
                <w:rFonts w:ascii="Consolas" w:hAnsi="Consolas" w:cs="Consolas"/>
                <w:sz w:val="16"/>
                <w:szCs w:val="16"/>
              </w:rPr>
              <w:t>CHECKED(SQLAllocHandle(SQL_HANDLE_DBC, henv, &amp;hdbc));</w:t>
            </w:r>
          </w:p>
          <w:p w:rsidR="007B387C" w:rsidRDefault="007B387C" w:rsidP="0085599A">
            <w:pPr>
              <w:autoSpaceDE w:val="0"/>
              <w:autoSpaceDN w:val="0"/>
              <w:adjustRightInd w:val="0"/>
              <w:rPr>
                <w:rFonts w:ascii="Consolas" w:hAnsi="Consolas" w:cs="Consolas"/>
                <w:sz w:val="16"/>
                <w:szCs w:val="16"/>
              </w:rPr>
            </w:pPr>
          </w:p>
          <w:p w:rsidR="007B387C" w:rsidRDefault="007B387C" w:rsidP="0085599A">
            <w:pPr>
              <w:autoSpaceDE w:val="0"/>
              <w:autoSpaceDN w:val="0"/>
              <w:adjustRightInd w:val="0"/>
              <w:rPr>
                <w:rFonts w:ascii="Consolas" w:hAnsi="Consolas" w:cs="Consolas"/>
                <w:sz w:val="16"/>
                <w:szCs w:val="16"/>
              </w:rPr>
            </w:pPr>
            <w:r w:rsidRPr="00245327">
              <w:rPr>
                <w:rFonts w:ascii="Consolas" w:hAnsi="Consolas" w:cs="Consolas"/>
                <w:sz w:val="16"/>
                <w:szCs w:val="16"/>
              </w:rPr>
              <w:t>CHECKED(SQLDriverConnectW</w:t>
            </w:r>
          </w:p>
          <w:p w:rsidR="007B387C" w:rsidRDefault="007B387C" w:rsidP="0085599A">
            <w:pPr>
              <w:autoSpaceDE w:val="0"/>
              <w:autoSpaceDN w:val="0"/>
              <w:adjustRightInd w:val="0"/>
              <w:rPr>
                <w:rFonts w:ascii="Consolas" w:hAnsi="Consolas" w:cs="Consolas"/>
                <w:sz w:val="16"/>
                <w:szCs w:val="16"/>
              </w:rPr>
            </w:pPr>
            <w:r w:rsidRPr="00245327">
              <w:rPr>
                <w:rFonts w:ascii="Consolas" w:hAnsi="Consolas" w:cs="Consolas"/>
                <w:sz w:val="16"/>
                <w:szCs w:val="16"/>
              </w:rPr>
              <w:t xml:space="preserve">              (</w:t>
            </w:r>
          </w:p>
          <w:p w:rsidR="007B387C" w:rsidRDefault="007B387C" w:rsidP="0085599A">
            <w:pPr>
              <w:autoSpaceDE w:val="0"/>
              <w:autoSpaceDN w:val="0"/>
              <w:adjustRightInd w:val="0"/>
              <w:rPr>
                <w:rFonts w:ascii="Consolas" w:hAnsi="Consolas" w:cs="Consolas"/>
                <w:sz w:val="16"/>
                <w:szCs w:val="16"/>
              </w:rPr>
            </w:pPr>
            <w:r w:rsidRPr="00245327">
              <w:rPr>
                <w:rFonts w:ascii="Consolas" w:hAnsi="Consolas" w:cs="Consolas"/>
                <w:sz w:val="16"/>
                <w:szCs w:val="16"/>
              </w:rPr>
              <w:t xml:space="preserve">                hdbc,</w:t>
            </w:r>
          </w:p>
          <w:p w:rsidR="007B387C" w:rsidRDefault="007B387C" w:rsidP="0085599A">
            <w:pPr>
              <w:autoSpaceDE w:val="0"/>
              <w:autoSpaceDN w:val="0"/>
              <w:adjustRightInd w:val="0"/>
              <w:rPr>
                <w:rFonts w:ascii="Consolas" w:hAnsi="Consolas" w:cs="Consolas"/>
                <w:sz w:val="16"/>
                <w:szCs w:val="16"/>
              </w:rPr>
            </w:pPr>
            <w:r w:rsidRPr="00245327">
              <w:rPr>
                <w:rFonts w:ascii="Consolas" w:hAnsi="Consolas" w:cs="Consolas"/>
                <w:sz w:val="16"/>
                <w:szCs w:val="16"/>
              </w:rPr>
              <w:t xml:space="preserve">                NULL,</w:t>
            </w:r>
          </w:p>
          <w:p w:rsidR="007B387C" w:rsidRDefault="007B387C" w:rsidP="0085599A">
            <w:pPr>
              <w:autoSpaceDE w:val="0"/>
              <w:autoSpaceDN w:val="0"/>
              <w:adjustRightInd w:val="0"/>
              <w:rPr>
                <w:rFonts w:ascii="Consolas" w:hAnsi="Consolas" w:cs="Consolas"/>
                <w:sz w:val="16"/>
                <w:szCs w:val="16"/>
              </w:rPr>
            </w:pPr>
            <w:r w:rsidRPr="00245327">
              <w:rPr>
                <w:rFonts w:ascii="Consolas" w:hAnsi="Consolas" w:cs="Consolas"/>
                <w:sz w:val="16"/>
                <w:szCs w:val="16"/>
              </w:rPr>
              <w:t xml:space="preserve">                wszConnStr,</w:t>
            </w:r>
          </w:p>
          <w:p w:rsidR="007B387C" w:rsidRDefault="007B387C" w:rsidP="0085599A">
            <w:pPr>
              <w:autoSpaceDE w:val="0"/>
              <w:autoSpaceDN w:val="0"/>
              <w:adjustRightInd w:val="0"/>
              <w:rPr>
                <w:rFonts w:ascii="Consolas" w:hAnsi="Consolas" w:cs="Consolas"/>
                <w:sz w:val="16"/>
                <w:szCs w:val="16"/>
              </w:rPr>
            </w:pPr>
            <w:r w:rsidRPr="00245327">
              <w:rPr>
                <w:rFonts w:ascii="Consolas" w:hAnsi="Consolas" w:cs="Consolas"/>
                <w:sz w:val="16"/>
                <w:szCs w:val="16"/>
              </w:rPr>
              <w:t xml:space="preserve">                SQL_NTS,</w:t>
            </w:r>
          </w:p>
          <w:p w:rsidR="007B387C" w:rsidRDefault="007B387C" w:rsidP="0085599A">
            <w:pPr>
              <w:autoSpaceDE w:val="0"/>
              <w:autoSpaceDN w:val="0"/>
              <w:adjustRightInd w:val="0"/>
              <w:rPr>
                <w:rFonts w:ascii="Consolas" w:hAnsi="Consolas" w:cs="Consolas"/>
                <w:sz w:val="16"/>
                <w:szCs w:val="16"/>
              </w:rPr>
            </w:pPr>
            <w:r w:rsidRPr="00245327">
              <w:rPr>
                <w:rFonts w:ascii="Consolas" w:hAnsi="Consolas" w:cs="Consolas"/>
                <w:sz w:val="16"/>
                <w:szCs w:val="16"/>
              </w:rPr>
              <w:t xml:space="preserve">                NULL,</w:t>
            </w:r>
          </w:p>
          <w:p w:rsidR="007B387C" w:rsidRDefault="007B387C" w:rsidP="0085599A">
            <w:pPr>
              <w:autoSpaceDE w:val="0"/>
              <w:autoSpaceDN w:val="0"/>
              <w:adjustRightInd w:val="0"/>
              <w:rPr>
                <w:rFonts w:ascii="Consolas" w:hAnsi="Consolas" w:cs="Consolas"/>
                <w:sz w:val="16"/>
                <w:szCs w:val="16"/>
              </w:rPr>
            </w:pPr>
            <w:r w:rsidRPr="00245327">
              <w:rPr>
                <w:rFonts w:ascii="Consolas" w:hAnsi="Consolas" w:cs="Consolas"/>
                <w:sz w:val="16"/>
                <w:szCs w:val="16"/>
              </w:rPr>
              <w:t xml:space="preserve">                0,</w:t>
            </w:r>
          </w:p>
          <w:p w:rsidR="007B387C" w:rsidRDefault="007B387C" w:rsidP="0085599A">
            <w:pPr>
              <w:autoSpaceDE w:val="0"/>
              <w:autoSpaceDN w:val="0"/>
              <w:adjustRightInd w:val="0"/>
              <w:rPr>
                <w:rFonts w:ascii="Consolas" w:hAnsi="Consolas" w:cs="Consolas"/>
                <w:sz w:val="16"/>
                <w:szCs w:val="16"/>
              </w:rPr>
            </w:pPr>
            <w:r w:rsidRPr="00245327">
              <w:rPr>
                <w:rFonts w:ascii="Consolas" w:hAnsi="Consolas" w:cs="Consolas"/>
                <w:sz w:val="16"/>
                <w:szCs w:val="16"/>
              </w:rPr>
              <w:t xml:space="preserve">                &amp;pcbConnStrOut,</w:t>
            </w:r>
          </w:p>
          <w:p w:rsidR="007B387C" w:rsidRDefault="007B387C" w:rsidP="0085599A">
            <w:pPr>
              <w:autoSpaceDE w:val="0"/>
              <w:autoSpaceDN w:val="0"/>
              <w:adjustRightInd w:val="0"/>
              <w:rPr>
                <w:rFonts w:ascii="Consolas" w:hAnsi="Consolas" w:cs="Consolas"/>
                <w:sz w:val="16"/>
                <w:szCs w:val="16"/>
              </w:rPr>
            </w:pPr>
            <w:r w:rsidRPr="00245327">
              <w:rPr>
                <w:rFonts w:ascii="Consolas" w:hAnsi="Consolas" w:cs="Consolas"/>
                <w:sz w:val="16"/>
                <w:szCs w:val="16"/>
              </w:rPr>
              <w:t xml:space="preserve">                SQL_DRIVER_NOPROMPT</w:t>
            </w:r>
          </w:p>
          <w:p w:rsidR="007B387C" w:rsidRDefault="007B387C" w:rsidP="0085599A">
            <w:pPr>
              <w:autoSpaceDE w:val="0"/>
              <w:autoSpaceDN w:val="0"/>
              <w:adjustRightInd w:val="0"/>
              <w:rPr>
                <w:rFonts w:ascii="Consolas" w:hAnsi="Consolas" w:cs="Consolas"/>
                <w:sz w:val="16"/>
                <w:szCs w:val="16"/>
              </w:rPr>
            </w:pPr>
            <w:r w:rsidRPr="00245327">
              <w:rPr>
                <w:rFonts w:ascii="Consolas" w:hAnsi="Consolas" w:cs="Consolas"/>
                <w:sz w:val="16"/>
                <w:szCs w:val="16"/>
              </w:rPr>
              <w:t xml:space="preserve">              ));</w:t>
            </w:r>
          </w:p>
          <w:p w:rsidR="007B387C" w:rsidRPr="005E4045" w:rsidRDefault="007B387C" w:rsidP="0085599A">
            <w:pPr>
              <w:autoSpaceDE w:val="0"/>
              <w:autoSpaceDN w:val="0"/>
              <w:adjustRightInd w:val="0"/>
              <w:rPr>
                <w:rFonts w:ascii="Consolas" w:hAnsi="Consolas" w:cs="Consolas"/>
                <w:sz w:val="16"/>
                <w:szCs w:val="16"/>
              </w:rPr>
            </w:pPr>
          </w:p>
        </w:tc>
      </w:tr>
    </w:tbl>
    <w:p w:rsidR="007B387C" w:rsidRPr="006E4A20" w:rsidRDefault="007B387C" w:rsidP="006C6AEC">
      <w:pPr>
        <w:pStyle w:val="Heading2"/>
      </w:pPr>
      <w:bookmarkStart w:id="19" w:name="_Toc321926675"/>
      <w:r w:rsidRPr="006E4A20">
        <w:t>Creating and Executing a Command</w:t>
      </w:r>
      <w:bookmarkEnd w:id="19"/>
    </w:p>
    <w:p w:rsidR="007B387C" w:rsidRPr="00CE1281" w:rsidRDefault="007B387C" w:rsidP="007B387C">
      <w:pPr>
        <w:spacing w:before="100" w:beforeAutospacing="1" w:after="100" w:afterAutospacing="1"/>
        <w:rPr>
          <w:rFonts w:eastAsia="Times New Roman" w:cstheme="minorHAnsi"/>
          <w:color w:val="000000"/>
        </w:rPr>
      </w:pPr>
      <w:r w:rsidRPr="00CE1281">
        <w:rPr>
          <w:rFonts w:eastAsia="Times New Roman" w:cstheme="minorHAnsi"/>
          <w:color w:val="000000"/>
        </w:rPr>
        <w:t xml:space="preserve">In OLE DB the data source object exposes the </w:t>
      </w:r>
      <w:hyperlink r:id="rId74" w:history="1">
        <w:r w:rsidRPr="00CE1281">
          <w:rPr>
            <w:rStyle w:val="Hyperlink"/>
            <w:rFonts w:asciiTheme="minorHAnsi" w:eastAsia="Times New Roman" w:hAnsiTheme="minorHAnsi" w:cstheme="minorHAnsi"/>
            <w:noProof w:val="0"/>
          </w:rPr>
          <w:t>IDBCreateSession</w:t>
        </w:r>
      </w:hyperlink>
      <w:r w:rsidRPr="00CE1281">
        <w:rPr>
          <w:rFonts w:eastAsia="Times New Roman" w:cstheme="minorHAnsi"/>
          <w:color w:val="000000"/>
        </w:rPr>
        <w:t xml:space="preserve"> interface through which a session object can be created. A session defines transaction scope and acts mainly as a command generator by supporting the </w:t>
      </w:r>
      <w:hyperlink r:id="rId75" w:history="1">
        <w:r w:rsidRPr="00CE1281">
          <w:rPr>
            <w:rStyle w:val="Hyperlink"/>
            <w:rFonts w:asciiTheme="minorHAnsi" w:eastAsia="Times New Roman" w:hAnsiTheme="minorHAnsi" w:cstheme="minorHAnsi"/>
            <w:noProof w:val="0"/>
          </w:rPr>
          <w:t>IDBCreateCommand</w:t>
        </w:r>
      </w:hyperlink>
      <w:r w:rsidRPr="00CE1281">
        <w:rPr>
          <w:rFonts w:eastAsia="Times New Roman" w:cstheme="minorHAnsi"/>
          <w:color w:val="000000"/>
        </w:rPr>
        <w:t xml:space="preserve"> interface. Commands contain a DML query or a DDL definition. The execution of a row-returning command yields a rowset object.</w:t>
      </w:r>
    </w:p>
    <w:p w:rsidR="007B387C" w:rsidRPr="00CE1281" w:rsidRDefault="007B387C" w:rsidP="007B387C">
      <w:pPr>
        <w:spacing w:before="100" w:beforeAutospacing="1" w:after="100" w:afterAutospacing="1"/>
        <w:rPr>
          <w:rFonts w:eastAsia="Times New Roman" w:cstheme="minorHAnsi"/>
          <w:color w:val="000000"/>
        </w:rPr>
      </w:pPr>
      <w:r w:rsidRPr="00CE1281">
        <w:rPr>
          <w:rFonts w:eastAsia="Times New Roman" w:cstheme="minorHAnsi"/>
          <w:color w:val="000000"/>
        </w:rPr>
        <w:t>In ODBC the connection handle is used for establishing connections as well as scoping transactions, so the application must allocate and connect a separate connection handle for each concurrent transaction. In OLE DB you can have multiple session objects on one initialized data source object, which means you can have multiple concurrent transactions without having to make multiple connections (where necessary, the provider makes additional connections using the connection information provided in the initialization of the data source object).</w:t>
      </w:r>
    </w:p>
    <w:p w:rsidR="007B387C" w:rsidRPr="00CE1281" w:rsidRDefault="007B387C" w:rsidP="007B387C">
      <w:pPr>
        <w:spacing w:before="100" w:beforeAutospacing="1" w:after="100" w:afterAutospacing="1"/>
        <w:rPr>
          <w:rFonts w:eastAsia="Times New Roman" w:cstheme="minorHAnsi"/>
          <w:color w:val="000000"/>
        </w:rPr>
      </w:pPr>
      <w:r w:rsidRPr="00CE1281">
        <w:rPr>
          <w:rFonts w:eastAsia="Times New Roman" w:cstheme="minorHAnsi"/>
          <w:color w:val="000000"/>
        </w:rPr>
        <w:t>The command object in OLE DB is similar to the ODBC statement handle in the unexecuted state. An ODBC connection can have several statement handles. An ODBC application performs the following steps to execute a command:</w:t>
      </w:r>
    </w:p>
    <w:p w:rsidR="007B387C" w:rsidRPr="00CE1281" w:rsidRDefault="007B387C" w:rsidP="000706CA">
      <w:pPr>
        <w:numPr>
          <w:ilvl w:val="0"/>
          <w:numId w:val="5"/>
        </w:numPr>
        <w:spacing w:before="100" w:beforeAutospacing="1" w:after="100" w:afterAutospacing="1"/>
        <w:rPr>
          <w:rFonts w:eastAsia="Times New Roman" w:cstheme="minorHAnsi"/>
          <w:color w:val="000000"/>
        </w:rPr>
      </w:pPr>
      <w:r w:rsidRPr="00CE1281">
        <w:rPr>
          <w:rFonts w:eastAsia="Times New Roman" w:cstheme="minorHAnsi"/>
          <w:color w:val="000000"/>
        </w:rPr>
        <w:t xml:space="preserve">Calls </w:t>
      </w:r>
      <w:hyperlink r:id="rId76" w:history="1">
        <w:r w:rsidR="001C312B" w:rsidRPr="00CE1281">
          <w:rPr>
            <w:rStyle w:val="Hyperlink"/>
            <w:rFonts w:asciiTheme="minorHAnsi" w:hAnsiTheme="minorHAnsi" w:cstheme="minorHAnsi"/>
            <w:noProof w:val="0"/>
          </w:rPr>
          <w:t>SQLAllocHandle</w:t>
        </w:r>
      </w:hyperlink>
      <w:r w:rsidRPr="00CE1281">
        <w:rPr>
          <w:rFonts w:eastAsia="Times New Roman" w:cstheme="minorHAnsi"/>
          <w:color w:val="000000"/>
        </w:rPr>
        <w:t xml:space="preserve"> to allocate a statement.</w:t>
      </w:r>
    </w:p>
    <w:p w:rsidR="007B387C" w:rsidRPr="00CE1281" w:rsidRDefault="007B387C" w:rsidP="000706CA">
      <w:pPr>
        <w:numPr>
          <w:ilvl w:val="0"/>
          <w:numId w:val="5"/>
        </w:numPr>
        <w:spacing w:before="100" w:beforeAutospacing="1" w:after="100" w:afterAutospacing="1"/>
        <w:rPr>
          <w:rFonts w:eastAsia="Times New Roman" w:cstheme="minorHAnsi"/>
          <w:color w:val="000000"/>
        </w:rPr>
      </w:pPr>
      <w:r w:rsidRPr="00CE1281">
        <w:rPr>
          <w:rFonts w:eastAsia="Times New Roman" w:cstheme="minorHAnsi"/>
          <w:color w:val="000000"/>
        </w:rPr>
        <w:t xml:space="preserve">Calls </w:t>
      </w:r>
      <w:hyperlink r:id="rId77" w:history="1">
        <w:r w:rsidRPr="00CE1281">
          <w:rPr>
            <w:rStyle w:val="Hyperlink"/>
            <w:rFonts w:asciiTheme="minorHAnsi" w:eastAsia="Times New Roman" w:hAnsiTheme="minorHAnsi" w:cstheme="minorHAnsi"/>
            <w:noProof w:val="0"/>
          </w:rPr>
          <w:t>SQLSetStmtAttr</w:t>
        </w:r>
      </w:hyperlink>
      <w:r w:rsidRPr="00CE1281">
        <w:rPr>
          <w:rFonts w:eastAsia="Times New Roman" w:cstheme="minorHAnsi"/>
          <w:color w:val="000000"/>
        </w:rPr>
        <w:t xml:space="preserve"> to set various attributes that affect how the command is executed (such as query time-out) and how the cursor is opened (such as scrollability, updatability, and so on).</w:t>
      </w:r>
    </w:p>
    <w:p w:rsidR="007B387C" w:rsidRPr="00CE1281" w:rsidRDefault="007B387C" w:rsidP="000706CA">
      <w:pPr>
        <w:numPr>
          <w:ilvl w:val="0"/>
          <w:numId w:val="5"/>
        </w:numPr>
        <w:spacing w:before="100" w:beforeAutospacing="1" w:after="100" w:afterAutospacing="1"/>
        <w:rPr>
          <w:rFonts w:eastAsia="Times New Roman" w:cstheme="minorHAnsi"/>
          <w:color w:val="000000"/>
        </w:rPr>
      </w:pPr>
      <w:r w:rsidRPr="00CE1281">
        <w:rPr>
          <w:rFonts w:eastAsia="Times New Roman" w:cstheme="minorHAnsi"/>
          <w:color w:val="000000"/>
        </w:rPr>
        <w:t xml:space="preserve">Calls </w:t>
      </w:r>
      <w:hyperlink r:id="rId78" w:history="1">
        <w:r w:rsidRPr="00CE1281">
          <w:rPr>
            <w:rStyle w:val="Hyperlink"/>
            <w:rFonts w:asciiTheme="minorHAnsi" w:eastAsia="Times New Roman" w:hAnsiTheme="minorHAnsi" w:cstheme="minorHAnsi"/>
            <w:noProof w:val="0"/>
          </w:rPr>
          <w:t>SQLPrepare</w:t>
        </w:r>
      </w:hyperlink>
      <w:r w:rsidRPr="00CE1281">
        <w:rPr>
          <w:rFonts w:eastAsia="Times New Roman" w:cstheme="minorHAnsi"/>
          <w:color w:val="000000"/>
        </w:rPr>
        <w:t xml:space="preserve"> if </w:t>
      </w:r>
      <w:r w:rsidR="000D0C8C" w:rsidRPr="00CE1281">
        <w:rPr>
          <w:rFonts w:eastAsia="Times New Roman" w:cstheme="minorHAnsi"/>
          <w:color w:val="000000"/>
        </w:rPr>
        <w:t>a prepared statement for repeated execution is desired.</w:t>
      </w:r>
    </w:p>
    <w:p w:rsidR="00B27998" w:rsidRPr="00CE1281" w:rsidRDefault="007B387C" w:rsidP="000706CA">
      <w:pPr>
        <w:numPr>
          <w:ilvl w:val="0"/>
          <w:numId w:val="5"/>
        </w:numPr>
        <w:spacing w:before="100" w:beforeAutospacing="1" w:after="100" w:afterAutospacing="1"/>
        <w:rPr>
          <w:rFonts w:eastAsia="Times New Roman" w:cstheme="minorHAnsi"/>
          <w:color w:val="000000"/>
        </w:rPr>
      </w:pPr>
      <w:r w:rsidRPr="00CE1281">
        <w:rPr>
          <w:rFonts w:eastAsia="Times New Roman" w:cstheme="minorHAnsi"/>
          <w:color w:val="000000"/>
        </w:rPr>
        <w:t xml:space="preserve">Calls </w:t>
      </w:r>
      <w:hyperlink r:id="rId79" w:history="1">
        <w:r w:rsidRPr="00CE1281">
          <w:rPr>
            <w:rStyle w:val="Hyperlink"/>
            <w:rFonts w:asciiTheme="minorHAnsi" w:eastAsia="Times New Roman" w:hAnsiTheme="minorHAnsi" w:cstheme="minorHAnsi"/>
            <w:noProof w:val="0"/>
          </w:rPr>
          <w:t>SQLExecute</w:t>
        </w:r>
      </w:hyperlink>
      <w:r w:rsidRPr="00CE1281">
        <w:rPr>
          <w:rFonts w:eastAsia="Times New Roman" w:cstheme="minorHAnsi"/>
          <w:color w:val="000000"/>
        </w:rPr>
        <w:t xml:space="preserve"> or </w:t>
      </w:r>
      <w:hyperlink r:id="rId80" w:history="1">
        <w:r w:rsidRPr="00CE1281">
          <w:rPr>
            <w:rStyle w:val="Hyperlink"/>
            <w:rFonts w:asciiTheme="minorHAnsi" w:eastAsia="Times New Roman" w:hAnsiTheme="minorHAnsi" w:cstheme="minorHAnsi"/>
            <w:noProof w:val="0"/>
          </w:rPr>
          <w:t>SQLExecDirect</w:t>
        </w:r>
      </w:hyperlink>
      <w:r w:rsidRPr="00CE1281">
        <w:rPr>
          <w:rFonts w:eastAsia="Times New Roman" w:cstheme="minorHAnsi"/>
          <w:color w:val="000000"/>
        </w:rPr>
        <w:t xml:space="preserve"> to execute the query.</w:t>
      </w:r>
    </w:p>
    <w:p w:rsidR="00B27998" w:rsidRDefault="00B27998" w:rsidP="00B27998">
      <w:r>
        <w:br w:type="page"/>
      </w:r>
    </w:p>
    <w:tbl>
      <w:tblPr>
        <w:tblStyle w:val="TableGrid"/>
        <w:tblW w:w="0" w:type="auto"/>
        <w:tblLook w:val="04A0" w:firstRow="1" w:lastRow="0" w:firstColumn="1" w:lastColumn="0" w:noHBand="0" w:noVBand="1"/>
      </w:tblPr>
      <w:tblGrid>
        <w:gridCol w:w="4788"/>
        <w:gridCol w:w="4788"/>
      </w:tblGrid>
      <w:tr w:rsidR="007B387C" w:rsidRPr="009273AB" w:rsidTr="0085599A">
        <w:tc>
          <w:tcPr>
            <w:tcW w:w="4788" w:type="dxa"/>
          </w:tcPr>
          <w:p w:rsidR="007B387C" w:rsidRPr="005E4045" w:rsidRDefault="007B387C" w:rsidP="0085599A">
            <w:pPr>
              <w:autoSpaceDE w:val="0"/>
              <w:autoSpaceDN w:val="0"/>
              <w:adjustRightInd w:val="0"/>
              <w:spacing w:after="200" w:line="276" w:lineRule="auto"/>
              <w:rPr>
                <w:rFonts w:ascii="Segoe UI" w:hAnsi="Segoe UI" w:cs="Segoe UI"/>
                <w:b/>
                <w:sz w:val="19"/>
                <w:szCs w:val="19"/>
              </w:rPr>
            </w:pPr>
            <w:r w:rsidRPr="005E4045">
              <w:rPr>
                <w:rFonts w:ascii="Segoe UI" w:hAnsi="Segoe UI" w:cs="Segoe UI"/>
                <w:b/>
                <w:sz w:val="19"/>
                <w:szCs w:val="19"/>
              </w:rPr>
              <w:lastRenderedPageBreak/>
              <w:t>OLE DB</w:t>
            </w:r>
          </w:p>
        </w:tc>
        <w:tc>
          <w:tcPr>
            <w:tcW w:w="4788" w:type="dxa"/>
          </w:tcPr>
          <w:p w:rsidR="007B387C" w:rsidRPr="009273AB" w:rsidRDefault="007B387C" w:rsidP="0085599A">
            <w:pPr>
              <w:spacing w:before="100" w:beforeAutospacing="1" w:after="100" w:afterAutospacing="1"/>
              <w:rPr>
                <w:rFonts w:ascii="Segoe UI" w:eastAsia="Times New Roman" w:hAnsi="Segoe UI" w:cs="Segoe UI"/>
                <w:b/>
                <w:color w:val="000000"/>
                <w:sz w:val="19"/>
                <w:szCs w:val="19"/>
              </w:rPr>
            </w:pPr>
            <w:r w:rsidRPr="009273AB">
              <w:rPr>
                <w:rFonts w:ascii="Segoe UI" w:eastAsia="Times New Roman" w:hAnsi="Segoe UI" w:cs="Segoe UI"/>
                <w:b/>
                <w:color w:val="000000"/>
                <w:sz w:val="19"/>
                <w:szCs w:val="19"/>
              </w:rPr>
              <w:t>ODBC</w:t>
            </w:r>
          </w:p>
        </w:tc>
      </w:tr>
      <w:tr w:rsidR="007B387C" w:rsidRPr="00245327" w:rsidTr="0085599A">
        <w:tc>
          <w:tcPr>
            <w:tcW w:w="4788" w:type="dxa"/>
          </w:tcPr>
          <w:p w:rsidR="007B387C" w:rsidRDefault="007B387C" w:rsidP="0085599A">
            <w:pPr>
              <w:autoSpaceDE w:val="0"/>
              <w:autoSpaceDN w:val="0"/>
              <w:adjustRightInd w:val="0"/>
              <w:rPr>
                <w:rFonts w:ascii="Consolas" w:hAnsi="Consolas" w:cs="Consolas"/>
                <w:sz w:val="16"/>
                <w:szCs w:val="16"/>
              </w:rPr>
            </w:pPr>
            <w:r w:rsidRPr="00245327">
              <w:rPr>
                <w:rFonts w:ascii="Consolas" w:hAnsi="Consolas" w:cs="Consolas"/>
                <w:sz w:val="16"/>
                <w:szCs w:val="16"/>
              </w:rPr>
              <w:t>CHECKED(apIDBCreateSession-&gt;CreateSession(NULL, IID_IDBCreateCommand, (IUnknown**)&amp;apIDBCreateCommand));</w:t>
            </w:r>
          </w:p>
          <w:p w:rsidR="007B387C" w:rsidRDefault="007B387C" w:rsidP="0085599A">
            <w:pPr>
              <w:autoSpaceDE w:val="0"/>
              <w:autoSpaceDN w:val="0"/>
              <w:adjustRightInd w:val="0"/>
              <w:rPr>
                <w:rFonts w:ascii="Consolas" w:hAnsi="Consolas" w:cs="Consolas"/>
                <w:sz w:val="16"/>
                <w:szCs w:val="16"/>
              </w:rPr>
            </w:pPr>
          </w:p>
          <w:p w:rsidR="007B387C" w:rsidRDefault="007B387C" w:rsidP="0085599A">
            <w:pPr>
              <w:autoSpaceDE w:val="0"/>
              <w:autoSpaceDN w:val="0"/>
              <w:adjustRightInd w:val="0"/>
              <w:rPr>
                <w:rFonts w:ascii="Consolas" w:hAnsi="Consolas" w:cs="Consolas"/>
                <w:sz w:val="16"/>
                <w:szCs w:val="16"/>
              </w:rPr>
            </w:pPr>
            <w:r w:rsidRPr="00245327">
              <w:rPr>
                <w:rFonts w:ascii="Consolas" w:hAnsi="Consolas" w:cs="Consolas"/>
                <w:sz w:val="16"/>
                <w:szCs w:val="16"/>
              </w:rPr>
              <w:t>CHECKED(apIDBCreateCommand-&gt;CreateCommand(NULL, IID_ICommandText, (IUnknown**)&amp;apCommand));</w:t>
            </w:r>
          </w:p>
          <w:p w:rsidR="007B387C" w:rsidRDefault="007B387C" w:rsidP="0085599A">
            <w:pPr>
              <w:autoSpaceDE w:val="0"/>
              <w:autoSpaceDN w:val="0"/>
              <w:adjustRightInd w:val="0"/>
              <w:rPr>
                <w:rFonts w:ascii="Consolas" w:hAnsi="Consolas" w:cs="Consolas"/>
                <w:sz w:val="16"/>
                <w:szCs w:val="16"/>
              </w:rPr>
            </w:pPr>
          </w:p>
          <w:p w:rsidR="007B387C" w:rsidRDefault="007B387C" w:rsidP="0085599A">
            <w:pPr>
              <w:autoSpaceDE w:val="0"/>
              <w:autoSpaceDN w:val="0"/>
              <w:adjustRightInd w:val="0"/>
              <w:rPr>
                <w:rFonts w:ascii="Consolas" w:hAnsi="Consolas" w:cs="Consolas"/>
                <w:sz w:val="16"/>
                <w:szCs w:val="16"/>
              </w:rPr>
            </w:pPr>
            <w:r w:rsidRPr="00245327">
              <w:rPr>
                <w:rFonts w:ascii="Consolas" w:hAnsi="Consolas" w:cs="Consolas"/>
                <w:sz w:val="16"/>
                <w:szCs w:val="16"/>
              </w:rPr>
              <w:t>CHECKED(apCommand-&gt;SetCommandText(DBGUID_DBSQL,</w:t>
            </w:r>
          </w:p>
          <w:p w:rsidR="007B387C" w:rsidRDefault="007B387C" w:rsidP="0085599A">
            <w:pPr>
              <w:autoSpaceDE w:val="0"/>
              <w:autoSpaceDN w:val="0"/>
              <w:adjustRightInd w:val="0"/>
              <w:rPr>
                <w:rFonts w:ascii="Consolas" w:hAnsi="Consolas" w:cs="Consolas"/>
                <w:sz w:val="16"/>
                <w:szCs w:val="16"/>
              </w:rPr>
            </w:pPr>
            <w:r w:rsidRPr="00245327">
              <w:rPr>
                <w:rFonts w:ascii="Consolas" w:hAnsi="Consolas" w:cs="Consolas"/>
                <w:sz w:val="16"/>
                <w:szCs w:val="16"/>
              </w:rPr>
              <w:t xml:space="preserve">                L</w:t>
            </w:r>
            <w:r w:rsidRPr="00245327">
              <w:rPr>
                <w:rFonts w:ascii="Consolas" w:hAnsi="Consolas" w:cs="Consolas"/>
                <w:color w:val="A31515"/>
                <w:sz w:val="16"/>
                <w:szCs w:val="16"/>
              </w:rPr>
              <w:t>"{call sp_who(?)}"</w:t>
            </w:r>
            <w:r w:rsidRPr="00245327">
              <w:rPr>
                <w:rFonts w:ascii="Consolas" w:hAnsi="Consolas" w:cs="Consolas"/>
                <w:sz w:val="16"/>
                <w:szCs w:val="16"/>
              </w:rPr>
              <w:t>));</w:t>
            </w:r>
          </w:p>
          <w:p w:rsidR="007B387C" w:rsidRDefault="007B387C" w:rsidP="0085599A">
            <w:pPr>
              <w:autoSpaceDE w:val="0"/>
              <w:autoSpaceDN w:val="0"/>
              <w:adjustRightInd w:val="0"/>
              <w:rPr>
                <w:rFonts w:ascii="Consolas" w:hAnsi="Consolas" w:cs="Consolas"/>
                <w:sz w:val="16"/>
                <w:szCs w:val="16"/>
              </w:rPr>
            </w:pPr>
            <w:r w:rsidRPr="00245327">
              <w:rPr>
                <w:rFonts w:ascii="Consolas" w:hAnsi="Consolas" w:cs="Consolas"/>
                <w:sz w:val="16"/>
                <w:szCs w:val="16"/>
              </w:rPr>
              <w:t>CHECKED(apCommand-&gt;QueryInterface(&amp;apICommandPrepare));</w:t>
            </w:r>
          </w:p>
          <w:p w:rsidR="007B387C" w:rsidRDefault="007B387C" w:rsidP="0085599A">
            <w:pPr>
              <w:autoSpaceDE w:val="0"/>
              <w:autoSpaceDN w:val="0"/>
              <w:adjustRightInd w:val="0"/>
              <w:rPr>
                <w:rFonts w:ascii="Consolas" w:hAnsi="Consolas" w:cs="Consolas"/>
                <w:sz w:val="16"/>
                <w:szCs w:val="16"/>
              </w:rPr>
            </w:pPr>
          </w:p>
          <w:p w:rsidR="007B387C" w:rsidRDefault="007B387C" w:rsidP="0085599A">
            <w:pPr>
              <w:autoSpaceDE w:val="0"/>
              <w:autoSpaceDN w:val="0"/>
              <w:adjustRightInd w:val="0"/>
              <w:rPr>
                <w:rFonts w:ascii="Consolas" w:hAnsi="Consolas" w:cs="Consolas"/>
                <w:sz w:val="16"/>
                <w:szCs w:val="16"/>
              </w:rPr>
            </w:pPr>
            <w:r w:rsidRPr="00245327">
              <w:rPr>
                <w:rFonts w:ascii="Consolas" w:hAnsi="Consolas" w:cs="Consolas"/>
                <w:sz w:val="16"/>
                <w:szCs w:val="16"/>
              </w:rPr>
              <w:t>CHECKED(apICommandPrepare-&gt;Prepare(0));</w:t>
            </w:r>
          </w:p>
          <w:p w:rsidR="007B387C" w:rsidRDefault="007B387C" w:rsidP="0085599A">
            <w:pPr>
              <w:autoSpaceDE w:val="0"/>
              <w:autoSpaceDN w:val="0"/>
              <w:adjustRightInd w:val="0"/>
              <w:rPr>
                <w:rFonts w:ascii="Consolas" w:hAnsi="Consolas" w:cs="Consolas"/>
                <w:sz w:val="16"/>
                <w:szCs w:val="16"/>
              </w:rPr>
            </w:pPr>
            <w:r w:rsidRPr="00245327">
              <w:rPr>
                <w:rFonts w:ascii="Consolas" w:hAnsi="Consolas" w:cs="Consolas"/>
                <w:sz w:val="16"/>
                <w:szCs w:val="16"/>
              </w:rPr>
              <w:t>CHECKED(apCommand-&gt;Execute(</w:t>
            </w:r>
          </w:p>
          <w:p w:rsidR="007B387C" w:rsidRDefault="007B387C" w:rsidP="0085599A">
            <w:pPr>
              <w:autoSpaceDE w:val="0"/>
              <w:autoSpaceDN w:val="0"/>
              <w:adjustRightInd w:val="0"/>
              <w:rPr>
                <w:rFonts w:ascii="Consolas" w:hAnsi="Consolas" w:cs="Consolas"/>
                <w:sz w:val="16"/>
                <w:szCs w:val="16"/>
              </w:rPr>
            </w:pPr>
            <w:r>
              <w:rPr>
                <w:rFonts w:ascii="Consolas" w:hAnsi="Consolas" w:cs="Consolas"/>
                <w:sz w:val="16"/>
                <w:szCs w:val="16"/>
              </w:rPr>
              <w:t xml:space="preserve">                   </w:t>
            </w:r>
            <w:r w:rsidRPr="00245327">
              <w:rPr>
                <w:rFonts w:ascii="Consolas" w:hAnsi="Consolas" w:cs="Consolas"/>
                <w:sz w:val="16"/>
                <w:szCs w:val="16"/>
              </w:rPr>
              <w:t>NULL,</w:t>
            </w:r>
          </w:p>
          <w:p w:rsidR="007B387C" w:rsidRDefault="007B387C" w:rsidP="0085599A">
            <w:pPr>
              <w:autoSpaceDE w:val="0"/>
              <w:autoSpaceDN w:val="0"/>
              <w:adjustRightInd w:val="0"/>
              <w:rPr>
                <w:rFonts w:ascii="Consolas" w:hAnsi="Consolas" w:cs="Consolas"/>
                <w:sz w:val="16"/>
                <w:szCs w:val="16"/>
              </w:rPr>
            </w:pPr>
            <w:r w:rsidRPr="00245327">
              <w:rPr>
                <w:rFonts w:ascii="Consolas" w:hAnsi="Consolas" w:cs="Consolas"/>
                <w:sz w:val="16"/>
                <w:szCs w:val="16"/>
              </w:rPr>
              <w:t xml:space="preserve">   </w:t>
            </w:r>
            <w:r>
              <w:rPr>
                <w:rFonts w:ascii="Consolas" w:hAnsi="Consolas" w:cs="Consolas"/>
                <w:sz w:val="16"/>
                <w:szCs w:val="16"/>
              </w:rPr>
              <w:t xml:space="preserve">                </w:t>
            </w:r>
            <w:r w:rsidRPr="00245327">
              <w:rPr>
                <w:rFonts w:ascii="Consolas" w:hAnsi="Consolas" w:cs="Consolas"/>
                <w:sz w:val="16"/>
                <w:szCs w:val="16"/>
              </w:rPr>
              <w:t>IID_IRowset,</w:t>
            </w:r>
          </w:p>
          <w:p w:rsidR="007B387C" w:rsidRDefault="007B387C" w:rsidP="0085599A">
            <w:pPr>
              <w:autoSpaceDE w:val="0"/>
              <w:autoSpaceDN w:val="0"/>
              <w:adjustRightInd w:val="0"/>
              <w:rPr>
                <w:rFonts w:ascii="Consolas" w:hAnsi="Consolas" w:cs="Consolas"/>
                <w:sz w:val="16"/>
                <w:szCs w:val="16"/>
              </w:rPr>
            </w:pPr>
            <w:r w:rsidRPr="00245327">
              <w:rPr>
                <w:rFonts w:ascii="Consolas" w:hAnsi="Consolas" w:cs="Consolas"/>
                <w:sz w:val="16"/>
                <w:szCs w:val="16"/>
              </w:rPr>
              <w:t xml:space="preserve">              </w:t>
            </w:r>
            <w:r>
              <w:rPr>
                <w:rFonts w:ascii="Consolas" w:hAnsi="Consolas" w:cs="Consolas"/>
                <w:sz w:val="16"/>
                <w:szCs w:val="16"/>
              </w:rPr>
              <w:t xml:space="preserve">     </w:t>
            </w:r>
            <w:r w:rsidRPr="00245327">
              <w:rPr>
                <w:rFonts w:ascii="Consolas" w:hAnsi="Consolas" w:cs="Consolas"/>
                <w:sz w:val="16"/>
                <w:szCs w:val="16"/>
              </w:rPr>
              <w:t>&amp;dbParam,</w:t>
            </w:r>
          </w:p>
          <w:p w:rsidR="007B387C" w:rsidRDefault="007B387C" w:rsidP="0085599A">
            <w:pPr>
              <w:autoSpaceDE w:val="0"/>
              <w:autoSpaceDN w:val="0"/>
              <w:adjustRightInd w:val="0"/>
              <w:rPr>
                <w:rFonts w:ascii="Consolas" w:hAnsi="Consolas" w:cs="Consolas"/>
                <w:sz w:val="16"/>
                <w:szCs w:val="16"/>
              </w:rPr>
            </w:pPr>
            <w:r>
              <w:rPr>
                <w:rFonts w:ascii="Consolas" w:hAnsi="Consolas" w:cs="Consolas"/>
                <w:sz w:val="16"/>
                <w:szCs w:val="16"/>
              </w:rPr>
              <w:t xml:space="preserve">                   </w:t>
            </w:r>
            <w:r w:rsidRPr="00245327">
              <w:rPr>
                <w:rFonts w:ascii="Consolas" w:hAnsi="Consolas" w:cs="Consolas"/>
                <w:sz w:val="16"/>
                <w:szCs w:val="16"/>
              </w:rPr>
              <w:t>NULL,</w:t>
            </w:r>
          </w:p>
          <w:p w:rsidR="007B387C" w:rsidRDefault="007B387C" w:rsidP="0085599A">
            <w:pPr>
              <w:autoSpaceDE w:val="0"/>
              <w:autoSpaceDN w:val="0"/>
              <w:adjustRightInd w:val="0"/>
              <w:rPr>
                <w:rFonts w:ascii="Consolas" w:hAnsi="Consolas" w:cs="Consolas"/>
                <w:sz w:val="16"/>
                <w:szCs w:val="16"/>
              </w:rPr>
            </w:pPr>
            <w:r w:rsidRPr="00245327">
              <w:rPr>
                <w:rFonts w:ascii="Consolas" w:hAnsi="Consolas" w:cs="Consolas"/>
                <w:sz w:val="16"/>
                <w:szCs w:val="16"/>
              </w:rPr>
              <w:t xml:space="preserve">                   (IUnknown**)&amp;apIRowset));</w:t>
            </w:r>
          </w:p>
          <w:p w:rsidR="007B387C" w:rsidRPr="005E4045" w:rsidRDefault="007B387C" w:rsidP="0085599A">
            <w:pPr>
              <w:autoSpaceDE w:val="0"/>
              <w:autoSpaceDN w:val="0"/>
              <w:adjustRightInd w:val="0"/>
              <w:rPr>
                <w:rFonts w:ascii="Consolas" w:hAnsi="Consolas" w:cs="Consolas"/>
                <w:sz w:val="16"/>
                <w:szCs w:val="16"/>
              </w:rPr>
            </w:pPr>
          </w:p>
        </w:tc>
        <w:tc>
          <w:tcPr>
            <w:tcW w:w="4788" w:type="dxa"/>
          </w:tcPr>
          <w:p w:rsidR="007B387C" w:rsidRDefault="007B387C" w:rsidP="0085599A">
            <w:pPr>
              <w:autoSpaceDE w:val="0"/>
              <w:autoSpaceDN w:val="0"/>
              <w:adjustRightInd w:val="0"/>
              <w:rPr>
                <w:rFonts w:ascii="Consolas" w:eastAsia="Times New Roman" w:hAnsi="Consolas" w:cs="Consolas"/>
                <w:sz w:val="16"/>
                <w:szCs w:val="16"/>
              </w:rPr>
            </w:pPr>
            <w:r w:rsidRPr="00245327">
              <w:rPr>
                <w:rFonts w:ascii="Consolas" w:hAnsi="Consolas" w:cs="Consolas"/>
                <w:sz w:val="16"/>
                <w:szCs w:val="16"/>
              </w:rPr>
              <w:t>CHECKED(SQLAllocHandle(SQL_HANDLE_STMT, hdbc, &amp;hstmt));</w:t>
            </w:r>
          </w:p>
          <w:p w:rsidR="007B387C" w:rsidRDefault="007B387C" w:rsidP="0085599A">
            <w:pPr>
              <w:autoSpaceDE w:val="0"/>
              <w:autoSpaceDN w:val="0"/>
              <w:adjustRightInd w:val="0"/>
              <w:rPr>
                <w:rFonts w:ascii="Consolas" w:hAnsi="Consolas" w:cs="Consolas"/>
                <w:sz w:val="16"/>
                <w:szCs w:val="16"/>
              </w:rPr>
            </w:pPr>
          </w:p>
          <w:p w:rsidR="007B387C" w:rsidRDefault="007B387C" w:rsidP="0085599A">
            <w:pPr>
              <w:autoSpaceDE w:val="0"/>
              <w:autoSpaceDN w:val="0"/>
              <w:adjustRightInd w:val="0"/>
              <w:rPr>
                <w:rFonts w:ascii="Consolas" w:hAnsi="Consolas" w:cs="Consolas"/>
                <w:sz w:val="16"/>
                <w:szCs w:val="16"/>
              </w:rPr>
            </w:pPr>
            <w:r w:rsidRPr="00245327">
              <w:rPr>
                <w:rFonts w:ascii="Consolas" w:hAnsi="Consolas" w:cs="Consolas"/>
                <w:sz w:val="16"/>
                <w:szCs w:val="16"/>
              </w:rPr>
              <w:t>CHECKED(SQLPrepareW(hstmt,L</w:t>
            </w:r>
            <w:r w:rsidRPr="00245327">
              <w:rPr>
                <w:rFonts w:ascii="Consolas" w:hAnsi="Consolas" w:cs="Consolas"/>
                <w:color w:val="A31515"/>
                <w:sz w:val="16"/>
                <w:szCs w:val="16"/>
              </w:rPr>
              <w:t>"{call sp_who(?)}"</w:t>
            </w:r>
            <w:r w:rsidRPr="00245327">
              <w:rPr>
                <w:rFonts w:ascii="Consolas" w:hAnsi="Consolas" w:cs="Consolas"/>
                <w:sz w:val="16"/>
                <w:szCs w:val="16"/>
              </w:rPr>
              <w:t xml:space="preserve">, SQL_NTS));   </w:t>
            </w:r>
          </w:p>
          <w:p w:rsidR="007B387C" w:rsidRDefault="007B387C" w:rsidP="0085599A">
            <w:pPr>
              <w:autoSpaceDE w:val="0"/>
              <w:autoSpaceDN w:val="0"/>
              <w:adjustRightInd w:val="0"/>
              <w:rPr>
                <w:rFonts w:ascii="Consolas" w:hAnsi="Consolas" w:cs="Consolas"/>
                <w:sz w:val="16"/>
                <w:szCs w:val="16"/>
              </w:rPr>
            </w:pPr>
          </w:p>
          <w:p w:rsidR="007B387C" w:rsidRDefault="007B387C" w:rsidP="0085599A">
            <w:pPr>
              <w:autoSpaceDE w:val="0"/>
              <w:autoSpaceDN w:val="0"/>
              <w:adjustRightInd w:val="0"/>
              <w:rPr>
                <w:rFonts w:ascii="Consolas" w:hAnsi="Consolas" w:cs="Consolas"/>
                <w:sz w:val="16"/>
                <w:szCs w:val="16"/>
              </w:rPr>
            </w:pPr>
            <w:r w:rsidRPr="00245327">
              <w:rPr>
                <w:rFonts w:ascii="Consolas" w:hAnsi="Consolas" w:cs="Consolas"/>
                <w:sz w:val="16"/>
                <w:szCs w:val="16"/>
              </w:rPr>
              <w:t>CHECKED(SQLExecute(hstmt));</w:t>
            </w:r>
          </w:p>
          <w:p w:rsidR="007B387C" w:rsidRPr="00245327" w:rsidRDefault="007B387C" w:rsidP="0085599A">
            <w:pPr>
              <w:spacing w:before="100" w:beforeAutospacing="1" w:after="100" w:afterAutospacing="1" w:line="276" w:lineRule="auto"/>
              <w:rPr>
                <w:rFonts w:ascii="Segoe UI" w:eastAsia="Times New Roman" w:hAnsi="Segoe UI" w:cs="Segoe UI"/>
                <w:color w:val="000000"/>
                <w:sz w:val="16"/>
                <w:szCs w:val="16"/>
              </w:rPr>
            </w:pPr>
          </w:p>
        </w:tc>
      </w:tr>
    </w:tbl>
    <w:p w:rsidR="007B387C" w:rsidRPr="006E4A20" w:rsidRDefault="007B387C" w:rsidP="006C6AEC">
      <w:pPr>
        <w:pStyle w:val="Heading2"/>
      </w:pPr>
      <w:bookmarkStart w:id="20" w:name="_Toc318881903"/>
      <w:bookmarkStart w:id="21" w:name="_Toc321926676"/>
      <w:r w:rsidRPr="006E4A20">
        <w:t>Processing Results</w:t>
      </w:r>
      <w:bookmarkEnd w:id="20"/>
      <w:bookmarkEnd w:id="21"/>
    </w:p>
    <w:p w:rsidR="007B387C" w:rsidRPr="00CE1281" w:rsidRDefault="007B387C" w:rsidP="007B387C">
      <w:pPr>
        <w:spacing w:before="100" w:beforeAutospacing="1" w:after="100" w:afterAutospacing="1"/>
        <w:rPr>
          <w:rFonts w:eastAsia="Times New Roman" w:cstheme="minorHAnsi"/>
          <w:color w:val="000000"/>
        </w:rPr>
      </w:pPr>
      <w:r w:rsidRPr="00CE1281">
        <w:rPr>
          <w:rFonts w:eastAsia="Times New Roman" w:cstheme="minorHAnsi"/>
          <w:color w:val="000000"/>
        </w:rPr>
        <w:t xml:space="preserve">In OLE DB a rowset provides a standard way to work with a </w:t>
      </w:r>
      <w:r w:rsidR="00E35FA6" w:rsidRPr="00CE1281">
        <w:rPr>
          <w:rFonts w:eastAsia="Times New Roman" w:cstheme="minorHAnsi"/>
          <w:color w:val="000000"/>
        </w:rPr>
        <w:t xml:space="preserve">collection </w:t>
      </w:r>
      <w:r w:rsidRPr="00CE1281">
        <w:rPr>
          <w:rFonts w:eastAsia="Times New Roman" w:cstheme="minorHAnsi"/>
          <w:color w:val="000000"/>
        </w:rPr>
        <w:t>of rows where each row contains one or more columns of data. This provides a standard way for all OLE DB data providers to expose data in tabular form.</w:t>
      </w:r>
    </w:p>
    <w:p w:rsidR="007B387C" w:rsidRPr="00CE1281" w:rsidRDefault="007B387C" w:rsidP="007B387C">
      <w:pPr>
        <w:spacing w:before="100" w:beforeAutospacing="1" w:after="100" w:afterAutospacing="1"/>
        <w:rPr>
          <w:rFonts w:eastAsia="Times New Roman" w:cstheme="minorHAnsi"/>
          <w:color w:val="000000"/>
        </w:rPr>
      </w:pPr>
      <w:r w:rsidRPr="00CE1281">
        <w:rPr>
          <w:rFonts w:eastAsia="Times New Roman" w:cstheme="minorHAnsi"/>
          <w:color w:val="000000"/>
        </w:rPr>
        <w:t>Conceptually, rowsets are similar to result sets in ODBC; their implementation, however, is different.</w:t>
      </w:r>
    </w:p>
    <w:p w:rsidR="007B387C" w:rsidRPr="00CE1281" w:rsidRDefault="007B387C" w:rsidP="007B387C">
      <w:pPr>
        <w:spacing w:before="100" w:beforeAutospacing="1" w:after="100" w:afterAutospacing="1"/>
        <w:rPr>
          <w:rFonts w:eastAsia="Times New Roman" w:cstheme="minorHAnsi"/>
          <w:color w:val="000000"/>
        </w:rPr>
      </w:pPr>
      <w:r w:rsidRPr="00CE1281">
        <w:rPr>
          <w:rFonts w:eastAsia="Times New Roman" w:cstheme="minorHAnsi"/>
          <w:color w:val="000000"/>
        </w:rPr>
        <w:t xml:space="preserve">The OLE DB rowset basically takes the memory buffer out of the application and puts it in a stand-alone, shared data object and components access data in this shared memory through high-performance binding descriptions known as </w:t>
      </w:r>
      <w:r w:rsidRPr="00CE1281">
        <w:rPr>
          <w:rFonts w:eastAsia="Times New Roman" w:cstheme="minorHAnsi"/>
          <w:i/>
          <w:iCs/>
          <w:color w:val="000000"/>
        </w:rPr>
        <w:t>accessors</w:t>
      </w:r>
      <w:r w:rsidRPr="00CE1281">
        <w:rPr>
          <w:rFonts w:eastAsia="Times New Roman" w:cstheme="minorHAnsi"/>
          <w:color w:val="000000"/>
        </w:rPr>
        <w:t>.</w:t>
      </w:r>
    </w:p>
    <w:p w:rsidR="007B387C" w:rsidRPr="00CE1281" w:rsidRDefault="007B387C" w:rsidP="007B387C">
      <w:pPr>
        <w:spacing w:before="100" w:beforeAutospacing="1" w:after="100" w:afterAutospacing="1"/>
        <w:rPr>
          <w:rFonts w:eastAsia="Times New Roman" w:cstheme="minorHAnsi"/>
          <w:color w:val="000000"/>
        </w:rPr>
      </w:pPr>
      <w:r w:rsidRPr="00CE1281">
        <w:rPr>
          <w:rFonts w:eastAsia="Times New Roman" w:cstheme="minorHAnsi"/>
          <w:color w:val="000000"/>
        </w:rPr>
        <w:t xml:space="preserve">In ODBC, when the application calls </w:t>
      </w:r>
      <w:hyperlink r:id="rId81" w:history="1">
        <w:r w:rsidRPr="00CE1281">
          <w:rPr>
            <w:rStyle w:val="Hyperlink"/>
            <w:rFonts w:asciiTheme="minorHAnsi" w:eastAsia="Times New Roman" w:hAnsiTheme="minorHAnsi" w:cstheme="minorHAnsi"/>
            <w:noProof w:val="0"/>
          </w:rPr>
          <w:t>SQLFetch</w:t>
        </w:r>
      </w:hyperlink>
      <w:r w:rsidRPr="00CE1281">
        <w:rPr>
          <w:rFonts w:eastAsia="Times New Roman" w:cstheme="minorHAnsi"/>
          <w:color w:val="000000"/>
        </w:rPr>
        <w:t xml:space="preserve"> or </w:t>
      </w:r>
      <w:hyperlink r:id="rId82" w:history="1">
        <w:r w:rsidRPr="00CE1281">
          <w:rPr>
            <w:rStyle w:val="Hyperlink"/>
            <w:rFonts w:asciiTheme="minorHAnsi" w:eastAsia="Times New Roman" w:hAnsiTheme="minorHAnsi" w:cstheme="minorHAnsi"/>
            <w:noProof w:val="0"/>
          </w:rPr>
          <w:t>SQLGetData</w:t>
        </w:r>
      </w:hyperlink>
      <w:r w:rsidRPr="00CE1281">
        <w:rPr>
          <w:rFonts w:eastAsia="Times New Roman" w:cstheme="minorHAnsi"/>
          <w:color w:val="000000"/>
        </w:rPr>
        <w:t xml:space="preserve"> to retrieve data, the data is read from the database into the application's memory. At that point, the application owns the data; neither the ODBC driver nor other components have access to that data.</w:t>
      </w:r>
    </w:p>
    <w:p w:rsidR="007B387C" w:rsidRPr="00CE1281" w:rsidRDefault="007B387C" w:rsidP="007B387C">
      <w:pPr>
        <w:spacing w:before="100" w:beforeAutospacing="1" w:after="100" w:afterAutospacing="1"/>
        <w:rPr>
          <w:rFonts w:eastAsia="Times New Roman" w:cstheme="minorHAnsi"/>
          <w:color w:val="000000"/>
        </w:rPr>
      </w:pPr>
      <w:r w:rsidRPr="00CE1281">
        <w:rPr>
          <w:rFonts w:eastAsia="Times New Roman" w:cstheme="minorHAnsi"/>
          <w:color w:val="000000"/>
        </w:rPr>
        <w:t>The main differences between how data is retrieved in ODBC and how data is retrieved in OLE DB are a direct result of the differences between the application-owned data model of ODBC and the shared-data model of OLE DB.</w:t>
      </w:r>
    </w:p>
    <w:p w:rsidR="007B387C" w:rsidRPr="00CE1281" w:rsidRDefault="007B387C" w:rsidP="007B387C">
      <w:pPr>
        <w:spacing w:before="100" w:beforeAutospacing="1" w:after="100" w:afterAutospacing="1"/>
        <w:rPr>
          <w:rFonts w:eastAsia="Times New Roman" w:cstheme="minorHAnsi"/>
          <w:color w:val="000000"/>
        </w:rPr>
      </w:pPr>
      <w:r w:rsidRPr="00CE1281">
        <w:rPr>
          <w:rFonts w:eastAsia="Times New Roman" w:cstheme="minorHAnsi"/>
          <w:color w:val="000000"/>
        </w:rPr>
        <w:t>The metadata about the query result is obtained in OLE DB via the interfaces:</w:t>
      </w:r>
    </w:p>
    <w:p w:rsidR="007B387C" w:rsidRPr="00CE1281" w:rsidRDefault="00F90DA0" w:rsidP="000706CA">
      <w:pPr>
        <w:numPr>
          <w:ilvl w:val="0"/>
          <w:numId w:val="6"/>
        </w:numPr>
        <w:spacing w:before="100" w:beforeAutospacing="1" w:after="100" w:afterAutospacing="1"/>
        <w:rPr>
          <w:rFonts w:eastAsia="Times New Roman" w:cstheme="minorHAnsi"/>
          <w:color w:val="000000"/>
        </w:rPr>
      </w:pPr>
      <w:hyperlink r:id="rId83" w:history="1">
        <w:r w:rsidR="007B387C" w:rsidRPr="00CE1281">
          <w:rPr>
            <w:rStyle w:val="Hyperlink"/>
            <w:rFonts w:asciiTheme="minorHAnsi" w:eastAsia="Times New Roman" w:hAnsiTheme="minorHAnsi" w:cstheme="minorHAnsi"/>
            <w:noProof w:val="0"/>
          </w:rPr>
          <w:t>IColumnsInfo</w:t>
        </w:r>
      </w:hyperlink>
      <w:r w:rsidR="007B387C" w:rsidRPr="00CE1281">
        <w:rPr>
          <w:rFonts w:eastAsia="Times New Roman" w:cstheme="minorHAnsi"/>
          <w:color w:val="000000"/>
        </w:rPr>
        <w:t xml:space="preserve">. Provides information about the columns of the rowset (metadata). This is similar to </w:t>
      </w:r>
      <w:hyperlink r:id="rId84" w:history="1">
        <w:r w:rsidR="007B387C" w:rsidRPr="00CE1281">
          <w:rPr>
            <w:rStyle w:val="Hyperlink"/>
            <w:rFonts w:asciiTheme="minorHAnsi" w:eastAsia="Times New Roman" w:hAnsiTheme="minorHAnsi" w:cstheme="minorHAnsi"/>
            <w:noProof w:val="0"/>
          </w:rPr>
          <w:t>SQLDescribeCol</w:t>
        </w:r>
      </w:hyperlink>
      <w:r w:rsidR="007B387C" w:rsidRPr="00CE1281">
        <w:rPr>
          <w:rFonts w:eastAsia="Times New Roman" w:cstheme="minorHAnsi"/>
          <w:color w:val="000000"/>
        </w:rPr>
        <w:t xml:space="preserve"> in ODBC.</w:t>
      </w:r>
    </w:p>
    <w:p w:rsidR="007B387C" w:rsidRPr="00CE1281" w:rsidRDefault="00F90DA0" w:rsidP="000706CA">
      <w:pPr>
        <w:numPr>
          <w:ilvl w:val="0"/>
          <w:numId w:val="6"/>
        </w:numPr>
        <w:spacing w:before="100" w:beforeAutospacing="1" w:after="100" w:afterAutospacing="1"/>
        <w:rPr>
          <w:rFonts w:eastAsia="Times New Roman" w:cstheme="minorHAnsi"/>
          <w:color w:val="000000"/>
        </w:rPr>
      </w:pPr>
      <w:hyperlink r:id="rId85" w:history="1">
        <w:r w:rsidR="007B387C" w:rsidRPr="00CE1281">
          <w:rPr>
            <w:rStyle w:val="Hyperlink"/>
            <w:rFonts w:asciiTheme="minorHAnsi" w:eastAsia="Times New Roman" w:hAnsiTheme="minorHAnsi" w:cstheme="minorHAnsi"/>
            <w:noProof w:val="0"/>
          </w:rPr>
          <w:t>IRowsetInfo</w:t>
        </w:r>
      </w:hyperlink>
      <w:r w:rsidR="007B387C" w:rsidRPr="00CE1281">
        <w:rPr>
          <w:rFonts w:eastAsia="Times New Roman" w:cstheme="minorHAnsi"/>
          <w:color w:val="000000"/>
        </w:rPr>
        <w:t xml:space="preserve">. Provides information about the rowset. This is similar to </w:t>
      </w:r>
      <w:hyperlink r:id="rId86" w:history="1">
        <w:r w:rsidR="007B387C" w:rsidRPr="00CE1281">
          <w:rPr>
            <w:rStyle w:val="Hyperlink"/>
            <w:rFonts w:asciiTheme="minorHAnsi" w:eastAsia="Times New Roman" w:hAnsiTheme="minorHAnsi" w:cstheme="minorHAnsi"/>
            <w:noProof w:val="0"/>
          </w:rPr>
          <w:t>SQLGetStmtAttr</w:t>
        </w:r>
      </w:hyperlink>
      <w:r w:rsidR="007B387C" w:rsidRPr="00CE1281">
        <w:rPr>
          <w:rFonts w:eastAsia="Times New Roman" w:cstheme="minorHAnsi"/>
          <w:color w:val="000000"/>
        </w:rPr>
        <w:t xml:space="preserve"> in ODBC.</w:t>
      </w:r>
    </w:p>
    <w:p w:rsidR="007B387C" w:rsidRPr="00CE1281" w:rsidRDefault="007B387C" w:rsidP="007B387C">
      <w:pPr>
        <w:spacing w:before="100" w:beforeAutospacing="1" w:after="100" w:afterAutospacing="1"/>
        <w:rPr>
          <w:rFonts w:eastAsia="Times New Roman" w:cstheme="minorHAnsi"/>
          <w:color w:val="000000"/>
        </w:rPr>
      </w:pPr>
      <w:r w:rsidRPr="00CE1281">
        <w:rPr>
          <w:rFonts w:eastAsia="Times New Roman" w:cstheme="minorHAnsi"/>
          <w:color w:val="000000"/>
        </w:rPr>
        <w:t>Same set of metadata can be obtained via the following ODBC APIs</w:t>
      </w:r>
      <w:r w:rsidR="000D4EE6" w:rsidRPr="00CE1281">
        <w:rPr>
          <w:rFonts w:eastAsia="Times New Roman" w:cstheme="minorHAnsi"/>
          <w:color w:val="000000"/>
        </w:rPr>
        <w:t>:</w:t>
      </w:r>
    </w:p>
    <w:p w:rsidR="007B387C" w:rsidRPr="00CE1281" w:rsidRDefault="00F90DA0" w:rsidP="000706CA">
      <w:pPr>
        <w:numPr>
          <w:ilvl w:val="0"/>
          <w:numId w:val="6"/>
        </w:numPr>
        <w:spacing w:before="100" w:beforeAutospacing="1" w:after="100" w:afterAutospacing="1"/>
        <w:rPr>
          <w:rFonts w:eastAsia="Times New Roman" w:cstheme="minorHAnsi"/>
          <w:color w:val="000000"/>
        </w:rPr>
      </w:pPr>
      <w:hyperlink r:id="rId87" w:history="1">
        <w:r w:rsidR="007B387C" w:rsidRPr="00CE1281">
          <w:rPr>
            <w:rStyle w:val="Hyperlink"/>
            <w:rFonts w:asciiTheme="minorHAnsi" w:eastAsia="Times New Roman" w:hAnsiTheme="minorHAnsi" w:cstheme="minorHAnsi"/>
            <w:noProof w:val="0"/>
          </w:rPr>
          <w:t>SQLNumResultCols</w:t>
        </w:r>
      </w:hyperlink>
      <w:r w:rsidR="007B387C" w:rsidRPr="00CE1281">
        <w:rPr>
          <w:rFonts w:eastAsia="Times New Roman" w:cstheme="minorHAnsi"/>
          <w:color w:val="000000"/>
        </w:rPr>
        <w:t xml:space="preserve"> which provides the number of columns in the result</w:t>
      </w:r>
      <w:r w:rsidR="000D4EE6" w:rsidRPr="00CE1281">
        <w:rPr>
          <w:rFonts w:eastAsia="Times New Roman" w:cstheme="minorHAnsi"/>
          <w:color w:val="000000"/>
        </w:rPr>
        <w:t>.</w:t>
      </w:r>
    </w:p>
    <w:p w:rsidR="007B387C" w:rsidRPr="00CE1281" w:rsidRDefault="00F90DA0" w:rsidP="000706CA">
      <w:pPr>
        <w:numPr>
          <w:ilvl w:val="0"/>
          <w:numId w:val="6"/>
        </w:numPr>
        <w:spacing w:before="100" w:beforeAutospacing="1" w:after="100" w:afterAutospacing="1"/>
        <w:rPr>
          <w:rFonts w:eastAsia="Times New Roman" w:cstheme="minorHAnsi"/>
          <w:color w:val="000000"/>
        </w:rPr>
      </w:pPr>
      <w:hyperlink r:id="rId88" w:history="1">
        <w:r w:rsidR="007B387C" w:rsidRPr="00CE1281">
          <w:rPr>
            <w:rStyle w:val="Hyperlink"/>
            <w:rFonts w:asciiTheme="minorHAnsi" w:eastAsia="Times New Roman" w:hAnsiTheme="minorHAnsi" w:cstheme="minorHAnsi"/>
            <w:noProof w:val="0"/>
          </w:rPr>
          <w:t>SQLDescribeCol</w:t>
        </w:r>
      </w:hyperlink>
      <w:r w:rsidR="007B387C" w:rsidRPr="00CE1281">
        <w:rPr>
          <w:rFonts w:eastAsia="Times New Roman" w:cstheme="minorHAnsi"/>
          <w:color w:val="000000"/>
        </w:rPr>
        <w:t xml:space="preserve"> and </w:t>
      </w:r>
      <w:hyperlink r:id="rId89" w:history="1">
        <w:r w:rsidR="007B387C" w:rsidRPr="00CE1281">
          <w:rPr>
            <w:rStyle w:val="Hyperlink"/>
            <w:rFonts w:asciiTheme="minorHAnsi" w:eastAsia="Times New Roman" w:hAnsiTheme="minorHAnsi" w:cstheme="minorHAnsi"/>
            <w:noProof w:val="0"/>
          </w:rPr>
          <w:t>SQLColAttribute</w:t>
        </w:r>
      </w:hyperlink>
      <w:r w:rsidR="007B387C" w:rsidRPr="00CE1281">
        <w:rPr>
          <w:rFonts w:eastAsia="Times New Roman" w:cstheme="minorHAnsi"/>
          <w:color w:val="000000"/>
        </w:rPr>
        <w:t xml:space="preserve"> which provides information about the columns of the result.</w:t>
      </w:r>
    </w:p>
    <w:p w:rsidR="007B387C" w:rsidRPr="00CE1281" w:rsidRDefault="00F90DA0" w:rsidP="000706CA">
      <w:pPr>
        <w:numPr>
          <w:ilvl w:val="0"/>
          <w:numId w:val="6"/>
        </w:numPr>
        <w:spacing w:before="100" w:beforeAutospacing="1" w:after="100" w:afterAutospacing="1"/>
        <w:rPr>
          <w:rFonts w:eastAsia="Times New Roman" w:cstheme="minorHAnsi"/>
          <w:color w:val="000000"/>
        </w:rPr>
      </w:pPr>
      <w:hyperlink r:id="rId90" w:history="1">
        <w:r w:rsidR="007B387C" w:rsidRPr="00CE1281">
          <w:rPr>
            <w:rStyle w:val="Hyperlink"/>
            <w:rFonts w:asciiTheme="minorHAnsi" w:eastAsia="Times New Roman" w:hAnsiTheme="minorHAnsi" w:cstheme="minorHAnsi"/>
            <w:noProof w:val="0"/>
          </w:rPr>
          <w:t>SQLGetStmtAttr</w:t>
        </w:r>
      </w:hyperlink>
      <w:r w:rsidR="007B387C" w:rsidRPr="00CE1281">
        <w:rPr>
          <w:rFonts w:eastAsia="Times New Roman" w:cstheme="minorHAnsi"/>
          <w:b/>
          <w:bCs/>
          <w:color w:val="000000"/>
        </w:rPr>
        <w:t xml:space="preserve"> which provides access for the following statement attributes.</w:t>
      </w:r>
    </w:p>
    <w:p w:rsidR="007B387C" w:rsidRPr="00CE1281" w:rsidRDefault="007B387C" w:rsidP="000706CA">
      <w:pPr>
        <w:numPr>
          <w:ilvl w:val="1"/>
          <w:numId w:val="6"/>
        </w:numPr>
        <w:spacing w:before="100" w:beforeAutospacing="1" w:after="100" w:afterAutospacing="1"/>
        <w:rPr>
          <w:rFonts w:eastAsia="Times New Roman" w:cstheme="minorHAnsi"/>
          <w:color w:val="000000"/>
        </w:rPr>
      </w:pPr>
      <w:r w:rsidRPr="00CE1281">
        <w:rPr>
          <w:rFonts w:eastAsia="Times New Roman" w:cstheme="minorHAnsi"/>
          <w:color w:val="000000"/>
        </w:rPr>
        <w:t>SQL_ATTR_APP_ROW_DESC</w:t>
      </w:r>
    </w:p>
    <w:p w:rsidR="007B387C" w:rsidRPr="00CE1281" w:rsidRDefault="007B387C" w:rsidP="000706CA">
      <w:pPr>
        <w:numPr>
          <w:ilvl w:val="1"/>
          <w:numId w:val="6"/>
        </w:numPr>
        <w:spacing w:before="100" w:beforeAutospacing="1" w:after="100" w:afterAutospacing="1"/>
        <w:rPr>
          <w:rFonts w:eastAsia="Times New Roman" w:cstheme="minorHAnsi"/>
          <w:color w:val="000000"/>
        </w:rPr>
      </w:pPr>
      <w:r w:rsidRPr="00CE1281">
        <w:rPr>
          <w:rFonts w:eastAsia="Times New Roman" w:cstheme="minorHAnsi"/>
          <w:color w:val="000000"/>
        </w:rPr>
        <w:t>SQL_ATTR_IMP_ROW_DESC</w:t>
      </w:r>
    </w:p>
    <w:p w:rsidR="007B387C" w:rsidRPr="00CE1281" w:rsidRDefault="007B387C" w:rsidP="000706CA">
      <w:pPr>
        <w:numPr>
          <w:ilvl w:val="1"/>
          <w:numId w:val="6"/>
        </w:numPr>
        <w:spacing w:before="100" w:beforeAutospacing="1" w:after="100" w:afterAutospacing="1"/>
        <w:rPr>
          <w:rFonts w:eastAsia="Times New Roman" w:cstheme="minorHAnsi"/>
          <w:color w:val="000000"/>
        </w:rPr>
      </w:pPr>
      <w:r w:rsidRPr="00CE1281">
        <w:rPr>
          <w:rFonts w:eastAsia="Times New Roman" w:cstheme="minorHAnsi"/>
          <w:color w:val="000000"/>
        </w:rPr>
        <w:t>SQL_ATTR_ROW_BIND_OFFSET_PTR</w:t>
      </w:r>
    </w:p>
    <w:p w:rsidR="007B387C" w:rsidRPr="00CE1281" w:rsidRDefault="007B387C" w:rsidP="000706CA">
      <w:pPr>
        <w:numPr>
          <w:ilvl w:val="1"/>
          <w:numId w:val="6"/>
        </w:numPr>
        <w:spacing w:before="100" w:beforeAutospacing="1" w:after="100" w:afterAutospacing="1"/>
        <w:rPr>
          <w:rFonts w:eastAsia="Times New Roman" w:cstheme="minorHAnsi"/>
          <w:color w:val="000000"/>
        </w:rPr>
      </w:pPr>
      <w:r w:rsidRPr="00CE1281">
        <w:rPr>
          <w:rFonts w:eastAsia="Times New Roman" w:cstheme="minorHAnsi"/>
          <w:color w:val="000000"/>
        </w:rPr>
        <w:t>SQL_ATTR_ROW_OPERATION_PTR</w:t>
      </w:r>
    </w:p>
    <w:p w:rsidR="007B387C" w:rsidRPr="00CE1281" w:rsidRDefault="007B387C" w:rsidP="007B387C">
      <w:pPr>
        <w:spacing w:before="100" w:beforeAutospacing="1" w:after="100" w:afterAutospacing="1"/>
        <w:rPr>
          <w:rFonts w:eastAsia="Times New Roman" w:cstheme="minorHAnsi"/>
          <w:color w:val="000000"/>
        </w:rPr>
      </w:pPr>
      <w:r w:rsidRPr="00CE1281">
        <w:rPr>
          <w:rFonts w:eastAsia="Times New Roman" w:cstheme="minorHAnsi"/>
          <w:color w:val="000000"/>
        </w:rPr>
        <w:t>In OLE DB ro</w:t>
      </w:r>
      <w:r w:rsidR="00DB6D72">
        <w:rPr>
          <w:rFonts w:eastAsia="Times New Roman" w:cstheme="minorHAnsi"/>
          <w:color w:val="000000"/>
        </w:rPr>
        <w:t>ws in the result are fetched by using the</w:t>
      </w:r>
      <w:r w:rsidRPr="00CE1281">
        <w:rPr>
          <w:rFonts w:eastAsia="Times New Roman" w:cstheme="minorHAnsi"/>
          <w:color w:val="000000"/>
        </w:rPr>
        <w:t xml:space="preserve"> </w:t>
      </w:r>
      <w:hyperlink r:id="rId91" w:history="1">
        <w:r w:rsidRPr="00CE1281">
          <w:rPr>
            <w:rStyle w:val="Hyperlink"/>
            <w:rFonts w:asciiTheme="minorHAnsi" w:eastAsia="Times New Roman" w:hAnsiTheme="minorHAnsi" w:cstheme="minorHAnsi"/>
            <w:noProof w:val="0"/>
          </w:rPr>
          <w:t>IRow</w:t>
        </w:r>
        <w:r w:rsidR="000F0329" w:rsidRPr="00CE1281">
          <w:rPr>
            <w:rStyle w:val="Hyperlink"/>
            <w:rFonts w:asciiTheme="minorHAnsi" w:eastAsia="Times New Roman" w:hAnsiTheme="minorHAnsi" w:cstheme="minorHAnsi"/>
            <w:noProof w:val="0"/>
          </w:rPr>
          <w:t>s</w:t>
        </w:r>
        <w:r w:rsidRPr="00CE1281">
          <w:rPr>
            <w:rStyle w:val="Hyperlink"/>
            <w:rFonts w:asciiTheme="minorHAnsi" w:eastAsia="Times New Roman" w:hAnsiTheme="minorHAnsi" w:cstheme="minorHAnsi"/>
            <w:noProof w:val="0"/>
          </w:rPr>
          <w:t>et</w:t>
        </w:r>
      </w:hyperlink>
      <w:r w:rsidRPr="00CE1281">
        <w:rPr>
          <w:rFonts w:eastAsia="Times New Roman" w:cstheme="minorHAnsi"/>
          <w:b/>
          <w:bCs/>
          <w:color w:val="000000"/>
        </w:rPr>
        <w:t xml:space="preserve"> </w:t>
      </w:r>
      <w:r w:rsidRPr="00CE1281">
        <w:rPr>
          <w:rFonts w:eastAsia="Times New Roman" w:cstheme="minorHAnsi"/>
          <w:color w:val="000000"/>
        </w:rPr>
        <w:t xml:space="preserve">interface in conjunction with </w:t>
      </w:r>
      <w:hyperlink r:id="rId92" w:history="1">
        <w:r w:rsidRPr="00CE1281">
          <w:rPr>
            <w:rStyle w:val="Hyperlink"/>
            <w:rFonts w:asciiTheme="minorHAnsi" w:eastAsia="Times New Roman" w:hAnsiTheme="minorHAnsi" w:cstheme="minorHAnsi"/>
            <w:noProof w:val="0"/>
          </w:rPr>
          <w:t>IAccessor</w:t>
        </w:r>
      </w:hyperlink>
      <w:r w:rsidRPr="00CE1281">
        <w:rPr>
          <w:rFonts w:eastAsia="Times New Roman" w:cstheme="minorHAnsi"/>
          <w:color w:val="000000"/>
        </w:rPr>
        <w:t>. In ODBC to retrieve a row of data from the result set in ODBC, the application:</w:t>
      </w:r>
    </w:p>
    <w:p w:rsidR="007B387C" w:rsidRPr="00CE1281" w:rsidRDefault="007B387C" w:rsidP="000706CA">
      <w:pPr>
        <w:numPr>
          <w:ilvl w:val="0"/>
          <w:numId w:val="7"/>
        </w:numPr>
        <w:spacing w:before="100" w:beforeAutospacing="1" w:after="100" w:afterAutospacing="1"/>
        <w:rPr>
          <w:rFonts w:eastAsia="Times New Roman" w:cstheme="minorHAnsi"/>
          <w:color w:val="000000"/>
        </w:rPr>
      </w:pPr>
      <w:r w:rsidRPr="00CE1281">
        <w:rPr>
          <w:rFonts w:eastAsia="Times New Roman" w:cstheme="minorHAnsi"/>
          <w:color w:val="000000"/>
        </w:rPr>
        <w:t xml:space="preserve">Calls </w:t>
      </w:r>
      <w:hyperlink r:id="rId93" w:history="1">
        <w:r w:rsidRPr="00CE1281">
          <w:rPr>
            <w:rStyle w:val="Hyperlink"/>
            <w:rFonts w:asciiTheme="minorHAnsi" w:eastAsia="Times New Roman" w:hAnsiTheme="minorHAnsi" w:cstheme="minorHAnsi"/>
            <w:noProof w:val="0"/>
          </w:rPr>
          <w:t>SQLBindCol</w:t>
        </w:r>
      </w:hyperlink>
      <w:r w:rsidRPr="00CE1281">
        <w:rPr>
          <w:rFonts w:eastAsia="Times New Roman" w:cstheme="minorHAnsi"/>
          <w:color w:val="000000"/>
        </w:rPr>
        <w:t xml:space="preserve"> to bind the columns of the result set to storage locations, if not already done.</w:t>
      </w:r>
    </w:p>
    <w:p w:rsidR="007B387C" w:rsidRPr="00CE1281" w:rsidRDefault="007B387C" w:rsidP="000706CA">
      <w:pPr>
        <w:numPr>
          <w:ilvl w:val="0"/>
          <w:numId w:val="7"/>
        </w:numPr>
        <w:spacing w:before="100" w:beforeAutospacing="1" w:after="100" w:afterAutospacing="1"/>
        <w:rPr>
          <w:rFonts w:eastAsia="Times New Roman" w:cstheme="minorHAnsi"/>
          <w:color w:val="000000"/>
        </w:rPr>
      </w:pPr>
      <w:r w:rsidRPr="00CE1281">
        <w:rPr>
          <w:rFonts w:eastAsia="Times New Roman" w:cstheme="minorHAnsi"/>
          <w:color w:val="000000"/>
        </w:rPr>
        <w:t xml:space="preserve">Calls </w:t>
      </w:r>
      <w:hyperlink r:id="rId94" w:history="1">
        <w:r w:rsidRPr="00CE1281">
          <w:rPr>
            <w:rStyle w:val="Hyperlink"/>
            <w:rFonts w:asciiTheme="minorHAnsi" w:eastAsia="Times New Roman" w:hAnsiTheme="minorHAnsi" w:cstheme="minorHAnsi"/>
            <w:noProof w:val="0"/>
          </w:rPr>
          <w:t>SQLFetch</w:t>
        </w:r>
      </w:hyperlink>
      <w:r w:rsidRPr="00CE1281">
        <w:rPr>
          <w:rFonts w:eastAsia="Times New Roman" w:cstheme="minorHAnsi"/>
          <w:color w:val="000000"/>
        </w:rPr>
        <w:t xml:space="preserve"> to move to the next row and retrieve data for all bound columns.</w:t>
      </w:r>
    </w:p>
    <w:p w:rsidR="007B387C" w:rsidRPr="00CE1281" w:rsidRDefault="007B387C" w:rsidP="000706CA">
      <w:pPr>
        <w:numPr>
          <w:ilvl w:val="0"/>
          <w:numId w:val="7"/>
        </w:numPr>
        <w:spacing w:before="100" w:beforeAutospacing="1" w:after="100" w:afterAutospacing="1"/>
        <w:rPr>
          <w:rFonts w:eastAsia="Times New Roman" w:cstheme="minorHAnsi"/>
          <w:color w:val="000000"/>
        </w:rPr>
      </w:pPr>
      <w:r w:rsidRPr="00CE1281">
        <w:rPr>
          <w:rFonts w:eastAsia="Times New Roman" w:cstheme="minorHAnsi"/>
          <w:color w:val="000000"/>
        </w:rPr>
        <w:t xml:space="preserve">Calls </w:t>
      </w:r>
      <w:hyperlink r:id="rId95" w:history="1">
        <w:r w:rsidRPr="00CE1281">
          <w:rPr>
            <w:rStyle w:val="Hyperlink"/>
            <w:rFonts w:asciiTheme="minorHAnsi" w:eastAsia="Times New Roman" w:hAnsiTheme="minorHAnsi" w:cstheme="minorHAnsi"/>
            <w:noProof w:val="0"/>
          </w:rPr>
          <w:t>SQLGetData</w:t>
        </w:r>
      </w:hyperlink>
      <w:r w:rsidRPr="00CE1281">
        <w:rPr>
          <w:rFonts w:eastAsia="Times New Roman" w:cstheme="minorHAnsi"/>
          <w:color w:val="000000"/>
        </w:rPr>
        <w:t xml:space="preserve"> to retrieve data from unbound columns.</w:t>
      </w:r>
    </w:p>
    <w:tbl>
      <w:tblPr>
        <w:tblStyle w:val="TableGrid"/>
        <w:tblW w:w="0" w:type="auto"/>
        <w:tblLook w:val="04A0" w:firstRow="1" w:lastRow="0" w:firstColumn="1" w:lastColumn="0" w:noHBand="0" w:noVBand="1"/>
      </w:tblPr>
      <w:tblGrid>
        <w:gridCol w:w="4788"/>
        <w:gridCol w:w="4788"/>
      </w:tblGrid>
      <w:tr w:rsidR="007B387C" w:rsidRPr="009273AB" w:rsidTr="0085599A">
        <w:trPr>
          <w:trHeight w:val="368"/>
        </w:trPr>
        <w:tc>
          <w:tcPr>
            <w:tcW w:w="4788" w:type="dxa"/>
          </w:tcPr>
          <w:p w:rsidR="007B387C" w:rsidRPr="004E2154" w:rsidRDefault="007B387C" w:rsidP="0085599A">
            <w:pPr>
              <w:autoSpaceDE w:val="0"/>
              <w:autoSpaceDN w:val="0"/>
              <w:adjustRightInd w:val="0"/>
              <w:spacing w:after="200" w:line="276" w:lineRule="auto"/>
              <w:rPr>
                <w:rFonts w:ascii="Segoe UI" w:hAnsi="Segoe UI" w:cs="Segoe UI"/>
                <w:b/>
                <w:sz w:val="19"/>
                <w:szCs w:val="19"/>
              </w:rPr>
            </w:pPr>
            <w:r w:rsidRPr="004E2154">
              <w:rPr>
                <w:rFonts w:ascii="Segoe UI" w:hAnsi="Segoe UI" w:cs="Segoe UI"/>
                <w:b/>
                <w:sz w:val="19"/>
                <w:szCs w:val="19"/>
              </w:rPr>
              <w:t>OLE DB</w:t>
            </w:r>
          </w:p>
        </w:tc>
        <w:tc>
          <w:tcPr>
            <w:tcW w:w="4788" w:type="dxa"/>
          </w:tcPr>
          <w:p w:rsidR="007B387C" w:rsidRPr="009273AB" w:rsidRDefault="007B387C" w:rsidP="0085599A">
            <w:pPr>
              <w:spacing w:before="100" w:beforeAutospacing="1" w:after="100" w:afterAutospacing="1"/>
              <w:rPr>
                <w:rFonts w:ascii="Segoe UI" w:eastAsia="Times New Roman" w:hAnsi="Segoe UI" w:cs="Segoe UI"/>
                <w:b/>
                <w:color w:val="000000"/>
                <w:sz w:val="19"/>
                <w:szCs w:val="19"/>
              </w:rPr>
            </w:pPr>
            <w:r w:rsidRPr="009273AB">
              <w:rPr>
                <w:rFonts w:ascii="Segoe UI" w:eastAsia="Times New Roman" w:hAnsi="Segoe UI" w:cs="Segoe UI"/>
                <w:b/>
                <w:color w:val="000000"/>
                <w:sz w:val="19"/>
                <w:szCs w:val="19"/>
              </w:rPr>
              <w:t>ODBC</w:t>
            </w:r>
          </w:p>
        </w:tc>
      </w:tr>
      <w:tr w:rsidR="007B387C" w:rsidRPr="00245327" w:rsidTr="0085599A">
        <w:tc>
          <w:tcPr>
            <w:tcW w:w="4788" w:type="dxa"/>
          </w:tcPr>
          <w:p w:rsidR="007B387C" w:rsidRPr="005E4045" w:rsidRDefault="007B387C" w:rsidP="0085599A">
            <w:pPr>
              <w:autoSpaceDE w:val="0"/>
              <w:autoSpaceDN w:val="0"/>
              <w:adjustRightInd w:val="0"/>
              <w:rPr>
                <w:rFonts w:ascii="Consolas" w:hAnsi="Consolas" w:cs="Consolas"/>
                <w:sz w:val="16"/>
                <w:szCs w:val="16"/>
              </w:rPr>
            </w:pPr>
            <w:r w:rsidRPr="005E4045">
              <w:rPr>
                <w:rFonts w:ascii="Consolas" w:hAnsi="Consolas" w:cs="Consolas"/>
                <w:color w:val="0000FF"/>
                <w:sz w:val="16"/>
                <w:szCs w:val="16"/>
              </w:rPr>
              <w:t>while</w:t>
            </w:r>
            <w:r w:rsidRPr="005E4045">
              <w:rPr>
                <w:rFonts w:ascii="Consolas" w:hAnsi="Consolas" w:cs="Consolas"/>
                <w:sz w:val="16"/>
                <w:szCs w:val="16"/>
              </w:rPr>
              <w:t xml:space="preserve"> (hr == S_OK)</w:t>
            </w:r>
          </w:p>
          <w:p w:rsidR="007B387C" w:rsidRPr="005E4045" w:rsidRDefault="007B387C" w:rsidP="0085599A">
            <w:pPr>
              <w:autoSpaceDE w:val="0"/>
              <w:autoSpaceDN w:val="0"/>
              <w:adjustRightInd w:val="0"/>
              <w:rPr>
                <w:rFonts w:ascii="Consolas" w:hAnsi="Consolas" w:cs="Consolas"/>
                <w:sz w:val="16"/>
                <w:szCs w:val="16"/>
              </w:rPr>
            </w:pPr>
            <w:r w:rsidRPr="005E4045">
              <w:rPr>
                <w:rFonts w:ascii="Consolas" w:hAnsi="Consolas" w:cs="Consolas"/>
                <w:sz w:val="16"/>
                <w:szCs w:val="16"/>
              </w:rPr>
              <w:t>{</w:t>
            </w:r>
          </w:p>
          <w:p w:rsidR="007B387C" w:rsidRPr="005E4045" w:rsidRDefault="007B387C" w:rsidP="0085599A">
            <w:pPr>
              <w:autoSpaceDE w:val="0"/>
              <w:autoSpaceDN w:val="0"/>
              <w:adjustRightInd w:val="0"/>
              <w:rPr>
                <w:rFonts w:ascii="Consolas" w:hAnsi="Consolas" w:cs="Consolas"/>
                <w:sz w:val="16"/>
                <w:szCs w:val="16"/>
              </w:rPr>
            </w:pPr>
            <w:r w:rsidRPr="005E4045">
              <w:rPr>
                <w:rFonts w:ascii="Consolas" w:hAnsi="Consolas" w:cs="Consolas"/>
                <w:sz w:val="16"/>
                <w:szCs w:val="16"/>
              </w:rPr>
              <w:t xml:space="preserve">    DBCOUNTITEM cRows = 0;</w:t>
            </w:r>
          </w:p>
          <w:p w:rsidR="007B387C" w:rsidRPr="005E4045" w:rsidRDefault="007B387C" w:rsidP="0085599A">
            <w:pPr>
              <w:autoSpaceDE w:val="0"/>
              <w:autoSpaceDN w:val="0"/>
              <w:adjustRightInd w:val="0"/>
              <w:rPr>
                <w:rFonts w:ascii="Consolas" w:hAnsi="Consolas" w:cs="Consolas"/>
                <w:sz w:val="16"/>
                <w:szCs w:val="16"/>
              </w:rPr>
            </w:pPr>
            <w:r w:rsidRPr="005E4045">
              <w:rPr>
                <w:rFonts w:ascii="Consolas" w:hAnsi="Consolas" w:cs="Consolas"/>
                <w:sz w:val="16"/>
                <w:szCs w:val="16"/>
              </w:rPr>
              <w:t xml:space="preserve">    CHECKED(apIRowset-&gt;GetNextRows(</w:t>
            </w:r>
          </w:p>
          <w:p w:rsidR="007B387C" w:rsidRPr="005E4045" w:rsidRDefault="007B387C" w:rsidP="0085599A">
            <w:pPr>
              <w:autoSpaceDE w:val="0"/>
              <w:autoSpaceDN w:val="0"/>
              <w:adjustRightInd w:val="0"/>
              <w:rPr>
                <w:rFonts w:ascii="Consolas" w:hAnsi="Consolas" w:cs="Consolas"/>
                <w:sz w:val="16"/>
                <w:szCs w:val="16"/>
              </w:rPr>
            </w:pPr>
            <w:r w:rsidRPr="005E4045">
              <w:rPr>
                <w:rFonts w:ascii="Consolas" w:hAnsi="Consolas" w:cs="Consolas"/>
                <w:sz w:val="16"/>
                <w:szCs w:val="16"/>
              </w:rPr>
              <w:t xml:space="preserve">    </w:t>
            </w:r>
            <w:r>
              <w:rPr>
                <w:rFonts w:ascii="Consolas" w:hAnsi="Consolas" w:cs="Consolas"/>
                <w:sz w:val="16"/>
                <w:szCs w:val="16"/>
              </w:rPr>
              <w:t xml:space="preserve">    </w:t>
            </w:r>
            <w:r w:rsidRPr="005E4045">
              <w:rPr>
                <w:rFonts w:ascii="Consolas" w:hAnsi="Consolas" w:cs="Consolas"/>
                <w:sz w:val="16"/>
                <w:szCs w:val="16"/>
              </w:rPr>
              <w:t>DB_NULL_HCHAPTER,</w:t>
            </w:r>
          </w:p>
          <w:p w:rsidR="007B387C" w:rsidRPr="005E4045" w:rsidRDefault="007B387C" w:rsidP="0085599A">
            <w:pPr>
              <w:autoSpaceDE w:val="0"/>
              <w:autoSpaceDN w:val="0"/>
              <w:adjustRightInd w:val="0"/>
              <w:rPr>
                <w:rFonts w:ascii="Consolas" w:hAnsi="Consolas" w:cs="Consolas"/>
                <w:sz w:val="16"/>
                <w:szCs w:val="16"/>
              </w:rPr>
            </w:pPr>
            <w:r>
              <w:rPr>
                <w:rFonts w:ascii="Consolas" w:hAnsi="Consolas" w:cs="Consolas"/>
                <w:sz w:val="16"/>
                <w:szCs w:val="16"/>
              </w:rPr>
              <w:t xml:space="preserve">    </w:t>
            </w:r>
            <w:r w:rsidRPr="005E4045">
              <w:rPr>
                <w:rFonts w:ascii="Consolas" w:hAnsi="Consolas" w:cs="Consolas"/>
                <w:sz w:val="16"/>
                <w:szCs w:val="16"/>
              </w:rPr>
              <w:t xml:space="preserve">    0,</w:t>
            </w:r>
          </w:p>
          <w:p w:rsidR="007B387C" w:rsidRPr="005E4045" w:rsidRDefault="007B387C" w:rsidP="0085599A">
            <w:pPr>
              <w:autoSpaceDE w:val="0"/>
              <w:autoSpaceDN w:val="0"/>
              <w:adjustRightInd w:val="0"/>
              <w:rPr>
                <w:rFonts w:ascii="Consolas" w:hAnsi="Consolas" w:cs="Consolas"/>
                <w:sz w:val="16"/>
                <w:szCs w:val="16"/>
              </w:rPr>
            </w:pPr>
            <w:r w:rsidRPr="005E4045">
              <w:rPr>
                <w:rFonts w:ascii="Consolas" w:hAnsi="Consolas" w:cs="Consolas"/>
                <w:sz w:val="16"/>
                <w:szCs w:val="16"/>
              </w:rPr>
              <w:t xml:space="preserve">    </w:t>
            </w:r>
            <w:r>
              <w:rPr>
                <w:rFonts w:ascii="Consolas" w:hAnsi="Consolas" w:cs="Consolas"/>
                <w:sz w:val="16"/>
                <w:szCs w:val="16"/>
              </w:rPr>
              <w:t xml:space="preserve">    </w:t>
            </w:r>
            <w:r w:rsidRPr="005E4045">
              <w:rPr>
                <w:rFonts w:ascii="Consolas" w:hAnsi="Consolas" w:cs="Consolas"/>
                <w:sz w:val="16"/>
                <w:szCs w:val="16"/>
              </w:rPr>
              <w:t>1,</w:t>
            </w:r>
          </w:p>
          <w:p w:rsidR="007B387C" w:rsidRPr="005E4045" w:rsidRDefault="007B387C" w:rsidP="0085599A">
            <w:pPr>
              <w:autoSpaceDE w:val="0"/>
              <w:autoSpaceDN w:val="0"/>
              <w:adjustRightInd w:val="0"/>
              <w:rPr>
                <w:rFonts w:ascii="Consolas" w:hAnsi="Consolas" w:cs="Consolas"/>
                <w:sz w:val="16"/>
                <w:szCs w:val="16"/>
              </w:rPr>
            </w:pPr>
            <w:r>
              <w:rPr>
                <w:rFonts w:ascii="Consolas" w:hAnsi="Consolas" w:cs="Consolas"/>
                <w:sz w:val="16"/>
                <w:szCs w:val="16"/>
              </w:rPr>
              <w:t xml:space="preserve">    </w:t>
            </w:r>
            <w:r w:rsidRPr="005E4045">
              <w:rPr>
                <w:rFonts w:ascii="Consolas" w:hAnsi="Consolas" w:cs="Consolas"/>
                <w:sz w:val="16"/>
                <w:szCs w:val="16"/>
              </w:rPr>
              <w:t xml:space="preserve">    &amp;cRows,</w:t>
            </w:r>
          </w:p>
          <w:p w:rsidR="007B387C" w:rsidRPr="005E4045" w:rsidRDefault="007B387C" w:rsidP="0085599A">
            <w:pPr>
              <w:autoSpaceDE w:val="0"/>
              <w:autoSpaceDN w:val="0"/>
              <w:adjustRightInd w:val="0"/>
              <w:rPr>
                <w:rFonts w:ascii="Consolas" w:hAnsi="Consolas" w:cs="Consolas"/>
                <w:sz w:val="16"/>
                <w:szCs w:val="16"/>
              </w:rPr>
            </w:pPr>
            <w:r w:rsidRPr="005E4045">
              <w:rPr>
                <w:rFonts w:ascii="Consolas" w:hAnsi="Consolas" w:cs="Consolas"/>
                <w:sz w:val="16"/>
                <w:szCs w:val="16"/>
              </w:rPr>
              <w:t xml:space="preserve">    </w:t>
            </w:r>
            <w:r>
              <w:rPr>
                <w:rFonts w:ascii="Consolas" w:hAnsi="Consolas" w:cs="Consolas"/>
                <w:sz w:val="16"/>
                <w:szCs w:val="16"/>
              </w:rPr>
              <w:t xml:space="preserve">    </w:t>
            </w:r>
            <w:r w:rsidRPr="005E4045">
              <w:rPr>
                <w:rFonts w:ascii="Consolas" w:hAnsi="Consolas" w:cs="Consolas"/>
                <w:sz w:val="16"/>
                <w:szCs w:val="16"/>
              </w:rPr>
              <w:t>&amp;rghRows));</w:t>
            </w:r>
          </w:p>
          <w:p w:rsidR="007B387C" w:rsidRPr="005E4045" w:rsidRDefault="007B387C" w:rsidP="0085599A">
            <w:pPr>
              <w:autoSpaceDE w:val="0"/>
              <w:autoSpaceDN w:val="0"/>
              <w:adjustRightInd w:val="0"/>
              <w:rPr>
                <w:rFonts w:ascii="Consolas" w:hAnsi="Consolas" w:cs="Consolas"/>
                <w:sz w:val="16"/>
                <w:szCs w:val="16"/>
              </w:rPr>
            </w:pPr>
            <w:r w:rsidRPr="005E4045">
              <w:rPr>
                <w:rFonts w:ascii="Consolas" w:hAnsi="Consolas" w:cs="Consolas"/>
                <w:sz w:val="16"/>
                <w:szCs w:val="16"/>
              </w:rPr>
              <w:t xml:space="preserve">    </w:t>
            </w:r>
            <w:r w:rsidRPr="005E4045">
              <w:rPr>
                <w:rFonts w:ascii="Consolas" w:hAnsi="Consolas" w:cs="Consolas"/>
                <w:color w:val="0000FF"/>
                <w:sz w:val="16"/>
                <w:szCs w:val="16"/>
              </w:rPr>
              <w:t>if</w:t>
            </w:r>
            <w:r w:rsidRPr="005E4045">
              <w:rPr>
                <w:rFonts w:ascii="Consolas" w:hAnsi="Consolas" w:cs="Consolas"/>
                <w:sz w:val="16"/>
                <w:szCs w:val="16"/>
              </w:rPr>
              <w:t xml:space="preserve"> (cRows)</w:t>
            </w:r>
          </w:p>
          <w:p w:rsidR="007B387C" w:rsidRPr="005E4045" w:rsidRDefault="007B387C" w:rsidP="0085599A">
            <w:pPr>
              <w:autoSpaceDE w:val="0"/>
              <w:autoSpaceDN w:val="0"/>
              <w:adjustRightInd w:val="0"/>
              <w:rPr>
                <w:rFonts w:ascii="Consolas" w:hAnsi="Consolas" w:cs="Consolas"/>
                <w:sz w:val="16"/>
                <w:szCs w:val="16"/>
              </w:rPr>
            </w:pPr>
            <w:r w:rsidRPr="005E4045">
              <w:rPr>
                <w:rFonts w:ascii="Consolas" w:hAnsi="Consolas" w:cs="Consolas"/>
                <w:sz w:val="16"/>
                <w:szCs w:val="16"/>
              </w:rPr>
              <w:t xml:space="preserve">    {</w:t>
            </w:r>
          </w:p>
          <w:p w:rsidR="007B387C" w:rsidRPr="005E4045" w:rsidRDefault="007B387C" w:rsidP="0085599A">
            <w:pPr>
              <w:autoSpaceDE w:val="0"/>
              <w:autoSpaceDN w:val="0"/>
              <w:adjustRightInd w:val="0"/>
              <w:rPr>
                <w:rFonts w:ascii="Consolas" w:hAnsi="Consolas" w:cs="Consolas"/>
                <w:sz w:val="16"/>
                <w:szCs w:val="16"/>
              </w:rPr>
            </w:pPr>
            <w:r w:rsidRPr="005E4045">
              <w:rPr>
                <w:rFonts w:ascii="Consolas" w:hAnsi="Consolas" w:cs="Consolas"/>
                <w:sz w:val="16"/>
                <w:szCs w:val="16"/>
              </w:rPr>
              <w:t xml:space="preserve">       CHECKED(apIRowset-&gt;GetData(rgRow[0], hRowAccessor, &amp;rowData));</w:t>
            </w:r>
          </w:p>
          <w:p w:rsidR="007B387C" w:rsidRPr="005E4045" w:rsidRDefault="007B387C" w:rsidP="0085599A">
            <w:pPr>
              <w:autoSpaceDE w:val="0"/>
              <w:autoSpaceDN w:val="0"/>
              <w:adjustRightInd w:val="0"/>
              <w:rPr>
                <w:rFonts w:ascii="Consolas" w:hAnsi="Consolas" w:cs="Consolas"/>
                <w:sz w:val="16"/>
                <w:szCs w:val="16"/>
              </w:rPr>
            </w:pPr>
            <w:r w:rsidRPr="005E4045">
              <w:rPr>
                <w:rFonts w:ascii="Consolas" w:hAnsi="Consolas" w:cs="Consolas"/>
                <w:sz w:val="16"/>
                <w:szCs w:val="16"/>
              </w:rPr>
              <w:t xml:space="preserve">       </w:t>
            </w:r>
            <w:r w:rsidRPr="005E4045">
              <w:rPr>
                <w:rFonts w:ascii="Consolas" w:hAnsi="Consolas" w:cs="Consolas"/>
                <w:color w:val="0000FF"/>
                <w:sz w:val="16"/>
                <w:szCs w:val="16"/>
              </w:rPr>
              <w:t>if</w:t>
            </w:r>
            <w:r w:rsidRPr="005E4045">
              <w:rPr>
                <w:rFonts w:ascii="Consolas" w:hAnsi="Consolas" w:cs="Consolas"/>
                <w:sz w:val="16"/>
                <w:szCs w:val="16"/>
              </w:rPr>
              <w:t xml:space="preserve"> (hr == S_OK)</w:t>
            </w:r>
          </w:p>
          <w:p w:rsidR="007B387C" w:rsidRPr="005E4045" w:rsidRDefault="007B387C" w:rsidP="0085599A">
            <w:pPr>
              <w:autoSpaceDE w:val="0"/>
              <w:autoSpaceDN w:val="0"/>
              <w:adjustRightInd w:val="0"/>
              <w:rPr>
                <w:rFonts w:ascii="Consolas" w:hAnsi="Consolas" w:cs="Consolas"/>
                <w:sz w:val="16"/>
                <w:szCs w:val="16"/>
              </w:rPr>
            </w:pPr>
            <w:r w:rsidRPr="005E4045">
              <w:rPr>
                <w:rFonts w:ascii="Consolas" w:hAnsi="Consolas" w:cs="Consolas"/>
                <w:sz w:val="16"/>
                <w:szCs w:val="16"/>
              </w:rPr>
              <w:t xml:space="preserve">       {</w:t>
            </w:r>
          </w:p>
          <w:p w:rsidR="007B387C" w:rsidRPr="005E4045" w:rsidRDefault="007B387C" w:rsidP="0085599A">
            <w:pPr>
              <w:autoSpaceDE w:val="0"/>
              <w:autoSpaceDN w:val="0"/>
              <w:adjustRightInd w:val="0"/>
              <w:rPr>
                <w:rFonts w:ascii="Consolas" w:hAnsi="Consolas" w:cs="Consolas"/>
                <w:sz w:val="16"/>
                <w:szCs w:val="16"/>
              </w:rPr>
            </w:pPr>
            <w:r w:rsidRPr="005E4045">
              <w:rPr>
                <w:rFonts w:ascii="Consolas" w:hAnsi="Consolas" w:cs="Consolas"/>
                <w:sz w:val="16"/>
                <w:szCs w:val="16"/>
              </w:rPr>
              <w:t xml:space="preserve">          wprintf(L</w:t>
            </w:r>
            <w:r w:rsidRPr="005E4045">
              <w:rPr>
                <w:rFonts w:ascii="Consolas" w:hAnsi="Consolas" w:cs="Consolas"/>
                <w:color w:val="A31515"/>
                <w:sz w:val="16"/>
                <w:szCs w:val="16"/>
              </w:rPr>
              <w:t>"%d\t%s\t%s\n"</w:t>
            </w:r>
            <w:r w:rsidRPr="005E4045">
              <w:rPr>
                <w:rFonts w:ascii="Consolas" w:hAnsi="Consolas" w:cs="Consolas"/>
                <w:sz w:val="16"/>
                <w:szCs w:val="16"/>
              </w:rPr>
              <w:t>, rowData.spid, rowData.status, rowData.hostName);</w:t>
            </w:r>
          </w:p>
          <w:p w:rsidR="007B387C" w:rsidRPr="005E4045" w:rsidRDefault="007B387C" w:rsidP="0085599A">
            <w:pPr>
              <w:autoSpaceDE w:val="0"/>
              <w:autoSpaceDN w:val="0"/>
              <w:adjustRightInd w:val="0"/>
              <w:rPr>
                <w:rFonts w:ascii="Consolas" w:hAnsi="Consolas" w:cs="Consolas"/>
                <w:sz w:val="16"/>
                <w:szCs w:val="16"/>
              </w:rPr>
            </w:pPr>
            <w:r w:rsidRPr="005E4045">
              <w:rPr>
                <w:rFonts w:ascii="Consolas" w:hAnsi="Consolas" w:cs="Consolas"/>
                <w:sz w:val="16"/>
                <w:szCs w:val="16"/>
              </w:rPr>
              <w:t xml:space="preserve">       }</w:t>
            </w:r>
          </w:p>
          <w:p w:rsidR="007B387C" w:rsidRPr="005E4045" w:rsidRDefault="007B387C" w:rsidP="0085599A">
            <w:pPr>
              <w:autoSpaceDE w:val="0"/>
              <w:autoSpaceDN w:val="0"/>
              <w:adjustRightInd w:val="0"/>
              <w:rPr>
                <w:rFonts w:ascii="Consolas" w:hAnsi="Consolas" w:cs="Consolas"/>
                <w:sz w:val="16"/>
                <w:szCs w:val="16"/>
              </w:rPr>
            </w:pPr>
            <w:r w:rsidRPr="005E4045">
              <w:rPr>
                <w:rFonts w:ascii="Consolas" w:hAnsi="Consolas" w:cs="Consolas"/>
                <w:sz w:val="16"/>
                <w:szCs w:val="16"/>
              </w:rPr>
              <w:t xml:space="preserve">       CHECKED(apIRowset-&gt;ReleaseRows(</w:t>
            </w:r>
          </w:p>
          <w:p w:rsidR="007B387C" w:rsidRPr="005E4045" w:rsidRDefault="007B387C" w:rsidP="0085599A">
            <w:pPr>
              <w:autoSpaceDE w:val="0"/>
              <w:autoSpaceDN w:val="0"/>
              <w:adjustRightInd w:val="0"/>
              <w:rPr>
                <w:rFonts w:ascii="Consolas" w:hAnsi="Consolas" w:cs="Consolas"/>
                <w:sz w:val="16"/>
                <w:szCs w:val="16"/>
              </w:rPr>
            </w:pPr>
            <w:r w:rsidRPr="005E4045">
              <w:rPr>
                <w:rFonts w:ascii="Consolas" w:hAnsi="Consolas" w:cs="Consolas"/>
                <w:sz w:val="16"/>
                <w:szCs w:val="16"/>
              </w:rPr>
              <w:t xml:space="preserve">                          cRows,</w:t>
            </w:r>
          </w:p>
          <w:p w:rsidR="007B387C" w:rsidRPr="005E4045" w:rsidRDefault="007B387C" w:rsidP="0085599A">
            <w:pPr>
              <w:autoSpaceDE w:val="0"/>
              <w:autoSpaceDN w:val="0"/>
              <w:adjustRightInd w:val="0"/>
              <w:rPr>
                <w:rFonts w:ascii="Consolas" w:hAnsi="Consolas" w:cs="Consolas"/>
                <w:sz w:val="16"/>
                <w:szCs w:val="16"/>
              </w:rPr>
            </w:pPr>
            <w:r w:rsidRPr="005E4045">
              <w:rPr>
                <w:rFonts w:ascii="Consolas" w:hAnsi="Consolas" w:cs="Consolas"/>
                <w:sz w:val="16"/>
                <w:szCs w:val="16"/>
              </w:rPr>
              <w:t xml:space="preserve">                          rghRows,</w:t>
            </w:r>
          </w:p>
          <w:p w:rsidR="007B387C" w:rsidRPr="005E4045" w:rsidRDefault="007B387C" w:rsidP="0085599A">
            <w:pPr>
              <w:autoSpaceDE w:val="0"/>
              <w:autoSpaceDN w:val="0"/>
              <w:adjustRightInd w:val="0"/>
              <w:rPr>
                <w:rFonts w:ascii="Consolas" w:hAnsi="Consolas" w:cs="Consolas"/>
                <w:sz w:val="16"/>
                <w:szCs w:val="16"/>
              </w:rPr>
            </w:pPr>
            <w:r w:rsidRPr="005E4045">
              <w:rPr>
                <w:rFonts w:ascii="Consolas" w:hAnsi="Consolas" w:cs="Consolas"/>
                <w:sz w:val="16"/>
                <w:szCs w:val="16"/>
              </w:rPr>
              <w:t xml:space="preserve">                          NULL,</w:t>
            </w:r>
          </w:p>
          <w:p w:rsidR="007B387C" w:rsidRPr="005E4045" w:rsidRDefault="007B387C" w:rsidP="0085599A">
            <w:pPr>
              <w:autoSpaceDE w:val="0"/>
              <w:autoSpaceDN w:val="0"/>
              <w:adjustRightInd w:val="0"/>
              <w:rPr>
                <w:rFonts w:ascii="Consolas" w:hAnsi="Consolas" w:cs="Consolas"/>
                <w:sz w:val="16"/>
                <w:szCs w:val="16"/>
              </w:rPr>
            </w:pPr>
            <w:r w:rsidRPr="005E4045">
              <w:rPr>
                <w:rFonts w:ascii="Consolas" w:hAnsi="Consolas" w:cs="Consolas"/>
                <w:sz w:val="16"/>
                <w:szCs w:val="16"/>
              </w:rPr>
              <w:t xml:space="preserve">                          NULL,</w:t>
            </w:r>
          </w:p>
          <w:p w:rsidR="007B387C" w:rsidRPr="005E4045" w:rsidRDefault="007B387C" w:rsidP="0085599A">
            <w:pPr>
              <w:autoSpaceDE w:val="0"/>
              <w:autoSpaceDN w:val="0"/>
              <w:adjustRightInd w:val="0"/>
              <w:rPr>
                <w:rFonts w:ascii="Consolas" w:hAnsi="Consolas" w:cs="Consolas"/>
                <w:sz w:val="16"/>
                <w:szCs w:val="16"/>
              </w:rPr>
            </w:pPr>
            <w:r w:rsidRPr="005E4045">
              <w:rPr>
                <w:rFonts w:ascii="Consolas" w:hAnsi="Consolas" w:cs="Consolas"/>
                <w:sz w:val="16"/>
                <w:szCs w:val="16"/>
              </w:rPr>
              <w:t xml:space="preserve">                          NULL));</w:t>
            </w:r>
          </w:p>
          <w:p w:rsidR="007B387C" w:rsidRPr="005E4045" w:rsidRDefault="007B387C" w:rsidP="0085599A">
            <w:pPr>
              <w:autoSpaceDE w:val="0"/>
              <w:autoSpaceDN w:val="0"/>
              <w:adjustRightInd w:val="0"/>
              <w:rPr>
                <w:rFonts w:ascii="Consolas" w:hAnsi="Consolas" w:cs="Consolas"/>
                <w:sz w:val="16"/>
                <w:szCs w:val="16"/>
              </w:rPr>
            </w:pPr>
            <w:r w:rsidRPr="005E4045">
              <w:rPr>
                <w:rFonts w:ascii="Consolas" w:hAnsi="Consolas" w:cs="Consolas"/>
                <w:sz w:val="16"/>
                <w:szCs w:val="16"/>
              </w:rPr>
              <w:t xml:space="preserve">     }</w:t>
            </w:r>
          </w:p>
          <w:p w:rsidR="007B387C" w:rsidRPr="005E4045" w:rsidRDefault="007B387C" w:rsidP="0085599A">
            <w:pPr>
              <w:autoSpaceDE w:val="0"/>
              <w:autoSpaceDN w:val="0"/>
              <w:adjustRightInd w:val="0"/>
              <w:rPr>
                <w:rFonts w:ascii="Consolas" w:hAnsi="Consolas" w:cs="Consolas"/>
                <w:sz w:val="16"/>
                <w:szCs w:val="16"/>
              </w:rPr>
            </w:pPr>
            <w:r w:rsidRPr="005E4045">
              <w:rPr>
                <w:rFonts w:ascii="Consolas" w:hAnsi="Consolas" w:cs="Consolas"/>
                <w:sz w:val="16"/>
                <w:szCs w:val="16"/>
              </w:rPr>
              <w:t>}</w:t>
            </w:r>
          </w:p>
          <w:p w:rsidR="007B387C" w:rsidRPr="00E21304" w:rsidRDefault="007B387C" w:rsidP="0085599A">
            <w:pPr>
              <w:autoSpaceDE w:val="0"/>
              <w:autoSpaceDN w:val="0"/>
              <w:adjustRightInd w:val="0"/>
              <w:rPr>
                <w:rFonts w:ascii="Consolas" w:hAnsi="Consolas" w:cs="Consolas"/>
                <w:sz w:val="16"/>
                <w:szCs w:val="16"/>
              </w:rPr>
            </w:pPr>
          </w:p>
        </w:tc>
        <w:tc>
          <w:tcPr>
            <w:tcW w:w="4788" w:type="dxa"/>
          </w:tcPr>
          <w:p w:rsidR="007B387C" w:rsidRPr="004E2154" w:rsidRDefault="007B387C" w:rsidP="0085599A">
            <w:pPr>
              <w:autoSpaceDE w:val="0"/>
              <w:autoSpaceDN w:val="0"/>
              <w:adjustRightInd w:val="0"/>
              <w:rPr>
                <w:rFonts w:ascii="Consolas" w:hAnsi="Consolas" w:cs="Consolas"/>
                <w:sz w:val="16"/>
                <w:szCs w:val="16"/>
              </w:rPr>
            </w:pPr>
            <w:r w:rsidRPr="004E2154">
              <w:rPr>
                <w:rFonts w:ascii="Consolas" w:hAnsi="Consolas" w:cs="Consolas"/>
                <w:color w:val="0000FF"/>
                <w:sz w:val="16"/>
                <w:szCs w:val="16"/>
              </w:rPr>
              <w:t>#ifdef</w:t>
            </w:r>
            <w:r w:rsidRPr="004E2154">
              <w:rPr>
                <w:rFonts w:ascii="Consolas" w:hAnsi="Consolas" w:cs="Consolas"/>
                <w:sz w:val="16"/>
                <w:szCs w:val="16"/>
              </w:rPr>
              <w:t xml:space="preserve"> USE_SQLBindCol</w:t>
            </w:r>
          </w:p>
          <w:p w:rsidR="007B387C" w:rsidRPr="004E2154" w:rsidRDefault="007B387C" w:rsidP="0085599A">
            <w:pPr>
              <w:autoSpaceDE w:val="0"/>
              <w:autoSpaceDN w:val="0"/>
              <w:adjustRightInd w:val="0"/>
              <w:rPr>
                <w:rFonts w:ascii="Consolas" w:hAnsi="Consolas" w:cs="Consolas"/>
                <w:sz w:val="16"/>
                <w:szCs w:val="16"/>
              </w:rPr>
            </w:pPr>
            <w:r w:rsidRPr="004E2154">
              <w:rPr>
                <w:rFonts w:ascii="Consolas" w:hAnsi="Consolas" w:cs="Consolas"/>
                <w:sz w:val="16"/>
                <w:szCs w:val="16"/>
              </w:rPr>
              <w:t>CHECKED(SQLBindCol(</w:t>
            </w:r>
          </w:p>
          <w:p w:rsidR="007B387C" w:rsidRPr="004E2154" w:rsidRDefault="007B387C" w:rsidP="0085599A">
            <w:pPr>
              <w:autoSpaceDE w:val="0"/>
              <w:autoSpaceDN w:val="0"/>
              <w:adjustRightInd w:val="0"/>
              <w:rPr>
                <w:rFonts w:ascii="Consolas" w:hAnsi="Consolas" w:cs="Consolas"/>
                <w:sz w:val="16"/>
                <w:szCs w:val="16"/>
              </w:rPr>
            </w:pPr>
            <w:r w:rsidRPr="004E2154">
              <w:rPr>
                <w:rFonts w:ascii="Consolas" w:hAnsi="Consolas" w:cs="Consolas"/>
                <w:sz w:val="16"/>
                <w:szCs w:val="16"/>
              </w:rPr>
              <w:t xml:space="preserve">                   hstmt,</w:t>
            </w:r>
          </w:p>
          <w:p w:rsidR="007B387C" w:rsidRPr="004E2154" w:rsidRDefault="007B387C" w:rsidP="0085599A">
            <w:pPr>
              <w:autoSpaceDE w:val="0"/>
              <w:autoSpaceDN w:val="0"/>
              <w:adjustRightInd w:val="0"/>
              <w:rPr>
                <w:rFonts w:ascii="Consolas" w:hAnsi="Consolas" w:cs="Consolas"/>
                <w:sz w:val="16"/>
                <w:szCs w:val="16"/>
              </w:rPr>
            </w:pPr>
            <w:r w:rsidRPr="004E2154">
              <w:rPr>
                <w:rFonts w:ascii="Consolas" w:hAnsi="Consolas" w:cs="Consolas"/>
                <w:sz w:val="16"/>
                <w:szCs w:val="16"/>
              </w:rPr>
              <w:t xml:space="preserve">                   1,</w:t>
            </w:r>
          </w:p>
          <w:p w:rsidR="007B387C" w:rsidRPr="004E2154" w:rsidRDefault="007B387C" w:rsidP="0085599A">
            <w:pPr>
              <w:autoSpaceDE w:val="0"/>
              <w:autoSpaceDN w:val="0"/>
              <w:adjustRightInd w:val="0"/>
              <w:rPr>
                <w:rFonts w:ascii="Consolas" w:hAnsi="Consolas" w:cs="Consolas"/>
                <w:sz w:val="16"/>
                <w:szCs w:val="16"/>
              </w:rPr>
            </w:pPr>
            <w:r w:rsidRPr="004E2154">
              <w:rPr>
                <w:rFonts w:ascii="Consolas" w:hAnsi="Consolas" w:cs="Consolas"/>
                <w:sz w:val="16"/>
                <w:szCs w:val="16"/>
              </w:rPr>
              <w:t xml:space="preserve">                   SQL_C_LONG,</w:t>
            </w:r>
          </w:p>
          <w:p w:rsidR="007B387C" w:rsidRPr="004E2154" w:rsidRDefault="007B387C" w:rsidP="0085599A">
            <w:pPr>
              <w:autoSpaceDE w:val="0"/>
              <w:autoSpaceDN w:val="0"/>
              <w:adjustRightInd w:val="0"/>
              <w:rPr>
                <w:rFonts w:ascii="Consolas" w:hAnsi="Consolas" w:cs="Consolas"/>
                <w:sz w:val="16"/>
                <w:szCs w:val="16"/>
              </w:rPr>
            </w:pPr>
            <w:r w:rsidRPr="004E2154">
              <w:rPr>
                <w:rFonts w:ascii="Consolas" w:hAnsi="Consolas" w:cs="Consolas"/>
                <w:sz w:val="16"/>
                <w:szCs w:val="16"/>
              </w:rPr>
              <w:t xml:space="preserve">                   &amp;rowData.spid,</w:t>
            </w:r>
          </w:p>
          <w:p w:rsidR="007B387C" w:rsidRPr="004E2154" w:rsidRDefault="007B387C" w:rsidP="0085599A">
            <w:pPr>
              <w:autoSpaceDE w:val="0"/>
              <w:autoSpaceDN w:val="0"/>
              <w:adjustRightInd w:val="0"/>
              <w:rPr>
                <w:rFonts w:ascii="Consolas" w:hAnsi="Consolas" w:cs="Consolas"/>
                <w:sz w:val="16"/>
                <w:szCs w:val="16"/>
              </w:rPr>
            </w:pPr>
            <w:r w:rsidRPr="004E2154">
              <w:rPr>
                <w:rFonts w:ascii="Consolas" w:hAnsi="Consolas" w:cs="Consolas"/>
                <w:sz w:val="16"/>
                <w:szCs w:val="16"/>
              </w:rPr>
              <w:t xml:space="preserve">                   </w:t>
            </w:r>
            <w:r w:rsidRPr="004E2154">
              <w:rPr>
                <w:rFonts w:ascii="Consolas" w:hAnsi="Consolas" w:cs="Consolas"/>
                <w:color w:val="0000FF"/>
                <w:sz w:val="16"/>
                <w:szCs w:val="16"/>
              </w:rPr>
              <w:t>sizeof</w:t>
            </w:r>
            <w:r w:rsidRPr="004E2154">
              <w:rPr>
                <w:rFonts w:ascii="Consolas" w:hAnsi="Consolas" w:cs="Consolas"/>
                <w:sz w:val="16"/>
                <w:szCs w:val="16"/>
              </w:rPr>
              <w:t>(rowData.spid),</w:t>
            </w:r>
          </w:p>
          <w:p w:rsidR="007B387C" w:rsidRPr="004E2154" w:rsidRDefault="007B387C" w:rsidP="0085599A">
            <w:pPr>
              <w:autoSpaceDE w:val="0"/>
              <w:autoSpaceDN w:val="0"/>
              <w:adjustRightInd w:val="0"/>
              <w:rPr>
                <w:rFonts w:ascii="Consolas" w:hAnsi="Consolas" w:cs="Consolas"/>
                <w:sz w:val="16"/>
                <w:szCs w:val="16"/>
              </w:rPr>
            </w:pPr>
            <w:r w:rsidRPr="004E2154">
              <w:rPr>
                <w:rFonts w:ascii="Consolas" w:hAnsi="Consolas" w:cs="Consolas"/>
                <w:sz w:val="16"/>
                <w:szCs w:val="16"/>
              </w:rPr>
              <w:t xml:space="preserve">                   cbLen));</w:t>
            </w:r>
          </w:p>
          <w:p w:rsidR="007B387C" w:rsidRPr="004E2154" w:rsidRDefault="007B387C" w:rsidP="0085599A">
            <w:pPr>
              <w:autoSpaceDE w:val="0"/>
              <w:autoSpaceDN w:val="0"/>
              <w:adjustRightInd w:val="0"/>
              <w:rPr>
                <w:rFonts w:ascii="Consolas" w:hAnsi="Consolas" w:cs="Consolas"/>
                <w:sz w:val="16"/>
                <w:szCs w:val="16"/>
              </w:rPr>
            </w:pPr>
            <w:r w:rsidRPr="004E2154">
              <w:rPr>
                <w:rFonts w:ascii="Consolas" w:hAnsi="Consolas" w:cs="Consolas"/>
                <w:sz w:val="16"/>
                <w:szCs w:val="16"/>
              </w:rPr>
              <w:t>CHECKED(SQLBindCol(</w:t>
            </w:r>
          </w:p>
          <w:p w:rsidR="007B387C" w:rsidRPr="004E2154" w:rsidRDefault="007B387C" w:rsidP="0085599A">
            <w:pPr>
              <w:autoSpaceDE w:val="0"/>
              <w:autoSpaceDN w:val="0"/>
              <w:adjustRightInd w:val="0"/>
              <w:rPr>
                <w:rFonts w:ascii="Consolas" w:hAnsi="Consolas" w:cs="Consolas"/>
                <w:sz w:val="16"/>
                <w:szCs w:val="16"/>
              </w:rPr>
            </w:pPr>
            <w:r w:rsidRPr="004E2154">
              <w:rPr>
                <w:rFonts w:ascii="Consolas" w:hAnsi="Consolas" w:cs="Consolas"/>
                <w:sz w:val="16"/>
                <w:szCs w:val="16"/>
              </w:rPr>
              <w:t xml:space="preserve">                   hstmt,</w:t>
            </w:r>
          </w:p>
          <w:p w:rsidR="007B387C" w:rsidRPr="004E2154" w:rsidRDefault="007B387C" w:rsidP="0085599A">
            <w:pPr>
              <w:autoSpaceDE w:val="0"/>
              <w:autoSpaceDN w:val="0"/>
              <w:adjustRightInd w:val="0"/>
              <w:rPr>
                <w:rFonts w:ascii="Consolas" w:hAnsi="Consolas" w:cs="Consolas"/>
                <w:sz w:val="16"/>
                <w:szCs w:val="16"/>
              </w:rPr>
            </w:pPr>
            <w:r w:rsidRPr="004E2154">
              <w:rPr>
                <w:rFonts w:ascii="Consolas" w:hAnsi="Consolas" w:cs="Consolas"/>
                <w:sz w:val="16"/>
                <w:szCs w:val="16"/>
              </w:rPr>
              <w:t xml:space="preserve">                   3,</w:t>
            </w:r>
          </w:p>
          <w:p w:rsidR="007B387C" w:rsidRPr="004E2154" w:rsidRDefault="007B387C" w:rsidP="0085599A">
            <w:pPr>
              <w:autoSpaceDE w:val="0"/>
              <w:autoSpaceDN w:val="0"/>
              <w:adjustRightInd w:val="0"/>
              <w:rPr>
                <w:rFonts w:ascii="Consolas" w:hAnsi="Consolas" w:cs="Consolas"/>
                <w:sz w:val="16"/>
                <w:szCs w:val="16"/>
              </w:rPr>
            </w:pPr>
            <w:r w:rsidRPr="004E2154">
              <w:rPr>
                <w:rFonts w:ascii="Consolas" w:hAnsi="Consolas" w:cs="Consolas"/>
                <w:sz w:val="16"/>
                <w:szCs w:val="16"/>
              </w:rPr>
              <w:t xml:space="preserve">                   SQL_C_WCHAR,</w:t>
            </w:r>
          </w:p>
          <w:p w:rsidR="007B387C" w:rsidRPr="004E2154" w:rsidRDefault="007B387C" w:rsidP="0085599A">
            <w:pPr>
              <w:autoSpaceDE w:val="0"/>
              <w:autoSpaceDN w:val="0"/>
              <w:adjustRightInd w:val="0"/>
              <w:rPr>
                <w:rFonts w:ascii="Consolas" w:hAnsi="Consolas" w:cs="Consolas"/>
                <w:sz w:val="16"/>
                <w:szCs w:val="16"/>
              </w:rPr>
            </w:pPr>
            <w:r w:rsidRPr="004E2154">
              <w:rPr>
                <w:rFonts w:ascii="Consolas" w:hAnsi="Consolas" w:cs="Consolas"/>
                <w:sz w:val="16"/>
                <w:szCs w:val="16"/>
              </w:rPr>
              <w:t xml:space="preserve">                   &amp;rowData.status,</w:t>
            </w:r>
          </w:p>
          <w:p w:rsidR="007B387C" w:rsidRPr="004E2154" w:rsidRDefault="007B387C" w:rsidP="0085599A">
            <w:pPr>
              <w:autoSpaceDE w:val="0"/>
              <w:autoSpaceDN w:val="0"/>
              <w:adjustRightInd w:val="0"/>
              <w:rPr>
                <w:rFonts w:ascii="Consolas" w:hAnsi="Consolas" w:cs="Consolas"/>
                <w:sz w:val="16"/>
                <w:szCs w:val="16"/>
              </w:rPr>
            </w:pPr>
            <w:r w:rsidRPr="004E2154">
              <w:rPr>
                <w:rFonts w:ascii="Consolas" w:hAnsi="Consolas" w:cs="Consolas"/>
                <w:sz w:val="16"/>
                <w:szCs w:val="16"/>
              </w:rPr>
              <w:t xml:space="preserve">                   </w:t>
            </w:r>
            <w:r w:rsidRPr="004E2154">
              <w:rPr>
                <w:rFonts w:ascii="Consolas" w:hAnsi="Consolas" w:cs="Consolas"/>
                <w:color w:val="0000FF"/>
                <w:sz w:val="16"/>
                <w:szCs w:val="16"/>
              </w:rPr>
              <w:t>sizeof</w:t>
            </w:r>
            <w:r w:rsidRPr="004E2154">
              <w:rPr>
                <w:rFonts w:ascii="Consolas" w:hAnsi="Consolas" w:cs="Consolas"/>
                <w:sz w:val="16"/>
                <w:szCs w:val="16"/>
              </w:rPr>
              <w:t>(rowData.status),</w:t>
            </w:r>
          </w:p>
          <w:p w:rsidR="007B387C" w:rsidRPr="004E2154" w:rsidRDefault="007B387C" w:rsidP="0085599A">
            <w:pPr>
              <w:autoSpaceDE w:val="0"/>
              <w:autoSpaceDN w:val="0"/>
              <w:adjustRightInd w:val="0"/>
              <w:rPr>
                <w:rFonts w:ascii="Consolas" w:hAnsi="Consolas" w:cs="Consolas"/>
                <w:sz w:val="16"/>
                <w:szCs w:val="16"/>
              </w:rPr>
            </w:pPr>
            <w:r w:rsidRPr="004E2154">
              <w:rPr>
                <w:rFonts w:ascii="Consolas" w:hAnsi="Consolas" w:cs="Consolas"/>
                <w:sz w:val="16"/>
                <w:szCs w:val="16"/>
              </w:rPr>
              <w:t xml:space="preserve">                   cbLen+1));</w:t>
            </w:r>
          </w:p>
          <w:p w:rsidR="007B387C" w:rsidRPr="004E2154" w:rsidRDefault="007B387C" w:rsidP="0085599A">
            <w:pPr>
              <w:autoSpaceDE w:val="0"/>
              <w:autoSpaceDN w:val="0"/>
              <w:adjustRightInd w:val="0"/>
              <w:rPr>
                <w:rFonts w:ascii="Consolas" w:hAnsi="Consolas" w:cs="Consolas"/>
                <w:sz w:val="16"/>
                <w:szCs w:val="16"/>
              </w:rPr>
            </w:pPr>
            <w:r w:rsidRPr="004E2154">
              <w:rPr>
                <w:rFonts w:ascii="Consolas" w:hAnsi="Consolas" w:cs="Consolas"/>
                <w:sz w:val="16"/>
                <w:szCs w:val="16"/>
              </w:rPr>
              <w:t>CHECKED(SQLBindCol(</w:t>
            </w:r>
          </w:p>
          <w:p w:rsidR="007B387C" w:rsidRPr="004E2154" w:rsidRDefault="007B387C" w:rsidP="0085599A">
            <w:pPr>
              <w:autoSpaceDE w:val="0"/>
              <w:autoSpaceDN w:val="0"/>
              <w:adjustRightInd w:val="0"/>
              <w:rPr>
                <w:rFonts w:ascii="Consolas" w:hAnsi="Consolas" w:cs="Consolas"/>
                <w:sz w:val="16"/>
                <w:szCs w:val="16"/>
              </w:rPr>
            </w:pPr>
            <w:r w:rsidRPr="004E2154">
              <w:rPr>
                <w:rFonts w:ascii="Consolas" w:hAnsi="Consolas" w:cs="Consolas"/>
                <w:sz w:val="16"/>
                <w:szCs w:val="16"/>
              </w:rPr>
              <w:t xml:space="preserve">                   hstmt,</w:t>
            </w:r>
          </w:p>
          <w:p w:rsidR="007B387C" w:rsidRPr="004E2154" w:rsidRDefault="007B387C" w:rsidP="0085599A">
            <w:pPr>
              <w:autoSpaceDE w:val="0"/>
              <w:autoSpaceDN w:val="0"/>
              <w:adjustRightInd w:val="0"/>
              <w:rPr>
                <w:rFonts w:ascii="Consolas" w:hAnsi="Consolas" w:cs="Consolas"/>
                <w:sz w:val="16"/>
                <w:szCs w:val="16"/>
              </w:rPr>
            </w:pPr>
            <w:r w:rsidRPr="004E2154">
              <w:rPr>
                <w:rFonts w:ascii="Consolas" w:hAnsi="Consolas" w:cs="Consolas"/>
                <w:sz w:val="16"/>
                <w:szCs w:val="16"/>
              </w:rPr>
              <w:t xml:space="preserve">                   5,</w:t>
            </w:r>
          </w:p>
          <w:p w:rsidR="007B387C" w:rsidRPr="004E2154" w:rsidRDefault="007B387C" w:rsidP="0085599A">
            <w:pPr>
              <w:autoSpaceDE w:val="0"/>
              <w:autoSpaceDN w:val="0"/>
              <w:adjustRightInd w:val="0"/>
              <w:rPr>
                <w:rFonts w:ascii="Consolas" w:hAnsi="Consolas" w:cs="Consolas"/>
                <w:sz w:val="16"/>
                <w:szCs w:val="16"/>
              </w:rPr>
            </w:pPr>
            <w:r w:rsidRPr="004E2154">
              <w:rPr>
                <w:rFonts w:ascii="Consolas" w:hAnsi="Consolas" w:cs="Consolas"/>
                <w:sz w:val="16"/>
                <w:szCs w:val="16"/>
              </w:rPr>
              <w:t xml:space="preserve">                   SQL_C_WCHAR,</w:t>
            </w:r>
          </w:p>
          <w:p w:rsidR="007B387C" w:rsidRPr="004E2154" w:rsidRDefault="007B387C" w:rsidP="0085599A">
            <w:pPr>
              <w:autoSpaceDE w:val="0"/>
              <w:autoSpaceDN w:val="0"/>
              <w:adjustRightInd w:val="0"/>
              <w:rPr>
                <w:rFonts w:ascii="Consolas" w:hAnsi="Consolas" w:cs="Consolas"/>
                <w:sz w:val="16"/>
                <w:szCs w:val="16"/>
              </w:rPr>
            </w:pPr>
            <w:r w:rsidRPr="004E2154">
              <w:rPr>
                <w:rFonts w:ascii="Consolas" w:hAnsi="Consolas" w:cs="Consolas"/>
                <w:sz w:val="16"/>
                <w:szCs w:val="16"/>
              </w:rPr>
              <w:t xml:space="preserve">                   &amp;rowData.hostName,</w:t>
            </w:r>
          </w:p>
          <w:p w:rsidR="007B387C" w:rsidRPr="004E2154" w:rsidRDefault="007B387C" w:rsidP="0085599A">
            <w:pPr>
              <w:autoSpaceDE w:val="0"/>
              <w:autoSpaceDN w:val="0"/>
              <w:adjustRightInd w:val="0"/>
              <w:rPr>
                <w:rFonts w:ascii="Consolas" w:hAnsi="Consolas" w:cs="Consolas"/>
                <w:sz w:val="16"/>
                <w:szCs w:val="16"/>
              </w:rPr>
            </w:pPr>
            <w:r w:rsidRPr="004E2154">
              <w:rPr>
                <w:rFonts w:ascii="Consolas" w:hAnsi="Consolas" w:cs="Consolas"/>
                <w:sz w:val="16"/>
                <w:szCs w:val="16"/>
              </w:rPr>
              <w:t xml:space="preserve">                   </w:t>
            </w:r>
            <w:r w:rsidRPr="004E2154">
              <w:rPr>
                <w:rFonts w:ascii="Consolas" w:hAnsi="Consolas" w:cs="Consolas"/>
                <w:color w:val="0000FF"/>
                <w:sz w:val="16"/>
                <w:szCs w:val="16"/>
              </w:rPr>
              <w:t>sizeof</w:t>
            </w:r>
            <w:r w:rsidRPr="004E2154">
              <w:rPr>
                <w:rFonts w:ascii="Consolas" w:hAnsi="Consolas" w:cs="Consolas"/>
                <w:sz w:val="16"/>
                <w:szCs w:val="16"/>
              </w:rPr>
              <w:t>(rowData.hostName),</w:t>
            </w:r>
          </w:p>
          <w:p w:rsidR="007B387C" w:rsidRPr="004E2154" w:rsidRDefault="007B387C" w:rsidP="0085599A">
            <w:pPr>
              <w:autoSpaceDE w:val="0"/>
              <w:autoSpaceDN w:val="0"/>
              <w:adjustRightInd w:val="0"/>
              <w:rPr>
                <w:rFonts w:ascii="Consolas" w:hAnsi="Consolas" w:cs="Consolas"/>
                <w:sz w:val="16"/>
                <w:szCs w:val="16"/>
              </w:rPr>
            </w:pPr>
            <w:r w:rsidRPr="004E2154">
              <w:rPr>
                <w:rFonts w:ascii="Consolas" w:hAnsi="Consolas" w:cs="Consolas"/>
                <w:sz w:val="16"/>
                <w:szCs w:val="16"/>
              </w:rPr>
              <w:t xml:space="preserve">                   cbLen+2));</w:t>
            </w:r>
          </w:p>
          <w:p w:rsidR="007B387C" w:rsidRPr="004E2154" w:rsidRDefault="007B387C" w:rsidP="0085599A">
            <w:pPr>
              <w:autoSpaceDE w:val="0"/>
              <w:autoSpaceDN w:val="0"/>
              <w:adjustRightInd w:val="0"/>
              <w:rPr>
                <w:rFonts w:ascii="Consolas" w:hAnsi="Consolas" w:cs="Consolas"/>
                <w:sz w:val="16"/>
                <w:szCs w:val="16"/>
              </w:rPr>
            </w:pPr>
          </w:p>
          <w:p w:rsidR="007B387C" w:rsidRPr="004E2154" w:rsidRDefault="007B387C" w:rsidP="0085599A">
            <w:pPr>
              <w:autoSpaceDE w:val="0"/>
              <w:autoSpaceDN w:val="0"/>
              <w:adjustRightInd w:val="0"/>
              <w:rPr>
                <w:rFonts w:ascii="Consolas" w:hAnsi="Consolas" w:cs="Consolas"/>
                <w:sz w:val="16"/>
                <w:szCs w:val="16"/>
              </w:rPr>
            </w:pPr>
            <w:r w:rsidRPr="004E2154">
              <w:rPr>
                <w:rFonts w:ascii="Consolas" w:hAnsi="Consolas" w:cs="Consolas"/>
                <w:color w:val="0000FF"/>
                <w:sz w:val="16"/>
                <w:szCs w:val="16"/>
              </w:rPr>
              <w:t>#endif</w:t>
            </w:r>
          </w:p>
          <w:p w:rsidR="007B387C" w:rsidRPr="004E2154" w:rsidRDefault="007B387C" w:rsidP="0085599A">
            <w:pPr>
              <w:autoSpaceDE w:val="0"/>
              <w:autoSpaceDN w:val="0"/>
              <w:adjustRightInd w:val="0"/>
              <w:rPr>
                <w:rFonts w:ascii="Consolas" w:hAnsi="Consolas" w:cs="Consolas"/>
                <w:sz w:val="16"/>
                <w:szCs w:val="16"/>
              </w:rPr>
            </w:pPr>
            <w:r w:rsidRPr="004E2154">
              <w:rPr>
                <w:rFonts w:ascii="Consolas" w:hAnsi="Consolas" w:cs="Consolas"/>
                <w:color w:val="0000FF"/>
                <w:sz w:val="16"/>
                <w:szCs w:val="16"/>
              </w:rPr>
              <w:t>while</w:t>
            </w:r>
            <w:r w:rsidRPr="004E2154">
              <w:rPr>
                <w:rFonts w:ascii="Consolas" w:hAnsi="Consolas" w:cs="Consolas"/>
                <w:sz w:val="16"/>
                <w:szCs w:val="16"/>
              </w:rPr>
              <w:t>(SQL_SUCCEEDED(rc = SQLFetch (hstmt)))</w:t>
            </w:r>
          </w:p>
          <w:p w:rsidR="007B387C" w:rsidRPr="004E2154" w:rsidRDefault="007B387C" w:rsidP="0085599A">
            <w:pPr>
              <w:autoSpaceDE w:val="0"/>
              <w:autoSpaceDN w:val="0"/>
              <w:adjustRightInd w:val="0"/>
              <w:rPr>
                <w:rFonts w:ascii="Consolas" w:hAnsi="Consolas" w:cs="Consolas"/>
                <w:sz w:val="16"/>
                <w:szCs w:val="16"/>
              </w:rPr>
            </w:pPr>
            <w:r w:rsidRPr="004E2154">
              <w:rPr>
                <w:rFonts w:ascii="Consolas" w:hAnsi="Consolas" w:cs="Consolas"/>
                <w:sz w:val="16"/>
                <w:szCs w:val="16"/>
              </w:rPr>
              <w:t>{</w:t>
            </w:r>
          </w:p>
          <w:p w:rsidR="007B387C" w:rsidRPr="004E2154" w:rsidRDefault="007B387C" w:rsidP="0085599A">
            <w:pPr>
              <w:autoSpaceDE w:val="0"/>
              <w:autoSpaceDN w:val="0"/>
              <w:adjustRightInd w:val="0"/>
              <w:rPr>
                <w:rFonts w:ascii="Consolas" w:hAnsi="Consolas" w:cs="Consolas"/>
                <w:sz w:val="16"/>
                <w:szCs w:val="16"/>
              </w:rPr>
            </w:pPr>
            <w:r w:rsidRPr="004E2154">
              <w:rPr>
                <w:rFonts w:ascii="Consolas" w:hAnsi="Consolas" w:cs="Consolas"/>
                <w:color w:val="0000FF"/>
                <w:sz w:val="16"/>
                <w:szCs w:val="16"/>
              </w:rPr>
              <w:t>#ifndef</w:t>
            </w:r>
            <w:r w:rsidRPr="004E2154">
              <w:rPr>
                <w:rFonts w:ascii="Consolas" w:hAnsi="Consolas" w:cs="Consolas"/>
                <w:sz w:val="16"/>
                <w:szCs w:val="16"/>
              </w:rPr>
              <w:t xml:space="preserve"> USE_SQLBindCol</w:t>
            </w:r>
          </w:p>
          <w:p w:rsidR="007B387C" w:rsidRPr="004E2154" w:rsidRDefault="007B387C" w:rsidP="0085599A">
            <w:pPr>
              <w:autoSpaceDE w:val="0"/>
              <w:autoSpaceDN w:val="0"/>
              <w:adjustRightInd w:val="0"/>
              <w:rPr>
                <w:rFonts w:ascii="Consolas" w:hAnsi="Consolas" w:cs="Consolas"/>
                <w:sz w:val="16"/>
                <w:szCs w:val="16"/>
              </w:rPr>
            </w:pPr>
            <w:r w:rsidRPr="004E2154">
              <w:rPr>
                <w:rFonts w:ascii="Consolas" w:hAnsi="Consolas" w:cs="Consolas"/>
                <w:sz w:val="16"/>
                <w:szCs w:val="16"/>
              </w:rPr>
              <w:t xml:space="preserve">    CHECKED(SQLGetData(</w:t>
            </w:r>
          </w:p>
          <w:p w:rsidR="007B387C" w:rsidRPr="004E2154" w:rsidRDefault="007B387C" w:rsidP="0085599A">
            <w:pPr>
              <w:autoSpaceDE w:val="0"/>
              <w:autoSpaceDN w:val="0"/>
              <w:adjustRightInd w:val="0"/>
              <w:rPr>
                <w:rFonts w:ascii="Consolas" w:hAnsi="Consolas" w:cs="Consolas"/>
                <w:sz w:val="16"/>
                <w:szCs w:val="16"/>
              </w:rPr>
            </w:pPr>
            <w:r>
              <w:rPr>
                <w:rFonts w:ascii="Consolas" w:hAnsi="Consolas" w:cs="Consolas"/>
                <w:sz w:val="16"/>
                <w:szCs w:val="16"/>
              </w:rPr>
              <w:t xml:space="preserve">                      </w:t>
            </w:r>
            <w:r w:rsidRPr="004E2154">
              <w:rPr>
                <w:rFonts w:ascii="Consolas" w:hAnsi="Consolas" w:cs="Consolas"/>
                <w:sz w:val="16"/>
                <w:szCs w:val="16"/>
              </w:rPr>
              <w:t>hstmt,</w:t>
            </w:r>
          </w:p>
          <w:p w:rsidR="007B387C" w:rsidRPr="004E2154" w:rsidRDefault="007B387C" w:rsidP="0085599A">
            <w:pPr>
              <w:autoSpaceDE w:val="0"/>
              <w:autoSpaceDN w:val="0"/>
              <w:adjustRightInd w:val="0"/>
              <w:rPr>
                <w:rFonts w:ascii="Consolas" w:hAnsi="Consolas" w:cs="Consolas"/>
                <w:sz w:val="16"/>
                <w:szCs w:val="16"/>
              </w:rPr>
            </w:pPr>
            <w:r>
              <w:rPr>
                <w:rFonts w:ascii="Consolas" w:hAnsi="Consolas" w:cs="Consolas"/>
                <w:sz w:val="16"/>
                <w:szCs w:val="16"/>
              </w:rPr>
              <w:t xml:space="preserve">                      </w:t>
            </w:r>
            <w:r w:rsidRPr="004E2154">
              <w:rPr>
                <w:rFonts w:ascii="Consolas" w:hAnsi="Consolas" w:cs="Consolas"/>
                <w:sz w:val="16"/>
                <w:szCs w:val="16"/>
              </w:rPr>
              <w:t>1,</w:t>
            </w:r>
          </w:p>
          <w:p w:rsidR="007B387C" w:rsidRPr="004E2154" w:rsidRDefault="007B387C" w:rsidP="0085599A">
            <w:pPr>
              <w:autoSpaceDE w:val="0"/>
              <w:autoSpaceDN w:val="0"/>
              <w:adjustRightInd w:val="0"/>
              <w:rPr>
                <w:rFonts w:ascii="Consolas" w:hAnsi="Consolas" w:cs="Consolas"/>
                <w:sz w:val="16"/>
                <w:szCs w:val="16"/>
              </w:rPr>
            </w:pPr>
            <w:r>
              <w:rPr>
                <w:rFonts w:ascii="Consolas" w:hAnsi="Consolas" w:cs="Consolas"/>
                <w:sz w:val="16"/>
                <w:szCs w:val="16"/>
              </w:rPr>
              <w:t xml:space="preserve">                      </w:t>
            </w:r>
            <w:r w:rsidRPr="004E2154">
              <w:rPr>
                <w:rFonts w:ascii="Consolas" w:hAnsi="Consolas" w:cs="Consolas"/>
                <w:sz w:val="16"/>
                <w:szCs w:val="16"/>
              </w:rPr>
              <w:t>SQL_C_LONG,</w:t>
            </w:r>
          </w:p>
          <w:p w:rsidR="007B387C" w:rsidRPr="004E2154" w:rsidRDefault="007B387C" w:rsidP="0085599A">
            <w:pPr>
              <w:autoSpaceDE w:val="0"/>
              <w:autoSpaceDN w:val="0"/>
              <w:adjustRightInd w:val="0"/>
              <w:rPr>
                <w:rFonts w:ascii="Consolas" w:hAnsi="Consolas" w:cs="Consolas"/>
                <w:sz w:val="16"/>
                <w:szCs w:val="16"/>
              </w:rPr>
            </w:pPr>
            <w:r>
              <w:rPr>
                <w:rFonts w:ascii="Consolas" w:hAnsi="Consolas" w:cs="Consolas"/>
                <w:sz w:val="16"/>
                <w:szCs w:val="16"/>
              </w:rPr>
              <w:t xml:space="preserve">                      </w:t>
            </w:r>
            <w:r w:rsidRPr="004E2154">
              <w:rPr>
                <w:rFonts w:ascii="Consolas" w:hAnsi="Consolas" w:cs="Consolas"/>
                <w:sz w:val="16"/>
                <w:szCs w:val="16"/>
              </w:rPr>
              <w:t>&amp;rowData.spid,</w:t>
            </w:r>
          </w:p>
          <w:p w:rsidR="007B387C" w:rsidRPr="004E2154" w:rsidRDefault="007B387C" w:rsidP="0085599A">
            <w:pPr>
              <w:autoSpaceDE w:val="0"/>
              <w:autoSpaceDN w:val="0"/>
              <w:adjustRightInd w:val="0"/>
              <w:rPr>
                <w:rFonts w:ascii="Consolas" w:hAnsi="Consolas" w:cs="Consolas"/>
                <w:sz w:val="16"/>
                <w:szCs w:val="16"/>
              </w:rPr>
            </w:pPr>
            <w:r w:rsidRPr="004E2154">
              <w:rPr>
                <w:rFonts w:ascii="Consolas" w:hAnsi="Consolas" w:cs="Consolas"/>
                <w:sz w:val="16"/>
                <w:szCs w:val="16"/>
              </w:rPr>
              <w:t xml:space="preserve">                      </w:t>
            </w:r>
            <w:r w:rsidRPr="004E2154">
              <w:rPr>
                <w:rFonts w:ascii="Consolas" w:hAnsi="Consolas" w:cs="Consolas"/>
                <w:color w:val="0000FF"/>
                <w:sz w:val="16"/>
                <w:szCs w:val="16"/>
              </w:rPr>
              <w:t>sizeof</w:t>
            </w:r>
            <w:r w:rsidRPr="004E2154">
              <w:rPr>
                <w:rFonts w:ascii="Consolas" w:hAnsi="Consolas" w:cs="Consolas"/>
                <w:sz w:val="16"/>
                <w:szCs w:val="16"/>
              </w:rPr>
              <w:t>(rowData.spid),</w:t>
            </w:r>
          </w:p>
          <w:p w:rsidR="007B387C" w:rsidRPr="004E2154" w:rsidRDefault="007B387C" w:rsidP="0085599A">
            <w:pPr>
              <w:autoSpaceDE w:val="0"/>
              <w:autoSpaceDN w:val="0"/>
              <w:adjustRightInd w:val="0"/>
              <w:rPr>
                <w:rFonts w:ascii="Consolas" w:hAnsi="Consolas" w:cs="Consolas"/>
                <w:sz w:val="16"/>
                <w:szCs w:val="16"/>
              </w:rPr>
            </w:pPr>
            <w:r w:rsidRPr="004E2154">
              <w:rPr>
                <w:rFonts w:ascii="Consolas" w:hAnsi="Consolas" w:cs="Consolas"/>
                <w:sz w:val="16"/>
                <w:szCs w:val="16"/>
              </w:rPr>
              <w:t xml:space="preserve">                      cbLen));</w:t>
            </w:r>
          </w:p>
          <w:p w:rsidR="007B387C" w:rsidRPr="004E2154" w:rsidRDefault="007B387C" w:rsidP="0085599A">
            <w:pPr>
              <w:autoSpaceDE w:val="0"/>
              <w:autoSpaceDN w:val="0"/>
              <w:adjustRightInd w:val="0"/>
              <w:rPr>
                <w:rFonts w:ascii="Consolas" w:hAnsi="Consolas" w:cs="Consolas"/>
                <w:sz w:val="16"/>
                <w:szCs w:val="16"/>
              </w:rPr>
            </w:pPr>
            <w:r w:rsidRPr="004E2154">
              <w:rPr>
                <w:rFonts w:ascii="Consolas" w:hAnsi="Consolas" w:cs="Consolas"/>
                <w:sz w:val="16"/>
                <w:szCs w:val="16"/>
              </w:rPr>
              <w:t xml:space="preserve">    CHECKED(SQLGetData(</w:t>
            </w:r>
          </w:p>
          <w:p w:rsidR="007B387C" w:rsidRPr="004E2154" w:rsidRDefault="007B387C" w:rsidP="0085599A">
            <w:pPr>
              <w:autoSpaceDE w:val="0"/>
              <w:autoSpaceDN w:val="0"/>
              <w:adjustRightInd w:val="0"/>
              <w:rPr>
                <w:rFonts w:ascii="Consolas" w:hAnsi="Consolas" w:cs="Consolas"/>
                <w:sz w:val="16"/>
                <w:szCs w:val="16"/>
              </w:rPr>
            </w:pPr>
            <w:r w:rsidRPr="004E2154">
              <w:rPr>
                <w:rFonts w:ascii="Consolas" w:hAnsi="Consolas" w:cs="Consolas"/>
                <w:sz w:val="16"/>
                <w:szCs w:val="16"/>
              </w:rPr>
              <w:t xml:space="preserve">                       hstmt,</w:t>
            </w:r>
          </w:p>
          <w:p w:rsidR="007B387C" w:rsidRPr="004E2154" w:rsidRDefault="007B387C" w:rsidP="0085599A">
            <w:pPr>
              <w:autoSpaceDE w:val="0"/>
              <w:autoSpaceDN w:val="0"/>
              <w:adjustRightInd w:val="0"/>
              <w:rPr>
                <w:rFonts w:ascii="Consolas" w:hAnsi="Consolas" w:cs="Consolas"/>
                <w:sz w:val="16"/>
                <w:szCs w:val="16"/>
              </w:rPr>
            </w:pPr>
            <w:r w:rsidRPr="004E2154">
              <w:rPr>
                <w:rFonts w:ascii="Consolas" w:hAnsi="Consolas" w:cs="Consolas"/>
                <w:sz w:val="16"/>
                <w:szCs w:val="16"/>
              </w:rPr>
              <w:t xml:space="preserve">                       3,</w:t>
            </w:r>
          </w:p>
          <w:p w:rsidR="007B387C" w:rsidRPr="004E2154" w:rsidRDefault="007B387C" w:rsidP="0085599A">
            <w:pPr>
              <w:autoSpaceDE w:val="0"/>
              <w:autoSpaceDN w:val="0"/>
              <w:adjustRightInd w:val="0"/>
              <w:rPr>
                <w:rFonts w:ascii="Consolas" w:hAnsi="Consolas" w:cs="Consolas"/>
                <w:sz w:val="16"/>
                <w:szCs w:val="16"/>
              </w:rPr>
            </w:pPr>
            <w:r w:rsidRPr="004E2154">
              <w:rPr>
                <w:rFonts w:ascii="Consolas" w:hAnsi="Consolas" w:cs="Consolas"/>
                <w:sz w:val="16"/>
                <w:szCs w:val="16"/>
              </w:rPr>
              <w:t xml:space="preserve">                       SQL_C_WCHAR,</w:t>
            </w:r>
          </w:p>
          <w:p w:rsidR="007B387C" w:rsidRPr="004E2154" w:rsidRDefault="007B387C" w:rsidP="0085599A">
            <w:pPr>
              <w:autoSpaceDE w:val="0"/>
              <w:autoSpaceDN w:val="0"/>
              <w:adjustRightInd w:val="0"/>
              <w:rPr>
                <w:rFonts w:ascii="Consolas" w:hAnsi="Consolas" w:cs="Consolas"/>
                <w:sz w:val="16"/>
                <w:szCs w:val="16"/>
              </w:rPr>
            </w:pPr>
            <w:r w:rsidRPr="004E2154">
              <w:rPr>
                <w:rFonts w:ascii="Consolas" w:hAnsi="Consolas" w:cs="Consolas"/>
                <w:sz w:val="16"/>
                <w:szCs w:val="16"/>
              </w:rPr>
              <w:t xml:space="preserve">                       &amp;rowData.status,</w:t>
            </w:r>
          </w:p>
          <w:p w:rsidR="007B387C" w:rsidRPr="004E2154" w:rsidRDefault="007B387C" w:rsidP="0085599A">
            <w:pPr>
              <w:autoSpaceDE w:val="0"/>
              <w:autoSpaceDN w:val="0"/>
              <w:adjustRightInd w:val="0"/>
              <w:rPr>
                <w:rFonts w:ascii="Consolas" w:hAnsi="Consolas" w:cs="Consolas"/>
                <w:sz w:val="16"/>
                <w:szCs w:val="16"/>
              </w:rPr>
            </w:pPr>
            <w:r w:rsidRPr="004E2154">
              <w:rPr>
                <w:rFonts w:ascii="Consolas" w:hAnsi="Consolas" w:cs="Consolas"/>
                <w:sz w:val="16"/>
                <w:szCs w:val="16"/>
              </w:rPr>
              <w:t xml:space="preserve">                       </w:t>
            </w:r>
            <w:r w:rsidRPr="004E2154">
              <w:rPr>
                <w:rFonts w:ascii="Consolas" w:hAnsi="Consolas" w:cs="Consolas"/>
                <w:color w:val="0000FF"/>
                <w:sz w:val="16"/>
                <w:szCs w:val="16"/>
              </w:rPr>
              <w:t>sizeof</w:t>
            </w:r>
            <w:r w:rsidRPr="004E2154">
              <w:rPr>
                <w:rFonts w:ascii="Consolas" w:hAnsi="Consolas" w:cs="Consolas"/>
                <w:sz w:val="16"/>
                <w:szCs w:val="16"/>
              </w:rPr>
              <w:t>(rowData.status),</w:t>
            </w:r>
          </w:p>
          <w:p w:rsidR="007B387C" w:rsidRPr="004E2154" w:rsidRDefault="007B387C" w:rsidP="0085599A">
            <w:pPr>
              <w:autoSpaceDE w:val="0"/>
              <w:autoSpaceDN w:val="0"/>
              <w:adjustRightInd w:val="0"/>
              <w:rPr>
                <w:rFonts w:ascii="Consolas" w:hAnsi="Consolas" w:cs="Consolas"/>
                <w:sz w:val="16"/>
                <w:szCs w:val="16"/>
              </w:rPr>
            </w:pPr>
            <w:r w:rsidRPr="004E2154">
              <w:rPr>
                <w:rFonts w:ascii="Consolas" w:hAnsi="Consolas" w:cs="Consolas"/>
                <w:sz w:val="16"/>
                <w:szCs w:val="16"/>
              </w:rPr>
              <w:lastRenderedPageBreak/>
              <w:t xml:space="preserve">                       cbLen+1));</w:t>
            </w:r>
          </w:p>
          <w:p w:rsidR="007B387C" w:rsidRPr="004E2154" w:rsidRDefault="007B387C" w:rsidP="0085599A">
            <w:pPr>
              <w:autoSpaceDE w:val="0"/>
              <w:autoSpaceDN w:val="0"/>
              <w:adjustRightInd w:val="0"/>
              <w:rPr>
                <w:rFonts w:ascii="Consolas" w:hAnsi="Consolas" w:cs="Consolas"/>
                <w:sz w:val="16"/>
                <w:szCs w:val="16"/>
              </w:rPr>
            </w:pPr>
            <w:r w:rsidRPr="004E2154">
              <w:rPr>
                <w:rFonts w:ascii="Consolas" w:hAnsi="Consolas" w:cs="Consolas"/>
                <w:sz w:val="16"/>
                <w:szCs w:val="16"/>
              </w:rPr>
              <w:t xml:space="preserve">     CHECKED(SQLGetData(</w:t>
            </w:r>
          </w:p>
          <w:p w:rsidR="007B387C" w:rsidRPr="004E2154" w:rsidRDefault="007B387C" w:rsidP="0085599A">
            <w:pPr>
              <w:autoSpaceDE w:val="0"/>
              <w:autoSpaceDN w:val="0"/>
              <w:adjustRightInd w:val="0"/>
              <w:rPr>
                <w:rFonts w:ascii="Consolas" w:hAnsi="Consolas" w:cs="Consolas"/>
                <w:sz w:val="16"/>
                <w:szCs w:val="16"/>
              </w:rPr>
            </w:pPr>
            <w:r w:rsidRPr="004E2154">
              <w:rPr>
                <w:rFonts w:ascii="Consolas" w:hAnsi="Consolas" w:cs="Consolas"/>
                <w:sz w:val="16"/>
                <w:szCs w:val="16"/>
              </w:rPr>
              <w:t xml:space="preserve">                        hstmt,</w:t>
            </w:r>
          </w:p>
          <w:p w:rsidR="007B387C" w:rsidRPr="004E2154" w:rsidRDefault="007B387C" w:rsidP="0085599A">
            <w:pPr>
              <w:autoSpaceDE w:val="0"/>
              <w:autoSpaceDN w:val="0"/>
              <w:adjustRightInd w:val="0"/>
              <w:rPr>
                <w:rFonts w:ascii="Consolas" w:hAnsi="Consolas" w:cs="Consolas"/>
                <w:sz w:val="16"/>
                <w:szCs w:val="16"/>
              </w:rPr>
            </w:pPr>
            <w:r w:rsidRPr="004E2154">
              <w:rPr>
                <w:rFonts w:ascii="Consolas" w:hAnsi="Consolas" w:cs="Consolas"/>
                <w:sz w:val="16"/>
                <w:szCs w:val="16"/>
              </w:rPr>
              <w:t xml:space="preserve">                        5,</w:t>
            </w:r>
          </w:p>
          <w:p w:rsidR="007B387C" w:rsidRPr="004E2154" w:rsidRDefault="007B387C" w:rsidP="0085599A">
            <w:pPr>
              <w:autoSpaceDE w:val="0"/>
              <w:autoSpaceDN w:val="0"/>
              <w:adjustRightInd w:val="0"/>
              <w:rPr>
                <w:rFonts w:ascii="Consolas" w:hAnsi="Consolas" w:cs="Consolas"/>
                <w:sz w:val="16"/>
                <w:szCs w:val="16"/>
              </w:rPr>
            </w:pPr>
            <w:r w:rsidRPr="004E2154">
              <w:rPr>
                <w:rFonts w:ascii="Consolas" w:hAnsi="Consolas" w:cs="Consolas"/>
                <w:sz w:val="16"/>
                <w:szCs w:val="16"/>
              </w:rPr>
              <w:t xml:space="preserve">                        SQL_C_WCHAR,</w:t>
            </w:r>
          </w:p>
          <w:p w:rsidR="007B387C" w:rsidRDefault="007B387C" w:rsidP="0085599A">
            <w:pPr>
              <w:autoSpaceDE w:val="0"/>
              <w:autoSpaceDN w:val="0"/>
              <w:adjustRightInd w:val="0"/>
              <w:rPr>
                <w:rFonts w:ascii="Consolas" w:hAnsi="Consolas" w:cs="Consolas"/>
                <w:sz w:val="16"/>
                <w:szCs w:val="16"/>
              </w:rPr>
            </w:pPr>
            <w:r w:rsidRPr="004E2154">
              <w:rPr>
                <w:rFonts w:ascii="Consolas" w:hAnsi="Consolas" w:cs="Consolas"/>
                <w:sz w:val="16"/>
                <w:szCs w:val="16"/>
              </w:rPr>
              <w:t xml:space="preserve">                        &amp;rowData.hostName,</w:t>
            </w:r>
          </w:p>
          <w:p w:rsidR="007B387C" w:rsidRPr="004E2154" w:rsidRDefault="007B387C" w:rsidP="0085599A">
            <w:pPr>
              <w:autoSpaceDE w:val="0"/>
              <w:autoSpaceDN w:val="0"/>
              <w:adjustRightInd w:val="0"/>
              <w:rPr>
                <w:rFonts w:ascii="Consolas" w:hAnsi="Consolas" w:cs="Consolas"/>
                <w:sz w:val="16"/>
                <w:szCs w:val="16"/>
              </w:rPr>
            </w:pPr>
            <w:r w:rsidRPr="004E2154">
              <w:rPr>
                <w:rFonts w:ascii="Consolas" w:hAnsi="Consolas" w:cs="Consolas"/>
                <w:sz w:val="16"/>
                <w:szCs w:val="16"/>
              </w:rPr>
              <w:t xml:space="preserve">           </w:t>
            </w:r>
            <w:r>
              <w:rPr>
                <w:rFonts w:ascii="Consolas" w:hAnsi="Consolas" w:cs="Consolas"/>
                <w:sz w:val="16"/>
                <w:szCs w:val="16"/>
              </w:rPr>
              <w:t xml:space="preserve">  </w:t>
            </w:r>
            <w:r w:rsidRPr="004E2154">
              <w:rPr>
                <w:rFonts w:ascii="Consolas" w:hAnsi="Consolas" w:cs="Consolas"/>
                <w:sz w:val="16"/>
                <w:szCs w:val="16"/>
              </w:rPr>
              <w:t xml:space="preserve">           </w:t>
            </w:r>
            <w:r w:rsidRPr="004E2154">
              <w:rPr>
                <w:rFonts w:ascii="Consolas" w:hAnsi="Consolas" w:cs="Consolas"/>
                <w:color w:val="0000FF"/>
                <w:sz w:val="16"/>
                <w:szCs w:val="16"/>
              </w:rPr>
              <w:t>sizeof</w:t>
            </w:r>
            <w:r w:rsidRPr="004E2154">
              <w:rPr>
                <w:rFonts w:ascii="Consolas" w:hAnsi="Consolas" w:cs="Consolas"/>
                <w:sz w:val="16"/>
                <w:szCs w:val="16"/>
              </w:rPr>
              <w:t>(rowData.hostName),</w:t>
            </w:r>
          </w:p>
          <w:p w:rsidR="007B387C" w:rsidRPr="004E2154" w:rsidRDefault="007B387C" w:rsidP="0085599A">
            <w:pPr>
              <w:autoSpaceDE w:val="0"/>
              <w:autoSpaceDN w:val="0"/>
              <w:adjustRightInd w:val="0"/>
              <w:rPr>
                <w:rFonts w:ascii="Consolas" w:hAnsi="Consolas" w:cs="Consolas"/>
                <w:sz w:val="16"/>
                <w:szCs w:val="16"/>
              </w:rPr>
            </w:pPr>
            <w:r w:rsidRPr="004E2154">
              <w:rPr>
                <w:rFonts w:ascii="Consolas" w:hAnsi="Consolas" w:cs="Consolas"/>
                <w:sz w:val="16"/>
                <w:szCs w:val="16"/>
              </w:rPr>
              <w:t xml:space="preserve">                        cbLen+2));</w:t>
            </w:r>
          </w:p>
          <w:p w:rsidR="007B387C" w:rsidRPr="004E2154" w:rsidRDefault="007B387C" w:rsidP="0085599A">
            <w:pPr>
              <w:autoSpaceDE w:val="0"/>
              <w:autoSpaceDN w:val="0"/>
              <w:adjustRightInd w:val="0"/>
              <w:rPr>
                <w:rFonts w:ascii="Consolas" w:hAnsi="Consolas" w:cs="Consolas"/>
                <w:sz w:val="16"/>
                <w:szCs w:val="16"/>
              </w:rPr>
            </w:pPr>
            <w:r w:rsidRPr="004E2154">
              <w:rPr>
                <w:rFonts w:ascii="Consolas" w:hAnsi="Consolas" w:cs="Consolas"/>
                <w:color w:val="0000FF"/>
                <w:sz w:val="16"/>
                <w:szCs w:val="16"/>
              </w:rPr>
              <w:t>#endif</w:t>
            </w:r>
          </w:p>
          <w:p w:rsidR="007B387C" w:rsidRPr="004E2154" w:rsidRDefault="007B387C" w:rsidP="0085599A">
            <w:pPr>
              <w:autoSpaceDE w:val="0"/>
              <w:autoSpaceDN w:val="0"/>
              <w:adjustRightInd w:val="0"/>
              <w:rPr>
                <w:rFonts w:ascii="Consolas" w:hAnsi="Consolas" w:cs="Consolas"/>
                <w:sz w:val="16"/>
                <w:szCs w:val="16"/>
              </w:rPr>
            </w:pPr>
            <w:r w:rsidRPr="004E2154">
              <w:rPr>
                <w:rFonts w:ascii="Consolas" w:hAnsi="Consolas" w:cs="Consolas"/>
                <w:sz w:val="16"/>
                <w:szCs w:val="16"/>
              </w:rPr>
              <w:t xml:space="preserve">     wprintf(L</w:t>
            </w:r>
            <w:r w:rsidRPr="004E2154">
              <w:rPr>
                <w:rFonts w:ascii="Consolas" w:hAnsi="Consolas" w:cs="Consolas"/>
                <w:color w:val="A31515"/>
                <w:sz w:val="16"/>
                <w:szCs w:val="16"/>
              </w:rPr>
              <w:t>"%d\t%s\t%s\n"</w:t>
            </w:r>
            <w:r w:rsidRPr="004E2154">
              <w:rPr>
                <w:rFonts w:ascii="Consolas" w:hAnsi="Consolas" w:cs="Consolas"/>
                <w:sz w:val="16"/>
                <w:szCs w:val="16"/>
              </w:rPr>
              <w:t>, rowData.spid, rowData.status, rowData.hostName);</w:t>
            </w:r>
          </w:p>
          <w:p w:rsidR="007B387C" w:rsidRDefault="007B387C" w:rsidP="0085599A">
            <w:pPr>
              <w:autoSpaceDE w:val="0"/>
              <w:autoSpaceDN w:val="0"/>
              <w:adjustRightInd w:val="0"/>
              <w:rPr>
                <w:rFonts w:ascii="Consolas" w:hAnsi="Consolas" w:cs="Consolas"/>
                <w:sz w:val="19"/>
                <w:szCs w:val="19"/>
              </w:rPr>
            </w:pPr>
            <w:r w:rsidRPr="004E2154">
              <w:rPr>
                <w:rFonts w:ascii="Consolas" w:hAnsi="Consolas" w:cs="Consolas"/>
                <w:sz w:val="16"/>
                <w:szCs w:val="16"/>
              </w:rPr>
              <w:t>}</w:t>
            </w:r>
          </w:p>
          <w:p w:rsidR="007B387C" w:rsidRDefault="007B387C" w:rsidP="0085599A">
            <w:pPr>
              <w:autoSpaceDE w:val="0"/>
              <w:autoSpaceDN w:val="0"/>
              <w:adjustRightInd w:val="0"/>
              <w:rPr>
                <w:rFonts w:ascii="Segoe UI" w:eastAsia="Times New Roman" w:hAnsi="Segoe UI" w:cs="Segoe UI"/>
                <w:color w:val="000000"/>
                <w:sz w:val="16"/>
                <w:szCs w:val="16"/>
              </w:rPr>
            </w:pPr>
          </w:p>
        </w:tc>
      </w:tr>
    </w:tbl>
    <w:p w:rsidR="007B387C" w:rsidRPr="006E4A20" w:rsidRDefault="007B387C" w:rsidP="006C6AEC">
      <w:pPr>
        <w:pStyle w:val="Heading2"/>
      </w:pPr>
      <w:bookmarkStart w:id="22" w:name="_Toc321926677"/>
      <w:r w:rsidRPr="006E4A20">
        <w:lastRenderedPageBreak/>
        <w:t>Cleaning Up</w:t>
      </w:r>
      <w:bookmarkEnd w:id="22"/>
    </w:p>
    <w:p w:rsidR="007B387C" w:rsidRPr="00CE1281" w:rsidRDefault="007B387C" w:rsidP="007B387C">
      <w:pPr>
        <w:spacing w:before="100" w:beforeAutospacing="1" w:after="100" w:afterAutospacing="1"/>
        <w:rPr>
          <w:rFonts w:eastAsia="Times New Roman" w:cstheme="minorHAnsi"/>
          <w:color w:val="000000"/>
        </w:rPr>
      </w:pPr>
      <w:r w:rsidRPr="00CE1281">
        <w:rPr>
          <w:rFonts w:eastAsia="Times New Roman" w:cstheme="minorHAnsi"/>
          <w:color w:val="000000"/>
        </w:rPr>
        <w:t>OLE DB interfaces are reference counted and the objects are deleted when the reference count goes to zero. In ODBC w</w:t>
      </w:r>
      <w:r w:rsidRPr="00CE1281">
        <w:rPr>
          <w:rFonts w:cstheme="minorHAnsi"/>
        </w:rPr>
        <w:t xml:space="preserve">hen an application has finished using a data source, it calls </w:t>
      </w:r>
      <w:hyperlink r:id="rId96" w:history="1">
        <w:r w:rsidRPr="00CE1281">
          <w:rPr>
            <w:rStyle w:val="Hyperlink"/>
            <w:rFonts w:asciiTheme="minorHAnsi" w:hAnsiTheme="minorHAnsi" w:cstheme="minorHAnsi"/>
            <w:noProof w:val="0"/>
          </w:rPr>
          <w:t>SQLDisconnect</w:t>
        </w:r>
      </w:hyperlink>
      <w:r w:rsidRPr="00CE1281">
        <w:rPr>
          <w:rFonts w:cstheme="minorHAnsi"/>
        </w:rPr>
        <w:t xml:space="preserve">. </w:t>
      </w:r>
      <w:r w:rsidRPr="00CE1281">
        <w:rPr>
          <w:rStyle w:val="Strong"/>
          <w:rFonts w:cstheme="minorHAnsi"/>
        </w:rPr>
        <w:t>SQLDisconnect</w:t>
      </w:r>
      <w:r w:rsidRPr="00CE1281">
        <w:rPr>
          <w:rFonts w:cstheme="minorHAnsi"/>
        </w:rPr>
        <w:t xml:space="preserve"> frees any statements that are allocated on the connection and disconnects the driver from the data source. T</w:t>
      </w:r>
      <w:r w:rsidRPr="00CE1281">
        <w:rPr>
          <w:rFonts w:eastAsia="Times New Roman" w:cstheme="minorHAnsi"/>
          <w:color w:val="000000"/>
        </w:rPr>
        <w:t xml:space="preserve">he handles should be freed by calling </w:t>
      </w:r>
      <w:hyperlink r:id="rId97" w:history="1">
        <w:r w:rsidRPr="00CE1281">
          <w:rPr>
            <w:rStyle w:val="Hyperlink"/>
            <w:rFonts w:asciiTheme="minorHAnsi" w:eastAsia="Times New Roman" w:hAnsiTheme="minorHAnsi" w:cstheme="minorHAnsi"/>
            <w:noProof w:val="0"/>
          </w:rPr>
          <w:t>SQLFreeHandle</w:t>
        </w:r>
      </w:hyperlink>
      <w:r w:rsidRPr="00CE1281">
        <w:rPr>
          <w:rFonts w:eastAsia="Times New Roman" w:cstheme="minorHAnsi"/>
          <w:color w:val="000000"/>
        </w:rPr>
        <w:t>.</w:t>
      </w:r>
    </w:p>
    <w:tbl>
      <w:tblPr>
        <w:tblStyle w:val="TableGrid"/>
        <w:tblW w:w="0" w:type="auto"/>
        <w:tblLook w:val="04A0" w:firstRow="1" w:lastRow="0" w:firstColumn="1" w:lastColumn="0" w:noHBand="0" w:noVBand="1"/>
      </w:tblPr>
      <w:tblGrid>
        <w:gridCol w:w="4788"/>
        <w:gridCol w:w="4788"/>
      </w:tblGrid>
      <w:tr w:rsidR="007B387C" w:rsidRPr="009273AB" w:rsidTr="0085599A">
        <w:tc>
          <w:tcPr>
            <w:tcW w:w="4788" w:type="dxa"/>
          </w:tcPr>
          <w:p w:rsidR="007B387C" w:rsidRPr="004E2154" w:rsidRDefault="007B387C" w:rsidP="0085599A">
            <w:pPr>
              <w:autoSpaceDE w:val="0"/>
              <w:autoSpaceDN w:val="0"/>
              <w:adjustRightInd w:val="0"/>
              <w:spacing w:after="200" w:line="276" w:lineRule="auto"/>
              <w:rPr>
                <w:rFonts w:ascii="Segoe UI" w:hAnsi="Segoe UI" w:cs="Segoe UI"/>
                <w:b/>
                <w:sz w:val="19"/>
                <w:szCs w:val="19"/>
              </w:rPr>
            </w:pPr>
            <w:r w:rsidRPr="004E2154">
              <w:rPr>
                <w:rFonts w:ascii="Segoe UI" w:hAnsi="Segoe UI" w:cs="Segoe UI"/>
                <w:b/>
                <w:sz w:val="19"/>
                <w:szCs w:val="19"/>
              </w:rPr>
              <w:t>OLE DB</w:t>
            </w:r>
          </w:p>
        </w:tc>
        <w:tc>
          <w:tcPr>
            <w:tcW w:w="4788" w:type="dxa"/>
          </w:tcPr>
          <w:p w:rsidR="007B387C" w:rsidRPr="009273AB" w:rsidRDefault="007B387C" w:rsidP="0085599A">
            <w:pPr>
              <w:spacing w:before="100" w:beforeAutospacing="1" w:after="100" w:afterAutospacing="1"/>
              <w:rPr>
                <w:rFonts w:ascii="Segoe UI" w:eastAsia="Times New Roman" w:hAnsi="Segoe UI" w:cs="Segoe UI"/>
                <w:b/>
                <w:color w:val="000000"/>
                <w:sz w:val="19"/>
                <w:szCs w:val="19"/>
              </w:rPr>
            </w:pPr>
            <w:r w:rsidRPr="009273AB">
              <w:rPr>
                <w:rFonts w:ascii="Segoe UI" w:eastAsia="Times New Roman" w:hAnsi="Segoe UI" w:cs="Segoe UI"/>
                <w:b/>
                <w:color w:val="000000"/>
                <w:sz w:val="19"/>
                <w:szCs w:val="19"/>
              </w:rPr>
              <w:t>ODBC</w:t>
            </w:r>
          </w:p>
        </w:tc>
      </w:tr>
      <w:tr w:rsidR="007B387C" w:rsidRPr="00245327" w:rsidTr="0085599A">
        <w:tc>
          <w:tcPr>
            <w:tcW w:w="4788" w:type="dxa"/>
          </w:tcPr>
          <w:p w:rsidR="007B387C" w:rsidRPr="00403BBF" w:rsidRDefault="007B387C" w:rsidP="0085599A">
            <w:pPr>
              <w:autoSpaceDE w:val="0"/>
              <w:autoSpaceDN w:val="0"/>
              <w:adjustRightInd w:val="0"/>
              <w:spacing w:after="200" w:line="276" w:lineRule="auto"/>
              <w:rPr>
                <w:rFonts w:ascii="Consolas" w:hAnsi="Consolas" w:cs="Consolas"/>
                <w:sz w:val="16"/>
                <w:szCs w:val="16"/>
              </w:rPr>
            </w:pPr>
            <w:r w:rsidRPr="005E4045">
              <w:rPr>
                <w:rFonts w:ascii="Consolas" w:hAnsi="Consolas" w:cs="Consolas"/>
                <w:color w:val="008000"/>
                <w:sz w:val="16"/>
                <w:szCs w:val="16"/>
              </w:rPr>
              <w:t xml:space="preserve">// Using autopointers </w:t>
            </w:r>
            <w:r>
              <w:rPr>
                <w:rFonts w:ascii="Consolas" w:hAnsi="Consolas" w:cs="Consolas"/>
                <w:color w:val="008000"/>
                <w:sz w:val="16"/>
                <w:szCs w:val="16"/>
              </w:rPr>
              <w:t xml:space="preserve">therefore </w:t>
            </w:r>
            <w:r w:rsidRPr="005E4045">
              <w:rPr>
                <w:rFonts w:ascii="Consolas" w:hAnsi="Consolas" w:cs="Consolas"/>
                <w:color w:val="008000"/>
                <w:sz w:val="16"/>
                <w:szCs w:val="16"/>
              </w:rPr>
              <w:t>no special code is necessary</w:t>
            </w:r>
          </w:p>
        </w:tc>
        <w:tc>
          <w:tcPr>
            <w:tcW w:w="4788" w:type="dxa"/>
          </w:tcPr>
          <w:p w:rsidR="007B387C" w:rsidRPr="005E4045" w:rsidRDefault="007B387C" w:rsidP="0085599A">
            <w:pPr>
              <w:autoSpaceDE w:val="0"/>
              <w:autoSpaceDN w:val="0"/>
              <w:adjustRightInd w:val="0"/>
              <w:rPr>
                <w:rFonts w:ascii="Consolas" w:hAnsi="Consolas" w:cs="Consolas"/>
                <w:sz w:val="16"/>
                <w:szCs w:val="16"/>
              </w:rPr>
            </w:pPr>
            <w:r w:rsidRPr="005E4045">
              <w:rPr>
                <w:rFonts w:ascii="Consolas" w:hAnsi="Consolas" w:cs="Consolas"/>
                <w:sz w:val="16"/>
                <w:szCs w:val="16"/>
              </w:rPr>
              <w:t>if (hstmt)</w:t>
            </w:r>
          </w:p>
          <w:p w:rsidR="007B387C" w:rsidRPr="005E4045" w:rsidRDefault="007B387C" w:rsidP="0085599A">
            <w:pPr>
              <w:autoSpaceDE w:val="0"/>
              <w:autoSpaceDN w:val="0"/>
              <w:adjustRightInd w:val="0"/>
              <w:rPr>
                <w:rFonts w:ascii="Consolas" w:hAnsi="Consolas" w:cs="Consolas"/>
                <w:sz w:val="16"/>
                <w:szCs w:val="16"/>
              </w:rPr>
            </w:pPr>
            <w:r w:rsidRPr="005E4045">
              <w:rPr>
                <w:rFonts w:ascii="Consolas" w:hAnsi="Consolas" w:cs="Consolas"/>
                <w:sz w:val="16"/>
                <w:szCs w:val="16"/>
              </w:rPr>
              <w:t>{</w:t>
            </w:r>
          </w:p>
          <w:p w:rsidR="007B387C" w:rsidRPr="005E4045" w:rsidRDefault="007B387C" w:rsidP="0085599A">
            <w:pPr>
              <w:autoSpaceDE w:val="0"/>
              <w:autoSpaceDN w:val="0"/>
              <w:adjustRightInd w:val="0"/>
              <w:rPr>
                <w:rFonts w:ascii="Consolas" w:hAnsi="Consolas" w:cs="Consolas"/>
                <w:sz w:val="16"/>
                <w:szCs w:val="16"/>
              </w:rPr>
            </w:pPr>
            <w:r w:rsidRPr="005E4045">
              <w:rPr>
                <w:rFonts w:ascii="Consolas" w:hAnsi="Consolas" w:cs="Consolas"/>
                <w:sz w:val="16"/>
                <w:szCs w:val="16"/>
              </w:rPr>
              <w:t xml:space="preserve">    SQLFreeHandle(SQL_HANDLE_STMT, hstmt);</w:t>
            </w:r>
          </w:p>
          <w:p w:rsidR="007B387C" w:rsidRPr="005E4045" w:rsidRDefault="007B387C" w:rsidP="0085599A">
            <w:pPr>
              <w:autoSpaceDE w:val="0"/>
              <w:autoSpaceDN w:val="0"/>
              <w:adjustRightInd w:val="0"/>
              <w:rPr>
                <w:rFonts w:ascii="Consolas" w:hAnsi="Consolas" w:cs="Consolas"/>
                <w:sz w:val="16"/>
                <w:szCs w:val="16"/>
              </w:rPr>
            </w:pPr>
            <w:r w:rsidRPr="005E4045">
              <w:rPr>
                <w:rFonts w:ascii="Consolas" w:hAnsi="Consolas" w:cs="Consolas"/>
                <w:sz w:val="16"/>
                <w:szCs w:val="16"/>
              </w:rPr>
              <w:t xml:space="preserve">    hstmt = NULL;</w:t>
            </w:r>
          </w:p>
          <w:p w:rsidR="007B387C" w:rsidRPr="005E4045" w:rsidRDefault="007B387C" w:rsidP="0085599A">
            <w:pPr>
              <w:autoSpaceDE w:val="0"/>
              <w:autoSpaceDN w:val="0"/>
              <w:adjustRightInd w:val="0"/>
              <w:rPr>
                <w:rFonts w:ascii="Consolas" w:hAnsi="Consolas" w:cs="Consolas"/>
                <w:sz w:val="16"/>
                <w:szCs w:val="16"/>
              </w:rPr>
            </w:pPr>
            <w:r w:rsidRPr="005E4045">
              <w:rPr>
                <w:rFonts w:ascii="Consolas" w:hAnsi="Consolas" w:cs="Consolas"/>
                <w:sz w:val="16"/>
                <w:szCs w:val="16"/>
              </w:rPr>
              <w:t>}</w:t>
            </w:r>
          </w:p>
          <w:p w:rsidR="007B387C" w:rsidRPr="005E4045" w:rsidRDefault="007B387C" w:rsidP="0085599A">
            <w:pPr>
              <w:autoSpaceDE w:val="0"/>
              <w:autoSpaceDN w:val="0"/>
              <w:adjustRightInd w:val="0"/>
              <w:rPr>
                <w:rFonts w:ascii="Consolas" w:hAnsi="Consolas" w:cs="Consolas"/>
                <w:sz w:val="16"/>
                <w:szCs w:val="16"/>
              </w:rPr>
            </w:pPr>
            <w:r w:rsidRPr="005E4045">
              <w:rPr>
                <w:rFonts w:ascii="Consolas" w:hAnsi="Consolas" w:cs="Consolas"/>
                <w:sz w:val="16"/>
                <w:szCs w:val="16"/>
              </w:rPr>
              <w:t>if (hdbc)</w:t>
            </w:r>
          </w:p>
          <w:p w:rsidR="007B387C" w:rsidRPr="005E4045" w:rsidRDefault="007B387C" w:rsidP="0085599A">
            <w:pPr>
              <w:autoSpaceDE w:val="0"/>
              <w:autoSpaceDN w:val="0"/>
              <w:adjustRightInd w:val="0"/>
              <w:rPr>
                <w:rFonts w:ascii="Consolas" w:hAnsi="Consolas" w:cs="Consolas"/>
                <w:sz w:val="16"/>
                <w:szCs w:val="16"/>
              </w:rPr>
            </w:pPr>
            <w:r w:rsidRPr="005E4045">
              <w:rPr>
                <w:rFonts w:ascii="Consolas" w:hAnsi="Consolas" w:cs="Consolas"/>
                <w:sz w:val="16"/>
                <w:szCs w:val="16"/>
              </w:rPr>
              <w:t>{</w:t>
            </w:r>
          </w:p>
          <w:p w:rsidR="007B387C" w:rsidRPr="005E4045" w:rsidRDefault="007B387C" w:rsidP="0085599A">
            <w:pPr>
              <w:autoSpaceDE w:val="0"/>
              <w:autoSpaceDN w:val="0"/>
              <w:adjustRightInd w:val="0"/>
              <w:rPr>
                <w:rFonts w:ascii="Consolas" w:hAnsi="Consolas" w:cs="Consolas"/>
                <w:sz w:val="16"/>
                <w:szCs w:val="16"/>
              </w:rPr>
            </w:pPr>
            <w:r w:rsidRPr="005E4045">
              <w:rPr>
                <w:rFonts w:ascii="Consolas" w:hAnsi="Consolas" w:cs="Consolas"/>
                <w:sz w:val="16"/>
                <w:szCs w:val="16"/>
              </w:rPr>
              <w:t xml:space="preserve">    SQLDisconnect(hdbc);</w:t>
            </w:r>
          </w:p>
          <w:p w:rsidR="007B387C" w:rsidRPr="005E4045" w:rsidRDefault="007B387C" w:rsidP="0085599A">
            <w:pPr>
              <w:autoSpaceDE w:val="0"/>
              <w:autoSpaceDN w:val="0"/>
              <w:adjustRightInd w:val="0"/>
              <w:rPr>
                <w:rFonts w:ascii="Consolas" w:hAnsi="Consolas" w:cs="Consolas"/>
                <w:sz w:val="16"/>
                <w:szCs w:val="16"/>
              </w:rPr>
            </w:pPr>
            <w:r w:rsidRPr="005E4045">
              <w:rPr>
                <w:rFonts w:ascii="Consolas" w:hAnsi="Consolas" w:cs="Consolas"/>
                <w:sz w:val="16"/>
                <w:szCs w:val="16"/>
              </w:rPr>
              <w:t xml:space="preserve">    SQLFreeHandle(SQL_HANDLE_DBC, hdbc);</w:t>
            </w:r>
          </w:p>
          <w:p w:rsidR="007B387C" w:rsidRPr="005E4045" w:rsidRDefault="007B387C" w:rsidP="0085599A">
            <w:pPr>
              <w:autoSpaceDE w:val="0"/>
              <w:autoSpaceDN w:val="0"/>
              <w:adjustRightInd w:val="0"/>
              <w:rPr>
                <w:rFonts w:ascii="Consolas" w:hAnsi="Consolas" w:cs="Consolas"/>
                <w:sz w:val="16"/>
                <w:szCs w:val="16"/>
              </w:rPr>
            </w:pPr>
            <w:r w:rsidRPr="005E4045">
              <w:rPr>
                <w:rFonts w:ascii="Consolas" w:hAnsi="Consolas" w:cs="Consolas"/>
                <w:sz w:val="16"/>
                <w:szCs w:val="16"/>
              </w:rPr>
              <w:t xml:space="preserve">    hdbc = NULL;</w:t>
            </w:r>
          </w:p>
          <w:p w:rsidR="007B387C" w:rsidRPr="005E4045" w:rsidRDefault="007B387C" w:rsidP="0085599A">
            <w:pPr>
              <w:autoSpaceDE w:val="0"/>
              <w:autoSpaceDN w:val="0"/>
              <w:adjustRightInd w:val="0"/>
              <w:rPr>
                <w:rFonts w:ascii="Consolas" w:hAnsi="Consolas" w:cs="Consolas"/>
                <w:sz w:val="16"/>
                <w:szCs w:val="16"/>
              </w:rPr>
            </w:pPr>
            <w:r w:rsidRPr="005E4045">
              <w:rPr>
                <w:rFonts w:ascii="Consolas" w:hAnsi="Consolas" w:cs="Consolas"/>
                <w:sz w:val="16"/>
                <w:szCs w:val="16"/>
              </w:rPr>
              <w:t>}</w:t>
            </w:r>
          </w:p>
          <w:p w:rsidR="007B387C" w:rsidRPr="005E4045" w:rsidRDefault="007B387C" w:rsidP="0085599A">
            <w:pPr>
              <w:autoSpaceDE w:val="0"/>
              <w:autoSpaceDN w:val="0"/>
              <w:adjustRightInd w:val="0"/>
              <w:rPr>
                <w:rFonts w:ascii="Consolas" w:hAnsi="Consolas" w:cs="Consolas"/>
                <w:sz w:val="16"/>
                <w:szCs w:val="16"/>
              </w:rPr>
            </w:pPr>
            <w:r w:rsidRPr="005E4045">
              <w:rPr>
                <w:rFonts w:ascii="Consolas" w:hAnsi="Consolas" w:cs="Consolas"/>
                <w:sz w:val="16"/>
                <w:szCs w:val="16"/>
              </w:rPr>
              <w:t>if (henv)</w:t>
            </w:r>
          </w:p>
          <w:p w:rsidR="007B387C" w:rsidRPr="005E4045" w:rsidRDefault="007B387C" w:rsidP="0085599A">
            <w:pPr>
              <w:autoSpaceDE w:val="0"/>
              <w:autoSpaceDN w:val="0"/>
              <w:adjustRightInd w:val="0"/>
              <w:rPr>
                <w:rFonts w:ascii="Consolas" w:hAnsi="Consolas" w:cs="Consolas"/>
                <w:sz w:val="16"/>
                <w:szCs w:val="16"/>
              </w:rPr>
            </w:pPr>
            <w:r w:rsidRPr="005E4045">
              <w:rPr>
                <w:rFonts w:ascii="Consolas" w:hAnsi="Consolas" w:cs="Consolas"/>
                <w:sz w:val="16"/>
                <w:szCs w:val="16"/>
              </w:rPr>
              <w:t>{</w:t>
            </w:r>
          </w:p>
          <w:p w:rsidR="007B387C" w:rsidRPr="005E4045" w:rsidRDefault="007B387C" w:rsidP="0085599A">
            <w:pPr>
              <w:autoSpaceDE w:val="0"/>
              <w:autoSpaceDN w:val="0"/>
              <w:adjustRightInd w:val="0"/>
              <w:rPr>
                <w:rFonts w:ascii="Consolas" w:hAnsi="Consolas" w:cs="Consolas"/>
                <w:sz w:val="16"/>
                <w:szCs w:val="16"/>
              </w:rPr>
            </w:pPr>
            <w:r w:rsidRPr="005E4045">
              <w:rPr>
                <w:rFonts w:ascii="Consolas" w:hAnsi="Consolas" w:cs="Consolas"/>
                <w:sz w:val="16"/>
                <w:szCs w:val="16"/>
              </w:rPr>
              <w:t xml:space="preserve">    SQLFreeHandle(SQL_HANDLE_ENV, henv);</w:t>
            </w:r>
          </w:p>
          <w:p w:rsidR="007B387C" w:rsidRPr="005E4045" w:rsidRDefault="007B387C" w:rsidP="0085599A">
            <w:pPr>
              <w:autoSpaceDE w:val="0"/>
              <w:autoSpaceDN w:val="0"/>
              <w:adjustRightInd w:val="0"/>
              <w:rPr>
                <w:rFonts w:ascii="Consolas" w:hAnsi="Consolas" w:cs="Consolas"/>
                <w:sz w:val="16"/>
                <w:szCs w:val="16"/>
              </w:rPr>
            </w:pPr>
            <w:r w:rsidRPr="005E4045">
              <w:rPr>
                <w:rFonts w:ascii="Consolas" w:hAnsi="Consolas" w:cs="Consolas"/>
                <w:sz w:val="16"/>
                <w:szCs w:val="16"/>
              </w:rPr>
              <w:t xml:space="preserve">    henv = NULL;</w:t>
            </w:r>
          </w:p>
          <w:p w:rsidR="007B387C" w:rsidRPr="005E4045" w:rsidRDefault="007B387C" w:rsidP="0085599A">
            <w:pPr>
              <w:autoSpaceDE w:val="0"/>
              <w:autoSpaceDN w:val="0"/>
              <w:adjustRightInd w:val="0"/>
              <w:rPr>
                <w:rFonts w:ascii="Consolas" w:hAnsi="Consolas" w:cs="Consolas"/>
                <w:sz w:val="16"/>
                <w:szCs w:val="16"/>
              </w:rPr>
            </w:pPr>
            <w:r w:rsidRPr="005E4045">
              <w:rPr>
                <w:rFonts w:ascii="Consolas" w:hAnsi="Consolas" w:cs="Consolas"/>
                <w:sz w:val="16"/>
                <w:szCs w:val="16"/>
              </w:rPr>
              <w:t>}</w:t>
            </w:r>
          </w:p>
          <w:p w:rsidR="007B387C" w:rsidRDefault="007B387C" w:rsidP="0085599A">
            <w:pPr>
              <w:autoSpaceDE w:val="0"/>
              <w:autoSpaceDN w:val="0"/>
              <w:adjustRightInd w:val="0"/>
              <w:rPr>
                <w:rFonts w:ascii="Segoe UI" w:eastAsia="Times New Roman" w:hAnsi="Segoe UI" w:cs="Segoe UI"/>
                <w:color w:val="000000"/>
                <w:sz w:val="16"/>
                <w:szCs w:val="16"/>
              </w:rPr>
            </w:pPr>
          </w:p>
        </w:tc>
      </w:tr>
    </w:tbl>
    <w:p w:rsidR="007B387C" w:rsidRDefault="006F62DA" w:rsidP="00CE1281">
      <w:pPr>
        <w:pStyle w:val="Heading1"/>
      </w:pPr>
      <w:bookmarkStart w:id="23" w:name="_Toc321926678"/>
      <w:r w:rsidRPr="003048D4">
        <w:t>SUMMARY</w:t>
      </w:r>
      <w:bookmarkEnd w:id="23"/>
    </w:p>
    <w:p w:rsidR="00745561" w:rsidRPr="00CE1281" w:rsidRDefault="00BF38D4" w:rsidP="007B387C">
      <w:pPr>
        <w:spacing w:before="100" w:beforeAutospacing="1" w:after="100" w:afterAutospacing="1"/>
        <w:rPr>
          <w:rFonts w:eastAsia="Times New Roman" w:cstheme="minorHAnsi"/>
          <w:color w:val="000000"/>
        </w:rPr>
      </w:pPr>
      <w:r w:rsidRPr="00CE1281">
        <w:rPr>
          <w:rFonts w:eastAsia="Times New Roman" w:cstheme="minorHAnsi"/>
          <w:color w:val="000000"/>
        </w:rPr>
        <w:t xml:space="preserve">There are many feature differences between OLE DB and ODBC APIs. The article provides guidance to evaluate the difference at both functionality and API levels. With typical application logic flow, the API mapping and sample code would help developers successfully convert </w:t>
      </w:r>
      <w:r w:rsidR="003048D4" w:rsidRPr="00CE1281">
        <w:rPr>
          <w:rFonts w:eastAsia="Times New Roman" w:cstheme="minorHAnsi"/>
          <w:color w:val="000000"/>
        </w:rPr>
        <w:t xml:space="preserve">applications </w:t>
      </w:r>
      <w:r w:rsidRPr="00CE1281">
        <w:rPr>
          <w:rFonts w:eastAsia="Times New Roman" w:cstheme="minorHAnsi"/>
          <w:color w:val="000000"/>
        </w:rPr>
        <w:t>from OLE DB to ODBC.</w:t>
      </w:r>
    </w:p>
    <w:p w:rsidR="00745561" w:rsidRDefault="00745561" w:rsidP="00745561">
      <w:r>
        <w:br w:type="page"/>
      </w:r>
    </w:p>
    <w:p w:rsidR="00745561" w:rsidRDefault="00745561" w:rsidP="00CE1281">
      <w:pPr>
        <w:pStyle w:val="Heading1"/>
      </w:pPr>
      <w:bookmarkStart w:id="24" w:name="_Toc321926679"/>
      <w:r>
        <w:lastRenderedPageBreak/>
        <w:t>Appendix</w:t>
      </w:r>
      <w:bookmarkEnd w:id="24"/>
    </w:p>
    <w:p w:rsidR="00745561" w:rsidRPr="00CE1281" w:rsidRDefault="00745561" w:rsidP="007B387C">
      <w:pPr>
        <w:spacing w:before="100" w:beforeAutospacing="1" w:after="100" w:afterAutospacing="1"/>
        <w:rPr>
          <w:rFonts w:eastAsia="Times New Roman" w:cstheme="minorHAnsi"/>
          <w:color w:val="000000"/>
        </w:rPr>
      </w:pPr>
      <w:r w:rsidRPr="00CE1281">
        <w:rPr>
          <w:rFonts w:eastAsia="Times New Roman" w:cstheme="minorHAnsi"/>
          <w:color w:val="000000"/>
        </w:rPr>
        <w:t>These code samples illustrate the API mapping between OLE DB and ODBC. The two samples perform similar actions against a SQL Server database, one by using OLE DB and the other ODBC.</w:t>
      </w:r>
    </w:p>
    <w:p w:rsidR="00745561" w:rsidRPr="00CE1281" w:rsidRDefault="00745561" w:rsidP="007B387C">
      <w:pPr>
        <w:spacing w:before="100" w:beforeAutospacing="1" w:after="100" w:afterAutospacing="1"/>
        <w:rPr>
          <w:rFonts w:eastAsia="Times New Roman" w:cstheme="minorHAnsi"/>
          <w:color w:val="000000"/>
        </w:rPr>
      </w:pPr>
      <w:r w:rsidRPr="00CE1281">
        <w:rPr>
          <w:rFonts w:eastAsia="Times New Roman" w:cstheme="minorHAnsi"/>
          <w:color w:val="000000"/>
        </w:rPr>
        <w:t>NOTE: you may need to add secur23.lib to your linker input as an additional dependency.</w:t>
      </w:r>
    </w:p>
    <w:p w:rsidR="00163626" w:rsidRDefault="00163626" w:rsidP="00CE1281">
      <w:pPr>
        <w:pStyle w:val="Heading2"/>
      </w:pPr>
      <w:bookmarkStart w:id="25" w:name="_Toc318881906"/>
      <w:bookmarkStart w:id="26" w:name="_Toc321926680"/>
      <w:r>
        <w:t>Sample OLE DB Application</w:t>
      </w:r>
      <w:bookmarkEnd w:id="25"/>
      <w:bookmarkEnd w:id="26"/>
    </w:p>
    <w:p w:rsidR="00CE1281" w:rsidRDefault="00CE1281" w:rsidP="00163626">
      <w:pPr>
        <w:autoSpaceDE w:val="0"/>
        <w:autoSpaceDN w:val="0"/>
        <w:adjustRightInd w:val="0"/>
        <w:spacing w:after="0" w:line="240" w:lineRule="auto"/>
        <w:rPr>
          <w:rFonts w:ascii="Consolas" w:hAnsi="Consolas" w:cs="Consolas"/>
          <w:color w:val="0000FF"/>
          <w:sz w:val="19"/>
          <w:szCs w:val="19"/>
        </w:rPr>
      </w:pP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#include</w:t>
      </w:r>
      <w:r>
        <w:rPr>
          <w:rFonts w:ascii="Consolas" w:hAnsi="Consolas" w:cs="Consolas"/>
          <w:sz w:val="19"/>
          <w:szCs w:val="19"/>
        </w:rPr>
        <w:t xml:space="preserve"> </w:t>
      </w:r>
      <w:r>
        <w:rPr>
          <w:rFonts w:ascii="Consolas" w:hAnsi="Consolas" w:cs="Consolas"/>
          <w:color w:val="A31515"/>
          <w:sz w:val="19"/>
          <w:szCs w:val="19"/>
        </w:rPr>
        <w:t>&lt;stddef.h&gt;</w:t>
      </w:r>
      <w:r>
        <w:rPr>
          <w:rFonts w:ascii="Consolas" w:hAnsi="Consolas" w:cs="Consolas"/>
          <w:sz w:val="19"/>
          <w:szCs w:val="19"/>
        </w:rPr>
        <w:t xml:space="preserve">   </w:t>
      </w:r>
      <w:r>
        <w:rPr>
          <w:rFonts w:ascii="Consolas" w:hAnsi="Consolas" w:cs="Consolas"/>
          <w:color w:val="008000"/>
          <w:sz w:val="19"/>
          <w:szCs w:val="19"/>
        </w:rPr>
        <w:t>// offsetof</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#include</w:t>
      </w:r>
      <w:r>
        <w:rPr>
          <w:rFonts w:ascii="Consolas" w:hAnsi="Consolas" w:cs="Consolas"/>
          <w:sz w:val="19"/>
          <w:szCs w:val="19"/>
        </w:rPr>
        <w:t xml:space="preserve"> </w:t>
      </w:r>
      <w:r>
        <w:rPr>
          <w:rFonts w:ascii="Consolas" w:hAnsi="Consolas" w:cs="Consolas"/>
          <w:color w:val="A31515"/>
          <w:sz w:val="19"/>
          <w:szCs w:val="19"/>
        </w:rPr>
        <w:t>&lt;comdef.h&gt;</w:t>
      </w:r>
      <w:r>
        <w:rPr>
          <w:rFonts w:ascii="Consolas" w:hAnsi="Consolas" w:cs="Consolas"/>
          <w:sz w:val="19"/>
          <w:szCs w:val="19"/>
        </w:rPr>
        <w:t xml:space="preserve">   </w:t>
      </w:r>
      <w:r>
        <w:rPr>
          <w:rFonts w:ascii="Consolas" w:hAnsi="Consolas" w:cs="Consolas"/>
          <w:color w:val="008000"/>
          <w:sz w:val="19"/>
          <w:szCs w:val="19"/>
        </w:rPr>
        <w:t>// wprintf</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#include</w:t>
      </w:r>
      <w:r>
        <w:rPr>
          <w:rFonts w:ascii="Consolas" w:hAnsi="Consolas" w:cs="Consolas"/>
          <w:sz w:val="19"/>
          <w:szCs w:val="19"/>
        </w:rPr>
        <w:t xml:space="preserve"> </w:t>
      </w:r>
      <w:r>
        <w:rPr>
          <w:rFonts w:ascii="Consolas" w:hAnsi="Consolas" w:cs="Consolas"/>
          <w:color w:val="A31515"/>
          <w:sz w:val="19"/>
          <w:szCs w:val="19"/>
        </w:rPr>
        <w:t>&lt;sqloledb.h&gt;</w:t>
      </w:r>
      <w:r>
        <w:rPr>
          <w:rFonts w:ascii="Consolas" w:hAnsi="Consolas" w:cs="Consolas"/>
          <w:sz w:val="19"/>
          <w:szCs w:val="19"/>
        </w:rPr>
        <w:t xml:space="preserve"> </w:t>
      </w:r>
      <w:r>
        <w:rPr>
          <w:rFonts w:ascii="Consolas" w:hAnsi="Consolas" w:cs="Consolas"/>
          <w:color w:val="008000"/>
          <w:sz w:val="19"/>
          <w:szCs w:val="19"/>
        </w:rPr>
        <w:t>// ISQLServerErrorInfo etc.</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#include</w:t>
      </w:r>
      <w:r>
        <w:rPr>
          <w:rFonts w:ascii="Consolas" w:hAnsi="Consolas" w:cs="Consolas"/>
          <w:sz w:val="19"/>
          <w:szCs w:val="19"/>
        </w:rPr>
        <w:t xml:space="preserve"> </w:t>
      </w:r>
      <w:r>
        <w:rPr>
          <w:rFonts w:ascii="Consolas" w:hAnsi="Consolas" w:cs="Consolas"/>
          <w:color w:val="A31515"/>
          <w:sz w:val="19"/>
          <w:szCs w:val="19"/>
        </w:rPr>
        <w:t>&lt;msdasc.h&gt;</w:t>
      </w:r>
      <w:r>
        <w:rPr>
          <w:rFonts w:ascii="Consolas" w:hAnsi="Consolas" w:cs="Consolas"/>
          <w:sz w:val="19"/>
          <w:szCs w:val="19"/>
        </w:rPr>
        <w:t xml:space="preserve">   </w:t>
      </w:r>
      <w:r>
        <w:rPr>
          <w:rFonts w:ascii="Consolas" w:hAnsi="Consolas" w:cs="Consolas"/>
          <w:color w:val="008000"/>
          <w:sz w:val="19"/>
          <w:szCs w:val="19"/>
        </w:rPr>
        <w:t>// IDataInitialize</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#define</w:t>
      </w:r>
      <w:r>
        <w:rPr>
          <w:rFonts w:ascii="Consolas" w:hAnsi="Consolas" w:cs="Consolas"/>
          <w:sz w:val="19"/>
          <w:szCs w:val="19"/>
        </w:rPr>
        <w:t xml:space="preserve"> SECURITY_WIN32</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#include</w:t>
      </w:r>
      <w:r>
        <w:rPr>
          <w:rFonts w:ascii="Consolas" w:hAnsi="Consolas" w:cs="Consolas"/>
          <w:sz w:val="19"/>
          <w:szCs w:val="19"/>
        </w:rPr>
        <w:t xml:space="preserve"> </w:t>
      </w:r>
      <w:r>
        <w:rPr>
          <w:rFonts w:ascii="Consolas" w:hAnsi="Consolas" w:cs="Consolas"/>
          <w:color w:val="A31515"/>
          <w:sz w:val="19"/>
          <w:szCs w:val="19"/>
        </w:rPr>
        <w:t>&lt;security.h&gt;</w:t>
      </w:r>
      <w:r>
        <w:rPr>
          <w:rFonts w:ascii="Consolas" w:hAnsi="Consolas" w:cs="Consolas"/>
          <w:sz w:val="19"/>
          <w:szCs w:val="19"/>
        </w:rPr>
        <w:t xml:space="preserve"> </w:t>
      </w:r>
      <w:r>
        <w:rPr>
          <w:rFonts w:ascii="Consolas" w:hAnsi="Consolas" w:cs="Consolas"/>
          <w:color w:val="008000"/>
          <w:sz w:val="19"/>
          <w:szCs w:val="19"/>
        </w:rPr>
        <w:t>// GetUserNameEx</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#include</w:t>
      </w:r>
      <w:r>
        <w:rPr>
          <w:rFonts w:ascii="Consolas" w:hAnsi="Consolas" w:cs="Consolas"/>
          <w:sz w:val="19"/>
          <w:szCs w:val="19"/>
        </w:rPr>
        <w:t xml:space="preserve"> </w:t>
      </w:r>
      <w:r>
        <w:rPr>
          <w:rFonts w:ascii="Consolas" w:hAnsi="Consolas" w:cs="Consolas"/>
          <w:color w:val="A31515"/>
          <w:sz w:val="19"/>
          <w:szCs w:val="19"/>
        </w:rPr>
        <w:t>&lt;atlbase.h&gt;</w:t>
      </w:r>
      <w:r>
        <w:rPr>
          <w:rFonts w:ascii="Consolas" w:hAnsi="Consolas" w:cs="Consolas"/>
          <w:sz w:val="19"/>
          <w:szCs w:val="19"/>
        </w:rPr>
        <w:t xml:space="preserve">  </w:t>
      </w:r>
      <w:r>
        <w:rPr>
          <w:rFonts w:ascii="Consolas" w:hAnsi="Consolas" w:cs="Consolas"/>
          <w:color w:val="008000"/>
          <w:sz w:val="19"/>
          <w:szCs w:val="19"/>
        </w:rPr>
        <w:t>// CComPtr</w:t>
      </w:r>
    </w:p>
    <w:p w:rsidR="00163626" w:rsidRDefault="00163626" w:rsidP="00163626">
      <w:pPr>
        <w:autoSpaceDE w:val="0"/>
        <w:autoSpaceDN w:val="0"/>
        <w:adjustRightInd w:val="0"/>
        <w:spacing w:after="0" w:line="240" w:lineRule="auto"/>
        <w:rPr>
          <w:rFonts w:ascii="Consolas" w:hAnsi="Consolas" w:cs="Consolas"/>
          <w:sz w:val="19"/>
          <w:szCs w:val="19"/>
        </w:rPr>
      </w:pP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#define</w:t>
      </w:r>
      <w:r>
        <w:rPr>
          <w:rFonts w:ascii="Consolas" w:hAnsi="Consolas" w:cs="Consolas"/>
          <w:sz w:val="19"/>
          <w:szCs w:val="19"/>
        </w:rPr>
        <w:t xml:space="preserve"> CHECKED(_hr)        </w:t>
      </w:r>
      <w:r>
        <w:rPr>
          <w:rFonts w:ascii="Consolas" w:hAnsi="Consolas" w:cs="Consolas"/>
          <w:color w:val="0000FF"/>
          <w:sz w:val="19"/>
          <w:szCs w:val="19"/>
        </w:rPr>
        <w:t>do</w:t>
      </w: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(FAILED(hr=_hr)){PrintHR(hr); </w:t>
      </w:r>
      <w:r>
        <w:rPr>
          <w:rFonts w:ascii="Consolas" w:hAnsi="Consolas" w:cs="Consolas"/>
          <w:color w:val="0000FF"/>
          <w:sz w:val="19"/>
          <w:szCs w:val="19"/>
        </w:rPr>
        <w:t>throw</w:t>
      </w:r>
      <w:r>
        <w:rPr>
          <w:rFonts w:ascii="Consolas" w:hAnsi="Consolas" w:cs="Consolas"/>
          <w:sz w:val="19"/>
          <w:szCs w:val="19"/>
        </w:rPr>
        <w:t>;}}</w:t>
      </w:r>
      <w:r>
        <w:rPr>
          <w:rFonts w:ascii="Consolas" w:hAnsi="Consolas" w:cs="Consolas"/>
          <w:color w:val="0000FF"/>
          <w:sz w:val="19"/>
          <w:szCs w:val="19"/>
        </w:rPr>
        <w:t>while</w:t>
      </w:r>
      <w:r>
        <w:rPr>
          <w:rFonts w:ascii="Consolas" w:hAnsi="Consolas" w:cs="Consolas"/>
          <w:sz w:val="19"/>
          <w:szCs w:val="19"/>
        </w:rPr>
        <w:t>(0)</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#define</w:t>
      </w:r>
      <w:r>
        <w:rPr>
          <w:rFonts w:ascii="Consolas" w:hAnsi="Consolas" w:cs="Consolas"/>
          <w:sz w:val="19"/>
          <w:szCs w:val="19"/>
        </w:rPr>
        <w:t xml:space="preserve"> CHECKED_BOOLEAN(b)  </w:t>
      </w:r>
      <w:r>
        <w:rPr>
          <w:rFonts w:ascii="Consolas" w:hAnsi="Consolas" w:cs="Consolas"/>
          <w:color w:val="0000FF"/>
          <w:sz w:val="19"/>
          <w:szCs w:val="19"/>
        </w:rPr>
        <w:t>do</w:t>
      </w: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(!b){ShowError(); </w:t>
      </w:r>
      <w:r>
        <w:rPr>
          <w:rFonts w:ascii="Consolas" w:hAnsi="Consolas" w:cs="Consolas"/>
          <w:color w:val="0000FF"/>
          <w:sz w:val="19"/>
          <w:szCs w:val="19"/>
        </w:rPr>
        <w:t>throw</w:t>
      </w:r>
      <w:r>
        <w:rPr>
          <w:rFonts w:ascii="Consolas" w:hAnsi="Consolas" w:cs="Consolas"/>
          <w:sz w:val="19"/>
          <w:szCs w:val="19"/>
        </w:rPr>
        <w:t>;}}</w:t>
      </w:r>
      <w:r>
        <w:rPr>
          <w:rFonts w:ascii="Consolas" w:hAnsi="Consolas" w:cs="Consolas"/>
          <w:color w:val="0000FF"/>
          <w:sz w:val="19"/>
          <w:szCs w:val="19"/>
        </w:rPr>
        <w:t>while</w:t>
      </w:r>
      <w:r>
        <w:rPr>
          <w:rFonts w:ascii="Consolas" w:hAnsi="Consolas" w:cs="Consolas"/>
          <w:sz w:val="19"/>
          <w:szCs w:val="19"/>
        </w:rPr>
        <w:t>(0)</w:t>
      </w:r>
    </w:p>
    <w:p w:rsidR="00163626" w:rsidRDefault="00163626" w:rsidP="00163626">
      <w:pPr>
        <w:autoSpaceDE w:val="0"/>
        <w:autoSpaceDN w:val="0"/>
        <w:adjustRightInd w:val="0"/>
        <w:spacing w:after="0" w:line="240" w:lineRule="auto"/>
        <w:rPr>
          <w:rFonts w:ascii="Consolas" w:hAnsi="Consolas" w:cs="Consolas"/>
          <w:sz w:val="19"/>
          <w:szCs w:val="19"/>
        </w:rPr>
      </w:pP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#define</w:t>
      </w:r>
      <w:r>
        <w:rPr>
          <w:rFonts w:ascii="Consolas" w:hAnsi="Consolas" w:cs="Consolas"/>
          <w:sz w:val="19"/>
          <w:szCs w:val="19"/>
        </w:rPr>
        <w:t xml:space="preserve"> PrintHR(hr) PrintHR_internal(hr, __FILE__, __LINE__)</w:t>
      </w:r>
    </w:p>
    <w:p w:rsidR="00163626" w:rsidRDefault="00163626" w:rsidP="00163626">
      <w:pPr>
        <w:autoSpaceDE w:val="0"/>
        <w:autoSpaceDN w:val="0"/>
        <w:adjustRightInd w:val="0"/>
        <w:spacing w:after="0" w:line="240" w:lineRule="auto"/>
        <w:rPr>
          <w:rFonts w:ascii="Consolas" w:hAnsi="Consolas" w:cs="Consolas"/>
          <w:sz w:val="19"/>
          <w:szCs w:val="19"/>
        </w:rPr>
      </w:pP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void</w:t>
      </w:r>
      <w:r>
        <w:rPr>
          <w:rFonts w:ascii="Consolas" w:hAnsi="Consolas" w:cs="Consolas"/>
          <w:sz w:val="19"/>
          <w:szCs w:val="19"/>
        </w:rPr>
        <w:t xml:space="preserve"> PrintHR_internal(HRESULT hr, </w:t>
      </w:r>
      <w:r>
        <w:rPr>
          <w:rFonts w:ascii="Consolas" w:hAnsi="Consolas" w:cs="Consolas"/>
          <w:color w:val="0000FF"/>
          <w:sz w:val="19"/>
          <w:szCs w:val="19"/>
        </w:rPr>
        <w:t>char</w:t>
      </w:r>
      <w:r>
        <w:rPr>
          <w:rFonts w:ascii="Consolas" w:hAnsi="Consolas" w:cs="Consolas"/>
          <w:sz w:val="19"/>
          <w:szCs w:val="19"/>
        </w:rPr>
        <w:t xml:space="preserve"> * szFile, ULONG uLine)</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wprintf(L</w:t>
      </w:r>
      <w:r>
        <w:rPr>
          <w:rFonts w:ascii="Consolas" w:hAnsi="Consolas" w:cs="Consolas"/>
          <w:color w:val="A31515"/>
          <w:sz w:val="19"/>
          <w:szCs w:val="19"/>
        </w:rPr>
        <w:t>"Error HR = %d (0x%x) %hs(%d)\n"</w:t>
      </w:r>
      <w:r>
        <w:rPr>
          <w:rFonts w:ascii="Consolas" w:hAnsi="Consolas" w:cs="Consolas"/>
          <w:sz w:val="19"/>
          <w:szCs w:val="19"/>
        </w:rPr>
        <w:t>, hr, hr, szFile, uLine);</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rsidR="00163626" w:rsidRDefault="00163626" w:rsidP="00163626">
      <w:pPr>
        <w:autoSpaceDE w:val="0"/>
        <w:autoSpaceDN w:val="0"/>
        <w:adjustRightInd w:val="0"/>
        <w:spacing w:after="0" w:line="240" w:lineRule="auto"/>
        <w:rPr>
          <w:rFonts w:ascii="Consolas" w:hAnsi="Consolas" w:cs="Consolas"/>
          <w:sz w:val="19"/>
          <w:szCs w:val="19"/>
        </w:rPr>
      </w:pP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void</w:t>
      </w:r>
      <w:r>
        <w:rPr>
          <w:rFonts w:ascii="Consolas" w:hAnsi="Consolas" w:cs="Consolas"/>
          <w:sz w:val="19"/>
          <w:szCs w:val="19"/>
        </w:rPr>
        <w:t xml:space="preserve"> ShowError()</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Retrieve the system error message for the last-error code</w:t>
      </w:r>
    </w:p>
    <w:p w:rsidR="00163626" w:rsidRDefault="00163626" w:rsidP="00163626">
      <w:pPr>
        <w:autoSpaceDE w:val="0"/>
        <w:autoSpaceDN w:val="0"/>
        <w:adjustRightInd w:val="0"/>
        <w:spacing w:after="0" w:line="240" w:lineRule="auto"/>
        <w:rPr>
          <w:rFonts w:ascii="Consolas" w:hAnsi="Consolas" w:cs="Consolas"/>
          <w:sz w:val="19"/>
          <w:szCs w:val="19"/>
        </w:rPr>
      </w:pP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LPVOID lpMsgBuf;</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DWORD dw = GetLastError();</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DWORD len=0;</w:t>
      </w:r>
    </w:p>
    <w:p w:rsidR="00163626" w:rsidRDefault="00163626" w:rsidP="00163626">
      <w:pPr>
        <w:autoSpaceDE w:val="0"/>
        <w:autoSpaceDN w:val="0"/>
        <w:adjustRightInd w:val="0"/>
        <w:spacing w:after="0" w:line="240" w:lineRule="auto"/>
        <w:rPr>
          <w:rFonts w:ascii="Consolas" w:hAnsi="Consolas" w:cs="Consolas"/>
          <w:sz w:val="19"/>
          <w:szCs w:val="19"/>
        </w:rPr>
      </w:pP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len=FormatMessageW(</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FORMAT_MESSAGE_ALLOCATE_BUFFER |</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FORMAT_MESSAGE_FROM_SYSTEM |</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FORMAT_MESSAGE_IGNORE_INSERTS,</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NULL,</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dw,</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MAKELANGID(LANG_NEUTRAL, SUBLANG_DEFAULT),</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(LPWSTR) &amp;lpMsgBuf,</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0, NULL );</w:t>
      </w:r>
    </w:p>
    <w:p w:rsidR="00163626" w:rsidRDefault="00163626" w:rsidP="00163626">
      <w:pPr>
        <w:autoSpaceDE w:val="0"/>
        <w:autoSpaceDN w:val="0"/>
        <w:adjustRightInd w:val="0"/>
        <w:spacing w:after="0" w:line="240" w:lineRule="auto"/>
        <w:rPr>
          <w:rFonts w:ascii="Consolas" w:hAnsi="Consolas" w:cs="Consolas"/>
          <w:sz w:val="19"/>
          <w:szCs w:val="19"/>
        </w:rPr>
      </w:pP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(!len)</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wprintf(L</w:t>
      </w:r>
      <w:r>
        <w:rPr>
          <w:rFonts w:ascii="Consolas" w:hAnsi="Consolas" w:cs="Consolas"/>
          <w:color w:val="A31515"/>
          <w:sz w:val="19"/>
          <w:szCs w:val="19"/>
        </w:rPr>
        <w:t>"Error from FormatMessage %d\n Original error %d\n"</w:t>
      </w:r>
      <w:r>
        <w:rPr>
          <w:rFonts w:ascii="Consolas" w:hAnsi="Consolas" w:cs="Consolas"/>
          <w:sz w:val="19"/>
          <w:szCs w:val="19"/>
        </w:rPr>
        <w:t>, GetLastError(), dw);</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else</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wprintf(L</w:t>
      </w:r>
      <w:r>
        <w:rPr>
          <w:rFonts w:ascii="Consolas" w:hAnsi="Consolas" w:cs="Consolas"/>
          <w:color w:val="A31515"/>
          <w:sz w:val="19"/>
          <w:szCs w:val="19"/>
        </w:rPr>
        <w:t>"(%d) %s\n"</w:t>
      </w:r>
      <w:r>
        <w:rPr>
          <w:rFonts w:ascii="Consolas" w:hAnsi="Consolas" w:cs="Consolas"/>
          <w:sz w:val="19"/>
          <w:szCs w:val="19"/>
        </w:rPr>
        <w:t>, dw, (WCHAR*)lpMsgBuf);</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163626" w:rsidRDefault="00163626" w:rsidP="00163626">
      <w:pPr>
        <w:autoSpaceDE w:val="0"/>
        <w:autoSpaceDN w:val="0"/>
        <w:adjustRightInd w:val="0"/>
        <w:spacing w:after="0" w:line="240" w:lineRule="auto"/>
        <w:rPr>
          <w:rFonts w:ascii="Consolas" w:hAnsi="Consolas" w:cs="Consolas"/>
          <w:sz w:val="19"/>
          <w:szCs w:val="19"/>
        </w:rPr>
      </w:pP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LocalFree(lpMsgBuf);</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lastRenderedPageBreak/>
        <w:t>}</w:t>
      </w:r>
    </w:p>
    <w:p w:rsidR="00163626" w:rsidRDefault="00163626" w:rsidP="00163626">
      <w:pPr>
        <w:autoSpaceDE w:val="0"/>
        <w:autoSpaceDN w:val="0"/>
        <w:adjustRightInd w:val="0"/>
        <w:spacing w:after="0" w:line="240" w:lineRule="auto"/>
        <w:rPr>
          <w:rFonts w:ascii="Consolas" w:hAnsi="Consolas" w:cs="Consolas"/>
          <w:sz w:val="19"/>
          <w:szCs w:val="19"/>
        </w:rPr>
      </w:pP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int</w:t>
      </w:r>
      <w:r>
        <w:rPr>
          <w:rFonts w:ascii="Consolas" w:hAnsi="Consolas" w:cs="Consolas"/>
          <w:sz w:val="19"/>
          <w:szCs w:val="19"/>
        </w:rPr>
        <w:t xml:space="preserve"> </w:t>
      </w:r>
      <w:r>
        <w:rPr>
          <w:rFonts w:ascii="Consolas" w:hAnsi="Consolas" w:cs="Consolas"/>
          <w:color w:val="0000FF"/>
          <w:sz w:val="19"/>
          <w:szCs w:val="19"/>
        </w:rPr>
        <w:t>__cdecl</w:t>
      </w:r>
      <w:r>
        <w:rPr>
          <w:rFonts w:ascii="Consolas" w:hAnsi="Consolas" w:cs="Consolas"/>
          <w:sz w:val="19"/>
          <w:szCs w:val="19"/>
        </w:rPr>
        <w:t xml:space="preserve"> main()</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HRESULT hr;</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CComPtr&lt;IDBInitialize&gt; apIDBInit;</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CComPtr&lt;IDataInitialize&gt; apIDI;</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CComPtr&lt;IDBCreateSession&gt; apIDBCreateSession;</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CComPtr&lt;IDBCreateCommand&gt; apIDBCreateCommand;</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CComPtr&lt;ICommandText&gt; apCommand;</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CComPtr&lt;ICommandPrepare&gt; apICommandPrepare;</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CComPtr&lt;IAccessor&gt; apIAccessor;</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WCHAR wszUserName[MAX_PATH];</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DWORD dwLength = MAX_PATH;</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DBBINDSTATUS pDBBindStatus[10];</w:t>
      </w:r>
    </w:p>
    <w:p w:rsidR="00163626" w:rsidRDefault="00163626" w:rsidP="00163626">
      <w:pPr>
        <w:autoSpaceDE w:val="0"/>
        <w:autoSpaceDN w:val="0"/>
        <w:adjustRightInd w:val="0"/>
        <w:spacing w:after="0" w:line="240" w:lineRule="auto"/>
        <w:rPr>
          <w:rFonts w:ascii="Consolas" w:hAnsi="Consolas" w:cs="Consolas"/>
          <w:sz w:val="19"/>
          <w:szCs w:val="19"/>
        </w:rPr>
      </w:pP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DBBINDING paramBindings[] =</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1,                      </w:t>
      </w:r>
      <w:r>
        <w:rPr>
          <w:rFonts w:ascii="Consolas" w:hAnsi="Consolas" w:cs="Consolas"/>
          <w:color w:val="008000"/>
          <w:sz w:val="19"/>
          <w:szCs w:val="19"/>
        </w:rPr>
        <w:t>// iOrdinal</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0,                      </w:t>
      </w:r>
      <w:r>
        <w:rPr>
          <w:rFonts w:ascii="Consolas" w:hAnsi="Consolas" w:cs="Consolas"/>
          <w:color w:val="008000"/>
          <w:sz w:val="19"/>
          <w:szCs w:val="19"/>
        </w:rPr>
        <w:t>// obValue</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0,                      </w:t>
      </w:r>
      <w:r>
        <w:rPr>
          <w:rFonts w:ascii="Consolas" w:hAnsi="Consolas" w:cs="Consolas"/>
          <w:color w:val="008000"/>
          <w:sz w:val="19"/>
          <w:szCs w:val="19"/>
        </w:rPr>
        <w:t>// obLength</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0,                      </w:t>
      </w:r>
      <w:r>
        <w:rPr>
          <w:rFonts w:ascii="Consolas" w:hAnsi="Consolas" w:cs="Consolas"/>
          <w:color w:val="008000"/>
          <w:sz w:val="19"/>
          <w:szCs w:val="19"/>
        </w:rPr>
        <w:t>// obStatus</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NULL,                   </w:t>
      </w:r>
      <w:r>
        <w:rPr>
          <w:rFonts w:ascii="Consolas" w:hAnsi="Consolas" w:cs="Consolas"/>
          <w:color w:val="008000"/>
          <w:sz w:val="19"/>
          <w:szCs w:val="19"/>
        </w:rPr>
        <w:t>// pTypeInfo</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NULL,                   </w:t>
      </w:r>
      <w:r>
        <w:rPr>
          <w:rFonts w:ascii="Consolas" w:hAnsi="Consolas" w:cs="Consolas"/>
          <w:color w:val="008000"/>
          <w:sz w:val="19"/>
          <w:szCs w:val="19"/>
        </w:rPr>
        <w:t>// pObject</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NULL,                   </w:t>
      </w:r>
      <w:r>
        <w:rPr>
          <w:rFonts w:ascii="Consolas" w:hAnsi="Consolas" w:cs="Consolas"/>
          <w:color w:val="008000"/>
          <w:sz w:val="19"/>
          <w:szCs w:val="19"/>
        </w:rPr>
        <w:t>// pBindExt</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DBPART_VALUE,           </w:t>
      </w:r>
      <w:r>
        <w:rPr>
          <w:rFonts w:ascii="Consolas" w:hAnsi="Consolas" w:cs="Consolas"/>
          <w:color w:val="008000"/>
          <w:sz w:val="19"/>
          <w:szCs w:val="19"/>
        </w:rPr>
        <w:t>// dwPart</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DBMEMOWNER_CLIENTOWNED, </w:t>
      </w:r>
      <w:r>
        <w:rPr>
          <w:rFonts w:ascii="Consolas" w:hAnsi="Consolas" w:cs="Consolas"/>
          <w:color w:val="008000"/>
          <w:sz w:val="19"/>
          <w:szCs w:val="19"/>
        </w:rPr>
        <w:t>// dwMemOwner</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DBPARAMIO_INPUT,        </w:t>
      </w:r>
      <w:r>
        <w:rPr>
          <w:rFonts w:ascii="Consolas" w:hAnsi="Consolas" w:cs="Consolas"/>
          <w:color w:val="008000"/>
          <w:sz w:val="19"/>
          <w:szCs w:val="19"/>
        </w:rPr>
        <w:t>// eParamIO</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MAX_PATH,               </w:t>
      </w:r>
      <w:r>
        <w:rPr>
          <w:rFonts w:ascii="Consolas" w:hAnsi="Consolas" w:cs="Consolas"/>
          <w:color w:val="008000"/>
          <w:sz w:val="19"/>
          <w:szCs w:val="19"/>
        </w:rPr>
        <w:t>// cbMaxLen</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0,                      </w:t>
      </w:r>
      <w:r>
        <w:rPr>
          <w:rFonts w:ascii="Consolas" w:hAnsi="Consolas" w:cs="Consolas"/>
          <w:color w:val="008000"/>
          <w:sz w:val="19"/>
          <w:szCs w:val="19"/>
        </w:rPr>
        <w:t>// dwFlags</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DBTYPE_WSTR,            </w:t>
      </w:r>
      <w:r>
        <w:rPr>
          <w:rFonts w:ascii="Consolas" w:hAnsi="Consolas" w:cs="Consolas"/>
          <w:color w:val="008000"/>
          <w:sz w:val="19"/>
          <w:szCs w:val="19"/>
        </w:rPr>
        <w:t>// wType</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0,                      </w:t>
      </w:r>
      <w:r>
        <w:rPr>
          <w:rFonts w:ascii="Consolas" w:hAnsi="Consolas" w:cs="Consolas"/>
          <w:color w:val="008000"/>
          <w:sz w:val="19"/>
          <w:szCs w:val="19"/>
        </w:rPr>
        <w:t>// bPrecision</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0,                      </w:t>
      </w:r>
      <w:r>
        <w:rPr>
          <w:rFonts w:ascii="Consolas" w:hAnsi="Consolas" w:cs="Consolas"/>
          <w:color w:val="008000"/>
          <w:sz w:val="19"/>
          <w:szCs w:val="19"/>
        </w:rPr>
        <w:t>// bScale</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163626" w:rsidRDefault="00163626" w:rsidP="00163626">
      <w:pPr>
        <w:autoSpaceDE w:val="0"/>
        <w:autoSpaceDN w:val="0"/>
        <w:adjustRightInd w:val="0"/>
        <w:spacing w:after="0" w:line="240" w:lineRule="auto"/>
        <w:rPr>
          <w:rFonts w:ascii="Consolas" w:hAnsi="Consolas" w:cs="Consolas"/>
          <w:sz w:val="19"/>
          <w:szCs w:val="19"/>
        </w:rPr>
      </w:pP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HACCESSOR hParamAccessor = NULL;</w:t>
      </w:r>
    </w:p>
    <w:p w:rsidR="00163626" w:rsidRDefault="00163626" w:rsidP="00163626">
      <w:pPr>
        <w:autoSpaceDE w:val="0"/>
        <w:autoSpaceDN w:val="0"/>
        <w:adjustRightInd w:val="0"/>
        <w:spacing w:after="0" w:line="240" w:lineRule="auto"/>
        <w:rPr>
          <w:rFonts w:ascii="Consolas" w:hAnsi="Consolas" w:cs="Consolas"/>
          <w:sz w:val="19"/>
          <w:szCs w:val="19"/>
        </w:rPr>
      </w:pP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try</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CHECKED(CoInitializeEx(NULL, COINIT_MULTITHREADED));</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CHECKED(CoCreateInstance(CLSID_MSDAINITIALIZE, NULL, CLSCTX_INPROC_SERVER, IID_IDataInitialize, (</w:t>
      </w:r>
      <w:r>
        <w:rPr>
          <w:rFonts w:ascii="Consolas" w:hAnsi="Consolas" w:cs="Consolas"/>
          <w:color w:val="0000FF"/>
          <w:sz w:val="19"/>
          <w:szCs w:val="19"/>
        </w:rPr>
        <w:t>void</w:t>
      </w:r>
      <w:r>
        <w:rPr>
          <w:rFonts w:ascii="Consolas" w:hAnsi="Consolas" w:cs="Consolas"/>
          <w:sz w:val="19"/>
          <w:szCs w:val="19"/>
        </w:rPr>
        <w:t>**)&amp;apIDI));</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CHECKED(apIDI-&gt;GetDataSource(NULL, CLSCTX_INPROC_SERVER, L</w:t>
      </w:r>
      <w:r>
        <w:rPr>
          <w:rFonts w:ascii="Consolas" w:hAnsi="Consolas" w:cs="Consolas"/>
          <w:color w:val="A31515"/>
          <w:sz w:val="19"/>
          <w:szCs w:val="19"/>
        </w:rPr>
        <w:t>"Provider=SQLNCLI11; Integrated Security=SSPI; Data Source=.;"</w:t>
      </w:r>
      <w:r>
        <w:rPr>
          <w:rFonts w:ascii="Consolas" w:hAnsi="Consolas" w:cs="Consolas"/>
          <w:sz w:val="19"/>
          <w:szCs w:val="19"/>
        </w:rPr>
        <w:t>, IID_IDBInitialize, (IUnknown**)&amp;apIDBInit));</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CHECKED(apIDBInit-&gt;Initialize());</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CHECKED(apIDBInit-&gt;QueryInterface(IID_IDBCreateSession, (</w:t>
      </w:r>
      <w:r>
        <w:rPr>
          <w:rFonts w:ascii="Consolas" w:hAnsi="Consolas" w:cs="Consolas"/>
          <w:color w:val="0000FF"/>
          <w:sz w:val="19"/>
          <w:szCs w:val="19"/>
        </w:rPr>
        <w:t>void</w:t>
      </w:r>
      <w:r>
        <w:rPr>
          <w:rFonts w:ascii="Consolas" w:hAnsi="Consolas" w:cs="Consolas"/>
          <w:sz w:val="19"/>
          <w:szCs w:val="19"/>
        </w:rPr>
        <w:t>**)&amp;apIDBCreateSession));</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CHECKED(apIDBCreateSession-&gt;CreateSession(NULL, IID_IDBCreateCommand, (IUnknown**)&amp;apIDBCreateCommand));</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CHECKED(apIDBCreateCommand-&gt;CreateCommand(NULL, IID_ICommandText, (IUnknown**)&amp;apCommand));</w:t>
      </w:r>
    </w:p>
    <w:p w:rsidR="00163626" w:rsidRDefault="00163626" w:rsidP="00163626">
      <w:pPr>
        <w:autoSpaceDE w:val="0"/>
        <w:autoSpaceDN w:val="0"/>
        <w:adjustRightInd w:val="0"/>
        <w:spacing w:after="0" w:line="240" w:lineRule="auto"/>
        <w:rPr>
          <w:rFonts w:ascii="Consolas" w:hAnsi="Consolas" w:cs="Consolas"/>
          <w:sz w:val="19"/>
          <w:szCs w:val="19"/>
        </w:rPr>
      </w:pPr>
    </w:p>
    <w:p w:rsidR="00163626" w:rsidRDefault="00163626" w:rsidP="00163626">
      <w:pPr>
        <w:autoSpaceDE w:val="0"/>
        <w:autoSpaceDN w:val="0"/>
        <w:adjustRightInd w:val="0"/>
        <w:spacing w:after="0" w:line="240" w:lineRule="auto"/>
        <w:rPr>
          <w:rFonts w:ascii="Consolas" w:hAnsi="Consolas" w:cs="Consolas"/>
          <w:sz w:val="19"/>
          <w:szCs w:val="19"/>
        </w:rPr>
      </w:pP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CHECKED(apCommand-&gt;SetCommandText(DBGUID_DBSQL,</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L</w:t>
      </w:r>
      <w:r>
        <w:rPr>
          <w:rFonts w:ascii="Consolas" w:hAnsi="Consolas" w:cs="Consolas"/>
          <w:color w:val="A31515"/>
          <w:sz w:val="19"/>
          <w:szCs w:val="19"/>
        </w:rPr>
        <w:t>"{call sp_who(?)}"</w:t>
      </w:r>
      <w:r>
        <w:rPr>
          <w:rFonts w:ascii="Consolas" w:hAnsi="Consolas" w:cs="Consolas"/>
          <w:sz w:val="19"/>
          <w:szCs w:val="19"/>
        </w:rPr>
        <w:t>));</w:t>
      </w:r>
    </w:p>
    <w:p w:rsidR="00163626" w:rsidRDefault="00163626" w:rsidP="00163626">
      <w:pPr>
        <w:autoSpaceDE w:val="0"/>
        <w:autoSpaceDN w:val="0"/>
        <w:adjustRightInd w:val="0"/>
        <w:spacing w:after="0" w:line="240" w:lineRule="auto"/>
        <w:rPr>
          <w:rFonts w:ascii="Consolas" w:hAnsi="Consolas" w:cs="Consolas"/>
          <w:sz w:val="19"/>
          <w:szCs w:val="19"/>
        </w:rPr>
      </w:pP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lastRenderedPageBreak/>
        <w:t xml:space="preserve">        CHECKED(apCommand-&gt;QueryInterface(&amp;apICommandPrepare));</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CHECKED(apICommandPrepare-&gt;Prepare(0));</w:t>
      </w:r>
    </w:p>
    <w:p w:rsidR="00163626" w:rsidRDefault="00163626" w:rsidP="00163626">
      <w:pPr>
        <w:autoSpaceDE w:val="0"/>
        <w:autoSpaceDN w:val="0"/>
        <w:adjustRightInd w:val="0"/>
        <w:spacing w:after="0" w:line="240" w:lineRule="auto"/>
        <w:rPr>
          <w:rFonts w:ascii="Consolas" w:hAnsi="Consolas" w:cs="Consolas"/>
          <w:sz w:val="19"/>
          <w:szCs w:val="19"/>
        </w:rPr>
      </w:pP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Get the user name from the OS:</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CHECKED_BOOLEAN(GetUserNameExW(NameSamCompatible, wszUserName, &amp;dwLength));</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Bind parameter</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CHECKED(apCommand-&gt;QueryInterface(&amp;apIAccessor));</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CHECKED(apIAccessor-&gt;CreateAccessor(</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DBACCESSOR_PARAMETERDATA,</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1,</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paramBindings,</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sizeof</w:t>
      </w:r>
      <w:r>
        <w:rPr>
          <w:rFonts w:ascii="Consolas" w:hAnsi="Consolas" w:cs="Consolas"/>
          <w:sz w:val="19"/>
          <w:szCs w:val="19"/>
        </w:rPr>
        <w:t>(wszUserName),</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&amp;hParamAccessor,</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pDBBindStatus));</w:t>
      </w:r>
    </w:p>
    <w:p w:rsidR="00163626" w:rsidRDefault="00163626" w:rsidP="00163626">
      <w:pPr>
        <w:autoSpaceDE w:val="0"/>
        <w:autoSpaceDN w:val="0"/>
        <w:adjustRightInd w:val="0"/>
        <w:spacing w:after="0" w:line="240" w:lineRule="auto"/>
        <w:rPr>
          <w:rFonts w:ascii="Consolas" w:hAnsi="Consolas" w:cs="Consolas"/>
          <w:sz w:val="19"/>
          <w:szCs w:val="19"/>
        </w:rPr>
      </w:pP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DBPARAMS dbParam =</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wszUserName,</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1,</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hParamAccessor</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163626" w:rsidRDefault="00163626" w:rsidP="00163626">
      <w:pPr>
        <w:autoSpaceDE w:val="0"/>
        <w:autoSpaceDN w:val="0"/>
        <w:adjustRightInd w:val="0"/>
        <w:spacing w:after="0" w:line="240" w:lineRule="auto"/>
        <w:rPr>
          <w:rFonts w:ascii="Consolas" w:hAnsi="Consolas" w:cs="Consolas"/>
          <w:sz w:val="19"/>
          <w:szCs w:val="19"/>
        </w:rPr>
      </w:pP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struct</w:t>
      </w:r>
      <w:r>
        <w:rPr>
          <w:rFonts w:ascii="Consolas" w:hAnsi="Consolas" w:cs="Consolas"/>
          <w:sz w:val="19"/>
          <w:szCs w:val="19"/>
        </w:rPr>
        <w:t xml:space="preserve"> sRowData</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int</w:t>
      </w:r>
      <w:r>
        <w:rPr>
          <w:rFonts w:ascii="Consolas" w:hAnsi="Consolas" w:cs="Consolas"/>
          <w:sz w:val="19"/>
          <w:szCs w:val="19"/>
        </w:rPr>
        <w:t xml:space="preserve"> spid;</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WCHAR status[30];</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WCHAR hostName[MAX_PATH];</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 rowData;</w:t>
      </w:r>
    </w:p>
    <w:p w:rsidR="00163626" w:rsidRDefault="00163626" w:rsidP="00163626">
      <w:pPr>
        <w:autoSpaceDE w:val="0"/>
        <w:autoSpaceDN w:val="0"/>
        <w:adjustRightInd w:val="0"/>
        <w:spacing w:after="0" w:line="240" w:lineRule="auto"/>
        <w:rPr>
          <w:rFonts w:ascii="Consolas" w:hAnsi="Consolas" w:cs="Consolas"/>
          <w:sz w:val="19"/>
          <w:szCs w:val="19"/>
        </w:rPr>
      </w:pPr>
    </w:p>
    <w:p w:rsidR="00163626" w:rsidRDefault="00163626" w:rsidP="00163626">
      <w:pPr>
        <w:autoSpaceDE w:val="0"/>
        <w:autoSpaceDN w:val="0"/>
        <w:adjustRightInd w:val="0"/>
        <w:spacing w:after="0" w:line="240" w:lineRule="auto"/>
        <w:rPr>
          <w:rFonts w:ascii="Consolas" w:hAnsi="Consolas" w:cs="Consolas"/>
          <w:sz w:val="19"/>
          <w:szCs w:val="19"/>
        </w:rPr>
      </w:pP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We will bind only 3 columns: spid,status and hostname</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DBBINDING rgBinding[3] =</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ordinal, obValue, obLength, obStatus, pTypeInfo, pObject, pBindExt,</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dwPart, dwMemOwner, eParamIO, cbMaxLen, dwFlags, wType, bPrecision, bScale</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{1, offsetof(sRowData, spid), 0, 0, 0, 0, 0,</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DBPART_VALUE, DBMEMOWNER_CLIENTOWNED, DBPARAMIO_NOTPARAM, </w:t>
      </w:r>
      <w:r>
        <w:rPr>
          <w:rFonts w:ascii="Consolas" w:hAnsi="Consolas" w:cs="Consolas"/>
          <w:color w:val="0000FF"/>
          <w:sz w:val="19"/>
          <w:szCs w:val="19"/>
        </w:rPr>
        <w:t>sizeof</w:t>
      </w:r>
      <w:r>
        <w:rPr>
          <w:rFonts w:ascii="Consolas" w:hAnsi="Consolas" w:cs="Consolas"/>
          <w:sz w:val="19"/>
          <w:szCs w:val="19"/>
        </w:rPr>
        <w:t>(rowData.spid), 0, DBTYPE_I4, 0, 0},</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{3, offsetof(sRowData, status), 0, 0, 0, 0, 0,</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DBPART_VALUE, DBMEMOWNER_CLIENTOWNED, DBPARAMIO_NOTPARAM, </w:t>
      </w:r>
      <w:r>
        <w:rPr>
          <w:rFonts w:ascii="Consolas" w:hAnsi="Consolas" w:cs="Consolas"/>
          <w:color w:val="0000FF"/>
          <w:sz w:val="19"/>
          <w:szCs w:val="19"/>
        </w:rPr>
        <w:t>sizeof</w:t>
      </w:r>
      <w:r>
        <w:rPr>
          <w:rFonts w:ascii="Consolas" w:hAnsi="Consolas" w:cs="Consolas"/>
          <w:sz w:val="19"/>
          <w:szCs w:val="19"/>
        </w:rPr>
        <w:t>(rowData.status), 0, DBTYPE_WSTR, 0, 0},</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{5, offsetof(sRowData, hostName), 0, 0, 0, 0, 0,</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DBPART_VALUE, DBMEMOWNER_CLIENTOWNED, DBPARAMIO_NOTPARAM, </w:t>
      </w:r>
      <w:r>
        <w:rPr>
          <w:rFonts w:ascii="Consolas" w:hAnsi="Consolas" w:cs="Consolas"/>
          <w:color w:val="0000FF"/>
          <w:sz w:val="19"/>
          <w:szCs w:val="19"/>
        </w:rPr>
        <w:t>sizeof</w:t>
      </w:r>
      <w:r>
        <w:rPr>
          <w:rFonts w:ascii="Consolas" w:hAnsi="Consolas" w:cs="Consolas"/>
          <w:sz w:val="19"/>
          <w:szCs w:val="19"/>
        </w:rPr>
        <w:t>(rowData.hostName), 0, DBTYPE_WSTR, 0, 0},</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163626" w:rsidRDefault="00163626" w:rsidP="00163626">
      <w:pPr>
        <w:autoSpaceDE w:val="0"/>
        <w:autoSpaceDN w:val="0"/>
        <w:adjustRightInd w:val="0"/>
        <w:spacing w:after="0" w:line="240" w:lineRule="auto"/>
        <w:rPr>
          <w:rFonts w:ascii="Consolas" w:hAnsi="Consolas" w:cs="Consolas"/>
          <w:sz w:val="19"/>
          <w:szCs w:val="19"/>
        </w:rPr>
      </w:pP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HACCESSOR hRowAccessor = NULL;</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CComPtr&lt;IRowset&gt; apIRowset;</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CComPtr&lt;IAccessor&gt; apIRowAccessor;</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HROW rgRow[1];</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HROW * rghRows = rgRow;</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CHECKED(apCommand-&gt;Execute(</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NULL,                       </w:t>
      </w:r>
      <w:r>
        <w:rPr>
          <w:rFonts w:ascii="Consolas" w:hAnsi="Consolas" w:cs="Consolas"/>
          <w:color w:val="008000"/>
          <w:sz w:val="19"/>
          <w:szCs w:val="19"/>
        </w:rPr>
        <w:t>//pUnkOuter</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IID_IRowset,                </w:t>
      </w:r>
      <w:r>
        <w:rPr>
          <w:rFonts w:ascii="Consolas" w:hAnsi="Consolas" w:cs="Consolas"/>
          <w:color w:val="008000"/>
          <w:sz w:val="19"/>
          <w:szCs w:val="19"/>
        </w:rPr>
        <w:t>//riid</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&amp;dbParam,</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NULL,                       </w:t>
      </w:r>
      <w:r>
        <w:rPr>
          <w:rFonts w:ascii="Consolas" w:hAnsi="Consolas" w:cs="Consolas"/>
          <w:color w:val="008000"/>
          <w:sz w:val="19"/>
          <w:szCs w:val="19"/>
        </w:rPr>
        <w:t>//pcRowsAffected</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(IUnknown**)&amp;apIRowset));   </w:t>
      </w:r>
      <w:r>
        <w:rPr>
          <w:rFonts w:ascii="Consolas" w:hAnsi="Consolas" w:cs="Consolas"/>
          <w:color w:val="008000"/>
          <w:sz w:val="19"/>
          <w:szCs w:val="19"/>
        </w:rPr>
        <w:t>//ppRowset</w:t>
      </w:r>
    </w:p>
    <w:p w:rsidR="00163626" w:rsidRDefault="00163626" w:rsidP="00163626">
      <w:pPr>
        <w:autoSpaceDE w:val="0"/>
        <w:autoSpaceDN w:val="0"/>
        <w:adjustRightInd w:val="0"/>
        <w:spacing w:after="0" w:line="240" w:lineRule="auto"/>
        <w:rPr>
          <w:rFonts w:ascii="Consolas" w:hAnsi="Consolas" w:cs="Consolas"/>
          <w:sz w:val="19"/>
          <w:szCs w:val="19"/>
        </w:rPr>
      </w:pP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CHECKED(apIRowset-&gt;QueryInterface(&amp;apIRowAccessor));</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CHECKED(apIRowAccessor-&gt;CreateAccessor(</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DBACCESSOR_ROWDATA,</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3,</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rgBinding,</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sizeof</w:t>
      </w:r>
      <w:r>
        <w:rPr>
          <w:rFonts w:ascii="Consolas" w:hAnsi="Consolas" w:cs="Consolas"/>
          <w:sz w:val="19"/>
          <w:szCs w:val="19"/>
        </w:rPr>
        <w:t>(rowData),</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&amp;hRowAccessor,</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pDBBindStatus));</w:t>
      </w:r>
    </w:p>
    <w:p w:rsidR="00163626" w:rsidRDefault="00163626" w:rsidP="00163626">
      <w:pPr>
        <w:autoSpaceDE w:val="0"/>
        <w:autoSpaceDN w:val="0"/>
        <w:adjustRightInd w:val="0"/>
        <w:spacing w:after="0" w:line="240" w:lineRule="auto"/>
        <w:rPr>
          <w:rFonts w:ascii="Consolas" w:hAnsi="Consolas" w:cs="Consolas"/>
          <w:sz w:val="19"/>
          <w:szCs w:val="19"/>
        </w:rPr>
      </w:pPr>
    </w:p>
    <w:p w:rsidR="00163626" w:rsidRDefault="00163626" w:rsidP="00163626">
      <w:pPr>
        <w:autoSpaceDE w:val="0"/>
        <w:autoSpaceDN w:val="0"/>
        <w:adjustRightInd w:val="0"/>
        <w:spacing w:after="0" w:line="240" w:lineRule="auto"/>
        <w:rPr>
          <w:rFonts w:ascii="Consolas" w:hAnsi="Consolas" w:cs="Consolas"/>
          <w:sz w:val="19"/>
          <w:szCs w:val="19"/>
        </w:rPr>
      </w:pP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wprintf(L</w:t>
      </w:r>
      <w:r>
        <w:rPr>
          <w:rFonts w:ascii="Consolas" w:hAnsi="Consolas" w:cs="Consolas"/>
          <w:color w:val="A31515"/>
          <w:sz w:val="19"/>
          <w:szCs w:val="19"/>
        </w:rPr>
        <w:t>"spid\tstatus\t\t\t\thostname\n"</w:t>
      </w:r>
      <w:r>
        <w:rPr>
          <w:rFonts w:ascii="Consolas" w:hAnsi="Consolas" w:cs="Consolas"/>
          <w:sz w:val="19"/>
          <w:szCs w:val="19"/>
        </w:rPr>
        <w:t>);</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while</w:t>
      </w:r>
      <w:r>
        <w:rPr>
          <w:rFonts w:ascii="Consolas" w:hAnsi="Consolas" w:cs="Consolas"/>
          <w:sz w:val="19"/>
          <w:szCs w:val="19"/>
        </w:rPr>
        <w:t xml:space="preserve"> (hr == S_OK)</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DBCOUNTITEM cRows = 0;</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CHECKED(apIRowset-&gt;GetNextRows(</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DB_NULL_HCHAPTER,</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0,</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1,</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&amp;cRows,</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&amp;rghRows));</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(cRows)</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CHECKED(apIRowset-&gt;GetData(rgRow[0], hRowAccessor, &amp;rowData));</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(hr == S_OK)</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wprintf(L</w:t>
      </w:r>
      <w:r>
        <w:rPr>
          <w:rFonts w:ascii="Consolas" w:hAnsi="Consolas" w:cs="Consolas"/>
          <w:color w:val="A31515"/>
          <w:sz w:val="19"/>
          <w:szCs w:val="19"/>
        </w:rPr>
        <w:t>"%d\t%s\t%s\n"</w:t>
      </w:r>
      <w:r>
        <w:rPr>
          <w:rFonts w:ascii="Consolas" w:hAnsi="Consolas" w:cs="Consolas"/>
          <w:sz w:val="19"/>
          <w:szCs w:val="19"/>
        </w:rPr>
        <w:t>, rowData.spid, rowData.status, rowData.hostName);</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CHECKED(apIRowset-&gt;ReleaseRows(</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cRows,</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rghRows,</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NULL,</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NULL,</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NULL));</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catch</w:t>
      </w:r>
      <w:r>
        <w:rPr>
          <w:rFonts w:ascii="Consolas" w:hAnsi="Consolas" w:cs="Consolas"/>
          <w:sz w:val="19"/>
          <w:szCs w:val="19"/>
        </w:rPr>
        <w:t>(...){};</w:t>
      </w:r>
    </w:p>
    <w:p w:rsidR="00163626" w:rsidRDefault="00163626" w:rsidP="00163626">
      <w:pPr>
        <w:autoSpaceDE w:val="0"/>
        <w:autoSpaceDN w:val="0"/>
        <w:adjustRightInd w:val="0"/>
        <w:spacing w:after="0" w:line="240" w:lineRule="auto"/>
        <w:rPr>
          <w:rFonts w:ascii="Consolas" w:hAnsi="Consolas" w:cs="Consolas"/>
          <w:sz w:val="19"/>
          <w:szCs w:val="19"/>
        </w:rPr>
      </w:pP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CoUninitialize();</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return</w:t>
      </w:r>
      <w:r>
        <w:rPr>
          <w:rFonts w:ascii="Consolas" w:hAnsi="Consolas" w:cs="Consolas"/>
          <w:sz w:val="19"/>
          <w:szCs w:val="19"/>
        </w:rPr>
        <w:t xml:space="preserve"> 0;</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rsidR="00163626" w:rsidRDefault="00163626" w:rsidP="00163626">
      <w:pPr>
        <w:autoSpaceDE w:val="0"/>
        <w:autoSpaceDN w:val="0"/>
        <w:adjustRightInd w:val="0"/>
        <w:spacing w:after="0" w:line="240" w:lineRule="auto"/>
        <w:rPr>
          <w:rFonts w:ascii="Consolas" w:hAnsi="Consolas" w:cs="Consolas"/>
          <w:sz w:val="19"/>
          <w:szCs w:val="19"/>
        </w:rPr>
      </w:pPr>
    </w:p>
    <w:p w:rsidR="00163626" w:rsidRDefault="00163626" w:rsidP="00CE1281">
      <w:pPr>
        <w:pStyle w:val="Heading2"/>
        <w:rPr>
          <w:rFonts w:ascii="Consolas" w:hAnsi="Consolas" w:cs="Consolas"/>
          <w:sz w:val="19"/>
          <w:szCs w:val="19"/>
        </w:rPr>
      </w:pPr>
      <w:bookmarkStart w:id="27" w:name="_Toc318881907"/>
      <w:bookmarkStart w:id="28" w:name="_Toc321926681"/>
      <w:r>
        <w:t>Sample ODBC Application</w:t>
      </w:r>
      <w:bookmarkEnd w:id="27"/>
      <w:bookmarkEnd w:id="28"/>
    </w:p>
    <w:p w:rsidR="00CE1281" w:rsidRDefault="00CE1281" w:rsidP="00163626">
      <w:pPr>
        <w:autoSpaceDE w:val="0"/>
        <w:autoSpaceDN w:val="0"/>
        <w:adjustRightInd w:val="0"/>
        <w:spacing w:after="0" w:line="240" w:lineRule="auto"/>
        <w:rPr>
          <w:rFonts w:ascii="Consolas" w:hAnsi="Consolas" w:cs="Consolas"/>
          <w:color w:val="0000FF"/>
          <w:sz w:val="19"/>
          <w:szCs w:val="19"/>
        </w:rPr>
      </w:pP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#include</w:t>
      </w:r>
      <w:r>
        <w:rPr>
          <w:rFonts w:ascii="Consolas" w:hAnsi="Consolas" w:cs="Consolas"/>
          <w:sz w:val="19"/>
          <w:szCs w:val="19"/>
        </w:rPr>
        <w:t xml:space="preserve"> </w:t>
      </w:r>
      <w:r>
        <w:rPr>
          <w:rFonts w:ascii="Consolas" w:hAnsi="Consolas" w:cs="Consolas"/>
          <w:color w:val="A31515"/>
          <w:sz w:val="19"/>
          <w:szCs w:val="19"/>
        </w:rPr>
        <w:t>&lt;windows.h&gt;</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#include</w:t>
      </w:r>
      <w:r>
        <w:rPr>
          <w:rFonts w:ascii="Consolas" w:hAnsi="Consolas" w:cs="Consolas"/>
          <w:sz w:val="19"/>
          <w:szCs w:val="19"/>
        </w:rPr>
        <w:t xml:space="preserve"> </w:t>
      </w:r>
      <w:r>
        <w:rPr>
          <w:rFonts w:ascii="Consolas" w:hAnsi="Consolas" w:cs="Consolas"/>
          <w:color w:val="A31515"/>
          <w:sz w:val="19"/>
          <w:szCs w:val="19"/>
        </w:rPr>
        <w:t>"sql.h"</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#include</w:t>
      </w:r>
      <w:r>
        <w:rPr>
          <w:rFonts w:ascii="Consolas" w:hAnsi="Consolas" w:cs="Consolas"/>
          <w:sz w:val="19"/>
          <w:szCs w:val="19"/>
        </w:rPr>
        <w:t xml:space="preserve"> </w:t>
      </w:r>
      <w:r>
        <w:rPr>
          <w:rFonts w:ascii="Consolas" w:hAnsi="Consolas" w:cs="Consolas"/>
          <w:color w:val="A31515"/>
          <w:sz w:val="19"/>
          <w:szCs w:val="19"/>
        </w:rPr>
        <w:t>"sqlext.h"</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#include</w:t>
      </w:r>
      <w:r>
        <w:rPr>
          <w:rFonts w:ascii="Consolas" w:hAnsi="Consolas" w:cs="Consolas"/>
          <w:sz w:val="19"/>
          <w:szCs w:val="19"/>
        </w:rPr>
        <w:t xml:space="preserve"> </w:t>
      </w:r>
      <w:r>
        <w:rPr>
          <w:rFonts w:ascii="Consolas" w:hAnsi="Consolas" w:cs="Consolas"/>
          <w:color w:val="A31515"/>
          <w:sz w:val="19"/>
          <w:szCs w:val="19"/>
        </w:rPr>
        <w:t>"stdio.h"</w:t>
      </w:r>
    </w:p>
    <w:p w:rsidR="00163626" w:rsidRDefault="00163626" w:rsidP="00163626">
      <w:pPr>
        <w:autoSpaceDE w:val="0"/>
        <w:autoSpaceDN w:val="0"/>
        <w:adjustRightInd w:val="0"/>
        <w:spacing w:after="0" w:line="240" w:lineRule="auto"/>
        <w:rPr>
          <w:rFonts w:ascii="Consolas" w:hAnsi="Consolas" w:cs="Consolas"/>
          <w:sz w:val="19"/>
          <w:szCs w:val="19"/>
        </w:rPr>
      </w:pP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#define</w:t>
      </w:r>
      <w:r>
        <w:rPr>
          <w:rFonts w:ascii="Consolas" w:hAnsi="Consolas" w:cs="Consolas"/>
          <w:sz w:val="19"/>
          <w:szCs w:val="19"/>
        </w:rPr>
        <w:t xml:space="preserve"> SECURITY_WIN32</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#include</w:t>
      </w:r>
      <w:r>
        <w:rPr>
          <w:rFonts w:ascii="Consolas" w:hAnsi="Consolas" w:cs="Consolas"/>
          <w:sz w:val="19"/>
          <w:szCs w:val="19"/>
        </w:rPr>
        <w:t xml:space="preserve"> </w:t>
      </w:r>
      <w:r>
        <w:rPr>
          <w:rFonts w:ascii="Consolas" w:hAnsi="Consolas" w:cs="Consolas"/>
          <w:color w:val="A31515"/>
          <w:sz w:val="19"/>
          <w:szCs w:val="19"/>
        </w:rPr>
        <w:t>&lt;security.h&gt;</w:t>
      </w:r>
      <w:r>
        <w:rPr>
          <w:rFonts w:ascii="Consolas" w:hAnsi="Consolas" w:cs="Consolas"/>
          <w:sz w:val="19"/>
          <w:szCs w:val="19"/>
        </w:rPr>
        <w:t xml:space="preserve"> </w:t>
      </w:r>
      <w:r>
        <w:rPr>
          <w:rFonts w:ascii="Consolas" w:hAnsi="Consolas" w:cs="Consolas"/>
          <w:color w:val="008000"/>
          <w:sz w:val="19"/>
          <w:szCs w:val="19"/>
        </w:rPr>
        <w:t>// GetUserNameEx</w:t>
      </w:r>
    </w:p>
    <w:p w:rsidR="00163626" w:rsidRDefault="00163626" w:rsidP="00163626">
      <w:pPr>
        <w:autoSpaceDE w:val="0"/>
        <w:autoSpaceDN w:val="0"/>
        <w:adjustRightInd w:val="0"/>
        <w:spacing w:after="0" w:line="240" w:lineRule="auto"/>
        <w:rPr>
          <w:rFonts w:ascii="Consolas" w:hAnsi="Consolas" w:cs="Consolas"/>
          <w:sz w:val="19"/>
          <w:szCs w:val="19"/>
        </w:rPr>
      </w:pP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#define</w:t>
      </w:r>
      <w:r>
        <w:rPr>
          <w:rFonts w:ascii="Consolas" w:hAnsi="Consolas" w:cs="Consolas"/>
          <w:sz w:val="19"/>
          <w:szCs w:val="19"/>
        </w:rPr>
        <w:t xml:space="preserve"> CHECKED(_rc) </w:t>
      </w:r>
      <w:r>
        <w:rPr>
          <w:rFonts w:ascii="Consolas" w:hAnsi="Consolas" w:cs="Consolas"/>
          <w:color w:val="0000FF"/>
          <w:sz w:val="19"/>
          <w:szCs w:val="19"/>
        </w:rPr>
        <w:t>do</w:t>
      </w: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(SQL_ERROR==(rc=_rc)){PrintRC(rc); </w:t>
      </w:r>
      <w:r>
        <w:rPr>
          <w:rFonts w:ascii="Consolas" w:hAnsi="Consolas" w:cs="Consolas"/>
          <w:color w:val="0000FF"/>
          <w:sz w:val="19"/>
          <w:szCs w:val="19"/>
        </w:rPr>
        <w:t>throw</w:t>
      </w:r>
      <w:r>
        <w:rPr>
          <w:rFonts w:ascii="Consolas" w:hAnsi="Consolas" w:cs="Consolas"/>
          <w:sz w:val="19"/>
          <w:szCs w:val="19"/>
        </w:rPr>
        <w:t>;}}</w:t>
      </w:r>
      <w:r>
        <w:rPr>
          <w:rFonts w:ascii="Consolas" w:hAnsi="Consolas" w:cs="Consolas"/>
          <w:color w:val="0000FF"/>
          <w:sz w:val="19"/>
          <w:szCs w:val="19"/>
        </w:rPr>
        <w:t>while</w:t>
      </w:r>
      <w:r>
        <w:rPr>
          <w:rFonts w:ascii="Consolas" w:hAnsi="Consolas" w:cs="Consolas"/>
          <w:sz w:val="19"/>
          <w:szCs w:val="19"/>
        </w:rPr>
        <w:t>(0)</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lastRenderedPageBreak/>
        <w:t>#define</w:t>
      </w:r>
      <w:r>
        <w:rPr>
          <w:rFonts w:ascii="Consolas" w:hAnsi="Consolas" w:cs="Consolas"/>
          <w:sz w:val="19"/>
          <w:szCs w:val="19"/>
        </w:rPr>
        <w:t xml:space="preserve"> CHECKED_BOOLEAN(b)  </w:t>
      </w:r>
      <w:r>
        <w:rPr>
          <w:rFonts w:ascii="Consolas" w:hAnsi="Consolas" w:cs="Consolas"/>
          <w:color w:val="0000FF"/>
          <w:sz w:val="19"/>
          <w:szCs w:val="19"/>
        </w:rPr>
        <w:t>do</w:t>
      </w: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(!b){ShowError(); </w:t>
      </w:r>
      <w:r>
        <w:rPr>
          <w:rFonts w:ascii="Consolas" w:hAnsi="Consolas" w:cs="Consolas"/>
          <w:color w:val="0000FF"/>
          <w:sz w:val="19"/>
          <w:szCs w:val="19"/>
        </w:rPr>
        <w:t>throw</w:t>
      </w:r>
      <w:r>
        <w:rPr>
          <w:rFonts w:ascii="Consolas" w:hAnsi="Consolas" w:cs="Consolas"/>
          <w:sz w:val="19"/>
          <w:szCs w:val="19"/>
        </w:rPr>
        <w:t>;}}</w:t>
      </w:r>
      <w:r>
        <w:rPr>
          <w:rFonts w:ascii="Consolas" w:hAnsi="Consolas" w:cs="Consolas"/>
          <w:color w:val="0000FF"/>
          <w:sz w:val="19"/>
          <w:szCs w:val="19"/>
        </w:rPr>
        <w:t>while</w:t>
      </w:r>
      <w:r>
        <w:rPr>
          <w:rFonts w:ascii="Consolas" w:hAnsi="Consolas" w:cs="Consolas"/>
          <w:sz w:val="19"/>
          <w:szCs w:val="19"/>
        </w:rPr>
        <w:t>(0)</w:t>
      </w:r>
    </w:p>
    <w:p w:rsidR="00163626" w:rsidRDefault="00163626" w:rsidP="00163626">
      <w:pPr>
        <w:autoSpaceDE w:val="0"/>
        <w:autoSpaceDN w:val="0"/>
        <w:adjustRightInd w:val="0"/>
        <w:spacing w:after="0" w:line="240" w:lineRule="auto"/>
        <w:rPr>
          <w:rFonts w:ascii="Consolas" w:hAnsi="Consolas" w:cs="Consolas"/>
          <w:sz w:val="19"/>
          <w:szCs w:val="19"/>
        </w:rPr>
      </w:pPr>
    </w:p>
    <w:p w:rsidR="00163626" w:rsidRDefault="00163626" w:rsidP="00163626">
      <w:pPr>
        <w:autoSpaceDE w:val="0"/>
        <w:autoSpaceDN w:val="0"/>
        <w:adjustRightInd w:val="0"/>
        <w:spacing w:after="0" w:line="240" w:lineRule="auto"/>
        <w:rPr>
          <w:rFonts w:ascii="Consolas" w:hAnsi="Consolas" w:cs="Consolas"/>
          <w:sz w:val="19"/>
          <w:szCs w:val="19"/>
        </w:rPr>
      </w:pP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#define</w:t>
      </w:r>
      <w:r>
        <w:rPr>
          <w:rFonts w:ascii="Consolas" w:hAnsi="Consolas" w:cs="Consolas"/>
          <w:sz w:val="19"/>
          <w:szCs w:val="19"/>
        </w:rPr>
        <w:t xml:space="preserve"> PrintRC(rc) PrintRC_internal(rc, __FILE__, __LINE__)</w:t>
      </w:r>
    </w:p>
    <w:p w:rsidR="00163626" w:rsidRDefault="00163626" w:rsidP="00163626">
      <w:pPr>
        <w:autoSpaceDE w:val="0"/>
        <w:autoSpaceDN w:val="0"/>
        <w:adjustRightInd w:val="0"/>
        <w:spacing w:after="0" w:line="240" w:lineRule="auto"/>
        <w:rPr>
          <w:rFonts w:ascii="Consolas" w:hAnsi="Consolas" w:cs="Consolas"/>
          <w:sz w:val="19"/>
          <w:szCs w:val="19"/>
        </w:rPr>
      </w:pP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void</w:t>
      </w:r>
      <w:r>
        <w:rPr>
          <w:rFonts w:ascii="Consolas" w:hAnsi="Consolas" w:cs="Consolas"/>
          <w:sz w:val="19"/>
          <w:szCs w:val="19"/>
        </w:rPr>
        <w:t xml:space="preserve"> PrintRC_internal(SQLRETURN rc, </w:t>
      </w:r>
      <w:r>
        <w:rPr>
          <w:rFonts w:ascii="Consolas" w:hAnsi="Consolas" w:cs="Consolas"/>
          <w:color w:val="0000FF"/>
          <w:sz w:val="19"/>
          <w:szCs w:val="19"/>
        </w:rPr>
        <w:t>char</w:t>
      </w:r>
      <w:r>
        <w:rPr>
          <w:rFonts w:ascii="Consolas" w:hAnsi="Consolas" w:cs="Consolas"/>
          <w:sz w:val="19"/>
          <w:szCs w:val="19"/>
        </w:rPr>
        <w:t xml:space="preserve"> * szFile, ULONG uLine)</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wprintf(L</w:t>
      </w:r>
      <w:r>
        <w:rPr>
          <w:rFonts w:ascii="Consolas" w:hAnsi="Consolas" w:cs="Consolas"/>
          <w:color w:val="A31515"/>
          <w:sz w:val="19"/>
          <w:szCs w:val="19"/>
        </w:rPr>
        <w:t>"Error RC = %d (0x%x) %hs(%d)\n"</w:t>
      </w:r>
      <w:r>
        <w:rPr>
          <w:rFonts w:ascii="Consolas" w:hAnsi="Consolas" w:cs="Consolas"/>
          <w:sz w:val="19"/>
          <w:szCs w:val="19"/>
        </w:rPr>
        <w:t>, rc, rc, szFile, uLine);</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rsidR="00163626" w:rsidRDefault="00163626" w:rsidP="00163626">
      <w:pPr>
        <w:autoSpaceDE w:val="0"/>
        <w:autoSpaceDN w:val="0"/>
        <w:adjustRightInd w:val="0"/>
        <w:spacing w:after="0" w:line="240" w:lineRule="auto"/>
        <w:rPr>
          <w:rFonts w:ascii="Consolas" w:hAnsi="Consolas" w:cs="Consolas"/>
          <w:sz w:val="19"/>
          <w:szCs w:val="19"/>
        </w:rPr>
      </w:pP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void</w:t>
      </w:r>
      <w:r>
        <w:rPr>
          <w:rFonts w:ascii="Consolas" w:hAnsi="Consolas" w:cs="Consolas"/>
          <w:sz w:val="19"/>
          <w:szCs w:val="19"/>
        </w:rPr>
        <w:t xml:space="preserve"> ShowError()</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Retrieve the system error message for the last-error code</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LPVOID lpMsgBuf;</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DWORD dw = GetLastError();</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DWORD len=0;</w:t>
      </w:r>
    </w:p>
    <w:p w:rsidR="00163626" w:rsidRDefault="00163626" w:rsidP="00163626">
      <w:pPr>
        <w:autoSpaceDE w:val="0"/>
        <w:autoSpaceDN w:val="0"/>
        <w:adjustRightInd w:val="0"/>
        <w:spacing w:after="0" w:line="240" w:lineRule="auto"/>
        <w:rPr>
          <w:rFonts w:ascii="Consolas" w:hAnsi="Consolas" w:cs="Consolas"/>
          <w:sz w:val="19"/>
          <w:szCs w:val="19"/>
        </w:rPr>
      </w:pP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len=FormatMessageW(</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FORMAT_MESSAGE_ALLOCATE_BUFFER |</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FORMAT_MESSAGE_FROM_SYSTEM |</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FORMAT_MESSAGE_IGNORE_INSERTS,</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NULL,</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dw,</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MAKELANGID(LANG_NEUTRAL, SUBLANG_DEFAULT),</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(LPWSTR) &amp;lpMsgBuf,</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0, NULL );</w:t>
      </w:r>
    </w:p>
    <w:p w:rsidR="00163626" w:rsidRDefault="00163626" w:rsidP="00163626">
      <w:pPr>
        <w:autoSpaceDE w:val="0"/>
        <w:autoSpaceDN w:val="0"/>
        <w:adjustRightInd w:val="0"/>
        <w:spacing w:after="0" w:line="240" w:lineRule="auto"/>
        <w:rPr>
          <w:rFonts w:ascii="Consolas" w:hAnsi="Consolas" w:cs="Consolas"/>
          <w:sz w:val="19"/>
          <w:szCs w:val="19"/>
        </w:rPr>
      </w:pP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(!len)</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wprintf(L</w:t>
      </w:r>
      <w:r>
        <w:rPr>
          <w:rFonts w:ascii="Consolas" w:hAnsi="Consolas" w:cs="Consolas"/>
          <w:color w:val="A31515"/>
          <w:sz w:val="19"/>
          <w:szCs w:val="19"/>
        </w:rPr>
        <w:t>"Error from FormatMessage %d\n Original error %d\n"</w:t>
      </w:r>
      <w:r>
        <w:rPr>
          <w:rFonts w:ascii="Consolas" w:hAnsi="Consolas" w:cs="Consolas"/>
          <w:sz w:val="19"/>
          <w:szCs w:val="19"/>
        </w:rPr>
        <w:t>, GetLastError(), dw);</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else</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wprintf(L</w:t>
      </w:r>
      <w:r>
        <w:rPr>
          <w:rFonts w:ascii="Consolas" w:hAnsi="Consolas" w:cs="Consolas"/>
          <w:color w:val="A31515"/>
          <w:sz w:val="19"/>
          <w:szCs w:val="19"/>
        </w:rPr>
        <w:t>"(%d) %s\n"</w:t>
      </w:r>
      <w:r>
        <w:rPr>
          <w:rFonts w:ascii="Consolas" w:hAnsi="Consolas" w:cs="Consolas"/>
          <w:sz w:val="19"/>
          <w:szCs w:val="19"/>
        </w:rPr>
        <w:t>, dw, (WCHAR*)lpMsgBuf);</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163626" w:rsidRDefault="00163626" w:rsidP="00163626">
      <w:pPr>
        <w:autoSpaceDE w:val="0"/>
        <w:autoSpaceDN w:val="0"/>
        <w:adjustRightInd w:val="0"/>
        <w:spacing w:after="0" w:line="240" w:lineRule="auto"/>
        <w:rPr>
          <w:rFonts w:ascii="Consolas" w:hAnsi="Consolas" w:cs="Consolas"/>
          <w:sz w:val="19"/>
          <w:szCs w:val="19"/>
        </w:rPr>
      </w:pP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LocalFree(lpMsgBuf);</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rsidR="00163626" w:rsidRDefault="00163626" w:rsidP="00163626">
      <w:pPr>
        <w:autoSpaceDE w:val="0"/>
        <w:autoSpaceDN w:val="0"/>
        <w:adjustRightInd w:val="0"/>
        <w:spacing w:after="0" w:line="240" w:lineRule="auto"/>
        <w:rPr>
          <w:rFonts w:ascii="Consolas" w:hAnsi="Consolas" w:cs="Consolas"/>
          <w:sz w:val="19"/>
          <w:szCs w:val="19"/>
        </w:rPr>
      </w:pP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 Comment out the following line to use SQLGetData instead of binding columns before fetch.</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#define</w:t>
      </w:r>
      <w:r>
        <w:rPr>
          <w:rFonts w:ascii="Consolas" w:hAnsi="Consolas" w:cs="Consolas"/>
          <w:sz w:val="19"/>
          <w:szCs w:val="19"/>
        </w:rPr>
        <w:t xml:space="preserve"> USE_SQLBindCol</w:t>
      </w:r>
    </w:p>
    <w:p w:rsidR="00163626" w:rsidRDefault="00163626" w:rsidP="00163626">
      <w:pPr>
        <w:autoSpaceDE w:val="0"/>
        <w:autoSpaceDN w:val="0"/>
        <w:adjustRightInd w:val="0"/>
        <w:spacing w:after="0" w:line="240" w:lineRule="auto"/>
        <w:rPr>
          <w:rFonts w:ascii="Consolas" w:hAnsi="Consolas" w:cs="Consolas"/>
          <w:sz w:val="19"/>
          <w:szCs w:val="19"/>
        </w:rPr>
      </w:pP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int</w:t>
      </w:r>
      <w:r>
        <w:rPr>
          <w:rFonts w:ascii="Consolas" w:hAnsi="Consolas" w:cs="Consolas"/>
          <w:sz w:val="19"/>
          <w:szCs w:val="19"/>
        </w:rPr>
        <w:t xml:space="preserve"> </w:t>
      </w:r>
      <w:r>
        <w:rPr>
          <w:rFonts w:ascii="Consolas" w:hAnsi="Consolas" w:cs="Consolas"/>
          <w:color w:val="0000FF"/>
          <w:sz w:val="19"/>
          <w:szCs w:val="19"/>
        </w:rPr>
        <w:t>__cdecl</w:t>
      </w:r>
      <w:r>
        <w:rPr>
          <w:rFonts w:ascii="Consolas" w:hAnsi="Consolas" w:cs="Consolas"/>
          <w:sz w:val="19"/>
          <w:szCs w:val="19"/>
        </w:rPr>
        <w:t xml:space="preserve"> main()</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HENV henv = NULL;</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HDBC hdbc = NULL;</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HSTMT hstmt = NULL;</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SWORD pcbConnStrOut = 0;</w:t>
      </w:r>
    </w:p>
    <w:p w:rsidR="00163626" w:rsidRDefault="00163626" w:rsidP="00163626">
      <w:pPr>
        <w:autoSpaceDE w:val="0"/>
        <w:autoSpaceDN w:val="0"/>
        <w:adjustRightInd w:val="0"/>
        <w:spacing w:after="0" w:line="240" w:lineRule="auto"/>
        <w:rPr>
          <w:rFonts w:ascii="Consolas" w:hAnsi="Consolas" w:cs="Consolas"/>
          <w:sz w:val="19"/>
          <w:szCs w:val="19"/>
        </w:rPr>
      </w:pP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WCHAR wszUserName[MAX_PATH];</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DWORD dwLength = MAX_PATH;</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SQLINTEGER cbNTS = SQL_NTS;</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SQLRETURN rc;</w:t>
      </w:r>
    </w:p>
    <w:p w:rsidR="00163626" w:rsidRDefault="00163626" w:rsidP="00163626">
      <w:pPr>
        <w:autoSpaceDE w:val="0"/>
        <w:autoSpaceDN w:val="0"/>
        <w:adjustRightInd w:val="0"/>
        <w:spacing w:after="0" w:line="240" w:lineRule="auto"/>
        <w:rPr>
          <w:rFonts w:ascii="Consolas" w:hAnsi="Consolas" w:cs="Consolas"/>
          <w:sz w:val="19"/>
          <w:szCs w:val="19"/>
        </w:rPr>
      </w:pP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WCHAR * wszConnStr = L</w:t>
      </w:r>
      <w:r>
        <w:rPr>
          <w:rFonts w:ascii="Consolas" w:hAnsi="Consolas" w:cs="Consolas"/>
          <w:color w:val="A31515"/>
          <w:sz w:val="19"/>
          <w:szCs w:val="19"/>
        </w:rPr>
        <w:t>"SERVER=.;DRIVER={SQL Server Native Client 11.0};Trusted_Connection=yes;"</w:t>
      </w:r>
      <w:r>
        <w:rPr>
          <w:rFonts w:ascii="Consolas" w:hAnsi="Consolas" w:cs="Consolas"/>
          <w:sz w:val="19"/>
          <w:szCs w:val="19"/>
        </w:rPr>
        <w:t>;</w:t>
      </w:r>
    </w:p>
    <w:p w:rsidR="00163626" w:rsidRDefault="00163626" w:rsidP="00163626">
      <w:pPr>
        <w:autoSpaceDE w:val="0"/>
        <w:autoSpaceDN w:val="0"/>
        <w:adjustRightInd w:val="0"/>
        <w:spacing w:after="0" w:line="240" w:lineRule="auto"/>
        <w:rPr>
          <w:rFonts w:ascii="Consolas" w:hAnsi="Consolas" w:cs="Consolas"/>
          <w:sz w:val="19"/>
          <w:szCs w:val="19"/>
        </w:rPr>
      </w:pP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lastRenderedPageBreak/>
        <w:t xml:space="preserve">    </w:t>
      </w:r>
      <w:r>
        <w:rPr>
          <w:rFonts w:ascii="Consolas" w:hAnsi="Consolas" w:cs="Consolas"/>
          <w:color w:val="0000FF"/>
          <w:sz w:val="19"/>
          <w:szCs w:val="19"/>
        </w:rPr>
        <w:t>try</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SQLLEN    cbLen[3];</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struct</w:t>
      </w:r>
      <w:r>
        <w:rPr>
          <w:rFonts w:ascii="Consolas" w:hAnsi="Consolas" w:cs="Consolas"/>
          <w:sz w:val="19"/>
          <w:szCs w:val="19"/>
        </w:rPr>
        <w:t xml:space="preserve"> sRowData</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int</w:t>
      </w:r>
      <w:r>
        <w:rPr>
          <w:rFonts w:ascii="Consolas" w:hAnsi="Consolas" w:cs="Consolas"/>
          <w:sz w:val="19"/>
          <w:szCs w:val="19"/>
        </w:rPr>
        <w:t xml:space="preserve"> spid;</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WCHAR status[60];</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WCHAR hostName[MAX_PATH];</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 rowData;</w:t>
      </w:r>
    </w:p>
    <w:p w:rsidR="00163626" w:rsidRDefault="00163626" w:rsidP="00163626">
      <w:pPr>
        <w:autoSpaceDE w:val="0"/>
        <w:autoSpaceDN w:val="0"/>
        <w:adjustRightInd w:val="0"/>
        <w:spacing w:after="0" w:line="240" w:lineRule="auto"/>
        <w:rPr>
          <w:rFonts w:ascii="Consolas" w:hAnsi="Consolas" w:cs="Consolas"/>
          <w:sz w:val="19"/>
          <w:szCs w:val="19"/>
        </w:rPr>
      </w:pP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CHECKED(SQLAllocHandle(SQL_HANDLE_ENV,SQL_NULL_HANDLE, &amp;henv));</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CHECKED(SQLSetEnvAttr( henv, SQL_ATTR_ODBC_VERSION, (</w:t>
      </w:r>
      <w:r>
        <w:rPr>
          <w:rFonts w:ascii="Consolas" w:hAnsi="Consolas" w:cs="Consolas"/>
          <w:color w:val="0000FF"/>
          <w:sz w:val="19"/>
          <w:szCs w:val="19"/>
        </w:rPr>
        <w:t>void</w:t>
      </w:r>
      <w:r>
        <w:rPr>
          <w:rFonts w:ascii="Consolas" w:hAnsi="Consolas" w:cs="Consolas"/>
          <w:sz w:val="19"/>
          <w:szCs w:val="19"/>
        </w:rPr>
        <w:t xml:space="preserve"> *)SQL_OV_ODBC3, 0 ));</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CHECKED(SQLAllocHandle(SQL_HANDLE_DBC, henv, &amp;hdbc));</w:t>
      </w:r>
    </w:p>
    <w:p w:rsidR="00163626" w:rsidRDefault="00163626" w:rsidP="00163626">
      <w:pPr>
        <w:autoSpaceDE w:val="0"/>
        <w:autoSpaceDN w:val="0"/>
        <w:adjustRightInd w:val="0"/>
        <w:spacing w:after="0" w:line="240" w:lineRule="auto"/>
        <w:rPr>
          <w:rFonts w:ascii="Consolas" w:hAnsi="Consolas" w:cs="Consolas"/>
          <w:sz w:val="19"/>
          <w:szCs w:val="19"/>
        </w:rPr>
      </w:pP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CHECKED(SQLDriverConnectW</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hdbc,</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NULL,</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wszConnStr,</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SQL_NTS,</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NULL,</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0,</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&amp;pcbConnStrOut,</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SQL_DRIVER_NOPROMPT</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163626" w:rsidRDefault="00163626" w:rsidP="00163626">
      <w:pPr>
        <w:autoSpaceDE w:val="0"/>
        <w:autoSpaceDN w:val="0"/>
        <w:adjustRightInd w:val="0"/>
        <w:spacing w:after="0" w:line="240" w:lineRule="auto"/>
        <w:rPr>
          <w:rFonts w:ascii="Consolas" w:hAnsi="Consolas" w:cs="Consolas"/>
          <w:sz w:val="19"/>
          <w:szCs w:val="19"/>
        </w:rPr>
      </w:pP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CHECKED(SQLAllocHandle(SQL_HANDLE_STMT, hdbc, &amp;hstmt));</w:t>
      </w:r>
    </w:p>
    <w:p w:rsidR="00163626" w:rsidRDefault="00163626" w:rsidP="00163626">
      <w:pPr>
        <w:autoSpaceDE w:val="0"/>
        <w:autoSpaceDN w:val="0"/>
        <w:adjustRightInd w:val="0"/>
        <w:spacing w:after="0" w:line="240" w:lineRule="auto"/>
        <w:rPr>
          <w:rFonts w:ascii="Consolas" w:hAnsi="Consolas" w:cs="Consolas"/>
          <w:sz w:val="19"/>
          <w:szCs w:val="19"/>
        </w:rPr>
      </w:pP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CHECKED(SQLPrepareW(hstmt,L</w:t>
      </w:r>
      <w:r>
        <w:rPr>
          <w:rFonts w:ascii="Consolas" w:hAnsi="Consolas" w:cs="Consolas"/>
          <w:color w:val="A31515"/>
          <w:sz w:val="19"/>
          <w:szCs w:val="19"/>
        </w:rPr>
        <w:t>"{call sp_who(?)}"</w:t>
      </w:r>
      <w:r>
        <w:rPr>
          <w:rFonts w:ascii="Consolas" w:hAnsi="Consolas" w:cs="Consolas"/>
          <w:sz w:val="19"/>
          <w:szCs w:val="19"/>
        </w:rPr>
        <w:t>, SQL_NTS));</w:t>
      </w:r>
    </w:p>
    <w:p w:rsidR="00163626" w:rsidRDefault="00163626" w:rsidP="00163626">
      <w:pPr>
        <w:autoSpaceDE w:val="0"/>
        <w:autoSpaceDN w:val="0"/>
        <w:adjustRightInd w:val="0"/>
        <w:spacing w:after="0" w:line="240" w:lineRule="auto"/>
        <w:rPr>
          <w:rFonts w:ascii="Consolas" w:hAnsi="Consolas" w:cs="Consolas"/>
          <w:sz w:val="19"/>
          <w:szCs w:val="19"/>
        </w:rPr>
      </w:pP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Get the user name from the OS:</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CHECKED_BOOLEAN(GetUserNameExW(NameSamCompatible, wszUserName, &amp;dwLength));</w:t>
      </w:r>
    </w:p>
    <w:p w:rsidR="00163626" w:rsidRDefault="00163626" w:rsidP="00163626">
      <w:pPr>
        <w:autoSpaceDE w:val="0"/>
        <w:autoSpaceDN w:val="0"/>
        <w:adjustRightInd w:val="0"/>
        <w:spacing w:after="0" w:line="240" w:lineRule="auto"/>
        <w:rPr>
          <w:rFonts w:ascii="Consolas" w:hAnsi="Consolas" w:cs="Consolas"/>
          <w:sz w:val="19"/>
          <w:szCs w:val="19"/>
        </w:rPr>
      </w:pP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CHECKED(SQLBindParameter(</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hstmt,</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1,</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SQL_PARAM_INPUT,</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SQL_C_WCHAR,</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SQL_WCHAR,</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MAX_PATH,</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0,</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wszUserName,</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MAX_PATH,</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&amp;cbNTS));</w:t>
      </w:r>
    </w:p>
    <w:p w:rsidR="00163626" w:rsidRDefault="00163626" w:rsidP="00163626">
      <w:pPr>
        <w:autoSpaceDE w:val="0"/>
        <w:autoSpaceDN w:val="0"/>
        <w:adjustRightInd w:val="0"/>
        <w:spacing w:after="0" w:line="240" w:lineRule="auto"/>
        <w:rPr>
          <w:rFonts w:ascii="Consolas" w:hAnsi="Consolas" w:cs="Consolas"/>
          <w:sz w:val="19"/>
          <w:szCs w:val="19"/>
        </w:rPr>
      </w:pP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CHECKED(SQLExecute(hstmt));</w:t>
      </w:r>
    </w:p>
    <w:p w:rsidR="00163626" w:rsidRDefault="00163626" w:rsidP="00163626">
      <w:pPr>
        <w:autoSpaceDE w:val="0"/>
        <w:autoSpaceDN w:val="0"/>
        <w:adjustRightInd w:val="0"/>
        <w:spacing w:after="0" w:line="240" w:lineRule="auto"/>
        <w:rPr>
          <w:rFonts w:ascii="Consolas" w:hAnsi="Consolas" w:cs="Consolas"/>
          <w:sz w:val="19"/>
          <w:szCs w:val="19"/>
        </w:rPr>
      </w:pP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wprintf(L</w:t>
      </w:r>
      <w:r>
        <w:rPr>
          <w:rFonts w:ascii="Consolas" w:hAnsi="Consolas" w:cs="Consolas"/>
          <w:color w:val="A31515"/>
          <w:sz w:val="19"/>
          <w:szCs w:val="19"/>
        </w:rPr>
        <w:t>"spid\tstatus\t\t\t\thostname\n"</w:t>
      </w:r>
      <w:r>
        <w:rPr>
          <w:rFonts w:ascii="Consolas" w:hAnsi="Consolas" w:cs="Consolas"/>
          <w:sz w:val="19"/>
          <w:szCs w:val="19"/>
        </w:rPr>
        <w:t>);</w:t>
      </w:r>
    </w:p>
    <w:p w:rsidR="00163626" w:rsidRDefault="00163626" w:rsidP="00163626">
      <w:pPr>
        <w:autoSpaceDE w:val="0"/>
        <w:autoSpaceDN w:val="0"/>
        <w:adjustRightInd w:val="0"/>
        <w:spacing w:after="0" w:line="240" w:lineRule="auto"/>
        <w:rPr>
          <w:rFonts w:ascii="Consolas" w:hAnsi="Consolas" w:cs="Consolas"/>
          <w:sz w:val="19"/>
          <w:szCs w:val="19"/>
        </w:rPr>
      </w:pP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#ifdef</w:t>
      </w:r>
      <w:r>
        <w:rPr>
          <w:rFonts w:ascii="Consolas" w:hAnsi="Consolas" w:cs="Consolas"/>
          <w:sz w:val="19"/>
          <w:szCs w:val="19"/>
        </w:rPr>
        <w:t xml:space="preserve"> USE_SQLBindCol</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CHECKED(SQLBindCol(</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hstmt,</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1,</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SQL_C_LONG,</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&amp;rowData.spid,</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sizeof</w:t>
      </w:r>
      <w:r>
        <w:rPr>
          <w:rFonts w:ascii="Consolas" w:hAnsi="Consolas" w:cs="Consolas"/>
          <w:sz w:val="19"/>
          <w:szCs w:val="19"/>
        </w:rPr>
        <w:t>(rowData.spid),</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cbLen));</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CHECKED(SQLBindCol(</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lastRenderedPageBreak/>
        <w:t xml:space="preserve">                            hstmt,</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3,</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SQL_C_WCHAR,</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&amp;rowData.status,</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sizeof</w:t>
      </w:r>
      <w:r>
        <w:rPr>
          <w:rFonts w:ascii="Consolas" w:hAnsi="Consolas" w:cs="Consolas"/>
          <w:sz w:val="19"/>
          <w:szCs w:val="19"/>
        </w:rPr>
        <w:t>(rowData.status),</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cbLen+1));</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CHECKED(SQLBindCol(</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hstmt,</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5,</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SQL_C_WCHAR,</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&amp;rowData.hostName,</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sizeof</w:t>
      </w:r>
      <w:r>
        <w:rPr>
          <w:rFonts w:ascii="Consolas" w:hAnsi="Consolas" w:cs="Consolas"/>
          <w:sz w:val="19"/>
          <w:szCs w:val="19"/>
        </w:rPr>
        <w:t>(rowData.hostName),</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cbLen+2));</w:t>
      </w:r>
    </w:p>
    <w:p w:rsidR="00163626" w:rsidRDefault="00163626" w:rsidP="00163626">
      <w:pPr>
        <w:autoSpaceDE w:val="0"/>
        <w:autoSpaceDN w:val="0"/>
        <w:adjustRightInd w:val="0"/>
        <w:spacing w:after="0" w:line="240" w:lineRule="auto"/>
        <w:rPr>
          <w:rFonts w:ascii="Consolas" w:hAnsi="Consolas" w:cs="Consolas"/>
          <w:sz w:val="19"/>
          <w:szCs w:val="19"/>
        </w:rPr>
      </w:pP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#endif</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while</w:t>
      </w:r>
      <w:r>
        <w:rPr>
          <w:rFonts w:ascii="Consolas" w:hAnsi="Consolas" w:cs="Consolas"/>
          <w:sz w:val="19"/>
          <w:szCs w:val="19"/>
        </w:rPr>
        <w:t>(SQL_SUCCEEDED(rc = SQLFetch (hstmt)))</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163626" w:rsidRDefault="00163626" w:rsidP="00163626">
      <w:pPr>
        <w:autoSpaceDE w:val="0"/>
        <w:autoSpaceDN w:val="0"/>
        <w:adjustRightInd w:val="0"/>
        <w:spacing w:after="0" w:line="240" w:lineRule="auto"/>
        <w:rPr>
          <w:rFonts w:ascii="Consolas" w:hAnsi="Consolas" w:cs="Consolas"/>
          <w:sz w:val="19"/>
          <w:szCs w:val="19"/>
        </w:rPr>
      </w:pP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#ifndef</w:t>
      </w:r>
      <w:r>
        <w:rPr>
          <w:rFonts w:ascii="Consolas" w:hAnsi="Consolas" w:cs="Consolas"/>
          <w:sz w:val="19"/>
          <w:szCs w:val="19"/>
        </w:rPr>
        <w:t xml:space="preserve"> USE_SQLBindCol</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CHECKED(SQLGetData(</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hstmt,</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1,</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SQL_C_LONG,</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&amp;rowData.spid,</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sizeof</w:t>
      </w:r>
      <w:r>
        <w:rPr>
          <w:rFonts w:ascii="Consolas" w:hAnsi="Consolas" w:cs="Consolas"/>
          <w:sz w:val="19"/>
          <w:szCs w:val="19"/>
        </w:rPr>
        <w:t>(rowData.spid),</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cbLen));</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CHECKED(SQLGetData(</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hstmt,</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3,</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SQL_C_WCHAR,</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&amp;rowData.status,</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sizeof</w:t>
      </w:r>
      <w:r>
        <w:rPr>
          <w:rFonts w:ascii="Consolas" w:hAnsi="Consolas" w:cs="Consolas"/>
          <w:sz w:val="19"/>
          <w:szCs w:val="19"/>
        </w:rPr>
        <w:t>(rowData.status),</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cbLen+1));</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CHECKED(SQLGetData(</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hstmt,</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5,</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SQL_C_WCHAR,</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&amp;rowData.hostName,</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sizeof</w:t>
      </w:r>
      <w:r>
        <w:rPr>
          <w:rFonts w:ascii="Consolas" w:hAnsi="Consolas" w:cs="Consolas"/>
          <w:sz w:val="19"/>
          <w:szCs w:val="19"/>
        </w:rPr>
        <w:t>(rowData.hostName),</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cbLen+2));</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#endif</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wprintf(L</w:t>
      </w:r>
      <w:r>
        <w:rPr>
          <w:rFonts w:ascii="Consolas" w:hAnsi="Consolas" w:cs="Consolas"/>
          <w:color w:val="A31515"/>
          <w:sz w:val="19"/>
          <w:szCs w:val="19"/>
        </w:rPr>
        <w:t>"%d\t%s\t%s\n"</w:t>
      </w:r>
      <w:r>
        <w:rPr>
          <w:rFonts w:ascii="Consolas" w:hAnsi="Consolas" w:cs="Consolas"/>
          <w:sz w:val="19"/>
          <w:szCs w:val="19"/>
        </w:rPr>
        <w:t>, rowData.spid, rowData.status, rowData.hostName);</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163626" w:rsidRDefault="00163626" w:rsidP="00163626">
      <w:pPr>
        <w:autoSpaceDE w:val="0"/>
        <w:autoSpaceDN w:val="0"/>
        <w:adjustRightInd w:val="0"/>
        <w:spacing w:after="0" w:line="240" w:lineRule="auto"/>
        <w:rPr>
          <w:rFonts w:ascii="Consolas" w:hAnsi="Consolas" w:cs="Consolas"/>
          <w:sz w:val="19"/>
          <w:szCs w:val="19"/>
        </w:rPr>
      </w:pP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catch</w:t>
      </w:r>
      <w:r>
        <w:rPr>
          <w:rFonts w:ascii="Consolas" w:hAnsi="Consolas" w:cs="Consolas"/>
          <w:sz w:val="19"/>
          <w:szCs w:val="19"/>
        </w:rPr>
        <w:t>(...){}</w:t>
      </w:r>
    </w:p>
    <w:p w:rsidR="00163626" w:rsidRDefault="00163626" w:rsidP="00163626">
      <w:pPr>
        <w:autoSpaceDE w:val="0"/>
        <w:autoSpaceDN w:val="0"/>
        <w:adjustRightInd w:val="0"/>
        <w:spacing w:after="0" w:line="240" w:lineRule="auto"/>
        <w:rPr>
          <w:rFonts w:ascii="Consolas" w:hAnsi="Consolas" w:cs="Consolas"/>
          <w:sz w:val="19"/>
          <w:szCs w:val="19"/>
        </w:rPr>
      </w:pP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(hstmt)</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SQLFreeHandle(SQL_HANDLE_STMT, hstmt);</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hstmt = NULL;</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(hdbc)</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SQLDisconnect(hdbc);</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SQLFreeHandle(SQL_HANDLE_DBC, hdbc);</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hdbc = NULL;</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lastRenderedPageBreak/>
        <w:t xml:space="preserve">    </w:t>
      </w:r>
      <w:r>
        <w:rPr>
          <w:rFonts w:ascii="Consolas" w:hAnsi="Consolas" w:cs="Consolas"/>
          <w:color w:val="0000FF"/>
          <w:sz w:val="19"/>
          <w:szCs w:val="19"/>
        </w:rPr>
        <w:t>if</w:t>
      </w:r>
      <w:r>
        <w:rPr>
          <w:rFonts w:ascii="Consolas" w:hAnsi="Consolas" w:cs="Consolas"/>
          <w:sz w:val="19"/>
          <w:szCs w:val="19"/>
        </w:rPr>
        <w:t xml:space="preserve"> (henv)</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SQLFreeHandle(SQL_HANDLE_ENV, henv);</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henv = NULL;</w:t>
      </w: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163626" w:rsidRDefault="00163626" w:rsidP="00163626">
      <w:pPr>
        <w:autoSpaceDE w:val="0"/>
        <w:autoSpaceDN w:val="0"/>
        <w:adjustRightInd w:val="0"/>
        <w:spacing w:after="0" w:line="240" w:lineRule="auto"/>
        <w:rPr>
          <w:rFonts w:ascii="Consolas" w:hAnsi="Consolas" w:cs="Consolas"/>
          <w:sz w:val="19"/>
          <w:szCs w:val="19"/>
        </w:rPr>
      </w:pPr>
    </w:p>
    <w:p w:rsidR="00163626" w:rsidRDefault="00163626" w:rsidP="0016362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rsidR="00390F2E" w:rsidRPr="00674032" w:rsidRDefault="00390F2E" w:rsidP="00163626">
      <w:pPr>
        <w:spacing w:before="100" w:beforeAutospacing="1" w:after="100" w:afterAutospacing="1"/>
        <w:outlineLvl w:val="1"/>
        <w:rPr>
          <w:rFonts w:ascii="Arial" w:hAnsi="Arial" w:cs="Arial"/>
        </w:rPr>
      </w:pPr>
    </w:p>
    <w:sectPr w:rsidR="00390F2E" w:rsidRPr="00674032" w:rsidSect="00E4398C">
      <w:footerReference w:type="default" r:id="rId98"/>
      <w:headerReference w:type="first" r:id="rId9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92D" w:rsidRDefault="00C6392D" w:rsidP="00313894">
      <w:pPr>
        <w:spacing w:after="0" w:line="240" w:lineRule="auto"/>
      </w:pPr>
      <w:r>
        <w:separator/>
      </w:r>
    </w:p>
  </w:endnote>
  <w:endnote w:type="continuationSeparator" w:id="0">
    <w:p w:rsidR="00C6392D" w:rsidRDefault="00C6392D" w:rsidP="00313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01611"/>
      <w:docPartObj>
        <w:docPartGallery w:val="Page Numbers (Bottom of Page)"/>
        <w:docPartUnique/>
      </w:docPartObj>
    </w:sdtPr>
    <w:sdtEndPr/>
    <w:sdtContent>
      <w:p w:rsidR="003F57DB" w:rsidRDefault="003F57DB">
        <w:pPr>
          <w:pStyle w:val="Footer"/>
        </w:pPr>
        <w:r>
          <w:fldChar w:fldCharType="begin"/>
        </w:r>
        <w:r>
          <w:instrText xml:space="preserve"> PAGE   \* MERGEFORMAT </w:instrText>
        </w:r>
        <w:r>
          <w:fldChar w:fldCharType="separate"/>
        </w:r>
        <w:r w:rsidR="00F90DA0">
          <w:rPr>
            <w:noProof/>
          </w:rPr>
          <w:t>26</w:t>
        </w:r>
        <w:r>
          <w:rPr>
            <w:noProof/>
          </w:rPr>
          <w:fldChar w:fldCharType="end"/>
        </w:r>
      </w:p>
    </w:sdtContent>
  </w:sdt>
  <w:p w:rsidR="003F57DB" w:rsidRDefault="003F57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92D" w:rsidRDefault="00C6392D" w:rsidP="00313894">
      <w:pPr>
        <w:spacing w:after="0" w:line="240" w:lineRule="auto"/>
      </w:pPr>
      <w:r>
        <w:separator/>
      </w:r>
    </w:p>
  </w:footnote>
  <w:footnote w:type="continuationSeparator" w:id="0">
    <w:p w:rsidR="00C6392D" w:rsidRDefault="00C6392D" w:rsidP="003138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7DB" w:rsidRDefault="003F57DB">
    <w:pPr>
      <w:pStyle w:val="Header"/>
    </w:pPr>
    <w:r>
      <w:tab/>
    </w:r>
    <w:r>
      <w:tab/>
    </w:r>
    <w:r>
      <w:rPr>
        <w:noProof/>
        <w:lang w:eastAsia="en-US"/>
      </w:rPr>
      <w:drawing>
        <wp:inline distT="0" distB="0" distL="0" distR="0">
          <wp:extent cx="1097280" cy="185097"/>
          <wp:effectExtent l="19050" t="0" r="7620" b="0"/>
          <wp:docPr id="3" name="Picture 2" descr="ms-logo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logo_bL.png"/>
                  <pic:cNvPicPr/>
                </pic:nvPicPr>
                <pic:blipFill>
                  <a:blip r:embed="rId1"/>
                  <a:stretch>
                    <a:fillRect/>
                  </a:stretch>
                </pic:blipFill>
                <pic:spPr>
                  <a:xfrm>
                    <a:off x="0" y="0"/>
                    <a:ext cx="1097280" cy="18509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051C"/>
    <w:multiLevelType w:val="hybridMultilevel"/>
    <w:tmpl w:val="58180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30634"/>
    <w:multiLevelType w:val="hybridMultilevel"/>
    <w:tmpl w:val="531A8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DA63C57"/>
    <w:multiLevelType w:val="multilevel"/>
    <w:tmpl w:val="3CD0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CB554F"/>
    <w:multiLevelType w:val="multilevel"/>
    <w:tmpl w:val="225CA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F05846"/>
    <w:multiLevelType w:val="multilevel"/>
    <w:tmpl w:val="946EA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67037B"/>
    <w:multiLevelType w:val="hybridMultilevel"/>
    <w:tmpl w:val="8776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454E3E"/>
    <w:multiLevelType w:val="multilevel"/>
    <w:tmpl w:val="C21C5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B470090"/>
    <w:multiLevelType w:val="hybridMultilevel"/>
    <w:tmpl w:val="62E44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252C58"/>
    <w:multiLevelType w:val="multilevel"/>
    <w:tmpl w:val="E3B06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127BDF"/>
    <w:multiLevelType w:val="hybridMultilevel"/>
    <w:tmpl w:val="E08E5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B1662D"/>
    <w:multiLevelType w:val="hybridMultilevel"/>
    <w:tmpl w:val="30E2A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701C39"/>
    <w:multiLevelType w:val="hybridMultilevel"/>
    <w:tmpl w:val="D1289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1A1356"/>
    <w:multiLevelType w:val="multilevel"/>
    <w:tmpl w:val="05746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6A34D0A"/>
    <w:multiLevelType w:val="multilevel"/>
    <w:tmpl w:val="63A07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A422916"/>
    <w:multiLevelType w:val="hybridMultilevel"/>
    <w:tmpl w:val="BE08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D1770D"/>
    <w:multiLevelType w:val="hybridMultilevel"/>
    <w:tmpl w:val="F9FE2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9"/>
  </w:num>
  <w:num w:numId="4">
    <w:abstractNumId w:val="3"/>
  </w:num>
  <w:num w:numId="5">
    <w:abstractNumId w:val="13"/>
  </w:num>
  <w:num w:numId="6">
    <w:abstractNumId w:val="8"/>
  </w:num>
  <w:num w:numId="7">
    <w:abstractNumId w:val="4"/>
  </w:num>
  <w:num w:numId="8">
    <w:abstractNumId w:val="6"/>
  </w:num>
  <w:num w:numId="9">
    <w:abstractNumId w:val="2"/>
  </w:num>
  <w:num w:numId="10">
    <w:abstractNumId w:val="12"/>
  </w:num>
  <w:num w:numId="11">
    <w:abstractNumId w:val="1"/>
  </w:num>
  <w:num w:numId="12">
    <w:abstractNumId w:val="15"/>
  </w:num>
  <w:num w:numId="13">
    <w:abstractNumId w:val="11"/>
  </w:num>
  <w:num w:numId="14">
    <w:abstractNumId w:val="5"/>
  </w:num>
  <w:num w:numId="15">
    <w:abstractNumId w:val="10"/>
  </w:num>
  <w:num w:numId="1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A00"/>
    <w:rsid w:val="00006B05"/>
    <w:rsid w:val="00025B5A"/>
    <w:rsid w:val="00026ACD"/>
    <w:rsid w:val="000318A0"/>
    <w:rsid w:val="00032A5A"/>
    <w:rsid w:val="00033202"/>
    <w:rsid w:val="0003485C"/>
    <w:rsid w:val="00040249"/>
    <w:rsid w:val="000473DA"/>
    <w:rsid w:val="00053636"/>
    <w:rsid w:val="00063A6C"/>
    <w:rsid w:val="000706CA"/>
    <w:rsid w:val="00080DAF"/>
    <w:rsid w:val="000A030E"/>
    <w:rsid w:val="000A2D82"/>
    <w:rsid w:val="000B1E41"/>
    <w:rsid w:val="000B3DEF"/>
    <w:rsid w:val="000B3FDB"/>
    <w:rsid w:val="000D024E"/>
    <w:rsid w:val="000D0C8C"/>
    <w:rsid w:val="000D4EE6"/>
    <w:rsid w:val="000D58AB"/>
    <w:rsid w:val="000E12F6"/>
    <w:rsid w:val="000E72BA"/>
    <w:rsid w:val="000F0329"/>
    <w:rsid w:val="000F12BA"/>
    <w:rsid w:val="000F1B92"/>
    <w:rsid w:val="000F7634"/>
    <w:rsid w:val="00102881"/>
    <w:rsid w:val="00110973"/>
    <w:rsid w:val="00115210"/>
    <w:rsid w:val="001224E5"/>
    <w:rsid w:val="00125180"/>
    <w:rsid w:val="0013518B"/>
    <w:rsid w:val="00142132"/>
    <w:rsid w:val="00152386"/>
    <w:rsid w:val="001525A5"/>
    <w:rsid w:val="001601D0"/>
    <w:rsid w:val="00163626"/>
    <w:rsid w:val="00172A7E"/>
    <w:rsid w:val="00193618"/>
    <w:rsid w:val="001B011A"/>
    <w:rsid w:val="001B4266"/>
    <w:rsid w:val="001C312B"/>
    <w:rsid w:val="001C771C"/>
    <w:rsid w:val="001E2255"/>
    <w:rsid w:val="001E3F63"/>
    <w:rsid w:val="001F2DC0"/>
    <w:rsid w:val="001F53E8"/>
    <w:rsid w:val="001F5459"/>
    <w:rsid w:val="0020088A"/>
    <w:rsid w:val="00223821"/>
    <w:rsid w:val="00246F29"/>
    <w:rsid w:val="00254F75"/>
    <w:rsid w:val="00283960"/>
    <w:rsid w:val="00295266"/>
    <w:rsid w:val="002F00CA"/>
    <w:rsid w:val="002F1360"/>
    <w:rsid w:val="002F7F64"/>
    <w:rsid w:val="0030326B"/>
    <w:rsid w:val="003048D4"/>
    <w:rsid w:val="00304DA3"/>
    <w:rsid w:val="00311324"/>
    <w:rsid w:val="00313894"/>
    <w:rsid w:val="00317A0A"/>
    <w:rsid w:val="00317F14"/>
    <w:rsid w:val="0032737F"/>
    <w:rsid w:val="00332483"/>
    <w:rsid w:val="003661D3"/>
    <w:rsid w:val="00371D2E"/>
    <w:rsid w:val="00387DE0"/>
    <w:rsid w:val="00390F2E"/>
    <w:rsid w:val="003A1FEF"/>
    <w:rsid w:val="003A271C"/>
    <w:rsid w:val="003B3F01"/>
    <w:rsid w:val="003B4A34"/>
    <w:rsid w:val="003B5071"/>
    <w:rsid w:val="003B6564"/>
    <w:rsid w:val="003C3559"/>
    <w:rsid w:val="003E3250"/>
    <w:rsid w:val="003E64D6"/>
    <w:rsid w:val="003F46EC"/>
    <w:rsid w:val="003F57DB"/>
    <w:rsid w:val="003F749B"/>
    <w:rsid w:val="0040163B"/>
    <w:rsid w:val="004029B6"/>
    <w:rsid w:val="00407B35"/>
    <w:rsid w:val="00413999"/>
    <w:rsid w:val="00413E82"/>
    <w:rsid w:val="00414D00"/>
    <w:rsid w:val="00426177"/>
    <w:rsid w:val="004365FA"/>
    <w:rsid w:val="00443158"/>
    <w:rsid w:val="004649FA"/>
    <w:rsid w:val="004650A6"/>
    <w:rsid w:val="0048322F"/>
    <w:rsid w:val="004934FE"/>
    <w:rsid w:val="00494AAE"/>
    <w:rsid w:val="004A765A"/>
    <w:rsid w:val="004B43F6"/>
    <w:rsid w:val="004C7166"/>
    <w:rsid w:val="004D3320"/>
    <w:rsid w:val="004D5557"/>
    <w:rsid w:val="004D63B6"/>
    <w:rsid w:val="004E41CC"/>
    <w:rsid w:val="00523961"/>
    <w:rsid w:val="005348A4"/>
    <w:rsid w:val="00547E5A"/>
    <w:rsid w:val="00562C30"/>
    <w:rsid w:val="005648C5"/>
    <w:rsid w:val="005658F2"/>
    <w:rsid w:val="00571244"/>
    <w:rsid w:val="00580023"/>
    <w:rsid w:val="00592368"/>
    <w:rsid w:val="005970BF"/>
    <w:rsid w:val="005A0901"/>
    <w:rsid w:val="005C64BD"/>
    <w:rsid w:val="005D0E59"/>
    <w:rsid w:val="005D12DF"/>
    <w:rsid w:val="005E3595"/>
    <w:rsid w:val="005F18B2"/>
    <w:rsid w:val="005F3E49"/>
    <w:rsid w:val="00600D52"/>
    <w:rsid w:val="00604366"/>
    <w:rsid w:val="00604AC4"/>
    <w:rsid w:val="006149FF"/>
    <w:rsid w:val="00625F30"/>
    <w:rsid w:val="0062609C"/>
    <w:rsid w:val="006357DF"/>
    <w:rsid w:val="00640F65"/>
    <w:rsid w:val="00644DB4"/>
    <w:rsid w:val="006650A5"/>
    <w:rsid w:val="00671377"/>
    <w:rsid w:val="00671EBA"/>
    <w:rsid w:val="00674032"/>
    <w:rsid w:val="00675A4E"/>
    <w:rsid w:val="006B376B"/>
    <w:rsid w:val="006B3D5D"/>
    <w:rsid w:val="006C0DFA"/>
    <w:rsid w:val="006C1214"/>
    <w:rsid w:val="006C6AEC"/>
    <w:rsid w:val="006D7FF6"/>
    <w:rsid w:val="006E123E"/>
    <w:rsid w:val="006E4A20"/>
    <w:rsid w:val="006F62DA"/>
    <w:rsid w:val="006F6F44"/>
    <w:rsid w:val="00700AFA"/>
    <w:rsid w:val="00720455"/>
    <w:rsid w:val="007301AB"/>
    <w:rsid w:val="0073402B"/>
    <w:rsid w:val="007400EB"/>
    <w:rsid w:val="00745561"/>
    <w:rsid w:val="0075099A"/>
    <w:rsid w:val="00770707"/>
    <w:rsid w:val="00786227"/>
    <w:rsid w:val="007877DC"/>
    <w:rsid w:val="00797860"/>
    <w:rsid w:val="007A355F"/>
    <w:rsid w:val="007A393B"/>
    <w:rsid w:val="007A656B"/>
    <w:rsid w:val="007B30CD"/>
    <w:rsid w:val="007B387C"/>
    <w:rsid w:val="007B5226"/>
    <w:rsid w:val="007C4A09"/>
    <w:rsid w:val="007D7C19"/>
    <w:rsid w:val="007D7C6E"/>
    <w:rsid w:val="007E2794"/>
    <w:rsid w:val="007E528C"/>
    <w:rsid w:val="007E67AD"/>
    <w:rsid w:val="007F302F"/>
    <w:rsid w:val="00806989"/>
    <w:rsid w:val="008142D1"/>
    <w:rsid w:val="00814C06"/>
    <w:rsid w:val="008209F4"/>
    <w:rsid w:val="0083086D"/>
    <w:rsid w:val="008464BA"/>
    <w:rsid w:val="0085599A"/>
    <w:rsid w:val="00862626"/>
    <w:rsid w:val="00881E55"/>
    <w:rsid w:val="00893A90"/>
    <w:rsid w:val="008B197B"/>
    <w:rsid w:val="008B1DAF"/>
    <w:rsid w:val="008C4A8C"/>
    <w:rsid w:val="008D7C5A"/>
    <w:rsid w:val="008E2EF4"/>
    <w:rsid w:val="008E48F9"/>
    <w:rsid w:val="008F415B"/>
    <w:rsid w:val="008F4B81"/>
    <w:rsid w:val="0090144E"/>
    <w:rsid w:val="00902827"/>
    <w:rsid w:val="009204F0"/>
    <w:rsid w:val="009216F9"/>
    <w:rsid w:val="009536DA"/>
    <w:rsid w:val="009537FC"/>
    <w:rsid w:val="00957963"/>
    <w:rsid w:val="00961361"/>
    <w:rsid w:val="00963464"/>
    <w:rsid w:val="00993BAF"/>
    <w:rsid w:val="0099446A"/>
    <w:rsid w:val="009978C6"/>
    <w:rsid w:val="009C2A25"/>
    <w:rsid w:val="009D04B1"/>
    <w:rsid w:val="009D1816"/>
    <w:rsid w:val="009D7364"/>
    <w:rsid w:val="009E7852"/>
    <w:rsid w:val="009F1FA5"/>
    <w:rsid w:val="009F219F"/>
    <w:rsid w:val="009F6261"/>
    <w:rsid w:val="009F7017"/>
    <w:rsid w:val="00A002D1"/>
    <w:rsid w:val="00A02336"/>
    <w:rsid w:val="00A0449D"/>
    <w:rsid w:val="00A10B38"/>
    <w:rsid w:val="00A22239"/>
    <w:rsid w:val="00A47623"/>
    <w:rsid w:val="00A5124D"/>
    <w:rsid w:val="00A579A3"/>
    <w:rsid w:val="00A6123F"/>
    <w:rsid w:val="00A64B19"/>
    <w:rsid w:val="00A65C77"/>
    <w:rsid w:val="00A67EB3"/>
    <w:rsid w:val="00A740A0"/>
    <w:rsid w:val="00A80372"/>
    <w:rsid w:val="00A85107"/>
    <w:rsid w:val="00A90039"/>
    <w:rsid w:val="00AA3A33"/>
    <w:rsid w:val="00AA6D88"/>
    <w:rsid w:val="00AA72A8"/>
    <w:rsid w:val="00AB5F72"/>
    <w:rsid w:val="00AC12A6"/>
    <w:rsid w:val="00AC6C1C"/>
    <w:rsid w:val="00AC71D3"/>
    <w:rsid w:val="00AD67B4"/>
    <w:rsid w:val="00AE3C83"/>
    <w:rsid w:val="00AE5514"/>
    <w:rsid w:val="00AE65F2"/>
    <w:rsid w:val="00B00B6E"/>
    <w:rsid w:val="00B02FC5"/>
    <w:rsid w:val="00B27998"/>
    <w:rsid w:val="00B477C0"/>
    <w:rsid w:val="00B5009D"/>
    <w:rsid w:val="00B67051"/>
    <w:rsid w:val="00B7029A"/>
    <w:rsid w:val="00B70442"/>
    <w:rsid w:val="00B75DF3"/>
    <w:rsid w:val="00B836AA"/>
    <w:rsid w:val="00B948A7"/>
    <w:rsid w:val="00BC0DB8"/>
    <w:rsid w:val="00BC448D"/>
    <w:rsid w:val="00BD2257"/>
    <w:rsid w:val="00BF38D4"/>
    <w:rsid w:val="00BF6D70"/>
    <w:rsid w:val="00C10B5E"/>
    <w:rsid w:val="00C14EBE"/>
    <w:rsid w:val="00C23FA2"/>
    <w:rsid w:val="00C27A80"/>
    <w:rsid w:val="00C30E0C"/>
    <w:rsid w:val="00C37C9E"/>
    <w:rsid w:val="00C40699"/>
    <w:rsid w:val="00C4121F"/>
    <w:rsid w:val="00C42CCC"/>
    <w:rsid w:val="00C45BE2"/>
    <w:rsid w:val="00C46EDD"/>
    <w:rsid w:val="00C500F9"/>
    <w:rsid w:val="00C53E60"/>
    <w:rsid w:val="00C545AA"/>
    <w:rsid w:val="00C5755A"/>
    <w:rsid w:val="00C57DC9"/>
    <w:rsid w:val="00C6392D"/>
    <w:rsid w:val="00C65C94"/>
    <w:rsid w:val="00C8594D"/>
    <w:rsid w:val="00C86FFF"/>
    <w:rsid w:val="00C923BF"/>
    <w:rsid w:val="00C976A2"/>
    <w:rsid w:val="00CA29C7"/>
    <w:rsid w:val="00CA3F15"/>
    <w:rsid w:val="00CC31E2"/>
    <w:rsid w:val="00CC3458"/>
    <w:rsid w:val="00CE1281"/>
    <w:rsid w:val="00CF3028"/>
    <w:rsid w:val="00D07824"/>
    <w:rsid w:val="00D220B3"/>
    <w:rsid w:val="00D30222"/>
    <w:rsid w:val="00D40BA5"/>
    <w:rsid w:val="00D40DA2"/>
    <w:rsid w:val="00D63934"/>
    <w:rsid w:val="00D67EBB"/>
    <w:rsid w:val="00D73276"/>
    <w:rsid w:val="00D7548D"/>
    <w:rsid w:val="00D82EBA"/>
    <w:rsid w:val="00DB2929"/>
    <w:rsid w:val="00DB6D72"/>
    <w:rsid w:val="00DC1B1A"/>
    <w:rsid w:val="00DD5C31"/>
    <w:rsid w:val="00DE02D5"/>
    <w:rsid w:val="00DE116F"/>
    <w:rsid w:val="00DE3AD5"/>
    <w:rsid w:val="00DE6E4A"/>
    <w:rsid w:val="00DE7001"/>
    <w:rsid w:val="00E07AB9"/>
    <w:rsid w:val="00E119F1"/>
    <w:rsid w:val="00E133C7"/>
    <w:rsid w:val="00E25C36"/>
    <w:rsid w:val="00E305B6"/>
    <w:rsid w:val="00E35FA6"/>
    <w:rsid w:val="00E4398C"/>
    <w:rsid w:val="00E43B6E"/>
    <w:rsid w:val="00E478F5"/>
    <w:rsid w:val="00E82AFC"/>
    <w:rsid w:val="00E82D8A"/>
    <w:rsid w:val="00E84004"/>
    <w:rsid w:val="00E84364"/>
    <w:rsid w:val="00E8612E"/>
    <w:rsid w:val="00EA5EE7"/>
    <w:rsid w:val="00ED15F6"/>
    <w:rsid w:val="00EE660E"/>
    <w:rsid w:val="00EF6830"/>
    <w:rsid w:val="00F10837"/>
    <w:rsid w:val="00F12945"/>
    <w:rsid w:val="00F142EF"/>
    <w:rsid w:val="00F2411F"/>
    <w:rsid w:val="00F30476"/>
    <w:rsid w:val="00F34F4E"/>
    <w:rsid w:val="00F42BC9"/>
    <w:rsid w:val="00F477D7"/>
    <w:rsid w:val="00F641F3"/>
    <w:rsid w:val="00F7066F"/>
    <w:rsid w:val="00F772A3"/>
    <w:rsid w:val="00F8077E"/>
    <w:rsid w:val="00F85A00"/>
    <w:rsid w:val="00F86564"/>
    <w:rsid w:val="00F8693D"/>
    <w:rsid w:val="00F90DA0"/>
    <w:rsid w:val="00FA232C"/>
    <w:rsid w:val="00FB18A9"/>
    <w:rsid w:val="00FC4011"/>
    <w:rsid w:val="00FC537D"/>
    <w:rsid w:val="00FE10C3"/>
    <w:rsid w:val="00FE5437"/>
    <w:rsid w:val="00FF29BB"/>
    <w:rsid w:val="00FF5B8A"/>
  </w:rsids>
  <m:mathPr>
    <m:mathFont m:val="Cambria Math"/>
    <m:brkBin m:val="before"/>
    <m:brkBinSub m:val="--"/>
    <m:smallFrac m:val="0"/>
    <m:dispDef/>
    <m:lMargin m:val="0"/>
    <m:rMargin m:val="0"/>
    <m:defJc m:val="centerGroup"/>
    <m:wrapIndent m:val="1440"/>
    <m:intLim m:val="subSup"/>
    <m:naryLim m:val="undOvr"/>
  </m:mathPr>
  <w:attachedSchema w:val="http://msdn2.microsoft.com/mtp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45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45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304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3320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B387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5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545A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65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C94"/>
    <w:rPr>
      <w:rFonts w:ascii="Tahoma" w:hAnsi="Tahoma" w:cs="Tahoma"/>
      <w:sz w:val="16"/>
      <w:szCs w:val="16"/>
    </w:rPr>
  </w:style>
  <w:style w:type="table" w:styleId="TableGrid">
    <w:name w:val="Table Grid"/>
    <w:basedOn w:val="TableNormal"/>
    <w:uiPriority w:val="59"/>
    <w:rsid w:val="00A67E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tpsTableHeadered">
    <w:name w:val="MtpsTableHeadered"/>
    <w:basedOn w:val="TableNormal"/>
    <w:uiPriority w:val="99"/>
    <w:qFormat/>
    <w:rsid w:val="00A67EB3"/>
    <w:pPr>
      <w:spacing w:after="0" w:line="240" w:lineRule="auto"/>
    </w:pPr>
    <w:tblPr>
      <w:tblInd w:w="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top w:w="0" w:type="dxa"/>
        <w:left w:w="108" w:type="dxa"/>
        <w:bottom w:w="0" w:type="dxa"/>
        <w:right w:w="108" w:type="dxa"/>
      </w:tblCellMar>
    </w:tblPr>
    <w:tblStylePr w:type="firstRow">
      <w:rPr>
        <w:b/>
        <w:color w:val="1F497D" w:themeColor="text2"/>
      </w:rPr>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390F2E"/>
    <w:rPr>
      <w:color w:val="800080" w:themeColor="followedHyperlink"/>
      <w:u w:val="single"/>
    </w:rPr>
  </w:style>
  <w:style w:type="paragraph" w:styleId="TOCHeading">
    <w:name w:val="TOC Heading"/>
    <w:basedOn w:val="Heading1"/>
    <w:next w:val="Normal"/>
    <w:uiPriority w:val="39"/>
    <w:semiHidden/>
    <w:unhideWhenUsed/>
    <w:qFormat/>
    <w:rsid w:val="0040163B"/>
    <w:pPr>
      <w:outlineLvl w:val="9"/>
    </w:pPr>
  </w:style>
  <w:style w:type="paragraph" w:styleId="ListParagraph">
    <w:name w:val="List Paragraph"/>
    <w:basedOn w:val="Normal"/>
    <w:uiPriority w:val="34"/>
    <w:qFormat/>
    <w:rsid w:val="00C10B5E"/>
    <w:pPr>
      <w:ind w:left="720"/>
      <w:contextualSpacing/>
    </w:pPr>
  </w:style>
  <w:style w:type="character" w:styleId="CommentReference">
    <w:name w:val="annotation reference"/>
    <w:basedOn w:val="DefaultParagraphFont"/>
    <w:uiPriority w:val="99"/>
    <w:semiHidden/>
    <w:unhideWhenUsed/>
    <w:rsid w:val="00F34F4E"/>
    <w:rPr>
      <w:sz w:val="16"/>
      <w:szCs w:val="16"/>
    </w:rPr>
  </w:style>
  <w:style w:type="paragraph" w:styleId="CommentText">
    <w:name w:val="annotation text"/>
    <w:basedOn w:val="Normal"/>
    <w:link w:val="CommentTextChar"/>
    <w:uiPriority w:val="99"/>
    <w:semiHidden/>
    <w:unhideWhenUsed/>
    <w:rsid w:val="00F34F4E"/>
    <w:pPr>
      <w:spacing w:line="240" w:lineRule="auto"/>
    </w:pPr>
    <w:rPr>
      <w:sz w:val="20"/>
      <w:szCs w:val="20"/>
    </w:rPr>
  </w:style>
  <w:style w:type="character" w:customStyle="1" w:styleId="CommentTextChar">
    <w:name w:val="Comment Text Char"/>
    <w:basedOn w:val="DefaultParagraphFont"/>
    <w:link w:val="CommentText"/>
    <w:uiPriority w:val="99"/>
    <w:semiHidden/>
    <w:rsid w:val="00F34F4E"/>
    <w:rPr>
      <w:sz w:val="20"/>
      <w:szCs w:val="20"/>
    </w:rPr>
  </w:style>
  <w:style w:type="paragraph" w:styleId="CommentSubject">
    <w:name w:val="annotation subject"/>
    <w:basedOn w:val="CommentText"/>
    <w:next w:val="CommentText"/>
    <w:link w:val="CommentSubjectChar"/>
    <w:uiPriority w:val="99"/>
    <w:semiHidden/>
    <w:unhideWhenUsed/>
    <w:rsid w:val="00F34F4E"/>
    <w:rPr>
      <w:b/>
      <w:bCs/>
    </w:rPr>
  </w:style>
  <w:style w:type="character" w:customStyle="1" w:styleId="CommentSubjectChar">
    <w:name w:val="Comment Subject Char"/>
    <w:basedOn w:val="CommentTextChar"/>
    <w:link w:val="CommentSubject"/>
    <w:uiPriority w:val="99"/>
    <w:semiHidden/>
    <w:rsid w:val="00F34F4E"/>
    <w:rPr>
      <w:b/>
      <w:bCs/>
      <w:sz w:val="20"/>
      <w:szCs w:val="20"/>
    </w:rPr>
  </w:style>
  <w:style w:type="paragraph" w:styleId="TOC7">
    <w:name w:val="toc 7"/>
    <w:basedOn w:val="Normal"/>
    <w:next w:val="Normal"/>
    <w:autoRedefine/>
    <w:uiPriority w:val="39"/>
    <w:unhideWhenUsed/>
    <w:rsid w:val="00A002D1"/>
    <w:pPr>
      <w:spacing w:after="0"/>
      <w:ind w:left="1320"/>
    </w:pPr>
    <w:rPr>
      <w:rFonts w:cstheme="minorHAnsi"/>
      <w:sz w:val="18"/>
      <w:szCs w:val="18"/>
    </w:rPr>
  </w:style>
  <w:style w:type="paragraph" w:styleId="TOC2">
    <w:name w:val="toc 2"/>
    <w:basedOn w:val="Normal"/>
    <w:next w:val="Normal"/>
    <w:autoRedefine/>
    <w:uiPriority w:val="39"/>
    <w:unhideWhenUsed/>
    <w:qFormat/>
    <w:rsid w:val="009216F9"/>
    <w:pPr>
      <w:spacing w:after="0"/>
      <w:ind w:left="220"/>
    </w:pPr>
    <w:rPr>
      <w:rFonts w:cstheme="minorHAnsi"/>
      <w:smallCaps/>
      <w:sz w:val="20"/>
      <w:szCs w:val="20"/>
    </w:rPr>
  </w:style>
  <w:style w:type="paragraph" w:styleId="TOC1">
    <w:name w:val="toc 1"/>
    <w:basedOn w:val="Normal"/>
    <w:next w:val="Normal"/>
    <w:autoRedefine/>
    <w:uiPriority w:val="39"/>
    <w:unhideWhenUsed/>
    <w:qFormat/>
    <w:rsid w:val="00223821"/>
    <w:pPr>
      <w:spacing w:before="120" w:after="120"/>
    </w:pPr>
    <w:rPr>
      <w:rFonts w:cstheme="minorHAnsi"/>
      <w:b/>
      <w:bCs/>
      <w:caps/>
      <w:sz w:val="20"/>
      <w:szCs w:val="20"/>
    </w:rPr>
  </w:style>
  <w:style w:type="character" w:styleId="Hyperlink">
    <w:name w:val="Hyperlink"/>
    <w:basedOn w:val="DefaultParagraphFont"/>
    <w:uiPriority w:val="99"/>
    <w:unhideWhenUsed/>
    <w:rsid w:val="007B30CD"/>
    <w:rPr>
      <w:rFonts w:asciiTheme="majorHAnsi" w:hAnsiTheme="majorHAnsi" w:cs="Segoe UI"/>
      <w:b/>
      <w:bCs/>
      <w:noProof/>
      <w:color w:val="0000FF" w:themeColor="hyperlink"/>
      <w:u w:val="single"/>
    </w:rPr>
  </w:style>
  <w:style w:type="paragraph" w:styleId="Header">
    <w:name w:val="header"/>
    <w:basedOn w:val="Normal"/>
    <w:link w:val="HeaderChar"/>
    <w:uiPriority w:val="99"/>
    <w:unhideWhenUsed/>
    <w:rsid w:val="00313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894"/>
  </w:style>
  <w:style w:type="paragraph" w:styleId="Footer">
    <w:name w:val="footer"/>
    <w:basedOn w:val="Normal"/>
    <w:link w:val="FooterChar"/>
    <w:uiPriority w:val="99"/>
    <w:unhideWhenUsed/>
    <w:rsid w:val="00313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894"/>
  </w:style>
  <w:style w:type="paragraph" w:customStyle="1" w:styleId="MtpsCodeSnippet">
    <w:name w:val="MtpsCodeSnippet"/>
    <w:basedOn w:val="Normal"/>
    <w:rsid w:val="0090144E"/>
    <w:pPr>
      <w:shd w:val="clear" w:color="auto" w:fill="D9D9D9"/>
    </w:pPr>
    <w:rPr>
      <w:rFonts w:ascii="Consolas" w:hAnsi="Consolas"/>
      <w:sz w:val="20"/>
    </w:rPr>
  </w:style>
  <w:style w:type="paragraph" w:customStyle="1" w:styleId="Text">
    <w:name w:val="Text"/>
    <w:aliases w:val="t"/>
    <w:link w:val="TextChar"/>
    <w:uiPriority w:val="99"/>
    <w:rsid w:val="00F30476"/>
    <w:pPr>
      <w:spacing w:before="60" w:after="60" w:line="260" w:lineRule="exact"/>
    </w:pPr>
    <w:rPr>
      <w:rFonts w:ascii="Verdana" w:eastAsia="Times New Roman" w:hAnsi="Verdana" w:cs="Times New Roman"/>
      <w:color w:val="000000"/>
      <w:sz w:val="20"/>
      <w:szCs w:val="20"/>
    </w:rPr>
  </w:style>
  <w:style w:type="character" w:customStyle="1" w:styleId="TextChar">
    <w:name w:val="Text Char"/>
    <w:aliases w:val="t Char"/>
    <w:basedOn w:val="DefaultParagraphFont"/>
    <w:link w:val="Text"/>
    <w:uiPriority w:val="99"/>
    <w:rsid w:val="00F30476"/>
    <w:rPr>
      <w:rFonts w:ascii="Verdana" w:eastAsia="Times New Roman" w:hAnsi="Verdana" w:cs="Times New Roman"/>
      <w:color w:val="000000"/>
      <w:sz w:val="20"/>
      <w:szCs w:val="20"/>
    </w:rPr>
  </w:style>
  <w:style w:type="character" w:customStyle="1" w:styleId="Heading3Char">
    <w:name w:val="Heading 3 Char"/>
    <w:basedOn w:val="DefaultParagraphFont"/>
    <w:link w:val="Heading3"/>
    <w:uiPriority w:val="9"/>
    <w:rsid w:val="00F30476"/>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qFormat/>
    <w:rsid w:val="009216F9"/>
    <w:pPr>
      <w:spacing w:after="0"/>
      <w:ind w:left="440"/>
    </w:pPr>
    <w:rPr>
      <w:rFonts w:cstheme="minorHAnsi"/>
      <w:i/>
      <w:iCs/>
      <w:sz w:val="20"/>
      <w:szCs w:val="20"/>
    </w:rPr>
  </w:style>
  <w:style w:type="character" w:customStyle="1" w:styleId="Heading4Char">
    <w:name w:val="Heading 4 Char"/>
    <w:basedOn w:val="DefaultParagraphFont"/>
    <w:link w:val="Heading4"/>
    <w:uiPriority w:val="9"/>
    <w:rsid w:val="0003320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B387C"/>
    <w:rPr>
      <w:rFonts w:asciiTheme="majorHAnsi" w:eastAsiaTheme="majorEastAsia" w:hAnsiTheme="majorHAnsi" w:cstheme="majorBidi"/>
      <w:color w:val="243F60" w:themeColor="accent1" w:themeShade="7F"/>
    </w:rPr>
  </w:style>
  <w:style w:type="character" w:customStyle="1" w:styleId="HTMLPreformattedChar">
    <w:name w:val="HTML Preformatted Char"/>
    <w:basedOn w:val="DefaultParagraphFont"/>
    <w:link w:val="HTMLPreformatted"/>
    <w:uiPriority w:val="99"/>
    <w:semiHidden/>
    <w:rsid w:val="007B387C"/>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7B3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1">
    <w:name w:val="HTML Preformatted Char1"/>
    <w:basedOn w:val="DefaultParagraphFont"/>
    <w:uiPriority w:val="99"/>
    <w:semiHidden/>
    <w:rsid w:val="007B387C"/>
    <w:rPr>
      <w:rFonts w:ascii="Consolas" w:hAnsi="Consolas" w:cs="Consolas"/>
      <w:sz w:val="20"/>
      <w:szCs w:val="20"/>
    </w:rPr>
  </w:style>
  <w:style w:type="paragraph" w:styleId="NormalWeb">
    <w:name w:val="Normal (Web)"/>
    <w:basedOn w:val="Normal"/>
    <w:uiPriority w:val="99"/>
    <w:unhideWhenUsed/>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3x3">
    <w:name w:val="clip3x3"/>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5x9">
    <w:name w:val="clip5x9"/>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6x20">
    <w:name w:val="clip6x20"/>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6x22">
    <w:name w:val="clip6x22"/>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9x8">
    <w:name w:val="clip9x8"/>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0x10">
    <w:name w:val="clip10x10"/>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0x46">
    <w:name w:val="clip10x46"/>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3x9">
    <w:name w:val="clip13x9"/>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5x15">
    <w:name w:val="clip15x15"/>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9x19">
    <w:name w:val="clip19x19"/>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20x21">
    <w:name w:val="clip20x2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22x30">
    <w:name w:val="clip22x30"/>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23x23">
    <w:name w:val="clip23x23"/>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25x25">
    <w:name w:val="clip25x25"/>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30x15">
    <w:name w:val="clip30x15"/>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17x31">
    <w:name w:val="clip117x3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269x23">
    <w:name w:val="clip269x23"/>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footerlogo">
    <w:name w:val="cl_footer_logo"/>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ltsearch">
    <w:name w:val="cl_lt_search"/>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rtsearch">
    <w:name w:val="cl_rt_search"/>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rssbutton">
    <w:name w:val="cl_rss_button"/>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defaultavatar">
    <w:name w:val="cl_default_avatar"/>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ltcclinetop">
    <w:name w:val="cl_lt_cc_line_top"/>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rtcclinetop">
    <w:name w:val="cl_rt_cc_line_top"/>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leftedge">
    <w:name w:val="cl_left_edge"/>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rightedge">
    <w:name w:val="cl_right_edge"/>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collapsibleareacollapsed">
    <w:name w:val="cl_collapsiblearea_collapsed"/>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collapsibleareaexpand">
    <w:name w:val="cl_collapsiblearea_expand"/>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46226">
    <w:name w:val="cl_ic46226"/>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28506">
    <w:name w:val="cl_ic28506"/>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90381">
    <w:name w:val="cl_ic9038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131682">
    <w:name w:val="cl_ic131682"/>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160177">
    <w:name w:val="cl_ic160177"/>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131792">
    <w:name w:val="cl_ic131792"/>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128933">
    <w:name w:val="cl_ic128933"/>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169559">
    <w:name w:val="cl_ic169559"/>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116110">
    <w:name w:val="cl_ic116110"/>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101471">
    <w:name w:val="cl_ic10147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103139">
    <w:name w:val="cl_ic103139"/>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6709">
    <w:name w:val="cl_ic6709"/>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115567">
    <w:name w:val="cl_ic115567"/>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155188">
    <w:name w:val="cl_ic155188"/>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9948">
    <w:name w:val="cl_ic9948"/>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100399">
    <w:name w:val="cl_ic100399"/>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166620">
    <w:name w:val="cl_ic166620"/>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29808">
    <w:name w:val="cl_ic29808"/>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11304">
    <w:name w:val="cl_ic11304"/>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134134">
    <w:name w:val="cl_ic134134"/>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90369">
    <w:name w:val="cl_ic90369"/>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79755">
    <w:name w:val="cl_ic79755"/>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157541">
    <w:name w:val="cl_ic15754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141795">
    <w:name w:val="cl_ic141795"/>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89523">
    <w:name w:val="cl_ic89523"/>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157062">
    <w:name w:val="cl_ic157062"/>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34952">
    <w:name w:val="cl_ic34952"/>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91302">
    <w:name w:val="cl_ic91302"/>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53205">
    <w:name w:val="cl_ic53205"/>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148674">
    <w:name w:val="cl_ic148674"/>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74937">
    <w:name w:val="cl_ic74937"/>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82306">
    <w:name w:val="cl_ic82306"/>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36774">
    <w:name w:val="cl_ic36774"/>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101171">
    <w:name w:val="cl_ic10117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130242">
    <w:name w:val="cl_ic130242"/>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150820">
    <w:name w:val="cl_ic150820"/>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25161">
    <w:name w:val="cl_ic2516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64394">
    <w:name w:val="cl_ic64394"/>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153696">
    <w:name w:val="cl_ic153696"/>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37116">
    <w:name w:val="cl_ic37116"/>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lwvsseperator">
    <w:name w:val="cl_lw_vs_seperator"/>
    <w:basedOn w:val="Normal"/>
    <w:rsid w:val="007B387C"/>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cllwvstitleleft">
    <w:name w:val="cl_lw_vs_title_left"/>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lwvstitleright">
    <w:name w:val="cl_lw_vs_title_right"/>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lwtocfadetop">
    <w:name w:val="cl_lw_toc_fade_top"/>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394597">
    <w:name w:val="cl_ic394597"/>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20847">
    <w:name w:val="cl_ic20847"/>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collapsibleareaexpanding">
    <w:name w:val="cl_collapsiblearea_expanding"/>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collapsibleareacollapsing">
    <w:name w:val="cl_collapsiblearea_collapsing"/>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lightweighttopnavslice">
    <w:name w:val="cl_lightweight_topnav_slice"/>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slicesearch">
    <w:name w:val="cl_slice_search"/>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navofflinenavslice">
    <w:name w:val="cl_nav_offline_nav_slice"/>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footerslice">
    <w:name w:val="cl_footer_slice"/>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lightweightselectedtabrepeatx">
    <w:name w:val="cl_lightweight_selected_tab_repeatx"/>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lightweightheaderleftsectionwave">
    <w:name w:val="cl_lightweight_header_leftsection_wave"/>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lightweightheaderrightsectionwave">
    <w:name w:val="cl_lightweight_header_rightsection_wave"/>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lwvstitleslice">
    <w:name w:val="cl_lw_vs_title_slice"/>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
    <w:name w:val="parameter"/>
    <w:basedOn w:val="Normal"/>
    <w:rsid w:val="007B387C"/>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h1">
    <w:name w:val="h1"/>
    <w:basedOn w:val="Normal"/>
    <w:rsid w:val="007B387C"/>
    <w:pPr>
      <w:spacing w:after="0" w:line="240" w:lineRule="auto"/>
    </w:pPr>
    <w:rPr>
      <w:rFonts w:ascii="Segoe UI" w:eastAsia="Times New Roman" w:hAnsi="Segoe UI" w:cs="Segoe UI"/>
      <w:b/>
      <w:bCs/>
      <w:color w:val="3F529C"/>
      <w:sz w:val="42"/>
      <w:szCs w:val="42"/>
    </w:rPr>
  </w:style>
  <w:style w:type="paragraph" w:customStyle="1" w:styleId="h2">
    <w:name w:val="h2"/>
    <w:basedOn w:val="Normal"/>
    <w:rsid w:val="007B387C"/>
    <w:pPr>
      <w:spacing w:before="100" w:beforeAutospacing="1" w:after="100" w:afterAutospacing="1" w:line="240" w:lineRule="auto"/>
    </w:pPr>
    <w:rPr>
      <w:rFonts w:ascii="Segoe UI" w:eastAsia="Times New Roman" w:hAnsi="Segoe UI" w:cs="Segoe UI"/>
      <w:b/>
      <w:bCs/>
      <w:color w:val="3F529C"/>
      <w:sz w:val="37"/>
      <w:szCs w:val="37"/>
    </w:rPr>
  </w:style>
  <w:style w:type="paragraph" w:customStyle="1" w:styleId="h3">
    <w:name w:val="h3"/>
    <w:basedOn w:val="Normal"/>
    <w:rsid w:val="007B387C"/>
    <w:pPr>
      <w:spacing w:before="100" w:beforeAutospacing="1" w:after="100" w:afterAutospacing="1" w:line="240" w:lineRule="auto"/>
    </w:pPr>
    <w:rPr>
      <w:rFonts w:ascii="Segoe UI" w:eastAsia="Times New Roman" w:hAnsi="Segoe UI" w:cs="Segoe UI"/>
      <w:b/>
      <w:bCs/>
      <w:color w:val="3F529C"/>
      <w:sz w:val="26"/>
      <w:szCs w:val="26"/>
    </w:rPr>
  </w:style>
  <w:style w:type="paragraph" w:customStyle="1" w:styleId="h4">
    <w:name w:val="h4"/>
    <w:basedOn w:val="Normal"/>
    <w:rsid w:val="007B387C"/>
    <w:pPr>
      <w:spacing w:before="100" w:beforeAutospacing="1" w:after="100" w:afterAutospacing="1" w:line="240" w:lineRule="auto"/>
    </w:pPr>
    <w:rPr>
      <w:rFonts w:ascii="Segoe UI" w:eastAsia="Times New Roman" w:hAnsi="Segoe UI" w:cs="Segoe UI"/>
      <w:b/>
      <w:bCs/>
      <w:color w:val="3F529C"/>
      <w:sz w:val="24"/>
      <w:szCs w:val="24"/>
    </w:rPr>
  </w:style>
  <w:style w:type="paragraph" w:customStyle="1" w:styleId="heading">
    <w:name w:val="heading"/>
    <w:basedOn w:val="Normal"/>
    <w:rsid w:val="007B387C"/>
    <w:pPr>
      <w:spacing w:before="100" w:beforeAutospacing="1" w:after="100" w:afterAutospacing="1" w:line="240" w:lineRule="auto"/>
    </w:pPr>
    <w:rPr>
      <w:rFonts w:ascii="Times New Roman" w:eastAsia="Times New Roman" w:hAnsi="Times New Roman" w:cs="Times New Roman"/>
      <w:color w:val="3F529C"/>
      <w:sz w:val="42"/>
      <w:szCs w:val="42"/>
    </w:rPr>
  </w:style>
  <w:style w:type="paragraph" w:customStyle="1" w:styleId="borderline">
    <w:name w:val="borderline"/>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ange">
    <w:name w:val="orange"/>
    <w:basedOn w:val="Normal"/>
    <w:rsid w:val="007B387C"/>
    <w:pPr>
      <w:spacing w:before="100" w:beforeAutospacing="1" w:after="100" w:afterAutospacing="1" w:line="240" w:lineRule="auto"/>
    </w:pPr>
    <w:rPr>
      <w:rFonts w:ascii="Times New Roman" w:eastAsia="Times New Roman" w:hAnsi="Times New Roman" w:cs="Times New Roman"/>
      <w:color w:val="E66A38"/>
      <w:sz w:val="24"/>
      <w:szCs w:val="24"/>
    </w:rPr>
  </w:style>
  <w:style w:type="paragraph" w:customStyle="1" w:styleId="black">
    <w:name w:val="black"/>
    <w:basedOn w:val="Normal"/>
    <w:rsid w:val="007B387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bluelink">
    <w:name w:val="bluelink"/>
    <w:basedOn w:val="Normal"/>
    <w:rsid w:val="007B387C"/>
    <w:pPr>
      <w:spacing w:before="100" w:beforeAutospacing="1" w:after="100" w:afterAutospacing="1" w:line="240" w:lineRule="auto"/>
    </w:pPr>
    <w:rPr>
      <w:rFonts w:ascii="Times New Roman" w:eastAsia="Times New Roman" w:hAnsi="Times New Roman" w:cs="Times New Roman"/>
      <w:color w:val="1364C4"/>
      <w:sz w:val="24"/>
      <w:szCs w:val="24"/>
    </w:rPr>
  </w:style>
  <w:style w:type="paragraph" w:customStyle="1" w:styleId="bluetitle">
    <w:name w:val="bluetitle"/>
    <w:basedOn w:val="Normal"/>
    <w:rsid w:val="007B387C"/>
    <w:pPr>
      <w:spacing w:before="100" w:beforeAutospacing="1" w:after="100" w:afterAutospacing="1" w:line="240" w:lineRule="auto"/>
    </w:pPr>
    <w:rPr>
      <w:rFonts w:ascii="Times New Roman" w:eastAsia="Times New Roman" w:hAnsi="Times New Roman" w:cs="Times New Roman"/>
      <w:color w:val="3F529C"/>
      <w:sz w:val="24"/>
      <w:szCs w:val="24"/>
    </w:rPr>
  </w:style>
  <w:style w:type="paragraph" w:customStyle="1" w:styleId="gray">
    <w:name w:val="gray"/>
    <w:basedOn w:val="Normal"/>
    <w:rsid w:val="007B387C"/>
    <w:pPr>
      <w:spacing w:before="100" w:beforeAutospacing="1" w:after="100" w:afterAutospacing="1" w:line="240" w:lineRule="auto"/>
    </w:pPr>
    <w:rPr>
      <w:rFonts w:ascii="Times New Roman" w:eastAsia="Times New Roman" w:hAnsi="Times New Roman" w:cs="Times New Roman"/>
      <w:color w:val="7D7D7D"/>
      <w:sz w:val="24"/>
      <w:szCs w:val="24"/>
    </w:rPr>
  </w:style>
  <w:style w:type="paragraph" w:customStyle="1" w:styleId="Footer1">
    <w:name w:val="Footer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gation">
    <w:name w:val="navigation"/>
    <w:basedOn w:val="Normal"/>
    <w:rsid w:val="007B387C"/>
    <w:pPr>
      <w:pBdr>
        <w:right w:val="single" w:sz="6" w:space="0" w:color="BBBBBB"/>
      </w:pBdr>
      <w:spacing w:before="100" w:beforeAutospacing="1" w:after="100" w:afterAutospacing="1" w:line="240" w:lineRule="auto"/>
      <w:ind w:right="-15"/>
      <w:textAlignment w:val="top"/>
    </w:pPr>
    <w:rPr>
      <w:rFonts w:ascii="Times New Roman" w:eastAsia="Times New Roman" w:hAnsi="Times New Roman" w:cs="Times New Roman"/>
      <w:sz w:val="24"/>
      <w:szCs w:val="24"/>
    </w:rPr>
  </w:style>
  <w:style w:type="paragraph" w:customStyle="1" w:styleId="nav">
    <w:name w:val="nav"/>
    <w:basedOn w:val="Normal"/>
    <w:rsid w:val="007B387C"/>
    <w:pPr>
      <w:spacing w:before="120" w:after="100" w:afterAutospacing="1" w:line="240" w:lineRule="auto"/>
    </w:pPr>
    <w:rPr>
      <w:rFonts w:ascii="Times New Roman" w:eastAsia="Times New Roman" w:hAnsi="Times New Roman" w:cs="Times New Roman"/>
      <w:sz w:val="24"/>
      <w:szCs w:val="24"/>
    </w:rPr>
  </w:style>
  <w:style w:type="paragraph" w:customStyle="1" w:styleId="searchboxcontainer">
    <w:name w:val="searchboxcontainer"/>
    <w:basedOn w:val="Normal"/>
    <w:rsid w:val="007B387C"/>
    <w:pPr>
      <w:spacing w:before="195" w:after="0" w:line="240" w:lineRule="auto"/>
      <w:ind w:left="195" w:right="195"/>
    </w:pPr>
    <w:rPr>
      <w:rFonts w:ascii="Times New Roman" w:eastAsia="Times New Roman" w:hAnsi="Times New Roman" w:cs="Times New Roman"/>
      <w:sz w:val="24"/>
      <w:szCs w:val="24"/>
    </w:rPr>
  </w:style>
  <w:style w:type="paragraph" w:customStyle="1" w:styleId="searchbox">
    <w:name w:val="searchbox"/>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textbox">
    <w:name w:val="searchtextbox"/>
    <w:basedOn w:val="Normal"/>
    <w:rsid w:val="007B387C"/>
    <w:pPr>
      <w:pBdr>
        <w:top w:val="single" w:sz="2" w:space="0" w:color="FFFFFF"/>
        <w:left w:val="single" w:sz="2" w:space="0" w:color="FFFFFF"/>
        <w:bottom w:val="single" w:sz="2" w:space="0" w:color="FFFFFF"/>
        <w:right w:val="single" w:sz="2" w:space="0" w:color="FFFFFF"/>
      </w:pBdr>
      <w:spacing w:before="100" w:beforeAutospacing="1" w:after="100" w:afterAutospacing="1" w:line="240" w:lineRule="auto"/>
    </w:pPr>
    <w:rPr>
      <w:rFonts w:ascii="Times New Roman" w:eastAsia="Times New Roman" w:hAnsi="Times New Roman" w:cs="Times New Roman"/>
      <w:i/>
      <w:iCs/>
      <w:color w:val="8A8A8A"/>
      <w:sz w:val="24"/>
      <w:szCs w:val="24"/>
    </w:rPr>
  </w:style>
  <w:style w:type="paragraph" w:customStyle="1" w:styleId="searchtextboxtrue">
    <w:name w:val="searchtextboxtrue"/>
    <w:basedOn w:val="Normal"/>
    <w:rsid w:val="007B387C"/>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ntentplaceholder">
    <w:name w:val="contentplaceholder"/>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
    <w:name w:val="content"/>
    <w:basedOn w:val="Normal"/>
    <w:rsid w:val="007B387C"/>
    <w:pPr>
      <w:pBdr>
        <w:left w:val="single" w:sz="6" w:space="0" w:color="BBBB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
    <w:name w:val="logo"/>
    <w:basedOn w:val="Normal"/>
    <w:rsid w:val="007B387C"/>
    <w:pPr>
      <w:spacing w:before="100" w:beforeAutospacing="1" w:after="100" w:afterAutospacing="1" w:line="240" w:lineRule="auto"/>
      <w:ind w:left="750" w:right="195"/>
    </w:pPr>
    <w:rPr>
      <w:rFonts w:ascii="Times New Roman" w:eastAsia="Times New Roman" w:hAnsi="Times New Roman" w:cs="Times New Roman"/>
      <w:sz w:val="24"/>
      <w:szCs w:val="24"/>
    </w:rPr>
  </w:style>
  <w:style w:type="paragraph" w:customStyle="1" w:styleId="topiccontainer">
    <w:name w:val="topiccontainer"/>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icendline">
    <w:name w:val="topicendline"/>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erarchy">
    <w:name w:val="hierarchy"/>
    <w:basedOn w:val="Normal"/>
    <w:rsid w:val="007B387C"/>
    <w:pPr>
      <w:spacing w:before="100" w:beforeAutospacing="1" w:after="100" w:afterAutospacing="1" w:line="240" w:lineRule="auto"/>
      <w:ind w:left="-390"/>
    </w:pPr>
    <w:rPr>
      <w:rFonts w:ascii="Times New Roman" w:eastAsia="Times New Roman" w:hAnsi="Times New Roman" w:cs="Times New Roman"/>
      <w:sz w:val="24"/>
      <w:szCs w:val="24"/>
    </w:rPr>
  </w:style>
  <w:style w:type="paragraph" w:customStyle="1" w:styleId="lwcollapsibleareatitlediv">
    <w:name w:val="lw_collapsiblearea_titlediv"/>
    <w:basedOn w:val="Normal"/>
    <w:rsid w:val="007B387C"/>
    <w:pPr>
      <w:spacing w:before="135" w:after="285" w:line="240" w:lineRule="auto"/>
    </w:pPr>
    <w:rPr>
      <w:rFonts w:ascii="Times New Roman" w:eastAsia="Times New Roman" w:hAnsi="Times New Roman" w:cs="Times New Roman"/>
      <w:sz w:val="24"/>
      <w:szCs w:val="24"/>
    </w:rPr>
  </w:style>
  <w:style w:type="paragraph" w:customStyle="1" w:styleId="lwcollapsibleareatitle">
    <w:name w:val="lw_collapsiblearea_title"/>
    <w:basedOn w:val="Normal"/>
    <w:rsid w:val="007B387C"/>
    <w:pPr>
      <w:wordWrap w:val="0"/>
      <w:spacing w:before="100" w:beforeAutospacing="1" w:after="100" w:afterAutospacing="1" w:line="240" w:lineRule="auto"/>
    </w:pPr>
    <w:rPr>
      <w:rFonts w:ascii="Segoe UI" w:eastAsia="Times New Roman" w:hAnsi="Segoe UI" w:cs="Segoe UI"/>
      <w:b/>
      <w:bCs/>
      <w:color w:val="3F529C"/>
      <w:sz w:val="37"/>
      <w:szCs w:val="37"/>
    </w:rPr>
  </w:style>
  <w:style w:type="paragraph" w:customStyle="1" w:styleId="lwcollapsibleareahrdiv">
    <w:name w:val="lw_collapsiblearea_hrdiv"/>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wcollapsibleareahr">
    <w:name w:val="lw_collapsiblearea_hr"/>
    <w:basedOn w:val="Normal"/>
    <w:rsid w:val="007B387C"/>
    <w:pPr>
      <w:pBdr>
        <w:bottom w:val="single" w:sz="6" w:space="0" w:color="E5E5E5"/>
      </w:pBdr>
      <w:spacing w:before="100" w:beforeAutospacing="1" w:after="100" w:afterAutospacing="1" w:line="240" w:lineRule="auto"/>
      <w:ind w:left="60"/>
    </w:pPr>
    <w:rPr>
      <w:rFonts w:ascii="Times New Roman" w:eastAsia="Times New Roman" w:hAnsi="Times New Roman" w:cs="Times New Roman"/>
      <w:color w:val="E5E5E5"/>
      <w:sz w:val="24"/>
      <w:szCs w:val="24"/>
    </w:rPr>
  </w:style>
  <w:style w:type="paragraph" w:customStyle="1" w:styleId="sectionblock">
    <w:name w:val="sectionblock"/>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none">
    <w:name w:val="sectionnone"/>
    <w:basedOn w:val="Normal"/>
    <w:rsid w:val="007B387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wcollapsibleareaimg">
    <w:name w:val="lw_collapsiblearea_img"/>
    <w:basedOn w:val="Normal"/>
    <w:rsid w:val="007B387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paging">
    <w:name w:val="paging"/>
    <w:basedOn w:val="Normal"/>
    <w:rsid w:val="007B387C"/>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lwcodesnippetcontainertabs">
    <w:name w:val="lw_codesnippetcontainertabs"/>
    <w:basedOn w:val="Normal"/>
    <w:rsid w:val="007B387C"/>
    <w:pPr>
      <w:spacing w:before="100" w:beforeAutospacing="1" w:after="100" w:afterAutospacing="1" w:line="240" w:lineRule="auto"/>
      <w:textAlignment w:val="center"/>
    </w:pPr>
    <w:rPr>
      <w:rFonts w:ascii="Segoe UI" w:eastAsia="Times New Roman" w:hAnsi="Segoe UI" w:cs="Segoe UI"/>
      <w:sz w:val="24"/>
      <w:szCs w:val="24"/>
    </w:rPr>
  </w:style>
  <w:style w:type="paragraph" w:customStyle="1" w:styleId="lwcodesnippetcontainertableft">
    <w:name w:val="lw_codesnippetcontainertableft"/>
    <w:basedOn w:val="Normal"/>
    <w:rsid w:val="007B387C"/>
    <w:pPr>
      <w:pBdr>
        <w:bottom w:val="single" w:sz="12" w:space="0" w:color="D0D2D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wcodesnippetcontainertabright">
    <w:name w:val="lw_codesnippetcontainertabright"/>
    <w:basedOn w:val="Normal"/>
    <w:rsid w:val="007B387C"/>
    <w:pPr>
      <w:pBdr>
        <w:bottom w:val="single" w:sz="12" w:space="0" w:color="D0D2D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wcodesnippetcontainertableftactive">
    <w:name w:val="lw_codesnippetcontainertableftactive"/>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wcodesnippetcontainertabrightactive">
    <w:name w:val="lw_codesnippetcontainertabrightactive"/>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wcodesnippetcontainertabfirst">
    <w:name w:val="lw_codesnippetcontainertabfirst"/>
    <w:basedOn w:val="Normal"/>
    <w:rsid w:val="007B387C"/>
    <w:pPr>
      <w:pBdr>
        <w:top w:val="single" w:sz="6" w:space="0" w:color="BBBBBB"/>
        <w:bottom w:val="single" w:sz="12" w:space="0" w:color="D0D2D2"/>
      </w:pBdr>
      <w:shd w:val="clear" w:color="auto" w:fill="EFF5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wcodesnippetcontainertablast">
    <w:name w:val="lw_codesnippetcontainertablast"/>
    <w:basedOn w:val="Normal"/>
    <w:rsid w:val="007B387C"/>
    <w:pPr>
      <w:pBdr>
        <w:top w:val="single" w:sz="6" w:space="0" w:color="BBBBBB"/>
        <w:left w:val="single" w:sz="6" w:space="0" w:color="929292"/>
        <w:bottom w:val="single" w:sz="12" w:space="0" w:color="D0D2D2"/>
      </w:pBdr>
      <w:shd w:val="clear" w:color="auto" w:fill="EFF5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wcodesnippetcontainertab">
    <w:name w:val="lw_codesnippetcontainertab"/>
    <w:basedOn w:val="Normal"/>
    <w:rsid w:val="007B387C"/>
    <w:pPr>
      <w:pBdr>
        <w:top w:val="single" w:sz="6" w:space="0" w:color="BBBBBB"/>
        <w:left w:val="single" w:sz="6" w:space="0" w:color="929292"/>
        <w:bottom w:val="single" w:sz="12" w:space="0" w:color="D0D2D2"/>
      </w:pBdr>
      <w:shd w:val="clear" w:color="auto" w:fill="EFF5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wcodesnippetcontainertabactivefirst">
    <w:name w:val="lw_codesnippetcontainertabactivefirst"/>
    <w:basedOn w:val="Normal"/>
    <w:rsid w:val="007B387C"/>
    <w:pPr>
      <w:pBdr>
        <w:top w:val="single" w:sz="6" w:space="0" w:color="BBBBBB"/>
        <w:bottom w:val="single" w:sz="12" w:space="0" w:color="FFFF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wcodesnippetcontainertabactivelast">
    <w:name w:val="lw_codesnippetcontainertabactivelast"/>
    <w:basedOn w:val="Normal"/>
    <w:rsid w:val="007B387C"/>
    <w:pPr>
      <w:pBdr>
        <w:top w:val="single" w:sz="6" w:space="0" w:color="BBBBBB"/>
        <w:left w:val="single" w:sz="6" w:space="0" w:color="929292"/>
        <w:bottom w:val="single" w:sz="12" w:space="0" w:color="FFFF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wcodesnippetcontainertabactive">
    <w:name w:val="lw_codesnippetcontainertabactive"/>
    <w:basedOn w:val="Normal"/>
    <w:rsid w:val="007B387C"/>
    <w:pPr>
      <w:pBdr>
        <w:top w:val="single" w:sz="6" w:space="0" w:color="BBBBBB"/>
        <w:left w:val="single" w:sz="6" w:space="0" w:color="929292"/>
        <w:bottom w:val="single" w:sz="12" w:space="0" w:color="FFFF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wcodesnippettoolbar">
    <w:name w:val="lw_codesnippettoolbar"/>
    <w:basedOn w:val="Normal"/>
    <w:rsid w:val="007B387C"/>
    <w:pPr>
      <w:pBdr>
        <w:top w:val="single" w:sz="18" w:space="0" w:color="E5E5E5"/>
        <w:left w:val="single" w:sz="6" w:space="0" w:color="BBBBBB"/>
        <w:right w:val="single" w:sz="18" w:space="0" w:color="E5E5E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wcodesnippettoolbartext">
    <w:name w:val="lw_codesnippettoolbartext"/>
    <w:basedOn w:val="Normal"/>
    <w:rsid w:val="007B387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wcodesnippetcontainercodecollection">
    <w:name w:val="lw_codesnippetcontainercodecollection"/>
    <w:basedOn w:val="Normal"/>
    <w:rsid w:val="007B387C"/>
    <w:pPr>
      <w:pBdr>
        <w:left w:val="single" w:sz="6" w:space="0" w:color="BBBBBB"/>
        <w:bottom w:val="single" w:sz="18" w:space="0" w:color="E5E5E5"/>
        <w:right w:val="single" w:sz="6" w:space="0" w:color="E5E5E5"/>
      </w:pBdr>
      <w:spacing w:before="100" w:beforeAutospacing="1" w:after="180" w:line="240" w:lineRule="auto"/>
    </w:pPr>
    <w:rPr>
      <w:rFonts w:ascii="Times New Roman" w:eastAsia="Times New Roman" w:hAnsi="Times New Roman" w:cs="Times New Roman"/>
      <w:sz w:val="24"/>
      <w:szCs w:val="24"/>
    </w:rPr>
  </w:style>
  <w:style w:type="paragraph" w:customStyle="1" w:styleId="lwcodesnippetcontainercode">
    <w:name w:val="lw_codesnippetcontainercode"/>
    <w:basedOn w:val="Normal"/>
    <w:rsid w:val="007B387C"/>
    <w:pPr>
      <w:spacing w:after="0" w:line="240" w:lineRule="auto"/>
    </w:pPr>
    <w:rPr>
      <w:rFonts w:ascii="Times New Roman" w:eastAsia="Times New Roman" w:hAnsi="Times New Roman" w:cs="Times New Roman"/>
      <w:sz w:val="24"/>
      <w:szCs w:val="24"/>
    </w:rPr>
  </w:style>
  <w:style w:type="paragraph" w:customStyle="1" w:styleId="error">
    <w:name w:val="error"/>
    <w:basedOn w:val="Normal"/>
    <w:rsid w:val="007B387C"/>
    <w:pPr>
      <w:spacing w:before="100" w:beforeAutospacing="1" w:after="100" w:afterAutospacing="1" w:line="240" w:lineRule="auto"/>
    </w:pPr>
    <w:rPr>
      <w:rFonts w:ascii="Segoe UI" w:eastAsia="Times New Roman" w:hAnsi="Segoe UI" w:cs="Segoe UI"/>
      <w:sz w:val="24"/>
      <w:szCs w:val="24"/>
    </w:rPr>
  </w:style>
  <w:style w:type="paragraph" w:customStyle="1" w:styleId="contentnotfound">
    <w:name w:val="contentnotfound"/>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content">
    <w:name w:val="searchcontent"/>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notfoundnoresults">
    <w:name w:val="contentnotfoundnoresults"/>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unitycontent">
    <w:name w:val="communitycontent"/>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unitycontentcontainer">
    <w:name w:val="communitycontentcontainer"/>
    <w:basedOn w:val="Normal"/>
    <w:rsid w:val="007B387C"/>
    <w:pPr>
      <w:pBdr>
        <w:top w:val="single" w:sz="6" w:space="0" w:color="BBBB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unitycontentheader">
    <w:name w:val="communitycontentheader"/>
    <w:basedOn w:val="Normal"/>
    <w:rsid w:val="007B387C"/>
    <w:pPr>
      <w:pBdr>
        <w:bottom w:val="single" w:sz="6" w:space="10" w:color="E5E5E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unitycontentheadertitle">
    <w:name w:val="communitycontentheadertitle"/>
    <w:basedOn w:val="Normal"/>
    <w:rsid w:val="007B387C"/>
    <w:pPr>
      <w:spacing w:before="100" w:beforeAutospacing="1" w:after="100" w:afterAutospacing="1" w:line="240" w:lineRule="auto"/>
    </w:pPr>
    <w:rPr>
      <w:rFonts w:ascii="Times New Roman" w:eastAsia="Times New Roman" w:hAnsi="Times New Roman" w:cs="Times New Roman"/>
      <w:b/>
      <w:bCs/>
      <w:color w:val="389A4C"/>
      <w:sz w:val="24"/>
      <w:szCs w:val="24"/>
    </w:rPr>
  </w:style>
  <w:style w:type="paragraph" w:customStyle="1" w:styleId="communitycontentnavigation">
    <w:name w:val="communitycontentnavigation"/>
    <w:basedOn w:val="Normal"/>
    <w:rsid w:val="007B387C"/>
    <w:pPr>
      <w:spacing w:before="100" w:beforeAutospacing="1" w:after="100" w:afterAutospacing="1" w:line="240" w:lineRule="auto"/>
      <w:ind w:left="195"/>
    </w:pPr>
    <w:rPr>
      <w:rFonts w:ascii="Times New Roman" w:eastAsia="Times New Roman" w:hAnsi="Times New Roman" w:cs="Times New Roman"/>
      <w:sz w:val="24"/>
      <w:szCs w:val="24"/>
    </w:rPr>
  </w:style>
  <w:style w:type="paragraph" w:customStyle="1" w:styleId="communitycontentnavigationseparator">
    <w:name w:val="communitycontentnavigationseparator"/>
    <w:basedOn w:val="Normal"/>
    <w:rsid w:val="007B387C"/>
    <w:pPr>
      <w:spacing w:after="0" w:line="240" w:lineRule="auto"/>
    </w:pPr>
    <w:rPr>
      <w:rFonts w:ascii="Times New Roman" w:eastAsia="Times New Roman" w:hAnsi="Times New Roman" w:cs="Times New Roman"/>
      <w:sz w:val="24"/>
      <w:szCs w:val="24"/>
    </w:rPr>
  </w:style>
  <w:style w:type="paragraph" w:customStyle="1" w:styleId="communitycontentnavigationheader">
    <w:name w:val="communitycontentnavigationheader"/>
    <w:basedOn w:val="Normal"/>
    <w:rsid w:val="007B387C"/>
    <w:pPr>
      <w:spacing w:before="195" w:after="100" w:afterAutospacing="1" w:line="240" w:lineRule="auto"/>
    </w:pPr>
    <w:rPr>
      <w:rFonts w:ascii="Times New Roman" w:eastAsia="Times New Roman" w:hAnsi="Times New Roman" w:cs="Times New Roman"/>
      <w:b/>
      <w:bCs/>
      <w:color w:val="389A4C"/>
      <w:sz w:val="24"/>
      <w:szCs w:val="24"/>
    </w:rPr>
  </w:style>
  <w:style w:type="paragraph" w:customStyle="1" w:styleId="communitycontentnavigationpost">
    <w:name w:val="communitycontentnavigationpost"/>
    <w:basedOn w:val="Normal"/>
    <w:rsid w:val="007B387C"/>
    <w:pPr>
      <w:spacing w:before="210" w:after="100" w:afterAutospacing="1" w:line="240" w:lineRule="auto"/>
    </w:pPr>
    <w:rPr>
      <w:rFonts w:ascii="Times New Roman" w:eastAsia="Times New Roman" w:hAnsi="Times New Roman" w:cs="Times New Roman"/>
      <w:sz w:val="24"/>
      <w:szCs w:val="24"/>
    </w:rPr>
  </w:style>
  <w:style w:type="paragraph" w:customStyle="1" w:styleId="communitycontentnavigationlinkabstract">
    <w:name w:val="communitycontentnavigationlinkabstract"/>
    <w:basedOn w:val="Normal"/>
    <w:rsid w:val="007B387C"/>
    <w:pPr>
      <w:spacing w:before="100" w:beforeAutospacing="1" w:after="100" w:afterAutospacing="1" w:line="240" w:lineRule="auto"/>
      <w:ind w:left="765"/>
    </w:pPr>
    <w:rPr>
      <w:rFonts w:ascii="Times New Roman" w:eastAsia="Times New Roman" w:hAnsi="Times New Roman" w:cs="Times New Roman"/>
      <w:color w:val="1364C4"/>
      <w:sz w:val="24"/>
      <w:szCs w:val="24"/>
    </w:rPr>
  </w:style>
  <w:style w:type="paragraph" w:customStyle="1" w:styleId="communitycontentnavigationlinkabstractadvertisement">
    <w:name w:val="communitycontentnavigationlinkabstractadvertisement"/>
    <w:basedOn w:val="Normal"/>
    <w:rsid w:val="007B387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mmunitycontentnavigationlink">
    <w:name w:val="communitycontentnavigationlink"/>
    <w:basedOn w:val="Normal"/>
    <w:rsid w:val="007B387C"/>
    <w:pPr>
      <w:spacing w:before="100" w:beforeAutospacing="1" w:after="100" w:afterAutospacing="1" w:line="240" w:lineRule="auto"/>
    </w:pPr>
    <w:rPr>
      <w:rFonts w:ascii="Times New Roman" w:eastAsia="Times New Roman" w:hAnsi="Times New Roman" w:cs="Times New Roman"/>
      <w:color w:val="000000"/>
      <w:sz w:val="21"/>
      <w:szCs w:val="21"/>
    </w:rPr>
  </w:style>
  <w:style w:type="paragraph" w:customStyle="1" w:styleId="communitycontentnavigationmorelink">
    <w:name w:val="communitycontentnavigationmorelink"/>
    <w:basedOn w:val="Normal"/>
    <w:rsid w:val="007B387C"/>
    <w:pPr>
      <w:spacing w:before="100" w:beforeAutospacing="1" w:after="90" w:line="240" w:lineRule="auto"/>
      <w:ind w:right="60"/>
    </w:pPr>
    <w:rPr>
      <w:rFonts w:ascii="Times New Roman" w:eastAsia="Times New Roman" w:hAnsi="Times New Roman" w:cs="Times New Roman"/>
      <w:sz w:val="24"/>
      <w:szCs w:val="24"/>
    </w:rPr>
  </w:style>
  <w:style w:type="paragraph" w:customStyle="1" w:styleId="communitycontentfaq">
    <w:name w:val="communitycontentfaq"/>
    <w:basedOn w:val="Normal"/>
    <w:rsid w:val="007B387C"/>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annotationtitle">
    <w:name w:val="annotationtitle"/>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notationbody">
    <w:name w:val="annotationbody"/>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notationhistory">
    <w:name w:val="annotationhistory"/>
    <w:basedOn w:val="Normal"/>
    <w:rsid w:val="007B387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annotationcomplete">
    <w:name w:val="annotationcomplete"/>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notationeditedcontainer">
    <w:name w:val="annotationeditedcontainer"/>
    <w:basedOn w:val="Normal"/>
    <w:rsid w:val="007B387C"/>
    <w:pPr>
      <w:spacing w:before="100" w:beforeAutospacing="1" w:after="0" w:line="240" w:lineRule="auto"/>
    </w:pPr>
    <w:rPr>
      <w:rFonts w:ascii="Times New Roman" w:eastAsia="Times New Roman" w:hAnsi="Times New Roman" w:cs="Times New Roman"/>
      <w:sz w:val="24"/>
      <w:szCs w:val="24"/>
    </w:rPr>
  </w:style>
  <w:style w:type="paragraph" w:customStyle="1" w:styleId="historygraphic">
    <w:name w:val="historygraphic"/>
    <w:basedOn w:val="Normal"/>
    <w:rsid w:val="007B387C"/>
    <w:pPr>
      <w:spacing w:before="165" w:after="100" w:afterAutospacing="1" w:line="240" w:lineRule="auto"/>
      <w:jc w:val="right"/>
    </w:pPr>
    <w:rPr>
      <w:rFonts w:ascii="Times New Roman" w:eastAsia="Times New Roman" w:hAnsi="Times New Roman" w:cs="Times New Roman"/>
      <w:sz w:val="24"/>
      <w:szCs w:val="24"/>
    </w:rPr>
  </w:style>
  <w:style w:type="paragraph" w:customStyle="1" w:styleId="modificationhistory">
    <w:name w:val="modificationhistory"/>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eduseravatar">
    <w:name w:val="addeduseravatar"/>
    <w:basedOn w:val="Normal"/>
    <w:rsid w:val="007B387C"/>
    <w:pPr>
      <w:pBdr>
        <w:top w:val="single" w:sz="6" w:space="0" w:color="BBBBBB"/>
        <w:left w:val="single" w:sz="6" w:space="0" w:color="BBBBBB"/>
        <w:bottom w:val="single" w:sz="6" w:space="0" w:color="BBBBBB"/>
        <w:right w:val="single" w:sz="6" w:space="0" w:color="BBBBBB"/>
      </w:pBdr>
      <w:spacing w:before="135" w:after="100" w:afterAutospacing="1" w:line="240" w:lineRule="auto"/>
      <w:ind w:right="195"/>
    </w:pPr>
    <w:rPr>
      <w:rFonts w:ascii="Times New Roman" w:eastAsia="Times New Roman" w:hAnsi="Times New Roman" w:cs="Times New Roman"/>
      <w:sz w:val="24"/>
      <w:szCs w:val="24"/>
    </w:rPr>
  </w:style>
  <w:style w:type="paragraph" w:customStyle="1" w:styleId="editeduseravatar">
    <w:name w:val="editeduseravatar"/>
    <w:basedOn w:val="Normal"/>
    <w:rsid w:val="007B387C"/>
    <w:pPr>
      <w:pBdr>
        <w:top w:val="single" w:sz="6" w:space="0" w:color="BBBBBB"/>
        <w:left w:val="single" w:sz="6" w:space="0" w:color="BBBBBB"/>
        <w:bottom w:val="single" w:sz="6" w:space="0" w:color="BBBBBB"/>
        <w:right w:val="single" w:sz="6" w:space="0" w:color="BBBBBB"/>
      </w:pBdr>
      <w:spacing w:before="135" w:after="100" w:afterAutospacing="1" w:line="240" w:lineRule="auto"/>
      <w:ind w:right="390"/>
    </w:pPr>
    <w:rPr>
      <w:rFonts w:ascii="Times New Roman" w:eastAsia="Times New Roman" w:hAnsi="Times New Roman" w:cs="Times New Roman"/>
      <w:sz w:val="24"/>
      <w:szCs w:val="24"/>
    </w:rPr>
  </w:style>
  <w:style w:type="paragraph" w:customStyle="1" w:styleId="createprofilewrapper">
    <w:name w:val="createprofilewrapper"/>
    <w:basedOn w:val="Normal"/>
    <w:rsid w:val="007B387C"/>
    <w:pPr>
      <w:spacing w:before="195" w:after="100" w:afterAutospacing="1" w:line="240" w:lineRule="auto"/>
    </w:pPr>
    <w:rPr>
      <w:rFonts w:ascii="Times New Roman" w:eastAsia="Times New Roman" w:hAnsi="Times New Roman" w:cs="Times New Roman"/>
      <w:sz w:val="24"/>
      <w:szCs w:val="24"/>
    </w:rPr>
  </w:style>
  <w:style w:type="paragraph" w:customStyle="1" w:styleId="createprofilecontainer">
    <w:name w:val="createprofilecontainer"/>
    <w:basedOn w:val="Normal"/>
    <w:rsid w:val="007B387C"/>
    <w:pPr>
      <w:spacing w:before="100" w:beforeAutospacing="1" w:after="100" w:afterAutospacing="1" w:line="240" w:lineRule="auto"/>
      <w:ind w:left="195" w:right="195"/>
    </w:pPr>
    <w:rPr>
      <w:rFonts w:ascii="Times New Roman" w:eastAsia="Times New Roman" w:hAnsi="Times New Roman" w:cs="Times New Roman"/>
      <w:color w:val="000000"/>
      <w:sz w:val="24"/>
      <w:szCs w:val="24"/>
    </w:rPr>
  </w:style>
  <w:style w:type="paragraph" w:customStyle="1" w:styleId="addcommunitycontentcontainer">
    <w:name w:val="addcommunitycontentcontainer"/>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editerrorcontainer">
    <w:name w:val="addediterrorcontainer"/>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unitycontenthistorycontainer">
    <w:name w:val="communitycontenthistorycontainer"/>
    <w:basedOn w:val="Normal"/>
    <w:rsid w:val="007B387C"/>
    <w:pPr>
      <w:spacing w:before="270" w:after="100" w:afterAutospacing="1" w:line="240" w:lineRule="auto"/>
    </w:pPr>
    <w:rPr>
      <w:rFonts w:ascii="Times New Roman" w:eastAsia="Times New Roman" w:hAnsi="Times New Roman" w:cs="Times New Roman"/>
      <w:sz w:val="24"/>
      <w:szCs w:val="24"/>
    </w:rPr>
  </w:style>
  <w:style w:type="paragraph" w:customStyle="1" w:styleId="feedbackbutton">
    <w:name w:val="feedbackbutton"/>
    <w:basedOn w:val="Normal"/>
    <w:rsid w:val="007B387C"/>
    <w:pPr>
      <w:spacing w:after="100" w:afterAutospacing="1" w:line="240" w:lineRule="auto"/>
      <w:ind w:left="45"/>
      <w:textAlignment w:val="center"/>
    </w:pPr>
    <w:rPr>
      <w:rFonts w:ascii="Times New Roman" w:eastAsia="Times New Roman" w:hAnsi="Times New Roman" w:cs="Times New Roman"/>
      <w:sz w:val="24"/>
      <w:szCs w:val="24"/>
    </w:rPr>
  </w:style>
  <w:style w:type="paragraph" w:customStyle="1" w:styleId="feedbacklink">
    <w:name w:val="feedbacklink"/>
    <w:basedOn w:val="Normal"/>
    <w:rsid w:val="007B387C"/>
    <w:pPr>
      <w:spacing w:before="100" w:beforeAutospacing="1" w:after="100" w:afterAutospacing="1" w:line="240" w:lineRule="auto"/>
      <w:ind w:left="15"/>
      <w:textAlignment w:val="top"/>
    </w:pPr>
    <w:rPr>
      <w:rFonts w:ascii="Times New Roman" w:eastAsia="Times New Roman" w:hAnsi="Times New Roman" w:cs="Times New Roman"/>
      <w:color w:val="1364C4"/>
      <w:sz w:val="24"/>
      <w:szCs w:val="24"/>
    </w:rPr>
  </w:style>
  <w:style w:type="paragraph" w:customStyle="1" w:styleId="feedbackcontainer">
    <w:name w:val="feedbackcontainer"/>
    <w:basedOn w:val="Normal"/>
    <w:rsid w:val="007B387C"/>
    <w:pPr>
      <w:pBdr>
        <w:top w:val="single" w:sz="6" w:space="0" w:color="7D7D7D"/>
        <w:left w:val="single" w:sz="6" w:space="0" w:color="7D7D7D"/>
        <w:bottom w:val="single" w:sz="6" w:space="0" w:color="7D7D7D"/>
        <w:right w:val="single" w:sz="6" w:space="0" w:color="7D7D7D"/>
      </w:pBdr>
      <w:shd w:val="clear" w:color="auto" w:fill="FFFFFF"/>
      <w:spacing w:after="100" w:afterAutospacing="1" w:line="240" w:lineRule="auto"/>
      <w:ind w:left="-1248"/>
    </w:pPr>
    <w:rPr>
      <w:rFonts w:ascii="Times New Roman" w:eastAsia="Times New Roman" w:hAnsi="Times New Roman" w:cs="Times New Roman"/>
      <w:vanish/>
      <w:sz w:val="24"/>
      <w:szCs w:val="24"/>
    </w:rPr>
  </w:style>
  <w:style w:type="paragraph" w:customStyle="1" w:styleId="switchexperience">
    <w:name w:val="switchexperience"/>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caleswitcher">
    <w:name w:val="localeswitcher"/>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ltiviewdetails">
    <w:name w:val="multiviewdetails"/>
    <w:basedOn w:val="Normal"/>
    <w:rsid w:val="007B387C"/>
    <w:pPr>
      <w:spacing w:before="225" w:after="100" w:afterAutospacing="1" w:line="240" w:lineRule="auto"/>
    </w:pPr>
    <w:rPr>
      <w:rFonts w:ascii="Times New Roman" w:eastAsia="Times New Roman" w:hAnsi="Times New Roman" w:cs="Times New Roman"/>
      <w:sz w:val="24"/>
      <w:szCs w:val="24"/>
    </w:rPr>
  </w:style>
  <w:style w:type="paragraph" w:customStyle="1" w:styleId="multiviewitemheading">
    <w:name w:val="multiviewitemheading"/>
    <w:basedOn w:val="Normal"/>
    <w:rsid w:val="007B387C"/>
    <w:pPr>
      <w:spacing w:before="225" w:after="45" w:line="240" w:lineRule="auto"/>
    </w:pPr>
    <w:rPr>
      <w:rFonts w:ascii="Times New Roman" w:eastAsia="Times New Roman" w:hAnsi="Times New Roman" w:cs="Times New Roman"/>
      <w:i/>
      <w:iCs/>
      <w:sz w:val="24"/>
      <w:szCs w:val="24"/>
    </w:rPr>
  </w:style>
  <w:style w:type="paragraph" w:customStyle="1" w:styleId="multiviewtableend">
    <w:name w:val="multiviewtableend"/>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validation-error">
    <w:name w:val="field-validation-error"/>
    <w:basedOn w:val="Normal"/>
    <w:rsid w:val="007B387C"/>
    <w:pPr>
      <w:spacing w:before="100" w:beforeAutospacing="1" w:after="100" w:afterAutospacing="1" w:line="240" w:lineRule="auto"/>
    </w:pPr>
    <w:rPr>
      <w:rFonts w:ascii="Times New Roman" w:eastAsia="Times New Roman" w:hAnsi="Times New Roman" w:cs="Times New Roman"/>
      <w:b/>
      <w:bCs/>
      <w:color w:val="990000"/>
      <w:sz w:val="24"/>
      <w:szCs w:val="24"/>
    </w:rPr>
  </w:style>
  <w:style w:type="paragraph" w:customStyle="1" w:styleId="lwmtdisclaimer">
    <w:name w:val="lw_mt_disclaimer"/>
    <w:basedOn w:val="Normal"/>
    <w:rsid w:val="007B387C"/>
    <w:pPr>
      <w:pBdr>
        <w:top w:val="single" w:sz="18" w:space="4" w:color="FFCC99"/>
        <w:left w:val="single" w:sz="18" w:space="4" w:color="FFCC99"/>
        <w:bottom w:val="single" w:sz="18" w:space="4" w:color="FFCC99"/>
        <w:right w:val="single" w:sz="18" w:space="4" w:color="FFCC99"/>
      </w:pBdr>
      <w:spacing w:before="510" w:after="0" w:line="240" w:lineRule="auto"/>
      <w:ind w:left="75" w:right="75"/>
    </w:pPr>
    <w:rPr>
      <w:rFonts w:ascii="Times New Roman" w:eastAsia="Times New Roman" w:hAnsi="Times New Roman" w:cs="Times New Roman"/>
      <w:sz w:val="24"/>
      <w:szCs w:val="24"/>
    </w:rPr>
  </w:style>
  <w:style w:type="paragraph" w:customStyle="1" w:styleId="metricscontainer">
    <w:name w:val="metricscontainer"/>
    <w:basedOn w:val="Normal"/>
    <w:rsid w:val="007B387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ookbox">
    <w:name w:val="bookbox"/>
    <w:basedOn w:val="Normal"/>
    <w:rsid w:val="007B387C"/>
    <w:pPr>
      <w:spacing w:before="195" w:after="100" w:afterAutospacing="1" w:line="240" w:lineRule="auto"/>
      <w:jc w:val="center"/>
    </w:pPr>
    <w:rPr>
      <w:rFonts w:ascii="Times New Roman" w:eastAsia="Times New Roman" w:hAnsi="Times New Roman" w:cs="Times New Roman"/>
      <w:sz w:val="24"/>
      <w:szCs w:val="24"/>
    </w:rPr>
  </w:style>
  <w:style w:type="paragraph" w:customStyle="1" w:styleId="bookpublisherlogocontainer">
    <w:name w:val="bookpublisherlogocontainer"/>
    <w:basedOn w:val="Normal"/>
    <w:rsid w:val="007B387C"/>
    <w:pPr>
      <w:spacing w:before="75" w:after="100" w:afterAutospacing="1" w:line="240" w:lineRule="auto"/>
    </w:pPr>
    <w:rPr>
      <w:rFonts w:ascii="Times New Roman" w:eastAsia="Times New Roman" w:hAnsi="Times New Roman" w:cs="Times New Roman"/>
      <w:sz w:val="24"/>
      <w:szCs w:val="24"/>
    </w:rPr>
  </w:style>
  <w:style w:type="paragraph" w:customStyle="1" w:styleId="tocresize">
    <w:name w:val="tocresize"/>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root">
    <w:name w:val="nav_root"/>
    <w:basedOn w:val="Normal"/>
    <w:rsid w:val="007B387C"/>
    <w:pPr>
      <w:spacing w:before="105" w:after="100" w:afterAutospacing="1" w:line="240" w:lineRule="auto"/>
      <w:ind w:right="75"/>
    </w:pPr>
    <w:rPr>
      <w:rFonts w:ascii="Times New Roman" w:eastAsia="Times New Roman" w:hAnsi="Times New Roman" w:cs="Times New Roman"/>
      <w:sz w:val="24"/>
      <w:szCs w:val="24"/>
    </w:rPr>
  </w:style>
  <w:style w:type="paragraph" w:customStyle="1" w:styleId="navdots">
    <w:name w:val="nav_dots"/>
    <w:basedOn w:val="Normal"/>
    <w:rsid w:val="007B387C"/>
    <w:pPr>
      <w:spacing w:before="100" w:beforeAutospacing="1" w:after="100" w:afterAutospacing="1" w:line="240" w:lineRule="auto"/>
      <w:ind w:left="-30" w:right="75"/>
    </w:pPr>
    <w:rPr>
      <w:rFonts w:ascii="Times New Roman" w:eastAsia="Times New Roman" w:hAnsi="Times New Roman" w:cs="Times New Roman"/>
      <w:sz w:val="24"/>
      <w:szCs w:val="24"/>
    </w:rPr>
  </w:style>
  <w:style w:type="paragraph" w:customStyle="1" w:styleId="navarrows">
    <w:name w:val="nav_arrows"/>
    <w:basedOn w:val="Normal"/>
    <w:rsid w:val="007B387C"/>
    <w:pPr>
      <w:spacing w:before="60" w:after="100" w:afterAutospacing="1" w:line="240" w:lineRule="auto"/>
      <w:ind w:left="-15" w:right="75"/>
    </w:pPr>
    <w:rPr>
      <w:rFonts w:ascii="Times New Roman" w:eastAsia="Times New Roman" w:hAnsi="Times New Roman" w:cs="Times New Roman"/>
      <w:sz w:val="24"/>
      <w:szCs w:val="24"/>
    </w:rPr>
  </w:style>
  <w:style w:type="paragraph" w:customStyle="1" w:styleId="navdotscurrent">
    <w:name w:val="nav_dots_current"/>
    <w:basedOn w:val="Normal"/>
    <w:rsid w:val="007B387C"/>
    <w:pPr>
      <w:spacing w:before="100" w:beforeAutospacing="1" w:after="100" w:afterAutospacing="1" w:line="240" w:lineRule="auto"/>
      <w:ind w:left="210" w:right="75"/>
    </w:pPr>
    <w:rPr>
      <w:rFonts w:ascii="Times New Roman" w:eastAsia="Times New Roman" w:hAnsi="Times New Roman" w:cs="Times New Roman"/>
      <w:sz w:val="24"/>
      <w:szCs w:val="24"/>
    </w:rPr>
  </w:style>
  <w:style w:type="paragraph" w:customStyle="1" w:styleId="navcurrentroot">
    <w:name w:val="nav_currentroot"/>
    <w:basedOn w:val="Normal"/>
    <w:rsid w:val="007B387C"/>
    <w:pPr>
      <w:spacing w:before="105" w:after="100" w:afterAutospacing="1" w:line="240" w:lineRule="auto"/>
      <w:ind w:left="195" w:right="75"/>
    </w:pPr>
    <w:rPr>
      <w:rFonts w:ascii="Times New Roman" w:eastAsia="Times New Roman" w:hAnsi="Times New Roman" w:cs="Times New Roman"/>
      <w:sz w:val="24"/>
      <w:szCs w:val="24"/>
    </w:rPr>
  </w:style>
  <w:style w:type="paragraph" w:customStyle="1" w:styleId="navdivcurrentroot">
    <w:name w:val="nav_div_currentroot"/>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7B387C"/>
    <w:pPr>
      <w:spacing w:after="150" w:line="240" w:lineRule="auto"/>
    </w:pPr>
    <w:rPr>
      <w:rFonts w:ascii="Arial" w:eastAsia="Times New Roman" w:hAnsi="Arial" w:cs="Arial"/>
      <w:b/>
      <w:bCs/>
      <w:sz w:val="46"/>
      <w:szCs w:val="46"/>
    </w:rPr>
  </w:style>
  <w:style w:type="paragraph" w:customStyle="1" w:styleId="endnote">
    <w:name w:val="endnote"/>
    <w:basedOn w:val="Normal"/>
    <w:rsid w:val="007B387C"/>
    <w:pPr>
      <w:spacing w:before="150" w:after="150" w:line="240" w:lineRule="auto"/>
      <w:ind w:left="150" w:right="150"/>
    </w:pPr>
    <w:rPr>
      <w:rFonts w:ascii="Times New Roman" w:eastAsia="Times New Roman" w:hAnsi="Times New Roman" w:cs="Times New Roman"/>
      <w:sz w:val="24"/>
      <w:szCs w:val="24"/>
    </w:rPr>
  </w:style>
  <w:style w:type="paragraph" w:customStyle="1" w:styleId="tocfadetop">
    <w:name w:val="toc_fade_top"/>
    <w:basedOn w:val="Normal"/>
    <w:rsid w:val="007B387C"/>
    <w:pPr>
      <w:spacing w:after="100" w:afterAutospacing="1" w:line="240" w:lineRule="auto"/>
      <w:ind w:left="-15"/>
    </w:pPr>
    <w:rPr>
      <w:rFonts w:ascii="Times New Roman" w:eastAsia="Times New Roman" w:hAnsi="Times New Roman" w:cs="Times New Roman"/>
      <w:sz w:val="24"/>
      <w:szCs w:val="24"/>
    </w:rPr>
  </w:style>
  <w:style w:type="paragraph" w:customStyle="1" w:styleId="lwvs">
    <w:name w:val="lw_vs"/>
    <w:basedOn w:val="Normal"/>
    <w:rsid w:val="007B387C"/>
    <w:pPr>
      <w:spacing w:after="150" w:line="240" w:lineRule="auto"/>
    </w:pPr>
    <w:rPr>
      <w:rFonts w:ascii="Times New Roman" w:eastAsia="Times New Roman" w:hAnsi="Times New Roman" w:cs="Times New Roman"/>
      <w:sz w:val="24"/>
      <w:szCs w:val="24"/>
    </w:rPr>
  </w:style>
  <w:style w:type="paragraph" w:customStyle="1" w:styleId="cllwvsseperatorhide">
    <w:name w:val="cl_lw_vs_seperatorhide"/>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vsarrow">
    <w:name w:val="cl_vs_arrow"/>
    <w:basedOn w:val="Normal"/>
    <w:rsid w:val="007B387C"/>
    <w:pPr>
      <w:spacing w:before="75" w:after="100" w:afterAutospacing="1" w:line="240" w:lineRule="auto"/>
      <w:ind w:right="75"/>
    </w:pPr>
    <w:rPr>
      <w:rFonts w:ascii="Times New Roman" w:eastAsia="Times New Roman" w:hAnsi="Times New Roman" w:cs="Times New Roman"/>
      <w:sz w:val="24"/>
      <w:szCs w:val="24"/>
    </w:rPr>
  </w:style>
  <w:style w:type="paragraph" w:customStyle="1" w:styleId="umlnumber">
    <w:name w:val="umlnumber"/>
    <w:basedOn w:val="Normal"/>
    <w:rsid w:val="007B387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umlcontent">
    <w:name w:val="umlcontent"/>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adscontainer">
    <w:name w:val="bottomadscontainer"/>
    <w:basedOn w:val="Normal"/>
    <w:rsid w:val="007B387C"/>
    <w:pPr>
      <w:pBdr>
        <w:top w:val="single" w:sz="6" w:space="20" w:color="BBBB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adscontainer">
    <w:name w:val="leftadscontainer"/>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tabs">
    <w:name w:val="navtabs"/>
    <w:basedOn w:val="Normal"/>
    <w:rsid w:val="007B387C"/>
    <w:pPr>
      <w:pBdr>
        <w:top w:val="single" w:sz="6" w:space="4" w:color="BBBBBB"/>
        <w:left w:val="single" w:sz="6" w:space="4" w:color="BBBBBB"/>
        <w:right w:val="single" w:sz="6" w:space="4" w:color="BBBB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selectednavtab">
    <w:name w:val="navselectednavtab"/>
    <w:basedOn w:val="Normal"/>
    <w:rsid w:val="007B387C"/>
    <w:pPr>
      <w:pBdr>
        <w:top w:val="single" w:sz="6" w:space="4" w:color="BBBBBB"/>
        <w:left w:val="single" w:sz="6" w:space="4" w:color="BBBBBB"/>
        <w:right w:val="single" w:sz="6" w:space="4" w:color="BBBBBB"/>
      </w:pBdr>
      <w:shd w:val="clear" w:color="auto" w:fill="CACAC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tabholderul">
    <w:name w:val="navtabholderul"/>
    <w:basedOn w:val="Normal"/>
    <w:rsid w:val="007B387C"/>
    <w:pPr>
      <w:pBdr>
        <w:bottom w:val="single" w:sz="6" w:space="0" w:color="BBBBBB"/>
      </w:pBdr>
      <w:spacing w:before="195" w:after="195" w:line="240" w:lineRule="auto"/>
      <w:ind w:left="195"/>
    </w:pPr>
    <w:rPr>
      <w:rFonts w:ascii="Times New Roman" w:eastAsia="Times New Roman" w:hAnsi="Times New Roman" w:cs="Times New Roman"/>
      <w:sz w:val="24"/>
      <w:szCs w:val="24"/>
    </w:rPr>
  </w:style>
  <w:style w:type="paragraph" w:customStyle="1" w:styleId="contentfallback">
    <w:name w:val="contentfallback"/>
    <w:basedOn w:val="Normal"/>
    <w:rsid w:val="007B387C"/>
    <w:pPr>
      <w:pBdr>
        <w:bottom w:val="single" w:sz="6" w:space="0" w:color="BBBBBB"/>
      </w:pBdr>
      <w:shd w:val="clear" w:color="auto" w:fill="FFFFE1"/>
      <w:spacing w:after="195" w:line="240" w:lineRule="auto"/>
      <w:textAlignment w:val="center"/>
    </w:pPr>
    <w:rPr>
      <w:rFonts w:ascii="Times New Roman" w:eastAsia="Times New Roman" w:hAnsi="Times New Roman" w:cs="Times New Roman"/>
      <w:color w:val="000000"/>
    </w:rPr>
  </w:style>
  <w:style w:type="paragraph" w:customStyle="1" w:styleId="sqldefaultvalue">
    <w:name w:val="sqldefaultvalue"/>
    <w:basedOn w:val="Normal"/>
    <w:rsid w:val="007B387C"/>
    <w:pPr>
      <w:spacing w:before="100" w:beforeAutospacing="1" w:after="100" w:afterAutospacing="1" w:line="240" w:lineRule="auto"/>
    </w:pPr>
    <w:rPr>
      <w:rFonts w:ascii="Times New Roman" w:eastAsia="Times New Roman" w:hAnsi="Times New Roman" w:cs="Times New Roman"/>
      <w:i/>
      <w:iCs/>
      <w:sz w:val="24"/>
      <w:szCs w:val="24"/>
      <w:u w:val="single"/>
    </w:rPr>
  </w:style>
  <w:style w:type="paragraph" w:customStyle="1" w:styleId="mtpstranslator">
    <w:name w:val="mtpstranslator"/>
    <w:basedOn w:val="Normal"/>
    <w:rsid w:val="007B387C"/>
    <w:pPr>
      <w:spacing w:after="195" w:line="240" w:lineRule="auto"/>
    </w:pPr>
    <w:rPr>
      <w:rFonts w:ascii="Times New Roman" w:eastAsia="Times New Roman" w:hAnsi="Times New Roman" w:cs="Times New Roman"/>
      <w:sz w:val="24"/>
      <w:szCs w:val="24"/>
    </w:rPr>
  </w:style>
  <w:style w:type="paragraph" w:customStyle="1" w:styleId="mtpstranslatortable">
    <w:name w:val="mtpstranslatortable"/>
    <w:basedOn w:val="Normal"/>
    <w:rsid w:val="007B387C"/>
    <w:pPr>
      <w:pBdr>
        <w:bottom w:val="single" w:sz="6" w:space="0" w:color="BBBBBB"/>
      </w:pBdr>
      <w:shd w:val="clear" w:color="auto" w:fill="FFFFE1"/>
      <w:spacing w:before="100" w:beforeAutospacing="1" w:after="100" w:afterAutospacing="1" w:line="240" w:lineRule="auto"/>
    </w:pPr>
    <w:rPr>
      <w:rFonts w:ascii="Times New Roman" w:eastAsia="Times New Roman" w:hAnsi="Times New Roman" w:cs="Times New Roman"/>
    </w:rPr>
  </w:style>
  <w:style w:type="paragraph" w:customStyle="1" w:styleId="translationalertbox">
    <w:name w:val="translationalertbox"/>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lationviewswitcher">
    <w:name w:val="translationviewswitcher"/>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tpopup">
    <w:name w:val="mtpopup"/>
    <w:basedOn w:val="Normal"/>
    <w:rsid w:val="007B387C"/>
    <w:pPr>
      <w:pBdr>
        <w:top w:val="single" w:sz="6" w:space="5" w:color="000000"/>
        <w:left w:val="single" w:sz="6" w:space="6" w:color="000000"/>
        <w:bottom w:val="single" w:sz="6" w:space="5" w:color="000000"/>
        <w:right w:val="single" w:sz="6" w:space="6" w:color="000000"/>
      </w:pBdr>
      <w:shd w:val="clear" w:color="auto" w:fill="FFFFE1"/>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ntencehover">
    <w:name w:val="sentencehover"/>
    <w:basedOn w:val="Normal"/>
    <w:rsid w:val="007B387C"/>
    <w:pPr>
      <w:shd w:val="clear" w:color="auto" w:fill="FFFF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printremove">
    <w:name w:val="cl_print_remove"/>
    <w:basedOn w:val="Normal"/>
    <w:rsid w:val="007B387C"/>
    <w:pPr>
      <w:spacing w:before="90" w:after="100" w:afterAutospacing="1" w:line="240" w:lineRule="auto"/>
    </w:pPr>
    <w:rPr>
      <w:rFonts w:ascii="Times New Roman" w:eastAsia="Times New Roman" w:hAnsi="Times New Roman" w:cs="Times New Roman"/>
      <w:sz w:val="24"/>
      <w:szCs w:val="24"/>
    </w:rPr>
  </w:style>
  <w:style w:type="paragraph" w:customStyle="1" w:styleId="exporttinycontent">
    <w:name w:val="exporttinycontent"/>
    <w:basedOn w:val="Normal"/>
    <w:rsid w:val="007B387C"/>
    <w:pPr>
      <w:pBdr>
        <w:top w:val="single" w:sz="6" w:space="8" w:color="BBBBBB"/>
        <w:left w:val="single" w:sz="6" w:space="8" w:color="BBBBBB"/>
        <w:bottom w:val="single" w:sz="6" w:space="8" w:color="BBBBBB"/>
        <w:right w:val="single" w:sz="6" w:space="8" w:color="BBBBBB"/>
      </w:pBdr>
      <w:shd w:val="clear" w:color="auto" w:fill="FFFFFF"/>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headerbar">
    <w:name w:val="headerbar"/>
    <w:basedOn w:val="Normal"/>
    <w:rsid w:val="007B387C"/>
    <w:pPr>
      <w:pBdr>
        <w:bottom w:val="single" w:sz="6" w:space="0" w:color="445A9D"/>
      </w:pBdr>
      <w:shd w:val="clear" w:color="auto" w:fill="362B60"/>
      <w:spacing w:after="0" w:line="240" w:lineRule="auto"/>
    </w:pPr>
    <w:rPr>
      <w:rFonts w:ascii="Segoe UI" w:eastAsia="Times New Roman" w:hAnsi="Segoe UI" w:cs="Segoe UI"/>
      <w:color w:val="FFFFFF"/>
      <w:sz w:val="26"/>
      <w:szCs w:val="26"/>
    </w:rPr>
  </w:style>
  <w:style w:type="paragraph" w:customStyle="1" w:styleId="feature">
    <w:name w:val="feature"/>
    <w:basedOn w:val="Normal"/>
    <w:rsid w:val="007B387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exportprintlinkarrow">
    <w:name w:val="exportprintlinkarrow"/>
    <w:basedOn w:val="Normal"/>
    <w:rsid w:val="007B387C"/>
    <w:pPr>
      <w:spacing w:after="0" w:line="240" w:lineRule="auto"/>
      <w:ind w:right="-330"/>
    </w:pPr>
    <w:rPr>
      <w:rFonts w:ascii="Times New Roman" w:eastAsia="Times New Roman" w:hAnsi="Times New Roman" w:cs="Times New Roman"/>
      <w:vanish/>
      <w:sz w:val="24"/>
      <w:szCs w:val="24"/>
    </w:rPr>
  </w:style>
  <w:style w:type="paragraph" w:customStyle="1" w:styleId="footercontainer">
    <w:name w:val="footercontainer"/>
    <w:basedOn w:val="Normal"/>
    <w:rsid w:val="007B387C"/>
    <w:pPr>
      <w:pBdr>
        <w:top w:val="single" w:sz="6" w:space="0" w:color="BBBBBB"/>
      </w:pBdr>
      <w:spacing w:after="0" w:line="240" w:lineRule="auto"/>
    </w:pPr>
    <w:rPr>
      <w:rFonts w:ascii="Times New Roman" w:eastAsia="Times New Roman" w:hAnsi="Times New Roman" w:cs="Times New Roman"/>
      <w:sz w:val="24"/>
      <w:szCs w:val="24"/>
    </w:rPr>
  </w:style>
  <w:style w:type="paragraph" w:customStyle="1" w:styleId="codesnippetcontainertabs">
    <w:name w:val="codesnippetcontainertabs"/>
    <w:basedOn w:val="Normal"/>
    <w:rsid w:val="007B387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codesnippetcontainertab">
    <w:name w:val="codesnippetcontainertab"/>
    <w:basedOn w:val="Normal"/>
    <w:rsid w:val="007B387C"/>
    <w:pPr>
      <w:spacing w:before="100" w:beforeAutospacing="1" w:after="100" w:afterAutospacing="1" w:line="240" w:lineRule="auto"/>
      <w:textAlignment w:val="baseline"/>
    </w:pPr>
    <w:rPr>
      <w:rFonts w:ascii="Segoe UI" w:eastAsia="Times New Roman" w:hAnsi="Segoe UI" w:cs="Segoe UI"/>
      <w:color w:val="2A2A2A"/>
      <w:sz w:val="18"/>
      <w:szCs w:val="18"/>
    </w:rPr>
  </w:style>
  <w:style w:type="paragraph" w:customStyle="1" w:styleId="codesnippetcontainertabactive">
    <w:name w:val="codesnippetcontainertabactive"/>
    <w:basedOn w:val="Normal"/>
    <w:rsid w:val="007B387C"/>
    <w:pPr>
      <w:pBdr>
        <w:top w:val="single" w:sz="6" w:space="0" w:color="939393"/>
        <w:left w:val="single" w:sz="6" w:space="11" w:color="939393"/>
        <w:right w:val="single" w:sz="6" w:space="11" w:color="939393"/>
      </w:pBdr>
      <w:shd w:val="clear" w:color="auto" w:fill="F8F8F8"/>
      <w:spacing w:before="100" w:beforeAutospacing="1" w:after="100" w:afterAutospacing="1" w:line="240" w:lineRule="auto"/>
      <w:textAlignment w:val="baseline"/>
    </w:pPr>
    <w:rPr>
      <w:rFonts w:ascii="Segoe UI" w:eastAsia="Times New Roman" w:hAnsi="Segoe UI" w:cs="Segoe UI"/>
      <w:color w:val="707070"/>
      <w:sz w:val="18"/>
      <w:szCs w:val="18"/>
    </w:rPr>
  </w:style>
  <w:style w:type="paragraph" w:customStyle="1" w:styleId="codesnippetcontainertabphantom">
    <w:name w:val="codesnippetcontainertabphantom"/>
    <w:basedOn w:val="Normal"/>
    <w:rsid w:val="007B387C"/>
    <w:pPr>
      <w:pBdr>
        <w:top w:val="single" w:sz="6" w:space="0" w:color="939393"/>
        <w:left w:val="single" w:sz="6" w:space="11" w:color="939393"/>
        <w:right w:val="single" w:sz="6" w:space="11" w:color="939393"/>
      </w:pBdr>
      <w:shd w:val="clear" w:color="auto" w:fill="F8F8F8"/>
      <w:spacing w:before="100" w:beforeAutospacing="1" w:after="100" w:afterAutospacing="1" w:line="240" w:lineRule="auto"/>
      <w:textAlignment w:val="baseline"/>
    </w:pPr>
    <w:rPr>
      <w:rFonts w:ascii="Segoe UI" w:eastAsia="Times New Roman" w:hAnsi="Segoe UI" w:cs="Segoe UI"/>
      <w:color w:val="C2C2C2"/>
      <w:sz w:val="18"/>
      <w:szCs w:val="18"/>
    </w:rPr>
  </w:style>
  <w:style w:type="paragraph" w:customStyle="1" w:styleId="codesnippetcontainertabsingle">
    <w:name w:val="codesnippetcontainertabsingle"/>
    <w:basedOn w:val="Normal"/>
    <w:rsid w:val="007B387C"/>
    <w:pPr>
      <w:shd w:val="clear" w:color="auto" w:fill="FFFFFF"/>
      <w:spacing w:before="100" w:beforeAutospacing="1" w:after="100" w:afterAutospacing="1" w:line="240" w:lineRule="auto"/>
      <w:textAlignment w:val="baseline"/>
    </w:pPr>
    <w:rPr>
      <w:rFonts w:ascii="Segoe UI" w:eastAsia="Times New Roman" w:hAnsi="Segoe UI" w:cs="Segoe UI"/>
      <w:color w:val="707070"/>
      <w:sz w:val="18"/>
      <w:szCs w:val="18"/>
    </w:rPr>
  </w:style>
  <w:style w:type="paragraph" w:customStyle="1" w:styleId="codesnippetcontainercodecontainer">
    <w:name w:val="codesnippetcontainercodecontainer"/>
    <w:basedOn w:val="Normal"/>
    <w:rsid w:val="007B387C"/>
    <w:pPr>
      <w:pBdr>
        <w:top w:val="single" w:sz="6" w:space="0" w:color="939393"/>
        <w:left w:val="single" w:sz="6" w:space="0" w:color="939393"/>
        <w:bottom w:val="single" w:sz="6" w:space="0" w:color="939393"/>
        <w:right w:val="single" w:sz="6" w:space="0" w:color="939393"/>
      </w:pBdr>
      <w:spacing w:before="100" w:beforeAutospacing="1" w:after="180" w:line="240" w:lineRule="auto"/>
    </w:pPr>
    <w:rPr>
      <w:rFonts w:ascii="Times New Roman" w:eastAsia="Times New Roman" w:hAnsi="Times New Roman" w:cs="Times New Roman"/>
      <w:sz w:val="24"/>
      <w:szCs w:val="24"/>
    </w:rPr>
  </w:style>
  <w:style w:type="paragraph" w:customStyle="1" w:styleId="codesnippettoolbar">
    <w:name w:val="codesnippettoolbar"/>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snippettoolbartext">
    <w:name w:val="codesnippettoolbartext"/>
    <w:basedOn w:val="Normal"/>
    <w:rsid w:val="007B387C"/>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odesnippetcontainercode">
    <w:name w:val="codesnippetcontainercode"/>
    <w:basedOn w:val="Normal"/>
    <w:rsid w:val="007B387C"/>
    <w:pPr>
      <w:spacing w:after="0" w:line="240" w:lineRule="auto"/>
    </w:pPr>
    <w:rPr>
      <w:rFonts w:ascii="Times New Roman" w:eastAsia="Times New Roman" w:hAnsi="Times New Roman" w:cs="Times New Roman"/>
      <w:sz w:val="24"/>
      <w:szCs w:val="24"/>
    </w:rPr>
  </w:style>
  <w:style w:type="paragraph" w:customStyle="1" w:styleId="toclevel0">
    <w:name w:val="toclevel0"/>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1">
    <w:name w:val="toclevel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2">
    <w:name w:val="toclevel2"/>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
    <w:name w:val="current"/>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ldren">
    <w:name w:val="children"/>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lated">
    <w:name w:val="related"/>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seperator">
    <w:name w:val="navseperator"/>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
    <w:name w:val="page"/>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ngestart">
    <w:name w:val="rangestart"/>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ngeend">
    <w:name w:val="rangeend"/>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talcount">
    <w:name w:val="totalcount"/>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page">
    <w:name w:val="currentpage"/>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
    <w:name w:val="alert"/>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
    <w:name w:val="image"/>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header">
    <w:name w:val="sectionheader"/>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message">
    <w:name w:val="mainmessage"/>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title">
    <w:name w:val="pagetitle"/>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
    <w:name w:val="search"/>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
    <w:name w:val="info"/>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s">
    <w:name w:val="tips"/>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arator">
    <w:name w:val="separator"/>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
    <w:name w:val="intro"/>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0">
    <w:name w:val="text"/>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container">
    <w:name w:val="buttoncontainer"/>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playnametextbox">
    <w:name w:val="displaynametextbox"/>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emptydisplaynametextbox">
    <w:name w:val="nonemptydisplaynametextbox"/>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communitycontenttopictitle">
    <w:name w:val="addcommunitycontenttopictitle"/>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textbox">
    <w:name w:val="titletextbox"/>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emptytitletextbox">
    <w:name w:val="nonemptytitletextbox"/>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textboxcontainer">
    <w:name w:val="contenttextboxcontainer"/>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historyversion">
    <w:name w:val="closehistoryversion"/>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nhistoryversion">
    <w:name w:val="openhistoryversion"/>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topictitle">
    <w:name w:val="historytopictitle"/>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versionwrapper">
    <w:name w:val="historyversionwrapper"/>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version">
    <w:name w:val="historyversion"/>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lastversion">
    <w:name w:val="historylastversion"/>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versionexpanded">
    <w:name w:val="historyversionexpanded"/>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modificationitems">
    <w:name w:val="historymodificationitems"/>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modificationon">
    <w:name w:val="historymodificationon"/>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discription">
    <w:name w:val="historydiscription"/>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collapsed">
    <w:name w:val="historycollapsed"/>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expanded">
    <w:name w:val="historyexpanded"/>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versiontitle">
    <w:name w:val="historyversiontitle"/>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modifiednormal">
    <w:name w:val="historymodifiednormal"/>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modifiedbold">
    <w:name w:val="historymodifiedbold"/>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edbacktitlecontainer">
    <w:name w:val="feedbacktitlecontainer"/>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edbackcancel">
    <w:name w:val="feedbackcancel"/>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edbackdata">
    <w:name w:val="feedbackdata"/>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edbackinfotext">
    <w:name w:val="feedbackinfotext"/>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estiontext">
    <w:name w:val="questiontext"/>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swertext">
    <w:name w:val="answertext"/>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edbacktextarea">
    <w:name w:val="feedbacktextarea"/>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edbacksubmit">
    <w:name w:val="feedbacksubmit"/>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edbacksidergraphic">
    <w:name w:val="feedbacksidergraphic"/>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edbackgraphicholder">
    <w:name w:val="feedbackgraphicholder"/>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teradioone">
    <w:name w:val="rateradioone"/>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teradio">
    <w:name w:val="rateradio"/>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teradiolast">
    <w:name w:val="rateradiolast"/>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llusmoretext">
    <w:name w:val="tellusmoretext"/>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edbackcollapse">
    <w:name w:val="feedbackcollapse"/>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iobuttonholder">
    <w:name w:val="radiobuttonholder"/>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container">
    <w:name w:val="bodycontainer"/>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titleheight">
    <w:name w:val="exptitleheight"/>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container">
    <w:name w:val="titlecontainer"/>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
    <w:name w:val="button"/>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image">
    <w:name w:val="userimage"/>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playname">
    <w:name w:val="displayname"/>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text">
    <w:name w:val="profiletext"/>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isticsheader">
    <w:name w:val="statisticsheader"/>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title">
    <w:name w:val="activitytitle"/>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postcontainer">
    <w:name w:val="userpostcontainer"/>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modified">
    <w:name w:val="lastmodified"/>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r">
    <w:name w:val="pager"/>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ltiviewnavitem">
    <w:name w:val="multiviewnavitem"/>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container">
    <w:name w:val="adcontainer"/>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scontrolbar">
    <w:name w:val="adscontrolbar"/>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llbackcontainer">
    <w:name w:val="fallbackcontainer"/>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fallbackalerticon">
    <w:name w:val="contentfallbackalerticon"/>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section">
    <w:name w:val="leftsection"/>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sectionimageclusteroverride">
    <w:name w:val="leftsectionimageclusteroverride"/>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section">
    <w:name w:val="rightsection"/>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sectionimageclusteroverride">
    <w:name w:val="rightsectionimageclusteroverride"/>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logocontainer">
    <w:name w:val="footerlogocontainer"/>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logo">
    <w:name w:val="footerlogo"/>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pe">
    <w:name w:val="pipe"/>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edbacklinkdisabled">
    <w:name w:val="feedbacklinkdisabled"/>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er">
    <w:name w:val="subheader"/>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ults">
    <w:name w:val="results"/>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jortitle">
    <w:name w:val="majortitle"/>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requestaddress">
    <w:name w:val="badrequestaddress"/>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rm">
    <w:name w:val="term"/>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validterm">
    <w:name w:val="invalidterm"/>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ult">
    <w:name w:val="result"/>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sheading">
    <w:name w:val="tipsheading"/>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nametextbox">
    <w:name w:val="usernametextbox"/>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emptyusernametextbox">
    <w:name w:val="nonemptyusernametextbox"/>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posttext">
    <w:name w:val="historyposttext"/>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description">
    <w:name w:val="expdescription"/>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iobuttontext">
    <w:name w:val="radiobuttontext"/>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iobuttondesc">
    <w:name w:val="radiobuttondesc"/>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isticsseprator">
    <w:name w:val="statisticsseprator"/>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container">
    <w:name w:val="tabcontainer"/>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idhighlight">
    <w:name w:val="pageidhighlight"/>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rl">
    <w:name w:val="url"/>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ab">
    <w:name w:val="headertab"/>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abselected">
    <w:name w:val="headertabselected"/>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ordered">
    <w:name w:val="unordered"/>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tps-caption">
    <w:name w:val="mtps-caption"/>
    <w:basedOn w:val="DefaultParagraphFont"/>
    <w:rsid w:val="007B387C"/>
  </w:style>
  <w:style w:type="character" w:customStyle="1" w:styleId="mtps-cell">
    <w:name w:val="mtps-cell"/>
    <w:basedOn w:val="DefaultParagraphFont"/>
    <w:rsid w:val="007B387C"/>
  </w:style>
  <w:style w:type="character" w:customStyle="1" w:styleId="mtps-th">
    <w:name w:val="mtps-th"/>
    <w:basedOn w:val="DefaultParagraphFont"/>
    <w:rsid w:val="007B387C"/>
  </w:style>
  <w:style w:type="character" w:customStyle="1" w:styleId="label">
    <w:name w:val="label"/>
    <w:basedOn w:val="DefaultParagraphFont"/>
    <w:rsid w:val="007B387C"/>
    <w:rPr>
      <w:b/>
      <w:bCs/>
    </w:rPr>
  </w:style>
  <w:style w:type="character" w:customStyle="1" w:styleId="sup">
    <w:name w:val="sup"/>
    <w:basedOn w:val="DefaultParagraphFont"/>
    <w:rsid w:val="007B387C"/>
    <w:rPr>
      <w:vertAlign w:val="superscript"/>
    </w:rPr>
  </w:style>
  <w:style w:type="character" w:customStyle="1" w:styleId="sub">
    <w:name w:val="sub"/>
    <w:basedOn w:val="DefaultParagraphFont"/>
    <w:rsid w:val="007B387C"/>
    <w:rPr>
      <w:vertAlign w:val="subscript"/>
    </w:rPr>
  </w:style>
  <w:style w:type="paragraph" w:customStyle="1" w:styleId="searchboxcontainer1">
    <w:name w:val="searchboxcontainer1"/>
    <w:basedOn w:val="Normal"/>
    <w:rsid w:val="007B387C"/>
    <w:pPr>
      <w:pBdr>
        <w:top w:val="single" w:sz="6" w:space="0" w:color="BFBFBF"/>
        <w:left w:val="single" w:sz="6" w:space="2" w:color="BFBFBF"/>
        <w:bottom w:val="single" w:sz="6" w:space="0" w:color="BFBFBF"/>
        <w:right w:val="single" w:sz="6" w:space="1" w:color="BFBFBF"/>
      </w:pBdr>
      <w:spacing w:before="195" w:after="195" w:line="240" w:lineRule="auto"/>
      <w:ind w:left="195" w:right="195"/>
      <w:textAlignment w:val="center"/>
    </w:pPr>
    <w:rPr>
      <w:rFonts w:ascii="Times New Roman" w:eastAsia="Times New Roman" w:hAnsi="Times New Roman" w:cs="Times New Roman"/>
      <w:sz w:val="24"/>
      <w:szCs w:val="24"/>
    </w:rPr>
  </w:style>
  <w:style w:type="paragraph" w:customStyle="1" w:styleId="toclevel01">
    <w:name w:val="toclevel0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11">
    <w:name w:val="toclevel1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21">
    <w:name w:val="toclevel2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1">
    <w:name w:val="current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ldren1">
    <w:name w:val="children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lated1">
    <w:name w:val="related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er1">
    <w:name w:val="subheader1"/>
    <w:basedOn w:val="Normal"/>
    <w:rsid w:val="007B387C"/>
    <w:pPr>
      <w:spacing w:before="100" w:beforeAutospacing="1" w:after="100" w:afterAutospacing="1" w:line="240" w:lineRule="auto"/>
    </w:pPr>
    <w:rPr>
      <w:rFonts w:ascii="Times New Roman" w:eastAsia="Times New Roman" w:hAnsi="Times New Roman" w:cs="Times New Roman"/>
      <w:b/>
      <w:bCs/>
      <w:color w:val="3F529C"/>
      <w:sz w:val="24"/>
      <w:szCs w:val="24"/>
    </w:rPr>
  </w:style>
  <w:style w:type="paragraph" w:customStyle="1" w:styleId="subheader2">
    <w:name w:val="subheader2"/>
    <w:basedOn w:val="Normal"/>
    <w:rsid w:val="007B387C"/>
    <w:pPr>
      <w:spacing w:before="100" w:beforeAutospacing="1" w:after="100" w:afterAutospacing="1" w:line="240" w:lineRule="auto"/>
    </w:pPr>
    <w:rPr>
      <w:rFonts w:ascii="Times New Roman" w:eastAsia="Times New Roman" w:hAnsi="Times New Roman" w:cs="Times New Roman"/>
      <w:b/>
      <w:bCs/>
      <w:color w:val="3F529C"/>
      <w:sz w:val="24"/>
      <w:szCs w:val="24"/>
    </w:rPr>
  </w:style>
  <w:style w:type="paragraph" w:customStyle="1" w:styleId="results1">
    <w:name w:val="results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seperator1">
    <w:name w:val="navseperator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1">
    <w:name w:val="summary1"/>
    <w:basedOn w:val="Normal"/>
    <w:rsid w:val="007B387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nordered1">
    <w:name w:val="unordered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0">
    <w:name w:val="title1"/>
    <w:basedOn w:val="Normal"/>
    <w:rsid w:val="007B387C"/>
    <w:pPr>
      <w:spacing w:after="150" w:line="240" w:lineRule="auto"/>
    </w:pPr>
    <w:rPr>
      <w:rFonts w:ascii="Segoe UI" w:eastAsia="Times New Roman" w:hAnsi="Segoe UI" w:cs="Segoe UI"/>
      <w:b/>
      <w:bCs/>
      <w:color w:val="3F529C"/>
      <w:sz w:val="42"/>
      <w:szCs w:val="42"/>
    </w:rPr>
  </w:style>
  <w:style w:type="paragraph" w:customStyle="1" w:styleId="majortitle1">
    <w:name w:val="majortitle1"/>
    <w:basedOn w:val="Normal"/>
    <w:rsid w:val="007B387C"/>
    <w:pPr>
      <w:spacing w:before="100" w:beforeAutospacing="1" w:after="100" w:afterAutospacing="1" w:line="240" w:lineRule="auto"/>
    </w:pPr>
    <w:rPr>
      <w:rFonts w:ascii="Times New Roman" w:eastAsia="Times New Roman" w:hAnsi="Times New Roman" w:cs="Times New Roman"/>
      <w:b/>
      <w:bCs/>
      <w:color w:val="5D5D5D"/>
      <w:sz w:val="24"/>
      <w:szCs w:val="24"/>
    </w:rPr>
  </w:style>
  <w:style w:type="paragraph" w:customStyle="1" w:styleId="page1">
    <w:name w:val="page1"/>
    <w:basedOn w:val="Normal"/>
    <w:rsid w:val="007B387C"/>
    <w:pPr>
      <w:spacing w:before="100" w:beforeAutospacing="1" w:after="100" w:afterAutospacing="1" w:line="240" w:lineRule="auto"/>
    </w:pPr>
    <w:rPr>
      <w:rFonts w:ascii="Times New Roman" w:eastAsia="Times New Roman" w:hAnsi="Times New Roman" w:cs="Times New Roman"/>
      <w:color w:val="1364C4"/>
      <w:sz w:val="24"/>
      <w:szCs w:val="24"/>
    </w:rPr>
  </w:style>
  <w:style w:type="paragraph" w:customStyle="1" w:styleId="rangestart1">
    <w:name w:val="rangestart1"/>
    <w:basedOn w:val="Normal"/>
    <w:rsid w:val="007B387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angeend1">
    <w:name w:val="rangeend1"/>
    <w:basedOn w:val="Normal"/>
    <w:rsid w:val="007B387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otalcount1">
    <w:name w:val="totalcount1"/>
    <w:basedOn w:val="Normal"/>
    <w:rsid w:val="007B387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urrentpage1">
    <w:name w:val="currentpage1"/>
    <w:basedOn w:val="Normal"/>
    <w:rsid w:val="007B387C"/>
    <w:pPr>
      <w:pBdr>
        <w:top w:val="single" w:sz="6" w:space="0" w:color="BBBBBB"/>
        <w:left w:val="single" w:sz="6" w:space="2" w:color="BBBBBB"/>
        <w:bottom w:val="single" w:sz="6" w:space="0" w:color="BBBBBB"/>
        <w:right w:val="single" w:sz="6" w:space="2" w:color="BBBBBB"/>
      </w:pBdr>
      <w:shd w:val="clear" w:color="auto" w:fill="EFF5FF"/>
      <w:spacing w:before="100" w:beforeAutospacing="1" w:after="100" w:afterAutospacing="1" w:line="240" w:lineRule="auto"/>
    </w:pPr>
    <w:rPr>
      <w:rFonts w:ascii="Times New Roman" w:eastAsia="Times New Roman" w:hAnsi="Times New Roman" w:cs="Times New Roman"/>
      <w:b/>
      <w:bCs/>
      <w:color w:val="E66A38"/>
      <w:sz w:val="24"/>
      <w:szCs w:val="24"/>
    </w:rPr>
  </w:style>
  <w:style w:type="paragraph" w:customStyle="1" w:styleId="alert1">
    <w:name w:val="alert1"/>
    <w:basedOn w:val="Normal"/>
    <w:rsid w:val="007B387C"/>
    <w:pPr>
      <w:pBdr>
        <w:top w:val="single" w:sz="6" w:space="0" w:color="BBBBBB"/>
        <w:left w:val="single" w:sz="6" w:space="0" w:color="BBBBBB"/>
        <w:bottom w:val="single" w:sz="6" w:space="0" w:color="BBBBBB"/>
        <w:right w:val="single" w:sz="6" w:space="0" w:color="BBBBBB"/>
      </w:pBdr>
      <w:shd w:val="clear" w:color="auto" w:fill="FCFEC5"/>
      <w:spacing w:before="100" w:beforeAutospacing="1" w:after="150" w:line="240" w:lineRule="auto"/>
    </w:pPr>
    <w:rPr>
      <w:rFonts w:ascii="Times New Roman" w:eastAsia="Times New Roman" w:hAnsi="Times New Roman" w:cs="Times New Roman"/>
      <w:sz w:val="24"/>
      <w:szCs w:val="24"/>
    </w:rPr>
  </w:style>
  <w:style w:type="paragraph" w:customStyle="1" w:styleId="pagetitle1">
    <w:name w:val="pagetitle1"/>
    <w:basedOn w:val="Normal"/>
    <w:rsid w:val="007B387C"/>
    <w:pPr>
      <w:spacing w:before="100" w:beforeAutospacing="1" w:after="100" w:afterAutospacing="1" w:line="510" w:lineRule="atLeast"/>
    </w:pPr>
    <w:rPr>
      <w:rFonts w:ascii="Times New Roman" w:eastAsia="Times New Roman" w:hAnsi="Times New Roman" w:cs="Times New Roman"/>
      <w:sz w:val="24"/>
      <w:szCs w:val="24"/>
    </w:rPr>
  </w:style>
  <w:style w:type="paragraph" w:customStyle="1" w:styleId="body1">
    <w:name w:val="body1"/>
    <w:basedOn w:val="Normal"/>
    <w:rsid w:val="007B387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image1">
    <w:name w:val="image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header1">
    <w:name w:val="sectionheader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message1">
    <w:name w:val="mainmessage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boxcontainer2">
    <w:name w:val="searchboxcontainer2"/>
    <w:basedOn w:val="Normal"/>
    <w:rsid w:val="007B387C"/>
    <w:pPr>
      <w:pBdr>
        <w:top w:val="single" w:sz="6" w:space="0" w:color="BFBFBF"/>
        <w:left w:val="single" w:sz="6" w:space="2" w:color="BFBFBF"/>
        <w:bottom w:val="single" w:sz="6" w:space="0" w:color="BFBFBF"/>
        <w:right w:val="single" w:sz="6" w:space="1" w:color="BFBFBF"/>
      </w:pBdr>
      <w:spacing w:before="195" w:after="0" w:line="240" w:lineRule="auto"/>
      <w:textAlignment w:val="center"/>
    </w:pPr>
    <w:rPr>
      <w:rFonts w:ascii="Times New Roman" w:eastAsia="Times New Roman" w:hAnsi="Times New Roman" w:cs="Times New Roman"/>
      <w:sz w:val="24"/>
      <w:szCs w:val="24"/>
    </w:rPr>
  </w:style>
  <w:style w:type="paragraph" w:customStyle="1" w:styleId="badrequestaddress1">
    <w:name w:val="badrequestaddress1"/>
    <w:basedOn w:val="Normal"/>
    <w:rsid w:val="007B387C"/>
    <w:pPr>
      <w:spacing w:before="100" w:beforeAutospacing="1" w:after="100" w:afterAutospacing="1" w:line="240" w:lineRule="auto"/>
    </w:pPr>
    <w:rPr>
      <w:rFonts w:ascii="Times New Roman" w:eastAsia="Times New Roman" w:hAnsi="Times New Roman" w:cs="Times New Roman"/>
      <w:color w:val="7D7D7D"/>
      <w:sz w:val="24"/>
      <w:szCs w:val="24"/>
    </w:rPr>
  </w:style>
  <w:style w:type="paragraph" w:customStyle="1" w:styleId="pageidhighlight1">
    <w:name w:val="pageidhighlight1"/>
    <w:basedOn w:val="Normal"/>
    <w:rsid w:val="007B387C"/>
    <w:pPr>
      <w:spacing w:before="100" w:beforeAutospacing="1" w:after="100" w:afterAutospacing="1" w:line="240" w:lineRule="auto"/>
    </w:pPr>
    <w:rPr>
      <w:rFonts w:ascii="Times New Roman" w:eastAsia="Times New Roman" w:hAnsi="Times New Roman" w:cs="Times New Roman"/>
      <w:b/>
      <w:bCs/>
      <w:color w:val="E66A38"/>
      <w:sz w:val="24"/>
      <w:szCs w:val="24"/>
    </w:rPr>
  </w:style>
  <w:style w:type="paragraph" w:customStyle="1" w:styleId="line1">
    <w:name w:val="line1"/>
    <w:basedOn w:val="Normal"/>
    <w:rsid w:val="007B387C"/>
    <w:pPr>
      <w:pBdr>
        <w:top w:val="single" w:sz="6" w:space="0" w:color="BFBFBF"/>
      </w:pBdr>
      <w:spacing w:before="240" w:after="330" w:line="240" w:lineRule="auto"/>
    </w:pPr>
    <w:rPr>
      <w:rFonts w:ascii="Times New Roman" w:eastAsia="Times New Roman" w:hAnsi="Times New Roman" w:cs="Times New Roman"/>
      <w:sz w:val="24"/>
      <w:szCs w:val="24"/>
    </w:rPr>
  </w:style>
  <w:style w:type="paragraph" w:customStyle="1" w:styleId="sectionheader2">
    <w:name w:val="sectionheader2"/>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title2">
    <w:name w:val="pagetitle2"/>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1">
    <w:name w:val="search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1">
    <w:name w:val="info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rm1">
    <w:name w:val="term1"/>
    <w:basedOn w:val="Normal"/>
    <w:rsid w:val="007B387C"/>
    <w:pPr>
      <w:spacing w:before="100" w:beforeAutospacing="1" w:after="100" w:afterAutospacing="1" w:line="240" w:lineRule="auto"/>
    </w:pPr>
    <w:rPr>
      <w:rFonts w:ascii="Times New Roman" w:eastAsia="Times New Roman" w:hAnsi="Times New Roman" w:cs="Times New Roman"/>
      <w:b/>
      <w:bCs/>
      <w:color w:val="E66A38"/>
      <w:sz w:val="24"/>
      <w:szCs w:val="24"/>
    </w:rPr>
  </w:style>
  <w:style w:type="paragraph" w:customStyle="1" w:styleId="invalidterm1">
    <w:name w:val="invalidterm1"/>
    <w:basedOn w:val="Normal"/>
    <w:rsid w:val="007B387C"/>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page2">
    <w:name w:val="page2"/>
    <w:basedOn w:val="Normal"/>
    <w:rsid w:val="007B387C"/>
    <w:pPr>
      <w:spacing w:before="100" w:beforeAutospacing="1" w:after="100" w:afterAutospacing="1" w:line="240" w:lineRule="auto"/>
    </w:pPr>
    <w:rPr>
      <w:rFonts w:ascii="Times New Roman" w:eastAsia="Times New Roman" w:hAnsi="Times New Roman" w:cs="Times New Roman"/>
      <w:color w:val="1364C4"/>
      <w:sz w:val="24"/>
      <w:szCs w:val="24"/>
    </w:rPr>
  </w:style>
  <w:style w:type="paragraph" w:customStyle="1" w:styleId="rangestart2">
    <w:name w:val="rangestart2"/>
    <w:basedOn w:val="Normal"/>
    <w:rsid w:val="007B387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angeend2">
    <w:name w:val="rangeend2"/>
    <w:basedOn w:val="Normal"/>
    <w:rsid w:val="007B387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otalcount2">
    <w:name w:val="totalcount2"/>
    <w:basedOn w:val="Normal"/>
    <w:rsid w:val="007B387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urrentpage2">
    <w:name w:val="currentpage2"/>
    <w:basedOn w:val="Normal"/>
    <w:rsid w:val="007B387C"/>
    <w:pPr>
      <w:pBdr>
        <w:top w:val="single" w:sz="6" w:space="0" w:color="BBBBBB"/>
        <w:left w:val="single" w:sz="6" w:space="2" w:color="BBBBBB"/>
        <w:bottom w:val="single" w:sz="6" w:space="0" w:color="BBBBBB"/>
        <w:right w:val="single" w:sz="6" w:space="2" w:color="BBBBBB"/>
      </w:pBdr>
      <w:shd w:val="clear" w:color="auto" w:fill="EFF5FF"/>
      <w:spacing w:before="100" w:beforeAutospacing="1" w:after="100" w:afterAutospacing="1" w:line="240" w:lineRule="auto"/>
    </w:pPr>
    <w:rPr>
      <w:rFonts w:ascii="Times New Roman" w:eastAsia="Times New Roman" w:hAnsi="Times New Roman" w:cs="Times New Roman"/>
      <w:b/>
      <w:bCs/>
      <w:color w:val="E66A38"/>
      <w:sz w:val="24"/>
      <w:szCs w:val="24"/>
    </w:rPr>
  </w:style>
  <w:style w:type="paragraph" w:customStyle="1" w:styleId="result1">
    <w:name w:val="result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rl1">
    <w:name w:val="url1"/>
    <w:basedOn w:val="Normal"/>
    <w:rsid w:val="007B387C"/>
    <w:pPr>
      <w:spacing w:before="100" w:beforeAutospacing="1" w:after="100" w:afterAutospacing="1" w:line="240" w:lineRule="auto"/>
    </w:pPr>
    <w:rPr>
      <w:rFonts w:ascii="Times New Roman" w:eastAsia="Times New Roman" w:hAnsi="Times New Roman" w:cs="Times New Roman"/>
      <w:i/>
      <w:iCs/>
      <w:color w:val="7D7D7D"/>
      <w:sz w:val="24"/>
      <w:szCs w:val="24"/>
    </w:rPr>
  </w:style>
  <w:style w:type="paragraph" w:customStyle="1" w:styleId="tips1">
    <w:name w:val="tips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sheading1">
    <w:name w:val="tipsheading1"/>
    <w:basedOn w:val="Normal"/>
    <w:rsid w:val="007B387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image2">
    <w:name w:val="image2"/>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arator1">
    <w:name w:val="separator1"/>
    <w:basedOn w:val="Normal"/>
    <w:rsid w:val="007B387C"/>
    <w:pPr>
      <w:pBdr>
        <w:bottom w:val="single" w:sz="6" w:space="0" w:color="DEDEDE"/>
      </w:pBdr>
      <w:spacing w:before="100" w:beforeAutospacing="1" w:after="100" w:afterAutospacing="1" w:line="240" w:lineRule="auto"/>
    </w:pPr>
    <w:rPr>
      <w:rFonts w:ascii="Times New Roman" w:eastAsia="Times New Roman" w:hAnsi="Times New Roman" w:cs="Times New Roman"/>
      <w:color w:val="DEDEDE"/>
      <w:sz w:val="24"/>
      <w:szCs w:val="24"/>
    </w:rPr>
  </w:style>
  <w:style w:type="paragraph" w:customStyle="1" w:styleId="intro1">
    <w:name w:val="intro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7B387C"/>
    <w:pPr>
      <w:spacing w:after="150" w:line="240" w:lineRule="auto"/>
    </w:pPr>
    <w:rPr>
      <w:rFonts w:ascii="Arial" w:eastAsia="Times New Roman" w:hAnsi="Arial" w:cs="Arial"/>
      <w:b/>
      <w:bCs/>
      <w:sz w:val="46"/>
      <w:szCs w:val="46"/>
    </w:rPr>
  </w:style>
  <w:style w:type="paragraph" w:customStyle="1" w:styleId="subtitle10">
    <w:name w:val="subtitle1"/>
    <w:basedOn w:val="Normal"/>
    <w:rsid w:val="007B387C"/>
    <w:pPr>
      <w:spacing w:before="100" w:beforeAutospacing="1" w:after="100" w:afterAutospacing="1" w:line="240" w:lineRule="auto"/>
    </w:pPr>
    <w:rPr>
      <w:rFonts w:ascii="Times New Roman" w:eastAsia="Times New Roman" w:hAnsi="Times New Roman" w:cs="Times New Roman"/>
      <w:color w:val="7D7D7D"/>
      <w:sz w:val="24"/>
      <w:szCs w:val="24"/>
    </w:rPr>
  </w:style>
  <w:style w:type="paragraph" w:customStyle="1" w:styleId="text1">
    <w:name w:val="text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3">
    <w:name w:val="title3"/>
    <w:basedOn w:val="Normal"/>
    <w:rsid w:val="007B387C"/>
    <w:pPr>
      <w:spacing w:after="150" w:line="240" w:lineRule="auto"/>
    </w:pPr>
    <w:rPr>
      <w:rFonts w:ascii="Arial" w:eastAsia="Times New Roman" w:hAnsi="Arial" w:cs="Arial"/>
      <w:b/>
      <w:bCs/>
      <w:color w:val="3F529C"/>
      <w:sz w:val="46"/>
      <w:szCs w:val="46"/>
    </w:rPr>
  </w:style>
  <w:style w:type="paragraph" w:customStyle="1" w:styleId="subtitle2">
    <w:name w:val="subtitle2"/>
    <w:basedOn w:val="Normal"/>
    <w:rsid w:val="007B387C"/>
    <w:pPr>
      <w:spacing w:before="100" w:beforeAutospacing="1" w:after="100" w:afterAutospacing="1" w:line="240" w:lineRule="auto"/>
    </w:pPr>
    <w:rPr>
      <w:rFonts w:ascii="Times New Roman" w:eastAsia="Times New Roman" w:hAnsi="Times New Roman" w:cs="Times New Roman"/>
      <w:b/>
      <w:bCs/>
      <w:color w:val="7D7D7D"/>
      <w:sz w:val="24"/>
      <w:szCs w:val="24"/>
    </w:rPr>
  </w:style>
  <w:style w:type="paragraph" w:customStyle="1" w:styleId="title4">
    <w:name w:val="title4"/>
    <w:basedOn w:val="Normal"/>
    <w:rsid w:val="007B387C"/>
    <w:pPr>
      <w:spacing w:after="150" w:line="240" w:lineRule="auto"/>
    </w:pPr>
    <w:rPr>
      <w:rFonts w:ascii="Arial" w:eastAsia="Times New Roman" w:hAnsi="Arial" w:cs="Arial"/>
      <w:b/>
      <w:bCs/>
      <w:color w:val="3F529C"/>
      <w:sz w:val="46"/>
      <w:szCs w:val="46"/>
    </w:rPr>
  </w:style>
  <w:style w:type="paragraph" w:customStyle="1" w:styleId="subtitle3">
    <w:name w:val="subtitle3"/>
    <w:basedOn w:val="Normal"/>
    <w:rsid w:val="007B387C"/>
    <w:pPr>
      <w:spacing w:before="100" w:beforeAutospacing="1" w:after="100" w:afterAutospacing="1" w:line="240" w:lineRule="auto"/>
    </w:pPr>
    <w:rPr>
      <w:rFonts w:ascii="Times New Roman" w:eastAsia="Times New Roman" w:hAnsi="Times New Roman" w:cs="Times New Roman"/>
      <w:b/>
      <w:bCs/>
      <w:color w:val="7D7D7D"/>
      <w:sz w:val="24"/>
      <w:szCs w:val="24"/>
    </w:rPr>
  </w:style>
  <w:style w:type="paragraph" w:customStyle="1" w:styleId="buttoncontainer1">
    <w:name w:val="buttoncontainer1"/>
    <w:basedOn w:val="Normal"/>
    <w:rsid w:val="007B387C"/>
    <w:pPr>
      <w:spacing w:before="450" w:after="1440" w:line="240" w:lineRule="auto"/>
    </w:pPr>
    <w:rPr>
      <w:rFonts w:ascii="Times New Roman" w:eastAsia="Times New Roman" w:hAnsi="Times New Roman" w:cs="Times New Roman"/>
      <w:sz w:val="24"/>
      <w:szCs w:val="24"/>
    </w:rPr>
  </w:style>
  <w:style w:type="paragraph" w:customStyle="1" w:styleId="usernametextbox1">
    <w:name w:val="usernametextbox1"/>
    <w:basedOn w:val="Normal"/>
    <w:rsid w:val="007B387C"/>
    <w:pPr>
      <w:pBdr>
        <w:top w:val="single" w:sz="6" w:space="0" w:color="BBBBBB"/>
        <w:left w:val="single" w:sz="6" w:space="10" w:color="BBBBBB"/>
        <w:bottom w:val="single" w:sz="6" w:space="0" w:color="BBBBBB"/>
        <w:right w:val="single" w:sz="6" w:space="0" w:color="BBBBBB"/>
      </w:pBdr>
      <w:spacing w:before="100" w:beforeAutospacing="1" w:after="100" w:afterAutospacing="1" w:line="240" w:lineRule="auto"/>
    </w:pPr>
    <w:rPr>
      <w:rFonts w:ascii="Times New Roman" w:eastAsia="Times New Roman" w:hAnsi="Times New Roman" w:cs="Times New Roman"/>
      <w:i/>
      <w:iCs/>
      <w:color w:val="7D7D7D"/>
      <w:sz w:val="24"/>
      <w:szCs w:val="24"/>
    </w:rPr>
  </w:style>
  <w:style w:type="paragraph" w:customStyle="1" w:styleId="nonemptyusernametextbox1">
    <w:name w:val="nonemptyusernametextbox1"/>
    <w:basedOn w:val="Normal"/>
    <w:rsid w:val="007B387C"/>
    <w:pPr>
      <w:pBdr>
        <w:top w:val="single" w:sz="6" w:space="0" w:color="BBBBBB"/>
        <w:left w:val="single" w:sz="6" w:space="10" w:color="BBBBBB"/>
        <w:bottom w:val="single" w:sz="6" w:space="0" w:color="BBBBBB"/>
        <w:right w:val="single" w:sz="6" w:space="0" w:color="BBBB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playnametextbox1">
    <w:name w:val="displaynametextbox1"/>
    <w:basedOn w:val="Normal"/>
    <w:rsid w:val="007B387C"/>
    <w:pPr>
      <w:pBdr>
        <w:top w:val="single" w:sz="6" w:space="0" w:color="BBBBBB"/>
        <w:left w:val="single" w:sz="6" w:space="10" w:color="BBBBBB"/>
        <w:bottom w:val="single" w:sz="6" w:space="0" w:color="BBBBBB"/>
        <w:right w:val="single" w:sz="6" w:space="0" w:color="BBBBBB"/>
      </w:pBdr>
      <w:spacing w:before="100" w:beforeAutospacing="1" w:after="100" w:afterAutospacing="1" w:line="240" w:lineRule="auto"/>
    </w:pPr>
    <w:rPr>
      <w:rFonts w:ascii="Times New Roman" w:eastAsia="Times New Roman" w:hAnsi="Times New Roman" w:cs="Times New Roman"/>
      <w:i/>
      <w:iCs/>
      <w:color w:val="7D7D7D"/>
      <w:sz w:val="24"/>
      <w:szCs w:val="24"/>
    </w:rPr>
  </w:style>
  <w:style w:type="paragraph" w:customStyle="1" w:styleId="nonemptydisplaynametextbox1">
    <w:name w:val="nonemptydisplaynametextbox1"/>
    <w:basedOn w:val="Normal"/>
    <w:rsid w:val="007B387C"/>
    <w:pPr>
      <w:pBdr>
        <w:top w:val="single" w:sz="6" w:space="0" w:color="BBBBBB"/>
        <w:left w:val="single" w:sz="6" w:space="10" w:color="BBBBBB"/>
        <w:bottom w:val="single" w:sz="6" w:space="0" w:color="BBBBBB"/>
        <w:right w:val="single" w:sz="6" w:space="0" w:color="BBBB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3">
    <w:name w:val="image3"/>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communitycontenttopictitle1">
    <w:name w:val="addcommunitycontenttopictitle1"/>
    <w:basedOn w:val="Normal"/>
    <w:rsid w:val="007B387C"/>
    <w:pPr>
      <w:spacing w:before="285" w:after="285" w:line="240" w:lineRule="auto"/>
    </w:pPr>
    <w:rPr>
      <w:rFonts w:ascii="Times New Roman" w:eastAsia="Times New Roman" w:hAnsi="Times New Roman" w:cs="Times New Roman"/>
      <w:color w:val="000000"/>
      <w:sz w:val="24"/>
      <w:szCs w:val="24"/>
    </w:rPr>
  </w:style>
  <w:style w:type="paragraph" w:customStyle="1" w:styleId="titletextbox1">
    <w:name w:val="titletextbox1"/>
    <w:basedOn w:val="Normal"/>
    <w:rsid w:val="007B387C"/>
    <w:pPr>
      <w:pBdr>
        <w:top w:val="single" w:sz="6" w:space="2" w:color="BBBBBB"/>
        <w:left w:val="single" w:sz="6" w:space="10" w:color="BBBBBB"/>
        <w:bottom w:val="single" w:sz="6" w:space="0" w:color="BBBBBB"/>
        <w:right w:val="single" w:sz="6" w:space="0" w:color="BBBBBB"/>
      </w:pBdr>
      <w:spacing w:before="100" w:beforeAutospacing="1" w:after="100" w:afterAutospacing="1" w:line="240" w:lineRule="auto"/>
    </w:pPr>
    <w:rPr>
      <w:rFonts w:ascii="Times New Roman" w:eastAsia="Times New Roman" w:hAnsi="Times New Roman" w:cs="Times New Roman"/>
      <w:i/>
      <w:iCs/>
      <w:color w:val="7D7D7D"/>
      <w:sz w:val="24"/>
      <w:szCs w:val="24"/>
    </w:rPr>
  </w:style>
  <w:style w:type="paragraph" w:customStyle="1" w:styleId="nonemptytitletextbox1">
    <w:name w:val="nonemptytitletextbox1"/>
    <w:basedOn w:val="Normal"/>
    <w:rsid w:val="007B387C"/>
    <w:pPr>
      <w:pBdr>
        <w:top w:val="single" w:sz="6" w:space="2" w:color="BBBBBB"/>
        <w:left w:val="single" w:sz="6" w:space="10" w:color="BBBBBB"/>
        <w:bottom w:val="single" w:sz="6" w:space="0" w:color="BBBBBB"/>
        <w:right w:val="single" w:sz="6" w:space="0" w:color="BBBBBB"/>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ntenttextboxcontainer1">
    <w:name w:val="contenttextboxcontainer1"/>
    <w:basedOn w:val="Normal"/>
    <w:rsid w:val="007B387C"/>
    <w:pPr>
      <w:spacing w:before="285" w:after="100" w:afterAutospacing="1" w:line="240" w:lineRule="auto"/>
    </w:pPr>
    <w:rPr>
      <w:rFonts w:ascii="Times New Roman" w:eastAsia="Times New Roman" w:hAnsi="Times New Roman" w:cs="Times New Roman"/>
      <w:sz w:val="24"/>
      <w:szCs w:val="24"/>
    </w:rPr>
  </w:style>
  <w:style w:type="paragraph" w:customStyle="1" w:styleId="buttoncontainer2">
    <w:name w:val="buttoncontainer2"/>
    <w:basedOn w:val="Normal"/>
    <w:rsid w:val="007B387C"/>
    <w:pPr>
      <w:spacing w:before="240" w:after="100" w:afterAutospacing="1" w:line="240" w:lineRule="auto"/>
    </w:pPr>
    <w:rPr>
      <w:rFonts w:ascii="Times New Roman" w:eastAsia="Times New Roman" w:hAnsi="Times New Roman" w:cs="Times New Roman"/>
      <w:sz w:val="24"/>
      <w:szCs w:val="24"/>
    </w:rPr>
  </w:style>
  <w:style w:type="paragraph" w:customStyle="1" w:styleId="historyposttext1">
    <w:name w:val="historyposttext1"/>
    <w:basedOn w:val="Normal"/>
    <w:rsid w:val="007B387C"/>
    <w:pPr>
      <w:spacing w:before="100" w:beforeAutospacing="1" w:after="100" w:afterAutospacing="1" w:line="240" w:lineRule="auto"/>
    </w:pPr>
    <w:rPr>
      <w:rFonts w:ascii="Times New Roman" w:eastAsia="Times New Roman" w:hAnsi="Times New Roman" w:cs="Times New Roman"/>
      <w:color w:val="7D7D7D"/>
      <w:sz w:val="24"/>
      <w:szCs w:val="24"/>
    </w:rPr>
  </w:style>
  <w:style w:type="paragraph" w:customStyle="1" w:styleId="closehistoryversion1">
    <w:name w:val="closehistoryversion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nhistoryversion1">
    <w:name w:val="openhistoryversion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topictitle1">
    <w:name w:val="historytopictitle1"/>
    <w:basedOn w:val="Normal"/>
    <w:rsid w:val="007B387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historyversionwrapper1">
    <w:name w:val="historyversionwrapper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version1">
    <w:name w:val="historyversion1"/>
    <w:basedOn w:val="Normal"/>
    <w:rsid w:val="007B387C"/>
    <w:pPr>
      <w:pBdr>
        <w:top w:val="single" w:sz="6" w:space="0" w:color="DEDED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lastversion1">
    <w:name w:val="historylastversion1"/>
    <w:basedOn w:val="Normal"/>
    <w:rsid w:val="007B387C"/>
    <w:pPr>
      <w:pBdr>
        <w:bottom w:val="single" w:sz="6" w:space="0" w:color="DEDED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versionexpanded1">
    <w:name w:val="historyversionexpanded1"/>
    <w:basedOn w:val="Normal"/>
    <w:rsid w:val="007B387C"/>
    <w:pPr>
      <w:pBdr>
        <w:top w:val="single" w:sz="6" w:space="0" w:color="DEDEDE"/>
      </w:pBdr>
      <w:shd w:val="clear" w:color="auto" w:fill="EAF4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modificationitems1">
    <w:name w:val="historymodificationitems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modificationon1">
    <w:name w:val="historymodificationon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discription1">
    <w:name w:val="historydiscription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collapsed1">
    <w:name w:val="historycollapsed1"/>
    <w:basedOn w:val="Normal"/>
    <w:rsid w:val="007B387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istoryexpanded1">
    <w:name w:val="historyexpanded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versiontitle1">
    <w:name w:val="historyversiontitle1"/>
    <w:basedOn w:val="Normal"/>
    <w:rsid w:val="007B387C"/>
    <w:pPr>
      <w:spacing w:before="100" w:beforeAutospacing="1" w:after="100" w:afterAutospacing="1" w:line="240" w:lineRule="auto"/>
    </w:pPr>
    <w:rPr>
      <w:rFonts w:ascii="Times New Roman" w:eastAsia="Times New Roman" w:hAnsi="Times New Roman" w:cs="Times New Roman"/>
      <w:b/>
      <w:bCs/>
      <w:color w:val="7D7D7D"/>
      <w:sz w:val="24"/>
      <w:szCs w:val="24"/>
    </w:rPr>
  </w:style>
  <w:style w:type="paragraph" w:customStyle="1" w:styleId="historymodifiednormal1">
    <w:name w:val="historymodifiednormal1"/>
    <w:basedOn w:val="Normal"/>
    <w:rsid w:val="007B387C"/>
    <w:pPr>
      <w:spacing w:before="100" w:beforeAutospacing="1" w:after="100" w:afterAutospacing="1" w:line="240" w:lineRule="auto"/>
    </w:pPr>
    <w:rPr>
      <w:rFonts w:ascii="Times New Roman" w:eastAsia="Times New Roman" w:hAnsi="Times New Roman" w:cs="Times New Roman"/>
      <w:color w:val="1364C4"/>
      <w:sz w:val="24"/>
      <w:szCs w:val="24"/>
    </w:rPr>
  </w:style>
  <w:style w:type="paragraph" w:customStyle="1" w:styleId="historymodifiedbold1">
    <w:name w:val="historymodifiedbold1"/>
    <w:basedOn w:val="Normal"/>
    <w:rsid w:val="007B387C"/>
    <w:pPr>
      <w:spacing w:before="100" w:beforeAutospacing="1" w:after="100" w:afterAutospacing="1" w:line="240" w:lineRule="auto"/>
    </w:pPr>
    <w:rPr>
      <w:rFonts w:ascii="Times New Roman" w:eastAsia="Times New Roman" w:hAnsi="Times New Roman" w:cs="Times New Roman"/>
      <w:b/>
      <w:bCs/>
      <w:color w:val="1364C4"/>
      <w:sz w:val="24"/>
      <w:szCs w:val="24"/>
    </w:rPr>
  </w:style>
  <w:style w:type="paragraph" w:customStyle="1" w:styleId="a1">
    <w:name w:val="a1"/>
    <w:basedOn w:val="Normal"/>
    <w:rsid w:val="007B387C"/>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feedbacktitlecontainer1">
    <w:name w:val="feedbacktitlecontainer1"/>
    <w:basedOn w:val="Normal"/>
    <w:rsid w:val="007B387C"/>
    <w:pPr>
      <w:shd w:val="clear" w:color="auto" w:fill="F4B432"/>
      <w:spacing w:before="100" w:beforeAutospacing="1" w:after="100" w:afterAutospacing="1" w:line="240" w:lineRule="auto"/>
    </w:pPr>
    <w:rPr>
      <w:rFonts w:ascii="Times New Roman" w:eastAsia="Times New Roman" w:hAnsi="Times New Roman" w:cs="Times New Roman"/>
      <w:b/>
      <w:bCs/>
      <w:color w:val="646364"/>
      <w:sz w:val="30"/>
      <w:szCs w:val="30"/>
    </w:rPr>
  </w:style>
  <w:style w:type="paragraph" w:customStyle="1" w:styleId="feedbackcancel1">
    <w:name w:val="feedbackcancel1"/>
    <w:basedOn w:val="Normal"/>
    <w:rsid w:val="007B387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feedbackdata1">
    <w:name w:val="feedbackdata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edbackinfotext1">
    <w:name w:val="feedbackinfotext1"/>
    <w:basedOn w:val="Normal"/>
    <w:rsid w:val="007B387C"/>
    <w:pPr>
      <w:spacing w:before="100" w:beforeAutospacing="1" w:after="100" w:afterAutospacing="1" w:line="240" w:lineRule="auto"/>
    </w:pPr>
    <w:rPr>
      <w:rFonts w:ascii="Times New Roman" w:eastAsia="Times New Roman" w:hAnsi="Times New Roman" w:cs="Times New Roman"/>
      <w:color w:val="5A5A5A"/>
      <w:sz w:val="26"/>
      <w:szCs w:val="26"/>
    </w:rPr>
  </w:style>
  <w:style w:type="paragraph" w:customStyle="1" w:styleId="questiontext1">
    <w:name w:val="questiontext1"/>
    <w:basedOn w:val="Normal"/>
    <w:rsid w:val="007B387C"/>
    <w:pPr>
      <w:spacing w:before="165" w:after="100" w:afterAutospacing="1" w:line="240" w:lineRule="auto"/>
    </w:pPr>
    <w:rPr>
      <w:rFonts w:ascii="Times New Roman" w:eastAsia="Times New Roman" w:hAnsi="Times New Roman" w:cs="Times New Roman"/>
      <w:color w:val="2D2D2D"/>
      <w:sz w:val="26"/>
      <w:szCs w:val="26"/>
    </w:rPr>
  </w:style>
  <w:style w:type="paragraph" w:customStyle="1" w:styleId="answertext1">
    <w:name w:val="answertext1"/>
    <w:basedOn w:val="Normal"/>
    <w:rsid w:val="007B387C"/>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feedbacktextarea1">
    <w:name w:val="feedbacktextarea1"/>
    <w:basedOn w:val="Normal"/>
    <w:rsid w:val="007B387C"/>
    <w:pPr>
      <w:pBdr>
        <w:top w:val="single" w:sz="6" w:space="0" w:color="BBBBBB"/>
        <w:left w:val="single" w:sz="6" w:space="0" w:color="BBBBBB"/>
        <w:bottom w:val="single" w:sz="6" w:space="0" w:color="BBBBBB"/>
        <w:right w:val="single" w:sz="6" w:space="0" w:color="BBBBBB"/>
      </w:pBdr>
      <w:shd w:val="clear" w:color="auto" w:fill="FFFFFF"/>
      <w:spacing w:before="100" w:beforeAutospacing="1" w:after="100" w:afterAutospacing="1" w:line="240" w:lineRule="auto"/>
    </w:pPr>
    <w:rPr>
      <w:rFonts w:ascii="Segoe UI" w:eastAsia="Times New Roman" w:hAnsi="Segoe UI" w:cs="Segoe UI"/>
      <w:sz w:val="24"/>
      <w:szCs w:val="24"/>
    </w:rPr>
  </w:style>
  <w:style w:type="paragraph" w:customStyle="1" w:styleId="feedbacksubmit1">
    <w:name w:val="feedbacksubmit1"/>
    <w:basedOn w:val="Normal"/>
    <w:rsid w:val="007B387C"/>
    <w:pPr>
      <w:spacing w:before="165" w:after="100" w:afterAutospacing="1" w:line="240" w:lineRule="auto"/>
    </w:pPr>
    <w:rPr>
      <w:rFonts w:ascii="Segoe UI" w:eastAsia="Times New Roman" w:hAnsi="Segoe UI" w:cs="Segoe UI"/>
      <w:sz w:val="26"/>
      <w:szCs w:val="26"/>
    </w:rPr>
  </w:style>
  <w:style w:type="paragraph" w:customStyle="1" w:styleId="feedbacksidergraphic1">
    <w:name w:val="feedbacksidergraphic1"/>
    <w:basedOn w:val="Normal"/>
    <w:rsid w:val="007B387C"/>
    <w:pPr>
      <w:spacing w:after="0" w:line="240" w:lineRule="auto"/>
    </w:pPr>
    <w:rPr>
      <w:rFonts w:ascii="Times New Roman" w:eastAsia="Times New Roman" w:hAnsi="Times New Roman" w:cs="Times New Roman"/>
      <w:sz w:val="24"/>
      <w:szCs w:val="24"/>
    </w:rPr>
  </w:style>
  <w:style w:type="paragraph" w:customStyle="1" w:styleId="feedbackgraphicholder1">
    <w:name w:val="feedbackgraphicholder1"/>
    <w:basedOn w:val="Normal"/>
    <w:rsid w:val="007B387C"/>
    <w:pPr>
      <w:spacing w:before="165" w:after="165" w:line="240" w:lineRule="auto"/>
      <w:ind w:left="165"/>
    </w:pPr>
    <w:rPr>
      <w:rFonts w:ascii="Times New Roman" w:eastAsia="Times New Roman" w:hAnsi="Times New Roman" w:cs="Times New Roman"/>
      <w:sz w:val="24"/>
      <w:szCs w:val="24"/>
    </w:rPr>
  </w:style>
  <w:style w:type="paragraph" w:customStyle="1" w:styleId="rateradioone1">
    <w:name w:val="rateradioone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teradio1">
    <w:name w:val="rateradio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teradiolast1">
    <w:name w:val="rateradiolast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llusmoretext1">
    <w:name w:val="tellusmoretext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edbackcollapse1">
    <w:name w:val="feedbackcollapse1"/>
    <w:basedOn w:val="Normal"/>
    <w:rsid w:val="007B387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adiobuttonholder1">
    <w:name w:val="radiobuttonholder1"/>
    <w:basedOn w:val="Normal"/>
    <w:rsid w:val="007B387C"/>
    <w:pPr>
      <w:spacing w:before="100" w:beforeAutospacing="1" w:after="100" w:afterAutospacing="1" w:line="240" w:lineRule="auto"/>
      <w:ind w:left="105"/>
    </w:pPr>
    <w:rPr>
      <w:rFonts w:ascii="Times New Roman" w:eastAsia="Times New Roman" w:hAnsi="Times New Roman" w:cs="Times New Roman"/>
      <w:sz w:val="24"/>
      <w:szCs w:val="24"/>
    </w:rPr>
  </w:style>
  <w:style w:type="paragraph" w:customStyle="1" w:styleId="expdescription1">
    <w:name w:val="expdescription1"/>
    <w:basedOn w:val="Normal"/>
    <w:rsid w:val="007B387C"/>
    <w:pPr>
      <w:spacing w:before="100" w:beforeAutospacing="1" w:after="100" w:afterAutospacing="1" w:line="240" w:lineRule="auto"/>
    </w:pPr>
    <w:rPr>
      <w:rFonts w:ascii="Times New Roman" w:eastAsia="Times New Roman" w:hAnsi="Times New Roman" w:cs="Times New Roman"/>
      <w:color w:val="7D7D7D"/>
      <w:sz w:val="24"/>
      <w:szCs w:val="24"/>
    </w:rPr>
  </w:style>
  <w:style w:type="paragraph" w:customStyle="1" w:styleId="bodycontainer1">
    <w:name w:val="bodycontainer1"/>
    <w:basedOn w:val="Normal"/>
    <w:rsid w:val="007B387C"/>
    <w:pPr>
      <w:spacing w:before="450" w:after="100" w:afterAutospacing="1" w:line="240" w:lineRule="auto"/>
    </w:pPr>
    <w:rPr>
      <w:rFonts w:ascii="Times New Roman" w:eastAsia="Times New Roman" w:hAnsi="Times New Roman" w:cs="Times New Roman"/>
      <w:sz w:val="24"/>
      <w:szCs w:val="24"/>
    </w:rPr>
  </w:style>
  <w:style w:type="paragraph" w:customStyle="1" w:styleId="bodycontainer2">
    <w:name w:val="bodycontainer2"/>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titleheight1">
    <w:name w:val="exptitleheight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titleheight2">
    <w:name w:val="exptitleheight2"/>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container1">
    <w:name w:val="titlecontainer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container2">
    <w:name w:val="titlecontainer2"/>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4">
    <w:name w:val="image4"/>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5">
    <w:name w:val="image5"/>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description2">
    <w:name w:val="expdescription2"/>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iobuttontext1">
    <w:name w:val="radiobuttontext1"/>
    <w:basedOn w:val="Normal"/>
    <w:rsid w:val="007B387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adiobuttondesc1">
    <w:name w:val="radiobuttondesc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1">
    <w:name w:val="button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gation1">
    <w:name w:val="navigation1"/>
    <w:basedOn w:val="Normal"/>
    <w:rsid w:val="007B387C"/>
    <w:pPr>
      <w:spacing w:after="0" w:line="240" w:lineRule="auto"/>
      <w:textAlignment w:val="top"/>
    </w:pPr>
    <w:rPr>
      <w:rFonts w:ascii="Times New Roman" w:eastAsia="Times New Roman" w:hAnsi="Times New Roman" w:cs="Times New Roman"/>
      <w:sz w:val="24"/>
      <w:szCs w:val="24"/>
    </w:rPr>
  </w:style>
  <w:style w:type="paragraph" w:customStyle="1" w:styleId="content1">
    <w:name w:val="content1"/>
    <w:basedOn w:val="Normal"/>
    <w:rsid w:val="007B387C"/>
    <w:pPr>
      <w:spacing w:after="0" w:line="240" w:lineRule="auto"/>
    </w:pPr>
    <w:rPr>
      <w:rFonts w:ascii="Times New Roman" w:eastAsia="Times New Roman" w:hAnsi="Times New Roman" w:cs="Times New Roman"/>
      <w:sz w:val="24"/>
      <w:szCs w:val="24"/>
    </w:rPr>
  </w:style>
  <w:style w:type="paragraph" w:customStyle="1" w:styleId="userimage1">
    <w:name w:val="userimage1"/>
    <w:basedOn w:val="Normal"/>
    <w:rsid w:val="007B387C"/>
    <w:pPr>
      <w:pBdr>
        <w:top w:val="single" w:sz="6" w:space="0" w:color="BBBBBB"/>
        <w:left w:val="single" w:sz="6" w:space="0" w:color="BBBBBB"/>
        <w:bottom w:val="single" w:sz="6" w:space="0" w:color="BBBBBB"/>
        <w:right w:val="single" w:sz="6" w:space="0" w:color="BBBBBB"/>
      </w:pBdr>
      <w:spacing w:after="0" w:line="240" w:lineRule="auto"/>
      <w:textAlignment w:val="center"/>
    </w:pPr>
    <w:rPr>
      <w:rFonts w:ascii="Times New Roman" w:eastAsia="Times New Roman" w:hAnsi="Times New Roman" w:cs="Times New Roman"/>
      <w:sz w:val="24"/>
      <w:szCs w:val="24"/>
    </w:rPr>
  </w:style>
  <w:style w:type="paragraph" w:customStyle="1" w:styleId="displayname1">
    <w:name w:val="displayname1"/>
    <w:basedOn w:val="Normal"/>
    <w:rsid w:val="007B387C"/>
    <w:pPr>
      <w:spacing w:after="0" w:line="240" w:lineRule="auto"/>
      <w:textAlignment w:val="center"/>
    </w:pPr>
    <w:rPr>
      <w:rFonts w:ascii="Times New Roman" w:eastAsia="Times New Roman" w:hAnsi="Times New Roman" w:cs="Times New Roman"/>
      <w:sz w:val="24"/>
      <w:szCs w:val="24"/>
    </w:rPr>
  </w:style>
  <w:style w:type="paragraph" w:customStyle="1" w:styleId="profiletext1">
    <w:name w:val="profiletext1"/>
    <w:basedOn w:val="Normal"/>
    <w:rsid w:val="007B387C"/>
    <w:pPr>
      <w:spacing w:after="0" w:line="240" w:lineRule="auto"/>
    </w:pPr>
    <w:rPr>
      <w:rFonts w:ascii="Times New Roman" w:eastAsia="Times New Roman" w:hAnsi="Times New Roman" w:cs="Times New Roman"/>
      <w:sz w:val="24"/>
      <w:szCs w:val="24"/>
    </w:rPr>
  </w:style>
  <w:style w:type="paragraph" w:customStyle="1" w:styleId="statisticsheader1">
    <w:name w:val="statisticsheader1"/>
    <w:basedOn w:val="Normal"/>
    <w:rsid w:val="007B387C"/>
    <w:pPr>
      <w:spacing w:after="0" w:line="240" w:lineRule="auto"/>
    </w:pPr>
    <w:rPr>
      <w:rFonts w:ascii="Times New Roman" w:eastAsia="Times New Roman" w:hAnsi="Times New Roman" w:cs="Times New Roman"/>
      <w:b/>
      <w:bCs/>
      <w:color w:val="389A4D"/>
      <w:sz w:val="24"/>
      <w:szCs w:val="24"/>
    </w:rPr>
  </w:style>
  <w:style w:type="paragraph" w:customStyle="1" w:styleId="statisticsseprator1">
    <w:name w:val="statisticsseprator1"/>
    <w:basedOn w:val="Normal"/>
    <w:rsid w:val="007B387C"/>
    <w:pPr>
      <w:pBdr>
        <w:top w:val="single" w:sz="6" w:space="0" w:color="E5E5E5"/>
      </w:pBdr>
      <w:spacing w:before="150" w:after="150" w:line="240" w:lineRule="auto"/>
      <w:ind w:right="390"/>
    </w:pPr>
    <w:rPr>
      <w:rFonts w:ascii="Times New Roman" w:eastAsia="Times New Roman" w:hAnsi="Times New Roman" w:cs="Times New Roman"/>
      <w:sz w:val="24"/>
      <w:szCs w:val="24"/>
    </w:rPr>
  </w:style>
  <w:style w:type="paragraph" w:customStyle="1" w:styleId="activitytitle1">
    <w:name w:val="activitytitle1"/>
    <w:basedOn w:val="Normal"/>
    <w:rsid w:val="007B387C"/>
    <w:pPr>
      <w:spacing w:after="0" w:line="240" w:lineRule="auto"/>
    </w:pPr>
    <w:rPr>
      <w:rFonts w:ascii="Times New Roman" w:eastAsia="Times New Roman" w:hAnsi="Times New Roman" w:cs="Times New Roman"/>
      <w:color w:val="389A4D"/>
      <w:sz w:val="24"/>
      <w:szCs w:val="24"/>
    </w:rPr>
  </w:style>
  <w:style w:type="paragraph" w:customStyle="1" w:styleId="userpostcontainer1">
    <w:name w:val="userpostcontainer1"/>
    <w:basedOn w:val="Normal"/>
    <w:rsid w:val="007B387C"/>
    <w:pPr>
      <w:spacing w:after="0" w:line="240" w:lineRule="auto"/>
    </w:pPr>
    <w:rPr>
      <w:rFonts w:ascii="Times New Roman" w:eastAsia="Times New Roman" w:hAnsi="Times New Roman" w:cs="Times New Roman"/>
      <w:sz w:val="24"/>
      <w:szCs w:val="24"/>
    </w:rPr>
  </w:style>
  <w:style w:type="paragraph" w:customStyle="1" w:styleId="lastmodified1">
    <w:name w:val="lastmodified1"/>
    <w:basedOn w:val="Normal"/>
    <w:rsid w:val="007B387C"/>
    <w:pPr>
      <w:spacing w:after="0" w:line="240" w:lineRule="auto"/>
    </w:pPr>
    <w:rPr>
      <w:rFonts w:ascii="Times New Roman" w:eastAsia="Times New Roman" w:hAnsi="Times New Roman" w:cs="Times New Roman"/>
      <w:color w:val="7D7D7D"/>
      <w:sz w:val="24"/>
      <w:szCs w:val="24"/>
    </w:rPr>
  </w:style>
  <w:style w:type="paragraph" w:customStyle="1" w:styleId="pager1">
    <w:name w:val="pager1"/>
    <w:basedOn w:val="Normal"/>
    <w:rsid w:val="007B387C"/>
    <w:pPr>
      <w:spacing w:before="405" w:after="1440" w:line="240" w:lineRule="auto"/>
    </w:pPr>
    <w:rPr>
      <w:rFonts w:ascii="Times New Roman" w:eastAsia="Times New Roman" w:hAnsi="Times New Roman" w:cs="Times New Roman"/>
      <w:sz w:val="24"/>
      <w:szCs w:val="24"/>
    </w:rPr>
  </w:style>
  <w:style w:type="paragraph" w:customStyle="1" w:styleId="rangestart3">
    <w:name w:val="rangestart3"/>
    <w:basedOn w:val="Normal"/>
    <w:rsid w:val="007B387C"/>
    <w:pPr>
      <w:spacing w:after="0" w:line="240" w:lineRule="auto"/>
    </w:pPr>
    <w:rPr>
      <w:rFonts w:ascii="Times New Roman" w:eastAsia="Times New Roman" w:hAnsi="Times New Roman" w:cs="Times New Roman"/>
      <w:b/>
      <w:bCs/>
      <w:sz w:val="24"/>
      <w:szCs w:val="24"/>
    </w:rPr>
  </w:style>
  <w:style w:type="paragraph" w:customStyle="1" w:styleId="rangeend3">
    <w:name w:val="rangeend3"/>
    <w:basedOn w:val="Normal"/>
    <w:rsid w:val="007B387C"/>
    <w:pPr>
      <w:spacing w:after="0" w:line="240" w:lineRule="auto"/>
    </w:pPr>
    <w:rPr>
      <w:rFonts w:ascii="Times New Roman" w:eastAsia="Times New Roman" w:hAnsi="Times New Roman" w:cs="Times New Roman"/>
      <w:b/>
      <w:bCs/>
      <w:sz w:val="24"/>
      <w:szCs w:val="24"/>
    </w:rPr>
  </w:style>
  <w:style w:type="paragraph" w:customStyle="1" w:styleId="totalcount3">
    <w:name w:val="totalcount3"/>
    <w:basedOn w:val="Normal"/>
    <w:rsid w:val="007B387C"/>
    <w:pPr>
      <w:spacing w:after="0" w:line="240" w:lineRule="auto"/>
    </w:pPr>
    <w:rPr>
      <w:rFonts w:ascii="Times New Roman" w:eastAsia="Times New Roman" w:hAnsi="Times New Roman" w:cs="Times New Roman"/>
      <w:b/>
      <w:bCs/>
      <w:sz w:val="24"/>
      <w:szCs w:val="24"/>
    </w:rPr>
  </w:style>
  <w:style w:type="paragraph" w:customStyle="1" w:styleId="multiviewnavitem1">
    <w:name w:val="multiviewnavitem1"/>
    <w:basedOn w:val="Normal"/>
    <w:rsid w:val="007B387C"/>
    <w:pPr>
      <w:pBdr>
        <w:top w:val="single" w:sz="6" w:space="2" w:color="6699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5">
    <w:name w:val="title5"/>
    <w:basedOn w:val="Normal"/>
    <w:rsid w:val="007B387C"/>
    <w:pPr>
      <w:spacing w:after="150" w:line="240" w:lineRule="auto"/>
    </w:pPr>
    <w:rPr>
      <w:rFonts w:ascii="Verdana" w:eastAsia="Times New Roman" w:hAnsi="Verdana" w:cs="Arial"/>
      <w:b/>
      <w:bCs/>
      <w:sz w:val="24"/>
      <w:szCs w:val="24"/>
    </w:rPr>
  </w:style>
  <w:style w:type="paragraph" w:customStyle="1" w:styleId="adcontainer1">
    <w:name w:val="adcontainer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container2">
    <w:name w:val="adcontainer2"/>
    <w:basedOn w:val="Normal"/>
    <w:rsid w:val="007B387C"/>
    <w:pPr>
      <w:spacing w:before="255" w:after="255" w:line="240" w:lineRule="auto"/>
      <w:ind w:left="780"/>
    </w:pPr>
    <w:rPr>
      <w:rFonts w:ascii="Times New Roman" w:eastAsia="Times New Roman" w:hAnsi="Times New Roman" w:cs="Times New Roman"/>
      <w:sz w:val="24"/>
      <w:szCs w:val="24"/>
    </w:rPr>
  </w:style>
  <w:style w:type="paragraph" w:customStyle="1" w:styleId="adscontrolbar1">
    <w:name w:val="adscontrolbar1"/>
    <w:basedOn w:val="Normal"/>
    <w:rsid w:val="007B387C"/>
    <w:pPr>
      <w:spacing w:before="100" w:beforeAutospacing="1" w:after="100" w:afterAutospacing="1" w:line="240" w:lineRule="auto"/>
      <w:jc w:val="right"/>
    </w:pPr>
    <w:rPr>
      <w:rFonts w:ascii="Segoe UI" w:eastAsia="Times New Roman" w:hAnsi="Segoe UI" w:cs="Segoe UI"/>
      <w:color w:val="5E5E5E"/>
      <w:sz w:val="18"/>
      <w:szCs w:val="18"/>
    </w:rPr>
  </w:style>
  <w:style w:type="paragraph" w:customStyle="1" w:styleId="fallbackcontainer1">
    <w:name w:val="fallbackcontainer1"/>
    <w:basedOn w:val="Normal"/>
    <w:rsid w:val="007B387C"/>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fallbackalerticon1">
    <w:name w:val="contentfallbackalerticon1"/>
    <w:basedOn w:val="Normal"/>
    <w:rsid w:val="007B387C"/>
    <w:pPr>
      <w:spacing w:before="30" w:after="100" w:afterAutospacing="1" w:line="240" w:lineRule="auto"/>
      <w:ind w:left="150" w:right="105"/>
    </w:pPr>
    <w:rPr>
      <w:rFonts w:ascii="Times New Roman" w:eastAsia="Times New Roman" w:hAnsi="Times New Roman" w:cs="Times New Roman"/>
      <w:sz w:val="24"/>
      <w:szCs w:val="24"/>
    </w:rPr>
  </w:style>
  <w:style w:type="paragraph" w:customStyle="1" w:styleId="alert2">
    <w:name w:val="alert2"/>
    <w:basedOn w:val="Normal"/>
    <w:rsid w:val="007B387C"/>
    <w:pPr>
      <w:pBdr>
        <w:top w:val="single" w:sz="6" w:space="0" w:color="BBBBBB"/>
        <w:left w:val="single" w:sz="6" w:space="0" w:color="BBBBBB"/>
        <w:bottom w:val="single" w:sz="6" w:space="0" w:color="BBBBBB"/>
        <w:right w:val="single" w:sz="6" w:space="0" w:color="BBBBBB"/>
      </w:pBdr>
      <w:shd w:val="clear" w:color="auto" w:fill="FCFEC5"/>
      <w:spacing w:before="100" w:beforeAutospacing="1" w:after="150" w:line="240" w:lineRule="auto"/>
    </w:pPr>
    <w:rPr>
      <w:rFonts w:ascii="Times New Roman" w:eastAsia="Times New Roman" w:hAnsi="Times New Roman" w:cs="Times New Roman"/>
      <w:sz w:val="24"/>
      <w:szCs w:val="24"/>
    </w:rPr>
  </w:style>
  <w:style w:type="paragraph" w:customStyle="1" w:styleId="leftsection1">
    <w:name w:val="leftsection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sectionimageclusteroverride1">
    <w:name w:val="leftsectionimageclusteroverride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section1">
    <w:name w:val="rightsection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sectionimageclusteroverride1">
    <w:name w:val="rightsectionimageclusteroverride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container1">
    <w:name w:val="tabcontainer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container2">
    <w:name w:val="tabcontainer2"/>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ab1">
    <w:name w:val="headertab1"/>
    <w:basedOn w:val="Normal"/>
    <w:rsid w:val="007B387C"/>
    <w:pPr>
      <w:spacing w:before="100" w:beforeAutospacing="1" w:after="150" w:line="240" w:lineRule="auto"/>
    </w:pPr>
    <w:rPr>
      <w:rFonts w:ascii="Times New Roman" w:eastAsia="Times New Roman" w:hAnsi="Times New Roman" w:cs="Times New Roman"/>
      <w:sz w:val="24"/>
      <w:szCs w:val="24"/>
    </w:rPr>
  </w:style>
  <w:style w:type="paragraph" w:customStyle="1" w:styleId="headertabselected1">
    <w:name w:val="headertabselected1"/>
    <w:basedOn w:val="Normal"/>
    <w:rsid w:val="007B387C"/>
    <w:pPr>
      <w:shd w:val="clear" w:color="auto" w:fill="09A7E1"/>
      <w:spacing w:before="100" w:beforeAutospacing="1" w:after="150" w:line="240" w:lineRule="auto"/>
    </w:pPr>
    <w:rPr>
      <w:rFonts w:ascii="Times New Roman" w:eastAsia="Times New Roman" w:hAnsi="Times New Roman" w:cs="Times New Roman"/>
      <w:sz w:val="24"/>
      <w:szCs w:val="24"/>
    </w:rPr>
  </w:style>
  <w:style w:type="paragraph" w:customStyle="1" w:styleId="pipe1">
    <w:name w:val="pipe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logocontainer1">
    <w:name w:val="footerlogocontainer1"/>
    <w:basedOn w:val="Normal"/>
    <w:rsid w:val="007B387C"/>
    <w:pPr>
      <w:spacing w:before="100" w:beforeAutospacing="1" w:after="100" w:afterAutospacing="1" w:line="384" w:lineRule="auto"/>
      <w:ind w:left="195" w:right="195"/>
    </w:pPr>
    <w:rPr>
      <w:rFonts w:ascii="Times New Roman" w:eastAsia="Times New Roman" w:hAnsi="Times New Roman" w:cs="Times New Roman"/>
      <w:sz w:val="24"/>
      <w:szCs w:val="24"/>
    </w:rPr>
  </w:style>
  <w:style w:type="paragraph" w:customStyle="1" w:styleId="footerlogo1">
    <w:name w:val="footerlogo1"/>
    <w:basedOn w:val="Normal"/>
    <w:rsid w:val="007B387C"/>
    <w:pPr>
      <w:spacing w:after="100" w:afterAutospacing="1" w:line="240" w:lineRule="auto"/>
    </w:pPr>
    <w:rPr>
      <w:rFonts w:ascii="Times New Roman" w:eastAsia="Times New Roman" w:hAnsi="Times New Roman" w:cs="Times New Roman"/>
      <w:sz w:val="24"/>
      <w:szCs w:val="24"/>
    </w:rPr>
  </w:style>
  <w:style w:type="paragraph" w:customStyle="1" w:styleId="pipe2">
    <w:name w:val="pipe2"/>
    <w:basedOn w:val="Normal"/>
    <w:rsid w:val="007B387C"/>
    <w:pPr>
      <w:spacing w:before="100" w:beforeAutospacing="1" w:after="100" w:afterAutospacing="1" w:line="240" w:lineRule="auto"/>
    </w:pPr>
    <w:rPr>
      <w:rFonts w:ascii="Times New Roman" w:eastAsia="Times New Roman" w:hAnsi="Times New Roman" w:cs="Times New Roman"/>
      <w:color w:val="7D7D7D"/>
      <w:sz w:val="24"/>
      <w:szCs w:val="24"/>
    </w:rPr>
  </w:style>
  <w:style w:type="paragraph" w:customStyle="1" w:styleId="copyright1">
    <w:name w:val="copyright1"/>
    <w:basedOn w:val="Normal"/>
    <w:rsid w:val="007B387C"/>
    <w:pPr>
      <w:spacing w:before="100" w:beforeAutospacing="1" w:after="100" w:afterAutospacing="1" w:line="240" w:lineRule="auto"/>
      <w:ind w:right="90"/>
    </w:pPr>
    <w:rPr>
      <w:rFonts w:ascii="Times New Roman" w:eastAsia="Times New Roman" w:hAnsi="Times New Roman" w:cs="Times New Roman"/>
      <w:sz w:val="24"/>
      <w:szCs w:val="24"/>
    </w:rPr>
  </w:style>
  <w:style w:type="paragraph" w:customStyle="1" w:styleId="feedbacklinkdisabled1">
    <w:name w:val="feedbacklinkdisabled1"/>
    <w:basedOn w:val="Normal"/>
    <w:rsid w:val="007B387C"/>
    <w:pPr>
      <w:spacing w:before="100" w:beforeAutospacing="1" w:after="100" w:afterAutospacing="1" w:line="240" w:lineRule="auto"/>
    </w:pPr>
    <w:rPr>
      <w:rFonts w:ascii="Times New Roman" w:eastAsia="Times New Roman" w:hAnsi="Times New Roman" w:cs="Times New Roman"/>
      <w:vanish/>
      <w:color w:val="808080"/>
      <w:sz w:val="24"/>
      <w:szCs w:val="24"/>
    </w:rPr>
  </w:style>
  <w:style w:type="character" w:styleId="Emphasis">
    <w:name w:val="Emphasis"/>
    <w:basedOn w:val="DefaultParagraphFont"/>
    <w:uiPriority w:val="20"/>
    <w:qFormat/>
    <w:rsid w:val="007B387C"/>
    <w:rPr>
      <w:i/>
      <w:iCs/>
    </w:rPr>
  </w:style>
  <w:style w:type="character" w:styleId="Strong">
    <w:name w:val="Strong"/>
    <w:basedOn w:val="DefaultParagraphFont"/>
    <w:uiPriority w:val="22"/>
    <w:qFormat/>
    <w:rsid w:val="007B387C"/>
    <w:rPr>
      <w:b/>
      <w:bCs/>
    </w:rPr>
  </w:style>
  <w:style w:type="paragraph" w:customStyle="1" w:styleId="fig">
    <w:name w:val="fig"/>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6C6AEC"/>
    <w:pPr>
      <w:spacing w:after="0"/>
      <w:ind w:left="660"/>
    </w:pPr>
    <w:rPr>
      <w:rFonts w:cstheme="minorHAnsi"/>
      <w:sz w:val="18"/>
      <w:szCs w:val="18"/>
    </w:rPr>
  </w:style>
  <w:style w:type="paragraph" w:styleId="TOC5">
    <w:name w:val="toc 5"/>
    <w:basedOn w:val="Normal"/>
    <w:next w:val="Normal"/>
    <w:autoRedefine/>
    <w:uiPriority w:val="39"/>
    <w:unhideWhenUsed/>
    <w:rsid w:val="006C6AEC"/>
    <w:pPr>
      <w:spacing w:after="0"/>
      <w:ind w:left="880"/>
    </w:pPr>
    <w:rPr>
      <w:rFonts w:cstheme="minorHAnsi"/>
      <w:sz w:val="18"/>
      <w:szCs w:val="18"/>
    </w:rPr>
  </w:style>
  <w:style w:type="paragraph" w:styleId="TOC6">
    <w:name w:val="toc 6"/>
    <w:basedOn w:val="Normal"/>
    <w:next w:val="Normal"/>
    <w:autoRedefine/>
    <w:uiPriority w:val="39"/>
    <w:unhideWhenUsed/>
    <w:rsid w:val="006C6AEC"/>
    <w:pPr>
      <w:spacing w:after="0"/>
      <w:ind w:left="1100"/>
    </w:pPr>
    <w:rPr>
      <w:rFonts w:cstheme="minorHAnsi"/>
      <w:sz w:val="18"/>
      <w:szCs w:val="18"/>
    </w:rPr>
  </w:style>
  <w:style w:type="paragraph" w:styleId="TOC8">
    <w:name w:val="toc 8"/>
    <w:basedOn w:val="Normal"/>
    <w:next w:val="Normal"/>
    <w:autoRedefine/>
    <w:uiPriority w:val="39"/>
    <w:unhideWhenUsed/>
    <w:rsid w:val="006C6AEC"/>
    <w:pPr>
      <w:spacing w:after="0"/>
      <w:ind w:left="1540"/>
    </w:pPr>
    <w:rPr>
      <w:rFonts w:cstheme="minorHAnsi"/>
      <w:sz w:val="18"/>
      <w:szCs w:val="18"/>
    </w:rPr>
  </w:style>
  <w:style w:type="paragraph" w:styleId="TOC9">
    <w:name w:val="toc 9"/>
    <w:basedOn w:val="Normal"/>
    <w:next w:val="Normal"/>
    <w:autoRedefine/>
    <w:uiPriority w:val="39"/>
    <w:unhideWhenUsed/>
    <w:rsid w:val="006C6AEC"/>
    <w:pPr>
      <w:spacing w:after="0"/>
      <w:ind w:left="1760"/>
    </w:pPr>
    <w:rPr>
      <w:rFonts w:cs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45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45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304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3320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B387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5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545A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65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C94"/>
    <w:rPr>
      <w:rFonts w:ascii="Tahoma" w:hAnsi="Tahoma" w:cs="Tahoma"/>
      <w:sz w:val="16"/>
      <w:szCs w:val="16"/>
    </w:rPr>
  </w:style>
  <w:style w:type="table" w:styleId="TableGrid">
    <w:name w:val="Table Grid"/>
    <w:basedOn w:val="TableNormal"/>
    <w:uiPriority w:val="59"/>
    <w:rsid w:val="00A67E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tpsTableHeadered">
    <w:name w:val="MtpsTableHeadered"/>
    <w:basedOn w:val="TableNormal"/>
    <w:uiPriority w:val="99"/>
    <w:qFormat/>
    <w:rsid w:val="00A67EB3"/>
    <w:pPr>
      <w:spacing w:after="0" w:line="240" w:lineRule="auto"/>
    </w:pPr>
    <w:tblPr>
      <w:tblInd w:w="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top w:w="0" w:type="dxa"/>
        <w:left w:w="108" w:type="dxa"/>
        <w:bottom w:w="0" w:type="dxa"/>
        <w:right w:w="108" w:type="dxa"/>
      </w:tblCellMar>
    </w:tblPr>
    <w:tblStylePr w:type="firstRow">
      <w:rPr>
        <w:b/>
        <w:color w:val="1F497D" w:themeColor="text2"/>
      </w:rPr>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390F2E"/>
    <w:rPr>
      <w:color w:val="800080" w:themeColor="followedHyperlink"/>
      <w:u w:val="single"/>
    </w:rPr>
  </w:style>
  <w:style w:type="paragraph" w:styleId="TOCHeading">
    <w:name w:val="TOC Heading"/>
    <w:basedOn w:val="Heading1"/>
    <w:next w:val="Normal"/>
    <w:uiPriority w:val="39"/>
    <w:semiHidden/>
    <w:unhideWhenUsed/>
    <w:qFormat/>
    <w:rsid w:val="0040163B"/>
    <w:pPr>
      <w:outlineLvl w:val="9"/>
    </w:pPr>
  </w:style>
  <w:style w:type="paragraph" w:styleId="ListParagraph">
    <w:name w:val="List Paragraph"/>
    <w:basedOn w:val="Normal"/>
    <w:uiPriority w:val="34"/>
    <w:qFormat/>
    <w:rsid w:val="00C10B5E"/>
    <w:pPr>
      <w:ind w:left="720"/>
      <w:contextualSpacing/>
    </w:pPr>
  </w:style>
  <w:style w:type="character" w:styleId="CommentReference">
    <w:name w:val="annotation reference"/>
    <w:basedOn w:val="DefaultParagraphFont"/>
    <w:uiPriority w:val="99"/>
    <w:semiHidden/>
    <w:unhideWhenUsed/>
    <w:rsid w:val="00F34F4E"/>
    <w:rPr>
      <w:sz w:val="16"/>
      <w:szCs w:val="16"/>
    </w:rPr>
  </w:style>
  <w:style w:type="paragraph" w:styleId="CommentText">
    <w:name w:val="annotation text"/>
    <w:basedOn w:val="Normal"/>
    <w:link w:val="CommentTextChar"/>
    <w:uiPriority w:val="99"/>
    <w:semiHidden/>
    <w:unhideWhenUsed/>
    <w:rsid w:val="00F34F4E"/>
    <w:pPr>
      <w:spacing w:line="240" w:lineRule="auto"/>
    </w:pPr>
    <w:rPr>
      <w:sz w:val="20"/>
      <w:szCs w:val="20"/>
    </w:rPr>
  </w:style>
  <w:style w:type="character" w:customStyle="1" w:styleId="CommentTextChar">
    <w:name w:val="Comment Text Char"/>
    <w:basedOn w:val="DefaultParagraphFont"/>
    <w:link w:val="CommentText"/>
    <w:uiPriority w:val="99"/>
    <w:semiHidden/>
    <w:rsid w:val="00F34F4E"/>
    <w:rPr>
      <w:sz w:val="20"/>
      <w:szCs w:val="20"/>
    </w:rPr>
  </w:style>
  <w:style w:type="paragraph" w:styleId="CommentSubject">
    <w:name w:val="annotation subject"/>
    <w:basedOn w:val="CommentText"/>
    <w:next w:val="CommentText"/>
    <w:link w:val="CommentSubjectChar"/>
    <w:uiPriority w:val="99"/>
    <w:semiHidden/>
    <w:unhideWhenUsed/>
    <w:rsid w:val="00F34F4E"/>
    <w:rPr>
      <w:b/>
      <w:bCs/>
    </w:rPr>
  </w:style>
  <w:style w:type="character" w:customStyle="1" w:styleId="CommentSubjectChar">
    <w:name w:val="Comment Subject Char"/>
    <w:basedOn w:val="CommentTextChar"/>
    <w:link w:val="CommentSubject"/>
    <w:uiPriority w:val="99"/>
    <w:semiHidden/>
    <w:rsid w:val="00F34F4E"/>
    <w:rPr>
      <w:b/>
      <w:bCs/>
      <w:sz w:val="20"/>
      <w:szCs w:val="20"/>
    </w:rPr>
  </w:style>
  <w:style w:type="paragraph" w:styleId="TOC7">
    <w:name w:val="toc 7"/>
    <w:basedOn w:val="Normal"/>
    <w:next w:val="Normal"/>
    <w:autoRedefine/>
    <w:uiPriority w:val="39"/>
    <w:unhideWhenUsed/>
    <w:rsid w:val="00A002D1"/>
    <w:pPr>
      <w:spacing w:after="0"/>
      <w:ind w:left="1320"/>
    </w:pPr>
    <w:rPr>
      <w:rFonts w:cstheme="minorHAnsi"/>
      <w:sz w:val="18"/>
      <w:szCs w:val="18"/>
    </w:rPr>
  </w:style>
  <w:style w:type="paragraph" w:styleId="TOC2">
    <w:name w:val="toc 2"/>
    <w:basedOn w:val="Normal"/>
    <w:next w:val="Normal"/>
    <w:autoRedefine/>
    <w:uiPriority w:val="39"/>
    <w:unhideWhenUsed/>
    <w:qFormat/>
    <w:rsid w:val="009216F9"/>
    <w:pPr>
      <w:spacing w:after="0"/>
      <w:ind w:left="220"/>
    </w:pPr>
    <w:rPr>
      <w:rFonts w:cstheme="minorHAnsi"/>
      <w:smallCaps/>
      <w:sz w:val="20"/>
      <w:szCs w:val="20"/>
    </w:rPr>
  </w:style>
  <w:style w:type="paragraph" w:styleId="TOC1">
    <w:name w:val="toc 1"/>
    <w:basedOn w:val="Normal"/>
    <w:next w:val="Normal"/>
    <w:autoRedefine/>
    <w:uiPriority w:val="39"/>
    <w:unhideWhenUsed/>
    <w:qFormat/>
    <w:rsid w:val="00223821"/>
    <w:pPr>
      <w:spacing w:before="120" w:after="120"/>
    </w:pPr>
    <w:rPr>
      <w:rFonts w:cstheme="minorHAnsi"/>
      <w:b/>
      <w:bCs/>
      <w:caps/>
      <w:sz w:val="20"/>
      <w:szCs w:val="20"/>
    </w:rPr>
  </w:style>
  <w:style w:type="character" w:styleId="Hyperlink">
    <w:name w:val="Hyperlink"/>
    <w:basedOn w:val="DefaultParagraphFont"/>
    <w:uiPriority w:val="99"/>
    <w:unhideWhenUsed/>
    <w:rsid w:val="007B30CD"/>
    <w:rPr>
      <w:rFonts w:asciiTheme="majorHAnsi" w:hAnsiTheme="majorHAnsi" w:cs="Segoe UI"/>
      <w:b/>
      <w:bCs/>
      <w:noProof/>
      <w:color w:val="0000FF" w:themeColor="hyperlink"/>
      <w:u w:val="single"/>
    </w:rPr>
  </w:style>
  <w:style w:type="paragraph" w:styleId="Header">
    <w:name w:val="header"/>
    <w:basedOn w:val="Normal"/>
    <w:link w:val="HeaderChar"/>
    <w:uiPriority w:val="99"/>
    <w:unhideWhenUsed/>
    <w:rsid w:val="00313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894"/>
  </w:style>
  <w:style w:type="paragraph" w:styleId="Footer">
    <w:name w:val="footer"/>
    <w:basedOn w:val="Normal"/>
    <w:link w:val="FooterChar"/>
    <w:uiPriority w:val="99"/>
    <w:unhideWhenUsed/>
    <w:rsid w:val="00313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894"/>
  </w:style>
  <w:style w:type="paragraph" w:customStyle="1" w:styleId="MtpsCodeSnippet">
    <w:name w:val="MtpsCodeSnippet"/>
    <w:basedOn w:val="Normal"/>
    <w:rsid w:val="0090144E"/>
    <w:pPr>
      <w:shd w:val="clear" w:color="auto" w:fill="D9D9D9"/>
    </w:pPr>
    <w:rPr>
      <w:rFonts w:ascii="Consolas" w:hAnsi="Consolas"/>
      <w:sz w:val="20"/>
    </w:rPr>
  </w:style>
  <w:style w:type="paragraph" w:customStyle="1" w:styleId="Text">
    <w:name w:val="Text"/>
    <w:aliases w:val="t"/>
    <w:link w:val="TextChar"/>
    <w:uiPriority w:val="99"/>
    <w:rsid w:val="00F30476"/>
    <w:pPr>
      <w:spacing w:before="60" w:after="60" w:line="260" w:lineRule="exact"/>
    </w:pPr>
    <w:rPr>
      <w:rFonts w:ascii="Verdana" w:eastAsia="Times New Roman" w:hAnsi="Verdana" w:cs="Times New Roman"/>
      <w:color w:val="000000"/>
      <w:sz w:val="20"/>
      <w:szCs w:val="20"/>
    </w:rPr>
  </w:style>
  <w:style w:type="character" w:customStyle="1" w:styleId="TextChar">
    <w:name w:val="Text Char"/>
    <w:aliases w:val="t Char"/>
    <w:basedOn w:val="DefaultParagraphFont"/>
    <w:link w:val="Text"/>
    <w:uiPriority w:val="99"/>
    <w:rsid w:val="00F30476"/>
    <w:rPr>
      <w:rFonts w:ascii="Verdana" w:eastAsia="Times New Roman" w:hAnsi="Verdana" w:cs="Times New Roman"/>
      <w:color w:val="000000"/>
      <w:sz w:val="20"/>
      <w:szCs w:val="20"/>
    </w:rPr>
  </w:style>
  <w:style w:type="character" w:customStyle="1" w:styleId="Heading3Char">
    <w:name w:val="Heading 3 Char"/>
    <w:basedOn w:val="DefaultParagraphFont"/>
    <w:link w:val="Heading3"/>
    <w:uiPriority w:val="9"/>
    <w:rsid w:val="00F30476"/>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qFormat/>
    <w:rsid w:val="009216F9"/>
    <w:pPr>
      <w:spacing w:after="0"/>
      <w:ind w:left="440"/>
    </w:pPr>
    <w:rPr>
      <w:rFonts w:cstheme="minorHAnsi"/>
      <w:i/>
      <w:iCs/>
      <w:sz w:val="20"/>
      <w:szCs w:val="20"/>
    </w:rPr>
  </w:style>
  <w:style w:type="character" w:customStyle="1" w:styleId="Heading4Char">
    <w:name w:val="Heading 4 Char"/>
    <w:basedOn w:val="DefaultParagraphFont"/>
    <w:link w:val="Heading4"/>
    <w:uiPriority w:val="9"/>
    <w:rsid w:val="0003320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B387C"/>
    <w:rPr>
      <w:rFonts w:asciiTheme="majorHAnsi" w:eastAsiaTheme="majorEastAsia" w:hAnsiTheme="majorHAnsi" w:cstheme="majorBidi"/>
      <w:color w:val="243F60" w:themeColor="accent1" w:themeShade="7F"/>
    </w:rPr>
  </w:style>
  <w:style w:type="character" w:customStyle="1" w:styleId="HTMLPreformattedChar">
    <w:name w:val="HTML Preformatted Char"/>
    <w:basedOn w:val="DefaultParagraphFont"/>
    <w:link w:val="HTMLPreformatted"/>
    <w:uiPriority w:val="99"/>
    <w:semiHidden/>
    <w:rsid w:val="007B387C"/>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7B3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1">
    <w:name w:val="HTML Preformatted Char1"/>
    <w:basedOn w:val="DefaultParagraphFont"/>
    <w:uiPriority w:val="99"/>
    <w:semiHidden/>
    <w:rsid w:val="007B387C"/>
    <w:rPr>
      <w:rFonts w:ascii="Consolas" w:hAnsi="Consolas" w:cs="Consolas"/>
      <w:sz w:val="20"/>
      <w:szCs w:val="20"/>
    </w:rPr>
  </w:style>
  <w:style w:type="paragraph" w:styleId="NormalWeb">
    <w:name w:val="Normal (Web)"/>
    <w:basedOn w:val="Normal"/>
    <w:uiPriority w:val="99"/>
    <w:unhideWhenUsed/>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3x3">
    <w:name w:val="clip3x3"/>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5x9">
    <w:name w:val="clip5x9"/>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6x20">
    <w:name w:val="clip6x20"/>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6x22">
    <w:name w:val="clip6x22"/>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9x8">
    <w:name w:val="clip9x8"/>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0x10">
    <w:name w:val="clip10x10"/>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0x46">
    <w:name w:val="clip10x46"/>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3x9">
    <w:name w:val="clip13x9"/>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5x15">
    <w:name w:val="clip15x15"/>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9x19">
    <w:name w:val="clip19x19"/>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20x21">
    <w:name w:val="clip20x2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22x30">
    <w:name w:val="clip22x30"/>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23x23">
    <w:name w:val="clip23x23"/>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25x25">
    <w:name w:val="clip25x25"/>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30x15">
    <w:name w:val="clip30x15"/>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17x31">
    <w:name w:val="clip117x3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269x23">
    <w:name w:val="clip269x23"/>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footerlogo">
    <w:name w:val="cl_footer_logo"/>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ltsearch">
    <w:name w:val="cl_lt_search"/>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rtsearch">
    <w:name w:val="cl_rt_search"/>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rssbutton">
    <w:name w:val="cl_rss_button"/>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defaultavatar">
    <w:name w:val="cl_default_avatar"/>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ltcclinetop">
    <w:name w:val="cl_lt_cc_line_top"/>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rtcclinetop">
    <w:name w:val="cl_rt_cc_line_top"/>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leftedge">
    <w:name w:val="cl_left_edge"/>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rightedge">
    <w:name w:val="cl_right_edge"/>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collapsibleareacollapsed">
    <w:name w:val="cl_collapsiblearea_collapsed"/>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collapsibleareaexpand">
    <w:name w:val="cl_collapsiblearea_expand"/>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46226">
    <w:name w:val="cl_ic46226"/>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28506">
    <w:name w:val="cl_ic28506"/>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90381">
    <w:name w:val="cl_ic9038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131682">
    <w:name w:val="cl_ic131682"/>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160177">
    <w:name w:val="cl_ic160177"/>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131792">
    <w:name w:val="cl_ic131792"/>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128933">
    <w:name w:val="cl_ic128933"/>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169559">
    <w:name w:val="cl_ic169559"/>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116110">
    <w:name w:val="cl_ic116110"/>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101471">
    <w:name w:val="cl_ic10147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103139">
    <w:name w:val="cl_ic103139"/>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6709">
    <w:name w:val="cl_ic6709"/>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115567">
    <w:name w:val="cl_ic115567"/>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155188">
    <w:name w:val="cl_ic155188"/>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9948">
    <w:name w:val="cl_ic9948"/>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100399">
    <w:name w:val="cl_ic100399"/>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166620">
    <w:name w:val="cl_ic166620"/>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29808">
    <w:name w:val="cl_ic29808"/>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11304">
    <w:name w:val="cl_ic11304"/>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134134">
    <w:name w:val="cl_ic134134"/>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90369">
    <w:name w:val="cl_ic90369"/>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79755">
    <w:name w:val="cl_ic79755"/>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157541">
    <w:name w:val="cl_ic15754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141795">
    <w:name w:val="cl_ic141795"/>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89523">
    <w:name w:val="cl_ic89523"/>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157062">
    <w:name w:val="cl_ic157062"/>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34952">
    <w:name w:val="cl_ic34952"/>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91302">
    <w:name w:val="cl_ic91302"/>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53205">
    <w:name w:val="cl_ic53205"/>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148674">
    <w:name w:val="cl_ic148674"/>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74937">
    <w:name w:val="cl_ic74937"/>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82306">
    <w:name w:val="cl_ic82306"/>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36774">
    <w:name w:val="cl_ic36774"/>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101171">
    <w:name w:val="cl_ic10117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130242">
    <w:name w:val="cl_ic130242"/>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150820">
    <w:name w:val="cl_ic150820"/>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25161">
    <w:name w:val="cl_ic2516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64394">
    <w:name w:val="cl_ic64394"/>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153696">
    <w:name w:val="cl_ic153696"/>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37116">
    <w:name w:val="cl_ic37116"/>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lwvsseperator">
    <w:name w:val="cl_lw_vs_seperator"/>
    <w:basedOn w:val="Normal"/>
    <w:rsid w:val="007B387C"/>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cllwvstitleleft">
    <w:name w:val="cl_lw_vs_title_left"/>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lwvstitleright">
    <w:name w:val="cl_lw_vs_title_right"/>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lwtocfadetop">
    <w:name w:val="cl_lw_toc_fade_top"/>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394597">
    <w:name w:val="cl_ic394597"/>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20847">
    <w:name w:val="cl_ic20847"/>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collapsibleareaexpanding">
    <w:name w:val="cl_collapsiblearea_expanding"/>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collapsibleareacollapsing">
    <w:name w:val="cl_collapsiblearea_collapsing"/>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lightweighttopnavslice">
    <w:name w:val="cl_lightweight_topnav_slice"/>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slicesearch">
    <w:name w:val="cl_slice_search"/>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navofflinenavslice">
    <w:name w:val="cl_nav_offline_nav_slice"/>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footerslice">
    <w:name w:val="cl_footer_slice"/>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lightweightselectedtabrepeatx">
    <w:name w:val="cl_lightweight_selected_tab_repeatx"/>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lightweightheaderleftsectionwave">
    <w:name w:val="cl_lightweight_header_leftsection_wave"/>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lightweightheaderrightsectionwave">
    <w:name w:val="cl_lightweight_header_rightsection_wave"/>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lwvstitleslice">
    <w:name w:val="cl_lw_vs_title_slice"/>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
    <w:name w:val="parameter"/>
    <w:basedOn w:val="Normal"/>
    <w:rsid w:val="007B387C"/>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h1">
    <w:name w:val="h1"/>
    <w:basedOn w:val="Normal"/>
    <w:rsid w:val="007B387C"/>
    <w:pPr>
      <w:spacing w:after="0" w:line="240" w:lineRule="auto"/>
    </w:pPr>
    <w:rPr>
      <w:rFonts w:ascii="Segoe UI" w:eastAsia="Times New Roman" w:hAnsi="Segoe UI" w:cs="Segoe UI"/>
      <w:b/>
      <w:bCs/>
      <w:color w:val="3F529C"/>
      <w:sz w:val="42"/>
      <w:szCs w:val="42"/>
    </w:rPr>
  </w:style>
  <w:style w:type="paragraph" w:customStyle="1" w:styleId="h2">
    <w:name w:val="h2"/>
    <w:basedOn w:val="Normal"/>
    <w:rsid w:val="007B387C"/>
    <w:pPr>
      <w:spacing w:before="100" w:beforeAutospacing="1" w:after="100" w:afterAutospacing="1" w:line="240" w:lineRule="auto"/>
    </w:pPr>
    <w:rPr>
      <w:rFonts w:ascii="Segoe UI" w:eastAsia="Times New Roman" w:hAnsi="Segoe UI" w:cs="Segoe UI"/>
      <w:b/>
      <w:bCs/>
      <w:color w:val="3F529C"/>
      <w:sz w:val="37"/>
      <w:szCs w:val="37"/>
    </w:rPr>
  </w:style>
  <w:style w:type="paragraph" w:customStyle="1" w:styleId="h3">
    <w:name w:val="h3"/>
    <w:basedOn w:val="Normal"/>
    <w:rsid w:val="007B387C"/>
    <w:pPr>
      <w:spacing w:before="100" w:beforeAutospacing="1" w:after="100" w:afterAutospacing="1" w:line="240" w:lineRule="auto"/>
    </w:pPr>
    <w:rPr>
      <w:rFonts w:ascii="Segoe UI" w:eastAsia="Times New Roman" w:hAnsi="Segoe UI" w:cs="Segoe UI"/>
      <w:b/>
      <w:bCs/>
      <w:color w:val="3F529C"/>
      <w:sz w:val="26"/>
      <w:szCs w:val="26"/>
    </w:rPr>
  </w:style>
  <w:style w:type="paragraph" w:customStyle="1" w:styleId="h4">
    <w:name w:val="h4"/>
    <w:basedOn w:val="Normal"/>
    <w:rsid w:val="007B387C"/>
    <w:pPr>
      <w:spacing w:before="100" w:beforeAutospacing="1" w:after="100" w:afterAutospacing="1" w:line="240" w:lineRule="auto"/>
    </w:pPr>
    <w:rPr>
      <w:rFonts w:ascii="Segoe UI" w:eastAsia="Times New Roman" w:hAnsi="Segoe UI" w:cs="Segoe UI"/>
      <w:b/>
      <w:bCs/>
      <w:color w:val="3F529C"/>
      <w:sz w:val="24"/>
      <w:szCs w:val="24"/>
    </w:rPr>
  </w:style>
  <w:style w:type="paragraph" w:customStyle="1" w:styleId="heading">
    <w:name w:val="heading"/>
    <w:basedOn w:val="Normal"/>
    <w:rsid w:val="007B387C"/>
    <w:pPr>
      <w:spacing w:before="100" w:beforeAutospacing="1" w:after="100" w:afterAutospacing="1" w:line="240" w:lineRule="auto"/>
    </w:pPr>
    <w:rPr>
      <w:rFonts w:ascii="Times New Roman" w:eastAsia="Times New Roman" w:hAnsi="Times New Roman" w:cs="Times New Roman"/>
      <w:color w:val="3F529C"/>
      <w:sz w:val="42"/>
      <w:szCs w:val="42"/>
    </w:rPr>
  </w:style>
  <w:style w:type="paragraph" w:customStyle="1" w:styleId="borderline">
    <w:name w:val="borderline"/>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ange">
    <w:name w:val="orange"/>
    <w:basedOn w:val="Normal"/>
    <w:rsid w:val="007B387C"/>
    <w:pPr>
      <w:spacing w:before="100" w:beforeAutospacing="1" w:after="100" w:afterAutospacing="1" w:line="240" w:lineRule="auto"/>
    </w:pPr>
    <w:rPr>
      <w:rFonts w:ascii="Times New Roman" w:eastAsia="Times New Roman" w:hAnsi="Times New Roman" w:cs="Times New Roman"/>
      <w:color w:val="E66A38"/>
      <w:sz w:val="24"/>
      <w:szCs w:val="24"/>
    </w:rPr>
  </w:style>
  <w:style w:type="paragraph" w:customStyle="1" w:styleId="black">
    <w:name w:val="black"/>
    <w:basedOn w:val="Normal"/>
    <w:rsid w:val="007B387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bluelink">
    <w:name w:val="bluelink"/>
    <w:basedOn w:val="Normal"/>
    <w:rsid w:val="007B387C"/>
    <w:pPr>
      <w:spacing w:before="100" w:beforeAutospacing="1" w:after="100" w:afterAutospacing="1" w:line="240" w:lineRule="auto"/>
    </w:pPr>
    <w:rPr>
      <w:rFonts w:ascii="Times New Roman" w:eastAsia="Times New Roman" w:hAnsi="Times New Roman" w:cs="Times New Roman"/>
      <w:color w:val="1364C4"/>
      <w:sz w:val="24"/>
      <w:szCs w:val="24"/>
    </w:rPr>
  </w:style>
  <w:style w:type="paragraph" w:customStyle="1" w:styleId="bluetitle">
    <w:name w:val="bluetitle"/>
    <w:basedOn w:val="Normal"/>
    <w:rsid w:val="007B387C"/>
    <w:pPr>
      <w:spacing w:before="100" w:beforeAutospacing="1" w:after="100" w:afterAutospacing="1" w:line="240" w:lineRule="auto"/>
    </w:pPr>
    <w:rPr>
      <w:rFonts w:ascii="Times New Roman" w:eastAsia="Times New Roman" w:hAnsi="Times New Roman" w:cs="Times New Roman"/>
      <w:color w:val="3F529C"/>
      <w:sz w:val="24"/>
      <w:szCs w:val="24"/>
    </w:rPr>
  </w:style>
  <w:style w:type="paragraph" w:customStyle="1" w:styleId="gray">
    <w:name w:val="gray"/>
    <w:basedOn w:val="Normal"/>
    <w:rsid w:val="007B387C"/>
    <w:pPr>
      <w:spacing w:before="100" w:beforeAutospacing="1" w:after="100" w:afterAutospacing="1" w:line="240" w:lineRule="auto"/>
    </w:pPr>
    <w:rPr>
      <w:rFonts w:ascii="Times New Roman" w:eastAsia="Times New Roman" w:hAnsi="Times New Roman" w:cs="Times New Roman"/>
      <w:color w:val="7D7D7D"/>
      <w:sz w:val="24"/>
      <w:szCs w:val="24"/>
    </w:rPr>
  </w:style>
  <w:style w:type="paragraph" w:customStyle="1" w:styleId="Footer1">
    <w:name w:val="Footer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gation">
    <w:name w:val="navigation"/>
    <w:basedOn w:val="Normal"/>
    <w:rsid w:val="007B387C"/>
    <w:pPr>
      <w:pBdr>
        <w:right w:val="single" w:sz="6" w:space="0" w:color="BBBBBB"/>
      </w:pBdr>
      <w:spacing w:before="100" w:beforeAutospacing="1" w:after="100" w:afterAutospacing="1" w:line="240" w:lineRule="auto"/>
      <w:ind w:right="-15"/>
      <w:textAlignment w:val="top"/>
    </w:pPr>
    <w:rPr>
      <w:rFonts w:ascii="Times New Roman" w:eastAsia="Times New Roman" w:hAnsi="Times New Roman" w:cs="Times New Roman"/>
      <w:sz w:val="24"/>
      <w:szCs w:val="24"/>
    </w:rPr>
  </w:style>
  <w:style w:type="paragraph" w:customStyle="1" w:styleId="nav">
    <w:name w:val="nav"/>
    <w:basedOn w:val="Normal"/>
    <w:rsid w:val="007B387C"/>
    <w:pPr>
      <w:spacing w:before="120" w:after="100" w:afterAutospacing="1" w:line="240" w:lineRule="auto"/>
    </w:pPr>
    <w:rPr>
      <w:rFonts w:ascii="Times New Roman" w:eastAsia="Times New Roman" w:hAnsi="Times New Roman" w:cs="Times New Roman"/>
      <w:sz w:val="24"/>
      <w:szCs w:val="24"/>
    </w:rPr>
  </w:style>
  <w:style w:type="paragraph" w:customStyle="1" w:styleId="searchboxcontainer">
    <w:name w:val="searchboxcontainer"/>
    <w:basedOn w:val="Normal"/>
    <w:rsid w:val="007B387C"/>
    <w:pPr>
      <w:spacing w:before="195" w:after="0" w:line="240" w:lineRule="auto"/>
      <w:ind w:left="195" w:right="195"/>
    </w:pPr>
    <w:rPr>
      <w:rFonts w:ascii="Times New Roman" w:eastAsia="Times New Roman" w:hAnsi="Times New Roman" w:cs="Times New Roman"/>
      <w:sz w:val="24"/>
      <w:szCs w:val="24"/>
    </w:rPr>
  </w:style>
  <w:style w:type="paragraph" w:customStyle="1" w:styleId="searchbox">
    <w:name w:val="searchbox"/>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textbox">
    <w:name w:val="searchtextbox"/>
    <w:basedOn w:val="Normal"/>
    <w:rsid w:val="007B387C"/>
    <w:pPr>
      <w:pBdr>
        <w:top w:val="single" w:sz="2" w:space="0" w:color="FFFFFF"/>
        <w:left w:val="single" w:sz="2" w:space="0" w:color="FFFFFF"/>
        <w:bottom w:val="single" w:sz="2" w:space="0" w:color="FFFFFF"/>
        <w:right w:val="single" w:sz="2" w:space="0" w:color="FFFFFF"/>
      </w:pBdr>
      <w:spacing w:before="100" w:beforeAutospacing="1" w:after="100" w:afterAutospacing="1" w:line="240" w:lineRule="auto"/>
    </w:pPr>
    <w:rPr>
      <w:rFonts w:ascii="Times New Roman" w:eastAsia="Times New Roman" w:hAnsi="Times New Roman" w:cs="Times New Roman"/>
      <w:i/>
      <w:iCs/>
      <w:color w:val="8A8A8A"/>
      <w:sz w:val="24"/>
      <w:szCs w:val="24"/>
    </w:rPr>
  </w:style>
  <w:style w:type="paragraph" w:customStyle="1" w:styleId="searchtextboxtrue">
    <w:name w:val="searchtextboxtrue"/>
    <w:basedOn w:val="Normal"/>
    <w:rsid w:val="007B387C"/>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ntentplaceholder">
    <w:name w:val="contentplaceholder"/>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
    <w:name w:val="content"/>
    <w:basedOn w:val="Normal"/>
    <w:rsid w:val="007B387C"/>
    <w:pPr>
      <w:pBdr>
        <w:left w:val="single" w:sz="6" w:space="0" w:color="BBBB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
    <w:name w:val="logo"/>
    <w:basedOn w:val="Normal"/>
    <w:rsid w:val="007B387C"/>
    <w:pPr>
      <w:spacing w:before="100" w:beforeAutospacing="1" w:after="100" w:afterAutospacing="1" w:line="240" w:lineRule="auto"/>
      <w:ind w:left="750" w:right="195"/>
    </w:pPr>
    <w:rPr>
      <w:rFonts w:ascii="Times New Roman" w:eastAsia="Times New Roman" w:hAnsi="Times New Roman" w:cs="Times New Roman"/>
      <w:sz w:val="24"/>
      <w:szCs w:val="24"/>
    </w:rPr>
  </w:style>
  <w:style w:type="paragraph" w:customStyle="1" w:styleId="topiccontainer">
    <w:name w:val="topiccontainer"/>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icendline">
    <w:name w:val="topicendline"/>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erarchy">
    <w:name w:val="hierarchy"/>
    <w:basedOn w:val="Normal"/>
    <w:rsid w:val="007B387C"/>
    <w:pPr>
      <w:spacing w:before="100" w:beforeAutospacing="1" w:after="100" w:afterAutospacing="1" w:line="240" w:lineRule="auto"/>
      <w:ind w:left="-390"/>
    </w:pPr>
    <w:rPr>
      <w:rFonts w:ascii="Times New Roman" w:eastAsia="Times New Roman" w:hAnsi="Times New Roman" w:cs="Times New Roman"/>
      <w:sz w:val="24"/>
      <w:szCs w:val="24"/>
    </w:rPr>
  </w:style>
  <w:style w:type="paragraph" w:customStyle="1" w:styleId="lwcollapsibleareatitlediv">
    <w:name w:val="lw_collapsiblearea_titlediv"/>
    <w:basedOn w:val="Normal"/>
    <w:rsid w:val="007B387C"/>
    <w:pPr>
      <w:spacing w:before="135" w:after="285" w:line="240" w:lineRule="auto"/>
    </w:pPr>
    <w:rPr>
      <w:rFonts w:ascii="Times New Roman" w:eastAsia="Times New Roman" w:hAnsi="Times New Roman" w:cs="Times New Roman"/>
      <w:sz w:val="24"/>
      <w:szCs w:val="24"/>
    </w:rPr>
  </w:style>
  <w:style w:type="paragraph" w:customStyle="1" w:styleId="lwcollapsibleareatitle">
    <w:name w:val="lw_collapsiblearea_title"/>
    <w:basedOn w:val="Normal"/>
    <w:rsid w:val="007B387C"/>
    <w:pPr>
      <w:wordWrap w:val="0"/>
      <w:spacing w:before="100" w:beforeAutospacing="1" w:after="100" w:afterAutospacing="1" w:line="240" w:lineRule="auto"/>
    </w:pPr>
    <w:rPr>
      <w:rFonts w:ascii="Segoe UI" w:eastAsia="Times New Roman" w:hAnsi="Segoe UI" w:cs="Segoe UI"/>
      <w:b/>
      <w:bCs/>
      <w:color w:val="3F529C"/>
      <w:sz w:val="37"/>
      <w:szCs w:val="37"/>
    </w:rPr>
  </w:style>
  <w:style w:type="paragraph" w:customStyle="1" w:styleId="lwcollapsibleareahrdiv">
    <w:name w:val="lw_collapsiblearea_hrdiv"/>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wcollapsibleareahr">
    <w:name w:val="lw_collapsiblearea_hr"/>
    <w:basedOn w:val="Normal"/>
    <w:rsid w:val="007B387C"/>
    <w:pPr>
      <w:pBdr>
        <w:bottom w:val="single" w:sz="6" w:space="0" w:color="E5E5E5"/>
      </w:pBdr>
      <w:spacing w:before="100" w:beforeAutospacing="1" w:after="100" w:afterAutospacing="1" w:line="240" w:lineRule="auto"/>
      <w:ind w:left="60"/>
    </w:pPr>
    <w:rPr>
      <w:rFonts w:ascii="Times New Roman" w:eastAsia="Times New Roman" w:hAnsi="Times New Roman" w:cs="Times New Roman"/>
      <w:color w:val="E5E5E5"/>
      <w:sz w:val="24"/>
      <w:szCs w:val="24"/>
    </w:rPr>
  </w:style>
  <w:style w:type="paragraph" w:customStyle="1" w:styleId="sectionblock">
    <w:name w:val="sectionblock"/>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none">
    <w:name w:val="sectionnone"/>
    <w:basedOn w:val="Normal"/>
    <w:rsid w:val="007B387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wcollapsibleareaimg">
    <w:name w:val="lw_collapsiblearea_img"/>
    <w:basedOn w:val="Normal"/>
    <w:rsid w:val="007B387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paging">
    <w:name w:val="paging"/>
    <w:basedOn w:val="Normal"/>
    <w:rsid w:val="007B387C"/>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lwcodesnippetcontainertabs">
    <w:name w:val="lw_codesnippetcontainertabs"/>
    <w:basedOn w:val="Normal"/>
    <w:rsid w:val="007B387C"/>
    <w:pPr>
      <w:spacing w:before="100" w:beforeAutospacing="1" w:after="100" w:afterAutospacing="1" w:line="240" w:lineRule="auto"/>
      <w:textAlignment w:val="center"/>
    </w:pPr>
    <w:rPr>
      <w:rFonts w:ascii="Segoe UI" w:eastAsia="Times New Roman" w:hAnsi="Segoe UI" w:cs="Segoe UI"/>
      <w:sz w:val="24"/>
      <w:szCs w:val="24"/>
    </w:rPr>
  </w:style>
  <w:style w:type="paragraph" w:customStyle="1" w:styleId="lwcodesnippetcontainertableft">
    <w:name w:val="lw_codesnippetcontainertableft"/>
    <w:basedOn w:val="Normal"/>
    <w:rsid w:val="007B387C"/>
    <w:pPr>
      <w:pBdr>
        <w:bottom w:val="single" w:sz="12" w:space="0" w:color="D0D2D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wcodesnippetcontainertabright">
    <w:name w:val="lw_codesnippetcontainertabright"/>
    <w:basedOn w:val="Normal"/>
    <w:rsid w:val="007B387C"/>
    <w:pPr>
      <w:pBdr>
        <w:bottom w:val="single" w:sz="12" w:space="0" w:color="D0D2D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wcodesnippetcontainertableftactive">
    <w:name w:val="lw_codesnippetcontainertableftactive"/>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wcodesnippetcontainertabrightactive">
    <w:name w:val="lw_codesnippetcontainertabrightactive"/>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wcodesnippetcontainertabfirst">
    <w:name w:val="lw_codesnippetcontainertabfirst"/>
    <w:basedOn w:val="Normal"/>
    <w:rsid w:val="007B387C"/>
    <w:pPr>
      <w:pBdr>
        <w:top w:val="single" w:sz="6" w:space="0" w:color="BBBBBB"/>
        <w:bottom w:val="single" w:sz="12" w:space="0" w:color="D0D2D2"/>
      </w:pBdr>
      <w:shd w:val="clear" w:color="auto" w:fill="EFF5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wcodesnippetcontainertablast">
    <w:name w:val="lw_codesnippetcontainertablast"/>
    <w:basedOn w:val="Normal"/>
    <w:rsid w:val="007B387C"/>
    <w:pPr>
      <w:pBdr>
        <w:top w:val="single" w:sz="6" w:space="0" w:color="BBBBBB"/>
        <w:left w:val="single" w:sz="6" w:space="0" w:color="929292"/>
        <w:bottom w:val="single" w:sz="12" w:space="0" w:color="D0D2D2"/>
      </w:pBdr>
      <w:shd w:val="clear" w:color="auto" w:fill="EFF5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wcodesnippetcontainertab">
    <w:name w:val="lw_codesnippetcontainertab"/>
    <w:basedOn w:val="Normal"/>
    <w:rsid w:val="007B387C"/>
    <w:pPr>
      <w:pBdr>
        <w:top w:val="single" w:sz="6" w:space="0" w:color="BBBBBB"/>
        <w:left w:val="single" w:sz="6" w:space="0" w:color="929292"/>
        <w:bottom w:val="single" w:sz="12" w:space="0" w:color="D0D2D2"/>
      </w:pBdr>
      <w:shd w:val="clear" w:color="auto" w:fill="EFF5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wcodesnippetcontainertabactivefirst">
    <w:name w:val="lw_codesnippetcontainertabactivefirst"/>
    <w:basedOn w:val="Normal"/>
    <w:rsid w:val="007B387C"/>
    <w:pPr>
      <w:pBdr>
        <w:top w:val="single" w:sz="6" w:space="0" w:color="BBBBBB"/>
        <w:bottom w:val="single" w:sz="12" w:space="0" w:color="FFFF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wcodesnippetcontainertabactivelast">
    <w:name w:val="lw_codesnippetcontainertabactivelast"/>
    <w:basedOn w:val="Normal"/>
    <w:rsid w:val="007B387C"/>
    <w:pPr>
      <w:pBdr>
        <w:top w:val="single" w:sz="6" w:space="0" w:color="BBBBBB"/>
        <w:left w:val="single" w:sz="6" w:space="0" w:color="929292"/>
        <w:bottom w:val="single" w:sz="12" w:space="0" w:color="FFFF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wcodesnippetcontainertabactive">
    <w:name w:val="lw_codesnippetcontainertabactive"/>
    <w:basedOn w:val="Normal"/>
    <w:rsid w:val="007B387C"/>
    <w:pPr>
      <w:pBdr>
        <w:top w:val="single" w:sz="6" w:space="0" w:color="BBBBBB"/>
        <w:left w:val="single" w:sz="6" w:space="0" w:color="929292"/>
        <w:bottom w:val="single" w:sz="12" w:space="0" w:color="FFFF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wcodesnippettoolbar">
    <w:name w:val="lw_codesnippettoolbar"/>
    <w:basedOn w:val="Normal"/>
    <w:rsid w:val="007B387C"/>
    <w:pPr>
      <w:pBdr>
        <w:top w:val="single" w:sz="18" w:space="0" w:color="E5E5E5"/>
        <w:left w:val="single" w:sz="6" w:space="0" w:color="BBBBBB"/>
        <w:right w:val="single" w:sz="18" w:space="0" w:color="E5E5E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wcodesnippettoolbartext">
    <w:name w:val="lw_codesnippettoolbartext"/>
    <w:basedOn w:val="Normal"/>
    <w:rsid w:val="007B387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wcodesnippetcontainercodecollection">
    <w:name w:val="lw_codesnippetcontainercodecollection"/>
    <w:basedOn w:val="Normal"/>
    <w:rsid w:val="007B387C"/>
    <w:pPr>
      <w:pBdr>
        <w:left w:val="single" w:sz="6" w:space="0" w:color="BBBBBB"/>
        <w:bottom w:val="single" w:sz="18" w:space="0" w:color="E5E5E5"/>
        <w:right w:val="single" w:sz="6" w:space="0" w:color="E5E5E5"/>
      </w:pBdr>
      <w:spacing w:before="100" w:beforeAutospacing="1" w:after="180" w:line="240" w:lineRule="auto"/>
    </w:pPr>
    <w:rPr>
      <w:rFonts w:ascii="Times New Roman" w:eastAsia="Times New Roman" w:hAnsi="Times New Roman" w:cs="Times New Roman"/>
      <w:sz w:val="24"/>
      <w:szCs w:val="24"/>
    </w:rPr>
  </w:style>
  <w:style w:type="paragraph" w:customStyle="1" w:styleId="lwcodesnippetcontainercode">
    <w:name w:val="lw_codesnippetcontainercode"/>
    <w:basedOn w:val="Normal"/>
    <w:rsid w:val="007B387C"/>
    <w:pPr>
      <w:spacing w:after="0" w:line="240" w:lineRule="auto"/>
    </w:pPr>
    <w:rPr>
      <w:rFonts w:ascii="Times New Roman" w:eastAsia="Times New Roman" w:hAnsi="Times New Roman" w:cs="Times New Roman"/>
      <w:sz w:val="24"/>
      <w:szCs w:val="24"/>
    </w:rPr>
  </w:style>
  <w:style w:type="paragraph" w:customStyle="1" w:styleId="error">
    <w:name w:val="error"/>
    <w:basedOn w:val="Normal"/>
    <w:rsid w:val="007B387C"/>
    <w:pPr>
      <w:spacing w:before="100" w:beforeAutospacing="1" w:after="100" w:afterAutospacing="1" w:line="240" w:lineRule="auto"/>
    </w:pPr>
    <w:rPr>
      <w:rFonts w:ascii="Segoe UI" w:eastAsia="Times New Roman" w:hAnsi="Segoe UI" w:cs="Segoe UI"/>
      <w:sz w:val="24"/>
      <w:szCs w:val="24"/>
    </w:rPr>
  </w:style>
  <w:style w:type="paragraph" w:customStyle="1" w:styleId="contentnotfound">
    <w:name w:val="contentnotfound"/>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content">
    <w:name w:val="searchcontent"/>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notfoundnoresults">
    <w:name w:val="contentnotfoundnoresults"/>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unitycontent">
    <w:name w:val="communitycontent"/>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unitycontentcontainer">
    <w:name w:val="communitycontentcontainer"/>
    <w:basedOn w:val="Normal"/>
    <w:rsid w:val="007B387C"/>
    <w:pPr>
      <w:pBdr>
        <w:top w:val="single" w:sz="6" w:space="0" w:color="BBBB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unitycontentheader">
    <w:name w:val="communitycontentheader"/>
    <w:basedOn w:val="Normal"/>
    <w:rsid w:val="007B387C"/>
    <w:pPr>
      <w:pBdr>
        <w:bottom w:val="single" w:sz="6" w:space="10" w:color="E5E5E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unitycontentheadertitle">
    <w:name w:val="communitycontentheadertitle"/>
    <w:basedOn w:val="Normal"/>
    <w:rsid w:val="007B387C"/>
    <w:pPr>
      <w:spacing w:before="100" w:beforeAutospacing="1" w:after="100" w:afterAutospacing="1" w:line="240" w:lineRule="auto"/>
    </w:pPr>
    <w:rPr>
      <w:rFonts w:ascii="Times New Roman" w:eastAsia="Times New Roman" w:hAnsi="Times New Roman" w:cs="Times New Roman"/>
      <w:b/>
      <w:bCs/>
      <w:color w:val="389A4C"/>
      <w:sz w:val="24"/>
      <w:szCs w:val="24"/>
    </w:rPr>
  </w:style>
  <w:style w:type="paragraph" w:customStyle="1" w:styleId="communitycontentnavigation">
    <w:name w:val="communitycontentnavigation"/>
    <w:basedOn w:val="Normal"/>
    <w:rsid w:val="007B387C"/>
    <w:pPr>
      <w:spacing w:before="100" w:beforeAutospacing="1" w:after="100" w:afterAutospacing="1" w:line="240" w:lineRule="auto"/>
      <w:ind w:left="195"/>
    </w:pPr>
    <w:rPr>
      <w:rFonts w:ascii="Times New Roman" w:eastAsia="Times New Roman" w:hAnsi="Times New Roman" w:cs="Times New Roman"/>
      <w:sz w:val="24"/>
      <w:szCs w:val="24"/>
    </w:rPr>
  </w:style>
  <w:style w:type="paragraph" w:customStyle="1" w:styleId="communitycontentnavigationseparator">
    <w:name w:val="communitycontentnavigationseparator"/>
    <w:basedOn w:val="Normal"/>
    <w:rsid w:val="007B387C"/>
    <w:pPr>
      <w:spacing w:after="0" w:line="240" w:lineRule="auto"/>
    </w:pPr>
    <w:rPr>
      <w:rFonts w:ascii="Times New Roman" w:eastAsia="Times New Roman" w:hAnsi="Times New Roman" w:cs="Times New Roman"/>
      <w:sz w:val="24"/>
      <w:szCs w:val="24"/>
    </w:rPr>
  </w:style>
  <w:style w:type="paragraph" w:customStyle="1" w:styleId="communitycontentnavigationheader">
    <w:name w:val="communitycontentnavigationheader"/>
    <w:basedOn w:val="Normal"/>
    <w:rsid w:val="007B387C"/>
    <w:pPr>
      <w:spacing w:before="195" w:after="100" w:afterAutospacing="1" w:line="240" w:lineRule="auto"/>
    </w:pPr>
    <w:rPr>
      <w:rFonts w:ascii="Times New Roman" w:eastAsia="Times New Roman" w:hAnsi="Times New Roman" w:cs="Times New Roman"/>
      <w:b/>
      <w:bCs/>
      <w:color w:val="389A4C"/>
      <w:sz w:val="24"/>
      <w:szCs w:val="24"/>
    </w:rPr>
  </w:style>
  <w:style w:type="paragraph" w:customStyle="1" w:styleId="communitycontentnavigationpost">
    <w:name w:val="communitycontentnavigationpost"/>
    <w:basedOn w:val="Normal"/>
    <w:rsid w:val="007B387C"/>
    <w:pPr>
      <w:spacing w:before="210" w:after="100" w:afterAutospacing="1" w:line="240" w:lineRule="auto"/>
    </w:pPr>
    <w:rPr>
      <w:rFonts w:ascii="Times New Roman" w:eastAsia="Times New Roman" w:hAnsi="Times New Roman" w:cs="Times New Roman"/>
      <w:sz w:val="24"/>
      <w:szCs w:val="24"/>
    </w:rPr>
  </w:style>
  <w:style w:type="paragraph" w:customStyle="1" w:styleId="communitycontentnavigationlinkabstract">
    <w:name w:val="communitycontentnavigationlinkabstract"/>
    <w:basedOn w:val="Normal"/>
    <w:rsid w:val="007B387C"/>
    <w:pPr>
      <w:spacing w:before="100" w:beforeAutospacing="1" w:after="100" w:afterAutospacing="1" w:line="240" w:lineRule="auto"/>
      <w:ind w:left="765"/>
    </w:pPr>
    <w:rPr>
      <w:rFonts w:ascii="Times New Roman" w:eastAsia="Times New Roman" w:hAnsi="Times New Roman" w:cs="Times New Roman"/>
      <w:color w:val="1364C4"/>
      <w:sz w:val="24"/>
      <w:szCs w:val="24"/>
    </w:rPr>
  </w:style>
  <w:style w:type="paragraph" w:customStyle="1" w:styleId="communitycontentnavigationlinkabstractadvertisement">
    <w:name w:val="communitycontentnavigationlinkabstractadvertisement"/>
    <w:basedOn w:val="Normal"/>
    <w:rsid w:val="007B387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mmunitycontentnavigationlink">
    <w:name w:val="communitycontentnavigationlink"/>
    <w:basedOn w:val="Normal"/>
    <w:rsid w:val="007B387C"/>
    <w:pPr>
      <w:spacing w:before="100" w:beforeAutospacing="1" w:after="100" w:afterAutospacing="1" w:line="240" w:lineRule="auto"/>
    </w:pPr>
    <w:rPr>
      <w:rFonts w:ascii="Times New Roman" w:eastAsia="Times New Roman" w:hAnsi="Times New Roman" w:cs="Times New Roman"/>
      <w:color w:val="000000"/>
      <w:sz w:val="21"/>
      <w:szCs w:val="21"/>
    </w:rPr>
  </w:style>
  <w:style w:type="paragraph" w:customStyle="1" w:styleId="communitycontentnavigationmorelink">
    <w:name w:val="communitycontentnavigationmorelink"/>
    <w:basedOn w:val="Normal"/>
    <w:rsid w:val="007B387C"/>
    <w:pPr>
      <w:spacing w:before="100" w:beforeAutospacing="1" w:after="90" w:line="240" w:lineRule="auto"/>
      <w:ind w:right="60"/>
    </w:pPr>
    <w:rPr>
      <w:rFonts w:ascii="Times New Roman" w:eastAsia="Times New Roman" w:hAnsi="Times New Roman" w:cs="Times New Roman"/>
      <w:sz w:val="24"/>
      <w:szCs w:val="24"/>
    </w:rPr>
  </w:style>
  <w:style w:type="paragraph" w:customStyle="1" w:styleId="communitycontentfaq">
    <w:name w:val="communitycontentfaq"/>
    <w:basedOn w:val="Normal"/>
    <w:rsid w:val="007B387C"/>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annotationtitle">
    <w:name w:val="annotationtitle"/>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notationbody">
    <w:name w:val="annotationbody"/>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notationhistory">
    <w:name w:val="annotationhistory"/>
    <w:basedOn w:val="Normal"/>
    <w:rsid w:val="007B387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annotationcomplete">
    <w:name w:val="annotationcomplete"/>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notationeditedcontainer">
    <w:name w:val="annotationeditedcontainer"/>
    <w:basedOn w:val="Normal"/>
    <w:rsid w:val="007B387C"/>
    <w:pPr>
      <w:spacing w:before="100" w:beforeAutospacing="1" w:after="0" w:line="240" w:lineRule="auto"/>
    </w:pPr>
    <w:rPr>
      <w:rFonts w:ascii="Times New Roman" w:eastAsia="Times New Roman" w:hAnsi="Times New Roman" w:cs="Times New Roman"/>
      <w:sz w:val="24"/>
      <w:szCs w:val="24"/>
    </w:rPr>
  </w:style>
  <w:style w:type="paragraph" w:customStyle="1" w:styleId="historygraphic">
    <w:name w:val="historygraphic"/>
    <w:basedOn w:val="Normal"/>
    <w:rsid w:val="007B387C"/>
    <w:pPr>
      <w:spacing w:before="165" w:after="100" w:afterAutospacing="1" w:line="240" w:lineRule="auto"/>
      <w:jc w:val="right"/>
    </w:pPr>
    <w:rPr>
      <w:rFonts w:ascii="Times New Roman" w:eastAsia="Times New Roman" w:hAnsi="Times New Roman" w:cs="Times New Roman"/>
      <w:sz w:val="24"/>
      <w:szCs w:val="24"/>
    </w:rPr>
  </w:style>
  <w:style w:type="paragraph" w:customStyle="1" w:styleId="modificationhistory">
    <w:name w:val="modificationhistory"/>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eduseravatar">
    <w:name w:val="addeduseravatar"/>
    <w:basedOn w:val="Normal"/>
    <w:rsid w:val="007B387C"/>
    <w:pPr>
      <w:pBdr>
        <w:top w:val="single" w:sz="6" w:space="0" w:color="BBBBBB"/>
        <w:left w:val="single" w:sz="6" w:space="0" w:color="BBBBBB"/>
        <w:bottom w:val="single" w:sz="6" w:space="0" w:color="BBBBBB"/>
        <w:right w:val="single" w:sz="6" w:space="0" w:color="BBBBBB"/>
      </w:pBdr>
      <w:spacing w:before="135" w:after="100" w:afterAutospacing="1" w:line="240" w:lineRule="auto"/>
      <w:ind w:right="195"/>
    </w:pPr>
    <w:rPr>
      <w:rFonts w:ascii="Times New Roman" w:eastAsia="Times New Roman" w:hAnsi="Times New Roman" w:cs="Times New Roman"/>
      <w:sz w:val="24"/>
      <w:szCs w:val="24"/>
    </w:rPr>
  </w:style>
  <w:style w:type="paragraph" w:customStyle="1" w:styleId="editeduseravatar">
    <w:name w:val="editeduseravatar"/>
    <w:basedOn w:val="Normal"/>
    <w:rsid w:val="007B387C"/>
    <w:pPr>
      <w:pBdr>
        <w:top w:val="single" w:sz="6" w:space="0" w:color="BBBBBB"/>
        <w:left w:val="single" w:sz="6" w:space="0" w:color="BBBBBB"/>
        <w:bottom w:val="single" w:sz="6" w:space="0" w:color="BBBBBB"/>
        <w:right w:val="single" w:sz="6" w:space="0" w:color="BBBBBB"/>
      </w:pBdr>
      <w:spacing w:before="135" w:after="100" w:afterAutospacing="1" w:line="240" w:lineRule="auto"/>
      <w:ind w:right="390"/>
    </w:pPr>
    <w:rPr>
      <w:rFonts w:ascii="Times New Roman" w:eastAsia="Times New Roman" w:hAnsi="Times New Roman" w:cs="Times New Roman"/>
      <w:sz w:val="24"/>
      <w:szCs w:val="24"/>
    </w:rPr>
  </w:style>
  <w:style w:type="paragraph" w:customStyle="1" w:styleId="createprofilewrapper">
    <w:name w:val="createprofilewrapper"/>
    <w:basedOn w:val="Normal"/>
    <w:rsid w:val="007B387C"/>
    <w:pPr>
      <w:spacing w:before="195" w:after="100" w:afterAutospacing="1" w:line="240" w:lineRule="auto"/>
    </w:pPr>
    <w:rPr>
      <w:rFonts w:ascii="Times New Roman" w:eastAsia="Times New Roman" w:hAnsi="Times New Roman" w:cs="Times New Roman"/>
      <w:sz w:val="24"/>
      <w:szCs w:val="24"/>
    </w:rPr>
  </w:style>
  <w:style w:type="paragraph" w:customStyle="1" w:styleId="createprofilecontainer">
    <w:name w:val="createprofilecontainer"/>
    <w:basedOn w:val="Normal"/>
    <w:rsid w:val="007B387C"/>
    <w:pPr>
      <w:spacing w:before="100" w:beforeAutospacing="1" w:after="100" w:afterAutospacing="1" w:line="240" w:lineRule="auto"/>
      <w:ind w:left="195" w:right="195"/>
    </w:pPr>
    <w:rPr>
      <w:rFonts w:ascii="Times New Roman" w:eastAsia="Times New Roman" w:hAnsi="Times New Roman" w:cs="Times New Roman"/>
      <w:color w:val="000000"/>
      <w:sz w:val="24"/>
      <w:szCs w:val="24"/>
    </w:rPr>
  </w:style>
  <w:style w:type="paragraph" w:customStyle="1" w:styleId="addcommunitycontentcontainer">
    <w:name w:val="addcommunitycontentcontainer"/>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editerrorcontainer">
    <w:name w:val="addediterrorcontainer"/>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unitycontenthistorycontainer">
    <w:name w:val="communitycontenthistorycontainer"/>
    <w:basedOn w:val="Normal"/>
    <w:rsid w:val="007B387C"/>
    <w:pPr>
      <w:spacing w:before="270" w:after="100" w:afterAutospacing="1" w:line="240" w:lineRule="auto"/>
    </w:pPr>
    <w:rPr>
      <w:rFonts w:ascii="Times New Roman" w:eastAsia="Times New Roman" w:hAnsi="Times New Roman" w:cs="Times New Roman"/>
      <w:sz w:val="24"/>
      <w:szCs w:val="24"/>
    </w:rPr>
  </w:style>
  <w:style w:type="paragraph" w:customStyle="1" w:styleId="feedbackbutton">
    <w:name w:val="feedbackbutton"/>
    <w:basedOn w:val="Normal"/>
    <w:rsid w:val="007B387C"/>
    <w:pPr>
      <w:spacing w:after="100" w:afterAutospacing="1" w:line="240" w:lineRule="auto"/>
      <w:ind w:left="45"/>
      <w:textAlignment w:val="center"/>
    </w:pPr>
    <w:rPr>
      <w:rFonts w:ascii="Times New Roman" w:eastAsia="Times New Roman" w:hAnsi="Times New Roman" w:cs="Times New Roman"/>
      <w:sz w:val="24"/>
      <w:szCs w:val="24"/>
    </w:rPr>
  </w:style>
  <w:style w:type="paragraph" w:customStyle="1" w:styleId="feedbacklink">
    <w:name w:val="feedbacklink"/>
    <w:basedOn w:val="Normal"/>
    <w:rsid w:val="007B387C"/>
    <w:pPr>
      <w:spacing w:before="100" w:beforeAutospacing="1" w:after="100" w:afterAutospacing="1" w:line="240" w:lineRule="auto"/>
      <w:ind w:left="15"/>
      <w:textAlignment w:val="top"/>
    </w:pPr>
    <w:rPr>
      <w:rFonts w:ascii="Times New Roman" w:eastAsia="Times New Roman" w:hAnsi="Times New Roman" w:cs="Times New Roman"/>
      <w:color w:val="1364C4"/>
      <w:sz w:val="24"/>
      <w:szCs w:val="24"/>
    </w:rPr>
  </w:style>
  <w:style w:type="paragraph" w:customStyle="1" w:styleId="feedbackcontainer">
    <w:name w:val="feedbackcontainer"/>
    <w:basedOn w:val="Normal"/>
    <w:rsid w:val="007B387C"/>
    <w:pPr>
      <w:pBdr>
        <w:top w:val="single" w:sz="6" w:space="0" w:color="7D7D7D"/>
        <w:left w:val="single" w:sz="6" w:space="0" w:color="7D7D7D"/>
        <w:bottom w:val="single" w:sz="6" w:space="0" w:color="7D7D7D"/>
        <w:right w:val="single" w:sz="6" w:space="0" w:color="7D7D7D"/>
      </w:pBdr>
      <w:shd w:val="clear" w:color="auto" w:fill="FFFFFF"/>
      <w:spacing w:after="100" w:afterAutospacing="1" w:line="240" w:lineRule="auto"/>
      <w:ind w:left="-1248"/>
    </w:pPr>
    <w:rPr>
      <w:rFonts w:ascii="Times New Roman" w:eastAsia="Times New Roman" w:hAnsi="Times New Roman" w:cs="Times New Roman"/>
      <w:vanish/>
      <w:sz w:val="24"/>
      <w:szCs w:val="24"/>
    </w:rPr>
  </w:style>
  <w:style w:type="paragraph" w:customStyle="1" w:styleId="switchexperience">
    <w:name w:val="switchexperience"/>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caleswitcher">
    <w:name w:val="localeswitcher"/>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ltiviewdetails">
    <w:name w:val="multiviewdetails"/>
    <w:basedOn w:val="Normal"/>
    <w:rsid w:val="007B387C"/>
    <w:pPr>
      <w:spacing w:before="225" w:after="100" w:afterAutospacing="1" w:line="240" w:lineRule="auto"/>
    </w:pPr>
    <w:rPr>
      <w:rFonts w:ascii="Times New Roman" w:eastAsia="Times New Roman" w:hAnsi="Times New Roman" w:cs="Times New Roman"/>
      <w:sz w:val="24"/>
      <w:szCs w:val="24"/>
    </w:rPr>
  </w:style>
  <w:style w:type="paragraph" w:customStyle="1" w:styleId="multiviewitemheading">
    <w:name w:val="multiviewitemheading"/>
    <w:basedOn w:val="Normal"/>
    <w:rsid w:val="007B387C"/>
    <w:pPr>
      <w:spacing w:before="225" w:after="45" w:line="240" w:lineRule="auto"/>
    </w:pPr>
    <w:rPr>
      <w:rFonts w:ascii="Times New Roman" w:eastAsia="Times New Roman" w:hAnsi="Times New Roman" w:cs="Times New Roman"/>
      <w:i/>
      <w:iCs/>
      <w:sz w:val="24"/>
      <w:szCs w:val="24"/>
    </w:rPr>
  </w:style>
  <w:style w:type="paragraph" w:customStyle="1" w:styleId="multiviewtableend">
    <w:name w:val="multiviewtableend"/>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validation-error">
    <w:name w:val="field-validation-error"/>
    <w:basedOn w:val="Normal"/>
    <w:rsid w:val="007B387C"/>
    <w:pPr>
      <w:spacing w:before="100" w:beforeAutospacing="1" w:after="100" w:afterAutospacing="1" w:line="240" w:lineRule="auto"/>
    </w:pPr>
    <w:rPr>
      <w:rFonts w:ascii="Times New Roman" w:eastAsia="Times New Roman" w:hAnsi="Times New Roman" w:cs="Times New Roman"/>
      <w:b/>
      <w:bCs/>
      <w:color w:val="990000"/>
      <w:sz w:val="24"/>
      <w:szCs w:val="24"/>
    </w:rPr>
  </w:style>
  <w:style w:type="paragraph" w:customStyle="1" w:styleId="lwmtdisclaimer">
    <w:name w:val="lw_mt_disclaimer"/>
    <w:basedOn w:val="Normal"/>
    <w:rsid w:val="007B387C"/>
    <w:pPr>
      <w:pBdr>
        <w:top w:val="single" w:sz="18" w:space="4" w:color="FFCC99"/>
        <w:left w:val="single" w:sz="18" w:space="4" w:color="FFCC99"/>
        <w:bottom w:val="single" w:sz="18" w:space="4" w:color="FFCC99"/>
        <w:right w:val="single" w:sz="18" w:space="4" w:color="FFCC99"/>
      </w:pBdr>
      <w:spacing w:before="510" w:after="0" w:line="240" w:lineRule="auto"/>
      <w:ind w:left="75" w:right="75"/>
    </w:pPr>
    <w:rPr>
      <w:rFonts w:ascii="Times New Roman" w:eastAsia="Times New Roman" w:hAnsi="Times New Roman" w:cs="Times New Roman"/>
      <w:sz w:val="24"/>
      <w:szCs w:val="24"/>
    </w:rPr>
  </w:style>
  <w:style w:type="paragraph" w:customStyle="1" w:styleId="metricscontainer">
    <w:name w:val="metricscontainer"/>
    <w:basedOn w:val="Normal"/>
    <w:rsid w:val="007B387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ookbox">
    <w:name w:val="bookbox"/>
    <w:basedOn w:val="Normal"/>
    <w:rsid w:val="007B387C"/>
    <w:pPr>
      <w:spacing w:before="195" w:after="100" w:afterAutospacing="1" w:line="240" w:lineRule="auto"/>
      <w:jc w:val="center"/>
    </w:pPr>
    <w:rPr>
      <w:rFonts w:ascii="Times New Roman" w:eastAsia="Times New Roman" w:hAnsi="Times New Roman" w:cs="Times New Roman"/>
      <w:sz w:val="24"/>
      <w:szCs w:val="24"/>
    </w:rPr>
  </w:style>
  <w:style w:type="paragraph" w:customStyle="1" w:styleId="bookpublisherlogocontainer">
    <w:name w:val="bookpublisherlogocontainer"/>
    <w:basedOn w:val="Normal"/>
    <w:rsid w:val="007B387C"/>
    <w:pPr>
      <w:spacing w:before="75" w:after="100" w:afterAutospacing="1" w:line="240" w:lineRule="auto"/>
    </w:pPr>
    <w:rPr>
      <w:rFonts w:ascii="Times New Roman" w:eastAsia="Times New Roman" w:hAnsi="Times New Roman" w:cs="Times New Roman"/>
      <w:sz w:val="24"/>
      <w:szCs w:val="24"/>
    </w:rPr>
  </w:style>
  <w:style w:type="paragraph" w:customStyle="1" w:styleId="tocresize">
    <w:name w:val="tocresize"/>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root">
    <w:name w:val="nav_root"/>
    <w:basedOn w:val="Normal"/>
    <w:rsid w:val="007B387C"/>
    <w:pPr>
      <w:spacing w:before="105" w:after="100" w:afterAutospacing="1" w:line="240" w:lineRule="auto"/>
      <w:ind w:right="75"/>
    </w:pPr>
    <w:rPr>
      <w:rFonts w:ascii="Times New Roman" w:eastAsia="Times New Roman" w:hAnsi="Times New Roman" w:cs="Times New Roman"/>
      <w:sz w:val="24"/>
      <w:szCs w:val="24"/>
    </w:rPr>
  </w:style>
  <w:style w:type="paragraph" w:customStyle="1" w:styleId="navdots">
    <w:name w:val="nav_dots"/>
    <w:basedOn w:val="Normal"/>
    <w:rsid w:val="007B387C"/>
    <w:pPr>
      <w:spacing w:before="100" w:beforeAutospacing="1" w:after="100" w:afterAutospacing="1" w:line="240" w:lineRule="auto"/>
      <w:ind w:left="-30" w:right="75"/>
    </w:pPr>
    <w:rPr>
      <w:rFonts w:ascii="Times New Roman" w:eastAsia="Times New Roman" w:hAnsi="Times New Roman" w:cs="Times New Roman"/>
      <w:sz w:val="24"/>
      <w:szCs w:val="24"/>
    </w:rPr>
  </w:style>
  <w:style w:type="paragraph" w:customStyle="1" w:styleId="navarrows">
    <w:name w:val="nav_arrows"/>
    <w:basedOn w:val="Normal"/>
    <w:rsid w:val="007B387C"/>
    <w:pPr>
      <w:spacing w:before="60" w:after="100" w:afterAutospacing="1" w:line="240" w:lineRule="auto"/>
      <w:ind w:left="-15" w:right="75"/>
    </w:pPr>
    <w:rPr>
      <w:rFonts w:ascii="Times New Roman" w:eastAsia="Times New Roman" w:hAnsi="Times New Roman" w:cs="Times New Roman"/>
      <w:sz w:val="24"/>
      <w:szCs w:val="24"/>
    </w:rPr>
  </w:style>
  <w:style w:type="paragraph" w:customStyle="1" w:styleId="navdotscurrent">
    <w:name w:val="nav_dots_current"/>
    <w:basedOn w:val="Normal"/>
    <w:rsid w:val="007B387C"/>
    <w:pPr>
      <w:spacing w:before="100" w:beforeAutospacing="1" w:after="100" w:afterAutospacing="1" w:line="240" w:lineRule="auto"/>
      <w:ind w:left="210" w:right="75"/>
    </w:pPr>
    <w:rPr>
      <w:rFonts w:ascii="Times New Roman" w:eastAsia="Times New Roman" w:hAnsi="Times New Roman" w:cs="Times New Roman"/>
      <w:sz w:val="24"/>
      <w:szCs w:val="24"/>
    </w:rPr>
  </w:style>
  <w:style w:type="paragraph" w:customStyle="1" w:styleId="navcurrentroot">
    <w:name w:val="nav_currentroot"/>
    <w:basedOn w:val="Normal"/>
    <w:rsid w:val="007B387C"/>
    <w:pPr>
      <w:spacing w:before="105" w:after="100" w:afterAutospacing="1" w:line="240" w:lineRule="auto"/>
      <w:ind w:left="195" w:right="75"/>
    </w:pPr>
    <w:rPr>
      <w:rFonts w:ascii="Times New Roman" w:eastAsia="Times New Roman" w:hAnsi="Times New Roman" w:cs="Times New Roman"/>
      <w:sz w:val="24"/>
      <w:szCs w:val="24"/>
    </w:rPr>
  </w:style>
  <w:style w:type="paragraph" w:customStyle="1" w:styleId="navdivcurrentroot">
    <w:name w:val="nav_div_currentroot"/>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7B387C"/>
    <w:pPr>
      <w:spacing w:after="150" w:line="240" w:lineRule="auto"/>
    </w:pPr>
    <w:rPr>
      <w:rFonts w:ascii="Arial" w:eastAsia="Times New Roman" w:hAnsi="Arial" w:cs="Arial"/>
      <w:b/>
      <w:bCs/>
      <w:sz w:val="46"/>
      <w:szCs w:val="46"/>
    </w:rPr>
  </w:style>
  <w:style w:type="paragraph" w:customStyle="1" w:styleId="endnote">
    <w:name w:val="endnote"/>
    <w:basedOn w:val="Normal"/>
    <w:rsid w:val="007B387C"/>
    <w:pPr>
      <w:spacing w:before="150" w:after="150" w:line="240" w:lineRule="auto"/>
      <w:ind w:left="150" w:right="150"/>
    </w:pPr>
    <w:rPr>
      <w:rFonts w:ascii="Times New Roman" w:eastAsia="Times New Roman" w:hAnsi="Times New Roman" w:cs="Times New Roman"/>
      <w:sz w:val="24"/>
      <w:szCs w:val="24"/>
    </w:rPr>
  </w:style>
  <w:style w:type="paragraph" w:customStyle="1" w:styleId="tocfadetop">
    <w:name w:val="toc_fade_top"/>
    <w:basedOn w:val="Normal"/>
    <w:rsid w:val="007B387C"/>
    <w:pPr>
      <w:spacing w:after="100" w:afterAutospacing="1" w:line="240" w:lineRule="auto"/>
      <w:ind w:left="-15"/>
    </w:pPr>
    <w:rPr>
      <w:rFonts w:ascii="Times New Roman" w:eastAsia="Times New Roman" w:hAnsi="Times New Roman" w:cs="Times New Roman"/>
      <w:sz w:val="24"/>
      <w:szCs w:val="24"/>
    </w:rPr>
  </w:style>
  <w:style w:type="paragraph" w:customStyle="1" w:styleId="lwvs">
    <w:name w:val="lw_vs"/>
    <w:basedOn w:val="Normal"/>
    <w:rsid w:val="007B387C"/>
    <w:pPr>
      <w:spacing w:after="150" w:line="240" w:lineRule="auto"/>
    </w:pPr>
    <w:rPr>
      <w:rFonts w:ascii="Times New Roman" w:eastAsia="Times New Roman" w:hAnsi="Times New Roman" w:cs="Times New Roman"/>
      <w:sz w:val="24"/>
      <w:szCs w:val="24"/>
    </w:rPr>
  </w:style>
  <w:style w:type="paragraph" w:customStyle="1" w:styleId="cllwvsseperatorhide">
    <w:name w:val="cl_lw_vs_seperatorhide"/>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vsarrow">
    <w:name w:val="cl_vs_arrow"/>
    <w:basedOn w:val="Normal"/>
    <w:rsid w:val="007B387C"/>
    <w:pPr>
      <w:spacing w:before="75" w:after="100" w:afterAutospacing="1" w:line="240" w:lineRule="auto"/>
      <w:ind w:right="75"/>
    </w:pPr>
    <w:rPr>
      <w:rFonts w:ascii="Times New Roman" w:eastAsia="Times New Roman" w:hAnsi="Times New Roman" w:cs="Times New Roman"/>
      <w:sz w:val="24"/>
      <w:szCs w:val="24"/>
    </w:rPr>
  </w:style>
  <w:style w:type="paragraph" w:customStyle="1" w:styleId="umlnumber">
    <w:name w:val="umlnumber"/>
    <w:basedOn w:val="Normal"/>
    <w:rsid w:val="007B387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umlcontent">
    <w:name w:val="umlcontent"/>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adscontainer">
    <w:name w:val="bottomadscontainer"/>
    <w:basedOn w:val="Normal"/>
    <w:rsid w:val="007B387C"/>
    <w:pPr>
      <w:pBdr>
        <w:top w:val="single" w:sz="6" w:space="20" w:color="BBBB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adscontainer">
    <w:name w:val="leftadscontainer"/>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tabs">
    <w:name w:val="navtabs"/>
    <w:basedOn w:val="Normal"/>
    <w:rsid w:val="007B387C"/>
    <w:pPr>
      <w:pBdr>
        <w:top w:val="single" w:sz="6" w:space="4" w:color="BBBBBB"/>
        <w:left w:val="single" w:sz="6" w:space="4" w:color="BBBBBB"/>
        <w:right w:val="single" w:sz="6" w:space="4" w:color="BBBB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selectednavtab">
    <w:name w:val="navselectednavtab"/>
    <w:basedOn w:val="Normal"/>
    <w:rsid w:val="007B387C"/>
    <w:pPr>
      <w:pBdr>
        <w:top w:val="single" w:sz="6" w:space="4" w:color="BBBBBB"/>
        <w:left w:val="single" w:sz="6" w:space="4" w:color="BBBBBB"/>
        <w:right w:val="single" w:sz="6" w:space="4" w:color="BBBBBB"/>
      </w:pBdr>
      <w:shd w:val="clear" w:color="auto" w:fill="CACAC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tabholderul">
    <w:name w:val="navtabholderul"/>
    <w:basedOn w:val="Normal"/>
    <w:rsid w:val="007B387C"/>
    <w:pPr>
      <w:pBdr>
        <w:bottom w:val="single" w:sz="6" w:space="0" w:color="BBBBBB"/>
      </w:pBdr>
      <w:spacing w:before="195" w:after="195" w:line="240" w:lineRule="auto"/>
      <w:ind w:left="195"/>
    </w:pPr>
    <w:rPr>
      <w:rFonts w:ascii="Times New Roman" w:eastAsia="Times New Roman" w:hAnsi="Times New Roman" w:cs="Times New Roman"/>
      <w:sz w:val="24"/>
      <w:szCs w:val="24"/>
    </w:rPr>
  </w:style>
  <w:style w:type="paragraph" w:customStyle="1" w:styleId="contentfallback">
    <w:name w:val="contentfallback"/>
    <w:basedOn w:val="Normal"/>
    <w:rsid w:val="007B387C"/>
    <w:pPr>
      <w:pBdr>
        <w:bottom w:val="single" w:sz="6" w:space="0" w:color="BBBBBB"/>
      </w:pBdr>
      <w:shd w:val="clear" w:color="auto" w:fill="FFFFE1"/>
      <w:spacing w:after="195" w:line="240" w:lineRule="auto"/>
      <w:textAlignment w:val="center"/>
    </w:pPr>
    <w:rPr>
      <w:rFonts w:ascii="Times New Roman" w:eastAsia="Times New Roman" w:hAnsi="Times New Roman" w:cs="Times New Roman"/>
      <w:color w:val="000000"/>
    </w:rPr>
  </w:style>
  <w:style w:type="paragraph" w:customStyle="1" w:styleId="sqldefaultvalue">
    <w:name w:val="sqldefaultvalue"/>
    <w:basedOn w:val="Normal"/>
    <w:rsid w:val="007B387C"/>
    <w:pPr>
      <w:spacing w:before="100" w:beforeAutospacing="1" w:after="100" w:afterAutospacing="1" w:line="240" w:lineRule="auto"/>
    </w:pPr>
    <w:rPr>
      <w:rFonts w:ascii="Times New Roman" w:eastAsia="Times New Roman" w:hAnsi="Times New Roman" w:cs="Times New Roman"/>
      <w:i/>
      <w:iCs/>
      <w:sz w:val="24"/>
      <w:szCs w:val="24"/>
      <w:u w:val="single"/>
    </w:rPr>
  </w:style>
  <w:style w:type="paragraph" w:customStyle="1" w:styleId="mtpstranslator">
    <w:name w:val="mtpstranslator"/>
    <w:basedOn w:val="Normal"/>
    <w:rsid w:val="007B387C"/>
    <w:pPr>
      <w:spacing w:after="195" w:line="240" w:lineRule="auto"/>
    </w:pPr>
    <w:rPr>
      <w:rFonts w:ascii="Times New Roman" w:eastAsia="Times New Roman" w:hAnsi="Times New Roman" w:cs="Times New Roman"/>
      <w:sz w:val="24"/>
      <w:szCs w:val="24"/>
    </w:rPr>
  </w:style>
  <w:style w:type="paragraph" w:customStyle="1" w:styleId="mtpstranslatortable">
    <w:name w:val="mtpstranslatortable"/>
    <w:basedOn w:val="Normal"/>
    <w:rsid w:val="007B387C"/>
    <w:pPr>
      <w:pBdr>
        <w:bottom w:val="single" w:sz="6" w:space="0" w:color="BBBBBB"/>
      </w:pBdr>
      <w:shd w:val="clear" w:color="auto" w:fill="FFFFE1"/>
      <w:spacing w:before="100" w:beforeAutospacing="1" w:after="100" w:afterAutospacing="1" w:line="240" w:lineRule="auto"/>
    </w:pPr>
    <w:rPr>
      <w:rFonts w:ascii="Times New Roman" w:eastAsia="Times New Roman" w:hAnsi="Times New Roman" w:cs="Times New Roman"/>
    </w:rPr>
  </w:style>
  <w:style w:type="paragraph" w:customStyle="1" w:styleId="translationalertbox">
    <w:name w:val="translationalertbox"/>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lationviewswitcher">
    <w:name w:val="translationviewswitcher"/>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tpopup">
    <w:name w:val="mtpopup"/>
    <w:basedOn w:val="Normal"/>
    <w:rsid w:val="007B387C"/>
    <w:pPr>
      <w:pBdr>
        <w:top w:val="single" w:sz="6" w:space="5" w:color="000000"/>
        <w:left w:val="single" w:sz="6" w:space="6" w:color="000000"/>
        <w:bottom w:val="single" w:sz="6" w:space="5" w:color="000000"/>
        <w:right w:val="single" w:sz="6" w:space="6" w:color="000000"/>
      </w:pBdr>
      <w:shd w:val="clear" w:color="auto" w:fill="FFFFE1"/>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ntencehover">
    <w:name w:val="sentencehover"/>
    <w:basedOn w:val="Normal"/>
    <w:rsid w:val="007B387C"/>
    <w:pPr>
      <w:shd w:val="clear" w:color="auto" w:fill="FFFF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printremove">
    <w:name w:val="cl_print_remove"/>
    <w:basedOn w:val="Normal"/>
    <w:rsid w:val="007B387C"/>
    <w:pPr>
      <w:spacing w:before="90" w:after="100" w:afterAutospacing="1" w:line="240" w:lineRule="auto"/>
    </w:pPr>
    <w:rPr>
      <w:rFonts w:ascii="Times New Roman" w:eastAsia="Times New Roman" w:hAnsi="Times New Roman" w:cs="Times New Roman"/>
      <w:sz w:val="24"/>
      <w:szCs w:val="24"/>
    </w:rPr>
  </w:style>
  <w:style w:type="paragraph" w:customStyle="1" w:styleId="exporttinycontent">
    <w:name w:val="exporttinycontent"/>
    <w:basedOn w:val="Normal"/>
    <w:rsid w:val="007B387C"/>
    <w:pPr>
      <w:pBdr>
        <w:top w:val="single" w:sz="6" w:space="8" w:color="BBBBBB"/>
        <w:left w:val="single" w:sz="6" w:space="8" w:color="BBBBBB"/>
        <w:bottom w:val="single" w:sz="6" w:space="8" w:color="BBBBBB"/>
        <w:right w:val="single" w:sz="6" w:space="8" w:color="BBBBBB"/>
      </w:pBdr>
      <w:shd w:val="clear" w:color="auto" w:fill="FFFFFF"/>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headerbar">
    <w:name w:val="headerbar"/>
    <w:basedOn w:val="Normal"/>
    <w:rsid w:val="007B387C"/>
    <w:pPr>
      <w:pBdr>
        <w:bottom w:val="single" w:sz="6" w:space="0" w:color="445A9D"/>
      </w:pBdr>
      <w:shd w:val="clear" w:color="auto" w:fill="362B60"/>
      <w:spacing w:after="0" w:line="240" w:lineRule="auto"/>
    </w:pPr>
    <w:rPr>
      <w:rFonts w:ascii="Segoe UI" w:eastAsia="Times New Roman" w:hAnsi="Segoe UI" w:cs="Segoe UI"/>
      <w:color w:val="FFFFFF"/>
      <w:sz w:val="26"/>
      <w:szCs w:val="26"/>
    </w:rPr>
  </w:style>
  <w:style w:type="paragraph" w:customStyle="1" w:styleId="feature">
    <w:name w:val="feature"/>
    <w:basedOn w:val="Normal"/>
    <w:rsid w:val="007B387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exportprintlinkarrow">
    <w:name w:val="exportprintlinkarrow"/>
    <w:basedOn w:val="Normal"/>
    <w:rsid w:val="007B387C"/>
    <w:pPr>
      <w:spacing w:after="0" w:line="240" w:lineRule="auto"/>
      <w:ind w:right="-330"/>
    </w:pPr>
    <w:rPr>
      <w:rFonts w:ascii="Times New Roman" w:eastAsia="Times New Roman" w:hAnsi="Times New Roman" w:cs="Times New Roman"/>
      <w:vanish/>
      <w:sz w:val="24"/>
      <w:szCs w:val="24"/>
    </w:rPr>
  </w:style>
  <w:style w:type="paragraph" w:customStyle="1" w:styleId="footercontainer">
    <w:name w:val="footercontainer"/>
    <w:basedOn w:val="Normal"/>
    <w:rsid w:val="007B387C"/>
    <w:pPr>
      <w:pBdr>
        <w:top w:val="single" w:sz="6" w:space="0" w:color="BBBBBB"/>
      </w:pBdr>
      <w:spacing w:after="0" w:line="240" w:lineRule="auto"/>
    </w:pPr>
    <w:rPr>
      <w:rFonts w:ascii="Times New Roman" w:eastAsia="Times New Roman" w:hAnsi="Times New Roman" w:cs="Times New Roman"/>
      <w:sz w:val="24"/>
      <w:szCs w:val="24"/>
    </w:rPr>
  </w:style>
  <w:style w:type="paragraph" w:customStyle="1" w:styleId="codesnippetcontainertabs">
    <w:name w:val="codesnippetcontainertabs"/>
    <w:basedOn w:val="Normal"/>
    <w:rsid w:val="007B387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codesnippetcontainertab">
    <w:name w:val="codesnippetcontainertab"/>
    <w:basedOn w:val="Normal"/>
    <w:rsid w:val="007B387C"/>
    <w:pPr>
      <w:spacing w:before="100" w:beforeAutospacing="1" w:after="100" w:afterAutospacing="1" w:line="240" w:lineRule="auto"/>
      <w:textAlignment w:val="baseline"/>
    </w:pPr>
    <w:rPr>
      <w:rFonts w:ascii="Segoe UI" w:eastAsia="Times New Roman" w:hAnsi="Segoe UI" w:cs="Segoe UI"/>
      <w:color w:val="2A2A2A"/>
      <w:sz w:val="18"/>
      <w:szCs w:val="18"/>
    </w:rPr>
  </w:style>
  <w:style w:type="paragraph" w:customStyle="1" w:styleId="codesnippetcontainertabactive">
    <w:name w:val="codesnippetcontainertabactive"/>
    <w:basedOn w:val="Normal"/>
    <w:rsid w:val="007B387C"/>
    <w:pPr>
      <w:pBdr>
        <w:top w:val="single" w:sz="6" w:space="0" w:color="939393"/>
        <w:left w:val="single" w:sz="6" w:space="11" w:color="939393"/>
        <w:right w:val="single" w:sz="6" w:space="11" w:color="939393"/>
      </w:pBdr>
      <w:shd w:val="clear" w:color="auto" w:fill="F8F8F8"/>
      <w:spacing w:before="100" w:beforeAutospacing="1" w:after="100" w:afterAutospacing="1" w:line="240" w:lineRule="auto"/>
      <w:textAlignment w:val="baseline"/>
    </w:pPr>
    <w:rPr>
      <w:rFonts w:ascii="Segoe UI" w:eastAsia="Times New Roman" w:hAnsi="Segoe UI" w:cs="Segoe UI"/>
      <w:color w:val="707070"/>
      <w:sz w:val="18"/>
      <w:szCs w:val="18"/>
    </w:rPr>
  </w:style>
  <w:style w:type="paragraph" w:customStyle="1" w:styleId="codesnippetcontainertabphantom">
    <w:name w:val="codesnippetcontainertabphantom"/>
    <w:basedOn w:val="Normal"/>
    <w:rsid w:val="007B387C"/>
    <w:pPr>
      <w:pBdr>
        <w:top w:val="single" w:sz="6" w:space="0" w:color="939393"/>
        <w:left w:val="single" w:sz="6" w:space="11" w:color="939393"/>
        <w:right w:val="single" w:sz="6" w:space="11" w:color="939393"/>
      </w:pBdr>
      <w:shd w:val="clear" w:color="auto" w:fill="F8F8F8"/>
      <w:spacing w:before="100" w:beforeAutospacing="1" w:after="100" w:afterAutospacing="1" w:line="240" w:lineRule="auto"/>
      <w:textAlignment w:val="baseline"/>
    </w:pPr>
    <w:rPr>
      <w:rFonts w:ascii="Segoe UI" w:eastAsia="Times New Roman" w:hAnsi="Segoe UI" w:cs="Segoe UI"/>
      <w:color w:val="C2C2C2"/>
      <w:sz w:val="18"/>
      <w:szCs w:val="18"/>
    </w:rPr>
  </w:style>
  <w:style w:type="paragraph" w:customStyle="1" w:styleId="codesnippetcontainertabsingle">
    <w:name w:val="codesnippetcontainertabsingle"/>
    <w:basedOn w:val="Normal"/>
    <w:rsid w:val="007B387C"/>
    <w:pPr>
      <w:shd w:val="clear" w:color="auto" w:fill="FFFFFF"/>
      <w:spacing w:before="100" w:beforeAutospacing="1" w:after="100" w:afterAutospacing="1" w:line="240" w:lineRule="auto"/>
      <w:textAlignment w:val="baseline"/>
    </w:pPr>
    <w:rPr>
      <w:rFonts w:ascii="Segoe UI" w:eastAsia="Times New Roman" w:hAnsi="Segoe UI" w:cs="Segoe UI"/>
      <w:color w:val="707070"/>
      <w:sz w:val="18"/>
      <w:szCs w:val="18"/>
    </w:rPr>
  </w:style>
  <w:style w:type="paragraph" w:customStyle="1" w:styleId="codesnippetcontainercodecontainer">
    <w:name w:val="codesnippetcontainercodecontainer"/>
    <w:basedOn w:val="Normal"/>
    <w:rsid w:val="007B387C"/>
    <w:pPr>
      <w:pBdr>
        <w:top w:val="single" w:sz="6" w:space="0" w:color="939393"/>
        <w:left w:val="single" w:sz="6" w:space="0" w:color="939393"/>
        <w:bottom w:val="single" w:sz="6" w:space="0" w:color="939393"/>
        <w:right w:val="single" w:sz="6" w:space="0" w:color="939393"/>
      </w:pBdr>
      <w:spacing w:before="100" w:beforeAutospacing="1" w:after="180" w:line="240" w:lineRule="auto"/>
    </w:pPr>
    <w:rPr>
      <w:rFonts w:ascii="Times New Roman" w:eastAsia="Times New Roman" w:hAnsi="Times New Roman" w:cs="Times New Roman"/>
      <w:sz w:val="24"/>
      <w:szCs w:val="24"/>
    </w:rPr>
  </w:style>
  <w:style w:type="paragraph" w:customStyle="1" w:styleId="codesnippettoolbar">
    <w:name w:val="codesnippettoolbar"/>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snippettoolbartext">
    <w:name w:val="codesnippettoolbartext"/>
    <w:basedOn w:val="Normal"/>
    <w:rsid w:val="007B387C"/>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odesnippetcontainercode">
    <w:name w:val="codesnippetcontainercode"/>
    <w:basedOn w:val="Normal"/>
    <w:rsid w:val="007B387C"/>
    <w:pPr>
      <w:spacing w:after="0" w:line="240" w:lineRule="auto"/>
    </w:pPr>
    <w:rPr>
      <w:rFonts w:ascii="Times New Roman" w:eastAsia="Times New Roman" w:hAnsi="Times New Roman" w:cs="Times New Roman"/>
      <w:sz w:val="24"/>
      <w:szCs w:val="24"/>
    </w:rPr>
  </w:style>
  <w:style w:type="paragraph" w:customStyle="1" w:styleId="toclevel0">
    <w:name w:val="toclevel0"/>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1">
    <w:name w:val="toclevel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2">
    <w:name w:val="toclevel2"/>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
    <w:name w:val="current"/>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ldren">
    <w:name w:val="children"/>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lated">
    <w:name w:val="related"/>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seperator">
    <w:name w:val="navseperator"/>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
    <w:name w:val="page"/>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ngestart">
    <w:name w:val="rangestart"/>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ngeend">
    <w:name w:val="rangeend"/>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talcount">
    <w:name w:val="totalcount"/>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page">
    <w:name w:val="currentpage"/>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
    <w:name w:val="alert"/>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
    <w:name w:val="image"/>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header">
    <w:name w:val="sectionheader"/>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message">
    <w:name w:val="mainmessage"/>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title">
    <w:name w:val="pagetitle"/>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
    <w:name w:val="search"/>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
    <w:name w:val="info"/>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s">
    <w:name w:val="tips"/>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arator">
    <w:name w:val="separator"/>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
    <w:name w:val="intro"/>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0">
    <w:name w:val="text"/>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container">
    <w:name w:val="buttoncontainer"/>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playnametextbox">
    <w:name w:val="displaynametextbox"/>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emptydisplaynametextbox">
    <w:name w:val="nonemptydisplaynametextbox"/>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communitycontenttopictitle">
    <w:name w:val="addcommunitycontenttopictitle"/>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textbox">
    <w:name w:val="titletextbox"/>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emptytitletextbox">
    <w:name w:val="nonemptytitletextbox"/>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textboxcontainer">
    <w:name w:val="contenttextboxcontainer"/>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historyversion">
    <w:name w:val="closehistoryversion"/>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nhistoryversion">
    <w:name w:val="openhistoryversion"/>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topictitle">
    <w:name w:val="historytopictitle"/>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versionwrapper">
    <w:name w:val="historyversionwrapper"/>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version">
    <w:name w:val="historyversion"/>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lastversion">
    <w:name w:val="historylastversion"/>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versionexpanded">
    <w:name w:val="historyversionexpanded"/>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modificationitems">
    <w:name w:val="historymodificationitems"/>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modificationon">
    <w:name w:val="historymodificationon"/>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discription">
    <w:name w:val="historydiscription"/>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collapsed">
    <w:name w:val="historycollapsed"/>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expanded">
    <w:name w:val="historyexpanded"/>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versiontitle">
    <w:name w:val="historyversiontitle"/>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modifiednormal">
    <w:name w:val="historymodifiednormal"/>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modifiedbold">
    <w:name w:val="historymodifiedbold"/>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edbacktitlecontainer">
    <w:name w:val="feedbacktitlecontainer"/>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edbackcancel">
    <w:name w:val="feedbackcancel"/>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edbackdata">
    <w:name w:val="feedbackdata"/>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edbackinfotext">
    <w:name w:val="feedbackinfotext"/>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estiontext">
    <w:name w:val="questiontext"/>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swertext">
    <w:name w:val="answertext"/>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edbacktextarea">
    <w:name w:val="feedbacktextarea"/>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edbacksubmit">
    <w:name w:val="feedbacksubmit"/>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edbacksidergraphic">
    <w:name w:val="feedbacksidergraphic"/>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edbackgraphicholder">
    <w:name w:val="feedbackgraphicholder"/>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teradioone">
    <w:name w:val="rateradioone"/>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teradio">
    <w:name w:val="rateradio"/>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teradiolast">
    <w:name w:val="rateradiolast"/>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llusmoretext">
    <w:name w:val="tellusmoretext"/>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edbackcollapse">
    <w:name w:val="feedbackcollapse"/>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iobuttonholder">
    <w:name w:val="radiobuttonholder"/>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container">
    <w:name w:val="bodycontainer"/>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titleheight">
    <w:name w:val="exptitleheight"/>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container">
    <w:name w:val="titlecontainer"/>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
    <w:name w:val="button"/>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image">
    <w:name w:val="userimage"/>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playname">
    <w:name w:val="displayname"/>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text">
    <w:name w:val="profiletext"/>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isticsheader">
    <w:name w:val="statisticsheader"/>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title">
    <w:name w:val="activitytitle"/>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postcontainer">
    <w:name w:val="userpostcontainer"/>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modified">
    <w:name w:val="lastmodified"/>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r">
    <w:name w:val="pager"/>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ltiviewnavitem">
    <w:name w:val="multiviewnavitem"/>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container">
    <w:name w:val="adcontainer"/>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scontrolbar">
    <w:name w:val="adscontrolbar"/>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llbackcontainer">
    <w:name w:val="fallbackcontainer"/>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fallbackalerticon">
    <w:name w:val="contentfallbackalerticon"/>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section">
    <w:name w:val="leftsection"/>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sectionimageclusteroverride">
    <w:name w:val="leftsectionimageclusteroverride"/>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section">
    <w:name w:val="rightsection"/>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sectionimageclusteroverride">
    <w:name w:val="rightsectionimageclusteroverride"/>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logocontainer">
    <w:name w:val="footerlogocontainer"/>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logo">
    <w:name w:val="footerlogo"/>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pe">
    <w:name w:val="pipe"/>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edbacklinkdisabled">
    <w:name w:val="feedbacklinkdisabled"/>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er">
    <w:name w:val="subheader"/>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ults">
    <w:name w:val="results"/>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jortitle">
    <w:name w:val="majortitle"/>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requestaddress">
    <w:name w:val="badrequestaddress"/>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rm">
    <w:name w:val="term"/>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validterm">
    <w:name w:val="invalidterm"/>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ult">
    <w:name w:val="result"/>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sheading">
    <w:name w:val="tipsheading"/>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nametextbox">
    <w:name w:val="usernametextbox"/>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emptyusernametextbox">
    <w:name w:val="nonemptyusernametextbox"/>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posttext">
    <w:name w:val="historyposttext"/>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description">
    <w:name w:val="expdescription"/>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iobuttontext">
    <w:name w:val="radiobuttontext"/>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iobuttondesc">
    <w:name w:val="radiobuttondesc"/>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isticsseprator">
    <w:name w:val="statisticsseprator"/>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container">
    <w:name w:val="tabcontainer"/>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idhighlight">
    <w:name w:val="pageidhighlight"/>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rl">
    <w:name w:val="url"/>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ab">
    <w:name w:val="headertab"/>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abselected">
    <w:name w:val="headertabselected"/>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ordered">
    <w:name w:val="unordered"/>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tps-caption">
    <w:name w:val="mtps-caption"/>
    <w:basedOn w:val="DefaultParagraphFont"/>
    <w:rsid w:val="007B387C"/>
  </w:style>
  <w:style w:type="character" w:customStyle="1" w:styleId="mtps-cell">
    <w:name w:val="mtps-cell"/>
    <w:basedOn w:val="DefaultParagraphFont"/>
    <w:rsid w:val="007B387C"/>
  </w:style>
  <w:style w:type="character" w:customStyle="1" w:styleId="mtps-th">
    <w:name w:val="mtps-th"/>
    <w:basedOn w:val="DefaultParagraphFont"/>
    <w:rsid w:val="007B387C"/>
  </w:style>
  <w:style w:type="character" w:customStyle="1" w:styleId="label">
    <w:name w:val="label"/>
    <w:basedOn w:val="DefaultParagraphFont"/>
    <w:rsid w:val="007B387C"/>
    <w:rPr>
      <w:b/>
      <w:bCs/>
    </w:rPr>
  </w:style>
  <w:style w:type="character" w:customStyle="1" w:styleId="sup">
    <w:name w:val="sup"/>
    <w:basedOn w:val="DefaultParagraphFont"/>
    <w:rsid w:val="007B387C"/>
    <w:rPr>
      <w:vertAlign w:val="superscript"/>
    </w:rPr>
  </w:style>
  <w:style w:type="character" w:customStyle="1" w:styleId="sub">
    <w:name w:val="sub"/>
    <w:basedOn w:val="DefaultParagraphFont"/>
    <w:rsid w:val="007B387C"/>
    <w:rPr>
      <w:vertAlign w:val="subscript"/>
    </w:rPr>
  </w:style>
  <w:style w:type="paragraph" w:customStyle="1" w:styleId="searchboxcontainer1">
    <w:name w:val="searchboxcontainer1"/>
    <w:basedOn w:val="Normal"/>
    <w:rsid w:val="007B387C"/>
    <w:pPr>
      <w:pBdr>
        <w:top w:val="single" w:sz="6" w:space="0" w:color="BFBFBF"/>
        <w:left w:val="single" w:sz="6" w:space="2" w:color="BFBFBF"/>
        <w:bottom w:val="single" w:sz="6" w:space="0" w:color="BFBFBF"/>
        <w:right w:val="single" w:sz="6" w:space="1" w:color="BFBFBF"/>
      </w:pBdr>
      <w:spacing w:before="195" w:after="195" w:line="240" w:lineRule="auto"/>
      <w:ind w:left="195" w:right="195"/>
      <w:textAlignment w:val="center"/>
    </w:pPr>
    <w:rPr>
      <w:rFonts w:ascii="Times New Roman" w:eastAsia="Times New Roman" w:hAnsi="Times New Roman" w:cs="Times New Roman"/>
      <w:sz w:val="24"/>
      <w:szCs w:val="24"/>
    </w:rPr>
  </w:style>
  <w:style w:type="paragraph" w:customStyle="1" w:styleId="toclevel01">
    <w:name w:val="toclevel0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11">
    <w:name w:val="toclevel1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21">
    <w:name w:val="toclevel2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1">
    <w:name w:val="current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ldren1">
    <w:name w:val="children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lated1">
    <w:name w:val="related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er1">
    <w:name w:val="subheader1"/>
    <w:basedOn w:val="Normal"/>
    <w:rsid w:val="007B387C"/>
    <w:pPr>
      <w:spacing w:before="100" w:beforeAutospacing="1" w:after="100" w:afterAutospacing="1" w:line="240" w:lineRule="auto"/>
    </w:pPr>
    <w:rPr>
      <w:rFonts w:ascii="Times New Roman" w:eastAsia="Times New Roman" w:hAnsi="Times New Roman" w:cs="Times New Roman"/>
      <w:b/>
      <w:bCs/>
      <w:color w:val="3F529C"/>
      <w:sz w:val="24"/>
      <w:szCs w:val="24"/>
    </w:rPr>
  </w:style>
  <w:style w:type="paragraph" w:customStyle="1" w:styleId="subheader2">
    <w:name w:val="subheader2"/>
    <w:basedOn w:val="Normal"/>
    <w:rsid w:val="007B387C"/>
    <w:pPr>
      <w:spacing w:before="100" w:beforeAutospacing="1" w:after="100" w:afterAutospacing="1" w:line="240" w:lineRule="auto"/>
    </w:pPr>
    <w:rPr>
      <w:rFonts w:ascii="Times New Roman" w:eastAsia="Times New Roman" w:hAnsi="Times New Roman" w:cs="Times New Roman"/>
      <w:b/>
      <w:bCs/>
      <w:color w:val="3F529C"/>
      <w:sz w:val="24"/>
      <w:szCs w:val="24"/>
    </w:rPr>
  </w:style>
  <w:style w:type="paragraph" w:customStyle="1" w:styleId="results1">
    <w:name w:val="results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seperator1">
    <w:name w:val="navseperator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1">
    <w:name w:val="summary1"/>
    <w:basedOn w:val="Normal"/>
    <w:rsid w:val="007B387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nordered1">
    <w:name w:val="unordered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0">
    <w:name w:val="title1"/>
    <w:basedOn w:val="Normal"/>
    <w:rsid w:val="007B387C"/>
    <w:pPr>
      <w:spacing w:after="150" w:line="240" w:lineRule="auto"/>
    </w:pPr>
    <w:rPr>
      <w:rFonts w:ascii="Segoe UI" w:eastAsia="Times New Roman" w:hAnsi="Segoe UI" w:cs="Segoe UI"/>
      <w:b/>
      <w:bCs/>
      <w:color w:val="3F529C"/>
      <w:sz w:val="42"/>
      <w:szCs w:val="42"/>
    </w:rPr>
  </w:style>
  <w:style w:type="paragraph" w:customStyle="1" w:styleId="majortitle1">
    <w:name w:val="majortitle1"/>
    <w:basedOn w:val="Normal"/>
    <w:rsid w:val="007B387C"/>
    <w:pPr>
      <w:spacing w:before="100" w:beforeAutospacing="1" w:after="100" w:afterAutospacing="1" w:line="240" w:lineRule="auto"/>
    </w:pPr>
    <w:rPr>
      <w:rFonts w:ascii="Times New Roman" w:eastAsia="Times New Roman" w:hAnsi="Times New Roman" w:cs="Times New Roman"/>
      <w:b/>
      <w:bCs/>
      <w:color w:val="5D5D5D"/>
      <w:sz w:val="24"/>
      <w:szCs w:val="24"/>
    </w:rPr>
  </w:style>
  <w:style w:type="paragraph" w:customStyle="1" w:styleId="page1">
    <w:name w:val="page1"/>
    <w:basedOn w:val="Normal"/>
    <w:rsid w:val="007B387C"/>
    <w:pPr>
      <w:spacing w:before="100" w:beforeAutospacing="1" w:after="100" w:afterAutospacing="1" w:line="240" w:lineRule="auto"/>
    </w:pPr>
    <w:rPr>
      <w:rFonts w:ascii="Times New Roman" w:eastAsia="Times New Roman" w:hAnsi="Times New Roman" w:cs="Times New Roman"/>
      <w:color w:val="1364C4"/>
      <w:sz w:val="24"/>
      <w:szCs w:val="24"/>
    </w:rPr>
  </w:style>
  <w:style w:type="paragraph" w:customStyle="1" w:styleId="rangestart1">
    <w:name w:val="rangestart1"/>
    <w:basedOn w:val="Normal"/>
    <w:rsid w:val="007B387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angeend1">
    <w:name w:val="rangeend1"/>
    <w:basedOn w:val="Normal"/>
    <w:rsid w:val="007B387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otalcount1">
    <w:name w:val="totalcount1"/>
    <w:basedOn w:val="Normal"/>
    <w:rsid w:val="007B387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urrentpage1">
    <w:name w:val="currentpage1"/>
    <w:basedOn w:val="Normal"/>
    <w:rsid w:val="007B387C"/>
    <w:pPr>
      <w:pBdr>
        <w:top w:val="single" w:sz="6" w:space="0" w:color="BBBBBB"/>
        <w:left w:val="single" w:sz="6" w:space="2" w:color="BBBBBB"/>
        <w:bottom w:val="single" w:sz="6" w:space="0" w:color="BBBBBB"/>
        <w:right w:val="single" w:sz="6" w:space="2" w:color="BBBBBB"/>
      </w:pBdr>
      <w:shd w:val="clear" w:color="auto" w:fill="EFF5FF"/>
      <w:spacing w:before="100" w:beforeAutospacing="1" w:after="100" w:afterAutospacing="1" w:line="240" w:lineRule="auto"/>
    </w:pPr>
    <w:rPr>
      <w:rFonts w:ascii="Times New Roman" w:eastAsia="Times New Roman" w:hAnsi="Times New Roman" w:cs="Times New Roman"/>
      <w:b/>
      <w:bCs/>
      <w:color w:val="E66A38"/>
      <w:sz w:val="24"/>
      <w:szCs w:val="24"/>
    </w:rPr>
  </w:style>
  <w:style w:type="paragraph" w:customStyle="1" w:styleId="alert1">
    <w:name w:val="alert1"/>
    <w:basedOn w:val="Normal"/>
    <w:rsid w:val="007B387C"/>
    <w:pPr>
      <w:pBdr>
        <w:top w:val="single" w:sz="6" w:space="0" w:color="BBBBBB"/>
        <w:left w:val="single" w:sz="6" w:space="0" w:color="BBBBBB"/>
        <w:bottom w:val="single" w:sz="6" w:space="0" w:color="BBBBBB"/>
        <w:right w:val="single" w:sz="6" w:space="0" w:color="BBBBBB"/>
      </w:pBdr>
      <w:shd w:val="clear" w:color="auto" w:fill="FCFEC5"/>
      <w:spacing w:before="100" w:beforeAutospacing="1" w:after="150" w:line="240" w:lineRule="auto"/>
    </w:pPr>
    <w:rPr>
      <w:rFonts w:ascii="Times New Roman" w:eastAsia="Times New Roman" w:hAnsi="Times New Roman" w:cs="Times New Roman"/>
      <w:sz w:val="24"/>
      <w:szCs w:val="24"/>
    </w:rPr>
  </w:style>
  <w:style w:type="paragraph" w:customStyle="1" w:styleId="pagetitle1">
    <w:name w:val="pagetitle1"/>
    <w:basedOn w:val="Normal"/>
    <w:rsid w:val="007B387C"/>
    <w:pPr>
      <w:spacing w:before="100" w:beforeAutospacing="1" w:after="100" w:afterAutospacing="1" w:line="510" w:lineRule="atLeast"/>
    </w:pPr>
    <w:rPr>
      <w:rFonts w:ascii="Times New Roman" w:eastAsia="Times New Roman" w:hAnsi="Times New Roman" w:cs="Times New Roman"/>
      <w:sz w:val="24"/>
      <w:szCs w:val="24"/>
    </w:rPr>
  </w:style>
  <w:style w:type="paragraph" w:customStyle="1" w:styleId="body1">
    <w:name w:val="body1"/>
    <w:basedOn w:val="Normal"/>
    <w:rsid w:val="007B387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image1">
    <w:name w:val="image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header1">
    <w:name w:val="sectionheader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message1">
    <w:name w:val="mainmessage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boxcontainer2">
    <w:name w:val="searchboxcontainer2"/>
    <w:basedOn w:val="Normal"/>
    <w:rsid w:val="007B387C"/>
    <w:pPr>
      <w:pBdr>
        <w:top w:val="single" w:sz="6" w:space="0" w:color="BFBFBF"/>
        <w:left w:val="single" w:sz="6" w:space="2" w:color="BFBFBF"/>
        <w:bottom w:val="single" w:sz="6" w:space="0" w:color="BFBFBF"/>
        <w:right w:val="single" w:sz="6" w:space="1" w:color="BFBFBF"/>
      </w:pBdr>
      <w:spacing w:before="195" w:after="0" w:line="240" w:lineRule="auto"/>
      <w:textAlignment w:val="center"/>
    </w:pPr>
    <w:rPr>
      <w:rFonts w:ascii="Times New Roman" w:eastAsia="Times New Roman" w:hAnsi="Times New Roman" w:cs="Times New Roman"/>
      <w:sz w:val="24"/>
      <w:szCs w:val="24"/>
    </w:rPr>
  </w:style>
  <w:style w:type="paragraph" w:customStyle="1" w:styleId="badrequestaddress1">
    <w:name w:val="badrequestaddress1"/>
    <w:basedOn w:val="Normal"/>
    <w:rsid w:val="007B387C"/>
    <w:pPr>
      <w:spacing w:before="100" w:beforeAutospacing="1" w:after="100" w:afterAutospacing="1" w:line="240" w:lineRule="auto"/>
    </w:pPr>
    <w:rPr>
      <w:rFonts w:ascii="Times New Roman" w:eastAsia="Times New Roman" w:hAnsi="Times New Roman" w:cs="Times New Roman"/>
      <w:color w:val="7D7D7D"/>
      <w:sz w:val="24"/>
      <w:szCs w:val="24"/>
    </w:rPr>
  </w:style>
  <w:style w:type="paragraph" w:customStyle="1" w:styleId="pageidhighlight1">
    <w:name w:val="pageidhighlight1"/>
    <w:basedOn w:val="Normal"/>
    <w:rsid w:val="007B387C"/>
    <w:pPr>
      <w:spacing w:before="100" w:beforeAutospacing="1" w:after="100" w:afterAutospacing="1" w:line="240" w:lineRule="auto"/>
    </w:pPr>
    <w:rPr>
      <w:rFonts w:ascii="Times New Roman" w:eastAsia="Times New Roman" w:hAnsi="Times New Roman" w:cs="Times New Roman"/>
      <w:b/>
      <w:bCs/>
      <w:color w:val="E66A38"/>
      <w:sz w:val="24"/>
      <w:szCs w:val="24"/>
    </w:rPr>
  </w:style>
  <w:style w:type="paragraph" w:customStyle="1" w:styleId="line1">
    <w:name w:val="line1"/>
    <w:basedOn w:val="Normal"/>
    <w:rsid w:val="007B387C"/>
    <w:pPr>
      <w:pBdr>
        <w:top w:val="single" w:sz="6" w:space="0" w:color="BFBFBF"/>
      </w:pBdr>
      <w:spacing w:before="240" w:after="330" w:line="240" w:lineRule="auto"/>
    </w:pPr>
    <w:rPr>
      <w:rFonts w:ascii="Times New Roman" w:eastAsia="Times New Roman" w:hAnsi="Times New Roman" w:cs="Times New Roman"/>
      <w:sz w:val="24"/>
      <w:szCs w:val="24"/>
    </w:rPr>
  </w:style>
  <w:style w:type="paragraph" w:customStyle="1" w:styleId="sectionheader2">
    <w:name w:val="sectionheader2"/>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title2">
    <w:name w:val="pagetitle2"/>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1">
    <w:name w:val="search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1">
    <w:name w:val="info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rm1">
    <w:name w:val="term1"/>
    <w:basedOn w:val="Normal"/>
    <w:rsid w:val="007B387C"/>
    <w:pPr>
      <w:spacing w:before="100" w:beforeAutospacing="1" w:after="100" w:afterAutospacing="1" w:line="240" w:lineRule="auto"/>
    </w:pPr>
    <w:rPr>
      <w:rFonts w:ascii="Times New Roman" w:eastAsia="Times New Roman" w:hAnsi="Times New Roman" w:cs="Times New Roman"/>
      <w:b/>
      <w:bCs/>
      <w:color w:val="E66A38"/>
      <w:sz w:val="24"/>
      <w:szCs w:val="24"/>
    </w:rPr>
  </w:style>
  <w:style w:type="paragraph" w:customStyle="1" w:styleId="invalidterm1">
    <w:name w:val="invalidterm1"/>
    <w:basedOn w:val="Normal"/>
    <w:rsid w:val="007B387C"/>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page2">
    <w:name w:val="page2"/>
    <w:basedOn w:val="Normal"/>
    <w:rsid w:val="007B387C"/>
    <w:pPr>
      <w:spacing w:before="100" w:beforeAutospacing="1" w:after="100" w:afterAutospacing="1" w:line="240" w:lineRule="auto"/>
    </w:pPr>
    <w:rPr>
      <w:rFonts w:ascii="Times New Roman" w:eastAsia="Times New Roman" w:hAnsi="Times New Roman" w:cs="Times New Roman"/>
      <w:color w:val="1364C4"/>
      <w:sz w:val="24"/>
      <w:szCs w:val="24"/>
    </w:rPr>
  </w:style>
  <w:style w:type="paragraph" w:customStyle="1" w:styleId="rangestart2">
    <w:name w:val="rangestart2"/>
    <w:basedOn w:val="Normal"/>
    <w:rsid w:val="007B387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angeend2">
    <w:name w:val="rangeend2"/>
    <w:basedOn w:val="Normal"/>
    <w:rsid w:val="007B387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otalcount2">
    <w:name w:val="totalcount2"/>
    <w:basedOn w:val="Normal"/>
    <w:rsid w:val="007B387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urrentpage2">
    <w:name w:val="currentpage2"/>
    <w:basedOn w:val="Normal"/>
    <w:rsid w:val="007B387C"/>
    <w:pPr>
      <w:pBdr>
        <w:top w:val="single" w:sz="6" w:space="0" w:color="BBBBBB"/>
        <w:left w:val="single" w:sz="6" w:space="2" w:color="BBBBBB"/>
        <w:bottom w:val="single" w:sz="6" w:space="0" w:color="BBBBBB"/>
        <w:right w:val="single" w:sz="6" w:space="2" w:color="BBBBBB"/>
      </w:pBdr>
      <w:shd w:val="clear" w:color="auto" w:fill="EFF5FF"/>
      <w:spacing w:before="100" w:beforeAutospacing="1" w:after="100" w:afterAutospacing="1" w:line="240" w:lineRule="auto"/>
    </w:pPr>
    <w:rPr>
      <w:rFonts w:ascii="Times New Roman" w:eastAsia="Times New Roman" w:hAnsi="Times New Roman" w:cs="Times New Roman"/>
      <w:b/>
      <w:bCs/>
      <w:color w:val="E66A38"/>
      <w:sz w:val="24"/>
      <w:szCs w:val="24"/>
    </w:rPr>
  </w:style>
  <w:style w:type="paragraph" w:customStyle="1" w:styleId="result1">
    <w:name w:val="result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rl1">
    <w:name w:val="url1"/>
    <w:basedOn w:val="Normal"/>
    <w:rsid w:val="007B387C"/>
    <w:pPr>
      <w:spacing w:before="100" w:beforeAutospacing="1" w:after="100" w:afterAutospacing="1" w:line="240" w:lineRule="auto"/>
    </w:pPr>
    <w:rPr>
      <w:rFonts w:ascii="Times New Roman" w:eastAsia="Times New Roman" w:hAnsi="Times New Roman" w:cs="Times New Roman"/>
      <w:i/>
      <w:iCs/>
      <w:color w:val="7D7D7D"/>
      <w:sz w:val="24"/>
      <w:szCs w:val="24"/>
    </w:rPr>
  </w:style>
  <w:style w:type="paragraph" w:customStyle="1" w:styleId="tips1">
    <w:name w:val="tips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sheading1">
    <w:name w:val="tipsheading1"/>
    <w:basedOn w:val="Normal"/>
    <w:rsid w:val="007B387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image2">
    <w:name w:val="image2"/>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arator1">
    <w:name w:val="separator1"/>
    <w:basedOn w:val="Normal"/>
    <w:rsid w:val="007B387C"/>
    <w:pPr>
      <w:pBdr>
        <w:bottom w:val="single" w:sz="6" w:space="0" w:color="DEDEDE"/>
      </w:pBdr>
      <w:spacing w:before="100" w:beforeAutospacing="1" w:after="100" w:afterAutospacing="1" w:line="240" w:lineRule="auto"/>
    </w:pPr>
    <w:rPr>
      <w:rFonts w:ascii="Times New Roman" w:eastAsia="Times New Roman" w:hAnsi="Times New Roman" w:cs="Times New Roman"/>
      <w:color w:val="DEDEDE"/>
      <w:sz w:val="24"/>
      <w:szCs w:val="24"/>
    </w:rPr>
  </w:style>
  <w:style w:type="paragraph" w:customStyle="1" w:styleId="intro1">
    <w:name w:val="intro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7B387C"/>
    <w:pPr>
      <w:spacing w:after="150" w:line="240" w:lineRule="auto"/>
    </w:pPr>
    <w:rPr>
      <w:rFonts w:ascii="Arial" w:eastAsia="Times New Roman" w:hAnsi="Arial" w:cs="Arial"/>
      <w:b/>
      <w:bCs/>
      <w:sz w:val="46"/>
      <w:szCs w:val="46"/>
    </w:rPr>
  </w:style>
  <w:style w:type="paragraph" w:customStyle="1" w:styleId="subtitle10">
    <w:name w:val="subtitle1"/>
    <w:basedOn w:val="Normal"/>
    <w:rsid w:val="007B387C"/>
    <w:pPr>
      <w:spacing w:before="100" w:beforeAutospacing="1" w:after="100" w:afterAutospacing="1" w:line="240" w:lineRule="auto"/>
    </w:pPr>
    <w:rPr>
      <w:rFonts w:ascii="Times New Roman" w:eastAsia="Times New Roman" w:hAnsi="Times New Roman" w:cs="Times New Roman"/>
      <w:color w:val="7D7D7D"/>
      <w:sz w:val="24"/>
      <w:szCs w:val="24"/>
    </w:rPr>
  </w:style>
  <w:style w:type="paragraph" w:customStyle="1" w:styleId="text1">
    <w:name w:val="text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3">
    <w:name w:val="title3"/>
    <w:basedOn w:val="Normal"/>
    <w:rsid w:val="007B387C"/>
    <w:pPr>
      <w:spacing w:after="150" w:line="240" w:lineRule="auto"/>
    </w:pPr>
    <w:rPr>
      <w:rFonts w:ascii="Arial" w:eastAsia="Times New Roman" w:hAnsi="Arial" w:cs="Arial"/>
      <w:b/>
      <w:bCs/>
      <w:color w:val="3F529C"/>
      <w:sz w:val="46"/>
      <w:szCs w:val="46"/>
    </w:rPr>
  </w:style>
  <w:style w:type="paragraph" w:customStyle="1" w:styleId="subtitle2">
    <w:name w:val="subtitle2"/>
    <w:basedOn w:val="Normal"/>
    <w:rsid w:val="007B387C"/>
    <w:pPr>
      <w:spacing w:before="100" w:beforeAutospacing="1" w:after="100" w:afterAutospacing="1" w:line="240" w:lineRule="auto"/>
    </w:pPr>
    <w:rPr>
      <w:rFonts w:ascii="Times New Roman" w:eastAsia="Times New Roman" w:hAnsi="Times New Roman" w:cs="Times New Roman"/>
      <w:b/>
      <w:bCs/>
      <w:color w:val="7D7D7D"/>
      <w:sz w:val="24"/>
      <w:szCs w:val="24"/>
    </w:rPr>
  </w:style>
  <w:style w:type="paragraph" w:customStyle="1" w:styleId="title4">
    <w:name w:val="title4"/>
    <w:basedOn w:val="Normal"/>
    <w:rsid w:val="007B387C"/>
    <w:pPr>
      <w:spacing w:after="150" w:line="240" w:lineRule="auto"/>
    </w:pPr>
    <w:rPr>
      <w:rFonts w:ascii="Arial" w:eastAsia="Times New Roman" w:hAnsi="Arial" w:cs="Arial"/>
      <w:b/>
      <w:bCs/>
      <w:color w:val="3F529C"/>
      <w:sz w:val="46"/>
      <w:szCs w:val="46"/>
    </w:rPr>
  </w:style>
  <w:style w:type="paragraph" w:customStyle="1" w:styleId="subtitle3">
    <w:name w:val="subtitle3"/>
    <w:basedOn w:val="Normal"/>
    <w:rsid w:val="007B387C"/>
    <w:pPr>
      <w:spacing w:before="100" w:beforeAutospacing="1" w:after="100" w:afterAutospacing="1" w:line="240" w:lineRule="auto"/>
    </w:pPr>
    <w:rPr>
      <w:rFonts w:ascii="Times New Roman" w:eastAsia="Times New Roman" w:hAnsi="Times New Roman" w:cs="Times New Roman"/>
      <w:b/>
      <w:bCs/>
      <w:color w:val="7D7D7D"/>
      <w:sz w:val="24"/>
      <w:szCs w:val="24"/>
    </w:rPr>
  </w:style>
  <w:style w:type="paragraph" w:customStyle="1" w:styleId="buttoncontainer1">
    <w:name w:val="buttoncontainer1"/>
    <w:basedOn w:val="Normal"/>
    <w:rsid w:val="007B387C"/>
    <w:pPr>
      <w:spacing w:before="450" w:after="1440" w:line="240" w:lineRule="auto"/>
    </w:pPr>
    <w:rPr>
      <w:rFonts w:ascii="Times New Roman" w:eastAsia="Times New Roman" w:hAnsi="Times New Roman" w:cs="Times New Roman"/>
      <w:sz w:val="24"/>
      <w:szCs w:val="24"/>
    </w:rPr>
  </w:style>
  <w:style w:type="paragraph" w:customStyle="1" w:styleId="usernametextbox1">
    <w:name w:val="usernametextbox1"/>
    <w:basedOn w:val="Normal"/>
    <w:rsid w:val="007B387C"/>
    <w:pPr>
      <w:pBdr>
        <w:top w:val="single" w:sz="6" w:space="0" w:color="BBBBBB"/>
        <w:left w:val="single" w:sz="6" w:space="10" w:color="BBBBBB"/>
        <w:bottom w:val="single" w:sz="6" w:space="0" w:color="BBBBBB"/>
        <w:right w:val="single" w:sz="6" w:space="0" w:color="BBBBBB"/>
      </w:pBdr>
      <w:spacing w:before="100" w:beforeAutospacing="1" w:after="100" w:afterAutospacing="1" w:line="240" w:lineRule="auto"/>
    </w:pPr>
    <w:rPr>
      <w:rFonts w:ascii="Times New Roman" w:eastAsia="Times New Roman" w:hAnsi="Times New Roman" w:cs="Times New Roman"/>
      <w:i/>
      <w:iCs/>
      <w:color w:val="7D7D7D"/>
      <w:sz w:val="24"/>
      <w:szCs w:val="24"/>
    </w:rPr>
  </w:style>
  <w:style w:type="paragraph" w:customStyle="1" w:styleId="nonemptyusernametextbox1">
    <w:name w:val="nonemptyusernametextbox1"/>
    <w:basedOn w:val="Normal"/>
    <w:rsid w:val="007B387C"/>
    <w:pPr>
      <w:pBdr>
        <w:top w:val="single" w:sz="6" w:space="0" w:color="BBBBBB"/>
        <w:left w:val="single" w:sz="6" w:space="10" w:color="BBBBBB"/>
        <w:bottom w:val="single" w:sz="6" w:space="0" w:color="BBBBBB"/>
        <w:right w:val="single" w:sz="6" w:space="0" w:color="BBBB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playnametextbox1">
    <w:name w:val="displaynametextbox1"/>
    <w:basedOn w:val="Normal"/>
    <w:rsid w:val="007B387C"/>
    <w:pPr>
      <w:pBdr>
        <w:top w:val="single" w:sz="6" w:space="0" w:color="BBBBBB"/>
        <w:left w:val="single" w:sz="6" w:space="10" w:color="BBBBBB"/>
        <w:bottom w:val="single" w:sz="6" w:space="0" w:color="BBBBBB"/>
        <w:right w:val="single" w:sz="6" w:space="0" w:color="BBBBBB"/>
      </w:pBdr>
      <w:spacing w:before="100" w:beforeAutospacing="1" w:after="100" w:afterAutospacing="1" w:line="240" w:lineRule="auto"/>
    </w:pPr>
    <w:rPr>
      <w:rFonts w:ascii="Times New Roman" w:eastAsia="Times New Roman" w:hAnsi="Times New Roman" w:cs="Times New Roman"/>
      <w:i/>
      <w:iCs/>
      <w:color w:val="7D7D7D"/>
      <w:sz w:val="24"/>
      <w:szCs w:val="24"/>
    </w:rPr>
  </w:style>
  <w:style w:type="paragraph" w:customStyle="1" w:styleId="nonemptydisplaynametextbox1">
    <w:name w:val="nonemptydisplaynametextbox1"/>
    <w:basedOn w:val="Normal"/>
    <w:rsid w:val="007B387C"/>
    <w:pPr>
      <w:pBdr>
        <w:top w:val="single" w:sz="6" w:space="0" w:color="BBBBBB"/>
        <w:left w:val="single" w:sz="6" w:space="10" w:color="BBBBBB"/>
        <w:bottom w:val="single" w:sz="6" w:space="0" w:color="BBBBBB"/>
        <w:right w:val="single" w:sz="6" w:space="0" w:color="BBBB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3">
    <w:name w:val="image3"/>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communitycontenttopictitle1">
    <w:name w:val="addcommunitycontenttopictitle1"/>
    <w:basedOn w:val="Normal"/>
    <w:rsid w:val="007B387C"/>
    <w:pPr>
      <w:spacing w:before="285" w:after="285" w:line="240" w:lineRule="auto"/>
    </w:pPr>
    <w:rPr>
      <w:rFonts w:ascii="Times New Roman" w:eastAsia="Times New Roman" w:hAnsi="Times New Roman" w:cs="Times New Roman"/>
      <w:color w:val="000000"/>
      <w:sz w:val="24"/>
      <w:szCs w:val="24"/>
    </w:rPr>
  </w:style>
  <w:style w:type="paragraph" w:customStyle="1" w:styleId="titletextbox1">
    <w:name w:val="titletextbox1"/>
    <w:basedOn w:val="Normal"/>
    <w:rsid w:val="007B387C"/>
    <w:pPr>
      <w:pBdr>
        <w:top w:val="single" w:sz="6" w:space="2" w:color="BBBBBB"/>
        <w:left w:val="single" w:sz="6" w:space="10" w:color="BBBBBB"/>
        <w:bottom w:val="single" w:sz="6" w:space="0" w:color="BBBBBB"/>
        <w:right w:val="single" w:sz="6" w:space="0" w:color="BBBBBB"/>
      </w:pBdr>
      <w:spacing w:before="100" w:beforeAutospacing="1" w:after="100" w:afterAutospacing="1" w:line="240" w:lineRule="auto"/>
    </w:pPr>
    <w:rPr>
      <w:rFonts w:ascii="Times New Roman" w:eastAsia="Times New Roman" w:hAnsi="Times New Roman" w:cs="Times New Roman"/>
      <w:i/>
      <w:iCs/>
      <w:color w:val="7D7D7D"/>
      <w:sz w:val="24"/>
      <w:szCs w:val="24"/>
    </w:rPr>
  </w:style>
  <w:style w:type="paragraph" w:customStyle="1" w:styleId="nonemptytitletextbox1">
    <w:name w:val="nonemptytitletextbox1"/>
    <w:basedOn w:val="Normal"/>
    <w:rsid w:val="007B387C"/>
    <w:pPr>
      <w:pBdr>
        <w:top w:val="single" w:sz="6" w:space="2" w:color="BBBBBB"/>
        <w:left w:val="single" w:sz="6" w:space="10" w:color="BBBBBB"/>
        <w:bottom w:val="single" w:sz="6" w:space="0" w:color="BBBBBB"/>
        <w:right w:val="single" w:sz="6" w:space="0" w:color="BBBBBB"/>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ntenttextboxcontainer1">
    <w:name w:val="contenttextboxcontainer1"/>
    <w:basedOn w:val="Normal"/>
    <w:rsid w:val="007B387C"/>
    <w:pPr>
      <w:spacing w:before="285" w:after="100" w:afterAutospacing="1" w:line="240" w:lineRule="auto"/>
    </w:pPr>
    <w:rPr>
      <w:rFonts w:ascii="Times New Roman" w:eastAsia="Times New Roman" w:hAnsi="Times New Roman" w:cs="Times New Roman"/>
      <w:sz w:val="24"/>
      <w:szCs w:val="24"/>
    </w:rPr>
  </w:style>
  <w:style w:type="paragraph" w:customStyle="1" w:styleId="buttoncontainer2">
    <w:name w:val="buttoncontainer2"/>
    <w:basedOn w:val="Normal"/>
    <w:rsid w:val="007B387C"/>
    <w:pPr>
      <w:spacing w:before="240" w:after="100" w:afterAutospacing="1" w:line="240" w:lineRule="auto"/>
    </w:pPr>
    <w:rPr>
      <w:rFonts w:ascii="Times New Roman" w:eastAsia="Times New Roman" w:hAnsi="Times New Roman" w:cs="Times New Roman"/>
      <w:sz w:val="24"/>
      <w:szCs w:val="24"/>
    </w:rPr>
  </w:style>
  <w:style w:type="paragraph" w:customStyle="1" w:styleId="historyposttext1">
    <w:name w:val="historyposttext1"/>
    <w:basedOn w:val="Normal"/>
    <w:rsid w:val="007B387C"/>
    <w:pPr>
      <w:spacing w:before="100" w:beforeAutospacing="1" w:after="100" w:afterAutospacing="1" w:line="240" w:lineRule="auto"/>
    </w:pPr>
    <w:rPr>
      <w:rFonts w:ascii="Times New Roman" w:eastAsia="Times New Roman" w:hAnsi="Times New Roman" w:cs="Times New Roman"/>
      <w:color w:val="7D7D7D"/>
      <w:sz w:val="24"/>
      <w:szCs w:val="24"/>
    </w:rPr>
  </w:style>
  <w:style w:type="paragraph" w:customStyle="1" w:styleId="closehistoryversion1">
    <w:name w:val="closehistoryversion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nhistoryversion1">
    <w:name w:val="openhistoryversion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topictitle1">
    <w:name w:val="historytopictitle1"/>
    <w:basedOn w:val="Normal"/>
    <w:rsid w:val="007B387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historyversionwrapper1">
    <w:name w:val="historyversionwrapper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version1">
    <w:name w:val="historyversion1"/>
    <w:basedOn w:val="Normal"/>
    <w:rsid w:val="007B387C"/>
    <w:pPr>
      <w:pBdr>
        <w:top w:val="single" w:sz="6" w:space="0" w:color="DEDED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lastversion1">
    <w:name w:val="historylastversion1"/>
    <w:basedOn w:val="Normal"/>
    <w:rsid w:val="007B387C"/>
    <w:pPr>
      <w:pBdr>
        <w:bottom w:val="single" w:sz="6" w:space="0" w:color="DEDED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versionexpanded1">
    <w:name w:val="historyversionexpanded1"/>
    <w:basedOn w:val="Normal"/>
    <w:rsid w:val="007B387C"/>
    <w:pPr>
      <w:pBdr>
        <w:top w:val="single" w:sz="6" w:space="0" w:color="DEDEDE"/>
      </w:pBdr>
      <w:shd w:val="clear" w:color="auto" w:fill="EAF4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modificationitems1">
    <w:name w:val="historymodificationitems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modificationon1">
    <w:name w:val="historymodificationon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discription1">
    <w:name w:val="historydiscription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collapsed1">
    <w:name w:val="historycollapsed1"/>
    <w:basedOn w:val="Normal"/>
    <w:rsid w:val="007B387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istoryexpanded1">
    <w:name w:val="historyexpanded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versiontitle1">
    <w:name w:val="historyversiontitle1"/>
    <w:basedOn w:val="Normal"/>
    <w:rsid w:val="007B387C"/>
    <w:pPr>
      <w:spacing w:before="100" w:beforeAutospacing="1" w:after="100" w:afterAutospacing="1" w:line="240" w:lineRule="auto"/>
    </w:pPr>
    <w:rPr>
      <w:rFonts w:ascii="Times New Roman" w:eastAsia="Times New Roman" w:hAnsi="Times New Roman" w:cs="Times New Roman"/>
      <w:b/>
      <w:bCs/>
      <w:color w:val="7D7D7D"/>
      <w:sz w:val="24"/>
      <w:szCs w:val="24"/>
    </w:rPr>
  </w:style>
  <w:style w:type="paragraph" w:customStyle="1" w:styleId="historymodifiednormal1">
    <w:name w:val="historymodifiednormal1"/>
    <w:basedOn w:val="Normal"/>
    <w:rsid w:val="007B387C"/>
    <w:pPr>
      <w:spacing w:before="100" w:beforeAutospacing="1" w:after="100" w:afterAutospacing="1" w:line="240" w:lineRule="auto"/>
    </w:pPr>
    <w:rPr>
      <w:rFonts w:ascii="Times New Roman" w:eastAsia="Times New Roman" w:hAnsi="Times New Roman" w:cs="Times New Roman"/>
      <w:color w:val="1364C4"/>
      <w:sz w:val="24"/>
      <w:szCs w:val="24"/>
    </w:rPr>
  </w:style>
  <w:style w:type="paragraph" w:customStyle="1" w:styleId="historymodifiedbold1">
    <w:name w:val="historymodifiedbold1"/>
    <w:basedOn w:val="Normal"/>
    <w:rsid w:val="007B387C"/>
    <w:pPr>
      <w:spacing w:before="100" w:beforeAutospacing="1" w:after="100" w:afterAutospacing="1" w:line="240" w:lineRule="auto"/>
    </w:pPr>
    <w:rPr>
      <w:rFonts w:ascii="Times New Roman" w:eastAsia="Times New Roman" w:hAnsi="Times New Roman" w:cs="Times New Roman"/>
      <w:b/>
      <w:bCs/>
      <w:color w:val="1364C4"/>
      <w:sz w:val="24"/>
      <w:szCs w:val="24"/>
    </w:rPr>
  </w:style>
  <w:style w:type="paragraph" w:customStyle="1" w:styleId="a1">
    <w:name w:val="a1"/>
    <w:basedOn w:val="Normal"/>
    <w:rsid w:val="007B387C"/>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feedbacktitlecontainer1">
    <w:name w:val="feedbacktitlecontainer1"/>
    <w:basedOn w:val="Normal"/>
    <w:rsid w:val="007B387C"/>
    <w:pPr>
      <w:shd w:val="clear" w:color="auto" w:fill="F4B432"/>
      <w:spacing w:before="100" w:beforeAutospacing="1" w:after="100" w:afterAutospacing="1" w:line="240" w:lineRule="auto"/>
    </w:pPr>
    <w:rPr>
      <w:rFonts w:ascii="Times New Roman" w:eastAsia="Times New Roman" w:hAnsi="Times New Roman" w:cs="Times New Roman"/>
      <w:b/>
      <w:bCs/>
      <w:color w:val="646364"/>
      <w:sz w:val="30"/>
      <w:szCs w:val="30"/>
    </w:rPr>
  </w:style>
  <w:style w:type="paragraph" w:customStyle="1" w:styleId="feedbackcancel1">
    <w:name w:val="feedbackcancel1"/>
    <w:basedOn w:val="Normal"/>
    <w:rsid w:val="007B387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feedbackdata1">
    <w:name w:val="feedbackdata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edbackinfotext1">
    <w:name w:val="feedbackinfotext1"/>
    <w:basedOn w:val="Normal"/>
    <w:rsid w:val="007B387C"/>
    <w:pPr>
      <w:spacing w:before="100" w:beforeAutospacing="1" w:after="100" w:afterAutospacing="1" w:line="240" w:lineRule="auto"/>
    </w:pPr>
    <w:rPr>
      <w:rFonts w:ascii="Times New Roman" w:eastAsia="Times New Roman" w:hAnsi="Times New Roman" w:cs="Times New Roman"/>
      <w:color w:val="5A5A5A"/>
      <w:sz w:val="26"/>
      <w:szCs w:val="26"/>
    </w:rPr>
  </w:style>
  <w:style w:type="paragraph" w:customStyle="1" w:styleId="questiontext1">
    <w:name w:val="questiontext1"/>
    <w:basedOn w:val="Normal"/>
    <w:rsid w:val="007B387C"/>
    <w:pPr>
      <w:spacing w:before="165" w:after="100" w:afterAutospacing="1" w:line="240" w:lineRule="auto"/>
    </w:pPr>
    <w:rPr>
      <w:rFonts w:ascii="Times New Roman" w:eastAsia="Times New Roman" w:hAnsi="Times New Roman" w:cs="Times New Roman"/>
      <w:color w:val="2D2D2D"/>
      <w:sz w:val="26"/>
      <w:szCs w:val="26"/>
    </w:rPr>
  </w:style>
  <w:style w:type="paragraph" w:customStyle="1" w:styleId="answertext1">
    <w:name w:val="answertext1"/>
    <w:basedOn w:val="Normal"/>
    <w:rsid w:val="007B387C"/>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feedbacktextarea1">
    <w:name w:val="feedbacktextarea1"/>
    <w:basedOn w:val="Normal"/>
    <w:rsid w:val="007B387C"/>
    <w:pPr>
      <w:pBdr>
        <w:top w:val="single" w:sz="6" w:space="0" w:color="BBBBBB"/>
        <w:left w:val="single" w:sz="6" w:space="0" w:color="BBBBBB"/>
        <w:bottom w:val="single" w:sz="6" w:space="0" w:color="BBBBBB"/>
        <w:right w:val="single" w:sz="6" w:space="0" w:color="BBBBBB"/>
      </w:pBdr>
      <w:shd w:val="clear" w:color="auto" w:fill="FFFFFF"/>
      <w:spacing w:before="100" w:beforeAutospacing="1" w:after="100" w:afterAutospacing="1" w:line="240" w:lineRule="auto"/>
    </w:pPr>
    <w:rPr>
      <w:rFonts w:ascii="Segoe UI" w:eastAsia="Times New Roman" w:hAnsi="Segoe UI" w:cs="Segoe UI"/>
      <w:sz w:val="24"/>
      <w:szCs w:val="24"/>
    </w:rPr>
  </w:style>
  <w:style w:type="paragraph" w:customStyle="1" w:styleId="feedbacksubmit1">
    <w:name w:val="feedbacksubmit1"/>
    <w:basedOn w:val="Normal"/>
    <w:rsid w:val="007B387C"/>
    <w:pPr>
      <w:spacing w:before="165" w:after="100" w:afterAutospacing="1" w:line="240" w:lineRule="auto"/>
    </w:pPr>
    <w:rPr>
      <w:rFonts w:ascii="Segoe UI" w:eastAsia="Times New Roman" w:hAnsi="Segoe UI" w:cs="Segoe UI"/>
      <w:sz w:val="26"/>
      <w:szCs w:val="26"/>
    </w:rPr>
  </w:style>
  <w:style w:type="paragraph" w:customStyle="1" w:styleId="feedbacksidergraphic1">
    <w:name w:val="feedbacksidergraphic1"/>
    <w:basedOn w:val="Normal"/>
    <w:rsid w:val="007B387C"/>
    <w:pPr>
      <w:spacing w:after="0" w:line="240" w:lineRule="auto"/>
    </w:pPr>
    <w:rPr>
      <w:rFonts w:ascii="Times New Roman" w:eastAsia="Times New Roman" w:hAnsi="Times New Roman" w:cs="Times New Roman"/>
      <w:sz w:val="24"/>
      <w:szCs w:val="24"/>
    </w:rPr>
  </w:style>
  <w:style w:type="paragraph" w:customStyle="1" w:styleId="feedbackgraphicholder1">
    <w:name w:val="feedbackgraphicholder1"/>
    <w:basedOn w:val="Normal"/>
    <w:rsid w:val="007B387C"/>
    <w:pPr>
      <w:spacing w:before="165" w:after="165" w:line="240" w:lineRule="auto"/>
      <w:ind w:left="165"/>
    </w:pPr>
    <w:rPr>
      <w:rFonts w:ascii="Times New Roman" w:eastAsia="Times New Roman" w:hAnsi="Times New Roman" w:cs="Times New Roman"/>
      <w:sz w:val="24"/>
      <w:szCs w:val="24"/>
    </w:rPr>
  </w:style>
  <w:style w:type="paragraph" w:customStyle="1" w:styleId="rateradioone1">
    <w:name w:val="rateradioone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teradio1">
    <w:name w:val="rateradio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teradiolast1">
    <w:name w:val="rateradiolast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llusmoretext1">
    <w:name w:val="tellusmoretext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edbackcollapse1">
    <w:name w:val="feedbackcollapse1"/>
    <w:basedOn w:val="Normal"/>
    <w:rsid w:val="007B387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adiobuttonholder1">
    <w:name w:val="radiobuttonholder1"/>
    <w:basedOn w:val="Normal"/>
    <w:rsid w:val="007B387C"/>
    <w:pPr>
      <w:spacing w:before="100" w:beforeAutospacing="1" w:after="100" w:afterAutospacing="1" w:line="240" w:lineRule="auto"/>
      <w:ind w:left="105"/>
    </w:pPr>
    <w:rPr>
      <w:rFonts w:ascii="Times New Roman" w:eastAsia="Times New Roman" w:hAnsi="Times New Roman" w:cs="Times New Roman"/>
      <w:sz w:val="24"/>
      <w:szCs w:val="24"/>
    </w:rPr>
  </w:style>
  <w:style w:type="paragraph" w:customStyle="1" w:styleId="expdescription1">
    <w:name w:val="expdescription1"/>
    <w:basedOn w:val="Normal"/>
    <w:rsid w:val="007B387C"/>
    <w:pPr>
      <w:spacing w:before="100" w:beforeAutospacing="1" w:after="100" w:afterAutospacing="1" w:line="240" w:lineRule="auto"/>
    </w:pPr>
    <w:rPr>
      <w:rFonts w:ascii="Times New Roman" w:eastAsia="Times New Roman" w:hAnsi="Times New Roman" w:cs="Times New Roman"/>
      <w:color w:val="7D7D7D"/>
      <w:sz w:val="24"/>
      <w:szCs w:val="24"/>
    </w:rPr>
  </w:style>
  <w:style w:type="paragraph" w:customStyle="1" w:styleId="bodycontainer1">
    <w:name w:val="bodycontainer1"/>
    <w:basedOn w:val="Normal"/>
    <w:rsid w:val="007B387C"/>
    <w:pPr>
      <w:spacing w:before="450" w:after="100" w:afterAutospacing="1" w:line="240" w:lineRule="auto"/>
    </w:pPr>
    <w:rPr>
      <w:rFonts w:ascii="Times New Roman" w:eastAsia="Times New Roman" w:hAnsi="Times New Roman" w:cs="Times New Roman"/>
      <w:sz w:val="24"/>
      <w:szCs w:val="24"/>
    </w:rPr>
  </w:style>
  <w:style w:type="paragraph" w:customStyle="1" w:styleId="bodycontainer2">
    <w:name w:val="bodycontainer2"/>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titleheight1">
    <w:name w:val="exptitleheight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titleheight2">
    <w:name w:val="exptitleheight2"/>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container1">
    <w:name w:val="titlecontainer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container2">
    <w:name w:val="titlecontainer2"/>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4">
    <w:name w:val="image4"/>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5">
    <w:name w:val="image5"/>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description2">
    <w:name w:val="expdescription2"/>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iobuttontext1">
    <w:name w:val="radiobuttontext1"/>
    <w:basedOn w:val="Normal"/>
    <w:rsid w:val="007B387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adiobuttondesc1">
    <w:name w:val="radiobuttondesc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1">
    <w:name w:val="button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gation1">
    <w:name w:val="navigation1"/>
    <w:basedOn w:val="Normal"/>
    <w:rsid w:val="007B387C"/>
    <w:pPr>
      <w:spacing w:after="0" w:line="240" w:lineRule="auto"/>
      <w:textAlignment w:val="top"/>
    </w:pPr>
    <w:rPr>
      <w:rFonts w:ascii="Times New Roman" w:eastAsia="Times New Roman" w:hAnsi="Times New Roman" w:cs="Times New Roman"/>
      <w:sz w:val="24"/>
      <w:szCs w:val="24"/>
    </w:rPr>
  </w:style>
  <w:style w:type="paragraph" w:customStyle="1" w:styleId="content1">
    <w:name w:val="content1"/>
    <w:basedOn w:val="Normal"/>
    <w:rsid w:val="007B387C"/>
    <w:pPr>
      <w:spacing w:after="0" w:line="240" w:lineRule="auto"/>
    </w:pPr>
    <w:rPr>
      <w:rFonts w:ascii="Times New Roman" w:eastAsia="Times New Roman" w:hAnsi="Times New Roman" w:cs="Times New Roman"/>
      <w:sz w:val="24"/>
      <w:szCs w:val="24"/>
    </w:rPr>
  </w:style>
  <w:style w:type="paragraph" w:customStyle="1" w:styleId="userimage1">
    <w:name w:val="userimage1"/>
    <w:basedOn w:val="Normal"/>
    <w:rsid w:val="007B387C"/>
    <w:pPr>
      <w:pBdr>
        <w:top w:val="single" w:sz="6" w:space="0" w:color="BBBBBB"/>
        <w:left w:val="single" w:sz="6" w:space="0" w:color="BBBBBB"/>
        <w:bottom w:val="single" w:sz="6" w:space="0" w:color="BBBBBB"/>
        <w:right w:val="single" w:sz="6" w:space="0" w:color="BBBBBB"/>
      </w:pBdr>
      <w:spacing w:after="0" w:line="240" w:lineRule="auto"/>
      <w:textAlignment w:val="center"/>
    </w:pPr>
    <w:rPr>
      <w:rFonts w:ascii="Times New Roman" w:eastAsia="Times New Roman" w:hAnsi="Times New Roman" w:cs="Times New Roman"/>
      <w:sz w:val="24"/>
      <w:szCs w:val="24"/>
    </w:rPr>
  </w:style>
  <w:style w:type="paragraph" w:customStyle="1" w:styleId="displayname1">
    <w:name w:val="displayname1"/>
    <w:basedOn w:val="Normal"/>
    <w:rsid w:val="007B387C"/>
    <w:pPr>
      <w:spacing w:after="0" w:line="240" w:lineRule="auto"/>
      <w:textAlignment w:val="center"/>
    </w:pPr>
    <w:rPr>
      <w:rFonts w:ascii="Times New Roman" w:eastAsia="Times New Roman" w:hAnsi="Times New Roman" w:cs="Times New Roman"/>
      <w:sz w:val="24"/>
      <w:szCs w:val="24"/>
    </w:rPr>
  </w:style>
  <w:style w:type="paragraph" w:customStyle="1" w:styleId="profiletext1">
    <w:name w:val="profiletext1"/>
    <w:basedOn w:val="Normal"/>
    <w:rsid w:val="007B387C"/>
    <w:pPr>
      <w:spacing w:after="0" w:line="240" w:lineRule="auto"/>
    </w:pPr>
    <w:rPr>
      <w:rFonts w:ascii="Times New Roman" w:eastAsia="Times New Roman" w:hAnsi="Times New Roman" w:cs="Times New Roman"/>
      <w:sz w:val="24"/>
      <w:szCs w:val="24"/>
    </w:rPr>
  </w:style>
  <w:style w:type="paragraph" w:customStyle="1" w:styleId="statisticsheader1">
    <w:name w:val="statisticsheader1"/>
    <w:basedOn w:val="Normal"/>
    <w:rsid w:val="007B387C"/>
    <w:pPr>
      <w:spacing w:after="0" w:line="240" w:lineRule="auto"/>
    </w:pPr>
    <w:rPr>
      <w:rFonts w:ascii="Times New Roman" w:eastAsia="Times New Roman" w:hAnsi="Times New Roman" w:cs="Times New Roman"/>
      <w:b/>
      <w:bCs/>
      <w:color w:val="389A4D"/>
      <w:sz w:val="24"/>
      <w:szCs w:val="24"/>
    </w:rPr>
  </w:style>
  <w:style w:type="paragraph" w:customStyle="1" w:styleId="statisticsseprator1">
    <w:name w:val="statisticsseprator1"/>
    <w:basedOn w:val="Normal"/>
    <w:rsid w:val="007B387C"/>
    <w:pPr>
      <w:pBdr>
        <w:top w:val="single" w:sz="6" w:space="0" w:color="E5E5E5"/>
      </w:pBdr>
      <w:spacing w:before="150" w:after="150" w:line="240" w:lineRule="auto"/>
      <w:ind w:right="390"/>
    </w:pPr>
    <w:rPr>
      <w:rFonts w:ascii="Times New Roman" w:eastAsia="Times New Roman" w:hAnsi="Times New Roman" w:cs="Times New Roman"/>
      <w:sz w:val="24"/>
      <w:szCs w:val="24"/>
    </w:rPr>
  </w:style>
  <w:style w:type="paragraph" w:customStyle="1" w:styleId="activitytitle1">
    <w:name w:val="activitytitle1"/>
    <w:basedOn w:val="Normal"/>
    <w:rsid w:val="007B387C"/>
    <w:pPr>
      <w:spacing w:after="0" w:line="240" w:lineRule="auto"/>
    </w:pPr>
    <w:rPr>
      <w:rFonts w:ascii="Times New Roman" w:eastAsia="Times New Roman" w:hAnsi="Times New Roman" w:cs="Times New Roman"/>
      <w:color w:val="389A4D"/>
      <w:sz w:val="24"/>
      <w:szCs w:val="24"/>
    </w:rPr>
  </w:style>
  <w:style w:type="paragraph" w:customStyle="1" w:styleId="userpostcontainer1">
    <w:name w:val="userpostcontainer1"/>
    <w:basedOn w:val="Normal"/>
    <w:rsid w:val="007B387C"/>
    <w:pPr>
      <w:spacing w:after="0" w:line="240" w:lineRule="auto"/>
    </w:pPr>
    <w:rPr>
      <w:rFonts w:ascii="Times New Roman" w:eastAsia="Times New Roman" w:hAnsi="Times New Roman" w:cs="Times New Roman"/>
      <w:sz w:val="24"/>
      <w:szCs w:val="24"/>
    </w:rPr>
  </w:style>
  <w:style w:type="paragraph" w:customStyle="1" w:styleId="lastmodified1">
    <w:name w:val="lastmodified1"/>
    <w:basedOn w:val="Normal"/>
    <w:rsid w:val="007B387C"/>
    <w:pPr>
      <w:spacing w:after="0" w:line="240" w:lineRule="auto"/>
    </w:pPr>
    <w:rPr>
      <w:rFonts w:ascii="Times New Roman" w:eastAsia="Times New Roman" w:hAnsi="Times New Roman" w:cs="Times New Roman"/>
      <w:color w:val="7D7D7D"/>
      <w:sz w:val="24"/>
      <w:szCs w:val="24"/>
    </w:rPr>
  </w:style>
  <w:style w:type="paragraph" w:customStyle="1" w:styleId="pager1">
    <w:name w:val="pager1"/>
    <w:basedOn w:val="Normal"/>
    <w:rsid w:val="007B387C"/>
    <w:pPr>
      <w:spacing w:before="405" w:after="1440" w:line="240" w:lineRule="auto"/>
    </w:pPr>
    <w:rPr>
      <w:rFonts w:ascii="Times New Roman" w:eastAsia="Times New Roman" w:hAnsi="Times New Roman" w:cs="Times New Roman"/>
      <w:sz w:val="24"/>
      <w:szCs w:val="24"/>
    </w:rPr>
  </w:style>
  <w:style w:type="paragraph" w:customStyle="1" w:styleId="rangestart3">
    <w:name w:val="rangestart3"/>
    <w:basedOn w:val="Normal"/>
    <w:rsid w:val="007B387C"/>
    <w:pPr>
      <w:spacing w:after="0" w:line="240" w:lineRule="auto"/>
    </w:pPr>
    <w:rPr>
      <w:rFonts w:ascii="Times New Roman" w:eastAsia="Times New Roman" w:hAnsi="Times New Roman" w:cs="Times New Roman"/>
      <w:b/>
      <w:bCs/>
      <w:sz w:val="24"/>
      <w:szCs w:val="24"/>
    </w:rPr>
  </w:style>
  <w:style w:type="paragraph" w:customStyle="1" w:styleId="rangeend3">
    <w:name w:val="rangeend3"/>
    <w:basedOn w:val="Normal"/>
    <w:rsid w:val="007B387C"/>
    <w:pPr>
      <w:spacing w:after="0" w:line="240" w:lineRule="auto"/>
    </w:pPr>
    <w:rPr>
      <w:rFonts w:ascii="Times New Roman" w:eastAsia="Times New Roman" w:hAnsi="Times New Roman" w:cs="Times New Roman"/>
      <w:b/>
      <w:bCs/>
      <w:sz w:val="24"/>
      <w:szCs w:val="24"/>
    </w:rPr>
  </w:style>
  <w:style w:type="paragraph" w:customStyle="1" w:styleId="totalcount3">
    <w:name w:val="totalcount3"/>
    <w:basedOn w:val="Normal"/>
    <w:rsid w:val="007B387C"/>
    <w:pPr>
      <w:spacing w:after="0" w:line="240" w:lineRule="auto"/>
    </w:pPr>
    <w:rPr>
      <w:rFonts w:ascii="Times New Roman" w:eastAsia="Times New Roman" w:hAnsi="Times New Roman" w:cs="Times New Roman"/>
      <w:b/>
      <w:bCs/>
      <w:sz w:val="24"/>
      <w:szCs w:val="24"/>
    </w:rPr>
  </w:style>
  <w:style w:type="paragraph" w:customStyle="1" w:styleId="multiviewnavitem1">
    <w:name w:val="multiviewnavitem1"/>
    <w:basedOn w:val="Normal"/>
    <w:rsid w:val="007B387C"/>
    <w:pPr>
      <w:pBdr>
        <w:top w:val="single" w:sz="6" w:space="2" w:color="6699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5">
    <w:name w:val="title5"/>
    <w:basedOn w:val="Normal"/>
    <w:rsid w:val="007B387C"/>
    <w:pPr>
      <w:spacing w:after="150" w:line="240" w:lineRule="auto"/>
    </w:pPr>
    <w:rPr>
      <w:rFonts w:ascii="Verdana" w:eastAsia="Times New Roman" w:hAnsi="Verdana" w:cs="Arial"/>
      <w:b/>
      <w:bCs/>
      <w:sz w:val="24"/>
      <w:szCs w:val="24"/>
    </w:rPr>
  </w:style>
  <w:style w:type="paragraph" w:customStyle="1" w:styleId="adcontainer1">
    <w:name w:val="adcontainer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container2">
    <w:name w:val="adcontainer2"/>
    <w:basedOn w:val="Normal"/>
    <w:rsid w:val="007B387C"/>
    <w:pPr>
      <w:spacing w:before="255" w:after="255" w:line="240" w:lineRule="auto"/>
      <w:ind w:left="780"/>
    </w:pPr>
    <w:rPr>
      <w:rFonts w:ascii="Times New Roman" w:eastAsia="Times New Roman" w:hAnsi="Times New Roman" w:cs="Times New Roman"/>
      <w:sz w:val="24"/>
      <w:szCs w:val="24"/>
    </w:rPr>
  </w:style>
  <w:style w:type="paragraph" w:customStyle="1" w:styleId="adscontrolbar1">
    <w:name w:val="adscontrolbar1"/>
    <w:basedOn w:val="Normal"/>
    <w:rsid w:val="007B387C"/>
    <w:pPr>
      <w:spacing w:before="100" w:beforeAutospacing="1" w:after="100" w:afterAutospacing="1" w:line="240" w:lineRule="auto"/>
      <w:jc w:val="right"/>
    </w:pPr>
    <w:rPr>
      <w:rFonts w:ascii="Segoe UI" w:eastAsia="Times New Roman" w:hAnsi="Segoe UI" w:cs="Segoe UI"/>
      <w:color w:val="5E5E5E"/>
      <w:sz w:val="18"/>
      <w:szCs w:val="18"/>
    </w:rPr>
  </w:style>
  <w:style w:type="paragraph" w:customStyle="1" w:styleId="fallbackcontainer1">
    <w:name w:val="fallbackcontainer1"/>
    <w:basedOn w:val="Normal"/>
    <w:rsid w:val="007B387C"/>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fallbackalerticon1">
    <w:name w:val="contentfallbackalerticon1"/>
    <w:basedOn w:val="Normal"/>
    <w:rsid w:val="007B387C"/>
    <w:pPr>
      <w:spacing w:before="30" w:after="100" w:afterAutospacing="1" w:line="240" w:lineRule="auto"/>
      <w:ind w:left="150" w:right="105"/>
    </w:pPr>
    <w:rPr>
      <w:rFonts w:ascii="Times New Roman" w:eastAsia="Times New Roman" w:hAnsi="Times New Roman" w:cs="Times New Roman"/>
      <w:sz w:val="24"/>
      <w:szCs w:val="24"/>
    </w:rPr>
  </w:style>
  <w:style w:type="paragraph" w:customStyle="1" w:styleId="alert2">
    <w:name w:val="alert2"/>
    <w:basedOn w:val="Normal"/>
    <w:rsid w:val="007B387C"/>
    <w:pPr>
      <w:pBdr>
        <w:top w:val="single" w:sz="6" w:space="0" w:color="BBBBBB"/>
        <w:left w:val="single" w:sz="6" w:space="0" w:color="BBBBBB"/>
        <w:bottom w:val="single" w:sz="6" w:space="0" w:color="BBBBBB"/>
        <w:right w:val="single" w:sz="6" w:space="0" w:color="BBBBBB"/>
      </w:pBdr>
      <w:shd w:val="clear" w:color="auto" w:fill="FCFEC5"/>
      <w:spacing w:before="100" w:beforeAutospacing="1" w:after="150" w:line="240" w:lineRule="auto"/>
    </w:pPr>
    <w:rPr>
      <w:rFonts w:ascii="Times New Roman" w:eastAsia="Times New Roman" w:hAnsi="Times New Roman" w:cs="Times New Roman"/>
      <w:sz w:val="24"/>
      <w:szCs w:val="24"/>
    </w:rPr>
  </w:style>
  <w:style w:type="paragraph" w:customStyle="1" w:styleId="leftsection1">
    <w:name w:val="leftsection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sectionimageclusteroverride1">
    <w:name w:val="leftsectionimageclusteroverride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section1">
    <w:name w:val="rightsection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sectionimageclusteroverride1">
    <w:name w:val="rightsectionimageclusteroverride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container1">
    <w:name w:val="tabcontainer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container2">
    <w:name w:val="tabcontainer2"/>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ab1">
    <w:name w:val="headertab1"/>
    <w:basedOn w:val="Normal"/>
    <w:rsid w:val="007B387C"/>
    <w:pPr>
      <w:spacing w:before="100" w:beforeAutospacing="1" w:after="150" w:line="240" w:lineRule="auto"/>
    </w:pPr>
    <w:rPr>
      <w:rFonts w:ascii="Times New Roman" w:eastAsia="Times New Roman" w:hAnsi="Times New Roman" w:cs="Times New Roman"/>
      <w:sz w:val="24"/>
      <w:szCs w:val="24"/>
    </w:rPr>
  </w:style>
  <w:style w:type="paragraph" w:customStyle="1" w:styleId="headertabselected1">
    <w:name w:val="headertabselected1"/>
    <w:basedOn w:val="Normal"/>
    <w:rsid w:val="007B387C"/>
    <w:pPr>
      <w:shd w:val="clear" w:color="auto" w:fill="09A7E1"/>
      <w:spacing w:before="100" w:beforeAutospacing="1" w:after="150" w:line="240" w:lineRule="auto"/>
    </w:pPr>
    <w:rPr>
      <w:rFonts w:ascii="Times New Roman" w:eastAsia="Times New Roman" w:hAnsi="Times New Roman" w:cs="Times New Roman"/>
      <w:sz w:val="24"/>
      <w:szCs w:val="24"/>
    </w:rPr>
  </w:style>
  <w:style w:type="paragraph" w:customStyle="1" w:styleId="pipe1">
    <w:name w:val="pipe1"/>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logocontainer1">
    <w:name w:val="footerlogocontainer1"/>
    <w:basedOn w:val="Normal"/>
    <w:rsid w:val="007B387C"/>
    <w:pPr>
      <w:spacing w:before="100" w:beforeAutospacing="1" w:after="100" w:afterAutospacing="1" w:line="384" w:lineRule="auto"/>
      <w:ind w:left="195" w:right="195"/>
    </w:pPr>
    <w:rPr>
      <w:rFonts w:ascii="Times New Roman" w:eastAsia="Times New Roman" w:hAnsi="Times New Roman" w:cs="Times New Roman"/>
      <w:sz w:val="24"/>
      <w:szCs w:val="24"/>
    </w:rPr>
  </w:style>
  <w:style w:type="paragraph" w:customStyle="1" w:styleId="footerlogo1">
    <w:name w:val="footerlogo1"/>
    <w:basedOn w:val="Normal"/>
    <w:rsid w:val="007B387C"/>
    <w:pPr>
      <w:spacing w:after="100" w:afterAutospacing="1" w:line="240" w:lineRule="auto"/>
    </w:pPr>
    <w:rPr>
      <w:rFonts w:ascii="Times New Roman" w:eastAsia="Times New Roman" w:hAnsi="Times New Roman" w:cs="Times New Roman"/>
      <w:sz w:val="24"/>
      <w:szCs w:val="24"/>
    </w:rPr>
  </w:style>
  <w:style w:type="paragraph" w:customStyle="1" w:styleId="pipe2">
    <w:name w:val="pipe2"/>
    <w:basedOn w:val="Normal"/>
    <w:rsid w:val="007B387C"/>
    <w:pPr>
      <w:spacing w:before="100" w:beforeAutospacing="1" w:after="100" w:afterAutospacing="1" w:line="240" w:lineRule="auto"/>
    </w:pPr>
    <w:rPr>
      <w:rFonts w:ascii="Times New Roman" w:eastAsia="Times New Roman" w:hAnsi="Times New Roman" w:cs="Times New Roman"/>
      <w:color w:val="7D7D7D"/>
      <w:sz w:val="24"/>
      <w:szCs w:val="24"/>
    </w:rPr>
  </w:style>
  <w:style w:type="paragraph" w:customStyle="1" w:styleId="copyright1">
    <w:name w:val="copyright1"/>
    <w:basedOn w:val="Normal"/>
    <w:rsid w:val="007B387C"/>
    <w:pPr>
      <w:spacing w:before="100" w:beforeAutospacing="1" w:after="100" w:afterAutospacing="1" w:line="240" w:lineRule="auto"/>
      <w:ind w:right="90"/>
    </w:pPr>
    <w:rPr>
      <w:rFonts w:ascii="Times New Roman" w:eastAsia="Times New Roman" w:hAnsi="Times New Roman" w:cs="Times New Roman"/>
      <w:sz w:val="24"/>
      <w:szCs w:val="24"/>
    </w:rPr>
  </w:style>
  <w:style w:type="paragraph" w:customStyle="1" w:styleId="feedbacklinkdisabled1">
    <w:name w:val="feedbacklinkdisabled1"/>
    <w:basedOn w:val="Normal"/>
    <w:rsid w:val="007B387C"/>
    <w:pPr>
      <w:spacing w:before="100" w:beforeAutospacing="1" w:after="100" w:afterAutospacing="1" w:line="240" w:lineRule="auto"/>
    </w:pPr>
    <w:rPr>
      <w:rFonts w:ascii="Times New Roman" w:eastAsia="Times New Roman" w:hAnsi="Times New Roman" w:cs="Times New Roman"/>
      <w:vanish/>
      <w:color w:val="808080"/>
      <w:sz w:val="24"/>
      <w:szCs w:val="24"/>
    </w:rPr>
  </w:style>
  <w:style w:type="character" w:styleId="Emphasis">
    <w:name w:val="Emphasis"/>
    <w:basedOn w:val="DefaultParagraphFont"/>
    <w:uiPriority w:val="20"/>
    <w:qFormat/>
    <w:rsid w:val="007B387C"/>
    <w:rPr>
      <w:i/>
      <w:iCs/>
    </w:rPr>
  </w:style>
  <w:style w:type="character" w:styleId="Strong">
    <w:name w:val="Strong"/>
    <w:basedOn w:val="DefaultParagraphFont"/>
    <w:uiPriority w:val="22"/>
    <w:qFormat/>
    <w:rsid w:val="007B387C"/>
    <w:rPr>
      <w:b/>
      <w:bCs/>
    </w:rPr>
  </w:style>
  <w:style w:type="paragraph" w:customStyle="1" w:styleId="fig">
    <w:name w:val="fig"/>
    <w:basedOn w:val="Normal"/>
    <w:rsid w:val="007B387C"/>
    <w:pPr>
      <w:spacing w:before="100" w:beforeAutospacing="1" w:after="100" w:afterAutospacing="1" w:line="240" w:lineRule="auto"/>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6C6AEC"/>
    <w:pPr>
      <w:spacing w:after="0"/>
      <w:ind w:left="660"/>
    </w:pPr>
    <w:rPr>
      <w:rFonts w:cstheme="minorHAnsi"/>
      <w:sz w:val="18"/>
      <w:szCs w:val="18"/>
    </w:rPr>
  </w:style>
  <w:style w:type="paragraph" w:styleId="TOC5">
    <w:name w:val="toc 5"/>
    <w:basedOn w:val="Normal"/>
    <w:next w:val="Normal"/>
    <w:autoRedefine/>
    <w:uiPriority w:val="39"/>
    <w:unhideWhenUsed/>
    <w:rsid w:val="006C6AEC"/>
    <w:pPr>
      <w:spacing w:after="0"/>
      <w:ind w:left="880"/>
    </w:pPr>
    <w:rPr>
      <w:rFonts w:cstheme="minorHAnsi"/>
      <w:sz w:val="18"/>
      <w:szCs w:val="18"/>
    </w:rPr>
  </w:style>
  <w:style w:type="paragraph" w:styleId="TOC6">
    <w:name w:val="toc 6"/>
    <w:basedOn w:val="Normal"/>
    <w:next w:val="Normal"/>
    <w:autoRedefine/>
    <w:uiPriority w:val="39"/>
    <w:unhideWhenUsed/>
    <w:rsid w:val="006C6AEC"/>
    <w:pPr>
      <w:spacing w:after="0"/>
      <w:ind w:left="1100"/>
    </w:pPr>
    <w:rPr>
      <w:rFonts w:cstheme="minorHAnsi"/>
      <w:sz w:val="18"/>
      <w:szCs w:val="18"/>
    </w:rPr>
  </w:style>
  <w:style w:type="paragraph" w:styleId="TOC8">
    <w:name w:val="toc 8"/>
    <w:basedOn w:val="Normal"/>
    <w:next w:val="Normal"/>
    <w:autoRedefine/>
    <w:uiPriority w:val="39"/>
    <w:unhideWhenUsed/>
    <w:rsid w:val="006C6AEC"/>
    <w:pPr>
      <w:spacing w:after="0"/>
      <w:ind w:left="1540"/>
    </w:pPr>
    <w:rPr>
      <w:rFonts w:cstheme="minorHAnsi"/>
      <w:sz w:val="18"/>
      <w:szCs w:val="18"/>
    </w:rPr>
  </w:style>
  <w:style w:type="paragraph" w:styleId="TOC9">
    <w:name w:val="toc 9"/>
    <w:basedOn w:val="Normal"/>
    <w:next w:val="Normal"/>
    <w:autoRedefine/>
    <w:uiPriority w:val="39"/>
    <w:unhideWhenUsed/>
    <w:rsid w:val="006C6AEC"/>
    <w:pPr>
      <w:spacing w:after="0"/>
      <w:ind w:left="176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44001">
      <w:bodyDiv w:val="1"/>
      <w:marLeft w:val="0"/>
      <w:marRight w:val="0"/>
      <w:marTop w:val="0"/>
      <w:marBottom w:val="0"/>
      <w:divBdr>
        <w:top w:val="none" w:sz="0" w:space="0" w:color="auto"/>
        <w:left w:val="none" w:sz="0" w:space="0" w:color="auto"/>
        <w:bottom w:val="none" w:sz="0" w:space="0" w:color="auto"/>
        <w:right w:val="none" w:sz="0" w:space="0" w:color="auto"/>
      </w:divBdr>
    </w:div>
    <w:div w:id="1629585163">
      <w:bodyDiv w:val="1"/>
      <w:marLeft w:val="0"/>
      <w:marRight w:val="0"/>
      <w:marTop w:val="0"/>
      <w:marBottom w:val="0"/>
      <w:divBdr>
        <w:top w:val="none" w:sz="0" w:space="0" w:color="auto"/>
        <w:left w:val="none" w:sz="0" w:space="0" w:color="auto"/>
        <w:bottom w:val="none" w:sz="0" w:space="0" w:color="auto"/>
        <w:right w:val="none" w:sz="0" w:space="0" w:color="auto"/>
      </w:divBdr>
    </w:div>
    <w:div w:id="1808164664">
      <w:bodyDiv w:val="1"/>
      <w:marLeft w:val="0"/>
      <w:marRight w:val="0"/>
      <w:marTop w:val="0"/>
      <w:marBottom w:val="0"/>
      <w:divBdr>
        <w:top w:val="none" w:sz="0" w:space="0" w:color="auto"/>
        <w:left w:val="none" w:sz="0" w:space="0" w:color="auto"/>
        <w:bottom w:val="none" w:sz="0" w:space="0" w:color="auto"/>
        <w:right w:val="none" w:sz="0" w:space="0" w:color="auto"/>
      </w:divBdr>
    </w:div>
    <w:div w:id="210043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sdn.microsoft.com/en-us/library/ms714277(VS.85).aspx" TargetMode="External"/><Relationship Id="rId21" Type="http://schemas.openxmlformats.org/officeDocument/2006/relationships/hyperlink" Target="http://msdn.microsoft.com/en-us/library/bb522658(v=SQL.110).aspx" TargetMode="External"/><Relationship Id="rId34" Type="http://schemas.openxmlformats.org/officeDocument/2006/relationships/hyperlink" Target="http://msdn.microsoft.com/en-us/library/ms130792(v=SQL.110).aspx" TargetMode="External"/><Relationship Id="rId42" Type="http://schemas.openxmlformats.org/officeDocument/2006/relationships/hyperlink" Target="http://msdn.microsoft.com/en-us/library/ms712455(VS.85).aspx" TargetMode="External"/><Relationship Id="rId47" Type="http://schemas.openxmlformats.org/officeDocument/2006/relationships/hyperlink" Target="http://msdn.microsoft.com/en-us/library/ms131702(SQL.110).aspx" TargetMode="External"/><Relationship Id="rId50" Type="http://schemas.openxmlformats.org/officeDocument/2006/relationships/hyperlink" Target="http://msdn.microsoft.com/en-us/library/ms130961(SQL.110).aspx" TargetMode="External"/><Relationship Id="rId55" Type="http://schemas.openxmlformats.org/officeDocument/2006/relationships/hyperlink" Target="http://msdn.microsoft.com/en-us/library/ms713605(VS.85).aspx" TargetMode="External"/><Relationship Id="rId63" Type="http://schemas.openxmlformats.org/officeDocument/2006/relationships/hyperlink" Target="http://msdn.microsoft.com/en-us/library/ms723049(VS.85).aspx" TargetMode="External"/><Relationship Id="rId68" Type="http://schemas.openxmlformats.org/officeDocument/2006/relationships/hyperlink" Target="http://msdn.microsoft.com/en-us/library/ms709276(VS.85).aspx" TargetMode="External"/><Relationship Id="rId76" Type="http://schemas.openxmlformats.org/officeDocument/2006/relationships/hyperlink" Target="http://msdn.microsoft.com/en-us/library/ms712455(VS.85).aspx" TargetMode="External"/><Relationship Id="rId84" Type="http://schemas.openxmlformats.org/officeDocument/2006/relationships/hyperlink" Target="http://msdn.microsoft.com/en-us/library/ms131695(SQL.110).aspx" TargetMode="External"/><Relationship Id="rId89" Type="http://schemas.openxmlformats.org/officeDocument/2006/relationships/hyperlink" Target="http://msdn.microsoft.com/en-us/library/ms131383(SQL.110).aspx" TargetMode="External"/><Relationship Id="rId97" Type="http://schemas.openxmlformats.org/officeDocument/2006/relationships/hyperlink" Target="http://msdn.microsoft.com/en-us/library/ms710123(VS.85).aspx" TargetMode="External"/><Relationship Id="rId7" Type="http://schemas.microsoft.com/office/2007/relationships/stylesWithEffects" Target="stylesWithEffects.xml"/><Relationship Id="rId71" Type="http://schemas.openxmlformats.org/officeDocument/2006/relationships/hyperlink" Target="http://msdn.microsoft.com/en-us/library/ms131709(SQL.110).aspx" TargetMode="External"/><Relationship Id="rId92" Type="http://schemas.openxmlformats.org/officeDocument/2006/relationships/hyperlink" Target="http://msdn.microsoft.com/en-us/library/ms719672(VS.85).aspx" TargetMode="External"/><Relationship Id="rId2" Type="http://schemas.openxmlformats.org/officeDocument/2006/relationships/customXml" Target="../customXml/item2.xml"/><Relationship Id="rId16" Type="http://schemas.openxmlformats.org/officeDocument/2006/relationships/hyperlink" Target="http://msdn.microsoft.com/en-us/library/ms131687(v=SQL.110).aspx" TargetMode="External"/><Relationship Id="rId29" Type="http://schemas.openxmlformats.org/officeDocument/2006/relationships/hyperlink" Target="http://msdn.microsoft.com/en-us/library/ms714344(VS.85).aspx" TargetMode="External"/><Relationship Id="rId11" Type="http://schemas.openxmlformats.org/officeDocument/2006/relationships/endnotes" Target="endnotes.xml"/><Relationship Id="rId24" Type="http://schemas.openxmlformats.org/officeDocument/2006/relationships/hyperlink" Target="http://msdn.microsoft.com/en-us/library/ms130842(SQL.110).aspx" TargetMode="External"/><Relationship Id="rId32" Type="http://schemas.openxmlformats.org/officeDocument/2006/relationships/hyperlink" Target="http://msdn.microsoft.com/en-us/library/ms130951(v=SQL.110).aspx" TargetMode="External"/><Relationship Id="rId37" Type="http://schemas.openxmlformats.org/officeDocument/2006/relationships/hyperlink" Target="http://msdn.microsoft.com/en-us/library/ms130961(SQL.110).aspx" TargetMode="External"/><Relationship Id="rId40" Type="http://schemas.openxmlformats.org/officeDocument/2006/relationships/hyperlink" Target="http://msdn.microsoft.com/en-us/library/ms712455(VS.85).aspx" TargetMode="External"/><Relationship Id="rId45" Type="http://schemas.openxmlformats.org/officeDocument/2006/relationships/hyperlink" Target="http://msdn.microsoft.com/en-us/library/ms130926(SQL.110).aspx" TargetMode="External"/><Relationship Id="rId53" Type="http://schemas.openxmlformats.org/officeDocument/2006/relationships/hyperlink" Target="http://msdn.microsoft.com/en-us/library/ms713605(VS.85).aspx" TargetMode="External"/><Relationship Id="rId58" Type="http://schemas.openxmlformats.org/officeDocument/2006/relationships/hyperlink" Target="http://msdn.microsoft.com/en-us/library/aa910763.aspx" TargetMode="External"/><Relationship Id="rId66" Type="http://schemas.openxmlformats.org/officeDocument/2006/relationships/hyperlink" Target="http://msdn.microsoft.com/en-us/library/ms712455(VS.85).aspx" TargetMode="External"/><Relationship Id="rId74" Type="http://schemas.openxmlformats.org/officeDocument/2006/relationships/hyperlink" Target="http://msdn.microsoft.com/en-us/library/ms724076(VS.85).aspx" TargetMode="External"/><Relationship Id="rId79" Type="http://schemas.openxmlformats.org/officeDocument/2006/relationships/hyperlink" Target="http://msdn.microsoft.com/en-us/library/bb510474(SQL.110).aspx" TargetMode="External"/><Relationship Id="rId87" Type="http://schemas.openxmlformats.org/officeDocument/2006/relationships/hyperlink" Target="http://msdn.microsoft.com/en-us/library/ms131653(SQL.110).aspx" TargetMode="External"/><Relationship Id="rId5" Type="http://schemas.openxmlformats.org/officeDocument/2006/relationships/numbering" Target="numbering.xml"/><Relationship Id="rId61" Type="http://schemas.openxmlformats.org/officeDocument/2006/relationships/hyperlink" Target="http://msdn.microsoft.com/en-us/library/ms713706(VS.85).aspx" TargetMode="External"/><Relationship Id="rId82" Type="http://schemas.openxmlformats.org/officeDocument/2006/relationships/hyperlink" Target="http://msdn.microsoft.com/en-us/library/ms130961(SQL.110).aspx" TargetMode="External"/><Relationship Id="rId90" Type="http://schemas.openxmlformats.org/officeDocument/2006/relationships/hyperlink" Target="http://msdn.microsoft.com/en-us/library/ms131680(SQL.110).aspx" TargetMode="External"/><Relationship Id="rId95" Type="http://schemas.openxmlformats.org/officeDocument/2006/relationships/hyperlink" Target="http://msdn.microsoft.com/en-us/library/ms130961(SQL.110).aspx" TargetMode="External"/><Relationship Id="rId19" Type="http://schemas.openxmlformats.org/officeDocument/2006/relationships/hyperlink" Target="http://msdn.microsoft.com/en-us/library/ms716468(v=VS.85).aspx" TargetMode="External"/><Relationship Id="rId14" Type="http://schemas.openxmlformats.org/officeDocument/2006/relationships/hyperlink" Target="http://msdn.microsoft.com/en-us/library/ms722784%28VS.85%29.aspx" TargetMode="External"/><Relationship Id="rId22" Type="http://schemas.openxmlformats.org/officeDocument/2006/relationships/hyperlink" Target="http://msdn.microsoft.com/en-us/library/ms713507(VS.85).aspx" TargetMode="External"/><Relationship Id="rId27" Type="http://schemas.openxmlformats.org/officeDocument/2006/relationships/hyperlink" Target="http://msdn.microsoft.com/en-us/library/ms716946(VS.85).aspx" TargetMode="External"/><Relationship Id="rId30" Type="http://schemas.openxmlformats.org/officeDocument/2006/relationships/hyperlink" Target="http://msdn.microsoft.com/en-us/library/ms724221(VS.85).aspx" TargetMode="External"/><Relationship Id="rId35" Type="http://schemas.openxmlformats.org/officeDocument/2006/relationships/hyperlink" Target="http://msdn.microsoft.com/en-us/library/ms131708(v=SQL.110).aspx" TargetMode="External"/><Relationship Id="rId43" Type="http://schemas.openxmlformats.org/officeDocument/2006/relationships/hyperlink" Target="http://msdn.microsoft.com/en-us/library/cc280421(SQL.110).aspx" TargetMode="External"/><Relationship Id="rId48" Type="http://schemas.openxmlformats.org/officeDocument/2006/relationships/hyperlink" Target="http://msdn.microsoft.com/en-us/library/bb677235(SQL.110).aspx" TargetMode="External"/><Relationship Id="rId56" Type="http://schemas.openxmlformats.org/officeDocument/2006/relationships/hyperlink" Target="http://msdn.microsoft.com/en-us/library/ms716256(VS.85).aspx" TargetMode="External"/><Relationship Id="rId64" Type="http://schemas.openxmlformats.org/officeDocument/2006/relationships/hyperlink" Target="http://msdn.microsoft.com/en-us/library/ms725368(VS.85).aspx" TargetMode="External"/><Relationship Id="rId69" Type="http://schemas.openxmlformats.org/officeDocument/2006/relationships/hyperlink" Target="http://msdn.microsoft.com/en-us/library/ms709285(VS.85).aspx" TargetMode="External"/><Relationship Id="rId77" Type="http://schemas.openxmlformats.org/officeDocument/2006/relationships/hyperlink" Target="http://msdn.microsoft.com/en-us/library/ms131361(SQL.110).aspx" TargetMode="External"/><Relationship Id="rId100"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msdn.microsoft.com/en-us/library/ms711004(VS.85).aspx" TargetMode="External"/><Relationship Id="rId72" Type="http://schemas.openxmlformats.org/officeDocument/2006/relationships/hyperlink" Target="http://msdn.microsoft.com/en-us/library/ms131680(SQL.110).aspx" TargetMode="External"/><Relationship Id="rId80" Type="http://schemas.openxmlformats.org/officeDocument/2006/relationships/hyperlink" Target="http://msdn.microsoft.com/en-us/library/bb522658(SQL.110).aspx" TargetMode="External"/><Relationship Id="rId85" Type="http://schemas.openxmlformats.org/officeDocument/2006/relationships/hyperlink" Target="http://msdn.microsoft.com/en-us/library/ms724541(VS.85).aspx" TargetMode="External"/><Relationship Id="rId93" Type="http://schemas.openxmlformats.org/officeDocument/2006/relationships/hyperlink" Target="http://msdn.microsoft.com/en-us/library/ms131676(SQL.110).aspx" TargetMode="External"/><Relationship Id="rId98"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msdn.microsoft.com/en-us/library/ms131672(v=SQL.110).aspx" TargetMode="External"/><Relationship Id="rId25" Type="http://schemas.openxmlformats.org/officeDocument/2006/relationships/hyperlink" Target="http://msdn.microsoft.com/en-us/library/ms711004(VS.85).aspx" TargetMode="External"/><Relationship Id="rId33" Type="http://schemas.openxmlformats.org/officeDocument/2006/relationships/hyperlink" Target="http://msdn.microsoft.com/en-us/library/bb522669(v=SQL.110).aspx" TargetMode="External"/><Relationship Id="rId38" Type="http://schemas.openxmlformats.org/officeDocument/2006/relationships/hyperlink" Target="http://msdn.microsoft.com/en-us/library/ms131690(SQL.110).aspx" TargetMode="External"/><Relationship Id="rId46" Type="http://schemas.openxmlformats.org/officeDocument/2006/relationships/hyperlink" Target="http://msdn.microsoft.com/en-us/library/ms712455(VS.85).aspx" TargetMode="External"/><Relationship Id="rId59" Type="http://schemas.openxmlformats.org/officeDocument/2006/relationships/hyperlink" Target="http://msdn.microsoft.com/en-us/library/ms712455(VS.85).aspx" TargetMode="External"/><Relationship Id="rId67" Type="http://schemas.openxmlformats.org/officeDocument/2006/relationships/hyperlink" Target="http://msdn.microsoft.com/en-us/library/ms131421(SQL.110).aspx" TargetMode="External"/><Relationship Id="rId20" Type="http://schemas.openxmlformats.org/officeDocument/2006/relationships/hyperlink" Target="http://msdn.microsoft.com/en-us/library/bb510474(v=SQL.110).aspx" TargetMode="External"/><Relationship Id="rId41" Type="http://schemas.openxmlformats.org/officeDocument/2006/relationships/hyperlink" Target="http://msdn.microsoft.com/en-us/library/ms131682(SQL.110).aspx" TargetMode="External"/><Relationship Id="rId54" Type="http://schemas.openxmlformats.org/officeDocument/2006/relationships/hyperlink" Target="http://msdn.microsoft.com/en-us/library/ms131266(SQL.110).aspx" TargetMode="External"/><Relationship Id="rId62" Type="http://schemas.openxmlformats.org/officeDocument/2006/relationships/hyperlink" Target="http://msdn.microsoft.com/en-us/library/ms719607(VS.85).aspx" TargetMode="External"/><Relationship Id="rId70" Type="http://schemas.openxmlformats.org/officeDocument/2006/relationships/hyperlink" Target="http://msdn.microsoft.com/en-us/library/ms130916(SQL.110).aspx" TargetMode="External"/><Relationship Id="rId75" Type="http://schemas.openxmlformats.org/officeDocument/2006/relationships/hyperlink" Target="http://msdn.microsoft.com/en-us/library/ms711625(VS.85).aspx" TargetMode="External"/><Relationship Id="rId83" Type="http://schemas.openxmlformats.org/officeDocument/2006/relationships/hyperlink" Target="http://msdn.microsoft.com/en-us/library/ms725401(VS.85).aspx" TargetMode="External"/><Relationship Id="rId88" Type="http://schemas.openxmlformats.org/officeDocument/2006/relationships/hyperlink" Target="http://msdn.microsoft.com/en-us/library/ms131695(SQL.110).aspx" TargetMode="External"/><Relationship Id="rId91" Type="http://schemas.openxmlformats.org/officeDocument/2006/relationships/hyperlink" Target="http://msdn.microsoft.com/en-us/library/ms720986(VS.85).aspx" TargetMode="External"/><Relationship Id="rId96" Type="http://schemas.openxmlformats.org/officeDocument/2006/relationships/hyperlink" Target="http://msdn.microsoft.com/en-us/library/ms713946(VS.85).asp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msdn.microsoft.com/en-us/library/ms131415(v=SQL.110).aspx" TargetMode="External"/><Relationship Id="rId23" Type="http://schemas.openxmlformats.org/officeDocument/2006/relationships/hyperlink" Target="http://msdn.microsoft.com/en-us/library/ms714177(v=VS.85).aspx" TargetMode="External"/><Relationship Id="rId28" Type="http://schemas.openxmlformats.org/officeDocument/2006/relationships/hyperlink" Target="http://msdn.microsoft.com/en-us/library/ms714401(VS.85).aspx" TargetMode="External"/><Relationship Id="rId36" Type="http://schemas.openxmlformats.org/officeDocument/2006/relationships/hyperlink" Target="http://msdn.microsoft.com/en-us/library/ms718035(VS.85).aspx" TargetMode="External"/><Relationship Id="rId49" Type="http://schemas.openxmlformats.org/officeDocument/2006/relationships/hyperlink" Target="http://msdn.microsoft.com/en-us/library/ms131676(SQL.110).aspx" TargetMode="External"/><Relationship Id="rId57" Type="http://schemas.openxmlformats.org/officeDocument/2006/relationships/hyperlink" Target="http://msdn.microsoft.com/en-us/library/aa909149.aspx" TargetMode="External"/><Relationship Id="rId10" Type="http://schemas.openxmlformats.org/officeDocument/2006/relationships/footnotes" Target="footnotes.xml"/><Relationship Id="rId31" Type="http://schemas.openxmlformats.org/officeDocument/2006/relationships/hyperlink" Target="http://msdn.microsoft.com/en-us/library/aa910568.aspx" TargetMode="External"/><Relationship Id="rId44" Type="http://schemas.openxmlformats.org/officeDocument/2006/relationships/hyperlink" Target="http://msdn.microsoft.com/en-us/library/ms131421(SQL.110).aspx" TargetMode="External"/><Relationship Id="rId52" Type="http://schemas.openxmlformats.org/officeDocument/2006/relationships/hyperlink" Target="http://msdn.microsoft.com/en-us/library/ms714893(VS.85).aspx" TargetMode="External"/><Relationship Id="rId60" Type="http://schemas.openxmlformats.org/officeDocument/2006/relationships/hyperlink" Target="http://msdn.microsoft.com/en-us/library/ms131682.aspx" TargetMode="External"/><Relationship Id="rId65" Type="http://schemas.openxmlformats.org/officeDocument/2006/relationships/hyperlink" Target="http://msdn.microsoft.com/en-us/library/ms718026(VS.85).aspx" TargetMode="External"/><Relationship Id="rId73" Type="http://schemas.openxmlformats.org/officeDocument/2006/relationships/hyperlink" Target="http://msdn.microsoft.com/en-us/library/ms131361(SQL.110).aspx" TargetMode="External"/><Relationship Id="rId78" Type="http://schemas.openxmlformats.org/officeDocument/2006/relationships/hyperlink" Target="http://msdn.microsoft.com/en-us/library/ms710926(VS.85).aspx" TargetMode="External"/><Relationship Id="rId81" Type="http://schemas.openxmlformats.org/officeDocument/2006/relationships/hyperlink" Target="http://msdn.microsoft.com/en-us/library/bb677235(SQL.110).aspx" TargetMode="External"/><Relationship Id="rId86" Type="http://schemas.openxmlformats.org/officeDocument/2006/relationships/hyperlink" Target="http://msdn.microsoft.com/en-us/library/ms131680(SQL.110).aspx" TargetMode="External"/><Relationship Id="rId94" Type="http://schemas.openxmlformats.org/officeDocument/2006/relationships/hyperlink" Target="http://msdn.microsoft.com/en-us/library/bb677235(SQL.110).aspx" TargetMode="External"/><Relationship Id="rId99" Type="http://schemas.openxmlformats.org/officeDocument/2006/relationships/header" Target="header1.xml"/><Relationship Id="rId10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msdn.microsoft.com/en-us/library/ms710252%28v=VS.85%29.aspx" TargetMode="External"/><Relationship Id="rId18" Type="http://schemas.openxmlformats.org/officeDocument/2006/relationships/hyperlink" Target="http://msdn.microsoft.com/en-us/library/ms131707(v=SQL.110).aspx" TargetMode="External"/><Relationship Id="rId39" Type="http://schemas.openxmlformats.org/officeDocument/2006/relationships/hyperlink" Target="http://msdn.microsoft.com/en-us/library/aa910763.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cheng\AppData\Local\Temp\Temp1_SQL_Whitepaper_Kit.zip\SQL_Server_White_Pap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82F10B74F0348A8C878C979684422" ma:contentTypeVersion="1" ma:contentTypeDescription="Create a new document." ma:contentTypeScope="" ma:versionID="07151e281116ce2d4c29642b8bb7f054">
  <xsd:schema xmlns:xsd="http://www.w3.org/2001/XMLSchema" xmlns:p="http://schemas.microsoft.com/office/2006/metadata/properties" xmlns:ns1="http://schemas.microsoft.com/sharepoint/v3" targetNamespace="http://schemas.microsoft.com/office/2006/metadata/properties" ma:root="true" ma:fieldsID="7f3fc7182d4930f2968e2e99531d84f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8238D8D-4362-4DA5-A71D-C20942494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28EE4C5-10A2-4B91-B382-449382869BAE}">
  <ds:schemaRefs>
    <ds:schemaRef ds:uri="http://schemas.microsoft.com/sharepoint/v3"/>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purl.org/dc/elements/1.1/"/>
    <ds:schemaRef ds:uri="http://purl.org/dc/dcmitype/"/>
    <ds:schemaRef ds:uri="http://www.w3.org/XML/1998/namespace"/>
  </ds:schemaRefs>
</ds:datastoreItem>
</file>

<file path=customXml/itemProps3.xml><?xml version="1.0" encoding="utf-8"?>
<ds:datastoreItem xmlns:ds="http://schemas.openxmlformats.org/officeDocument/2006/customXml" ds:itemID="{3258E8C7-C8FF-4909-B493-DC587086DE12}">
  <ds:schemaRefs>
    <ds:schemaRef ds:uri="http://schemas.microsoft.com/sharepoint/v3/contenttype/forms"/>
  </ds:schemaRefs>
</ds:datastoreItem>
</file>

<file path=customXml/itemProps4.xml><?xml version="1.0" encoding="utf-8"?>
<ds:datastoreItem xmlns:ds="http://schemas.openxmlformats.org/officeDocument/2006/customXml" ds:itemID="{303067B1-CB95-44ED-9C5E-5B7B1673A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SQL_Server_White_Paper_Template.dotx</Template>
  <TotalTime>0</TotalTime>
  <Pages>26</Pages>
  <Words>8621</Words>
  <Characters>49142</Characters>
  <Application>Microsoft Office Word</Application>
  <DocSecurity>4</DocSecurity>
  <Lines>409</Lines>
  <Paragraphs>115</Paragraphs>
  <ScaleCrop>false</ScaleCrop>
  <HeadingPairs>
    <vt:vector size="2" baseType="variant">
      <vt:variant>
        <vt:lpstr>Title</vt:lpstr>
      </vt:variant>
      <vt:variant>
        <vt:i4>1</vt:i4>
      </vt:variant>
    </vt:vector>
  </HeadingPairs>
  <TitlesOfParts>
    <vt:vector size="1" baseType="lpstr">
      <vt:lpstr>SQL Server White Paper Template</vt:lpstr>
    </vt:vector>
  </TitlesOfParts>
  <Company>Microsoft</Company>
  <LinksUpToDate>false</LinksUpToDate>
  <CharactersWithSpaces>57648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SQL Server White Paper Template</dc:title>
  <dc:creator>Kun Cheng</dc:creator>
  <cp:lastModifiedBy>Kimberly Whitlatch (Apex Systems, Inc.)</cp:lastModifiedBy>
  <cp:revision>2</cp:revision>
  <dcterms:created xsi:type="dcterms:W3CDTF">2012-04-12T21:04:00Z</dcterms:created>
  <dcterms:modified xsi:type="dcterms:W3CDTF">2012-04-12T21:04:00Z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s.Key.AssetId">
    <vt:lpwstr>f1893b8b-7b24-44bd-b22b-c8a92c0c8f59</vt:lpwstr>
  </property>
  <property fmtid="{D5CDD505-2E9C-101B-9397-08002B2CF9AE}" pid="3" name="Mtps.Key.ShortId">
    <vt:lpwstr>ee410782</vt:lpwstr>
  </property>
  <property fmtid="{D5CDD505-2E9C-101B-9397-08002B2CF9AE}" pid="4" name="Mtps.Key.ContentGuid">
    <vt:lpwstr>f1893b8b-7b24-44bd-b22b-c8a92c0c8f59</vt:lpwstr>
  </property>
  <property fmtid="{D5CDD505-2E9C-101B-9397-08002B2CF9AE}" pid="5" name="Mtps.Key.Locale">
    <vt:lpwstr>en-us</vt:lpwstr>
  </property>
  <property fmtid="{D5CDD505-2E9C-101B-9397-08002B2CF9AE}" pid="6" name="Mtps.Key.Version">
    <vt:lpwstr>SQL.100</vt:lpwstr>
  </property>
  <property fmtid="{D5CDD505-2E9C-101B-9397-08002B2CF9AE}" pid="7" name="Mtps.SystemInfo.ContentType">
    <vt:lpwstr>mtpsPagePlanner</vt:lpwstr>
  </property>
  <property fmtid="{D5CDD505-2E9C-101B-9397-08002B2CF9AE}" pid="8" name="Mtps.SystemInfo.DisplayType">
    <vt:lpwstr>HomePageType</vt:lpwstr>
  </property>
  <property fmtid="{D5CDD505-2E9C-101B-9397-08002B2CF9AE}" pid="9" name="Mtps.SystemInfo.TocTitle">
    <vt:lpwstr>SQL Server White Paper Template</vt:lpwstr>
  </property>
  <property fmtid="{D5CDD505-2E9C-101B-9397-08002B2CF9AE}" pid="10" name="Mtps.Transform">
    <vt:lpwstr/>
  </property>
  <property fmtid="{D5CDD505-2E9C-101B-9397-08002B2CF9AE}" pid="11" name="ContentTypeId">
    <vt:lpwstr>0x010100A5382F10B74F0348A8C878C979684422</vt:lpwstr>
  </property>
</Properties>
</file>