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BF74D" w14:textId="3BCA839A" w:rsidR="00C50E27" w:rsidRDefault="00D4274E" w:rsidP="00D4274E">
      <w:pPr>
        <w:pStyle w:val="Title"/>
        <w:rPr>
          <w:lang w:eastAsia="zh-TW"/>
        </w:rPr>
      </w:pPr>
      <w:r w:rsidRPr="00FA4EC8">
        <w:rPr>
          <w:lang w:eastAsia="zh-TW"/>
        </w:rPr>
        <w:t>Microsoft Propo</w:t>
      </w:r>
      <w:r w:rsidRPr="00C50E27">
        <w:rPr>
          <w:lang w:eastAsia="zh-TW"/>
        </w:rPr>
        <w:t>sed Extensions to the USB Video Class for H.264</w:t>
      </w:r>
    </w:p>
    <w:p w14:paraId="63277EB7" w14:textId="121FEA97" w:rsidR="00C07F11" w:rsidRPr="00C07F11" w:rsidRDefault="00C07F11" w:rsidP="00C07F11">
      <w:pPr>
        <w:pStyle w:val="BodyText"/>
        <w:rPr>
          <w:sz w:val="40"/>
          <w:lang w:eastAsia="zh-TW"/>
        </w:rPr>
      </w:pPr>
      <w:r w:rsidRPr="00C07F11">
        <w:rPr>
          <w:sz w:val="40"/>
          <w:lang w:eastAsia="zh-TW"/>
        </w:rPr>
        <w:t>Version 1.0</w:t>
      </w:r>
    </w:p>
    <w:p w14:paraId="3E9CB8B4" w14:textId="622577EC" w:rsidR="00C50E27" w:rsidRDefault="00C50E27" w:rsidP="00C50E27">
      <w:pPr>
        <w:pStyle w:val="Version"/>
      </w:pPr>
      <w:r>
        <w:fldChar w:fldCharType="begin"/>
      </w:r>
      <w:r>
        <w:instrText xml:space="preserve"> SAVEDATE  \@ "MMMM d, yyyy"  \* MERGEFORMAT </w:instrText>
      </w:r>
      <w:r>
        <w:fldChar w:fldCharType="separate"/>
      </w:r>
      <w:r w:rsidR="00665B7C">
        <w:t>December 9, 2011</w:t>
      </w:r>
      <w:r>
        <w:fldChar w:fldCharType="end"/>
      </w:r>
    </w:p>
    <w:p w14:paraId="1D66A457" w14:textId="77777777" w:rsidR="00C50E27" w:rsidRPr="00A6731E" w:rsidRDefault="00C50E27" w:rsidP="00C50E27">
      <w:pPr>
        <w:pStyle w:val="Procedure"/>
      </w:pPr>
      <w:r w:rsidRPr="00446428">
        <w:t>Abstract</w:t>
      </w:r>
    </w:p>
    <w:p w14:paraId="05BB5402" w14:textId="0E1EBFB4" w:rsidR="00C50E27" w:rsidRDefault="0018443C" w:rsidP="0018443C">
      <w:pPr>
        <w:pStyle w:val="BodyText"/>
      </w:pPr>
      <w:r>
        <w:t xml:space="preserve">This document contains the Microsoft proposal to update the USB Video Class in order to support a USB device that encodes video from a capture source in a manner compliant with the H.264 specification. The proposed specification addresses all aspects of the USB Video Class: </w:t>
      </w:r>
      <w:r w:rsidRPr="0018443C">
        <w:t>discovery</w:t>
      </w:r>
      <w:r>
        <w:t>, negotiation, control, and streaming.</w:t>
      </w:r>
    </w:p>
    <w:p w14:paraId="577BC10D" w14:textId="69F1CD32" w:rsidR="0018443C" w:rsidRDefault="0018443C" w:rsidP="0018443C">
      <w:pPr>
        <w:pStyle w:val="BodyText"/>
      </w:pPr>
      <w:r>
        <w:t>The proposal described in this document is not fully implemented in Windows 8, and sections that are not currently supported are marked as such.</w:t>
      </w:r>
    </w:p>
    <w:p w14:paraId="68ABAC0B" w14:textId="3645628C" w:rsidR="0018443C" w:rsidRDefault="0018443C" w:rsidP="0018443C">
      <w:pPr>
        <w:pStyle w:val="BodyText"/>
      </w:pPr>
      <w:r>
        <w:t xml:space="preserve">Future updates to the proposal described in this document will reside at </w:t>
      </w:r>
      <w:hyperlink r:id="rId8" w:history="1">
        <w:r w:rsidR="0017791B" w:rsidRPr="00E04D39">
          <w:rPr>
            <w:rStyle w:val="Hyperlink"/>
          </w:rPr>
          <w:t>http://www.usb.org/developers/devclass_docs/</w:t>
        </w:r>
      </w:hyperlink>
      <w:r>
        <w:t>:</w:t>
      </w:r>
    </w:p>
    <w:p w14:paraId="1CF40760" w14:textId="77777777" w:rsidR="0018443C" w:rsidRDefault="0018443C" w:rsidP="001E1388">
      <w:pPr>
        <w:pStyle w:val="BodyText"/>
        <w:numPr>
          <w:ilvl w:val="0"/>
          <w:numId w:val="24"/>
        </w:numPr>
      </w:pPr>
      <w:r>
        <w:t>Updates to the H.264 Video Payload Header, H.264 Video Format Descriptor and H.264 Video Frame Descriptor will all reside in a new H.264 Payload document.</w:t>
      </w:r>
    </w:p>
    <w:p w14:paraId="58CBBE7F" w14:textId="77777777" w:rsidR="0018443C" w:rsidRDefault="0018443C" w:rsidP="001E1388">
      <w:pPr>
        <w:pStyle w:val="BodyText"/>
        <w:numPr>
          <w:ilvl w:val="0"/>
          <w:numId w:val="24"/>
        </w:numPr>
      </w:pPr>
      <w:r>
        <w:t xml:space="preserve">The proposed changes to Probe &amp; Commit and the new Encoder Controls will be applied to the USB_Video_Class_1.1 specification. </w:t>
      </w:r>
    </w:p>
    <w:p w14:paraId="1B57F910" w14:textId="77777777" w:rsidR="0018443C" w:rsidRDefault="0018443C" w:rsidP="001E1388">
      <w:pPr>
        <w:pStyle w:val="BodyText"/>
        <w:numPr>
          <w:ilvl w:val="0"/>
          <w:numId w:val="24"/>
        </w:numPr>
      </w:pPr>
      <w:r>
        <w:t>The Examples will be added to the USB_Video_Examples_1.1 document.</w:t>
      </w:r>
    </w:p>
    <w:p w14:paraId="7E927F41" w14:textId="794B0A12" w:rsidR="00C50E27" w:rsidRDefault="00C50E27" w:rsidP="00C50E27">
      <w:pPr>
        <w:pStyle w:val="BodyText"/>
        <w:spacing w:after="0"/>
      </w:pPr>
      <w:r>
        <w:t>This information applies to the following operating systems:</w:t>
      </w:r>
      <w:r>
        <w:br/>
      </w:r>
      <w:r>
        <w:tab/>
      </w:r>
      <w:r w:rsidR="00665B7C">
        <w:t>Windows Developer Preview</w:t>
      </w:r>
    </w:p>
    <w:p w14:paraId="0F7E3F32" w14:textId="4ECE5B7C" w:rsidR="00665B7C" w:rsidRDefault="00665B7C" w:rsidP="00C50E27">
      <w:pPr>
        <w:pStyle w:val="BodyText"/>
        <w:spacing w:after="0"/>
      </w:pPr>
      <w:r>
        <w:tab/>
        <w:t>Windows 8 Beta</w:t>
      </w:r>
    </w:p>
    <w:p w14:paraId="47D0B274" w14:textId="77777777" w:rsidR="0018443C" w:rsidRDefault="0018443C" w:rsidP="00C50E27">
      <w:pPr>
        <w:pStyle w:val="BodyText"/>
      </w:pPr>
      <w:bookmarkStart w:id="0" w:name="_GoBack"/>
      <w:bookmarkEnd w:id="0"/>
    </w:p>
    <w:p w14:paraId="5381C33B" w14:textId="7B664ABB" w:rsidR="00C50E27" w:rsidRDefault="00C50E27" w:rsidP="00C50E27">
      <w:pPr>
        <w:pStyle w:val="BodyText"/>
        <w:rPr>
          <w:b/>
          <w:color w:val="FF0000"/>
          <w:sz w:val="18"/>
          <w:szCs w:val="18"/>
          <w:u w:val="single"/>
        </w:rPr>
      </w:pPr>
      <w:r w:rsidRPr="00C54E02">
        <w:t xml:space="preserve">The current version of this </w:t>
      </w:r>
      <w:r>
        <w:t>specification</w:t>
      </w:r>
      <w:r w:rsidRPr="00C54E02">
        <w:t xml:space="preserve"> is maintained on the </w:t>
      </w:r>
      <w:r w:rsidR="00D4274E">
        <w:t>w</w:t>
      </w:r>
      <w:r w:rsidRPr="00C54E02">
        <w:t xml:space="preserve">eb at: </w:t>
      </w:r>
      <w:r w:rsidRPr="00C54E02">
        <w:br/>
      </w:r>
      <w:r w:rsidRPr="00C54E02">
        <w:tab/>
      </w:r>
      <w:hyperlink r:id="rId9" w:history="1">
        <w:r w:rsidR="00773526" w:rsidRPr="005E04C2">
          <w:rPr>
            <w:rStyle w:val="Hyperlink"/>
            <w:rFonts w:asciiTheme="minorHAnsi" w:hAnsiTheme="minorHAnsi" w:cstheme="minorHAnsi"/>
            <w:sz w:val="22"/>
            <w:szCs w:val="22"/>
          </w:rPr>
          <w:t>Microsoft Proposed Extensions to the USB Video Class for H.264</w:t>
        </w:r>
      </w:hyperlink>
      <w:r w:rsidR="00E04D39">
        <w:t xml:space="preserve"> </w:t>
      </w:r>
    </w:p>
    <w:p w14:paraId="69DBEDC2" w14:textId="77777777" w:rsidR="00C50E27" w:rsidRPr="00F37650" w:rsidRDefault="00C50E27" w:rsidP="00C50E27">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F37650">
        <w:rPr>
          <w:rFonts w:ascii="Arial" w:hAnsi="Arial" w:cs="Arial"/>
          <w:b/>
          <w:i/>
          <w:sz w:val="16"/>
          <w:szCs w:val="16"/>
        </w:rPr>
        <w:t>Disclaimer</w:t>
      </w:r>
      <w:r>
        <w:rPr>
          <w:rFonts w:ascii="Arial" w:hAnsi="Arial" w:cs="Arial"/>
          <w:i/>
          <w:sz w:val="16"/>
          <w:szCs w:val="16"/>
        </w:rPr>
        <w:t xml:space="preserve">: </w:t>
      </w:r>
      <w:r w:rsidRPr="00F37650">
        <w:rPr>
          <w:rFonts w:ascii="Arial" w:hAnsi="Arial" w:cs="Arial"/>
          <w:i/>
          <w:sz w:val="16"/>
          <w:szCs w:val="16"/>
        </w:rPr>
        <w:t xml:space="preserve">This document is provided “as-is”. Information and views expressed in this document, including URL and other Internet Web site references, may change without notice. You bear the risk of using it. </w:t>
      </w:r>
    </w:p>
    <w:p w14:paraId="3BBC2F27" w14:textId="477552DC" w:rsidR="00C50E27" w:rsidRDefault="00C50E27" w:rsidP="00C50E27">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F37650">
        <w:rPr>
          <w:rFonts w:ascii="Arial" w:hAnsi="Arial" w:cs="Arial"/>
          <w:i/>
          <w:sz w:val="16"/>
          <w:szCs w:val="16"/>
        </w:rPr>
        <w:t>This document does not provide you with any legal rights to any intellectual property in any Microsoft product. You may copy and use this document for your internal, reference purposes</w:t>
      </w:r>
    </w:p>
    <w:p w14:paraId="1B6D60C9" w14:textId="77777777" w:rsidR="00C50E27" w:rsidRDefault="00C50E27" w:rsidP="00C50E27">
      <w:pPr>
        <w:pStyle w:val="Disclaimertext"/>
        <w:pBdr>
          <w:top w:val="single" w:sz="4" w:space="1" w:color="auto"/>
          <w:left w:val="single" w:sz="4" w:space="4" w:color="auto"/>
          <w:bottom w:val="single" w:sz="4" w:space="1" w:color="auto"/>
          <w:right w:val="single" w:sz="4" w:space="4" w:color="auto"/>
        </w:pBdr>
      </w:pPr>
      <w:r>
        <w:t xml:space="preserve">© 2011 Microsoft Corporation. </w:t>
      </w:r>
      <w:r w:rsidRPr="00446428">
        <w:t>All rights reserved.</w:t>
      </w:r>
    </w:p>
    <w:p w14:paraId="6F9D071D" w14:textId="1CD9E412" w:rsidR="00C50E27" w:rsidRDefault="00C50E27" w:rsidP="00930B7D">
      <w:r>
        <w:br w:type="page"/>
      </w:r>
      <w:r>
        <w:lastRenderedPageBreak/>
        <w:t>Document History</w:t>
      </w:r>
    </w:p>
    <w:tbl>
      <w:tblPr>
        <w:tblStyle w:val="Tablerowcell"/>
        <w:tblW w:w="0" w:type="auto"/>
        <w:tblLook w:val="04A0" w:firstRow="1" w:lastRow="0" w:firstColumn="1" w:lastColumn="0" w:noHBand="0" w:noVBand="1"/>
        <w:tblCaption w:val="Document History "/>
        <w:tblDescription w:val="Table describing document history"/>
      </w:tblPr>
      <w:tblGrid>
        <w:gridCol w:w="1908"/>
        <w:gridCol w:w="1150"/>
        <w:gridCol w:w="1529"/>
        <w:gridCol w:w="1529"/>
        <w:gridCol w:w="1672"/>
      </w:tblGrid>
      <w:tr w:rsidR="00C50E27" w14:paraId="2402E75C" w14:textId="77777777" w:rsidTr="00951FD6">
        <w:trPr>
          <w:cnfStyle w:val="100000000000" w:firstRow="1" w:lastRow="0" w:firstColumn="0" w:lastColumn="0" w:oddVBand="0" w:evenVBand="0" w:oddHBand="0" w:evenHBand="0" w:firstRowFirstColumn="0" w:firstRowLastColumn="0" w:lastRowFirstColumn="0" w:lastRowLastColumn="0"/>
        </w:trPr>
        <w:tc>
          <w:tcPr>
            <w:tcW w:w="1908" w:type="dxa"/>
          </w:tcPr>
          <w:p w14:paraId="7626E17D" w14:textId="77777777" w:rsidR="00C50E27" w:rsidRPr="00AE4752" w:rsidRDefault="00C50E27" w:rsidP="00C50E27">
            <w:pPr>
              <w:keepNext/>
              <w:tabs>
                <w:tab w:val="left" w:pos="360"/>
              </w:tabs>
              <w:spacing w:after="80"/>
            </w:pPr>
            <w:r>
              <w:t>Date</w:t>
            </w:r>
          </w:p>
        </w:tc>
        <w:tc>
          <w:tcPr>
            <w:tcW w:w="1150" w:type="dxa"/>
          </w:tcPr>
          <w:p w14:paraId="4CA55F49" w14:textId="77777777" w:rsidR="00C50E27" w:rsidRPr="00E419C2" w:rsidRDefault="00C50E27" w:rsidP="00C50E27">
            <w:pPr>
              <w:keepNext/>
              <w:tabs>
                <w:tab w:val="left" w:pos="360"/>
              </w:tabs>
              <w:spacing w:after="80"/>
            </w:pPr>
            <w:r w:rsidRPr="00E419C2">
              <w:t>Change</w:t>
            </w:r>
          </w:p>
        </w:tc>
        <w:tc>
          <w:tcPr>
            <w:tcW w:w="1529" w:type="dxa"/>
          </w:tcPr>
          <w:p w14:paraId="7F455C7E" w14:textId="77777777" w:rsidR="00C50E27" w:rsidRPr="003D7085" w:rsidRDefault="00C50E27" w:rsidP="00C50E27">
            <w:pPr>
              <w:keepNext/>
              <w:tabs>
                <w:tab w:val="left" w:pos="360"/>
              </w:tabs>
              <w:spacing w:after="80"/>
              <w:rPr>
                <w:b w:val="0"/>
                <w:sz w:val="18"/>
              </w:rPr>
            </w:pPr>
          </w:p>
        </w:tc>
        <w:tc>
          <w:tcPr>
            <w:tcW w:w="1529" w:type="dxa"/>
          </w:tcPr>
          <w:p w14:paraId="22FA39F9" w14:textId="77777777" w:rsidR="00C50E27" w:rsidRPr="003D7085" w:rsidRDefault="00C50E27" w:rsidP="00C50E27">
            <w:pPr>
              <w:keepNext/>
              <w:tabs>
                <w:tab w:val="left" w:pos="360"/>
              </w:tabs>
              <w:spacing w:after="80"/>
              <w:rPr>
                <w:b w:val="0"/>
                <w:sz w:val="18"/>
              </w:rPr>
            </w:pPr>
          </w:p>
        </w:tc>
        <w:tc>
          <w:tcPr>
            <w:tcW w:w="1672" w:type="dxa"/>
          </w:tcPr>
          <w:p w14:paraId="748EC405" w14:textId="77777777" w:rsidR="00C50E27" w:rsidRPr="003D7085" w:rsidRDefault="00C50E27" w:rsidP="00C50E27">
            <w:pPr>
              <w:keepNext/>
              <w:tabs>
                <w:tab w:val="left" w:pos="360"/>
              </w:tabs>
              <w:spacing w:after="80"/>
              <w:rPr>
                <w:b w:val="0"/>
                <w:sz w:val="18"/>
              </w:rPr>
            </w:pPr>
          </w:p>
        </w:tc>
      </w:tr>
      <w:tr w:rsidR="00C50E27" w14:paraId="079DF56F" w14:textId="77777777" w:rsidTr="00951FD6">
        <w:tc>
          <w:tcPr>
            <w:tcW w:w="1908" w:type="dxa"/>
          </w:tcPr>
          <w:p w14:paraId="1E726B59" w14:textId="7A8C96F7" w:rsidR="00C50E27" w:rsidRPr="00951FD6" w:rsidRDefault="00202970" w:rsidP="00C50E27">
            <w:pPr>
              <w:tabs>
                <w:tab w:val="left" w:pos="360"/>
              </w:tabs>
              <w:spacing w:after="80"/>
            </w:pPr>
            <w:r>
              <w:t>December 7</w:t>
            </w:r>
            <w:r w:rsidR="00951FD6" w:rsidRPr="00951FD6">
              <w:t>, 2011</w:t>
            </w:r>
          </w:p>
        </w:tc>
        <w:tc>
          <w:tcPr>
            <w:tcW w:w="5880" w:type="dxa"/>
            <w:gridSpan w:val="4"/>
          </w:tcPr>
          <w:p w14:paraId="268CEE48" w14:textId="77777777" w:rsidR="00C50E27" w:rsidRPr="00AE4752" w:rsidRDefault="00C50E27" w:rsidP="00C50E27">
            <w:pPr>
              <w:tabs>
                <w:tab w:val="left" w:pos="360"/>
              </w:tabs>
              <w:spacing w:after="80"/>
            </w:pPr>
            <w:r>
              <w:t>First publication</w:t>
            </w:r>
          </w:p>
        </w:tc>
      </w:tr>
    </w:tbl>
    <w:p w14:paraId="51DD5C6B" w14:textId="77777777" w:rsidR="00C50E27" w:rsidRDefault="00C50E27" w:rsidP="00C50E27">
      <w:pPr>
        <w:pStyle w:val="BodyText"/>
      </w:pPr>
    </w:p>
    <w:p w14:paraId="54BB8856" w14:textId="77777777" w:rsidR="00D4274E" w:rsidRPr="00A6731E" w:rsidRDefault="00D4274E" w:rsidP="00D4274E">
      <w:pPr>
        <w:pStyle w:val="Contents"/>
      </w:pPr>
      <w:r w:rsidRPr="00D4274E">
        <w:t>Contents</w:t>
      </w:r>
    </w:p>
    <w:p w14:paraId="2D0C9431" w14:textId="77777777" w:rsidR="00B47295" w:rsidRDefault="00D4274E">
      <w:pPr>
        <w:pStyle w:val="TOC1"/>
        <w:tabs>
          <w:tab w:val="left" w:pos="480"/>
        </w:tabs>
      </w:pPr>
      <w:r>
        <w:rPr>
          <w:rFonts w:ascii="Arial" w:eastAsia="MS Mincho" w:hAnsi="Arial" w:cs="Arial"/>
          <w:sz w:val="18"/>
          <w:szCs w:val="20"/>
        </w:rPr>
        <w:fldChar w:fldCharType="begin"/>
      </w:r>
      <w:r>
        <w:instrText xml:space="preserve"> TOC \o "1-3" \h \z \u </w:instrText>
      </w:r>
      <w:r>
        <w:rPr>
          <w:rFonts w:ascii="Arial" w:eastAsia="MS Mincho" w:hAnsi="Arial" w:cs="Arial"/>
          <w:sz w:val="18"/>
          <w:szCs w:val="20"/>
        </w:rPr>
        <w:fldChar w:fldCharType="separate"/>
      </w:r>
      <w:hyperlink w:anchor="_Toc309376234" w:history="1">
        <w:r w:rsidR="00B47295" w:rsidRPr="00CA22B8">
          <w:rPr>
            <w:rStyle w:val="Hyperlink"/>
          </w:rPr>
          <w:t>1.</w:t>
        </w:r>
        <w:r w:rsidR="00B47295">
          <w:tab/>
        </w:r>
        <w:r w:rsidR="00B47295" w:rsidRPr="00CA22B8">
          <w:rPr>
            <w:rStyle w:val="Hyperlink"/>
          </w:rPr>
          <w:t>Normative References</w:t>
        </w:r>
        <w:r w:rsidR="00B47295">
          <w:rPr>
            <w:webHidden/>
          </w:rPr>
          <w:tab/>
        </w:r>
        <w:r w:rsidR="00B47295">
          <w:rPr>
            <w:webHidden/>
          </w:rPr>
          <w:fldChar w:fldCharType="begin"/>
        </w:r>
        <w:r w:rsidR="00B47295">
          <w:rPr>
            <w:webHidden/>
          </w:rPr>
          <w:instrText xml:space="preserve"> PAGEREF _Toc309376234 \h </w:instrText>
        </w:r>
        <w:r w:rsidR="00B47295">
          <w:rPr>
            <w:webHidden/>
          </w:rPr>
        </w:r>
        <w:r w:rsidR="00B47295">
          <w:rPr>
            <w:webHidden/>
          </w:rPr>
          <w:fldChar w:fldCharType="separate"/>
        </w:r>
        <w:r w:rsidR="0003066B">
          <w:rPr>
            <w:webHidden/>
          </w:rPr>
          <w:t>4</w:t>
        </w:r>
        <w:r w:rsidR="00B47295">
          <w:rPr>
            <w:webHidden/>
          </w:rPr>
          <w:fldChar w:fldCharType="end"/>
        </w:r>
      </w:hyperlink>
    </w:p>
    <w:p w14:paraId="569DF304" w14:textId="77777777" w:rsidR="00B47295" w:rsidRDefault="00976928">
      <w:pPr>
        <w:pStyle w:val="TOC1"/>
        <w:tabs>
          <w:tab w:val="left" w:pos="480"/>
        </w:tabs>
      </w:pPr>
      <w:hyperlink w:anchor="_Toc309376235" w:history="1">
        <w:r w:rsidR="00B47295" w:rsidRPr="00CA22B8">
          <w:rPr>
            <w:rStyle w:val="Hyperlink"/>
          </w:rPr>
          <w:t>2.</w:t>
        </w:r>
        <w:r w:rsidR="00B47295">
          <w:tab/>
        </w:r>
        <w:r w:rsidR="00B47295" w:rsidRPr="00CA22B8">
          <w:rPr>
            <w:rStyle w:val="Hyperlink"/>
          </w:rPr>
          <w:t>Terminology</w:t>
        </w:r>
        <w:r w:rsidR="00B47295">
          <w:rPr>
            <w:webHidden/>
          </w:rPr>
          <w:tab/>
        </w:r>
        <w:r w:rsidR="00B47295">
          <w:rPr>
            <w:webHidden/>
          </w:rPr>
          <w:fldChar w:fldCharType="begin"/>
        </w:r>
        <w:r w:rsidR="00B47295">
          <w:rPr>
            <w:webHidden/>
          </w:rPr>
          <w:instrText xml:space="preserve"> PAGEREF _Toc309376235 \h </w:instrText>
        </w:r>
        <w:r w:rsidR="00B47295">
          <w:rPr>
            <w:webHidden/>
          </w:rPr>
        </w:r>
        <w:r w:rsidR="00B47295">
          <w:rPr>
            <w:webHidden/>
          </w:rPr>
          <w:fldChar w:fldCharType="separate"/>
        </w:r>
        <w:r w:rsidR="0003066B">
          <w:rPr>
            <w:webHidden/>
          </w:rPr>
          <w:t>4</w:t>
        </w:r>
        <w:r w:rsidR="00B47295">
          <w:rPr>
            <w:webHidden/>
          </w:rPr>
          <w:fldChar w:fldCharType="end"/>
        </w:r>
      </w:hyperlink>
    </w:p>
    <w:p w14:paraId="0480CAC8" w14:textId="77777777" w:rsidR="00B47295" w:rsidRDefault="00976928">
      <w:pPr>
        <w:pStyle w:val="TOC2"/>
        <w:tabs>
          <w:tab w:val="left" w:pos="880"/>
        </w:tabs>
        <w:rPr>
          <w:rFonts w:eastAsiaTheme="minorEastAsia"/>
        </w:rPr>
      </w:pPr>
      <w:hyperlink w:anchor="_Toc309376236" w:history="1">
        <w:r w:rsidR="00B47295" w:rsidRPr="00CA22B8">
          <w:rPr>
            <w:rStyle w:val="Hyperlink"/>
          </w:rPr>
          <w:t>2.1.</w:t>
        </w:r>
        <w:r w:rsidR="00B47295">
          <w:rPr>
            <w:rFonts w:eastAsiaTheme="minorEastAsia"/>
          </w:rPr>
          <w:tab/>
        </w:r>
        <w:r w:rsidR="00B47295" w:rsidRPr="00CA22B8">
          <w:rPr>
            <w:rStyle w:val="Hyperlink"/>
            <w:lang w:eastAsia="zh-TW"/>
          </w:rPr>
          <w:t>Abbreviations</w:t>
        </w:r>
        <w:r w:rsidR="00B47295">
          <w:rPr>
            <w:webHidden/>
          </w:rPr>
          <w:tab/>
        </w:r>
        <w:r w:rsidR="00B47295">
          <w:rPr>
            <w:webHidden/>
          </w:rPr>
          <w:fldChar w:fldCharType="begin"/>
        </w:r>
        <w:r w:rsidR="00B47295">
          <w:rPr>
            <w:webHidden/>
          </w:rPr>
          <w:instrText xml:space="preserve"> PAGEREF _Toc309376236 \h </w:instrText>
        </w:r>
        <w:r w:rsidR="00B47295">
          <w:rPr>
            <w:webHidden/>
          </w:rPr>
        </w:r>
        <w:r w:rsidR="00B47295">
          <w:rPr>
            <w:webHidden/>
          </w:rPr>
          <w:fldChar w:fldCharType="separate"/>
        </w:r>
        <w:r w:rsidR="0003066B">
          <w:rPr>
            <w:webHidden/>
          </w:rPr>
          <w:t>4</w:t>
        </w:r>
        <w:r w:rsidR="00B47295">
          <w:rPr>
            <w:webHidden/>
          </w:rPr>
          <w:fldChar w:fldCharType="end"/>
        </w:r>
      </w:hyperlink>
    </w:p>
    <w:p w14:paraId="5BF00477" w14:textId="77777777" w:rsidR="00B47295" w:rsidRDefault="00976928">
      <w:pPr>
        <w:pStyle w:val="TOC2"/>
        <w:tabs>
          <w:tab w:val="left" w:pos="880"/>
        </w:tabs>
        <w:rPr>
          <w:rFonts w:eastAsiaTheme="minorEastAsia"/>
        </w:rPr>
      </w:pPr>
      <w:hyperlink w:anchor="_Toc309376237" w:history="1">
        <w:r w:rsidR="00B47295" w:rsidRPr="00CA22B8">
          <w:rPr>
            <w:rStyle w:val="Hyperlink"/>
            <w:lang w:eastAsia="zh-TW"/>
          </w:rPr>
          <w:t>2.2.</w:t>
        </w:r>
        <w:r w:rsidR="00B47295">
          <w:rPr>
            <w:rFonts w:eastAsiaTheme="minorEastAsia"/>
          </w:rPr>
          <w:tab/>
        </w:r>
        <w:r w:rsidR="00B47295" w:rsidRPr="00CA22B8">
          <w:rPr>
            <w:rStyle w:val="Hyperlink"/>
            <w:lang w:eastAsia="zh-TW"/>
          </w:rPr>
          <w:t>Definition</w:t>
        </w:r>
        <w:r w:rsidR="00B47295">
          <w:rPr>
            <w:webHidden/>
          </w:rPr>
          <w:tab/>
        </w:r>
        <w:r w:rsidR="00B47295">
          <w:rPr>
            <w:webHidden/>
          </w:rPr>
          <w:fldChar w:fldCharType="begin"/>
        </w:r>
        <w:r w:rsidR="00B47295">
          <w:rPr>
            <w:webHidden/>
          </w:rPr>
          <w:instrText xml:space="preserve"> PAGEREF _Toc309376237 \h </w:instrText>
        </w:r>
        <w:r w:rsidR="00B47295">
          <w:rPr>
            <w:webHidden/>
          </w:rPr>
        </w:r>
        <w:r w:rsidR="00B47295">
          <w:rPr>
            <w:webHidden/>
          </w:rPr>
          <w:fldChar w:fldCharType="separate"/>
        </w:r>
        <w:r w:rsidR="0003066B">
          <w:rPr>
            <w:webHidden/>
          </w:rPr>
          <w:t>5</w:t>
        </w:r>
        <w:r w:rsidR="00B47295">
          <w:rPr>
            <w:webHidden/>
          </w:rPr>
          <w:fldChar w:fldCharType="end"/>
        </w:r>
      </w:hyperlink>
    </w:p>
    <w:p w14:paraId="21E830B5" w14:textId="77777777" w:rsidR="00B47295" w:rsidRDefault="00976928">
      <w:pPr>
        <w:pStyle w:val="TOC1"/>
        <w:tabs>
          <w:tab w:val="left" w:pos="480"/>
        </w:tabs>
      </w:pPr>
      <w:hyperlink w:anchor="_Toc309376238" w:history="1">
        <w:r w:rsidR="00B47295" w:rsidRPr="00CA22B8">
          <w:rPr>
            <w:rStyle w:val="Hyperlink"/>
          </w:rPr>
          <w:t>3.</w:t>
        </w:r>
        <w:r w:rsidR="00B47295">
          <w:tab/>
        </w:r>
        <w:r w:rsidR="00B47295" w:rsidRPr="00CA22B8">
          <w:rPr>
            <w:rStyle w:val="Hyperlink"/>
          </w:rPr>
          <w:t>Overview</w:t>
        </w:r>
        <w:r w:rsidR="00B47295">
          <w:rPr>
            <w:webHidden/>
          </w:rPr>
          <w:tab/>
        </w:r>
        <w:r w:rsidR="00B47295">
          <w:rPr>
            <w:webHidden/>
          </w:rPr>
          <w:fldChar w:fldCharType="begin"/>
        </w:r>
        <w:r w:rsidR="00B47295">
          <w:rPr>
            <w:webHidden/>
          </w:rPr>
          <w:instrText xml:space="preserve"> PAGEREF _Toc309376238 \h </w:instrText>
        </w:r>
        <w:r w:rsidR="00B47295">
          <w:rPr>
            <w:webHidden/>
          </w:rPr>
        </w:r>
        <w:r w:rsidR="00B47295">
          <w:rPr>
            <w:webHidden/>
          </w:rPr>
          <w:fldChar w:fldCharType="separate"/>
        </w:r>
        <w:r w:rsidR="0003066B">
          <w:rPr>
            <w:webHidden/>
          </w:rPr>
          <w:t>5</w:t>
        </w:r>
        <w:r w:rsidR="00B47295">
          <w:rPr>
            <w:webHidden/>
          </w:rPr>
          <w:fldChar w:fldCharType="end"/>
        </w:r>
      </w:hyperlink>
    </w:p>
    <w:p w14:paraId="63A163AC" w14:textId="77777777" w:rsidR="00B47295" w:rsidRDefault="00976928">
      <w:pPr>
        <w:pStyle w:val="TOC1"/>
        <w:tabs>
          <w:tab w:val="left" w:pos="480"/>
        </w:tabs>
      </w:pPr>
      <w:hyperlink w:anchor="_Toc309376239" w:history="1">
        <w:r w:rsidR="00B47295" w:rsidRPr="00CA22B8">
          <w:rPr>
            <w:rStyle w:val="Hyperlink"/>
          </w:rPr>
          <w:t>4.</w:t>
        </w:r>
        <w:r w:rsidR="00B47295">
          <w:tab/>
        </w:r>
        <w:r w:rsidR="00B47295" w:rsidRPr="00CA22B8">
          <w:rPr>
            <w:rStyle w:val="Hyperlink"/>
          </w:rPr>
          <w:t>H.264 Payload</w:t>
        </w:r>
        <w:r w:rsidR="00B47295">
          <w:rPr>
            <w:webHidden/>
          </w:rPr>
          <w:tab/>
        </w:r>
        <w:r w:rsidR="00B47295">
          <w:rPr>
            <w:webHidden/>
          </w:rPr>
          <w:fldChar w:fldCharType="begin"/>
        </w:r>
        <w:r w:rsidR="00B47295">
          <w:rPr>
            <w:webHidden/>
          </w:rPr>
          <w:instrText xml:space="preserve"> PAGEREF _Toc309376239 \h </w:instrText>
        </w:r>
        <w:r w:rsidR="00B47295">
          <w:rPr>
            <w:webHidden/>
          </w:rPr>
        </w:r>
        <w:r w:rsidR="00B47295">
          <w:rPr>
            <w:webHidden/>
          </w:rPr>
          <w:fldChar w:fldCharType="separate"/>
        </w:r>
        <w:r w:rsidR="0003066B">
          <w:rPr>
            <w:webHidden/>
          </w:rPr>
          <w:t>6</w:t>
        </w:r>
        <w:r w:rsidR="00B47295">
          <w:rPr>
            <w:webHidden/>
          </w:rPr>
          <w:fldChar w:fldCharType="end"/>
        </w:r>
      </w:hyperlink>
    </w:p>
    <w:p w14:paraId="4179A81C" w14:textId="77777777" w:rsidR="00B47295" w:rsidRDefault="00976928">
      <w:pPr>
        <w:pStyle w:val="TOC2"/>
        <w:tabs>
          <w:tab w:val="left" w:pos="880"/>
        </w:tabs>
        <w:rPr>
          <w:rFonts w:eastAsiaTheme="minorEastAsia"/>
        </w:rPr>
      </w:pPr>
      <w:hyperlink w:anchor="_Toc309376240" w:history="1">
        <w:r w:rsidR="00B47295" w:rsidRPr="00CA22B8">
          <w:rPr>
            <w:rStyle w:val="Hyperlink"/>
          </w:rPr>
          <w:t>4.1.</w:t>
        </w:r>
        <w:r w:rsidR="00B47295">
          <w:rPr>
            <w:rFonts w:eastAsiaTheme="minorEastAsia"/>
          </w:rPr>
          <w:tab/>
        </w:r>
        <w:r w:rsidR="00B47295" w:rsidRPr="00CA22B8">
          <w:rPr>
            <w:rStyle w:val="Hyperlink"/>
          </w:rPr>
          <w:t>H.264 Payload Header</w:t>
        </w:r>
        <w:r w:rsidR="00B47295">
          <w:rPr>
            <w:webHidden/>
          </w:rPr>
          <w:tab/>
        </w:r>
        <w:r w:rsidR="00B47295">
          <w:rPr>
            <w:webHidden/>
          </w:rPr>
          <w:fldChar w:fldCharType="begin"/>
        </w:r>
        <w:r w:rsidR="00B47295">
          <w:rPr>
            <w:webHidden/>
          </w:rPr>
          <w:instrText xml:space="preserve"> PAGEREF _Toc309376240 \h </w:instrText>
        </w:r>
        <w:r w:rsidR="00B47295">
          <w:rPr>
            <w:webHidden/>
          </w:rPr>
        </w:r>
        <w:r w:rsidR="00B47295">
          <w:rPr>
            <w:webHidden/>
          </w:rPr>
          <w:fldChar w:fldCharType="separate"/>
        </w:r>
        <w:r w:rsidR="0003066B">
          <w:rPr>
            <w:webHidden/>
          </w:rPr>
          <w:t>6</w:t>
        </w:r>
        <w:r w:rsidR="00B47295">
          <w:rPr>
            <w:webHidden/>
          </w:rPr>
          <w:fldChar w:fldCharType="end"/>
        </w:r>
      </w:hyperlink>
    </w:p>
    <w:p w14:paraId="7332FFDA" w14:textId="77777777" w:rsidR="00B47295" w:rsidRDefault="00976928">
      <w:pPr>
        <w:pStyle w:val="TOC2"/>
        <w:tabs>
          <w:tab w:val="left" w:pos="880"/>
        </w:tabs>
        <w:rPr>
          <w:rFonts w:eastAsiaTheme="minorEastAsia"/>
        </w:rPr>
      </w:pPr>
      <w:hyperlink w:anchor="_Toc309376242" w:history="1">
        <w:r w:rsidR="00B47295" w:rsidRPr="00CA22B8">
          <w:rPr>
            <w:rStyle w:val="Hyperlink"/>
          </w:rPr>
          <w:t>4.2.</w:t>
        </w:r>
        <w:r w:rsidR="00B47295">
          <w:rPr>
            <w:rFonts w:eastAsiaTheme="minorEastAsia"/>
          </w:rPr>
          <w:tab/>
        </w:r>
        <w:r w:rsidR="00B47295" w:rsidRPr="00CA22B8">
          <w:rPr>
            <w:rStyle w:val="Hyperlink"/>
          </w:rPr>
          <w:t>H.264 Payload Data</w:t>
        </w:r>
        <w:r w:rsidR="00B47295">
          <w:rPr>
            <w:webHidden/>
          </w:rPr>
          <w:tab/>
        </w:r>
        <w:r w:rsidR="00B47295">
          <w:rPr>
            <w:webHidden/>
          </w:rPr>
          <w:fldChar w:fldCharType="begin"/>
        </w:r>
        <w:r w:rsidR="00B47295">
          <w:rPr>
            <w:webHidden/>
          </w:rPr>
          <w:instrText xml:space="preserve"> PAGEREF _Toc309376242 \h </w:instrText>
        </w:r>
        <w:r w:rsidR="00B47295">
          <w:rPr>
            <w:webHidden/>
          </w:rPr>
        </w:r>
        <w:r w:rsidR="00B47295">
          <w:rPr>
            <w:webHidden/>
          </w:rPr>
          <w:fldChar w:fldCharType="separate"/>
        </w:r>
        <w:r w:rsidR="0003066B">
          <w:rPr>
            <w:webHidden/>
          </w:rPr>
          <w:t>9</w:t>
        </w:r>
        <w:r w:rsidR="00B47295">
          <w:rPr>
            <w:webHidden/>
          </w:rPr>
          <w:fldChar w:fldCharType="end"/>
        </w:r>
      </w:hyperlink>
    </w:p>
    <w:p w14:paraId="068E4B8E" w14:textId="77777777" w:rsidR="00B47295" w:rsidRDefault="00976928">
      <w:pPr>
        <w:pStyle w:val="TOC1"/>
        <w:tabs>
          <w:tab w:val="left" w:pos="480"/>
        </w:tabs>
      </w:pPr>
      <w:hyperlink w:anchor="_Toc309376243" w:history="1">
        <w:r w:rsidR="00B47295" w:rsidRPr="00CA22B8">
          <w:rPr>
            <w:rStyle w:val="Hyperlink"/>
          </w:rPr>
          <w:t>5.</w:t>
        </w:r>
        <w:r w:rsidR="00B47295">
          <w:tab/>
        </w:r>
        <w:r w:rsidR="00B47295" w:rsidRPr="00CA22B8">
          <w:rPr>
            <w:rStyle w:val="Hyperlink"/>
          </w:rPr>
          <w:t>H.264 Video Format Descriptor</w:t>
        </w:r>
        <w:r w:rsidR="00B47295">
          <w:rPr>
            <w:webHidden/>
          </w:rPr>
          <w:tab/>
        </w:r>
        <w:r w:rsidR="00B47295">
          <w:rPr>
            <w:webHidden/>
          </w:rPr>
          <w:fldChar w:fldCharType="begin"/>
        </w:r>
        <w:r w:rsidR="00B47295">
          <w:rPr>
            <w:webHidden/>
          </w:rPr>
          <w:instrText xml:space="preserve"> PAGEREF _Toc309376243 \h </w:instrText>
        </w:r>
        <w:r w:rsidR="00B47295">
          <w:rPr>
            <w:webHidden/>
          </w:rPr>
        </w:r>
        <w:r w:rsidR="00B47295">
          <w:rPr>
            <w:webHidden/>
          </w:rPr>
          <w:fldChar w:fldCharType="separate"/>
        </w:r>
        <w:r w:rsidR="0003066B">
          <w:rPr>
            <w:webHidden/>
          </w:rPr>
          <w:t>10</w:t>
        </w:r>
        <w:r w:rsidR="00B47295">
          <w:rPr>
            <w:webHidden/>
          </w:rPr>
          <w:fldChar w:fldCharType="end"/>
        </w:r>
      </w:hyperlink>
    </w:p>
    <w:p w14:paraId="1BF535B8" w14:textId="77777777" w:rsidR="00B47295" w:rsidRDefault="00976928">
      <w:pPr>
        <w:pStyle w:val="TOC1"/>
        <w:tabs>
          <w:tab w:val="left" w:pos="480"/>
        </w:tabs>
      </w:pPr>
      <w:hyperlink w:anchor="_Toc309376244" w:history="1">
        <w:r w:rsidR="00B47295" w:rsidRPr="00CA22B8">
          <w:rPr>
            <w:rStyle w:val="Hyperlink"/>
          </w:rPr>
          <w:t>6.</w:t>
        </w:r>
        <w:r w:rsidR="00B47295">
          <w:tab/>
        </w:r>
        <w:r w:rsidR="00B47295" w:rsidRPr="00CA22B8">
          <w:rPr>
            <w:rStyle w:val="Hyperlink"/>
          </w:rPr>
          <w:t>H.264 Video Frame Descriptor</w:t>
        </w:r>
        <w:r w:rsidR="00B47295">
          <w:rPr>
            <w:webHidden/>
          </w:rPr>
          <w:tab/>
        </w:r>
        <w:r w:rsidR="00B47295">
          <w:rPr>
            <w:webHidden/>
          </w:rPr>
          <w:fldChar w:fldCharType="begin"/>
        </w:r>
        <w:r w:rsidR="00B47295">
          <w:rPr>
            <w:webHidden/>
          </w:rPr>
          <w:instrText xml:space="preserve"> PAGEREF _Toc309376244 \h </w:instrText>
        </w:r>
        <w:r w:rsidR="00B47295">
          <w:rPr>
            <w:webHidden/>
          </w:rPr>
        </w:r>
        <w:r w:rsidR="00B47295">
          <w:rPr>
            <w:webHidden/>
          </w:rPr>
          <w:fldChar w:fldCharType="separate"/>
        </w:r>
        <w:r w:rsidR="0003066B">
          <w:rPr>
            <w:webHidden/>
          </w:rPr>
          <w:t>15</w:t>
        </w:r>
        <w:r w:rsidR="00B47295">
          <w:rPr>
            <w:webHidden/>
          </w:rPr>
          <w:fldChar w:fldCharType="end"/>
        </w:r>
      </w:hyperlink>
    </w:p>
    <w:p w14:paraId="291A90FD" w14:textId="77777777" w:rsidR="00B47295" w:rsidRDefault="00976928">
      <w:pPr>
        <w:pStyle w:val="TOC1"/>
        <w:tabs>
          <w:tab w:val="left" w:pos="480"/>
        </w:tabs>
      </w:pPr>
      <w:hyperlink w:anchor="_Toc309376245" w:history="1">
        <w:r w:rsidR="00B47295" w:rsidRPr="00CA22B8">
          <w:rPr>
            <w:rStyle w:val="Hyperlink"/>
          </w:rPr>
          <w:t>7.</w:t>
        </w:r>
        <w:r w:rsidR="00B47295">
          <w:tab/>
        </w:r>
        <w:r w:rsidR="00B47295" w:rsidRPr="00CA22B8">
          <w:rPr>
            <w:rStyle w:val="Hyperlink"/>
          </w:rPr>
          <w:t>H.264 Probe/Commit Control</w:t>
        </w:r>
        <w:r w:rsidR="00B47295">
          <w:rPr>
            <w:webHidden/>
          </w:rPr>
          <w:tab/>
        </w:r>
        <w:r w:rsidR="00B47295">
          <w:rPr>
            <w:webHidden/>
          </w:rPr>
          <w:fldChar w:fldCharType="begin"/>
        </w:r>
        <w:r w:rsidR="00B47295">
          <w:rPr>
            <w:webHidden/>
          </w:rPr>
          <w:instrText xml:space="preserve"> PAGEREF _Toc309376245 \h </w:instrText>
        </w:r>
        <w:r w:rsidR="00B47295">
          <w:rPr>
            <w:webHidden/>
          </w:rPr>
        </w:r>
        <w:r w:rsidR="00B47295">
          <w:rPr>
            <w:webHidden/>
          </w:rPr>
          <w:fldChar w:fldCharType="separate"/>
        </w:r>
        <w:r w:rsidR="0003066B">
          <w:rPr>
            <w:webHidden/>
          </w:rPr>
          <w:t>18</w:t>
        </w:r>
        <w:r w:rsidR="00B47295">
          <w:rPr>
            <w:webHidden/>
          </w:rPr>
          <w:fldChar w:fldCharType="end"/>
        </w:r>
      </w:hyperlink>
    </w:p>
    <w:p w14:paraId="7B38F5C6" w14:textId="77777777" w:rsidR="00B47295" w:rsidRDefault="00976928">
      <w:pPr>
        <w:pStyle w:val="TOC1"/>
        <w:tabs>
          <w:tab w:val="left" w:pos="480"/>
        </w:tabs>
      </w:pPr>
      <w:hyperlink w:anchor="_Toc309376246" w:history="1">
        <w:r w:rsidR="00B47295" w:rsidRPr="00CA22B8">
          <w:rPr>
            <w:rStyle w:val="Hyperlink"/>
          </w:rPr>
          <w:t>8.</w:t>
        </w:r>
        <w:r w:rsidR="00B47295">
          <w:tab/>
        </w:r>
        <w:r w:rsidR="00B47295" w:rsidRPr="00CA22B8">
          <w:rPr>
            <w:rStyle w:val="Hyperlink"/>
          </w:rPr>
          <w:t>H.264 Encoding Units</w:t>
        </w:r>
        <w:r w:rsidR="00B47295">
          <w:rPr>
            <w:webHidden/>
          </w:rPr>
          <w:tab/>
        </w:r>
        <w:r w:rsidR="00B47295">
          <w:rPr>
            <w:webHidden/>
          </w:rPr>
          <w:fldChar w:fldCharType="begin"/>
        </w:r>
        <w:r w:rsidR="00B47295">
          <w:rPr>
            <w:webHidden/>
          </w:rPr>
          <w:instrText xml:space="preserve"> PAGEREF _Toc309376246 \h </w:instrText>
        </w:r>
        <w:r w:rsidR="00B47295">
          <w:rPr>
            <w:webHidden/>
          </w:rPr>
        </w:r>
        <w:r w:rsidR="00B47295">
          <w:rPr>
            <w:webHidden/>
          </w:rPr>
          <w:fldChar w:fldCharType="separate"/>
        </w:r>
        <w:r w:rsidR="0003066B">
          <w:rPr>
            <w:webHidden/>
          </w:rPr>
          <w:t>23</w:t>
        </w:r>
        <w:r w:rsidR="00B47295">
          <w:rPr>
            <w:webHidden/>
          </w:rPr>
          <w:fldChar w:fldCharType="end"/>
        </w:r>
      </w:hyperlink>
    </w:p>
    <w:p w14:paraId="5339B227" w14:textId="77777777" w:rsidR="00B47295" w:rsidRDefault="00976928">
      <w:pPr>
        <w:pStyle w:val="TOC2"/>
        <w:tabs>
          <w:tab w:val="left" w:pos="880"/>
        </w:tabs>
        <w:rPr>
          <w:rFonts w:eastAsiaTheme="minorEastAsia"/>
        </w:rPr>
      </w:pPr>
      <w:hyperlink w:anchor="_Toc309376247" w:history="1">
        <w:r w:rsidR="00B47295" w:rsidRPr="00CA22B8">
          <w:rPr>
            <w:rStyle w:val="Hyperlink"/>
          </w:rPr>
          <w:t>8.1.</w:t>
        </w:r>
        <w:r w:rsidR="00B47295">
          <w:rPr>
            <w:rFonts w:eastAsiaTheme="minorEastAsia"/>
          </w:rPr>
          <w:tab/>
        </w:r>
        <w:r w:rsidR="00B47295" w:rsidRPr="00CA22B8">
          <w:rPr>
            <w:rStyle w:val="Hyperlink"/>
          </w:rPr>
          <w:t>H.264 Encoding Unit Descriptor</w:t>
        </w:r>
        <w:r w:rsidR="00B47295">
          <w:rPr>
            <w:webHidden/>
          </w:rPr>
          <w:tab/>
        </w:r>
        <w:r w:rsidR="00B47295">
          <w:rPr>
            <w:webHidden/>
          </w:rPr>
          <w:fldChar w:fldCharType="begin"/>
        </w:r>
        <w:r w:rsidR="00B47295">
          <w:rPr>
            <w:webHidden/>
          </w:rPr>
          <w:instrText xml:space="preserve"> PAGEREF _Toc309376247 \h </w:instrText>
        </w:r>
        <w:r w:rsidR="00B47295">
          <w:rPr>
            <w:webHidden/>
          </w:rPr>
        </w:r>
        <w:r w:rsidR="00B47295">
          <w:rPr>
            <w:webHidden/>
          </w:rPr>
          <w:fldChar w:fldCharType="separate"/>
        </w:r>
        <w:r w:rsidR="0003066B">
          <w:rPr>
            <w:webHidden/>
          </w:rPr>
          <w:t>24</w:t>
        </w:r>
        <w:r w:rsidR="00B47295">
          <w:rPr>
            <w:webHidden/>
          </w:rPr>
          <w:fldChar w:fldCharType="end"/>
        </w:r>
      </w:hyperlink>
    </w:p>
    <w:p w14:paraId="67745A5B" w14:textId="77777777" w:rsidR="00B47295" w:rsidRDefault="00976928">
      <w:pPr>
        <w:pStyle w:val="TOC2"/>
        <w:tabs>
          <w:tab w:val="left" w:pos="880"/>
        </w:tabs>
        <w:rPr>
          <w:rFonts w:eastAsiaTheme="minorEastAsia"/>
        </w:rPr>
      </w:pPr>
      <w:hyperlink w:anchor="_Toc309376248" w:history="1">
        <w:r w:rsidR="00B47295" w:rsidRPr="00CA22B8">
          <w:rPr>
            <w:rStyle w:val="Hyperlink"/>
            <w:lang w:eastAsia="zh-TW"/>
          </w:rPr>
          <w:t>8.2.</w:t>
        </w:r>
        <w:r w:rsidR="00B47295">
          <w:rPr>
            <w:rFonts w:eastAsiaTheme="minorEastAsia"/>
          </w:rPr>
          <w:tab/>
        </w:r>
        <w:r w:rsidR="00B47295" w:rsidRPr="00CA22B8">
          <w:rPr>
            <w:rStyle w:val="Hyperlink"/>
            <w:lang w:eastAsia="zh-TW"/>
          </w:rPr>
          <w:t xml:space="preserve">Encoding Units </w:t>
        </w:r>
        <w:r w:rsidR="00B47295" w:rsidRPr="00CA22B8">
          <w:rPr>
            <w:rStyle w:val="Hyperlink"/>
          </w:rPr>
          <w:t>Operational</w:t>
        </w:r>
        <w:r w:rsidR="00B47295" w:rsidRPr="00CA22B8">
          <w:rPr>
            <w:rStyle w:val="Hyperlink"/>
            <w:lang w:eastAsia="zh-TW"/>
          </w:rPr>
          <w:t xml:space="preserve"> Model</w:t>
        </w:r>
        <w:r w:rsidR="00B47295">
          <w:rPr>
            <w:webHidden/>
          </w:rPr>
          <w:tab/>
        </w:r>
        <w:r w:rsidR="00B47295">
          <w:rPr>
            <w:webHidden/>
          </w:rPr>
          <w:fldChar w:fldCharType="begin"/>
        </w:r>
        <w:r w:rsidR="00B47295">
          <w:rPr>
            <w:webHidden/>
          </w:rPr>
          <w:instrText xml:space="preserve"> PAGEREF _Toc309376248 \h </w:instrText>
        </w:r>
        <w:r w:rsidR="00B47295">
          <w:rPr>
            <w:webHidden/>
          </w:rPr>
        </w:r>
        <w:r w:rsidR="00B47295">
          <w:rPr>
            <w:webHidden/>
          </w:rPr>
          <w:fldChar w:fldCharType="separate"/>
        </w:r>
        <w:r w:rsidR="0003066B">
          <w:rPr>
            <w:webHidden/>
          </w:rPr>
          <w:t>26</w:t>
        </w:r>
        <w:r w:rsidR="00B47295">
          <w:rPr>
            <w:webHidden/>
          </w:rPr>
          <w:fldChar w:fldCharType="end"/>
        </w:r>
      </w:hyperlink>
    </w:p>
    <w:p w14:paraId="75BB4D3E" w14:textId="77777777" w:rsidR="00B47295" w:rsidRDefault="00976928">
      <w:pPr>
        <w:pStyle w:val="TOC3"/>
        <w:tabs>
          <w:tab w:val="left" w:pos="1320"/>
        </w:tabs>
        <w:rPr>
          <w:rFonts w:eastAsiaTheme="minorEastAsia"/>
        </w:rPr>
      </w:pPr>
      <w:hyperlink w:anchor="_Toc309376249" w:history="1">
        <w:r w:rsidR="00B47295" w:rsidRPr="00CA22B8">
          <w:rPr>
            <w:rStyle w:val="Hyperlink"/>
            <w:lang w:eastAsia="zh-TW"/>
          </w:rPr>
          <w:t>8.2.1.</w:t>
        </w:r>
        <w:r w:rsidR="00B47295">
          <w:rPr>
            <w:rFonts w:eastAsiaTheme="minorEastAsia"/>
          </w:rPr>
          <w:tab/>
        </w:r>
        <w:r w:rsidR="00B47295" w:rsidRPr="00CA22B8">
          <w:rPr>
            <w:rStyle w:val="Hyperlink"/>
            <w:lang w:eastAsia="zh-TW"/>
          </w:rPr>
          <w:t>Device States for Probe, Commit, and Encoding Units</w:t>
        </w:r>
        <w:r w:rsidR="00B47295">
          <w:rPr>
            <w:webHidden/>
          </w:rPr>
          <w:tab/>
        </w:r>
        <w:r w:rsidR="00B47295">
          <w:rPr>
            <w:webHidden/>
          </w:rPr>
          <w:fldChar w:fldCharType="begin"/>
        </w:r>
        <w:r w:rsidR="00B47295">
          <w:rPr>
            <w:webHidden/>
          </w:rPr>
          <w:instrText xml:space="preserve"> PAGEREF _Toc309376249 \h </w:instrText>
        </w:r>
        <w:r w:rsidR="00B47295">
          <w:rPr>
            <w:webHidden/>
          </w:rPr>
        </w:r>
        <w:r w:rsidR="00B47295">
          <w:rPr>
            <w:webHidden/>
          </w:rPr>
          <w:fldChar w:fldCharType="separate"/>
        </w:r>
        <w:r w:rsidR="0003066B">
          <w:rPr>
            <w:webHidden/>
          </w:rPr>
          <w:t>27</w:t>
        </w:r>
        <w:r w:rsidR="00B47295">
          <w:rPr>
            <w:webHidden/>
          </w:rPr>
          <w:fldChar w:fldCharType="end"/>
        </w:r>
      </w:hyperlink>
    </w:p>
    <w:p w14:paraId="2D8F2ADA" w14:textId="77777777" w:rsidR="00B47295" w:rsidRDefault="00976928">
      <w:pPr>
        <w:pStyle w:val="TOC3"/>
        <w:tabs>
          <w:tab w:val="left" w:pos="1320"/>
        </w:tabs>
        <w:rPr>
          <w:rFonts w:eastAsiaTheme="minorEastAsia"/>
        </w:rPr>
      </w:pPr>
      <w:hyperlink w:anchor="_Toc309376250" w:history="1">
        <w:r w:rsidR="00B47295" w:rsidRPr="00CA22B8">
          <w:rPr>
            <w:rStyle w:val="Hyperlink"/>
            <w:lang w:eastAsia="zh-TW"/>
          </w:rPr>
          <w:t>8.2.2.</w:t>
        </w:r>
        <w:r w:rsidR="00B47295">
          <w:rPr>
            <w:rFonts w:eastAsiaTheme="minorEastAsia"/>
          </w:rPr>
          <w:tab/>
        </w:r>
        <w:r w:rsidR="00B47295" w:rsidRPr="00CA22B8">
          <w:rPr>
            <w:rStyle w:val="Hyperlink"/>
            <w:lang w:eastAsia="zh-TW"/>
          </w:rPr>
          <w:t>Encoding Unit Requests</w:t>
        </w:r>
        <w:r w:rsidR="00B47295">
          <w:rPr>
            <w:webHidden/>
          </w:rPr>
          <w:tab/>
        </w:r>
        <w:r w:rsidR="00B47295">
          <w:rPr>
            <w:webHidden/>
          </w:rPr>
          <w:fldChar w:fldCharType="begin"/>
        </w:r>
        <w:r w:rsidR="00B47295">
          <w:rPr>
            <w:webHidden/>
          </w:rPr>
          <w:instrText xml:space="preserve"> PAGEREF _Toc309376250 \h </w:instrText>
        </w:r>
        <w:r w:rsidR="00B47295">
          <w:rPr>
            <w:webHidden/>
          </w:rPr>
        </w:r>
        <w:r w:rsidR="00B47295">
          <w:rPr>
            <w:webHidden/>
          </w:rPr>
          <w:fldChar w:fldCharType="separate"/>
        </w:r>
        <w:r w:rsidR="0003066B">
          <w:rPr>
            <w:webHidden/>
          </w:rPr>
          <w:t>29</w:t>
        </w:r>
        <w:r w:rsidR="00B47295">
          <w:rPr>
            <w:webHidden/>
          </w:rPr>
          <w:fldChar w:fldCharType="end"/>
        </w:r>
      </w:hyperlink>
    </w:p>
    <w:p w14:paraId="686BB340" w14:textId="77777777" w:rsidR="00B47295" w:rsidRDefault="00976928">
      <w:pPr>
        <w:pStyle w:val="TOC3"/>
        <w:tabs>
          <w:tab w:val="left" w:pos="1320"/>
        </w:tabs>
        <w:rPr>
          <w:rFonts w:eastAsiaTheme="minorEastAsia"/>
        </w:rPr>
      </w:pPr>
      <w:hyperlink w:anchor="_Toc309376251" w:history="1">
        <w:r w:rsidR="00B47295" w:rsidRPr="00CA22B8">
          <w:rPr>
            <w:rStyle w:val="Hyperlink"/>
          </w:rPr>
          <w:t>8.2.3.</w:t>
        </w:r>
        <w:r w:rsidR="00B47295">
          <w:rPr>
            <w:rFonts w:eastAsiaTheme="minorEastAsia"/>
          </w:rPr>
          <w:tab/>
        </w:r>
        <w:r w:rsidR="00B47295" w:rsidRPr="00CA22B8">
          <w:rPr>
            <w:rStyle w:val="Hyperlink"/>
          </w:rPr>
          <w:t>Stream Negotiatiation Examples</w:t>
        </w:r>
        <w:r w:rsidR="00B47295">
          <w:rPr>
            <w:webHidden/>
          </w:rPr>
          <w:tab/>
        </w:r>
        <w:r w:rsidR="00B47295">
          <w:rPr>
            <w:webHidden/>
          </w:rPr>
          <w:fldChar w:fldCharType="begin"/>
        </w:r>
        <w:r w:rsidR="00B47295">
          <w:rPr>
            <w:webHidden/>
          </w:rPr>
          <w:instrText xml:space="preserve"> PAGEREF _Toc309376251 \h </w:instrText>
        </w:r>
        <w:r w:rsidR="00B47295">
          <w:rPr>
            <w:webHidden/>
          </w:rPr>
        </w:r>
        <w:r w:rsidR="00B47295">
          <w:rPr>
            <w:webHidden/>
          </w:rPr>
          <w:fldChar w:fldCharType="separate"/>
        </w:r>
        <w:r w:rsidR="0003066B">
          <w:rPr>
            <w:webHidden/>
          </w:rPr>
          <w:t>30</w:t>
        </w:r>
        <w:r w:rsidR="00B47295">
          <w:rPr>
            <w:webHidden/>
          </w:rPr>
          <w:fldChar w:fldCharType="end"/>
        </w:r>
      </w:hyperlink>
    </w:p>
    <w:p w14:paraId="06C89816" w14:textId="77777777" w:rsidR="00B47295" w:rsidRDefault="00976928">
      <w:pPr>
        <w:pStyle w:val="TOC3"/>
        <w:tabs>
          <w:tab w:val="left" w:pos="1320"/>
        </w:tabs>
        <w:rPr>
          <w:rFonts w:eastAsiaTheme="minorEastAsia"/>
        </w:rPr>
      </w:pPr>
      <w:hyperlink w:anchor="_Toc309376252" w:history="1">
        <w:r w:rsidR="00B47295" w:rsidRPr="00CA22B8">
          <w:rPr>
            <w:rStyle w:val="Hyperlink"/>
            <w:lang w:eastAsia="zh-TW"/>
          </w:rPr>
          <w:t>8.2.4.</w:t>
        </w:r>
        <w:r w:rsidR="00B47295">
          <w:rPr>
            <w:rFonts w:eastAsiaTheme="minorEastAsia"/>
          </w:rPr>
          <w:tab/>
        </w:r>
        <w:r w:rsidR="00B47295" w:rsidRPr="00CA22B8">
          <w:rPr>
            <w:rStyle w:val="Hyperlink"/>
            <w:lang w:eastAsia="zh-TW"/>
          </w:rPr>
          <w:t>Setting Resolution and Frame Interval</w:t>
        </w:r>
        <w:r w:rsidR="00B47295">
          <w:rPr>
            <w:webHidden/>
          </w:rPr>
          <w:tab/>
        </w:r>
        <w:r w:rsidR="00B47295">
          <w:rPr>
            <w:webHidden/>
          </w:rPr>
          <w:fldChar w:fldCharType="begin"/>
        </w:r>
        <w:r w:rsidR="00B47295">
          <w:rPr>
            <w:webHidden/>
          </w:rPr>
          <w:instrText xml:space="preserve"> PAGEREF _Toc309376252 \h </w:instrText>
        </w:r>
        <w:r w:rsidR="00B47295">
          <w:rPr>
            <w:webHidden/>
          </w:rPr>
        </w:r>
        <w:r w:rsidR="00B47295">
          <w:rPr>
            <w:webHidden/>
          </w:rPr>
          <w:fldChar w:fldCharType="separate"/>
        </w:r>
        <w:r w:rsidR="0003066B">
          <w:rPr>
            <w:webHidden/>
          </w:rPr>
          <w:t>32</w:t>
        </w:r>
        <w:r w:rsidR="00B47295">
          <w:rPr>
            <w:webHidden/>
          </w:rPr>
          <w:fldChar w:fldCharType="end"/>
        </w:r>
      </w:hyperlink>
    </w:p>
    <w:p w14:paraId="587F44CE" w14:textId="77777777" w:rsidR="00B47295" w:rsidRDefault="00976928">
      <w:pPr>
        <w:pStyle w:val="TOC3"/>
        <w:tabs>
          <w:tab w:val="left" w:pos="1320"/>
        </w:tabs>
        <w:rPr>
          <w:rFonts w:eastAsiaTheme="minorEastAsia"/>
        </w:rPr>
      </w:pPr>
      <w:hyperlink w:anchor="_Toc309376253" w:history="1">
        <w:r w:rsidR="00B47295" w:rsidRPr="00CA22B8">
          <w:rPr>
            <w:rStyle w:val="Hyperlink"/>
          </w:rPr>
          <w:t>8.2.5.</w:t>
        </w:r>
        <w:r w:rsidR="00B47295">
          <w:rPr>
            <w:rFonts w:eastAsiaTheme="minorEastAsia"/>
          </w:rPr>
          <w:tab/>
        </w:r>
        <w:r w:rsidR="00B47295" w:rsidRPr="00CA22B8">
          <w:rPr>
            <w:rStyle w:val="Hyperlink"/>
          </w:rPr>
          <w:t>Wildcard Masks</w:t>
        </w:r>
        <w:r w:rsidR="00B47295">
          <w:rPr>
            <w:webHidden/>
          </w:rPr>
          <w:tab/>
        </w:r>
        <w:r w:rsidR="00B47295">
          <w:rPr>
            <w:webHidden/>
          </w:rPr>
          <w:fldChar w:fldCharType="begin"/>
        </w:r>
        <w:r w:rsidR="00B47295">
          <w:rPr>
            <w:webHidden/>
          </w:rPr>
          <w:instrText xml:space="preserve"> PAGEREF _Toc309376253 \h </w:instrText>
        </w:r>
        <w:r w:rsidR="00B47295">
          <w:rPr>
            <w:webHidden/>
          </w:rPr>
        </w:r>
        <w:r w:rsidR="00B47295">
          <w:rPr>
            <w:webHidden/>
          </w:rPr>
          <w:fldChar w:fldCharType="separate"/>
        </w:r>
        <w:r w:rsidR="0003066B">
          <w:rPr>
            <w:webHidden/>
          </w:rPr>
          <w:t>33</w:t>
        </w:r>
        <w:r w:rsidR="00B47295">
          <w:rPr>
            <w:webHidden/>
          </w:rPr>
          <w:fldChar w:fldCharType="end"/>
        </w:r>
      </w:hyperlink>
    </w:p>
    <w:p w14:paraId="257F713F" w14:textId="77777777" w:rsidR="00B47295" w:rsidRDefault="00976928">
      <w:pPr>
        <w:pStyle w:val="TOC2"/>
        <w:tabs>
          <w:tab w:val="left" w:pos="880"/>
        </w:tabs>
        <w:rPr>
          <w:rFonts w:eastAsiaTheme="minorEastAsia"/>
        </w:rPr>
      </w:pPr>
      <w:hyperlink w:anchor="_Toc309376254" w:history="1">
        <w:r w:rsidR="00B47295" w:rsidRPr="00CA22B8">
          <w:rPr>
            <w:rStyle w:val="Hyperlink"/>
          </w:rPr>
          <w:t>8.3.</w:t>
        </w:r>
        <w:r w:rsidR="00B47295">
          <w:rPr>
            <w:rFonts w:eastAsiaTheme="minorEastAsia"/>
          </w:rPr>
          <w:tab/>
        </w:r>
        <w:r w:rsidR="00B47295" w:rsidRPr="00CA22B8">
          <w:rPr>
            <w:rStyle w:val="Hyperlink"/>
          </w:rPr>
          <w:t>Select Layer Control</w:t>
        </w:r>
        <w:r w:rsidR="00B47295">
          <w:rPr>
            <w:webHidden/>
          </w:rPr>
          <w:tab/>
        </w:r>
        <w:r w:rsidR="00B47295">
          <w:rPr>
            <w:webHidden/>
          </w:rPr>
          <w:fldChar w:fldCharType="begin"/>
        </w:r>
        <w:r w:rsidR="00B47295">
          <w:rPr>
            <w:webHidden/>
          </w:rPr>
          <w:instrText xml:space="preserve"> PAGEREF _Toc309376254 \h </w:instrText>
        </w:r>
        <w:r w:rsidR="00B47295">
          <w:rPr>
            <w:webHidden/>
          </w:rPr>
        </w:r>
        <w:r w:rsidR="00B47295">
          <w:rPr>
            <w:webHidden/>
          </w:rPr>
          <w:fldChar w:fldCharType="separate"/>
        </w:r>
        <w:r w:rsidR="0003066B">
          <w:rPr>
            <w:webHidden/>
          </w:rPr>
          <w:t>33</w:t>
        </w:r>
        <w:r w:rsidR="00B47295">
          <w:rPr>
            <w:webHidden/>
          </w:rPr>
          <w:fldChar w:fldCharType="end"/>
        </w:r>
      </w:hyperlink>
    </w:p>
    <w:p w14:paraId="252852A2" w14:textId="77777777" w:rsidR="00B47295" w:rsidRDefault="00976928">
      <w:pPr>
        <w:pStyle w:val="TOC2"/>
        <w:tabs>
          <w:tab w:val="left" w:pos="880"/>
        </w:tabs>
        <w:rPr>
          <w:rFonts w:eastAsiaTheme="minorEastAsia"/>
        </w:rPr>
      </w:pPr>
      <w:hyperlink w:anchor="_Toc309376255" w:history="1">
        <w:r w:rsidR="00B47295" w:rsidRPr="00CA22B8">
          <w:rPr>
            <w:rStyle w:val="Hyperlink"/>
          </w:rPr>
          <w:t>8.4.</w:t>
        </w:r>
        <w:r w:rsidR="00B47295">
          <w:rPr>
            <w:rFonts w:eastAsiaTheme="minorEastAsia"/>
          </w:rPr>
          <w:tab/>
        </w:r>
        <w:r w:rsidR="00B47295" w:rsidRPr="00CA22B8">
          <w:rPr>
            <w:rStyle w:val="Hyperlink"/>
          </w:rPr>
          <w:t>Video Resolution Control</w:t>
        </w:r>
        <w:r w:rsidR="00B47295">
          <w:rPr>
            <w:webHidden/>
          </w:rPr>
          <w:tab/>
        </w:r>
        <w:r w:rsidR="00B47295">
          <w:rPr>
            <w:webHidden/>
          </w:rPr>
          <w:fldChar w:fldCharType="begin"/>
        </w:r>
        <w:r w:rsidR="00B47295">
          <w:rPr>
            <w:webHidden/>
          </w:rPr>
          <w:instrText xml:space="preserve"> PAGEREF _Toc309376255 \h </w:instrText>
        </w:r>
        <w:r w:rsidR="00B47295">
          <w:rPr>
            <w:webHidden/>
          </w:rPr>
        </w:r>
        <w:r w:rsidR="00B47295">
          <w:rPr>
            <w:webHidden/>
          </w:rPr>
          <w:fldChar w:fldCharType="separate"/>
        </w:r>
        <w:r w:rsidR="0003066B">
          <w:rPr>
            <w:webHidden/>
          </w:rPr>
          <w:t>34</w:t>
        </w:r>
        <w:r w:rsidR="00B47295">
          <w:rPr>
            <w:webHidden/>
          </w:rPr>
          <w:fldChar w:fldCharType="end"/>
        </w:r>
      </w:hyperlink>
    </w:p>
    <w:p w14:paraId="16F6D50A" w14:textId="77777777" w:rsidR="00B47295" w:rsidRDefault="00976928">
      <w:pPr>
        <w:pStyle w:val="TOC2"/>
        <w:tabs>
          <w:tab w:val="left" w:pos="880"/>
        </w:tabs>
        <w:rPr>
          <w:rFonts w:eastAsiaTheme="minorEastAsia"/>
        </w:rPr>
      </w:pPr>
      <w:hyperlink w:anchor="_Toc309376256" w:history="1">
        <w:r w:rsidR="00B47295" w:rsidRPr="00CA22B8">
          <w:rPr>
            <w:rStyle w:val="Hyperlink"/>
          </w:rPr>
          <w:t>8.5.</w:t>
        </w:r>
        <w:r w:rsidR="00B47295">
          <w:rPr>
            <w:rFonts w:eastAsiaTheme="minorEastAsia"/>
          </w:rPr>
          <w:tab/>
        </w:r>
        <w:r w:rsidR="00B47295" w:rsidRPr="00CA22B8">
          <w:rPr>
            <w:rStyle w:val="Hyperlink"/>
          </w:rPr>
          <w:t xml:space="preserve">Profile and Toolset Control  </w:t>
        </w:r>
        <w:r w:rsidR="00B47295" w:rsidRPr="00CA22B8">
          <w:rPr>
            <w:rStyle w:val="Hyperlink"/>
            <w:shd w:val="clear" w:color="auto" w:fill="D9D9D9" w:themeFill="background1" w:themeFillShade="D9"/>
          </w:rPr>
          <w:t>[Not Supported in Windows 8]</w:t>
        </w:r>
        <w:r w:rsidR="00B47295">
          <w:rPr>
            <w:webHidden/>
          </w:rPr>
          <w:tab/>
        </w:r>
        <w:r w:rsidR="00B47295">
          <w:rPr>
            <w:webHidden/>
          </w:rPr>
          <w:fldChar w:fldCharType="begin"/>
        </w:r>
        <w:r w:rsidR="00B47295">
          <w:rPr>
            <w:webHidden/>
          </w:rPr>
          <w:instrText xml:space="preserve"> PAGEREF _Toc309376256 \h </w:instrText>
        </w:r>
        <w:r w:rsidR="00B47295">
          <w:rPr>
            <w:webHidden/>
          </w:rPr>
        </w:r>
        <w:r w:rsidR="00B47295">
          <w:rPr>
            <w:webHidden/>
          </w:rPr>
          <w:fldChar w:fldCharType="separate"/>
        </w:r>
        <w:r w:rsidR="0003066B">
          <w:rPr>
            <w:webHidden/>
          </w:rPr>
          <w:t>35</w:t>
        </w:r>
        <w:r w:rsidR="00B47295">
          <w:rPr>
            <w:webHidden/>
          </w:rPr>
          <w:fldChar w:fldCharType="end"/>
        </w:r>
      </w:hyperlink>
    </w:p>
    <w:p w14:paraId="16579F5A" w14:textId="77777777" w:rsidR="00B47295" w:rsidRDefault="00976928">
      <w:pPr>
        <w:pStyle w:val="TOC2"/>
        <w:tabs>
          <w:tab w:val="left" w:pos="880"/>
        </w:tabs>
        <w:rPr>
          <w:rFonts w:eastAsiaTheme="minorEastAsia"/>
        </w:rPr>
      </w:pPr>
      <w:hyperlink w:anchor="_Toc309376257" w:history="1">
        <w:r w:rsidR="00B47295" w:rsidRPr="00CA22B8">
          <w:rPr>
            <w:rStyle w:val="Hyperlink"/>
          </w:rPr>
          <w:t>8.6.</w:t>
        </w:r>
        <w:r w:rsidR="00B47295">
          <w:rPr>
            <w:rFonts w:eastAsiaTheme="minorEastAsia"/>
          </w:rPr>
          <w:tab/>
        </w:r>
        <w:r w:rsidR="00B47295" w:rsidRPr="00CA22B8">
          <w:rPr>
            <w:rStyle w:val="Hyperlink"/>
            <w:rFonts w:eastAsia="PMingLiU"/>
            <w:lang w:eastAsia="zh-TW"/>
          </w:rPr>
          <w:t xml:space="preserve">Minimum </w:t>
        </w:r>
        <w:r w:rsidR="00B47295" w:rsidRPr="00CA22B8">
          <w:rPr>
            <w:rStyle w:val="Hyperlink"/>
          </w:rPr>
          <w:t>Frame Interval Control</w:t>
        </w:r>
        <w:r w:rsidR="00B47295">
          <w:rPr>
            <w:webHidden/>
          </w:rPr>
          <w:tab/>
        </w:r>
        <w:r w:rsidR="00B47295">
          <w:rPr>
            <w:webHidden/>
          </w:rPr>
          <w:fldChar w:fldCharType="begin"/>
        </w:r>
        <w:r w:rsidR="00B47295">
          <w:rPr>
            <w:webHidden/>
          </w:rPr>
          <w:instrText xml:space="preserve"> PAGEREF _Toc309376257 \h </w:instrText>
        </w:r>
        <w:r w:rsidR="00B47295">
          <w:rPr>
            <w:webHidden/>
          </w:rPr>
        </w:r>
        <w:r w:rsidR="00B47295">
          <w:rPr>
            <w:webHidden/>
          </w:rPr>
          <w:fldChar w:fldCharType="separate"/>
        </w:r>
        <w:r w:rsidR="0003066B">
          <w:rPr>
            <w:webHidden/>
          </w:rPr>
          <w:t>37</w:t>
        </w:r>
        <w:r w:rsidR="00B47295">
          <w:rPr>
            <w:webHidden/>
          </w:rPr>
          <w:fldChar w:fldCharType="end"/>
        </w:r>
      </w:hyperlink>
    </w:p>
    <w:p w14:paraId="3A88F472" w14:textId="77777777" w:rsidR="00B47295" w:rsidRDefault="00976928">
      <w:pPr>
        <w:pStyle w:val="TOC2"/>
        <w:tabs>
          <w:tab w:val="left" w:pos="880"/>
        </w:tabs>
        <w:rPr>
          <w:rFonts w:eastAsiaTheme="minorEastAsia"/>
        </w:rPr>
      </w:pPr>
      <w:hyperlink w:anchor="_Toc309376258" w:history="1">
        <w:r w:rsidR="00B47295" w:rsidRPr="00CA22B8">
          <w:rPr>
            <w:rStyle w:val="Hyperlink"/>
          </w:rPr>
          <w:t>8.7.</w:t>
        </w:r>
        <w:r w:rsidR="00B47295">
          <w:rPr>
            <w:rFonts w:eastAsiaTheme="minorEastAsia"/>
          </w:rPr>
          <w:tab/>
        </w:r>
        <w:r w:rsidR="00B47295" w:rsidRPr="00CA22B8">
          <w:rPr>
            <w:rStyle w:val="Hyperlink"/>
          </w:rPr>
          <w:t xml:space="preserve">Slice Mode Control </w:t>
        </w:r>
        <w:r w:rsidR="00B47295" w:rsidRPr="00CA22B8">
          <w:rPr>
            <w:rStyle w:val="Hyperlink"/>
            <w:shd w:val="clear" w:color="auto" w:fill="D9D9D9" w:themeFill="background1" w:themeFillShade="D9"/>
          </w:rPr>
          <w:t>[Not Supported in Windows 8]</w:t>
        </w:r>
        <w:r w:rsidR="00B47295">
          <w:rPr>
            <w:webHidden/>
          </w:rPr>
          <w:tab/>
        </w:r>
        <w:r w:rsidR="00B47295">
          <w:rPr>
            <w:webHidden/>
          </w:rPr>
          <w:fldChar w:fldCharType="begin"/>
        </w:r>
        <w:r w:rsidR="00B47295">
          <w:rPr>
            <w:webHidden/>
          </w:rPr>
          <w:instrText xml:space="preserve"> PAGEREF _Toc309376258 \h </w:instrText>
        </w:r>
        <w:r w:rsidR="00B47295">
          <w:rPr>
            <w:webHidden/>
          </w:rPr>
        </w:r>
        <w:r w:rsidR="00B47295">
          <w:rPr>
            <w:webHidden/>
          </w:rPr>
          <w:fldChar w:fldCharType="separate"/>
        </w:r>
        <w:r w:rsidR="0003066B">
          <w:rPr>
            <w:webHidden/>
          </w:rPr>
          <w:t>38</w:t>
        </w:r>
        <w:r w:rsidR="00B47295">
          <w:rPr>
            <w:webHidden/>
          </w:rPr>
          <w:fldChar w:fldCharType="end"/>
        </w:r>
      </w:hyperlink>
    </w:p>
    <w:p w14:paraId="33168E75" w14:textId="77777777" w:rsidR="00B47295" w:rsidRDefault="00976928">
      <w:pPr>
        <w:pStyle w:val="TOC2"/>
        <w:tabs>
          <w:tab w:val="left" w:pos="880"/>
        </w:tabs>
        <w:rPr>
          <w:rFonts w:eastAsiaTheme="minorEastAsia"/>
        </w:rPr>
      </w:pPr>
      <w:hyperlink w:anchor="_Toc309376259" w:history="1">
        <w:r w:rsidR="00B47295" w:rsidRPr="00CA22B8">
          <w:rPr>
            <w:rStyle w:val="Hyperlink"/>
          </w:rPr>
          <w:t>8.8.</w:t>
        </w:r>
        <w:r w:rsidR="00B47295">
          <w:rPr>
            <w:rFonts w:eastAsiaTheme="minorEastAsia"/>
          </w:rPr>
          <w:tab/>
        </w:r>
        <w:r w:rsidR="00B47295" w:rsidRPr="00CA22B8">
          <w:rPr>
            <w:rStyle w:val="Hyperlink"/>
          </w:rPr>
          <w:t>Rate Control Mode Control</w:t>
        </w:r>
        <w:r w:rsidR="00B47295">
          <w:rPr>
            <w:webHidden/>
          </w:rPr>
          <w:tab/>
        </w:r>
        <w:r w:rsidR="00B47295">
          <w:rPr>
            <w:webHidden/>
          </w:rPr>
          <w:fldChar w:fldCharType="begin"/>
        </w:r>
        <w:r w:rsidR="00B47295">
          <w:rPr>
            <w:webHidden/>
          </w:rPr>
          <w:instrText xml:space="preserve"> PAGEREF _Toc309376259 \h </w:instrText>
        </w:r>
        <w:r w:rsidR="00B47295">
          <w:rPr>
            <w:webHidden/>
          </w:rPr>
        </w:r>
        <w:r w:rsidR="00B47295">
          <w:rPr>
            <w:webHidden/>
          </w:rPr>
          <w:fldChar w:fldCharType="separate"/>
        </w:r>
        <w:r w:rsidR="0003066B">
          <w:rPr>
            <w:webHidden/>
          </w:rPr>
          <w:t>39</w:t>
        </w:r>
        <w:r w:rsidR="00B47295">
          <w:rPr>
            <w:webHidden/>
          </w:rPr>
          <w:fldChar w:fldCharType="end"/>
        </w:r>
      </w:hyperlink>
    </w:p>
    <w:p w14:paraId="0363FE91" w14:textId="77777777" w:rsidR="00B47295" w:rsidRDefault="00976928">
      <w:pPr>
        <w:pStyle w:val="TOC3"/>
        <w:tabs>
          <w:tab w:val="left" w:pos="1320"/>
        </w:tabs>
        <w:rPr>
          <w:rFonts w:eastAsiaTheme="minorEastAsia"/>
        </w:rPr>
      </w:pPr>
      <w:hyperlink w:anchor="_Toc309376260" w:history="1">
        <w:r w:rsidR="00B47295" w:rsidRPr="00CA22B8">
          <w:rPr>
            <w:rStyle w:val="Hyperlink"/>
            <w:lang w:eastAsia="zh-TW"/>
          </w:rPr>
          <w:t>8.8.1.</w:t>
        </w:r>
        <w:r w:rsidR="00B47295">
          <w:rPr>
            <w:rFonts w:eastAsiaTheme="minorEastAsia"/>
          </w:rPr>
          <w:tab/>
        </w:r>
        <w:r w:rsidR="00B47295" w:rsidRPr="00CA22B8">
          <w:rPr>
            <w:rStyle w:val="Hyperlink"/>
            <w:rFonts w:eastAsia="PMingLiU"/>
            <w:lang w:eastAsia="zh-TW"/>
          </w:rPr>
          <w:t>Variable</w:t>
        </w:r>
        <w:r w:rsidR="00B47295" w:rsidRPr="00CA22B8">
          <w:rPr>
            <w:rStyle w:val="Hyperlink"/>
            <w:lang w:eastAsia="zh-TW"/>
          </w:rPr>
          <w:t xml:space="preserve"> Bit Rate (</w:t>
        </w:r>
        <w:r w:rsidR="00B47295" w:rsidRPr="00CA22B8">
          <w:rPr>
            <w:rStyle w:val="Hyperlink"/>
            <w:rFonts w:eastAsia="PMingLiU"/>
            <w:lang w:eastAsia="zh-TW"/>
          </w:rPr>
          <w:t>V</w:t>
        </w:r>
        <w:r w:rsidR="00B47295" w:rsidRPr="00CA22B8">
          <w:rPr>
            <w:rStyle w:val="Hyperlink"/>
            <w:lang w:eastAsia="zh-TW"/>
          </w:rPr>
          <w:t>BR)</w:t>
        </w:r>
        <w:r w:rsidR="00B47295">
          <w:rPr>
            <w:webHidden/>
          </w:rPr>
          <w:tab/>
        </w:r>
        <w:r w:rsidR="00B47295">
          <w:rPr>
            <w:webHidden/>
          </w:rPr>
          <w:fldChar w:fldCharType="begin"/>
        </w:r>
        <w:r w:rsidR="00B47295">
          <w:rPr>
            <w:webHidden/>
          </w:rPr>
          <w:instrText xml:space="preserve"> PAGEREF _Toc309376260 \h </w:instrText>
        </w:r>
        <w:r w:rsidR="00B47295">
          <w:rPr>
            <w:webHidden/>
          </w:rPr>
        </w:r>
        <w:r w:rsidR="00B47295">
          <w:rPr>
            <w:webHidden/>
          </w:rPr>
          <w:fldChar w:fldCharType="separate"/>
        </w:r>
        <w:r w:rsidR="0003066B">
          <w:rPr>
            <w:webHidden/>
          </w:rPr>
          <w:t>41</w:t>
        </w:r>
        <w:r w:rsidR="00B47295">
          <w:rPr>
            <w:webHidden/>
          </w:rPr>
          <w:fldChar w:fldCharType="end"/>
        </w:r>
      </w:hyperlink>
    </w:p>
    <w:p w14:paraId="2E29AEE8" w14:textId="77777777" w:rsidR="00B47295" w:rsidRDefault="00976928">
      <w:pPr>
        <w:pStyle w:val="TOC3"/>
        <w:tabs>
          <w:tab w:val="left" w:pos="1320"/>
        </w:tabs>
        <w:rPr>
          <w:rFonts w:eastAsiaTheme="minorEastAsia"/>
        </w:rPr>
      </w:pPr>
      <w:hyperlink w:anchor="_Toc309376261" w:history="1">
        <w:r w:rsidR="00B47295" w:rsidRPr="00CA22B8">
          <w:rPr>
            <w:rStyle w:val="Hyperlink"/>
            <w:lang w:eastAsia="zh-TW"/>
          </w:rPr>
          <w:t>8.8.2.</w:t>
        </w:r>
        <w:r w:rsidR="00B47295">
          <w:rPr>
            <w:rFonts w:eastAsiaTheme="minorEastAsia"/>
          </w:rPr>
          <w:tab/>
        </w:r>
        <w:r w:rsidR="00B47295" w:rsidRPr="00CA22B8">
          <w:rPr>
            <w:rStyle w:val="Hyperlink"/>
            <w:lang w:eastAsia="zh-TW"/>
          </w:rPr>
          <w:t>Constant Bit Rate (</w:t>
        </w:r>
        <w:r w:rsidR="00B47295" w:rsidRPr="00CA22B8">
          <w:rPr>
            <w:rStyle w:val="Hyperlink"/>
            <w:rFonts w:eastAsia="PMingLiU"/>
            <w:lang w:eastAsia="zh-TW"/>
          </w:rPr>
          <w:t>C</w:t>
        </w:r>
        <w:r w:rsidR="00B47295" w:rsidRPr="00CA22B8">
          <w:rPr>
            <w:rStyle w:val="Hyperlink"/>
            <w:lang w:eastAsia="zh-TW"/>
          </w:rPr>
          <w:t>BR)</w:t>
        </w:r>
        <w:r w:rsidR="00B47295">
          <w:rPr>
            <w:webHidden/>
          </w:rPr>
          <w:tab/>
        </w:r>
        <w:r w:rsidR="00B47295">
          <w:rPr>
            <w:webHidden/>
          </w:rPr>
          <w:fldChar w:fldCharType="begin"/>
        </w:r>
        <w:r w:rsidR="00B47295">
          <w:rPr>
            <w:webHidden/>
          </w:rPr>
          <w:instrText xml:space="preserve"> PAGEREF _Toc309376261 \h </w:instrText>
        </w:r>
        <w:r w:rsidR="00B47295">
          <w:rPr>
            <w:webHidden/>
          </w:rPr>
        </w:r>
        <w:r w:rsidR="00B47295">
          <w:rPr>
            <w:webHidden/>
          </w:rPr>
          <w:fldChar w:fldCharType="separate"/>
        </w:r>
        <w:r w:rsidR="0003066B">
          <w:rPr>
            <w:webHidden/>
          </w:rPr>
          <w:t>42</w:t>
        </w:r>
        <w:r w:rsidR="00B47295">
          <w:rPr>
            <w:webHidden/>
          </w:rPr>
          <w:fldChar w:fldCharType="end"/>
        </w:r>
      </w:hyperlink>
    </w:p>
    <w:p w14:paraId="1027D6E5" w14:textId="77777777" w:rsidR="00B47295" w:rsidRDefault="00976928">
      <w:pPr>
        <w:pStyle w:val="TOC3"/>
        <w:tabs>
          <w:tab w:val="left" w:pos="1320"/>
        </w:tabs>
        <w:rPr>
          <w:rFonts w:eastAsiaTheme="minorEastAsia"/>
        </w:rPr>
      </w:pPr>
      <w:hyperlink w:anchor="_Toc309376262" w:history="1">
        <w:r w:rsidR="00B47295" w:rsidRPr="00CA22B8">
          <w:rPr>
            <w:rStyle w:val="Hyperlink"/>
            <w:lang w:eastAsia="zh-TW"/>
          </w:rPr>
          <w:t>8.8.3.</w:t>
        </w:r>
        <w:r w:rsidR="00B47295">
          <w:rPr>
            <w:rFonts w:eastAsiaTheme="minorEastAsia"/>
          </w:rPr>
          <w:tab/>
        </w:r>
        <w:r w:rsidR="00B47295" w:rsidRPr="00CA22B8">
          <w:rPr>
            <w:rStyle w:val="Hyperlink"/>
            <w:lang w:eastAsia="zh-TW"/>
          </w:rPr>
          <w:t>Constant QP Mode</w:t>
        </w:r>
        <w:r w:rsidR="00B47295">
          <w:rPr>
            <w:webHidden/>
          </w:rPr>
          <w:tab/>
        </w:r>
        <w:r w:rsidR="00B47295">
          <w:rPr>
            <w:webHidden/>
          </w:rPr>
          <w:fldChar w:fldCharType="begin"/>
        </w:r>
        <w:r w:rsidR="00B47295">
          <w:rPr>
            <w:webHidden/>
          </w:rPr>
          <w:instrText xml:space="preserve"> PAGEREF _Toc309376262 \h </w:instrText>
        </w:r>
        <w:r w:rsidR="00B47295">
          <w:rPr>
            <w:webHidden/>
          </w:rPr>
        </w:r>
        <w:r w:rsidR="00B47295">
          <w:rPr>
            <w:webHidden/>
          </w:rPr>
          <w:fldChar w:fldCharType="separate"/>
        </w:r>
        <w:r w:rsidR="0003066B">
          <w:rPr>
            <w:webHidden/>
          </w:rPr>
          <w:t>42</w:t>
        </w:r>
        <w:r w:rsidR="00B47295">
          <w:rPr>
            <w:webHidden/>
          </w:rPr>
          <w:fldChar w:fldCharType="end"/>
        </w:r>
      </w:hyperlink>
    </w:p>
    <w:p w14:paraId="636BD626" w14:textId="77777777" w:rsidR="00B47295" w:rsidRDefault="00976928">
      <w:pPr>
        <w:pStyle w:val="TOC3"/>
        <w:tabs>
          <w:tab w:val="left" w:pos="1320"/>
        </w:tabs>
        <w:rPr>
          <w:rFonts w:eastAsiaTheme="minorEastAsia"/>
        </w:rPr>
      </w:pPr>
      <w:hyperlink w:anchor="_Toc309376263" w:history="1">
        <w:r w:rsidR="00B47295" w:rsidRPr="00CA22B8">
          <w:rPr>
            <w:rStyle w:val="Hyperlink"/>
            <w:lang w:eastAsia="zh-TW"/>
          </w:rPr>
          <w:t>8.8.4.</w:t>
        </w:r>
        <w:r w:rsidR="00B47295">
          <w:rPr>
            <w:rFonts w:eastAsiaTheme="minorEastAsia"/>
          </w:rPr>
          <w:tab/>
        </w:r>
        <w:r w:rsidR="00B47295" w:rsidRPr="00CA22B8">
          <w:rPr>
            <w:rStyle w:val="Hyperlink"/>
            <w:lang w:eastAsia="zh-TW"/>
          </w:rPr>
          <w:t>Global VBR</w:t>
        </w:r>
        <w:r w:rsidR="00B47295">
          <w:rPr>
            <w:webHidden/>
          </w:rPr>
          <w:tab/>
        </w:r>
        <w:r w:rsidR="00B47295">
          <w:rPr>
            <w:webHidden/>
          </w:rPr>
          <w:fldChar w:fldCharType="begin"/>
        </w:r>
        <w:r w:rsidR="00B47295">
          <w:rPr>
            <w:webHidden/>
          </w:rPr>
          <w:instrText xml:space="preserve"> PAGEREF _Toc309376263 \h </w:instrText>
        </w:r>
        <w:r w:rsidR="00B47295">
          <w:rPr>
            <w:webHidden/>
          </w:rPr>
        </w:r>
        <w:r w:rsidR="00B47295">
          <w:rPr>
            <w:webHidden/>
          </w:rPr>
          <w:fldChar w:fldCharType="separate"/>
        </w:r>
        <w:r w:rsidR="0003066B">
          <w:rPr>
            <w:webHidden/>
          </w:rPr>
          <w:t>42</w:t>
        </w:r>
        <w:r w:rsidR="00B47295">
          <w:rPr>
            <w:webHidden/>
          </w:rPr>
          <w:fldChar w:fldCharType="end"/>
        </w:r>
      </w:hyperlink>
    </w:p>
    <w:p w14:paraId="3B034A2B" w14:textId="77777777" w:rsidR="00B47295" w:rsidRDefault="00976928">
      <w:pPr>
        <w:pStyle w:val="TOC3"/>
        <w:tabs>
          <w:tab w:val="left" w:pos="1320"/>
        </w:tabs>
        <w:rPr>
          <w:rFonts w:eastAsiaTheme="minorEastAsia"/>
        </w:rPr>
      </w:pPr>
      <w:hyperlink w:anchor="_Toc309376264" w:history="1">
        <w:r w:rsidR="00B47295" w:rsidRPr="00CA22B8">
          <w:rPr>
            <w:rStyle w:val="Hyperlink"/>
            <w:lang w:eastAsia="zh-TW"/>
          </w:rPr>
          <w:t>8.8.5.</w:t>
        </w:r>
        <w:r w:rsidR="00B47295">
          <w:rPr>
            <w:rFonts w:eastAsiaTheme="minorEastAsia"/>
          </w:rPr>
          <w:tab/>
        </w:r>
        <w:r w:rsidR="00B47295" w:rsidRPr="00CA22B8">
          <w:rPr>
            <w:rStyle w:val="Hyperlink"/>
            <w:lang w:eastAsia="zh-TW"/>
          </w:rPr>
          <w:t>Low Delay and Non-Low Delay Modes</w:t>
        </w:r>
        <w:r w:rsidR="00B47295">
          <w:rPr>
            <w:webHidden/>
          </w:rPr>
          <w:tab/>
        </w:r>
        <w:r w:rsidR="00B47295">
          <w:rPr>
            <w:webHidden/>
          </w:rPr>
          <w:fldChar w:fldCharType="begin"/>
        </w:r>
        <w:r w:rsidR="00B47295">
          <w:rPr>
            <w:webHidden/>
          </w:rPr>
          <w:instrText xml:space="preserve"> PAGEREF _Toc309376264 \h </w:instrText>
        </w:r>
        <w:r w:rsidR="00B47295">
          <w:rPr>
            <w:webHidden/>
          </w:rPr>
        </w:r>
        <w:r w:rsidR="00B47295">
          <w:rPr>
            <w:webHidden/>
          </w:rPr>
          <w:fldChar w:fldCharType="separate"/>
        </w:r>
        <w:r w:rsidR="0003066B">
          <w:rPr>
            <w:webHidden/>
          </w:rPr>
          <w:t>43</w:t>
        </w:r>
        <w:r w:rsidR="00B47295">
          <w:rPr>
            <w:webHidden/>
          </w:rPr>
          <w:fldChar w:fldCharType="end"/>
        </w:r>
      </w:hyperlink>
    </w:p>
    <w:p w14:paraId="08412FB6" w14:textId="77777777" w:rsidR="00B47295" w:rsidRDefault="00976928">
      <w:pPr>
        <w:pStyle w:val="TOC2"/>
        <w:tabs>
          <w:tab w:val="left" w:pos="880"/>
        </w:tabs>
        <w:rPr>
          <w:rFonts w:eastAsiaTheme="minorEastAsia"/>
        </w:rPr>
      </w:pPr>
      <w:hyperlink w:anchor="_Toc309376265" w:history="1">
        <w:r w:rsidR="00B47295" w:rsidRPr="00CA22B8">
          <w:rPr>
            <w:rStyle w:val="Hyperlink"/>
          </w:rPr>
          <w:t>8.9.</w:t>
        </w:r>
        <w:r w:rsidR="00B47295">
          <w:rPr>
            <w:rFonts w:eastAsiaTheme="minorEastAsia"/>
          </w:rPr>
          <w:tab/>
        </w:r>
        <w:r w:rsidR="00B47295" w:rsidRPr="00CA22B8">
          <w:rPr>
            <w:rStyle w:val="Hyperlink"/>
            <w:rFonts w:eastAsia="PMingLiU"/>
            <w:lang w:eastAsia="zh-TW"/>
          </w:rPr>
          <w:t>Average Bitrate</w:t>
        </w:r>
        <w:r w:rsidR="00B47295" w:rsidRPr="00CA22B8">
          <w:rPr>
            <w:rStyle w:val="Hyperlink"/>
          </w:rPr>
          <w:t xml:space="preserve"> Control</w:t>
        </w:r>
        <w:r w:rsidR="00B47295">
          <w:rPr>
            <w:webHidden/>
          </w:rPr>
          <w:tab/>
        </w:r>
        <w:r w:rsidR="00B47295">
          <w:rPr>
            <w:webHidden/>
          </w:rPr>
          <w:fldChar w:fldCharType="begin"/>
        </w:r>
        <w:r w:rsidR="00B47295">
          <w:rPr>
            <w:webHidden/>
          </w:rPr>
          <w:instrText xml:space="preserve"> PAGEREF _Toc309376265 \h </w:instrText>
        </w:r>
        <w:r w:rsidR="00B47295">
          <w:rPr>
            <w:webHidden/>
          </w:rPr>
        </w:r>
        <w:r w:rsidR="00B47295">
          <w:rPr>
            <w:webHidden/>
          </w:rPr>
          <w:fldChar w:fldCharType="separate"/>
        </w:r>
        <w:r w:rsidR="0003066B">
          <w:rPr>
            <w:webHidden/>
          </w:rPr>
          <w:t>43</w:t>
        </w:r>
        <w:r w:rsidR="00B47295">
          <w:rPr>
            <w:webHidden/>
          </w:rPr>
          <w:fldChar w:fldCharType="end"/>
        </w:r>
      </w:hyperlink>
    </w:p>
    <w:p w14:paraId="47D015A9" w14:textId="77777777" w:rsidR="00B47295" w:rsidRDefault="00976928">
      <w:pPr>
        <w:pStyle w:val="TOC2"/>
        <w:tabs>
          <w:tab w:val="left" w:pos="1100"/>
        </w:tabs>
        <w:rPr>
          <w:rFonts w:eastAsiaTheme="minorEastAsia"/>
        </w:rPr>
      </w:pPr>
      <w:hyperlink w:anchor="_Toc309376266" w:history="1">
        <w:r w:rsidR="00B47295" w:rsidRPr="00CA22B8">
          <w:rPr>
            <w:rStyle w:val="Hyperlink"/>
          </w:rPr>
          <w:t>8.10.</w:t>
        </w:r>
        <w:r w:rsidR="00B47295">
          <w:rPr>
            <w:rFonts w:eastAsiaTheme="minorEastAsia"/>
          </w:rPr>
          <w:tab/>
        </w:r>
        <w:r w:rsidR="00B47295" w:rsidRPr="00CA22B8">
          <w:rPr>
            <w:rStyle w:val="Hyperlink"/>
            <w:rFonts w:eastAsia="PMingLiU"/>
            <w:lang w:eastAsia="zh-TW"/>
          </w:rPr>
          <w:t>CPB Size</w:t>
        </w:r>
        <w:r w:rsidR="00B47295" w:rsidRPr="00CA22B8">
          <w:rPr>
            <w:rStyle w:val="Hyperlink"/>
          </w:rPr>
          <w:t xml:space="preserve"> Control</w:t>
        </w:r>
        <w:r w:rsidR="00B47295">
          <w:rPr>
            <w:webHidden/>
          </w:rPr>
          <w:tab/>
        </w:r>
        <w:r w:rsidR="00B47295">
          <w:rPr>
            <w:webHidden/>
          </w:rPr>
          <w:fldChar w:fldCharType="begin"/>
        </w:r>
        <w:r w:rsidR="00B47295">
          <w:rPr>
            <w:webHidden/>
          </w:rPr>
          <w:instrText xml:space="preserve"> PAGEREF _Toc309376266 \h </w:instrText>
        </w:r>
        <w:r w:rsidR="00B47295">
          <w:rPr>
            <w:webHidden/>
          </w:rPr>
        </w:r>
        <w:r w:rsidR="00B47295">
          <w:rPr>
            <w:webHidden/>
          </w:rPr>
          <w:fldChar w:fldCharType="separate"/>
        </w:r>
        <w:r w:rsidR="0003066B">
          <w:rPr>
            <w:webHidden/>
          </w:rPr>
          <w:t>44</w:t>
        </w:r>
        <w:r w:rsidR="00B47295">
          <w:rPr>
            <w:webHidden/>
          </w:rPr>
          <w:fldChar w:fldCharType="end"/>
        </w:r>
      </w:hyperlink>
    </w:p>
    <w:p w14:paraId="14DBC53F" w14:textId="77777777" w:rsidR="00B47295" w:rsidRDefault="00976928">
      <w:pPr>
        <w:pStyle w:val="TOC2"/>
        <w:tabs>
          <w:tab w:val="left" w:pos="1100"/>
        </w:tabs>
        <w:rPr>
          <w:rFonts w:eastAsiaTheme="minorEastAsia"/>
        </w:rPr>
      </w:pPr>
      <w:hyperlink w:anchor="_Toc309376267" w:history="1">
        <w:r w:rsidR="00B47295" w:rsidRPr="00CA22B8">
          <w:rPr>
            <w:rStyle w:val="Hyperlink"/>
          </w:rPr>
          <w:t>8.11.</w:t>
        </w:r>
        <w:r w:rsidR="00B47295">
          <w:rPr>
            <w:rFonts w:eastAsiaTheme="minorEastAsia"/>
          </w:rPr>
          <w:tab/>
        </w:r>
        <w:r w:rsidR="00B47295" w:rsidRPr="00CA22B8">
          <w:rPr>
            <w:rStyle w:val="Hyperlink"/>
          </w:rPr>
          <w:t xml:space="preserve">Peak Bit Rate Control </w:t>
        </w:r>
        <w:r w:rsidR="00B47295" w:rsidRPr="00CA22B8">
          <w:rPr>
            <w:rStyle w:val="Hyperlink"/>
            <w:shd w:val="clear" w:color="auto" w:fill="D9D9D9" w:themeFill="background1" w:themeFillShade="D9"/>
          </w:rPr>
          <w:t>[Not Supported in Windows 8]</w:t>
        </w:r>
        <w:r w:rsidR="00B47295">
          <w:rPr>
            <w:webHidden/>
          </w:rPr>
          <w:tab/>
        </w:r>
        <w:r w:rsidR="00B47295">
          <w:rPr>
            <w:webHidden/>
          </w:rPr>
          <w:fldChar w:fldCharType="begin"/>
        </w:r>
        <w:r w:rsidR="00B47295">
          <w:rPr>
            <w:webHidden/>
          </w:rPr>
          <w:instrText xml:space="preserve"> PAGEREF _Toc309376267 \h </w:instrText>
        </w:r>
        <w:r w:rsidR="00B47295">
          <w:rPr>
            <w:webHidden/>
          </w:rPr>
        </w:r>
        <w:r w:rsidR="00B47295">
          <w:rPr>
            <w:webHidden/>
          </w:rPr>
          <w:fldChar w:fldCharType="separate"/>
        </w:r>
        <w:r w:rsidR="0003066B">
          <w:rPr>
            <w:webHidden/>
          </w:rPr>
          <w:t>45</w:t>
        </w:r>
        <w:r w:rsidR="00B47295">
          <w:rPr>
            <w:webHidden/>
          </w:rPr>
          <w:fldChar w:fldCharType="end"/>
        </w:r>
      </w:hyperlink>
    </w:p>
    <w:p w14:paraId="4E2AB4FD" w14:textId="77777777" w:rsidR="00B47295" w:rsidRDefault="00976928">
      <w:pPr>
        <w:pStyle w:val="TOC2"/>
        <w:tabs>
          <w:tab w:val="left" w:pos="1100"/>
        </w:tabs>
        <w:rPr>
          <w:rFonts w:eastAsiaTheme="minorEastAsia"/>
        </w:rPr>
      </w:pPr>
      <w:hyperlink w:anchor="_Toc309376268" w:history="1">
        <w:r w:rsidR="00B47295" w:rsidRPr="00CA22B8">
          <w:rPr>
            <w:rStyle w:val="Hyperlink"/>
            <w:rFonts w:eastAsia="PMingLiU"/>
            <w:lang w:eastAsia="zh-TW"/>
          </w:rPr>
          <w:t>8.12.</w:t>
        </w:r>
        <w:r w:rsidR="00B47295">
          <w:rPr>
            <w:rFonts w:eastAsiaTheme="minorEastAsia"/>
          </w:rPr>
          <w:tab/>
        </w:r>
        <w:r w:rsidR="00B47295" w:rsidRPr="00CA22B8">
          <w:rPr>
            <w:rStyle w:val="Hyperlink"/>
            <w:rFonts w:eastAsia="PMingLiU"/>
            <w:lang w:eastAsia="zh-TW"/>
          </w:rPr>
          <w:t>Quantization Parameter Control</w:t>
        </w:r>
        <w:r w:rsidR="00B47295">
          <w:rPr>
            <w:webHidden/>
          </w:rPr>
          <w:tab/>
        </w:r>
        <w:r w:rsidR="00B47295">
          <w:rPr>
            <w:webHidden/>
          </w:rPr>
          <w:fldChar w:fldCharType="begin"/>
        </w:r>
        <w:r w:rsidR="00B47295">
          <w:rPr>
            <w:webHidden/>
          </w:rPr>
          <w:instrText xml:space="preserve"> PAGEREF _Toc309376268 \h </w:instrText>
        </w:r>
        <w:r w:rsidR="00B47295">
          <w:rPr>
            <w:webHidden/>
          </w:rPr>
        </w:r>
        <w:r w:rsidR="00B47295">
          <w:rPr>
            <w:webHidden/>
          </w:rPr>
          <w:fldChar w:fldCharType="separate"/>
        </w:r>
        <w:r w:rsidR="0003066B">
          <w:rPr>
            <w:webHidden/>
          </w:rPr>
          <w:t>45</w:t>
        </w:r>
        <w:r w:rsidR="00B47295">
          <w:rPr>
            <w:webHidden/>
          </w:rPr>
          <w:fldChar w:fldCharType="end"/>
        </w:r>
      </w:hyperlink>
    </w:p>
    <w:p w14:paraId="576E231A" w14:textId="77777777" w:rsidR="00B47295" w:rsidRDefault="00976928">
      <w:pPr>
        <w:pStyle w:val="TOC3"/>
        <w:tabs>
          <w:tab w:val="left" w:pos="1320"/>
        </w:tabs>
        <w:rPr>
          <w:rFonts w:eastAsiaTheme="minorEastAsia"/>
        </w:rPr>
      </w:pPr>
      <w:hyperlink w:anchor="_Toc309376269" w:history="1">
        <w:r w:rsidR="00B47295" w:rsidRPr="00CA22B8">
          <w:rPr>
            <w:rStyle w:val="Hyperlink"/>
          </w:rPr>
          <w:t>8.12.1.</w:t>
        </w:r>
        <w:r w:rsidR="00B47295">
          <w:rPr>
            <w:rFonts w:eastAsiaTheme="minorEastAsia"/>
          </w:rPr>
          <w:tab/>
        </w:r>
        <w:r w:rsidR="00B47295" w:rsidRPr="00CA22B8">
          <w:rPr>
            <w:rStyle w:val="Hyperlink"/>
          </w:rPr>
          <w:t>Quantization Weighting Matrices</w:t>
        </w:r>
        <w:r w:rsidR="00B47295">
          <w:rPr>
            <w:webHidden/>
          </w:rPr>
          <w:tab/>
        </w:r>
        <w:r w:rsidR="00B47295">
          <w:rPr>
            <w:webHidden/>
          </w:rPr>
          <w:fldChar w:fldCharType="begin"/>
        </w:r>
        <w:r w:rsidR="00B47295">
          <w:rPr>
            <w:webHidden/>
          </w:rPr>
          <w:instrText xml:space="preserve"> PAGEREF _Toc309376269 \h </w:instrText>
        </w:r>
        <w:r w:rsidR="00B47295">
          <w:rPr>
            <w:webHidden/>
          </w:rPr>
        </w:r>
        <w:r w:rsidR="00B47295">
          <w:rPr>
            <w:webHidden/>
          </w:rPr>
          <w:fldChar w:fldCharType="separate"/>
        </w:r>
        <w:r w:rsidR="0003066B">
          <w:rPr>
            <w:webHidden/>
          </w:rPr>
          <w:t>47</w:t>
        </w:r>
        <w:r w:rsidR="00B47295">
          <w:rPr>
            <w:webHidden/>
          </w:rPr>
          <w:fldChar w:fldCharType="end"/>
        </w:r>
      </w:hyperlink>
    </w:p>
    <w:p w14:paraId="37458A71" w14:textId="77777777" w:rsidR="00B47295" w:rsidRDefault="00976928">
      <w:pPr>
        <w:pStyle w:val="TOC2"/>
        <w:tabs>
          <w:tab w:val="left" w:pos="1100"/>
        </w:tabs>
        <w:rPr>
          <w:rFonts w:eastAsiaTheme="minorEastAsia"/>
        </w:rPr>
      </w:pPr>
      <w:hyperlink w:anchor="_Toc309376270" w:history="1">
        <w:r w:rsidR="00B47295" w:rsidRPr="00CA22B8">
          <w:rPr>
            <w:rStyle w:val="Hyperlink"/>
          </w:rPr>
          <w:t>8.13.</w:t>
        </w:r>
        <w:r w:rsidR="00B47295">
          <w:rPr>
            <w:rFonts w:eastAsiaTheme="minorEastAsia"/>
          </w:rPr>
          <w:tab/>
        </w:r>
        <w:r w:rsidR="00B47295" w:rsidRPr="00CA22B8">
          <w:rPr>
            <w:rStyle w:val="Hyperlink"/>
          </w:rPr>
          <w:t>Synchronization and Long-Term Reference Frame Control</w:t>
        </w:r>
        <w:r w:rsidR="00B47295">
          <w:rPr>
            <w:webHidden/>
          </w:rPr>
          <w:tab/>
        </w:r>
        <w:r w:rsidR="00B47295">
          <w:rPr>
            <w:webHidden/>
          </w:rPr>
          <w:fldChar w:fldCharType="begin"/>
        </w:r>
        <w:r w:rsidR="00B47295">
          <w:rPr>
            <w:webHidden/>
          </w:rPr>
          <w:instrText xml:space="preserve"> PAGEREF _Toc309376270 \h </w:instrText>
        </w:r>
        <w:r w:rsidR="00B47295">
          <w:rPr>
            <w:webHidden/>
          </w:rPr>
        </w:r>
        <w:r w:rsidR="00B47295">
          <w:rPr>
            <w:webHidden/>
          </w:rPr>
          <w:fldChar w:fldCharType="separate"/>
        </w:r>
        <w:r w:rsidR="0003066B">
          <w:rPr>
            <w:webHidden/>
          </w:rPr>
          <w:t>47</w:t>
        </w:r>
        <w:r w:rsidR="00B47295">
          <w:rPr>
            <w:webHidden/>
          </w:rPr>
          <w:fldChar w:fldCharType="end"/>
        </w:r>
      </w:hyperlink>
    </w:p>
    <w:p w14:paraId="01DCDD68" w14:textId="77777777" w:rsidR="00B47295" w:rsidRDefault="00976928">
      <w:pPr>
        <w:pStyle w:val="TOC2"/>
        <w:tabs>
          <w:tab w:val="left" w:pos="1100"/>
        </w:tabs>
        <w:rPr>
          <w:rFonts w:eastAsiaTheme="minorEastAsia"/>
        </w:rPr>
      </w:pPr>
      <w:hyperlink w:anchor="_Toc309376271" w:history="1">
        <w:r w:rsidR="00B47295" w:rsidRPr="00CA22B8">
          <w:rPr>
            <w:rStyle w:val="Hyperlink"/>
          </w:rPr>
          <w:t>8.14.</w:t>
        </w:r>
        <w:r w:rsidR="00B47295">
          <w:rPr>
            <w:rFonts w:eastAsiaTheme="minorEastAsia"/>
          </w:rPr>
          <w:tab/>
        </w:r>
        <w:r w:rsidR="00B47295" w:rsidRPr="00CA22B8">
          <w:rPr>
            <w:rStyle w:val="Hyperlink"/>
            <w:lang w:eastAsia="zh-TW"/>
          </w:rPr>
          <w:t>Priority ID</w:t>
        </w:r>
        <w:r w:rsidR="00B47295" w:rsidRPr="00CA22B8">
          <w:rPr>
            <w:rStyle w:val="Hyperlink"/>
          </w:rPr>
          <w:t xml:space="preserve"> Control  </w:t>
        </w:r>
        <w:r w:rsidR="00B47295" w:rsidRPr="00CA22B8">
          <w:rPr>
            <w:rStyle w:val="Hyperlink"/>
            <w:shd w:val="clear" w:color="auto" w:fill="D9D9D9" w:themeFill="background1" w:themeFillShade="D9"/>
          </w:rPr>
          <w:t>[Not Supported in Windows 8]</w:t>
        </w:r>
        <w:r w:rsidR="00B47295">
          <w:rPr>
            <w:webHidden/>
          </w:rPr>
          <w:tab/>
        </w:r>
        <w:r w:rsidR="00B47295">
          <w:rPr>
            <w:webHidden/>
          </w:rPr>
          <w:fldChar w:fldCharType="begin"/>
        </w:r>
        <w:r w:rsidR="00B47295">
          <w:rPr>
            <w:webHidden/>
          </w:rPr>
          <w:instrText xml:space="preserve"> PAGEREF _Toc309376271 \h </w:instrText>
        </w:r>
        <w:r w:rsidR="00B47295">
          <w:rPr>
            <w:webHidden/>
          </w:rPr>
        </w:r>
        <w:r w:rsidR="00B47295">
          <w:rPr>
            <w:webHidden/>
          </w:rPr>
          <w:fldChar w:fldCharType="separate"/>
        </w:r>
        <w:r w:rsidR="0003066B">
          <w:rPr>
            <w:webHidden/>
          </w:rPr>
          <w:t>49</w:t>
        </w:r>
        <w:r w:rsidR="00B47295">
          <w:rPr>
            <w:webHidden/>
          </w:rPr>
          <w:fldChar w:fldCharType="end"/>
        </w:r>
      </w:hyperlink>
    </w:p>
    <w:p w14:paraId="112695C8" w14:textId="77777777" w:rsidR="00B47295" w:rsidRDefault="00976928">
      <w:pPr>
        <w:pStyle w:val="TOC2"/>
        <w:tabs>
          <w:tab w:val="left" w:pos="1100"/>
        </w:tabs>
        <w:rPr>
          <w:rFonts w:eastAsiaTheme="minorEastAsia"/>
        </w:rPr>
      </w:pPr>
      <w:hyperlink w:anchor="_Toc309376272" w:history="1">
        <w:r w:rsidR="00B47295" w:rsidRPr="00CA22B8">
          <w:rPr>
            <w:rStyle w:val="Hyperlink"/>
          </w:rPr>
          <w:t>8.15.</w:t>
        </w:r>
        <w:r w:rsidR="00B47295">
          <w:rPr>
            <w:rFonts w:eastAsiaTheme="minorEastAsia"/>
          </w:rPr>
          <w:tab/>
        </w:r>
        <w:r w:rsidR="00B47295" w:rsidRPr="00CA22B8">
          <w:rPr>
            <w:rStyle w:val="Hyperlink"/>
            <w:rFonts w:eastAsia="PMingLiU"/>
            <w:lang w:eastAsia="zh-TW"/>
          </w:rPr>
          <w:t>Start or Stop</w:t>
        </w:r>
        <w:r w:rsidR="00B47295" w:rsidRPr="00CA22B8">
          <w:rPr>
            <w:rStyle w:val="Hyperlink"/>
          </w:rPr>
          <w:t xml:space="preserve"> Layer Control  </w:t>
        </w:r>
        <w:r w:rsidR="00B47295" w:rsidRPr="00CA22B8">
          <w:rPr>
            <w:rStyle w:val="Hyperlink"/>
            <w:shd w:val="clear" w:color="auto" w:fill="D9D9D9" w:themeFill="background1" w:themeFillShade="D9"/>
          </w:rPr>
          <w:t>[Not Supported in Windows 8]</w:t>
        </w:r>
        <w:r w:rsidR="00B47295">
          <w:rPr>
            <w:webHidden/>
          </w:rPr>
          <w:tab/>
        </w:r>
        <w:r w:rsidR="00B47295">
          <w:rPr>
            <w:webHidden/>
          </w:rPr>
          <w:fldChar w:fldCharType="begin"/>
        </w:r>
        <w:r w:rsidR="00B47295">
          <w:rPr>
            <w:webHidden/>
          </w:rPr>
          <w:instrText xml:space="preserve"> PAGEREF _Toc309376272 \h </w:instrText>
        </w:r>
        <w:r w:rsidR="00B47295">
          <w:rPr>
            <w:webHidden/>
          </w:rPr>
        </w:r>
        <w:r w:rsidR="00B47295">
          <w:rPr>
            <w:webHidden/>
          </w:rPr>
          <w:fldChar w:fldCharType="separate"/>
        </w:r>
        <w:r w:rsidR="0003066B">
          <w:rPr>
            <w:webHidden/>
          </w:rPr>
          <w:t>50</w:t>
        </w:r>
        <w:r w:rsidR="00B47295">
          <w:rPr>
            <w:webHidden/>
          </w:rPr>
          <w:fldChar w:fldCharType="end"/>
        </w:r>
      </w:hyperlink>
    </w:p>
    <w:p w14:paraId="104CD993" w14:textId="77777777" w:rsidR="00B47295" w:rsidRDefault="00976928">
      <w:pPr>
        <w:pStyle w:val="TOC1"/>
        <w:tabs>
          <w:tab w:val="left" w:pos="480"/>
        </w:tabs>
      </w:pPr>
      <w:hyperlink w:anchor="_Toc309376273" w:history="1">
        <w:r w:rsidR="00B47295" w:rsidRPr="00CA22B8">
          <w:rPr>
            <w:rStyle w:val="Hyperlink"/>
          </w:rPr>
          <w:t>9.</w:t>
        </w:r>
        <w:r w:rsidR="00B47295">
          <w:tab/>
        </w:r>
        <w:r w:rsidR="00B47295" w:rsidRPr="00CA22B8">
          <w:rPr>
            <w:rStyle w:val="Hyperlink"/>
          </w:rPr>
          <w:t>Request Error Code Control</w:t>
        </w:r>
        <w:r w:rsidR="00B47295">
          <w:rPr>
            <w:webHidden/>
          </w:rPr>
          <w:tab/>
        </w:r>
        <w:r w:rsidR="00B47295">
          <w:rPr>
            <w:webHidden/>
          </w:rPr>
          <w:fldChar w:fldCharType="begin"/>
        </w:r>
        <w:r w:rsidR="00B47295">
          <w:rPr>
            <w:webHidden/>
          </w:rPr>
          <w:instrText xml:space="preserve"> PAGEREF _Toc309376273 \h </w:instrText>
        </w:r>
        <w:r w:rsidR="00B47295">
          <w:rPr>
            <w:webHidden/>
          </w:rPr>
        </w:r>
        <w:r w:rsidR="00B47295">
          <w:rPr>
            <w:webHidden/>
          </w:rPr>
          <w:fldChar w:fldCharType="separate"/>
        </w:r>
        <w:r w:rsidR="0003066B">
          <w:rPr>
            <w:webHidden/>
          </w:rPr>
          <w:t>51</w:t>
        </w:r>
        <w:r w:rsidR="00B47295">
          <w:rPr>
            <w:webHidden/>
          </w:rPr>
          <w:fldChar w:fldCharType="end"/>
        </w:r>
      </w:hyperlink>
    </w:p>
    <w:p w14:paraId="6F43A48E" w14:textId="77777777" w:rsidR="00B47295" w:rsidRDefault="00976928">
      <w:pPr>
        <w:pStyle w:val="TOC1"/>
        <w:tabs>
          <w:tab w:val="left" w:pos="660"/>
        </w:tabs>
      </w:pPr>
      <w:hyperlink w:anchor="_Toc309376274" w:history="1">
        <w:r w:rsidR="00B47295" w:rsidRPr="00CA22B8">
          <w:rPr>
            <w:rStyle w:val="Hyperlink"/>
          </w:rPr>
          <w:t>10.</w:t>
        </w:r>
        <w:r w:rsidR="00B47295">
          <w:tab/>
        </w:r>
        <w:r w:rsidR="00B47295" w:rsidRPr="00CA22B8">
          <w:rPr>
            <w:rStyle w:val="Hyperlink"/>
            <w:rFonts w:eastAsia="PMingLiU"/>
            <w:lang w:eastAsia="zh-TW"/>
          </w:rPr>
          <w:t>SVC and Simulcast Support [Partially Supported in Windows 8]</w:t>
        </w:r>
        <w:r w:rsidR="00B47295">
          <w:rPr>
            <w:webHidden/>
          </w:rPr>
          <w:tab/>
        </w:r>
        <w:r w:rsidR="00B47295">
          <w:rPr>
            <w:webHidden/>
          </w:rPr>
          <w:fldChar w:fldCharType="begin"/>
        </w:r>
        <w:r w:rsidR="00B47295">
          <w:rPr>
            <w:webHidden/>
          </w:rPr>
          <w:instrText xml:space="preserve"> PAGEREF _Toc309376274 \h </w:instrText>
        </w:r>
        <w:r w:rsidR="00B47295">
          <w:rPr>
            <w:webHidden/>
          </w:rPr>
        </w:r>
        <w:r w:rsidR="00B47295">
          <w:rPr>
            <w:webHidden/>
          </w:rPr>
          <w:fldChar w:fldCharType="separate"/>
        </w:r>
        <w:r w:rsidR="0003066B">
          <w:rPr>
            <w:webHidden/>
          </w:rPr>
          <w:t>52</w:t>
        </w:r>
        <w:r w:rsidR="00B47295">
          <w:rPr>
            <w:webHidden/>
          </w:rPr>
          <w:fldChar w:fldCharType="end"/>
        </w:r>
      </w:hyperlink>
    </w:p>
    <w:p w14:paraId="110CD8B8" w14:textId="77777777" w:rsidR="00B47295" w:rsidRDefault="00976928">
      <w:pPr>
        <w:pStyle w:val="TOC2"/>
        <w:tabs>
          <w:tab w:val="left" w:pos="1100"/>
        </w:tabs>
        <w:rPr>
          <w:rFonts w:eastAsiaTheme="minorEastAsia"/>
        </w:rPr>
      </w:pPr>
      <w:hyperlink w:anchor="_Toc309376275" w:history="1">
        <w:r w:rsidR="00B47295" w:rsidRPr="00CA22B8">
          <w:rPr>
            <w:rStyle w:val="Hyperlink"/>
          </w:rPr>
          <w:t>10.1.</w:t>
        </w:r>
        <w:r w:rsidR="00B47295">
          <w:rPr>
            <w:rFonts w:eastAsiaTheme="minorEastAsia"/>
          </w:rPr>
          <w:tab/>
        </w:r>
        <w:r w:rsidR="00B47295" w:rsidRPr="00CA22B8">
          <w:rPr>
            <w:rStyle w:val="Hyperlink"/>
            <w:rFonts w:eastAsia="PMingLiU"/>
            <w:lang w:eastAsia="zh-TW"/>
          </w:rPr>
          <w:t>SVC Overview</w:t>
        </w:r>
        <w:r w:rsidR="00B47295">
          <w:rPr>
            <w:webHidden/>
          </w:rPr>
          <w:tab/>
        </w:r>
        <w:r w:rsidR="00B47295">
          <w:rPr>
            <w:webHidden/>
          </w:rPr>
          <w:fldChar w:fldCharType="begin"/>
        </w:r>
        <w:r w:rsidR="00B47295">
          <w:rPr>
            <w:webHidden/>
          </w:rPr>
          <w:instrText xml:space="preserve"> PAGEREF _Toc309376275 \h </w:instrText>
        </w:r>
        <w:r w:rsidR="00B47295">
          <w:rPr>
            <w:webHidden/>
          </w:rPr>
        </w:r>
        <w:r w:rsidR="00B47295">
          <w:rPr>
            <w:webHidden/>
          </w:rPr>
          <w:fldChar w:fldCharType="separate"/>
        </w:r>
        <w:r w:rsidR="0003066B">
          <w:rPr>
            <w:webHidden/>
          </w:rPr>
          <w:t>52</w:t>
        </w:r>
        <w:r w:rsidR="00B47295">
          <w:rPr>
            <w:webHidden/>
          </w:rPr>
          <w:fldChar w:fldCharType="end"/>
        </w:r>
      </w:hyperlink>
    </w:p>
    <w:p w14:paraId="34E2CB5C" w14:textId="77777777" w:rsidR="00B47295" w:rsidRDefault="00976928">
      <w:pPr>
        <w:pStyle w:val="TOC2"/>
        <w:tabs>
          <w:tab w:val="left" w:pos="1100"/>
        </w:tabs>
        <w:rPr>
          <w:rFonts w:eastAsiaTheme="minorEastAsia"/>
        </w:rPr>
      </w:pPr>
      <w:hyperlink w:anchor="_Toc309376276" w:history="1">
        <w:r w:rsidR="00B47295" w:rsidRPr="00CA22B8">
          <w:rPr>
            <w:rStyle w:val="Hyperlink"/>
          </w:rPr>
          <w:t>10.2.</w:t>
        </w:r>
        <w:r w:rsidR="00B47295">
          <w:rPr>
            <w:rFonts w:eastAsiaTheme="minorEastAsia"/>
          </w:rPr>
          <w:tab/>
        </w:r>
        <w:r w:rsidR="00B47295" w:rsidRPr="00CA22B8">
          <w:rPr>
            <w:rStyle w:val="Hyperlink"/>
            <w:lang w:eastAsia="zh-TW"/>
          </w:rPr>
          <w:t>SVC Capability Advertisement</w:t>
        </w:r>
        <w:r w:rsidR="00B47295">
          <w:rPr>
            <w:webHidden/>
          </w:rPr>
          <w:tab/>
        </w:r>
        <w:r w:rsidR="00B47295">
          <w:rPr>
            <w:webHidden/>
          </w:rPr>
          <w:fldChar w:fldCharType="begin"/>
        </w:r>
        <w:r w:rsidR="00B47295">
          <w:rPr>
            <w:webHidden/>
          </w:rPr>
          <w:instrText xml:space="preserve"> PAGEREF _Toc309376276 \h </w:instrText>
        </w:r>
        <w:r w:rsidR="00B47295">
          <w:rPr>
            <w:webHidden/>
          </w:rPr>
        </w:r>
        <w:r w:rsidR="00B47295">
          <w:rPr>
            <w:webHidden/>
          </w:rPr>
          <w:fldChar w:fldCharType="separate"/>
        </w:r>
        <w:r w:rsidR="0003066B">
          <w:rPr>
            <w:webHidden/>
          </w:rPr>
          <w:t>53</w:t>
        </w:r>
        <w:r w:rsidR="00B47295">
          <w:rPr>
            <w:webHidden/>
          </w:rPr>
          <w:fldChar w:fldCharType="end"/>
        </w:r>
      </w:hyperlink>
    </w:p>
    <w:p w14:paraId="7BA04AF4" w14:textId="77777777" w:rsidR="00B47295" w:rsidRDefault="00976928">
      <w:pPr>
        <w:pStyle w:val="TOC2"/>
        <w:tabs>
          <w:tab w:val="left" w:pos="1100"/>
        </w:tabs>
        <w:rPr>
          <w:rFonts w:eastAsiaTheme="minorEastAsia"/>
        </w:rPr>
      </w:pPr>
      <w:hyperlink w:anchor="_Toc309376277" w:history="1">
        <w:r w:rsidR="00B47295" w:rsidRPr="00CA22B8">
          <w:rPr>
            <w:rStyle w:val="Hyperlink"/>
            <w:rFonts w:eastAsia="PMingLiU"/>
            <w:lang w:eastAsia="zh-TW"/>
          </w:rPr>
          <w:t>10.3.</w:t>
        </w:r>
        <w:r w:rsidR="00B47295">
          <w:rPr>
            <w:rFonts w:eastAsiaTheme="minorEastAsia"/>
          </w:rPr>
          <w:tab/>
        </w:r>
        <w:r w:rsidR="00B47295" w:rsidRPr="00CA22B8">
          <w:rPr>
            <w:rStyle w:val="Hyperlink"/>
            <w:rFonts w:eastAsia="PMingLiU"/>
            <w:lang w:eastAsia="zh-TW"/>
          </w:rPr>
          <w:t>SVC Stream/Layer Configuration</w:t>
        </w:r>
        <w:r w:rsidR="00B47295">
          <w:rPr>
            <w:webHidden/>
          </w:rPr>
          <w:tab/>
        </w:r>
        <w:r w:rsidR="00B47295">
          <w:rPr>
            <w:webHidden/>
          </w:rPr>
          <w:fldChar w:fldCharType="begin"/>
        </w:r>
        <w:r w:rsidR="00B47295">
          <w:rPr>
            <w:webHidden/>
          </w:rPr>
          <w:instrText xml:space="preserve"> PAGEREF _Toc309376277 \h </w:instrText>
        </w:r>
        <w:r w:rsidR="00B47295">
          <w:rPr>
            <w:webHidden/>
          </w:rPr>
        </w:r>
        <w:r w:rsidR="00B47295">
          <w:rPr>
            <w:webHidden/>
          </w:rPr>
          <w:fldChar w:fldCharType="separate"/>
        </w:r>
        <w:r w:rsidR="0003066B">
          <w:rPr>
            <w:webHidden/>
          </w:rPr>
          <w:t>54</w:t>
        </w:r>
        <w:r w:rsidR="00B47295">
          <w:rPr>
            <w:webHidden/>
          </w:rPr>
          <w:fldChar w:fldCharType="end"/>
        </w:r>
      </w:hyperlink>
    </w:p>
    <w:p w14:paraId="4F687E3B" w14:textId="77777777" w:rsidR="00B47295" w:rsidRDefault="00976928">
      <w:pPr>
        <w:pStyle w:val="TOC3"/>
        <w:tabs>
          <w:tab w:val="left" w:pos="1320"/>
        </w:tabs>
        <w:rPr>
          <w:rFonts w:eastAsiaTheme="minorEastAsia"/>
        </w:rPr>
      </w:pPr>
      <w:hyperlink w:anchor="_Toc309376278" w:history="1">
        <w:r w:rsidR="00B47295" w:rsidRPr="00CA22B8">
          <w:rPr>
            <w:rStyle w:val="Hyperlink"/>
          </w:rPr>
          <w:t>10.3.1.</w:t>
        </w:r>
        <w:r w:rsidR="00B47295">
          <w:rPr>
            <w:rFonts w:eastAsiaTheme="minorEastAsia"/>
          </w:rPr>
          <w:tab/>
        </w:r>
        <w:r w:rsidR="00B47295" w:rsidRPr="00CA22B8">
          <w:rPr>
            <w:rStyle w:val="Hyperlink"/>
            <w:rFonts w:eastAsia="PMingLiU"/>
            <w:lang w:eastAsia="zh-TW"/>
          </w:rPr>
          <w:t>Initialization</w:t>
        </w:r>
        <w:r w:rsidR="00B47295">
          <w:rPr>
            <w:webHidden/>
          </w:rPr>
          <w:tab/>
        </w:r>
        <w:r w:rsidR="00B47295">
          <w:rPr>
            <w:webHidden/>
          </w:rPr>
          <w:fldChar w:fldCharType="begin"/>
        </w:r>
        <w:r w:rsidR="00B47295">
          <w:rPr>
            <w:webHidden/>
          </w:rPr>
          <w:instrText xml:space="preserve"> PAGEREF _Toc309376278 \h </w:instrText>
        </w:r>
        <w:r w:rsidR="00B47295">
          <w:rPr>
            <w:webHidden/>
          </w:rPr>
        </w:r>
        <w:r w:rsidR="00B47295">
          <w:rPr>
            <w:webHidden/>
          </w:rPr>
          <w:fldChar w:fldCharType="separate"/>
        </w:r>
        <w:r w:rsidR="0003066B">
          <w:rPr>
            <w:webHidden/>
          </w:rPr>
          <w:t>54</w:t>
        </w:r>
        <w:r w:rsidR="00B47295">
          <w:rPr>
            <w:webHidden/>
          </w:rPr>
          <w:fldChar w:fldCharType="end"/>
        </w:r>
      </w:hyperlink>
    </w:p>
    <w:p w14:paraId="76BF868E" w14:textId="77777777" w:rsidR="00B47295" w:rsidRDefault="00976928">
      <w:pPr>
        <w:pStyle w:val="TOC3"/>
        <w:tabs>
          <w:tab w:val="left" w:pos="1320"/>
        </w:tabs>
        <w:rPr>
          <w:rFonts w:eastAsiaTheme="minorEastAsia"/>
        </w:rPr>
      </w:pPr>
      <w:hyperlink w:anchor="_Toc309376279" w:history="1">
        <w:r w:rsidR="00B47295" w:rsidRPr="00CA22B8">
          <w:rPr>
            <w:rStyle w:val="Hyperlink"/>
          </w:rPr>
          <w:t>10.3.2.</w:t>
        </w:r>
        <w:r w:rsidR="00B47295">
          <w:rPr>
            <w:rFonts w:eastAsiaTheme="minorEastAsia"/>
          </w:rPr>
          <w:tab/>
        </w:r>
        <w:r w:rsidR="00B47295" w:rsidRPr="00CA22B8">
          <w:rPr>
            <w:rStyle w:val="Hyperlink"/>
            <w:rFonts w:eastAsia="PMingLiU"/>
            <w:lang w:eastAsia="zh-TW"/>
          </w:rPr>
          <w:t>Configuration Constraint</w:t>
        </w:r>
        <w:r w:rsidR="00B47295">
          <w:rPr>
            <w:webHidden/>
          </w:rPr>
          <w:tab/>
        </w:r>
        <w:r w:rsidR="00B47295">
          <w:rPr>
            <w:webHidden/>
          </w:rPr>
          <w:fldChar w:fldCharType="begin"/>
        </w:r>
        <w:r w:rsidR="00B47295">
          <w:rPr>
            <w:webHidden/>
          </w:rPr>
          <w:instrText xml:space="preserve"> PAGEREF _Toc309376279 \h </w:instrText>
        </w:r>
        <w:r w:rsidR="00B47295">
          <w:rPr>
            <w:webHidden/>
          </w:rPr>
        </w:r>
        <w:r w:rsidR="00B47295">
          <w:rPr>
            <w:webHidden/>
          </w:rPr>
          <w:fldChar w:fldCharType="separate"/>
        </w:r>
        <w:r w:rsidR="0003066B">
          <w:rPr>
            <w:webHidden/>
          </w:rPr>
          <w:t>57</w:t>
        </w:r>
        <w:r w:rsidR="00B47295">
          <w:rPr>
            <w:webHidden/>
          </w:rPr>
          <w:fldChar w:fldCharType="end"/>
        </w:r>
      </w:hyperlink>
    </w:p>
    <w:p w14:paraId="2C99EFB8" w14:textId="77777777" w:rsidR="00B47295" w:rsidRDefault="00976928">
      <w:pPr>
        <w:pStyle w:val="TOC3"/>
        <w:tabs>
          <w:tab w:val="left" w:pos="1320"/>
        </w:tabs>
        <w:rPr>
          <w:rFonts w:eastAsiaTheme="minorEastAsia"/>
        </w:rPr>
      </w:pPr>
      <w:hyperlink w:anchor="_Toc309376280" w:history="1">
        <w:r w:rsidR="00B47295" w:rsidRPr="00CA22B8">
          <w:rPr>
            <w:rStyle w:val="Hyperlink"/>
          </w:rPr>
          <w:t>10.3.3.</w:t>
        </w:r>
        <w:r w:rsidR="00B47295">
          <w:rPr>
            <w:rFonts w:eastAsiaTheme="minorEastAsia"/>
          </w:rPr>
          <w:tab/>
        </w:r>
        <w:r w:rsidR="00B47295" w:rsidRPr="00CA22B8">
          <w:rPr>
            <w:rStyle w:val="Hyperlink"/>
            <w:rFonts w:eastAsia="PMingLiU"/>
            <w:lang w:eastAsia="zh-TW"/>
          </w:rPr>
          <w:t xml:space="preserve">Initialization and Run-Time </w:t>
        </w:r>
        <w:r w:rsidR="00B47295" w:rsidRPr="00CA22B8">
          <w:rPr>
            <w:rStyle w:val="Hyperlink"/>
            <w:lang w:eastAsia="zh-TW"/>
          </w:rPr>
          <w:t xml:space="preserve">Encoding </w:t>
        </w:r>
        <w:r w:rsidR="00B47295" w:rsidRPr="00CA22B8">
          <w:rPr>
            <w:rStyle w:val="Hyperlink"/>
            <w:rFonts w:eastAsia="PMingLiU"/>
            <w:lang w:eastAsia="zh-TW"/>
          </w:rPr>
          <w:t>Control</w:t>
        </w:r>
        <w:r w:rsidR="00B47295">
          <w:rPr>
            <w:webHidden/>
          </w:rPr>
          <w:tab/>
        </w:r>
        <w:r w:rsidR="00B47295">
          <w:rPr>
            <w:webHidden/>
          </w:rPr>
          <w:fldChar w:fldCharType="begin"/>
        </w:r>
        <w:r w:rsidR="00B47295">
          <w:rPr>
            <w:webHidden/>
          </w:rPr>
          <w:instrText xml:space="preserve"> PAGEREF _Toc309376280 \h </w:instrText>
        </w:r>
        <w:r w:rsidR="00B47295">
          <w:rPr>
            <w:webHidden/>
          </w:rPr>
        </w:r>
        <w:r w:rsidR="00B47295">
          <w:rPr>
            <w:webHidden/>
          </w:rPr>
          <w:fldChar w:fldCharType="separate"/>
        </w:r>
        <w:r w:rsidR="0003066B">
          <w:rPr>
            <w:webHidden/>
          </w:rPr>
          <w:t>58</w:t>
        </w:r>
        <w:r w:rsidR="00B47295">
          <w:rPr>
            <w:webHidden/>
          </w:rPr>
          <w:fldChar w:fldCharType="end"/>
        </w:r>
      </w:hyperlink>
    </w:p>
    <w:p w14:paraId="288E4288" w14:textId="77777777" w:rsidR="00B47295" w:rsidRDefault="00976928">
      <w:pPr>
        <w:pStyle w:val="TOC3"/>
        <w:tabs>
          <w:tab w:val="left" w:pos="1320"/>
        </w:tabs>
        <w:rPr>
          <w:rFonts w:eastAsiaTheme="minorEastAsia"/>
        </w:rPr>
      </w:pPr>
      <w:hyperlink w:anchor="_Toc309376281" w:history="1">
        <w:r w:rsidR="00B47295" w:rsidRPr="00CA22B8">
          <w:rPr>
            <w:rStyle w:val="Hyperlink"/>
          </w:rPr>
          <w:t>10.3.4.</w:t>
        </w:r>
        <w:r w:rsidR="00B47295">
          <w:rPr>
            <w:rFonts w:eastAsiaTheme="minorEastAsia"/>
          </w:rPr>
          <w:tab/>
        </w:r>
        <w:r w:rsidR="00B47295" w:rsidRPr="00CA22B8">
          <w:rPr>
            <w:rStyle w:val="Hyperlink"/>
          </w:rPr>
          <w:t>Sub-Bitstream Definition</w:t>
        </w:r>
        <w:r w:rsidR="00B47295">
          <w:rPr>
            <w:webHidden/>
          </w:rPr>
          <w:tab/>
        </w:r>
        <w:r w:rsidR="00B47295">
          <w:rPr>
            <w:webHidden/>
          </w:rPr>
          <w:fldChar w:fldCharType="begin"/>
        </w:r>
        <w:r w:rsidR="00B47295">
          <w:rPr>
            <w:webHidden/>
          </w:rPr>
          <w:instrText xml:space="preserve"> PAGEREF _Toc309376281 \h </w:instrText>
        </w:r>
        <w:r w:rsidR="00B47295">
          <w:rPr>
            <w:webHidden/>
          </w:rPr>
        </w:r>
        <w:r w:rsidR="00B47295">
          <w:rPr>
            <w:webHidden/>
          </w:rPr>
          <w:fldChar w:fldCharType="separate"/>
        </w:r>
        <w:r w:rsidR="0003066B">
          <w:rPr>
            <w:webHidden/>
          </w:rPr>
          <w:t>58</w:t>
        </w:r>
        <w:r w:rsidR="00B47295">
          <w:rPr>
            <w:webHidden/>
          </w:rPr>
          <w:fldChar w:fldCharType="end"/>
        </w:r>
      </w:hyperlink>
    </w:p>
    <w:p w14:paraId="749B2954" w14:textId="77777777" w:rsidR="00B47295" w:rsidRDefault="00976928">
      <w:pPr>
        <w:pStyle w:val="TOC1"/>
        <w:tabs>
          <w:tab w:val="left" w:pos="660"/>
        </w:tabs>
      </w:pPr>
      <w:hyperlink w:anchor="_Toc309376282" w:history="1">
        <w:r w:rsidR="00B47295" w:rsidRPr="00CA22B8">
          <w:rPr>
            <w:rStyle w:val="Hyperlink"/>
          </w:rPr>
          <w:t>11.</w:t>
        </w:r>
        <w:r w:rsidR="00B47295">
          <w:tab/>
        </w:r>
        <w:r w:rsidR="00B47295" w:rsidRPr="00CA22B8">
          <w:rPr>
            <w:rStyle w:val="Hyperlink"/>
            <w:rFonts w:eastAsia="PMingLiU"/>
            <w:lang w:eastAsia="zh-TW"/>
          </w:rPr>
          <w:t>MVC and Simulcast Support [Not Supported in Windows 8]</w:t>
        </w:r>
        <w:r w:rsidR="00B47295">
          <w:rPr>
            <w:webHidden/>
          </w:rPr>
          <w:tab/>
        </w:r>
        <w:r w:rsidR="00B47295">
          <w:rPr>
            <w:webHidden/>
          </w:rPr>
          <w:fldChar w:fldCharType="begin"/>
        </w:r>
        <w:r w:rsidR="00B47295">
          <w:rPr>
            <w:webHidden/>
          </w:rPr>
          <w:instrText xml:space="preserve"> PAGEREF _Toc309376282 \h </w:instrText>
        </w:r>
        <w:r w:rsidR="00B47295">
          <w:rPr>
            <w:webHidden/>
          </w:rPr>
        </w:r>
        <w:r w:rsidR="00B47295">
          <w:rPr>
            <w:webHidden/>
          </w:rPr>
          <w:fldChar w:fldCharType="separate"/>
        </w:r>
        <w:r w:rsidR="0003066B">
          <w:rPr>
            <w:webHidden/>
          </w:rPr>
          <w:t>59</w:t>
        </w:r>
        <w:r w:rsidR="00B47295">
          <w:rPr>
            <w:webHidden/>
          </w:rPr>
          <w:fldChar w:fldCharType="end"/>
        </w:r>
      </w:hyperlink>
    </w:p>
    <w:p w14:paraId="7F8D781E" w14:textId="77777777" w:rsidR="00B47295" w:rsidRDefault="00976928">
      <w:pPr>
        <w:pStyle w:val="TOC2"/>
        <w:tabs>
          <w:tab w:val="left" w:pos="1100"/>
        </w:tabs>
        <w:rPr>
          <w:rFonts w:eastAsiaTheme="minorEastAsia"/>
        </w:rPr>
      </w:pPr>
      <w:hyperlink w:anchor="_Toc309376283" w:history="1">
        <w:r w:rsidR="00B47295" w:rsidRPr="00CA22B8">
          <w:rPr>
            <w:rStyle w:val="Hyperlink"/>
          </w:rPr>
          <w:t>11.1.</w:t>
        </w:r>
        <w:r w:rsidR="00B47295">
          <w:rPr>
            <w:rFonts w:eastAsiaTheme="minorEastAsia"/>
          </w:rPr>
          <w:tab/>
        </w:r>
        <w:r w:rsidR="00B47295" w:rsidRPr="00CA22B8">
          <w:rPr>
            <w:rStyle w:val="Hyperlink"/>
            <w:rFonts w:eastAsia="PMingLiU"/>
            <w:lang w:eastAsia="zh-TW"/>
          </w:rPr>
          <w:t xml:space="preserve">MVC </w:t>
        </w:r>
        <w:r w:rsidR="00B47295" w:rsidRPr="00CA22B8">
          <w:rPr>
            <w:rStyle w:val="Hyperlink"/>
            <w:lang w:eastAsia="zh-TW"/>
          </w:rPr>
          <w:t xml:space="preserve"> </w:t>
        </w:r>
        <w:r w:rsidR="00B47295" w:rsidRPr="00CA22B8">
          <w:rPr>
            <w:rStyle w:val="Hyperlink"/>
            <w:rFonts w:eastAsia="PMingLiU"/>
            <w:lang w:eastAsia="zh-TW"/>
          </w:rPr>
          <w:t>Overview</w:t>
        </w:r>
        <w:r w:rsidR="00B47295">
          <w:rPr>
            <w:webHidden/>
          </w:rPr>
          <w:tab/>
        </w:r>
        <w:r w:rsidR="00B47295">
          <w:rPr>
            <w:webHidden/>
          </w:rPr>
          <w:fldChar w:fldCharType="begin"/>
        </w:r>
        <w:r w:rsidR="00B47295">
          <w:rPr>
            <w:webHidden/>
          </w:rPr>
          <w:instrText xml:space="preserve"> PAGEREF _Toc309376283 \h </w:instrText>
        </w:r>
        <w:r w:rsidR="00B47295">
          <w:rPr>
            <w:webHidden/>
          </w:rPr>
        </w:r>
        <w:r w:rsidR="00B47295">
          <w:rPr>
            <w:webHidden/>
          </w:rPr>
          <w:fldChar w:fldCharType="separate"/>
        </w:r>
        <w:r w:rsidR="0003066B">
          <w:rPr>
            <w:webHidden/>
          </w:rPr>
          <w:t>59</w:t>
        </w:r>
        <w:r w:rsidR="00B47295">
          <w:rPr>
            <w:webHidden/>
          </w:rPr>
          <w:fldChar w:fldCharType="end"/>
        </w:r>
      </w:hyperlink>
    </w:p>
    <w:p w14:paraId="714619CC" w14:textId="77777777" w:rsidR="00B47295" w:rsidRDefault="00976928">
      <w:pPr>
        <w:pStyle w:val="TOC2"/>
        <w:tabs>
          <w:tab w:val="left" w:pos="1100"/>
        </w:tabs>
        <w:rPr>
          <w:rFonts w:eastAsiaTheme="minorEastAsia"/>
        </w:rPr>
      </w:pPr>
      <w:hyperlink w:anchor="_Toc309376284" w:history="1">
        <w:r w:rsidR="00B47295" w:rsidRPr="00CA22B8">
          <w:rPr>
            <w:rStyle w:val="Hyperlink"/>
          </w:rPr>
          <w:t>11.2.</w:t>
        </w:r>
        <w:r w:rsidR="00B47295">
          <w:rPr>
            <w:rFonts w:eastAsiaTheme="minorEastAsia"/>
          </w:rPr>
          <w:tab/>
        </w:r>
        <w:r w:rsidR="00B47295" w:rsidRPr="00CA22B8">
          <w:rPr>
            <w:rStyle w:val="Hyperlink"/>
            <w:lang w:eastAsia="zh-TW"/>
          </w:rPr>
          <w:t>MVC  Capability Advertisement</w:t>
        </w:r>
        <w:r w:rsidR="00B47295">
          <w:rPr>
            <w:webHidden/>
          </w:rPr>
          <w:tab/>
        </w:r>
        <w:r w:rsidR="00B47295">
          <w:rPr>
            <w:webHidden/>
          </w:rPr>
          <w:fldChar w:fldCharType="begin"/>
        </w:r>
        <w:r w:rsidR="00B47295">
          <w:rPr>
            <w:webHidden/>
          </w:rPr>
          <w:instrText xml:space="preserve"> PAGEREF _Toc309376284 \h </w:instrText>
        </w:r>
        <w:r w:rsidR="00B47295">
          <w:rPr>
            <w:webHidden/>
          </w:rPr>
        </w:r>
        <w:r w:rsidR="00B47295">
          <w:rPr>
            <w:webHidden/>
          </w:rPr>
          <w:fldChar w:fldCharType="separate"/>
        </w:r>
        <w:r w:rsidR="0003066B">
          <w:rPr>
            <w:webHidden/>
          </w:rPr>
          <w:t>59</w:t>
        </w:r>
        <w:r w:rsidR="00B47295">
          <w:rPr>
            <w:webHidden/>
          </w:rPr>
          <w:fldChar w:fldCharType="end"/>
        </w:r>
      </w:hyperlink>
    </w:p>
    <w:p w14:paraId="29588D8A" w14:textId="77777777" w:rsidR="00B47295" w:rsidRDefault="00976928">
      <w:pPr>
        <w:pStyle w:val="TOC2"/>
        <w:tabs>
          <w:tab w:val="left" w:pos="1100"/>
        </w:tabs>
        <w:rPr>
          <w:rFonts w:eastAsiaTheme="minorEastAsia"/>
        </w:rPr>
      </w:pPr>
      <w:hyperlink w:anchor="_Toc309376285" w:history="1">
        <w:r w:rsidR="00B47295" w:rsidRPr="00CA22B8">
          <w:rPr>
            <w:rStyle w:val="Hyperlink"/>
          </w:rPr>
          <w:t>11.3.</w:t>
        </w:r>
        <w:r w:rsidR="00B47295">
          <w:rPr>
            <w:rFonts w:eastAsiaTheme="minorEastAsia"/>
          </w:rPr>
          <w:tab/>
        </w:r>
        <w:r w:rsidR="00B47295" w:rsidRPr="00CA22B8">
          <w:rPr>
            <w:rStyle w:val="Hyperlink"/>
            <w:rFonts w:eastAsia="PMingLiU"/>
            <w:lang w:eastAsia="zh-TW"/>
          </w:rPr>
          <w:t>M</w:t>
        </w:r>
        <w:r w:rsidR="00B47295" w:rsidRPr="00CA22B8">
          <w:rPr>
            <w:rStyle w:val="Hyperlink"/>
            <w:lang w:eastAsia="zh-TW"/>
          </w:rPr>
          <w:t>VC Stream/</w:t>
        </w:r>
        <w:r w:rsidR="00B47295" w:rsidRPr="00CA22B8">
          <w:rPr>
            <w:rStyle w:val="Hyperlink"/>
            <w:rFonts w:eastAsia="PMingLiU"/>
            <w:lang w:eastAsia="zh-TW"/>
          </w:rPr>
          <w:t>View</w:t>
        </w:r>
        <w:r w:rsidR="00B47295" w:rsidRPr="00CA22B8">
          <w:rPr>
            <w:rStyle w:val="Hyperlink"/>
            <w:lang w:eastAsia="zh-TW"/>
          </w:rPr>
          <w:t xml:space="preserve"> Configuration</w:t>
        </w:r>
        <w:r w:rsidR="00B47295">
          <w:rPr>
            <w:webHidden/>
          </w:rPr>
          <w:tab/>
        </w:r>
        <w:r w:rsidR="00B47295">
          <w:rPr>
            <w:webHidden/>
          </w:rPr>
          <w:fldChar w:fldCharType="begin"/>
        </w:r>
        <w:r w:rsidR="00B47295">
          <w:rPr>
            <w:webHidden/>
          </w:rPr>
          <w:instrText xml:space="preserve"> PAGEREF _Toc309376285 \h </w:instrText>
        </w:r>
        <w:r w:rsidR="00B47295">
          <w:rPr>
            <w:webHidden/>
          </w:rPr>
        </w:r>
        <w:r w:rsidR="00B47295">
          <w:rPr>
            <w:webHidden/>
          </w:rPr>
          <w:fldChar w:fldCharType="separate"/>
        </w:r>
        <w:r w:rsidR="0003066B">
          <w:rPr>
            <w:webHidden/>
          </w:rPr>
          <w:t>60</w:t>
        </w:r>
        <w:r w:rsidR="00B47295">
          <w:rPr>
            <w:webHidden/>
          </w:rPr>
          <w:fldChar w:fldCharType="end"/>
        </w:r>
      </w:hyperlink>
    </w:p>
    <w:p w14:paraId="453AA64C" w14:textId="77777777" w:rsidR="00B47295" w:rsidRDefault="00976928">
      <w:pPr>
        <w:pStyle w:val="TOC3"/>
        <w:tabs>
          <w:tab w:val="left" w:pos="1320"/>
        </w:tabs>
        <w:rPr>
          <w:rFonts w:eastAsiaTheme="minorEastAsia"/>
        </w:rPr>
      </w:pPr>
      <w:hyperlink w:anchor="_Toc309376286" w:history="1">
        <w:r w:rsidR="00B47295" w:rsidRPr="00CA22B8">
          <w:rPr>
            <w:rStyle w:val="Hyperlink"/>
          </w:rPr>
          <w:t>11.3.1.</w:t>
        </w:r>
        <w:r w:rsidR="00B47295">
          <w:rPr>
            <w:rFonts w:eastAsiaTheme="minorEastAsia"/>
          </w:rPr>
          <w:tab/>
        </w:r>
        <w:r w:rsidR="00B47295" w:rsidRPr="00CA22B8">
          <w:rPr>
            <w:rStyle w:val="Hyperlink"/>
            <w:rFonts w:eastAsia="PMingLiU"/>
            <w:lang w:eastAsia="zh-TW"/>
          </w:rPr>
          <w:t>Initialization</w:t>
        </w:r>
        <w:r w:rsidR="00B47295">
          <w:rPr>
            <w:webHidden/>
          </w:rPr>
          <w:tab/>
        </w:r>
        <w:r w:rsidR="00B47295">
          <w:rPr>
            <w:webHidden/>
          </w:rPr>
          <w:fldChar w:fldCharType="begin"/>
        </w:r>
        <w:r w:rsidR="00B47295">
          <w:rPr>
            <w:webHidden/>
          </w:rPr>
          <w:instrText xml:space="preserve"> PAGEREF _Toc309376286 \h </w:instrText>
        </w:r>
        <w:r w:rsidR="00B47295">
          <w:rPr>
            <w:webHidden/>
          </w:rPr>
        </w:r>
        <w:r w:rsidR="00B47295">
          <w:rPr>
            <w:webHidden/>
          </w:rPr>
          <w:fldChar w:fldCharType="separate"/>
        </w:r>
        <w:r w:rsidR="0003066B">
          <w:rPr>
            <w:webHidden/>
          </w:rPr>
          <w:t>60</w:t>
        </w:r>
        <w:r w:rsidR="00B47295">
          <w:rPr>
            <w:webHidden/>
          </w:rPr>
          <w:fldChar w:fldCharType="end"/>
        </w:r>
      </w:hyperlink>
    </w:p>
    <w:p w14:paraId="760A902A" w14:textId="77777777" w:rsidR="00B47295" w:rsidRDefault="00976928">
      <w:pPr>
        <w:pStyle w:val="TOC3"/>
        <w:tabs>
          <w:tab w:val="left" w:pos="1320"/>
        </w:tabs>
        <w:rPr>
          <w:rFonts w:eastAsiaTheme="minorEastAsia"/>
        </w:rPr>
      </w:pPr>
      <w:hyperlink w:anchor="_Toc309376287" w:history="1">
        <w:r w:rsidR="00B47295" w:rsidRPr="00CA22B8">
          <w:rPr>
            <w:rStyle w:val="Hyperlink"/>
          </w:rPr>
          <w:t>11.3.2.</w:t>
        </w:r>
        <w:r w:rsidR="00B47295">
          <w:rPr>
            <w:rFonts w:eastAsiaTheme="minorEastAsia"/>
          </w:rPr>
          <w:tab/>
        </w:r>
        <w:r w:rsidR="00B47295" w:rsidRPr="00CA22B8">
          <w:rPr>
            <w:rStyle w:val="Hyperlink"/>
            <w:rFonts w:eastAsia="PMingLiU"/>
            <w:lang w:eastAsia="zh-TW"/>
          </w:rPr>
          <w:t>Configuration Constraint</w:t>
        </w:r>
        <w:r w:rsidR="00B47295">
          <w:rPr>
            <w:webHidden/>
          </w:rPr>
          <w:tab/>
        </w:r>
        <w:r w:rsidR="00B47295">
          <w:rPr>
            <w:webHidden/>
          </w:rPr>
          <w:fldChar w:fldCharType="begin"/>
        </w:r>
        <w:r w:rsidR="00B47295">
          <w:rPr>
            <w:webHidden/>
          </w:rPr>
          <w:instrText xml:space="preserve"> PAGEREF _Toc309376287 \h </w:instrText>
        </w:r>
        <w:r w:rsidR="00B47295">
          <w:rPr>
            <w:webHidden/>
          </w:rPr>
        </w:r>
        <w:r w:rsidR="00B47295">
          <w:rPr>
            <w:webHidden/>
          </w:rPr>
          <w:fldChar w:fldCharType="separate"/>
        </w:r>
        <w:r w:rsidR="0003066B">
          <w:rPr>
            <w:webHidden/>
          </w:rPr>
          <w:t>61</w:t>
        </w:r>
        <w:r w:rsidR="00B47295">
          <w:rPr>
            <w:webHidden/>
          </w:rPr>
          <w:fldChar w:fldCharType="end"/>
        </w:r>
      </w:hyperlink>
    </w:p>
    <w:p w14:paraId="0E49A44E" w14:textId="77777777" w:rsidR="00B47295" w:rsidRDefault="00976928">
      <w:pPr>
        <w:pStyle w:val="TOC3"/>
        <w:tabs>
          <w:tab w:val="left" w:pos="1320"/>
        </w:tabs>
        <w:rPr>
          <w:rFonts w:eastAsiaTheme="minorEastAsia"/>
        </w:rPr>
      </w:pPr>
      <w:hyperlink w:anchor="_Toc309376288" w:history="1">
        <w:r w:rsidR="00B47295" w:rsidRPr="00CA22B8">
          <w:rPr>
            <w:rStyle w:val="Hyperlink"/>
          </w:rPr>
          <w:t>11.3.3.</w:t>
        </w:r>
        <w:r w:rsidR="00B47295">
          <w:rPr>
            <w:rFonts w:eastAsiaTheme="minorEastAsia"/>
          </w:rPr>
          <w:tab/>
        </w:r>
        <w:r w:rsidR="00B47295" w:rsidRPr="00CA22B8">
          <w:rPr>
            <w:rStyle w:val="Hyperlink"/>
            <w:rFonts w:eastAsia="PMingLiU"/>
            <w:lang w:eastAsia="zh-TW"/>
          </w:rPr>
          <w:t xml:space="preserve">Initialization and Run-Time </w:t>
        </w:r>
        <w:r w:rsidR="00B47295" w:rsidRPr="00CA22B8">
          <w:rPr>
            <w:rStyle w:val="Hyperlink"/>
            <w:lang w:eastAsia="zh-TW"/>
          </w:rPr>
          <w:t xml:space="preserve">Encoding </w:t>
        </w:r>
        <w:r w:rsidR="00B47295" w:rsidRPr="00CA22B8">
          <w:rPr>
            <w:rStyle w:val="Hyperlink"/>
            <w:rFonts w:eastAsia="PMingLiU"/>
            <w:lang w:eastAsia="zh-TW"/>
          </w:rPr>
          <w:t>Control</w:t>
        </w:r>
        <w:r w:rsidR="00B47295">
          <w:rPr>
            <w:webHidden/>
          </w:rPr>
          <w:tab/>
        </w:r>
        <w:r w:rsidR="00B47295">
          <w:rPr>
            <w:webHidden/>
          </w:rPr>
          <w:fldChar w:fldCharType="begin"/>
        </w:r>
        <w:r w:rsidR="00B47295">
          <w:rPr>
            <w:webHidden/>
          </w:rPr>
          <w:instrText xml:space="preserve"> PAGEREF _Toc309376288 \h </w:instrText>
        </w:r>
        <w:r w:rsidR="00B47295">
          <w:rPr>
            <w:webHidden/>
          </w:rPr>
        </w:r>
        <w:r w:rsidR="00B47295">
          <w:rPr>
            <w:webHidden/>
          </w:rPr>
          <w:fldChar w:fldCharType="separate"/>
        </w:r>
        <w:r w:rsidR="0003066B">
          <w:rPr>
            <w:webHidden/>
          </w:rPr>
          <w:t>61</w:t>
        </w:r>
        <w:r w:rsidR="00B47295">
          <w:rPr>
            <w:webHidden/>
          </w:rPr>
          <w:fldChar w:fldCharType="end"/>
        </w:r>
      </w:hyperlink>
    </w:p>
    <w:p w14:paraId="3A31005B" w14:textId="77777777" w:rsidR="00B47295" w:rsidRDefault="00976928">
      <w:pPr>
        <w:pStyle w:val="TOC1"/>
        <w:tabs>
          <w:tab w:val="left" w:pos="660"/>
        </w:tabs>
      </w:pPr>
      <w:hyperlink w:anchor="_Toc309376289" w:history="1">
        <w:r w:rsidR="00B47295" w:rsidRPr="00CA22B8">
          <w:rPr>
            <w:rStyle w:val="Hyperlink"/>
          </w:rPr>
          <w:t>12.</w:t>
        </w:r>
        <w:r w:rsidR="00B47295">
          <w:tab/>
        </w:r>
        <w:r w:rsidR="00B47295" w:rsidRPr="00CA22B8">
          <w:rPr>
            <w:rStyle w:val="Hyperlink"/>
          </w:rPr>
          <w:t>Technical decisions (will be moved to a FAQ at some point)</w:t>
        </w:r>
        <w:r w:rsidR="00B47295">
          <w:rPr>
            <w:webHidden/>
          </w:rPr>
          <w:tab/>
        </w:r>
        <w:r w:rsidR="00B47295">
          <w:rPr>
            <w:webHidden/>
          </w:rPr>
          <w:fldChar w:fldCharType="begin"/>
        </w:r>
        <w:r w:rsidR="00B47295">
          <w:rPr>
            <w:webHidden/>
          </w:rPr>
          <w:instrText xml:space="preserve"> PAGEREF _Toc309376289 \h </w:instrText>
        </w:r>
        <w:r w:rsidR="00B47295">
          <w:rPr>
            <w:webHidden/>
          </w:rPr>
        </w:r>
        <w:r w:rsidR="00B47295">
          <w:rPr>
            <w:webHidden/>
          </w:rPr>
          <w:fldChar w:fldCharType="separate"/>
        </w:r>
        <w:r w:rsidR="0003066B">
          <w:rPr>
            <w:webHidden/>
          </w:rPr>
          <w:t>67</w:t>
        </w:r>
        <w:r w:rsidR="00B47295">
          <w:rPr>
            <w:webHidden/>
          </w:rPr>
          <w:fldChar w:fldCharType="end"/>
        </w:r>
      </w:hyperlink>
    </w:p>
    <w:p w14:paraId="04E7697F" w14:textId="77777777" w:rsidR="00B47295" w:rsidRDefault="00976928">
      <w:pPr>
        <w:pStyle w:val="TOC1"/>
        <w:tabs>
          <w:tab w:val="left" w:pos="660"/>
        </w:tabs>
      </w:pPr>
      <w:hyperlink w:anchor="_Toc309376290" w:history="1">
        <w:r w:rsidR="00B47295" w:rsidRPr="00CA22B8">
          <w:rPr>
            <w:rStyle w:val="Hyperlink"/>
            <w:lang w:eastAsia="zh-TW"/>
          </w:rPr>
          <w:t>13.</w:t>
        </w:r>
        <w:r w:rsidR="00B47295">
          <w:tab/>
        </w:r>
        <w:r w:rsidR="00B47295" w:rsidRPr="00CA22B8">
          <w:rPr>
            <w:rStyle w:val="Hyperlink"/>
            <w:lang w:eastAsia="zh-TW"/>
          </w:rPr>
          <w:t>Driver Behavior Notes</w:t>
        </w:r>
        <w:r w:rsidR="00B47295">
          <w:rPr>
            <w:webHidden/>
          </w:rPr>
          <w:tab/>
        </w:r>
        <w:r w:rsidR="00B47295">
          <w:rPr>
            <w:webHidden/>
          </w:rPr>
          <w:fldChar w:fldCharType="begin"/>
        </w:r>
        <w:r w:rsidR="00B47295">
          <w:rPr>
            <w:webHidden/>
          </w:rPr>
          <w:instrText xml:space="preserve"> PAGEREF _Toc309376290 \h </w:instrText>
        </w:r>
        <w:r w:rsidR="00B47295">
          <w:rPr>
            <w:webHidden/>
          </w:rPr>
        </w:r>
        <w:r w:rsidR="00B47295">
          <w:rPr>
            <w:webHidden/>
          </w:rPr>
          <w:fldChar w:fldCharType="separate"/>
        </w:r>
        <w:r w:rsidR="0003066B">
          <w:rPr>
            <w:webHidden/>
          </w:rPr>
          <w:t>61</w:t>
        </w:r>
        <w:r w:rsidR="00B47295">
          <w:rPr>
            <w:webHidden/>
          </w:rPr>
          <w:fldChar w:fldCharType="end"/>
        </w:r>
      </w:hyperlink>
    </w:p>
    <w:p w14:paraId="3CC6D6B9" w14:textId="77777777" w:rsidR="00B47295" w:rsidRDefault="00976928">
      <w:pPr>
        <w:pStyle w:val="TOC1"/>
        <w:tabs>
          <w:tab w:val="left" w:pos="660"/>
        </w:tabs>
      </w:pPr>
      <w:hyperlink w:anchor="_Toc309376291" w:history="1">
        <w:r w:rsidR="00B47295" w:rsidRPr="00CA22B8">
          <w:rPr>
            <w:rStyle w:val="Hyperlink"/>
          </w:rPr>
          <w:t>14.</w:t>
        </w:r>
        <w:r w:rsidR="00B47295">
          <w:tab/>
        </w:r>
        <w:r w:rsidR="00B47295" w:rsidRPr="00CA22B8">
          <w:rPr>
            <w:rStyle w:val="Hyperlink"/>
          </w:rPr>
          <w:t>Overview</w:t>
        </w:r>
        <w:r w:rsidR="00B47295">
          <w:rPr>
            <w:webHidden/>
          </w:rPr>
          <w:tab/>
        </w:r>
        <w:r w:rsidR="00B47295">
          <w:rPr>
            <w:webHidden/>
          </w:rPr>
          <w:fldChar w:fldCharType="begin"/>
        </w:r>
        <w:r w:rsidR="00B47295">
          <w:rPr>
            <w:webHidden/>
          </w:rPr>
          <w:instrText xml:space="preserve"> PAGEREF _Toc309376291 \h </w:instrText>
        </w:r>
        <w:r w:rsidR="00B47295">
          <w:rPr>
            <w:webHidden/>
          </w:rPr>
        </w:r>
        <w:r w:rsidR="00B47295">
          <w:rPr>
            <w:webHidden/>
          </w:rPr>
          <w:fldChar w:fldCharType="separate"/>
        </w:r>
        <w:r w:rsidR="0003066B">
          <w:rPr>
            <w:webHidden/>
          </w:rPr>
          <w:t>71</w:t>
        </w:r>
        <w:r w:rsidR="00B47295">
          <w:rPr>
            <w:webHidden/>
          </w:rPr>
          <w:fldChar w:fldCharType="end"/>
        </w:r>
      </w:hyperlink>
    </w:p>
    <w:p w14:paraId="332849C7" w14:textId="77777777" w:rsidR="00B47295" w:rsidRDefault="00976928">
      <w:pPr>
        <w:pStyle w:val="TOC1"/>
        <w:tabs>
          <w:tab w:val="left" w:pos="660"/>
        </w:tabs>
      </w:pPr>
      <w:hyperlink w:anchor="_Toc309376292" w:history="1">
        <w:r w:rsidR="00B47295" w:rsidRPr="00CA22B8">
          <w:rPr>
            <w:rStyle w:val="Hyperlink"/>
          </w:rPr>
          <w:t>15.</w:t>
        </w:r>
        <w:r w:rsidR="00B47295">
          <w:tab/>
        </w:r>
        <w:r w:rsidR="00B47295" w:rsidRPr="00CA22B8">
          <w:rPr>
            <w:rStyle w:val="Hyperlink"/>
          </w:rPr>
          <w:t>Payload</w:t>
        </w:r>
        <w:r w:rsidR="00B47295">
          <w:rPr>
            <w:webHidden/>
          </w:rPr>
          <w:tab/>
        </w:r>
        <w:r w:rsidR="00B47295">
          <w:rPr>
            <w:webHidden/>
          </w:rPr>
          <w:fldChar w:fldCharType="begin"/>
        </w:r>
        <w:r w:rsidR="00B47295">
          <w:rPr>
            <w:webHidden/>
          </w:rPr>
          <w:instrText xml:space="preserve"> PAGEREF _Toc309376292 \h </w:instrText>
        </w:r>
        <w:r w:rsidR="00B47295">
          <w:rPr>
            <w:webHidden/>
          </w:rPr>
        </w:r>
        <w:r w:rsidR="00B47295">
          <w:rPr>
            <w:webHidden/>
          </w:rPr>
          <w:fldChar w:fldCharType="separate"/>
        </w:r>
        <w:r w:rsidR="0003066B">
          <w:rPr>
            <w:webHidden/>
          </w:rPr>
          <w:t>71</w:t>
        </w:r>
        <w:r w:rsidR="00B47295">
          <w:rPr>
            <w:webHidden/>
          </w:rPr>
          <w:fldChar w:fldCharType="end"/>
        </w:r>
      </w:hyperlink>
    </w:p>
    <w:p w14:paraId="2BA33794" w14:textId="77777777" w:rsidR="00B47295" w:rsidRDefault="00976928">
      <w:pPr>
        <w:pStyle w:val="TOC1"/>
        <w:tabs>
          <w:tab w:val="left" w:pos="660"/>
        </w:tabs>
      </w:pPr>
      <w:hyperlink w:anchor="_Toc309376293" w:history="1">
        <w:r w:rsidR="00B47295" w:rsidRPr="00CA22B8">
          <w:rPr>
            <w:rStyle w:val="Hyperlink"/>
          </w:rPr>
          <w:t>16.</w:t>
        </w:r>
        <w:r w:rsidR="00B47295">
          <w:tab/>
        </w:r>
        <w:r w:rsidR="00B47295" w:rsidRPr="00CA22B8">
          <w:rPr>
            <w:rStyle w:val="Hyperlink"/>
          </w:rPr>
          <w:t>Format Descriptor</w:t>
        </w:r>
        <w:r w:rsidR="00B47295">
          <w:rPr>
            <w:webHidden/>
          </w:rPr>
          <w:tab/>
        </w:r>
        <w:r w:rsidR="00B47295">
          <w:rPr>
            <w:webHidden/>
          </w:rPr>
          <w:fldChar w:fldCharType="begin"/>
        </w:r>
        <w:r w:rsidR="00B47295">
          <w:rPr>
            <w:webHidden/>
          </w:rPr>
          <w:instrText xml:space="preserve"> PAGEREF _Toc309376293 \h </w:instrText>
        </w:r>
        <w:r w:rsidR="00B47295">
          <w:rPr>
            <w:webHidden/>
          </w:rPr>
        </w:r>
        <w:r w:rsidR="00B47295">
          <w:rPr>
            <w:webHidden/>
          </w:rPr>
          <w:fldChar w:fldCharType="separate"/>
        </w:r>
        <w:r w:rsidR="0003066B">
          <w:rPr>
            <w:webHidden/>
          </w:rPr>
          <w:t>72</w:t>
        </w:r>
        <w:r w:rsidR="00B47295">
          <w:rPr>
            <w:webHidden/>
          </w:rPr>
          <w:fldChar w:fldCharType="end"/>
        </w:r>
      </w:hyperlink>
    </w:p>
    <w:p w14:paraId="2F97EBE7" w14:textId="77777777" w:rsidR="00B47295" w:rsidRDefault="00976928">
      <w:pPr>
        <w:pStyle w:val="TOC1"/>
        <w:tabs>
          <w:tab w:val="left" w:pos="660"/>
        </w:tabs>
      </w:pPr>
      <w:hyperlink w:anchor="_Toc309376294" w:history="1">
        <w:r w:rsidR="00B47295" w:rsidRPr="00CA22B8">
          <w:rPr>
            <w:rStyle w:val="Hyperlink"/>
          </w:rPr>
          <w:t>17.</w:t>
        </w:r>
        <w:r w:rsidR="00B47295">
          <w:tab/>
        </w:r>
        <w:r w:rsidR="00B47295" w:rsidRPr="00CA22B8">
          <w:rPr>
            <w:rStyle w:val="Hyperlink"/>
          </w:rPr>
          <w:t>Frame Descriptor</w:t>
        </w:r>
        <w:r w:rsidR="00B47295">
          <w:rPr>
            <w:webHidden/>
          </w:rPr>
          <w:tab/>
        </w:r>
        <w:r w:rsidR="00B47295">
          <w:rPr>
            <w:webHidden/>
          </w:rPr>
          <w:fldChar w:fldCharType="begin"/>
        </w:r>
        <w:r w:rsidR="00B47295">
          <w:rPr>
            <w:webHidden/>
          </w:rPr>
          <w:instrText xml:space="preserve"> PAGEREF _Toc309376294 \h </w:instrText>
        </w:r>
        <w:r w:rsidR="00B47295">
          <w:rPr>
            <w:webHidden/>
          </w:rPr>
        </w:r>
        <w:r w:rsidR="00B47295">
          <w:rPr>
            <w:webHidden/>
          </w:rPr>
          <w:fldChar w:fldCharType="separate"/>
        </w:r>
        <w:r w:rsidR="0003066B">
          <w:rPr>
            <w:webHidden/>
          </w:rPr>
          <w:t>74</w:t>
        </w:r>
        <w:r w:rsidR="00B47295">
          <w:rPr>
            <w:webHidden/>
          </w:rPr>
          <w:fldChar w:fldCharType="end"/>
        </w:r>
      </w:hyperlink>
    </w:p>
    <w:p w14:paraId="7241CD2A" w14:textId="77777777" w:rsidR="00B47295" w:rsidRDefault="00976928">
      <w:pPr>
        <w:pStyle w:val="TOC2"/>
        <w:tabs>
          <w:tab w:val="left" w:pos="1100"/>
        </w:tabs>
        <w:rPr>
          <w:rFonts w:eastAsiaTheme="minorEastAsia"/>
        </w:rPr>
      </w:pPr>
      <w:hyperlink w:anchor="_Toc309376295" w:history="1">
        <w:r w:rsidR="00B47295" w:rsidRPr="00CA22B8">
          <w:rPr>
            <w:rStyle w:val="Hyperlink"/>
          </w:rPr>
          <w:t>17.1.</w:t>
        </w:r>
        <w:r w:rsidR="00B47295">
          <w:rPr>
            <w:rFonts w:eastAsiaTheme="minorEastAsia"/>
          </w:rPr>
          <w:tab/>
        </w:r>
        <w:r w:rsidR="00B47295" w:rsidRPr="00CA22B8">
          <w:rPr>
            <w:rStyle w:val="Hyperlink"/>
          </w:rPr>
          <w:t>Constrained Baseline 720p</w:t>
        </w:r>
        <w:r w:rsidR="00B47295">
          <w:rPr>
            <w:webHidden/>
          </w:rPr>
          <w:tab/>
        </w:r>
        <w:r w:rsidR="00B47295">
          <w:rPr>
            <w:webHidden/>
          </w:rPr>
          <w:fldChar w:fldCharType="begin"/>
        </w:r>
        <w:r w:rsidR="00B47295">
          <w:rPr>
            <w:webHidden/>
          </w:rPr>
          <w:instrText xml:space="preserve"> PAGEREF _Toc309376295 \h </w:instrText>
        </w:r>
        <w:r w:rsidR="00B47295">
          <w:rPr>
            <w:webHidden/>
          </w:rPr>
        </w:r>
        <w:r w:rsidR="00B47295">
          <w:rPr>
            <w:webHidden/>
          </w:rPr>
          <w:fldChar w:fldCharType="separate"/>
        </w:r>
        <w:r w:rsidR="0003066B">
          <w:rPr>
            <w:webHidden/>
          </w:rPr>
          <w:t>74</w:t>
        </w:r>
        <w:r w:rsidR="00B47295">
          <w:rPr>
            <w:webHidden/>
          </w:rPr>
          <w:fldChar w:fldCharType="end"/>
        </w:r>
      </w:hyperlink>
    </w:p>
    <w:p w14:paraId="6168B2B3" w14:textId="77777777" w:rsidR="00B47295" w:rsidRDefault="00976928">
      <w:pPr>
        <w:pStyle w:val="TOC2"/>
        <w:tabs>
          <w:tab w:val="left" w:pos="1100"/>
        </w:tabs>
        <w:rPr>
          <w:rFonts w:eastAsiaTheme="minorEastAsia"/>
        </w:rPr>
      </w:pPr>
      <w:hyperlink w:anchor="_Toc309376296" w:history="1">
        <w:r w:rsidR="00B47295" w:rsidRPr="00CA22B8">
          <w:rPr>
            <w:rStyle w:val="Hyperlink"/>
          </w:rPr>
          <w:t>17.2.</w:t>
        </w:r>
        <w:r w:rsidR="00B47295">
          <w:rPr>
            <w:rFonts w:eastAsiaTheme="minorEastAsia"/>
          </w:rPr>
          <w:tab/>
        </w:r>
        <w:r w:rsidR="00B47295" w:rsidRPr="00CA22B8">
          <w:rPr>
            <w:rStyle w:val="Hyperlink"/>
          </w:rPr>
          <w:t>UC Constrained High 720p</w:t>
        </w:r>
        <w:r w:rsidR="00B47295">
          <w:rPr>
            <w:webHidden/>
          </w:rPr>
          <w:tab/>
        </w:r>
        <w:r w:rsidR="00B47295">
          <w:rPr>
            <w:webHidden/>
          </w:rPr>
          <w:fldChar w:fldCharType="begin"/>
        </w:r>
        <w:r w:rsidR="00B47295">
          <w:rPr>
            <w:webHidden/>
          </w:rPr>
          <w:instrText xml:space="preserve"> PAGEREF _Toc309376296 \h </w:instrText>
        </w:r>
        <w:r w:rsidR="00B47295">
          <w:rPr>
            <w:webHidden/>
          </w:rPr>
        </w:r>
        <w:r w:rsidR="00B47295">
          <w:rPr>
            <w:webHidden/>
          </w:rPr>
          <w:fldChar w:fldCharType="separate"/>
        </w:r>
        <w:r w:rsidR="0003066B">
          <w:rPr>
            <w:webHidden/>
          </w:rPr>
          <w:t>74</w:t>
        </w:r>
        <w:r w:rsidR="00B47295">
          <w:rPr>
            <w:webHidden/>
          </w:rPr>
          <w:fldChar w:fldCharType="end"/>
        </w:r>
      </w:hyperlink>
    </w:p>
    <w:p w14:paraId="089C7331" w14:textId="77777777" w:rsidR="00B47295" w:rsidRDefault="00976928">
      <w:pPr>
        <w:pStyle w:val="TOC2"/>
        <w:tabs>
          <w:tab w:val="left" w:pos="1100"/>
        </w:tabs>
        <w:rPr>
          <w:rFonts w:eastAsiaTheme="minorEastAsia"/>
        </w:rPr>
      </w:pPr>
      <w:hyperlink w:anchor="_Toc309376297" w:history="1">
        <w:r w:rsidR="00B47295" w:rsidRPr="00CA22B8">
          <w:rPr>
            <w:rStyle w:val="Hyperlink"/>
          </w:rPr>
          <w:t>17.3.</w:t>
        </w:r>
        <w:r w:rsidR="00B47295">
          <w:rPr>
            <w:rFonts w:eastAsiaTheme="minorEastAsia"/>
          </w:rPr>
          <w:tab/>
        </w:r>
        <w:r w:rsidR="00B47295" w:rsidRPr="00CA22B8">
          <w:rPr>
            <w:rStyle w:val="Hyperlink"/>
          </w:rPr>
          <w:t>Constrained Baseline 360p</w:t>
        </w:r>
        <w:r w:rsidR="00B47295">
          <w:rPr>
            <w:webHidden/>
          </w:rPr>
          <w:tab/>
        </w:r>
        <w:r w:rsidR="00B47295">
          <w:rPr>
            <w:webHidden/>
          </w:rPr>
          <w:fldChar w:fldCharType="begin"/>
        </w:r>
        <w:r w:rsidR="00B47295">
          <w:rPr>
            <w:webHidden/>
          </w:rPr>
          <w:instrText xml:space="preserve"> PAGEREF _Toc309376297 \h </w:instrText>
        </w:r>
        <w:r w:rsidR="00B47295">
          <w:rPr>
            <w:webHidden/>
          </w:rPr>
        </w:r>
        <w:r w:rsidR="00B47295">
          <w:rPr>
            <w:webHidden/>
          </w:rPr>
          <w:fldChar w:fldCharType="separate"/>
        </w:r>
        <w:r w:rsidR="0003066B">
          <w:rPr>
            <w:webHidden/>
          </w:rPr>
          <w:t>75</w:t>
        </w:r>
        <w:r w:rsidR="00B47295">
          <w:rPr>
            <w:webHidden/>
          </w:rPr>
          <w:fldChar w:fldCharType="end"/>
        </w:r>
      </w:hyperlink>
    </w:p>
    <w:p w14:paraId="74FBE36F" w14:textId="77777777" w:rsidR="00B47295" w:rsidRDefault="00976928">
      <w:pPr>
        <w:pStyle w:val="TOC1"/>
      </w:pPr>
      <w:hyperlink w:anchor="_Toc309376298" w:history="1">
        <w:r w:rsidR="00B47295" w:rsidRPr="00CA22B8">
          <w:rPr>
            <w:rStyle w:val="Hyperlink"/>
          </w:rPr>
          <w:t>18.</w:t>
        </w:r>
        <w:r w:rsidR="00B47295">
          <w:rPr>
            <w:webHidden/>
          </w:rPr>
          <w:tab/>
        </w:r>
        <w:r w:rsidR="00B47295">
          <w:rPr>
            <w:webHidden/>
          </w:rPr>
          <w:fldChar w:fldCharType="begin"/>
        </w:r>
        <w:r w:rsidR="00B47295">
          <w:rPr>
            <w:webHidden/>
          </w:rPr>
          <w:instrText xml:space="preserve"> PAGEREF _Toc309376298 \h </w:instrText>
        </w:r>
        <w:r w:rsidR="00B47295">
          <w:rPr>
            <w:webHidden/>
          </w:rPr>
        </w:r>
        <w:r w:rsidR="00B47295">
          <w:rPr>
            <w:webHidden/>
          </w:rPr>
          <w:fldChar w:fldCharType="separate"/>
        </w:r>
        <w:r w:rsidR="0003066B">
          <w:rPr>
            <w:webHidden/>
          </w:rPr>
          <w:t>76</w:t>
        </w:r>
        <w:r w:rsidR="00B47295">
          <w:rPr>
            <w:webHidden/>
          </w:rPr>
          <w:fldChar w:fldCharType="end"/>
        </w:r>
      </w:hyperlink>
    </w:p>
    <w:p w14:paraId="7E5101D9" w14:textId="77777777" w:rsidR="00B47295" w:rsidRDefault="00976928">
      <w:pPr>
        <w:pStyle w:val="TOC1"/>
        <w:tabs>
          <w:tab w:val="left" w:pos="660"/>
        </w:tabs>
      </w:pPr>
      <w:hyperlink w:anchor="_Toc309376299" w:history="1">
        <w:r w:rsidR="00B47295" w:rsidRPr="00CA22B8">
          <w:rPr>
            <w:rStyle w:val="Hyperlink"/>
          </w:rPr>
          <w:t>19.</w:t>
        </w:r>
        <w:r w:rsidR="00B47295">
          <w:tab/>
        </w:r>
        <w:r w:rsidR="00B47295" w:rsidRPr="00CA22B8">
          <w:rPr>
            <w:rStyle w:val="Hyperlink"/>
          </w:rPr>
          <w:t>Probe and Commit</w:t>
        </w:r>
        <w:r w:rsidR="00B47295">
          <w:rPr>
            <w:webHidden/>
          </w:rPr>
          <w:tab/>
        </w:r>
        <w:r w:rsidR="00B47295">
          <w:rPr>
            <w:webHidden/>
          </w:rPr>
          <w:fldChar w:fldCharType="begin"/>
        </w:r>
        <w:r w:rsidR="00B47295">
          <w:rPr>
            <w:webHidden/>
          </w:rPr>
          <w:instrText xml:space="preserve"> PAGEREF _Toc309376299 \h </w:instrText>
        </w:r>
        <w:r w:rsidR="00B47295">
          <w:rPr>
            <w:webHidden/>
          </w:rPr>
        </w:r>
        <w:r w:rsidR="00B47295">
          <w:rPr>
            <w:webHidden/>
          </w:rPr>
          <w:fldChar w:fldCharType="separate"/>
        </w:r>
        <w:r w:rsidR="0003066B">
          <w:rPr>
            <w:webHidden/>
          </w:rPr>
          <w:t>76</w:t>
        </w:r>
        <w:r w:rsidR="00B47295">
          <w:rPr>
            <w:webHidden/>
          </w:rPr>
          <w:fldChar w:fldCharType="end"/>
        </w:r>
      </w:hyperlink>
    </w:p>
    <w:p w14:paraId="04C0CAA9" w14:textId="77777777" w:rsidR="00B47295" w:rsidRDefault="00976928">
      <w:pPr>
        <w:pStyle w:val="TOC2"/>
        <w:tabs>
          <w:tab w:val="left" w:pos="1100"/>
        </w:tabs>
        <w:rPr>
          <w:rFonts w:eastAsiaTheme="minorEastAsia"/>
        </w:rPr>
      </w:pPr>
      <w:hyperlink w:anchor="_Toc309376300" w:history="1">
        <w:r w:rsidR="00B47295" w:rsidRPr="00CA22B8">
          <w:rPr>
            <w:rStyle w:val="Hyperlink"/>
          </w:rPr>
          <w:t>19.1.</w:t>
        </w:r>
        <w:r w:rsidR="00B47295">
          <w:rPr>
            <w:rFonts w:eastAsiaTheme="minorEastAsia"/>
          </w:rPr>
          <w:tab/>
        </w:r>
        <w:r w:rsidR="00B47295" w:rsidRPr="00CA22B8">
          <w:rPr>
            <w:rStyle w:val="Hyperlink"/>
          </w:rPr>
          <w:t>Negotiating 360p, 15 fps H.264 for Chat</w:t>
        </w:r>
        <w:r w:rsidR="00B47295">
          <w:rPr>
            <w:webHidden/>
          </w:rPr>
          <w:tab/>
        </w:r>
        <w:r w:rsidR="00B47295">
          <w:rPr>
            <w:webHidden/>
          </w:rPr>
          <w:fldChar w:fldCharType="begin"/>
        </w:r>
        <w:r w:rsidR="00B47295">
          <w:rPr>
            <w:webHidden/>
          </w:rPr>
          <w:instrText xml:space="preserve"> PAGEREF _Toc309376300 \h </w:instrText>
        </w:r>
        <w:r w:rsidR="00B47295">
          <w:rPr>
            <w:webHidden/>
          </w:rPr>
        </w:r>
        <w:r w:rsidR="00B47295">
          <w:rPr>
            <w:webHidden/>
          </w:rPr>
          <w:fldChar w:fldCharType="separate"/>
        </w:r>
        <w:r w:rsidR="0003066B">
          <w:rPr>
            <w:webHidden/>
          </w:rPr>
          <w:t>76</w:t>
        </w:r>
        <w:r w:rsidR="00B47295">
          <w:rPr>
            <w:webHidden/>
          </w:rPr>
          <w:fldChar w:fldCharType="end"/>
        </w:r>
      </w:hyperlink>
    </w:p>
    <w:p w14:paraId="732B6D5D" w14:textId="77777777" w:rsidR="00B47295" w:rsidRDefault="00976928">
      <w:pPr>
        <w:pStyle w:val="TOC2"/>
        <w:tabs>
          <w:tab w:val="left" w:pos="1100"/>
        </w:tabs>
        <w:rPr>
          <w:rFonts w:eastAsiaTheme="minorEastAsia"/>
        </w:rPr>
      </w:pPr>
      <w:hyperlink w:anchor="_Toc309376301" w:history="1">
        <w:r w:rsidR="00B47295" w:rsidRPr="00CA22B8">
          <w:rPr>
            <w:rStyle w:val="Hyperlink"/>
          </w:rPr>
          <w:t>19.2.</w:t>
        </w:r>
        <w:r w:rsidR="00B47295">
          <w:rPr>
            <w:rFonts w:eastAsiaTheme="minorEastAsia"/>
          </w:rPr>
          <w:tab/>
        </w:r>
        <w:r w:rsidR="00B47295" w:rsidRPr="00CA22B8">
          <w:rPr>
            <w:rStyle w:val="Hyperlink"/>
          </w:rPr>
          <w:t>Negotiating 720p, 30 fps H.264 for Sharing</w:t>
        </w:r>
        <w:r w:rsidR="00B47295">
          <w:rPr>
            <w:webHidden/>
          </w:rPr>
          <w:tab/>
        </w:r>
        <w:r w:rsidR="00B47295">
          <w:rPr>
            <w:webHidden/>
          </w:rPr>
          <w:fldChar w:fldCharType="begin"/>
        </w:r>
        <w:r w:rsidR="00B47295">
          <w:rPr>
            <w:webHidden/>
          </w:rPr>
          <w:instrText xml:space="preserve"> PAGEREF _Toc309376301 \h </w:instrText>
        </w:r>
        <w:r w:rsidR="00B47295">
          <w:rPr>
            <w:webHidden/>
          </w:rPr>
        </w:r>
        <w:r w:rsidR="00B47295">
          <w:rPr>
            <w:webHidden/>
          </w:rPr>
          <w:fldChar w:fldCharType="separate"/>
        </w:r>
        <w:r w:rsidR="0003066B">
          <w:rPr>
            <w:webHidden/>
          </w:rPr>
          <w:t>77</w:t>
        </w:r>
        <w:r w:rsidR="00B47295">
          <w:rPr>
            <w:webHidden/>
          </w:rPr>
          <w:fldChar w:fldCharType="end"/>
        </w:r>
      </w:hyperlink>
    </w:p>
    <w:p w14:paraId="640F7CEC" w14:textId="77777777" w:rsidR="00B47295" w:rsidRDefault="00976928">
      <w:pPr>
        <w:pStyle w:val="TOC1"/>
        <w:tabs>
          <w:tab w:val="left" w:pos="660"/>
        </w:tabs>
      </w:pPr>
      <w:hyperlink w:anchor="_Toc309376302" w:history="1">
        <w:r w:rsidR="00B47295" w:rsidRPr="00CA22B8">
          <w:rPr>
            <w:rStyle w:val="Hyperlink"/>
          </w:rPr>
          <w:t>20.</w:t>
        </w:r>
        <w:r w:rsidR="00B47295">
          <w:tab/>
        </w:r>
        <w:r w:rsidR="00B47295" w:rsidRPr="00CA22B8">
          <w:rPr>
            <w:rStyle w:val="Hyperlink"/>
          </w:rPr>
          <w:t>Encoding Units</w:t>
        </w:r>
        <w:r w:rsidR="00B47295">
          <w:rPr>
            <w:webHidden/>
          </w:rPr>
          <w:tab/>
        </w:r>
        <w:r w:rsidR="00B47295">
          <w:rPr>
            <w:webHidden/>
          </w:rPr>
          <w:fldChar w:fldCharType="begin"/>
        </w:r>
        <w:r w:rsidR="00B47295">
          <w:rPr>
            <w:webHidden/>
          </w:rPr>
          <w:instrText xml:space="preserve"> PAGEREF _Toc309376302 \h </w:instrText>
        </w:r>
        <w:r w:rsidR="00B47295">
          <w:rPr>
            <w:webHidden/>
          </w:rPr>
        </w:r>
        <w:r w:rsidR="00B47295">
          <w:rPr>
            <w:webHidden/>
          </w:rPr>
          <w:fldChar w:fldCharType="separate"/>
        </w:r>
        <w:r w:rsidR="0003066B">
          <w:rPr>
            <w:webHidden/>
          </w:rPr>
          <w:t>77</w:t>
        </w:r>
        <w:r w:rsidR="00B47295">
          <w:rPr>
            <w:webHidden/>
          </w:rPr>
          <w:fldChar w:fldCharType="end"/>
        </w:r>
      </w:hyperlink>
    </w:p>
    <w:p w14:paraId="41385867" w14:textId="77777777" w:rsidR="00B47295" w:rsidRDefault="00976928">
      <w:pPr>
        <w:pStyle w:val="TOC2"/>
        <w:tabs>
          <w:tab w:val="left" w:pos="1100"/>
        </w:tabs>
        <w:rPr>
          <w:rFonts w:eastAsiaTheme="minorEastAsia"/>
        </w:rPr>
      </w:pPr>
      <w:hyperlink w:anchor="_Toc309376303" w:history="1">
        <w:r w:rsidR="00B47295" w:rsidRPr="00CA22B8">
          <w:rPr>
            <w:rStyle w:val="Hyperlink"/>
          </w:rPr>
          <w:t>20.1.</w:t>
        </w:r>
        <w:r w:rsidR="00B47295">
          <w:rPr>
            <w:rFonts w:eastAsiaTheme="minorEastAsia"/>
          </w:rPr>
          <w:tab/>
        </w:r>
        <w:r w:rsidR="00B47295" w:rsidRPr="00CA22B8">
          <w:rPr>
            <w:rStyle w:val="Hyperlink"/>
          </w:rPr>
          <w:t>Example 1</w:t>
        </w:r>
        <w:r w:rsidR="00B47295">
          <w:rPr>
            <w:webHidden/>
          </w:rPr>
          <w:tab/>
        </w:r>
        <w:r w:rsidR="00B47295">
          <w:rPr>
            <w:webHidden/>
          </w:rPr>
          <w:fldChar w:fldCharType="begin"/>
        </w:r>
        <w:r w:rsidR="00B47295">
          <w:rPr>
            <w:webHidden/>
          </w:rPr>
          <w:instrText xml:space="preserve"> PAGEREF _Toc309376303 \h </w:instrText>
        </w:r>
        <w:r w:rsidR="00B47295">
          <w:rPr>
            <w:webHidden/>
          </w:rPr>
        </w:r>
        <w:r w:rsidR="00B47295">
          <w:rPr>
            <w:webHidden/>
          </w:rPr>
          <w:fldChar w:fldCharType="separate"/>
        </w:r>
        <w:r w:rsidR="0003066B">
          <w:rPr>
            <w:webHidden/>
          </w:rPr>
          <w:t>78</w:t>
        </w:r>
        <w:r w:rsidR="00B47295">
          <w:rPr>
            <w:webHidden/>
          </w:rPr>
          <w:fldChar w:fldCharType="end"/>
        </w:r>
      </w:hyperlink>
    </w:p>
    <w:p w14:paraId="29A44C20" w14:textId="77777777" w:rsidR="00B47295" w:rsidRDefault="00976928">
      <w:pPr>
        <w:pStyle w:val="TOC3"/>
        <w:tabs>
          <w:tab w:val="left" w:pos="1320"/>
        </w:tabs>
        <w:rPr>
          <w:rFonts w:eastAsiaTheme="minorEastAsia"/>
        </w:rPr>
      </w:pPr>
      <w:hyperlink w:anchor="_Toc309376304" w:history="1">
        <w:r w:rsidR="00B47295" w:rsidRPr="00CA22B8">
          <w:rPr>
            <w:rStyle w:val="Hyperlink"/>
          </w:rPr>
          <w:t>20.1.1.</w:t>
        </w:r>
        <w:r w:rsidR="00B47295">
          <w:rPr>
            <w:rFonts w:eastAsiaTheme="minorEastAsia"/>
          </w:rPr>
          <w:tab/>
        </w:r>
        <w:r w:rsidR="00B47295" w:rsidRPr="00CA22B8">
          <w:rPr>
            <w:rStyle w:val="Hyperlink"/>
          </w:rPr>
          <w:t>Average Bit Rate and CPB Size</w:t>
        </w:r>
        <w:r w:rsidR="00B47295">
          <w:rPr>
            <w:webHidden/>
          </w:rPr>
          <w:tab/>
        </w:r>
        <w:r w:rsidR="00B47295">
          <w:rPr>
            <w:webHidden/>
          </w:rPr>
          <w:fldChar w:fldCharType="begin"/>
        </w:r>
        <w:r w:rsidR="00B47295">
          <w:rPr>
            <w:webHidden/>
          </w:rPr>
          <w:instrText xml:space="preserve"> PAGEREF _Toc309376304 \h </w:instrText>
        </w:r>
        <w:r w:rsidR="00B47295">
          <w:rPr>
            <w:webHidden/>
          </w:rPr>
        </w:r>
        <w:r w:rsidR="00B47295">
          <w:rPr>
            <w:webHidden/>
          </w:rPr>
          <w:fldChar w:fldCharType="separate"/>
        </w:r>
        <w:r w:rsidR="0003066B">
          <w:rPr>
            <w:webHidden/>
          </w:rPr>
          <w:t>78</w:t>
        </w:r>
        <w:r w:rsidR="00B47295">
          <w:rPr>
            <w:webHidden/>
          </w:rPr>
          <w:fldChar w:fldCharType="end"/>
        </w:r>
      </w:hyperlink>
    </w:p>
    <w:p w14:paraId="1F091FE6" w14:textId="77777777" w:rsidR="00B47295" w:rsidRDefault="00976928">
      <w:pPr>
        <w:pStyle w:val="TOC3"/>
        <w:tabs>
          <w:tab w:val="left" w:pos="1320"/>
        </w:tabs>
        <w:rPr>
          <w:rFonts w:eastAsiaTheme="minorEastAsia"/>
        </w:rPr>
      </w:pPr>
      <w:hyperlink w:anchor="_Toc309376305" w:history="1">
        <w:r w:rsidR="00B47295" w:rsidRPr="00CA22B8">
          <w:rPr>
            <w:rStyle w:val="Hyperlink"/>
          </w:rPr>
          <w:t>20.1.2.</w:t>
        </w:r>
        <w:r w:rsidR="00B47295">
          <w:rPr>
            <w:rFonts w:eastAsiaTheme="minorEastAsia"/>
          </w:rPr>
          <w:tab/>
        </w:r>
        <w:r w:rsidR="00B47295" w:rsidRPr="00CA22B8">
          <w:rPr>
            <w:rStyle w:val="Hyperlink"/>
          </w:rPr>
          <w:t>New Sync Frame</w:t>
        </w:r>
        <w:r w:rsidR="00B47295">
          <w:rPr>
            <w:webHidden/>
          </w:rPr>
          <w:tab/>
        </w:r>
        <w:r w:rsidR="00B47295">
          <w:rPr>
            <w:webHidden/>
          </w:rPr>
          <w:fldChar w:fldCharType="begin"/>
        </w:r>
        <w:r w:rsidR="00B47295">
          <w:rPr>
            <w:webHidden/>
          </w:rPr>
          <w:instrText xml:space="preserve"> PAGEREF _Toc309376305 \h </w:instrText>
        </w:r>
        <w:r w:rsidR="00B47295">
          <w:rPr>
            <w:webHidden/>
          </w:rPr>
        </w:r>
        <w:r w:rsidR="00B47295">
          <w:rPr>
            <w:webHidden/>
          </w:rPr>
          <w:fldChar w:fldCharType="separate"/>
        </w:r>
        <w:r w:rsidR="0003066B">
          <w:rPr>
            <w:webHidden/>
          </w:rPr>
          <w:t>79</w:t>
        </w:r>
        <w:r w:rsidR="00B47295">
          <w:rPr>
            <w:webHidden/>
          </w:rPr>
          <w:fldChar w:fldCharType="end"/>
        </w:r>
      </w:hyperlink>
    </w:p>
    <w:p w14:paraId="3C197DD7" w14:textId="77777777" w:rsidR="00B47295" w:rsidRDefault="00976928">
      <w:pPr>
        <w:pStyle w:val="TOC3"/>
        <w:tabs>
          <w:tab w:val="left" w:pos="1320"/>
        </w:tabs>
        <w:rPr>
          <w:rFonts w:eastAsiaTheme="minorEastAsia"/>
        </w:rPr>
      </w:pPr>
      <w:hyperlink w:anchor="_Toc309376306" w:history="1">
        <w:r w:rsidR="00B47295" w:rsidRPr="00CA22B8">
          <w:rPr>
            <w:rStyle w:val="Hyperlink"/>
          </w:rPr>
          <w:t>20.1.3.</w:t>
        </w:r>
        <w:r w:rsidR="00B47295">
          <w:rPr>
            <w:rFonts w:eastAsiaTheme="minorEastAsia"/>
          </w:rPr>
          <w:tab/>
        </w:r>
        <w:r w:rsidR="00B47295" w:rsidRPr="00CA22B8">
          <w:rPr>
            <w:rStyle w:val="Hyperlink"/>
          </w:rPr>
          <w:t>Constant QP Mode</w:t>
        </w:r>
        <w:r w:rsidR="00B47295">
          <w:rPr>
            <w:webHidden/>
          </w:rPr>
          <w:tab/>
        </w:r>
        <w:r w:rsidR="00B47295">
          <w:rPr>
            <w:webHidden/>
          </w:rPr>
          <w:fldChar w:fldCharType="begin"/>
        </w:r>
        <w:r w:rsidR="00B47295">
          <w:rPr>
            <w:webHidden/>
          </w:rPr>
          <w:instrText xml:space="preserve"> PAGEREF _Toc309376306 \h </w:instrText>
        </w:r>
        <w:r w:rsidR="00B47295">
          <w:rPr>
            <w:webHidden/>
          </w:rPr>
        </w:r>
        <w:r w:rsidR="00B47295">
          <w:rPr>
            <w:webHidden/>
          </w:rPr>
          <w:fldChar w:fldCharType="separate"/>
        </w:r>
        <w:r w:rsidR="0003066B">
          <w:rPr>
            <w:webHidden/>
          </w:rPr>
          <w:t>79</w:t>
        </w:r>
        <w:r w:rsidR="00B47295">
          <w:rPr>
            <w:webHidden/>
          </w:rPr>
          <w:fldChar w:fldCharType="end"/>
        </w:r>
      </w:hyperlink>
    </w:p>
    <w:p w14:paraId="38FD7F4B" w14:textId="77777777" w:rsidR="00B47295" w:rsidRDefault="00976928">
      <w:pPr>
        <w:pStyle w:val="TOC2"/>
        <w:tabs>
          <w:tab w:val="left" w:pos="1100"/>
        </w:tabs>
        <w:rPr>
          <w:rFonts w:eastAsiaTheme="minorEastAsia"/>
        </w:rPr>
      </w:pPr>
      <w:hyperlink w:anchor="_Toc309376307" w:history="1">
        <w:r w:rsidR="00B47295" w:rsidRPr="00CA22B8">
          <w:rPr>
            <w:rStyle w:val="Hyperlink"/>
          </w:rPr>
          <w:t>20.2.</w:t>
        </w:r>
        <w:r w:rsidR="00B47295">
          <w:rPr>
            <w:rFonts w:eastAsiaTheme="minorEastAsia"/>
          </w:rPr>
          <w:tab/>
        </w:r>
        <w:r w:rsidR="00B47295" w:rsidRPr="00CA22B8">
          <w:rPr>
            <w:rStyle w:val="Hyperlink"/>
          </w:rPr>
          <w:t>Example 2</w:t>
        </w:r>
        <w:r w:rsidR="00B47295">
          <w:rPr>
            <w:webHidden/>
          </w:rPr>
          <w:tab/>
        </w:r>
        <w:r w:rsidR="00B47295">
          <w:rPr>
            <w:webHidden/>
          </w:rPr>
          <w:fldChar w:fldCharType="begin"/>
        </w:r>
        <w:r w:rsidR="00B47295">
          <w:rPr>
            <w:webHidden/>
          </w:rPr>
          <w:instrText xml:space="preserve"> PAGEREF _Toc309376307 \h </w:instrText>
        </w:r>
        <w:r w:rsidR="00B47295">
          <w:rPr>
            <w:webHidden/>
          </w:rPr>
        </w:r>
        <w:r w:rsidR="00B47295">
          <w:rPr>
            <w:webHidden/>
          </w:rPr>
          <w:fldChar w:fldCharType="separate"/>
        </w:r>
        <w:r w:rsidR="0003066B">
          <w:rPr>
            <w:webHidden/>
          </w:rPr>
          <w:t>80</w:t>
        </w:r>
        <w:r w:rsidR="00B47295">
          <w:rPr>
            <w:webHidden/>
          </w:rPr>
          <w:fldChar w:fldCharType="end"/>
        </w:r>
      </w:hyperlink>
    </w:p>
    <w:p w14:paraId="70092015" w14:textId="77777777" w:rsidR="00B47295" w:rsidRDefault="00976928">
      <w:pPr>
        <w:pStyle w:val="TOC3"/>
        <w:tabs>
          <w:tab w:val="left" w:pos="1320"/>
        </w:tabs>
        <w:rPr>
          <w:rFonts w:eastAsiaTheme="minorEastAsia"/>
        </w:rPr>
      </w:pPr>
      <w:hyperlink w:anchor="_Toc309376308" w:history="1">
        <w:r w:rsidR="00B47295" w:rsidRPr="00CA22B8">
          <w:rPr>
            <w:rStyle w:val="Hyperlink"/>
          </w:rPr>
          <w:t>20.2.1.</w:t>
        </w:r>
        <w:r w:rsidR="00B47295">
          <w:rPr>
            <w:rFonts w:eastAsiaTheme="minorEastAsia"/>
          </w:rPr>
          <w:tab/>
        </w:r>
        <w:r w:rsidR="00B47295" w:rsidRPr="00CA22B8">
          <w:rPr>
            <w:rStyle w:val="Hyperlink"/>
          </w:rPr>
          <w:t>Select Layer</w:t>
        </w:r>
        <w:r w:rsidR="00B47295">
          <w:rPr>
            <w:webHidden/>
          </w:rPr>
          <w:tab/>
        </w:r>
        <w:r w:rsidR="00B47295">
          <w:rPr>
            <w:webHidden/>
          </w:rPr>
          <w:fldChar w:fldCharType="begin"/>
        </w:r>
        <w:r w:rsidR="00B47295">
          <w:rPr>
            <w:webHidden/>
          </w:rPr>
          <w:instrText xml:space="preserve"> PAGEREF _Toc309376308 \h </w:instrText>
        </w:r>
        <w:r w:rsidR="00B47295">
          <w:rPr>
            <w:webHidden/>
          </w:rPr>
        </w:r>
        <w:r w:rsidR="00B47295">
          <w:rPr>
            <w:webHidden/>
          </w:rPr>
          <w:fldChar w:fldCharType="separate"/>
        </w:r>
        <w:r w:rsidR="0003066B">
          <w:rPr>
            <w:webHidden/>
          </w:rPr>
          <w:t>80</w:t>
        </w:r>
        <w:r w:rsidR="00B47295">
          <w:rPr>
            <w:webHidden/>
          </w:rPr>
          <w:fldChar w:fldCharType="end"/>
        </w:r>
      </w:hyperlink>
    </w:p>
    <w:p w14:paraId="72DAF92A" w14:textId="34E7C00A" w:rsidR="00686BEF" w:rsidRDefault="00D4274E" w:rsidP="00D4274E">
      <w:r>
        <w:fldChar w:fldCharType="end"/>
      </w:r>
    </w:p>
    <w:p w14:paraId="72DAF9BD" w14:textId="77777777" w:rsidR="00214DB8" w:rsidRPr="00B1092D" w:rsidRDefault="00A5768E" w:rsidP="00D4274E">
      <w:pPr>
        <w:pStyle w:val="Heading1"/>
        <w:pageBreakBefore/>
      </w:pPr>
      <w:bookmarkStart w:id="1" w:name="_Toc285014362"/>
      <w:bookmarkStart w:id="2" w:name="_Toc308081513"/>
      <w:bookmarkStart w:id="3" w:name="_Toc309376234"/>
      <w:r>
        <w:lastRenderedPageBreak/>
        <w:t>Normative R</w:t>
      </w:r>
      <w:r w:rsidR="00C70215">
        <w:t>eferences</w:t>
      </w:r>
      <w:bookmarkEnd w:id="1"/>
      <w:bookmarkEnd w:id="2"/>
      <w:bookmarkEnd w:id="3"/>
    </w:p>
    <w:p w14:paraId="72DAF9BE" w14:textId="30FB2635" w:rsidR="005E28D8" w:rsidRDefault="00214DB8" w:rsidP="001E1388">
      <w:pPr>
        <w:pStyle w:val="ListParagraph"/>
        <w:numPr>
          <w:ilvl w:val="0"/>
          <w:numId w:val="4"/>
        </w:numPr>
      </w:pPr>
      <w:bookmarkStart w:id="4" w:name="_Ref290556651"/>
      <w:r w:rsidRPr="00C70215">
        <w:t>The H.264/</w:t>
      </w:r>
      <w:r w:rsidR="00FF3FE3">
        <w:t xml:space="preserve">MPEG-4 </w:t>
      </w:r>
      <w:r w:rsidRPr="00C70215">
        <w:t xml:space="preserve">AVC standard </w:t>
      </w:r>
      <w:r w:rsidR="00FF3FE3">
        <w:t>(referred to here</w:t>
      </w:r>
      <w:r w:rsidR="00A70989">
        <w:t>in</w:t>
      </w:r>
      <w:r w:rsidR="00FF3FE3" w:rsidRPr="00C70215">
        <w:t xml:space="preserve">after as </w:t>
      </w:r>
      <w:r w:rsidR="00FF3FE3">
        <w:t>H.264</w:t>
      </w:r>
      <w:r w:rsidR="00FF3FE3" w:rsidRPr="00C70215">
        <w:t>)</w:t>
      </w:r>
      <w:r w:rsidR="00FF3FE3">
        <w:t xml:space="preserve"> </w:t>
      </w:r>
      <w:r w:rsidR="005E28D8">
        <w:t>is</w:t>
      </w:r>
      <w:r w:rsidR="005E28D8" w:rsidRPr="00C70215">
        <w:t xml:space="preserve"> </w:t>
      </w:r>
      <w:r w:rsidRPr="00C70215">
        <w:t>specified in the following document:</w:t>
      </w:r>
      <w:bookmarkEnd w:id="4"/>
    </w:p>
    <w:p w14:paraId="72DAF9BF" w14:textId="501B2C70" w:rsidR="005E28D8" w:rsidRDefault="00214DB8" w:rsidP="001E1388">
      <w:pPr>
        <w:pStyle w:val="ListParagraph"/>
        <w:numPr>
          <w:ilvl w:val="1"/>
          <w:numId w:val="4"/>
        </w:numPr>
      </w:pPr>
      <w:r w:rsidRPr="00191D38">
        <w:rPr>
          <w:i/>
        </w:rPr>
        <w:t>ITU-T Rec. H.264 | ISO/IEC 14496-10 Advanced video coding for generic audiovisual services</w:t>
      </w:r>
      <w:r w:rsidR="005E28D8">
        <w:t xml:space="preserve">. </w:t>
      </w:r>
      <w:r w:rsidRPr="00C70215">
        <w:t xml:space="preserve">The standard is available at </w:t>
      </w:r>
      <w:hyperlink r:id="rId10" w:history="1">
        <w:r w:rsidRPr="0069293C">
          <w:rPr>
            <w:rStyle w:val="Hyperlink"/>
            <w:rFonts w:asciiTheme="minorHAnsi" w:hAnsiTheme="minorHAnsi" w:cstheme="minorHAnsi"/>
            <w:color w:val="auto"/>
            <w:sz w:val="22"/>
          </w:rPr>
          <w:t>http://www.itu.int/rec/T-REC-H.264</w:t>
        </w:r>
      </w:hyperlink>
      <w:r w:rsidRPr="00C70215">
        <w:t>. Unless otherwise specified, this document refers to the edition approved by ITU-T in March 2010 (posted at the ITU-T website link above).</w:t>
      </w:r>
    </w:p>
    <w:p w14:paraId="72DAF9C0" w14:textId="2DF5986C" w:rsidR="005E28D8" w:rsidRPr="00126DEF" w:rsidRDefault="00C70215" w:rsidP="001E1388">
      <w:pPr>
        <w:pStyle w:val="ListParagraph"/>
        <w:numPr>
          <w:ilvl w:val="1"/>
          <w:numId w:val="4"/>
        </w:numPr>
        <w:rPr>
          <w:rFonts w:eastAsia="PMingLiU"/>
          <w:lang w:eastAsia="zh-TW"/>
        </w:rPr>
      </w:pPr>
      <w:r w:rsidRPr="00C70215">
        <w:t>The Scalable Video Coding (SVC) extensions to the H.264/</w:t>
      </w:r>
      <w:r w:rsidR="00FF3FE3">
        <w:t xml:space="preserve">MPEG-4 </w:t>
      </w:r>
      <w:r w:rsidRPr="00C70215">
        <w:t>AVC standard (referred to here</w:t>
      </w:r>
      <w:r w:rsidR="00A70989">
        <w:t>in</w:t>
      </w:r>
      <w:r w:rsidRPr="00C70215">
        <w:t xml:space="preserve">after as SVC) are specified in Annex G of the </w:t>
      </w:r>
      <w:r w:rsidR="00214DB8">
        <w:t>above document.</w:t>
      </w:r>
    </w:p>
    <w:p w14:paraId="72DAF9C1" w14:textId="41E5208E" w:rsidR="00342FEE" w:rsidRDefault="00342FEE" w:rsidP="001E1388">
      <w:pPr>
        <w:pStyle w:val="ListParagraph"/>
        <w:numPr>
          <w:ilvl w:val="1"/>
          <w:numId w:val="4"/>
        </w:numPr>
      </w:pPr>
      <w:r>
        <w:rPr>
          <w:rFonts w:eastAsia="PMingLiU" w:hint="eastAsia"/>
          <w:lang w:eastAsia="zh-TW"/>
        </w:rPr>
        <w:t>The Multiview Video Coding (MVC) extensions to the H.264/</w:t>
      </w:r>
      <w:r>
        <w:t xml:space="preserve">MPEG-4 </w:t>
      </w:r>
      <w:r w:rsidRPr="00C70215">
        <w:t>AVC standard (r</w:t>
      </w:r>
      <w:r w:rsidR="008E50FD">
        <w:t>eferred to here</w:t>
      </w:r>
      <w:r w:rsidR="00A70989">
        <w:t>in</w:t>
      </w:r>
      <w:r w:rsidR="008E50FD">
        <w:t xml:space="preserve">after as </w:t>
      </w:r>
      <w:r w:rsidR="008E50FD">
        <w:rPr>
          <w:rFonts w:eastAsia="PMingLiU" w:hint="eastAsia"/>
          <w:lang w:eastAsia="zh-TW"/>
        </w:rPr>
        <w:t>M</w:t>
      </w:r>
      <w:r w:rsidRPr="00C70215">
        <w:t xml:space="preserve">VC) are specified in Annex </w:t>
      </w:r>
      <w:r w:rsidR="000A7045">
        <w:rPr>
          <w:rFonts w:eastAsia="PMingLiU" w:hint="eastAsia"/>
          <w:lang w:eastAsia="zh-TW"/>
        </w:rPr>
        <w:t>H</w:t>
      </w:r>
      <w:r w:rsidRPr="00C70215">
        <w:t xml:space="preserve"> of the </w:t>
      </w:r>
      <w:r>
        <w:t>above document.</w:t>
      </w:r>
    </w:p>
    <w:p w14:paraId="72DAF9C2" w14:textId="77777777" w:rsidR="005E28D8" w:rsidRDefault="00214DB8" w:rsidP="001E1388">
      <w:pPr>
        <w:pStyle w:val="ListParagraph"/>
        <w:numPr>
          <w:ilvl w:val="0"/>
          <w:numId w:val="4"/>
        </w:numPr>
      </w:pPr>
      <w:r>
        <w:t>When supported, the use of SVC</w:t>
      </w:r>
      <w:r w:rsidR="00E34F8B">
        <w:t xml:space="preserve"> and simulcast of multiple streams</w:t>
      </w:r>
      <w:r w:rsidR="00C70215">
        <w:t xml:space="preserve"> </w:t>
      </w:r>
      <w:r w:rsidR="00FF3FE3">
        <w:t xml:space="preserve">in the context of this specification </w:t>
      </w:r>
      <w:r>
        <w:t xml:space="preserve">shall </w:t>
      </w:r>
      <w:r w:rsidR="00FF3FE3" w:rsidRPr="00FF3FE3">
        <w:t xml:space="preserve">additionally </w:t>
      </w:r>
      <w:r>
        <w:t>conform to the following speci</w:t>
      </w:r>
      <w:r w:rsidR="005E28D8">
        <w:t>fic</w:t>
      </w:r>
      <w:r>
        <w:t>at</w:t>
      </w:r>
      <w:r w:rsidR="00FF3FE3">
        <w:t>i</w:t>
      </w:r>
      <w:r>
        <w:t>on:</w:t>
      </w:r>
    </w:p>
    <w:p w14:paraId="72DAF9C3" w14:textId="228B9BAD" w:rsidR="005E28D8" w:rsidRDefault="002225A9" w:rsidP="001E1388">
      <w:pPr>
        <w:pStyle w:val="ListParagraph"/>
        <w:numPr>
          <w:ilvl w:val="1"/>
          <w:numId w:val="4"/>
        </w:numPr>
      </w:pPr>
      <w:r w:rsidRPr="008817E6">
        <w:rPr>
          <w:i/>
        </w:rPr>
        <w:t>Unified Communication Specification for H.264</w:t>
      </w:r>
      <w:r w:rsidR="00A3450D" w:rsidRPr="008817E6">
        <w:rPr>
          <w:i/>
        </w:rPr>
        <w:t>/MPEG-4 AVC</w:t>
      </w:r>
      <w:r w:rsidRPr="008817E6">
        <w:rPr>
          <w:i/>
        </w:rPr>
        <w:t xml:space="preserve"> and SVC Encoder Implementation</w:t>
      </w:r>
      <w:r w:rsidR="007403F4">
        <w:t xml:space="preserve">.  </w:t>
      </w:r>
      <w:r w:rsidR="00220F45">
        <w:t>Also known as the “UC H.264 Config Spec”.</w:t>
      </w:r>
      <w:r w:rsidR="007C3BB0">
        <w:t xml:space="preserve"> </w:t>
      </w:r>
      <w:r w:rsidR="00C70215">
        <w:t>Th</w:t>
      </w:r>
      <w:r w:rsidR="007403F4">
        <w:t>is</w:t>
      </w:r>
      <w:r w:rsidR="00C70215">
        <w:t xml:space="preserve"> specification is available at </w:t>
      </w:r>
      <w:hyperlink r:id="rId11" w:history="1">
        <w:r w:rsidR="0092751A" w:rsidRPr="00BF53DC">
          <w:rPr>
            <w:rStyle w:val="Hyperlink"/>
            <w:rFonts w:asciiTheme="minorHAnsi" w:hAnsiTheme="minorHAnsi" w:cstheme="minorBidi"/>
            <w:sz w:val="22"/>
          </w:rPr>
          <w:t>http://technet.microsoft.com/lync/gg278176.aspx</w:t>
        </w:r>
      </w:hyperlink>
      <w:r w:rsidR="00C70215">
        <w:t>. Unless otherwise specified, this document refers to the edition of version 1</w:t>
      </w:r>
      <w:r w:rsidR="00095FB5">
        <w:t>.</w:t>
      </w:r>
      <w:r w:rsidR="001A6207">
        <w:rPr>
          <w:rFonts w:eastAsia="PMingLiU" w:hint="eastAsia"/>
          <w:lang w:eastAsia="zh-TW"/>
        </w:rPr>
        <w:t>1</w:t>
      </w:r>
      <w:r w:rsidR="00C70215">
        <w:t xml:space="preserve"> published in </w:t>
      </w:r>
      <w:r w:rsidR="00B64EA2">
        <w:rPr>
          <w:rFonts w:eastAsia="PMingLiU" w:hint="eastAsia"/>
          <w:lang w:eastAsia="zh-TW"/>
        </w:rPr>
        <w:t>April</w:t>
      </w:r>
      <w:r w:rsidR="00B64EA2">
        <w:t xml:space="preserve"> </w:t>
      </w:r>
      <w:r w:rsidR="00C70215">
        <w:t>201</w:t>
      </w:r>
      <w:r w:rsidR="00B64EA2">
        <w:rPr>
          <w:rFonts w:eastAsia="PMingLiU" w:hint="eastAsia"/>
          <w:lang w:eastAsia="zh-TW"/>
        </w:rPr>
        <w:t>1</w:t>
      </w:r>
      <w:r w:rsidR="00C70215">
        <w:t xml:space="preserve"> (posted at the Microsoft web site link above). </w:t>
      </w:r>
    </w:p>
    <w:p w14:paraId="72DAF9C4" w14:textId="18CB43F4" w:rsidR="005E28D8" w:rsidRPr="0040383D" w:rsidRDefault="00A70989" w:rsidP="001E1388">
      <w:pPr>
        <w:pStyle w:val="ListParagraph"/>
        <w:numPr>
          <w:ilvl w:val="0"/>
          <w:numId w:val="4"/>
        </w:numPr>
      </w:pPr>
      <w:r>
        <w:t>USB Video Class (</w:t>
      </w:r>
      <w:r w:rsidR="005E28D8">
        <w:t>UVC</w:t>
      </w:r>
      <w:r>
        <w:t>)</w:t>
      </w:r>
      <w:r w:rsidR="005E28D8">
        <w:t xml:space="preserve"> 1.1 specification, </w:t>
      </w:r>
      <w:hyperlink r:id="rId12" w:anchor="approved" w:history="1">
        <w:r w:rsidR="005E28D8" w:rsidRPr="005E28D8">
          <w:rPr>
            <w:rStyle w:val="Hyperlink"/>
            <w:rFonts w:ascii="Calibri" w:hAnsi="Calibri" w:cs="Calibri"/>
            <w:color w:val="auto"/>
            <w:sz w:val="22"/>
          </w:rPr>
          <w:t>http://www.usb.org/developers/devclass_docs#approved</w:t>
        </w:r>
      </w:hyperlink>
      <w:r w:rsidR="005E28D8">
        <w:rPr>
          <w:rFonts w:ascii="Calibri" w:hAnsi="Calibri" w:cs="Calibri"/>
        </w:rPr>
        <w:t>.</w:t>
      </w:r>
    </w:p>
    <w:p w14:paraId="5E825A65" w14:textId="2D650216" w:rsidR="0040383D" w:rsidRPr="004E7B3B" w:rsidRDefault="00705974" w:rsidP="0040383D">
      <w:pPr>
        <w:pStyle w:val="ListParagraph"/>
        <w:numPr>
          <w:ilvl w:val="0"/>
          <w:numId w:val="4"/>
        </w:numPr>
      </w:pPr>
      <w:r>
        <w:t xml:space="preserve">RFC 2119: </w:t>
      </w:r>
      <w:r w:rsidR="0040383D" w:rsidRPr="0040383D">
        <w:t xml:space="preserve">Key words for use in RFCs to Indicate Requirement Levels </w:t>
      </w:r>
      <w:r w:rsidR="0040383D">
        <w:br/>
      </w:r>
      <w:r w:rsidR="0040383D" w:rsidRPr="00A50913">
        <w:t>http://tools.ietf.org/html/rfc2119</w:t>
      </w:r>
    </w:p>
    <w:p w14:paraId="72DAF9C5" w14:textId="77777777" w:rsidR="004E7B3B" w:rsidRDefault="004E7B3B" w:rsidP="004E7B3B">
      <w:pPr>
        <w:pStyle w:val="Heading1"/>
        <w:spacing w:before="360" w:after="360"/>
      </w:pPr>
      <w:bookmarkStart w:id="5" w:name="_Toc278290699"/>
      <w:bookmarkStart w:id="6" w:name="_Toc285014363"/>
      <w:bookmarkStart w:id="7" w:name="_Toc308081514"/>
      <w:bookmarkStart w:id="8" w:name="_Toc309376235"/>
      <w:r>
        <w:t>Terminology</w:t>
      </w:r>
      <w:bookmarkEnd w:id="5"/>
      <w:bookmarkEnd w:id="6"/>
      <w:bookmarkEnd w:id="7"/>
      <w:bookmarkEnd w:id="8"/>
    </w:p>
    <w:p w14:paraId="72DAF9C6" w14:textId="77777777" w:rsidR="004E7B3B" w:rsidRDefault="004E7B3B" w:rsidP="004E7B3B">
      <w:pPr>
        <w:pStyle w:val="Heading2"/>
        <w:spacing w:before="680" w:after="480"/>
        <w:ind w:left="576"/>
      </w:pPr>
      <w:bookmarkStart w:id="9" w:name="_Toc278290700"/>
      <w:bookmarkStart w:id="10" w:name="_Toc285014364"/>
      <w:bookmarkStart w:id="11" w:name="_Toc308081515"/>
      <w:bookmarkStart w:id="12" w:name="_Toc309376236"/>
      <w:r>
        <w:rPr>
          <w:lang w:eastAsia="zh-TW"/>
        </w:rPr>
        <w:t>Abbreviations</w:t>
      </w:r>
      <w:bookmarkEnd w:id="9"/>
      <w:bookmarkEnd w:id="10"/>
      <w:bookmarkEnd w:id="11"/>
      <w:bookmarkEnd w:id="12"/>
    </w:p>
    <w:p w14:paraId="72DAF9C7" w14:textId="77777777" w:rsidR="004E7B3B" w:rsidRPr="00C03A84" w:rsidRDefault="004E7B3B" w:rsidP="004E7B3B">
      <w:r w:rsidRPr="00C03A84">
        <w:rPr>
          <w:lang w:eastAsia="zh-TW"/>
        </w:rPr>
        <w:t xml:space="preserve">For the purposes of this </w:t>
      </w:r>
      <w:r>
        <w:rPr>
          <w:rFonts w:hint="eastAsia"/>
          <w:lang w:eastAsia="zh-TW"/>
        </w:rPr>
        <w:t>specification</w:t>
      </w:r>
      <w:r w:rsidRPr="00C03A84">
        <w:rPr>
          <w:lang w:eastAsia="zh-TW"/>
        </w:rPr>
        <w:t>, the following abbreviations apply:</w:t>
      </w:r>
    </w:p>
    <w:p w14:paraId="72DAF9C8" w14:textId="22444796" w:rsidR="0027751F" w:rsidRDefault="0027751F" w:rsidP="00976B70">
      <w:pPr>
        <w:spacing w:after="40"/>
        <w:rPr>
          <w:lang w:eastAsia="zh-TW"/>
        </w:rPr>
      </w:pPr>
      <w:r>
        <w:rPr>
          <w:lang w:eastAsia="zh-TW"/>
        </w:rPr>
        <w:t>AU</w:t>
      </w:r>
      <w:r>
        <w:rPr>
          <w:lang w:eastAsia="zh-TW"/>
        </w:rPr>
        <w:tab/>
      </w:r>
      <w:r>
        <w:rPr>
          <w:lang w:eastAsia="zh-TW"/>
        </w:rPr>
        <w:tab/>
      </w:r>
      <w:r>
        <w:rPr>
          <w:lang w:eastAsia="zh-TW"/>
        </w:rPr>
        <w:tab/>
        <w:t>Access Unit (A single decoded video frame)</w:t>
      </w:r>
    </w:p>
    <w:p w14:paraId="72DAF9C9" w14:textId="3C9A4268" w:rsidR="004E7B3B" w:rsidRPr="00790D8B" w:rsidRDefault="004E7B3B" w:rsidP="00976B70">
      <w:pPr>
        <w:spacing w:after="40"/>
        <w:rPr>
          <w:lang w:eastAsia="zh-TW"/>
        </w:rPr>
      </w:pPr>
      <w:r w:rsidRPr="00790D8B">
        <w:rPr>
          <w:lang w:eastAsia="zh-TW"/>
        </w:rPr>
        <w:t>CABAC</w:t>
      </w:r>
      <w:r w:rsidRPr="00790D8B">
        <w:rPr>
          <w:lang w:eastAsia="zh-TW"/>
        </w:rPr>
        <w:tab/>
      </w:r>
      <w:r w:rsidRPr="00790D8B">
        <w:rPr>
          <w:lang w:eastAsia="zh-TW"/>
        </w:rPr>
        <w:tab/>
      </w:r>
      <w:r w:rsidRPr="00790D8B">
        <w:rPr>
          <w:lang w:eastAsia="zh-TW"/>
        </w:rPr>
        <w:tab/>
        <w:t>Context- Adaptive Binary Arithmetic Coding</w:t>
      </w:r>
    </w:p>
    <w:p w14:paraId="72DAF9CA" w14:textId="3E9B626D" w:rsidR="004E7B3B" w:rsidRDefault="004E7B3B" w:rsidP="00976B70">
      <w:pPr>
        <w:spacing w:after="40"/>
        <w:rPr>
          <w:rFonts w:eastAsia="PMingLiU"/>
          <w:lang w:eastAsia="zh-TW"/>
        </w:rPr>
      </w:pPr>
      <w:r w:rsidRPr="00790D8B">
        <w:rPr>
          <w:lang w:eastAsia="zh-TW"/>
        </w:rPr>
        <w:t>CAVLC</w:t>
      </w:r>
      <w:r w:rsidRPr="00790D8B">
        <w:rPr>
          <w:lang w:eastAsia="zh-TW"/>
        </w:rPr>
        <w:tab/>
      </w:r>
      <w:r w:rsidRPr="00790D8B">
        <w:rPr>
          <w:lang w:eastAsia="zh-TW"/>
        </w:rPr>
        <w:tab/>
      </w:r>
      <w:r w:rsidRPr="00790D8B">
        <w:rPr>
          <w:lang w:eastAsia="zh-TW"/>
        </w:rPr>
        <w:tab/>
        <w:t>Context- Adaptive Variable</w:t>
      </w:r>
      <w:r w:rsidR="006F16AE">
        <w:rPr>
          <w:lang w:eastAsia="zh-TW"/>
        </w:rPr>
        <w:t>-</w:t>
      </w:r>
      <w:r w:rsidRPr="00790D8B">
        <w:rPr>
          <w:lang w:eastAsia="zh-TW"/>
        </w:rPr>
        <w:t>Length Coding</w:t>
      </w:r>
    </w:p>
    <w:p w14:paraId="72DAF9CB" w14:textId="604127A9" w:rsidR="000D2503" w:rsidRDefault="000D2503" w:rsidP="00976B70">
      <w:pPr>
        <w:spacing w:after="40"/>
        <w:rPr>
          <w:rFonts w:eastAsia="PMingLiU"/>
          <w:lang w:eastAsia="zh-TW"/>
        </w:rPr>
      </w:pPr>
      <w:r>
        <w:rPr>
          <w:rFonts w:eastAsia="PMingLiU" w:hint="eastAsia"/>
          <w:lang w:eastAsia="zh-TW"/>
        </w:rPr>
        <w:t>CGS</w:t>
      </w:r>
      <w:r>
        <w:rPr>
          <w:rFonts w:eastAsia="PMingLiU" w:hint="eastAsia"/>
          <w:lang w:eastAsia="zh-TW"/>
        </w:rPr>
        <w:tab/>
      </w:r>
      <w:r>
        <w:rPr>
          <w:rFonts w:eastAsia="PMingLiU" w:hint="eastAsia"/>
          <w:lang w:eastAsia="zh-TW"/>
        </w:rPr>
        <w:tab/>
      </w:r>
      <w:r>
        <w:rPr>
          <w:rFonts w:eastAsia="PMingLiU" w:hint="eastAsia"/>
          <w:lang w:eastAsia="zh-TW"/>
        </w:rPr>
        <w:tab/>
        <w:t>Coarse</w:t>
      </w:r>
      <w:r w:rsidR="006F16AE">
        <w:rPr>
          <w:rFonts w:eastAsia="PMingLiU"/>
          <w:lang w:eastAsia="zh-TW"/>
        </w:rPr>
        <w:t>-</w:t>
      </w:r>
      <w:r>
        <w:rPr>
          <w:rFonts w:eastAsia="PMingLiU" w:hint="eastAsia"/>
          <w:lang w:eastAsia="zh-TW"/>
        </w:rPr>
        <w:t>Grained Scalability</w:t>
      </w:r>
    </w:p>
    <w:p w14:paraId="72DAF9CC" w14:textId="3C1F0919" w:rsidR="000D2503" w:rsidRDefault="000D2503" w:rsidP="00976B70">
      <w:pPr>
        <w:spacing w:after="40"/>
      </w:pPr>
      <w:r w:rsidRPr="005230A7">
        <w:t>EOS</w:t>
      </w:r>
      <w:r>
        <w:t xml:space="preserve"> </w:t>
      </w:r>
      <w:r>
        <w:tab/>
      </w:r>
      <w:r>
        <w:tab/>
      </w:r>
      <w:r>
        <w:tab/>
        <w:t>End of Slice</w:t>
      </w:r>
    </w:p>
    <w:p w14:paraId="72DAF9CD" w14:textId="5E4EF23F" w:rsidR="000D2503" w:rsidRPr="00A94B33" w:rsidRDefault="000D2503" w:rsidP="00976B70">
      <w:pPr>
        <w:spacing w:after="40"/>
        <w:rPr>
          <w:lang w:eastAsia="zh-TW"/>
        </w:rPr>
      </w:pPr>
      <w:r w:rsidRPr="004A3D13">
        <w:t>FID</w:t>
      </w:r>
      <w:r>
        <w:t xml:space="preserve"> </w:t>
      </w:r>
      <w:r>
        <w:tab/>
      </w:r>
      <w:r>
        <w:tab/>
      </w:r>
      <w:r>
        <w:tab/>
        <w:t>Frame Identifier</w:t>
      </w:r>
    </w:p>
    <w:p w14:paraId="72DAF9CE" w14:textId="5D669339" w:rsidR="006B3D0F" w:rsidRPr="00A94B33" w:rsidRDefault="006B3D0F" w:rsidP="00976B70">
      <w:pPr>
        <w:spacing w:after="40"/>
        <w:rPr>
          <w:lang w:eastAsia="zh-TW"/>
        </w:rPr>
      </w:pPr>
      <w:r>
        <w:rPr>
          <w:lang w:eastAsia="zh-TW"/>
        </w:rPr>
        <w:t>HRD</w:t>
      </w:r>
      <w:r>
        <w:rPr>
          <w:lang w:eastAsia="zh-TW"/>
        </w:rPr>
        <w:tab/>
      </w:r>
      <w:r>
        <w:rPr>
          <w:lang w:eastAsia="zh-TW"/>
        </w:rPr>
        <w:tab/>
      </w:r>
      <w:r>
        <w:rPr>
          <w:lang w:eastAsia="zh-TW"/>
        </w:rPr>
        <w:tab/>
        <w:t>Hypothetical Reference Decoder</w:t>
      </w:r>
    </w:p>
    <w:p w14:paraId="72DAF9CF" w14:textId="4A1DE80A" w:rsidR="004E7B3B" w:rsidRPr="00790D8B" w:rsidRDefault="004E7B3B" w:rsidP="00976B70">
      <w:pPr>
        <w:spacing w:after="40"/>
        <w:rPr>
          <w:lang w:eastAsia="zh-TW"/>
        </w:rPr>
      </w:pPr>
      <w:r w:rsidRPr="00790D8B">
        <w:rPr>
          <w:lang w:eastAsia="zh-TW"/>
        </w:rPr>
        <w:t>IDR</w:t>
      </w:r>
      <w:r w:rsidRPr="00790D8B">
        <w:rPr>
          <w:lang w:eastAsia="zh-TW"/>
        </w:rPr>
        <w:tab/>
      </w:r>
      <w:r w:rsidRPr="00790D8B">
        <w:rPr>
          <w:lang w:eastAsia="zh-TW"/>
        </w:rPr>
        <w:tab/>
      </w:r>
      <w:r w:rsidRPr="00790D8B">
        <w:rPr>
          <w:lang w:eastAsia="zh-TW"/>
        </w:rPr>
        <w:tab/>
        <w:t>Instantaneous Decoding Refresh</w:t>
      </w:r>
    </w:p>
    <w:p w14:paraId="72DAF9D0" w14:textId="11D1C7E8" w:rsidR="004E7B3B" w:rsidRDefault="004E7B3B" w:rsidP="00976B70">
      <w:pPr>
        <w:spacing w:after="40"/>
        <w:rPr>
          <w:rFonts w:eastAsia="PMingLiU"/>
          <w:lang w:eastAsia="zh-TW"/>
        </w:rPr>
      </w:pPr>
      <w:r w:rsidRPr="00790D8B">
        <w:rPr>
          <w:lang w:eastAsia="zh-TW"/>
        </w:rPr>
        <w:lastRenderedPageBreak/>
        <w:t>MB</w:t>
      </w:r>
      <w:r w:rsidRPr="00790D8B">
        <w:rPr>
          <w:lang w:eastAsia="zh-TW"/>
        </w:rPr>
        <w:tab/>
      </w:r>
      <w:r w:rsidRPr="00790D8B">
        <w:rPr>
          <w:lang w:eastAsia="zh-TW"/>
        </w:rPr>
        <w:tab/>
      </w:r>
      <w:r w:rsidRPr="00790D8B">
        <w:rPr>
          <w:lang w:eastAsia="zh-TW"/>
        </w:rPr>
        <w:tab/>
        <w:t>Macroblock</w:t>
      </w:r>
    </w:p>
    <w:p w14:paraId="72DAF9D1" w14:textId="6A1BB5E1" w:rsidR="000D2503" w:rsidRDefault="000D2503" w:rsidP="00976B70">
      <w:pPr>
        <w:spacing w:after="40"/>
        <w:rPr>
          <w:rFonts w:eastAsia="PMingLiU"/>
          <w:lang w:eastAsia="zh-TW"/>
        </w:rPr>
      </w:pPr>
      <w:r>
        <w:rPr>
          <w:rFonts w:eastAsia="PMingLiU" w:hint="eastAsia"/>
          <w:lang w:eastAsia="zh-TW"/>
        </w:rPr>
        <w:t>MGS</w:t>
      </w:r>
      <w:r>
        <w:rPr>
          <w:rFonts w:eastAsia="PMingLiU" w:hint="eastAsia"/>
          <w:lang w:eastAsia="zh-TW"/>
        </w:rPr>
        <w:tab/>
      </w:r>
      <w:r>
        <w:rPr>
          <w:rFonts w:eastAsia="PMingLiU" w:hint="eastAsia"/>
          <w:lang w:eastAsia="zh-TW"/>
        </w:rPr>
        <w:tab/>
      </w:r>
      <w:r>
        <w:rPr>
          <w:rFonts w:eastAsia="PMingLiU" w:hint="eastAsia"/>
          <w:lang w:eastAsia="zh-TW"/>
        </w:rPr>
        <w:tab/>
        <w:t>Medium</w:t>
      </w:r>
      <w:r w:rsidR="006F16AE">
        <w:rPr>
          <w:rFonts w:eastAsia="PMingLiU"/>
          <w:lang w:eastAsia="zh-TW"/>
        </w:rPr>
        <w:t>-</w:t>
      </w:r>
      <w:r>
        <w:rPr>
          <w:rFonts w:eastAsia="PMingLiU" w:hint="eastAsia"/>
          <w:lang w:eastAsia="zh-TW"/>
        </w:rPr>
        <w:t>Grained Scalability</w:t>
      </w:r>
    </w:p>
    <w:p w14:paraId="72DAF9D2" w14:textId="77777777" w:rsidR="002D34C9" w:rsidRPr="00A94B33" w:rsidRDefault="002D34C9" w:rsidP="00976B70">
      <w:pPr>
        <w:spacing w:after="40"/>
        <w:rPr>
          <w:lang w:eastAsia="zh-TW"/>
        </w:rPr>
      </w:pPr>
      <w:r>
        <w:rPr>
          <w:rFonts w:eastAsia="PMingLiU" w:hint="eastAsia"/>
          <w:lang w:eastAsia="zh-TW"/>
        </w:rPr>
        <w:t>MVC</w:t>
      </w:r>
      <w:r>
        <w:rPr>
          <w:rFonts w:eastAsia="PMingLiU" w:hint="eastAsia"/>
          <w:lang w:eastAsia="zh-TW"/>
        </w:rPr>
        <w:tab/>
      </w:r>
      <w:r>
        <w:rPr>
          <w:rFonts w:eastAsia="PMingLiU" w:hint="eastAsia"/>
          <w:lang w:eastAsia="zh-TW"/>
        </w:rPr>
        <w:tab/>
      </w:r>
      <w:r>
        <w:rPr>
          <w:rFonts w:eastAsia="PMingLiU" w:hint="eastAsia"/>
          <w:lang w:eastAsia="zh-TW"/>
        </w:rPr>
        <w:tab/>
        <w:t>Multiview Video Coding</w:t>
      </w:r>
    </w:p>
    <w:p w14:paraId="72DAF9D3" w14:textId="2B0B771C" w:rsidR="004E7B3B" w:rsidRDefault="004E7B3B" w:rsidP="00976B70">
      <w:pPr>
        <w:spacing w:after="40"/>
        <w:rPr>
          <w:lang w:eastAsia="zh-TW"/>
        </w:rPr>
      </w:pPr>
      <w:r w:rsidRPr="00790D8B">
        <w:rPr>
          <w:lang w:eastAsia="zh-TW"/>
        </w:rPr>
        <w:t>NAL</w:t>
      </w:r>
      <w:r w:rsidRPr="00790D8B">
        <w:rPr>
          <w:lang w:eastAsia="zh-TW"/>
        </w:rPr>
        <w:tab/>
      </w:r>
      <w:r w:rsidRPr="00790D8B">
        <w:rPr>
          <w:lang w:eastAsia="zh-TW"/>
        </w:rPr>
        <w:tab/>
      </w:r>
      <w:r w:rsidRPr="00790D8B">
        <w:rPr>
          <w:lang w:eastAsia="zh-TW"/>
        </w:rPr>
        <w:tab/>
        <w:t>Network Abstraction Layer</w:t>
      </w:r>
    </w:p>
    <w:p w14:paraId="72DAF9D4" w14:textId="034C64B9" w:rsidR="004E7B3B" w:rsidRPr="00790D8B" w:rsidRDefault="004E7B3B" w:rsidP="00976B70">
      <w:pPr>
        <w:spacing w:after="40"/>
        <w:rPr>
          <w:lang w:eastAsia="zh-TW"/>
        </w:rPr>
      </w:pPr>
      <w:r w:rsidRPr="00790D8B">
        <w:rPr>
          <w:lang w:eastAsia="zh-TW"/>
        </w:rPr>
        <w:t>POC</w:t>
      </w:r>
      <w:r w:rsidRPr="00790D8B">
        <w:rPr>
          <w:lang w:eastAsia="zh-TW"/>
        </w:rPr>
        <w:tab/>
      </w:r>
      <w:r w:rsidRPr="00790D8B">
        <w:rPr>
          <w:lang w:eastAsia="zh-TW"/>
        </w:rPr>
        <w:tab/>
      </w:r>
      <w:r w:rsidRPr="00790D8B">
        <w:rPr>
          <w:lang w:eastAsia="zh-TW"/>
        </w:rPr>
        <w:tab/>
        <w:t>Picture Order Count</w:t>
      </w:r>
    </w:p>
    <w:p w14:paraId="72DAF9D5" w14:textId="447CC6DF" w:rsidR="004E7B3B" w:rsidRDefault="004E7B3B" w:rsidP="00976B70">
      <w:pPr>
        <w:spacing w:after="40"/>
        <w:rPr>
          <w:rFonts w:eastAsia="PMingLiU"/>
          <w:lang w:eastAsia="zh-TW"/>
        </w:rPr>
      </w:pPr>
      <w:r w:rsidRPr="00790D8B">
        <w:rPr>
          <w:lang w:eastAsia="zh-TW"/>
        </w:rPr>
        <w:t>PPS</w:t>
      </w:r>
      <w:r w:rsidRPr="00790D8B">
        <w:rPr>
          <w:lang w:eastAsia="zh-TW"/>
        </w:rPr>
        <w:tab/>
      </w:r>
      <w:r w:rsidRPr="00790D8B">
        <w:rPr>
          <w:lang w:eastAsia="zh-TW"/>
        </w:rPr>
        <w:tab/>
      </w:r>
      <w:r w:rsidRPr="00790D8B">
        <w:rPr>
          <w:lang w:eastAsia="zh-TW"/>
        </w:rPr>
        <w:tab/>
        <w:t>Picture Parameter Set</w:t>
      </w:r>
    </w:p>
    <w:p w14:paraId="72DAF9D6" w14:textId="2C9DD45E" w:rsidR="000D2503" w:rsidRPr="00DA22FE" w:rsidRDefault="000D2503" w:rsidP="00976B70">
      <w:pPr>
        <w:spacing w:after="40"/>
        <w:rPr>
          <w:lang w:eastAsia="zh-TW"/>
        </w:rPr>
      </w:pPr>
      <w:r>
        <w:rPr>
          <w:lang w:eastAsia="zh-TW"/>
        </w:rPr>
        <w:t>PTS</w:t>
      </w:r>
      <w:r>
        <w:rPr>
          <w:lang w:eastAsia="zh-TW"/>
        </w:rPr>
        <w:tab/>
      </w:r>
      <w:r>
        <w:rPr>
          <w:lang w:eastAsia="zh-TW"/>
        </w:rPr>
        <w:tab/>
      </w:r>
      <w:r>
        <w:rPr>
          <w:lang w:eastAsia="zh-TW"/>
        </w:rPr>
        <w:tab/>
        <w:t>Presentation Time Stamp</w:t>
      </w:r>
    </w:p>
    <w:p w14:paraId="72DAF9D7" w14:textId="2A7DDE42" w:rsidR="004E7B3B" w:rsidRDefault="004E7B3B" w:rsidP="00976B70">
      <w:pPr>
        <w:spacing w:after="40"/>
        <w:rPr>
          <w:rFonts w:eastAsia="PMingLiU"/>
          <w:lang w:eastAsia="zh-TW"/>
        </w:rPr>
      </w:pPr>
      <w:r w:rsidRPr="00790D8B">
        <w:rPr>
          <w:lang w:eastAsia="zh-TW"/>
        </w:rPr>
        <w:t>QP</w:t>
      </w:r>
      <w:r w:rsidRPr="00790D8B">
        <w:rPr>
          <w:lang w:eastAsia="zh-TW"/>
        </w:rPr>
        <w:tab/>
      </w:r>
      <w:r w:rsidRPr="00790D8B">
        <w:rPr>
          <w:lang w:eastAsia="zh-TW"/>
        </w:rPr>
        <w:tab/>
      </w:r>
      <w:r w:rsidRPr="00790D8B">
        <w:rPr>
          <w:lang w:eastAsia="zh-TW"/>
        </w:rPr>
        <w:tab/>
        <w:t>Quantization Parameter</w:t>
      </w:r>
    </w:p>
    <w:p w14:paraId="72DAF9D8" w14:textId="115A4249" w:rsidR="0098729A" w:rsidRDefault="0098729A" w:rsidP="00976B70">
      <w:pPr>
        <w:spacing w:after="40"/>
        <w:rPr>
          <w:lang w:eastAsia="zh-TW"/>
        </w:rPr>
      </w:pPr>
      <w:r>
        <w:rPr>
          <w:lang w:eastAsia="zh-TW"/>
        </w:rPr>
        <w:t>SCP</w:t>
      </w:r>
      <w:r>
        <w:rPr>
          <w:lang w:eastAsia="zh-TW"/>
        </w:rPr>
        <w:tab/>
      </w:r>
      <w:r>
        <w:rPr>
          <w:lang w:eastAsia="zh-TW"/>
        </w:rPr>
        <w:tab/>
      </w:r>
      <w:r>
        <w:rPr>
          <w:lang w:eastAsia="zh-TW"/>
        </w:rPr>
        <w:tab/>
      </w:r>
      <w:r w:rsidRPr="0098729A">
        <w:rPr>
          <w:lang w:eastAsia="zh-TW"/>
        </w:rPr>
        <w:t>Start Code Prefix</w:t>
      </w:r>
    </w:p>
    <w:p w14:paraId="72DAF9D9" w14:textId="15BCB69E" w:rsidR="000D2503" w:rsidRPr="00DA22FE" w:rsidRDefault="000D2503" w:rsidP="00976B70">
      <w:pPr>
        <w:spacing w:after="40"/>
        <w:rPr>
          <w:rFonts w:eastAsia="PMingLiU"/>
          <w:lang w:eastAsia="zh-TW"/>
        </w:rPr>
      </w:pPr>
      <w:r>
        <w:rPr>
          <w:lang w:eastAsia="zh-TW"/>
        </w:rPr>
        <w:t>SCR</w:t>
      </w:r>
      <w:r>
        <w:rPr>
          <w:lang w:eastAsia="zh-TW"/>
        </w:rPr>
        <w:tab/>
      </w:r>
      <w:r>
        <w:rPr>
          <w:lang w:eastAsia="zh-TW"/>
        </w:rPr>
        <w:tab/>
      </w:r>
      <w:r>
        <w:rPr>
          <w:lang w:eastAsia="zh-TW"/>
        </w:rPr>
        <w:tab/>
        <w:t>Source Clock Reference</w:t>
      </w:r>
    </w:p>
    <w:p w14:paraId="72DAF9DA" w14:textId="60F7A83F" w:rsidR="004E7B3B" w:rsidRDefault="004E7B3B" w:rsidP="00976B70">
      <w:pPr>
        <w:spacing w:after="40"/>
        <w:rPr>
          <w:lang w:eastAsia="zh-TW"/>
        </w:rPr>
      </w:pPr>
      <w:r w:rsidRPr="00790D8B">
        <w:rPr>
          <w:lang w:eastAsia="zh-TW"/>
        </w:rPr>
        <w:t>SEI</w:t>
      </w:r>
      <w:r w:rsidRPr="00790D8B">
        <w:rPr>
          <w:lang w:eastAsia="zh-TW"/>
        </w:rPr>
        <w:tab/>
      </w:r>
      <w:r w:rsidRPr="00790D8B">
        <w:rPr>
          <w:lang w:eastAsia="zh-TW"/>
        </w:rPr>
        <w:tab/>
      </w:r>
      <w:r w:rsidRPr="00790D8B">
        <w:rPr>
          <w:lang w:eastAsia="zh-TW"/>
        </w:rPr>
        <w:tab/>
        <w:t>Supplemental Enhancement Information</w:t>
      </w:r>
    </w:p>
    <w:p w14:paraId="72DAF9DB" w14:textId="1336F58E" w:rsidR="00186939" w:rsidRPr="00790D8B" w:rsidRDefault="00186939" w:rsidP="00976B70">
      <w:pPr>
        <w:spacing w:after="40"/>
        <w:rPr>
          <w:lang w:eastAsia="zh-TW"/>
        </w:rPr>
      </w:pPr>
      <w:r>
        <w:rPr>
          <w:lang w:eastAsia="zh-TW"/>
        </w:rPr>
        <w:t>SOF</w:t>
      </w:r>
      <w:r>
        <w:rPr>
          <w:lang w:eastAsia="zh-TW"/>
        </w:rPr>
        <w:tab/>
      </w:r>
      <w:r>
        <w:rPr>
          <w:lang w:eastAsia="zh-TW"/>
        </w:rPr>
        <w:tab/>
      </w:r>
      <w:r>
        <w:rPr>
          <w:lang w:eastAsia="zh-TW"/>
        </w:rPr>
        <w:tab/>
        <w:t>Start of Frame</w:t>
      </w:r>
    </w:p>
    <w:p w14:paraId="72DAF9DC" w14:textId="5223B2C9" w:rsidR="004E7B3B" w:rsidRPr="00790D8B" w:rsidRDefault="004E7B3B" w:rsidP="00976B70">
      <w:pPr>
        <w:spacing w:after="40"/>
        <w:rPr>
          <w:lang w:eastAsia="zh-TW"/>
        </w:rPr>
      </w:pPr>
      <w:r w:rsidRPr="00790D8B">
        <w:rPr>
          <w:lang w:eastAsia="zh-TW"/>
        </w:rPr>
        <w:t>SPS</w:t>
      </w:r>
      <w:r w:rsidRPr="00790D8B">
        <w:rPr>
          <w:lang w:eastAsia="zh-TW"/>
        </w:rPr>
        <w:tab/>
      </w:r>
      <w:r w:rsidRPr="00790D8B">
        <w:rPr>
          <w:lang w:eastAsia="zh-TW"/>
        </w:rPr>
        <w:tab/>
      </w:r>
      <w:r w:rsidRPr="00790D8B">
        <w:rPr>
          <w:lang w:eastAsia="zh-TW"/>
        </w:rPr>
        <w:tab/>
        <w:t>Sequence Parameter Set</w:t>
      </w:r>
    </w:p>
    <w:p w14:paraId="72DAF9DD" w14:textId="77777777" w:rsidR="004E7B3B" w:rsidRPr="00790D8B" w:rsidRDefault="004E7B3B" w:rsidP="00976B70">
      <w:pPr>
        <w:spacing w:after="40"/>
        <w:rPr>
          <w:lang w:eastAsia="zh-TW"/>
        </w:rPr>
      </w:pPr>
      <w:r w:rsidRPr="00790D8B">
        <w:rPr>
          <w:lang w:eastAsia="zh-TW"/>
        </w:rPr>
        <w:t>SVC</w:t>
      </w:r>
      <w:r w:rsidRPr="00790D8B">
        <w:rPr>
          <w:lang w:eastAsia="zh-TW"/>
        </w:rPr>
        <w:tab/>
      </w:r>
      <w:r w:rsidRPr="00790D8B">
        <w:rPr>
          <w:lang w:eastAsia="zh-TW"/>
        </w:rPr>
        <w:tab/>
      </w:r>
      <w:r w:rsidRPr="00790D8B">
        <w:rPr>
          <w:lang w:eastAsia="zh-TW"/>
        </w:rPr>
        <w:tab/>
        <w:t>Scalable Video Coding</w:t>
      </w:r>
    </w:p>
    <w:p w14:paraId="72DAF9DE" w14:textId="77777777" w:rsidR="004E7B3B" w:rsidRDefault="004E7B3B" w:rsidP="004E7B3B">
      <w:pPr>
        <w:pStyle w:val="Heading2"/>
        <w:spacing w:before="680" w:after="480"/>
        <w:ind w:left="576"/>
        <w:rPr>
          <w:lang w:eastAsia="zh-TW"/>
        </w:rPr>
      </w:pPr>
      <w:bookmarkStart w:id="13" w:name="_Toc278290701"/>
      <w:bookmarkStart w:id="14" w:name="_Toc285014365"/>
      <w:bookmarkStart w:id="15" w:name="_Toc308081516"/>
      <w:bookmarkStart w:id="16" w:name="_Toc309376237"/>
      <w:r>
        <w:rPr>
          <w:lang w:eastAsia="zh-TW"/>
        </w:rPr>
        <w:t>Definition</w:t>
      </w:r>
      <w:bookmarkEnd w:id="13"/>
      <w:bookmarkEnd w:id="14"/>
      <w:bookmarkEnd w:id="15"/>
      <w:bookmarkEnd w:id="16"/>
    </w:p>
    <w:p w14:paraId="72DAF9DF" w14:textId="77777777" w:rsidR="004E7B3B" w:rsidRPr="00C03A84" w:rsidRDefault="004E7B3B" w:rsidP="004E7B3B">
      <w:r w:rsidRPr="00C03A84">
        <w:rPr>
          <w:lang w:eastAsia="zh-TW"/>
        </w:rPr>
        <w:t xml:space="preserve">For the purposes of this </w:t>
      </w:r>
      <w:r>
        <w:rPr>
          <w:rFonts w:hint="eastAsia"/>
          <w:lang w:eastAsia="zh-TW"/>
        </w:rPr>
        <w:t>specification</w:t>
      </w:r>
      <w:r w:rsidRPr="00C03A84">
        <w:rPr>
          <w:lang w:eastAsia="zh-TW"/>
        </w:rPr>
        <w:t xml:space="preserve">, the following </w:t>
      </w:r>
      <w:r>
        <w:rPr>
          <w:rFonts w:hint="eastAsia"/>
          <w:lang w:eastAsia="zh-TW"/>
        </w:rPr>
        <w:t>definitions</w:t>
      </w:r>
      <w:r w:rsidRPr="00C03A84">
        <w:rPr>
          <w:lang w:eastAsia="zh-TW"/>
        </w:rPr>
        <w:t xml:space="preserve"> apply:</w:t>
      </w:r>
    </w:p>
    <w:p w14:paraId="72DAF9E0" w14:textId="3E8EA329" w:rsidR="004E7B3B" w:rsidRPr="00790D8B" w:rsidRDefault="004E7B3B" w:rsidP="004E7B3B">
      <w:pPr>
        <w:spacing w:after="60"/>
        <w:rPr>
          <w:lang w:eastAsia="zh-TW"/>
        </w:rPr>
      </w:pPr>
      <w:r w:rsidRPr="00790D8B">
        <w:rPr>
          <w:lang w:eastAsia="zh-TW"/>
        </w:rPr>
        <w:t>Bitstream</w:t>
      </w:r>
      <w:r w:rsidRPr="00790D8B">
        <w:rPr>
          <w:lang w:eastAsia="zh-TW"/>
        </w:rPr>
        <w:tab/>
      </w:r>
      <w:r w:rsidRPr="00790D8B">
        <w:rPr>
          <w:lang w:eastAsia="zh-TW"/>
        </w:rPr>
        <w:tab/>
      </w:r>
      <w:r w:rsidR="00615B09">
        <w:rPr>
          <w:rFonts w:eastAsia="PMingLiU"/>
          <w:lang w:eastAsia="zh-TW"/>
        </w:rPr>
        <w:t>A</w:t>
      </w:r>
      <w:r w:rsidRPr="00790D8B">
        <w:rPr>
          <w:lang w:eastAsia="zh-TW"/>
        </w:rPr>
        <w:t xml:space="preserve"> sequence of bits that forms </w:t>
      </w:r>
      <w:r w:rsidR="0082347E">
        <w:rPr>
          <w:lang w:eastAsia="zh-TW"/>
        </w:rPr>
        <w:t xml:space="preserve">a </w:t>
      </w:r>
      <w:r w:rsidRPr="00790D8B">
        <w:rPr>
          <w:lang w:eastAsia="zh-TW"/>
        </w:rPr>
        <w:t>representation of a NAL unit stream.</w:t>
      </w:r>
    </w:p>
    <w:p w14:paraId="72DAF9E1" w14:textId="77777777" w:rsidR="004E7B3B" w:rsidRPr="00790D8B" w:rsidRDefault="004E7B3B" w:rsidP="004E7B3B">
      <w:pPr>
        <w:spacing w:after="60"/>
        <w:ind w:left="2160" w:hanging="2160"/>
        <w:rPr>
          <w:lang w:eastAsia="zh-TW"/>
        </w:rPr>
      </w:pPr>
      <w:r w:rsidRPr="00790D8B">
        <w:rPr>
          <w:lang w:eastAsia="zh-TW"/>
        </w:rPr>
        <w:t>NAL unit</w:t>
      </w:r>
      <w:r w:rsidR="00286C21">
        <w:rPr>
          <w:lang w:eastAsia="zh-TW"/>
        </w:rPr>
        <w:t xml:space="preserve"> (NALU)</w:t>
      </w:r>
      <w:r w:rsidRPr="00790D8B">
        <w:rPr>
          <w:lang w:eastAsia="zh-TW"/>
        </w:rPr>
        <w:tab/>
      </w:r>
      <w:r w:rsidR="00615B09">
        <w:rPr>
          <w:rFonts w:eastAsia="PMingLiU"/>
          <w:lang w:eastAsia="zh-TW"/>
        </w:rPr>
        <w:t>A</w:t>
      </w:r>
      <w:r w:rsidR="00C73B58">
        <w:rPr>
          <w:rFonts w:eastAsia="PMingLiU" w:hint="eastAsia"/>
          <w:lang w:eastAsia="zh-TW"/>
        </w:rPr>
        <w:t>n</w:t>
      </w:r>
      <w:r w:rsidRPr="00790D8B">
        <w:rPr>
          <w:lang w:eastAsia="zh-TW"/>
        </w:rPr>
        <w:t xml:space="preserve"> </w:t>
      </w:r>
      <w:r>
        <w:rPr>
          <w:lang w:eastAsia="zh-TW"/>
        </w:rPr>
        <w:t>H.264/MPEG-4</w:t>
      </w:r>
      <w:r w:rsidRPr="00790D8B">
        <w:rPr>
          <w:lang w:eastAsia="zh-TW"/>
        </w:rPr>
        <w:t xml:space="preserve"> syntax structure containing a one-byte header and the payload byte string.</w:t>
      </w:r>
    </w:p>
    <w:p w14:paraId="72DAF9E2" w14:textId="01162315" w:rsidR="004E7B3B" w:rsidRDefault="004E7B3B" w:rsidP="00FA43F1">
      <w:pPr>
        <w:spacing w:after="60"/>
        <w:ind w:left="2160" w:hanging="2160"/>
        <w:rPr>
          <w:rFonts w:eastAsia="PMingLiU"/>
          <w:lang w:eastAsia="zh-TW"/>
        </w:rPr>
      </w:pPr>
      <w:r w:rsidRPr="00790D8B">
        <w:rPr>
          <w:lang w:eastAsia="zh-TW"/>
        </w:rPr>
        <w:t>Reference frame</w:t>
      </w:r>
      <w:r w:rsidRPr="00790D8B">
        <w:rPr>
          <w:lang w:eastAsia="zh-TW"/>
        </w:rPr>
        <w:tab/>
      </w:r>
      <w:r w:rsidR="00615B09">
        <w:rPr>
          <w:rFonts w:eastAsia="PMingLiU"/>
          <w:lang w:eastAsia="zh-TW"/>
        </w:rPr>
        <w:t>A</w:t>
      </w:r>
      <w:r w:rsidRPr="00790D8B">
        <w:rPr>
          <w:lang w:eastAsia="zh-TW"/>
        </w:rPr>
        <w:t xml:space="preserve"> frame that may be used for inter prediction in the decoding process of subsequent frame(s) in decoding order.</w:t>
      </w:r>
    </w:p>
    <w:p w14:paraId="72DAF9E3" w14:textId="7764DCB3" w:rsidR="00DB5D10" w:rsidRPr="00DB5D10" w:rsidRDefault="00DB5D10" w:rsidP="00A3450D">
      <w:pPr>
        <w:spacing w:after="60"/>
        <w:ind w:left="2160" w:hanging="2160"/>
        <w:rPr>
          <w:lang w:eastAsia="zh-TW"/>
        </w:rPr>
      </w:pPr>
      <w:r>
        <w:rPr>
          <w:rFonts w:eastAsia="PMingLiU" w:hint="eastAsia"/>
          <w:lang w:eastAsia="zh-TW"/>
        </w:rPr>
        <w:t>Simulcast streams</w:t>
      </w:r>
      <w:r>
        <w:rPr>
          <w:rFonts w:eastAsia="PMingLiU" w:hint="eastAsia"/>
          <w:lang w:eastAsia="zh-TW"/>
        </w:rPr>
        <w:tab/>
      </w:r>
      <w:r w:rsidR="00615B09">
        <w:rPr>
          <w:rFonts w:eastAsia="PMingLiU"/>
          <w:lang w:eastAsia="zh-TW"/>
        </w:rPr>
        <w:t>M</w:t>
      </w:r>
      <w:r>
        <w:rPr>
          <w:rFonts w:eastAsia="PMingLiU" w:hint="eastAsia"/>
          <w:lang w:eastAsia="zh-TW"/>
        </w:rPr>
        <w:t>ultiple concurrent</w:t>
      </w:r>
      <w:r w:rsidR="0082347E">
        <w:rPr>
          <w:rFonts w:eastAsia="PMingLiU"/>
          <w:lang w:eastAsia="zh-TW"/>
        </w:rPr>
        <w:t>,</w:t>
      </w:r>
      <w:r>
        <w:rPr>
          <w:rFonts w:eastAsia="PMingLiU" w:hint="eastAsia"/>
          <w:lang w:eastAsia="zh-TW"/>
        </w:rPr>
        <w:t xml:space="preserve"> independently coded bitstreams</w:t>
      </w:r>
      <w:r w:rsidR="001A0FF9">
        <w:rPr>
          <w:rFonts w:eastAsia="PMingLiU"/>
          <w:lang w:eastAsia="zh-TW"/>
        </w:rPr>
        <w:t xml:space="preserve"> from the same source,</w:t>
      </w:r>
      <w:r w:rsidR="00F96C05">
        <w:rPr>
          <w:rFonts w:eastAsia="PMingLiU" w:hint="eastAsia"/>
          <w:lang w:eastAsia="zh-TW"/>
        </w:rPr>
        <w:t xml:space="preserve"> </w:t>
      </w:r>
      <w:r w:rsidR="00F96C05">
        <w:rPr>
          <w:rFonts w:eastAsia="PMingLiU"/>
          <w:lang w:eastAsia="zh-TW"/>
        </w:rPr>
        <w:t>interleaved</w:t>
      </w:r>
      <w:r w:rsidR="00F96C05">
        <w:rPr>
          <w:rFonts w:eastAsia="PMingLiU" w:hint="eastAsia"/>
          <w:lang w:eastAsia="zh-TW"/>
        </w:rPr>
        <w:t xml:space="preserve"> according to </w:t>
      </w:r>
      <w:r w:rsidR="000B4194">
        <w:rPr>
          <w:rFonts w:eastAsia="PMingLiU" w:hint="eastAsia"/>
          <w:lang w:eastAsia="zh-TW"/>
        </w:rPr>
        <w:t xml:space="preserve">the </w:t>
      </w:r>
      <w:r w:rsidR="00220F45">
        <w:t>UC H.264 Config Spec</w:t>
      </w:r>
      <w:r w:rsidR="00F96C05">
        <w:rPr>
          <w:rFonts w:eastAsia="PMingLiU" w:hint="eastAsia"/>
          <w:lang w:eastAsia="zh-TW"/>
        </w:rPr>
        <w:t>.</w:t>
      </w:r>
    </w:p>
    <w:p w14:paraId="72DAF9E4" w14:textId="77777777" w:rsidR="004E7B3B" w:rsidRDefault="004E7B3B" w:rsidP="004E7B3B">
      <w:pPr>
        <w:pStyle w:val="CommentText"/>
        <w:rPr>
          <w:sz w:val="22"/>
          <w:szCs w:val="22"/>
          <w:lang w:eastAsia="zh-TW"/>
        </w:rPr>
      </w:pPr>
    </w:p>
    <w:p w14:paraId="72DAF9E5" w14:textId="77777777" w:rsidR="004E7B3B" w:rsidRPr="00C70215" w:rsidRDefault="004E7B3B" w:rsidP="004E7B3B">
      <w:pPr>
        <w:pStyle w:val="CommentText"/>
      </w:pPr>
      <w:r>
        <w:rPr>
          <w:sz w:val="22"/>
          <w:szCs w:val="22"/>
        </w:rPr>
        <w:t>The key words "MUST", "MUST NOT", "REQUIRED", "SHALL", "SHALL NOT", "SHOULD", "SHOULD NOT", "RECOMMENDED", "MAY", and "OPTIONAL" in this document are to be interpreted as described in RFC 2119.</w:t>
      </w:r>
    </w:p>
    <w:p w14:paraId="72DAF9E6" w14:textId="77777777" w:rsidR="001B41B8" w:rsidRDefault="001B41B8" w:rsidP="00686BEF">
      <w:pPr>
        <w:pStyle w:val="Heading1"/>
      </w:pPr>
      <w:bookmarkStart w:id="17" w:name="_Toc285014366"/>
      <w:bookmarkStart w:id="18" w:name="_Toc308081517"/>
      <w:bookmarkStart w:id="19" w:name="_Toc309376238"/>
      <w:r w:rsidRPr="00686BEF">
        <w:t>Overview</w:t>
      </w:r>
      <w:bookmarkEnd w:id="17"/>
      <w:bookmarkEnd w:id="18"/>
      <w:bookmarkEnd w:id="19"/>
    </w:p>
    <w:p w14:paraId="6979F70B" w14:textId="21B9E2ED" w:rsidR="00F336A2" w:rsidRDefault="00D96FC7" w:rsidP="00D96FC7">
      <w:r>
        <w:t xml:space="preserve">Updates to the current UVC 1.1 specification are required </w:t>
      </w:r>
      <w:r w:rsidR="007C5AEE">
        <w:t xml:space="preserve">in order </w:t>
      </w:r>
      <w:r>
        <w:t>to support configuring an H.264/MPEG-4 encoder and transmission of encoded H.264/MPEG-4 streams over USB. Theses updates include</w:t>
      </w:r>
      <w:r w:rsidR="00F336A2">
        <w:t>:</w:t>
      </w:r>
    </w:p>
    <w:p w14:paraId="5FA2DAF8" w14:textId="66D57767" w:rsidR="00F336A2" w:rsidRDefault="00EE3B8A" w:rsidP="001E1388">
      <w:pPr>
        <w:pStyle w:val="ListParagraph"/>
        <w:numPr>
          <w:ilvl w:val="0"/>
          <w:numId w:val="18"/>
        </w:numPr>
      </w:pPr>
      <w:r>
        <w:lastRenderedPageBreak/>
        <w:t>N</w:t>
      </w:r>
      <w:r w:rsidR="00D96FC7">
        <w:t xml:space="preserve">ew </w:t>
      </w:r>
      <w:r w:rsidR="00F336A2">
        <w:t>Video P</w:t>
      </w:r>
      <w:r w:rsidR="00D33D23">
        <w:t>ayload</w:t>
      </w:r>
      <w:r w:rsidR="00D96FC7">
        <w:t xml:space="preserve"> </w:t>
      </w:r>
      <w:r w:rsidR="00F336A2">
        <w:t>Header for H.264</w:t>
      </w:r>
    </w:p>
    <w:p w14:paraId="7925B0AA" w14:textId="0FC59416" w:rsidR="00F336A2" w:rsidRDefault="00F336A2" w:rsidP="001E1388">
      <w:pPr>
        <w:pStyle w:val="ListParagraph"/>
        <w:numPr>
          <w:ilvl w:val="0"/>
          <w:numId w:val="18"/>
        </w:numPr>
      </w:pPr>
      <w:r>
        <w:t>New Video Format</w:t>
      </w:r>
      <w:r w:rsidR="00D96FC7">
        <w:t xml:space="preserve"> Descriptor</w:t>
      </w:r>
      <w:r>
        <w:t xml:space="preserve"> for H.264</w:t>
      </w:r>
    </w:p>
    <w:p w14:paraId="13ABAD2F" w14:textId="6F29A003" w:rsidR="00EE3B8A" w:rsidRDefault="00EE3B8A" w:rsidP="001E1388">
      <w:pPr>
        <w:pStyle w:val="ListParagraph"/>
        <w:numPr>
          <w:ilvl w:val="0"/>
          <w:numId w:val="18"/>
        </w:numPr>
      </w:pPr>
      <w:r>
        <w:t>New Video Frame Descriptor for H.264</w:t>
      </w:r>
    </w:p>
    <w:p w14:paraId="0DA3ED80" w14:textId="08CD88EE" w:rsidR="00F336A2" w:rsidRDefault="00F336A2" w:rsidP="001E1388">
      <w:pPr>
        <w:pStyle w:val="ListParagraph"/>
        <w:numPr>
          <w:ilvl w:val="0"/>
          <w:numId w:val="18"/>
        </w:numPr>
      </w:pPr>
      <w:r>
        <w:t>U</w:t>
      </w:r>
      <w:r w:rsidR="00976B70">
        <w:t>pdates to the</w:t>
      </w:r>
      <w:r w:rsidR="00D96FC7">
        <w:t xml:space="preserve"> Probe/Commit Control</w:t>
      </w:r>
      <w:r>
        <w:t xml:space="preserve"> to support temporal encoded streams</w:t>
      </w:r>
      <w:r w:rsidR="00D96FC7">
        <w:t xml:space="preserve"> </w:t>
      </w:r>
    </w:p>
    <w:p w14:paraId="72DAF9E7" w14:textId="185C5E8A" w:rsidR="00D96FC7" w:rsidRPr="001B41B8" w:rsidRDefault="00F336A2" w:rsidP="001E1388">
      <w:pPr>
        <w:pStyle w:val="ListParagraph"/>
        <w:numPr>
          <w:ilvl w:val="0"/>
          <w:numId w:val="18"/>
        </w:numPr>
      </w:pPr>
      <w:r>
        <w:t>N</w:t>
      </w:r>
      <w:r w:rsidR="00976B70">
        <w:t>ew H.264 Encoding Units</w:t>
      </w:r>
    </w:p>
    <w:p w14:paraId="72DAF9E8" w14:textId="26350390" w:rsidR="00B96ED0" w:rsidRDefault="00B822CC" w:rsidP="00C50E27">
      <w:pPr>
        <w:pStyle w:val="Heading1"/>
      </w:pPr>
      <w:bookmarkStart w:id="20" w:name="_Toc308081518"/>
      <w:bookmarkStart w:id="21" w:name="_Toc309376239"/>
      <w:bookmarkStart w:id="22" w:name="_Toc285014367"/>
      <w:r>
        <w:t xml:space="preserve">H.264 </w:t>
      </w:r>
      <w:r w:rsidR="00B96ED0">
        <w:t>Payload</w:t>
      </w:r>
      <w:bookmarkEnd w:id="20"/>
      <w:bookmarkEnd w:id="21"/>
      <w:r w:rsidR="00B96ED0">
        <w:t xml:space="preserve"> </w:t>
      </w:r>
      <w:bookmarkEnd w:id="22"/>
    </w:p>
    <w:p w14:paraId="7DE04365" w14:textId="757CB534" w:rsidR="00B822CC" w:rsidRPr="00B822CC" w:rsidRDefault="00B822CC" w:rsidP="00C50E27">
      <w:pPr>
        <w:pStyle w:val="Heading2"/>
      </w:pPr>
      <w:bookmarkStart w:id="23" w:name="_Toc308081519"/>
      <w:bookmarkStart w:id="24" w:name="_Toc309376240"/>
      <w:r>
        <w:t>H.264 Payload Header</w:t>
      </w:r>
      <w:bookmarkEnd w:id="23"/>
      <w:bookmarkEnd w:id="24"/>
    </w:p>
    <w:p w14:paraId="72DAF9E9" w14:textId="77777777" w:rsidR="00AB0D1D" w:rsidRDefault="005438B3" w:rsidP="00AB0D1D">
      <w:r w:rsidRPr="005438B3">
        <w:t xml:space="preserve">Every </w:t>
      </w:r>
      <w:r w:rsidR="00D33D23">
        <w:t>payload</w:t>
      </w:r>
      <w:r w:rsidR="00F860FD">
        <w:t xml:space="preserve"> </w:t>
      </w:r>
      <w:r w:rsidR="00D33D23">
        <w:t xml:space="preserve">transfer </w:t>
      </w:r>
      <w:r w:rsidRPr="005438B3">
        <w:t xml:space="preserve">containing H.264 video data must start with a </w:t>
      </w:r>
      <w:r w:rsidR="00D33D23">
        <w:t>payload</w:t>
      </w:r>
      <w:r w:rsidRPr="005438B3">
        <w:t xml:space="preserve"> </w:t>
      </w:r>
      <w:r w:rsidR="00D33D23">
        <w:t>header</w:t>
      </w:r>
      <w:r w:rsidRPr="005438B3">
        <w:t>. The format of the payload header is defined as follows.</w:t>
      </w:r>
      <w:r w:rsidRPr="00AC1826" w:rsidDel="005438B3">
        <w:t xml:space="preserve"> </w:t>
      </w:r>
    </w:p>
    <w:p w14:paraId="72DAF9EA" w14:textId="5AD67A49" w:rsidR="005D7246" w:rsidRDefault="005D7246" w:rsidP="007F7DBA">
      <w:pPr>
        <w:pStyle w:val="Caption"/>
      </w:pPr>
      <w:r>
        <w:t xml:space="preserve">Table </w:t>
      </w:r>
      <w:r w:rsidR="00B822CC">
        <w:t>4</w:t>
      </w:r>
      <w:r>
        <w:t>-1</w:t>
      </w:r>
      <w:r w:rsidR="00353CF0">
        <w:t xml:space="preserve"> Header Format for H.264 Streams</w:t>
      </w:r>
      <w:r>
        <w:t xml:space="preserve"> </w:t>
      </w:r>
    </w:p>
    <w:tbl>
      <w:tblPr>
        <w:tblpPr w:leftFromText="180" w:rightFromText="180" w:vertAnchor="text" w:tblpXSpec="center" w:tblpY="1"/>
        <w:tblOverlap w:val="never"/>
        <w:tblW w:w="5847" w:type="dxa"/>
        <w:tblLook w:val="04A0" w:firstRow="1" w:lastRow="0" w:firstColumn="1" w:lastColumn="0" w:noHBand="0" w:noVBand="1"/>
        <w:tblCaption w:val="Table 4-1 Header format for H.264 streams"/>
        <w:tblDescription w:val="Table describing header format for H.264 streams"/>
      </w:tblPr>
      <w:tblGrid>
        <w:gridCol w:w="932"/>
        <w:gridCol w:w="689"/>
        <w:gridCol w:w="664"/>
        <w:gridCol w:w="561"/>
        <w:gridCol w:w="651"/>
        <w:gridCol w:w="651"/>
        <w:gridCol w:w="613"/>
        <w:gridCol w:w="651"/>
        <w:gridCol w:w="587"/>
      </w:tblGrid>
      <w:tr w:rsidR="00AB0D1D" w14:paraId="72DAF9ED" w14:textId="77777777" w:rsidTr="00BE72BF">
        <w:trPr>
          <w:trHeight w:val="288"/>
        </w:trPr>
        <w:tc>
          <w:tcPr>
            <w:tcW w:w="793" w:type="dxa"/>
            <w:tcBorders>
              <w:top w:val="nil"/>
              <w:left w:val="nil"/>
              <w:bottom w:val="nil"/>
              <w:right w:val="single" w:sz="4" w:space="0" w:color="auto"/>
            </w:tcBorders>
            <w:noWrap/>
            <w:vAlign w:val="bottom"/>
            <w:hideMark/>
          </w:tcPr>
          <w:p w14:paraId="72DAF9EB"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HLE</w:t>
            </w:r>
          </w:p>
        </w:tc>
        <w:tc>
          <w:tcPr>
            <w:tcW w:w="5054" w:type="dxa"/>
            <w:gridSpan w:val="8"/>
            <w:tcBorders>
              <w:top w:val="single" w:sz="4" w:space="0" w:color="auto"/>
              <w:left w:val="nil"/>
              <w:bottom w:val="single" w:sz="4" w:space="0" w:color="auto"/>
              <w:right w:val="single" w:sz="4" w:space="0" w:color="auto"/>
            </w:tcBorders>
            <w:noWrap/>
            <w:vAlign w:val="bottom"/>
            <w:hideMark/>
          </w:tcPr>
          <w:p w14:paraId="72DAF9EC"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Header Length</w:t>
            </w:r>
          </w:p>
        </w:tc>
      </w:tr>
      <w:tr w:rsidR="00AB0D1D" w14:paraId="72DAF9F7" w14:textId="77777777" w:rsidTr="00BE72BF">
        <w:trPr>
          <w:trHeight w:val="288"/>
        </w:trPr>
        <w:tc>
          <w:tcPr>
            <w:tcW w:w="793" w:type="dxa"/>
            <w:tcBorders>
              <w:top w:val="nil"/>
              <w:left w:val="nil"/>
              <w:bottom w:val="nil"/>
              <w:right w:val="single" w:sz="4" w:space="0" w:color="auto"/>
            </w:tcBorders>
            <w:noWrap/>
            <w:vAlign w:val="bottom"/>
            <w:hideMark/>
          </w:tcPr>
          <w:p w14:paraId="72DAF9EE"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BFH</w:t>
            </w:r>
            <w:r w:rsidR="00F56A95">
              <w:rPr>
                <w:rFonts w:ascii="Times New Roman" w:eastAsia="Times New Roman" w:hAnsi="Times New Roman" w:cs="Times New Roman"/>
                <w:color w:val="000000"/>
                <w:sz w:val="23"/>
                <w:szCs w:val="23"/>
              </w:rPr>
              <w:t>[0]</w:t>
            </w:r>
          </w:p>
        </w:tc>
        <w:tc>
          <w:tcPr>
            <w:tcW w:w="689" w:type="dxa"/>
            <w:tcBorders>
              <w:top w:val="nil"/>
              <w:left w:val="nil"/>
              <w:bottom w:val="single" w:sz="4" w:space="0" w:color="auto"/>
              <w:right w:val="single" w:sz="4" w:space="0" w:color="auto"/>
            </w:tcBorders>
            <w:noWrap/>
            <w:vAlign w:val="bottom"/>
            <w:hideMark/>
          </w:tcPr>
          <w:p w14:paraId="72DAF9EF"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EOH</w:t>
            </w:r>
          </w:p>
        </w:tc>
        <w:tc>
          <w:tcPr>
            <w:tcW w:w="664" w:type="dxa"/>
            <w:tcBorders>
              <w:top w:val="nil"/>
              <w:left w:val="nil"/>
              <w:bottom w:val="single" w:sz="4" w:space="0" w:color="auto"/>
              <w:right w:val="single" w:sz="4" w:space="0" w:color="auto"/>
            </w:tcBorders>
            <w:noWrap/>
            <w:vAlign w:val="bottom"/>
            <w:hideMark/>
          </w:tcPr>
          <w:p w14:paraId="72DAF9F0"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ERR</w:t>
            </w:r>
          </w:p>
        </w:tc>
        <w:tc>
          <w:tcPr>
            <w:tcW w:w="561" w:type="dxa"/>
            <w:tcBorders>
              <w:top w:val="nil"/>
              <w:left w:val="nil"/>
              <w:bottom w:val="single" w:sz="4" w:space="0" w:color="auto"/>
              <w:right w:val="single" w:sz="4" w:space="0" w:color="auto"/>
            </w:tcBorders>
            <w:noWrap/>
            <w:vAlign w:val="bottom"/>
            <w:hideMark/>
          </w:tcPr>
          <w:p w14:paraId="72DAF9F1"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STI</w:t>
            </w:r>
          </w:p>
        </w:tc>
        <w:tc>
          <w:tcPr>
            <w:tcW w:w="638" w:type="dxa"/>
            <w:tcBorders>
              <w:top w:val="nil"/>
              <w:left w:val="nil"/>
              <w:bottom w:val="single" w:sz="4" w:space="0" w:color="auto"/>
              <w:right w:val="single" w:sz="4" w:space="0" w:color="auto"/>
            </w:tcBorders>
            <w:vAlign w:val="bottom"/>
          </w:tcPr>
          <w:p w14:paraId="72DAF9F2" w14:textId="1DE046F2" w:rsidR="00AB0D1D" w:rsidRPr="005438B3" w:rsidRDefault="0076644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EOS</w:t>
            </w:r>
          </w:p>
        </w:tc>
        <w:tc>
          <w:tcPr>
            <w:tcW w:w="651" w:type="dxa"/>
            <w:tcBorders>
              <w:top w:val="nil"/>
              <w:left w:val="nil"/>
              <w:bottom w:val="single" w:sz="4" w:space="0" w:color="auto"/>
              <w:right w:val="single" w:sz="4" w:space="0" w:color="auto"/>
            </w:tcBorders>
            <w:noWrap/>
            <w:vAlign w:val="bottom"/>
            <w:hideMark/>
          </w:tcPr>
          <w:p w14:paraId="72DAF9F3"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w:t>
            </w:r>
          </w:p>
        </w:tc>
        <w:tc>
          <w:tcPr>
            <w:tcW w:w="613" w:type="dxa"/>
            <w:tcBorders>
              <w:top w:val="nil"/>
              <w:left w:val="nil"/>
              <w:bottom w:val="single" w:sz="4" w:space="0" w:color="auto"/>
              <w:right w:val="single" w:sz="4" w:space="0" w:color="auto"/>
            </w:tcBorders>
            <w:noWrap/>
            <w:vAlign w:val="bottom"/>
            <w:hideMark/>
          </w:tcPr>
          <w:p w14:paraId="72DAF9F4"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PTS</w:t>
            </w:r>
          </w:p>
        </w:tc>
        <w:tc>
          <w:tcPr>
            <w:tcW w:w="651" w:type="dxa"/>
            <w:tcBorders>
              <w:top w:val="nil"/>
              <w:left w:val="nil"/>
              <w:bottom w:val="single" w:sz="4" w:space="0" w:color="auto"/>
              <w:right w:val="single" w:sz="4" w:space="0" w:color="auto"/>
            </w:tcBorders>
            <w:noWrap/>
            <w:vAlign w:val="bottom"/>
            <w:hideMark/>
          </w:tcPr>
          <w:p w14:paraId="72DAF9F5" w14:textId="400E610B" w:rsidR="00AB0D1D" w:rsidRPr="005438B3" w:rsidRDefault="0076644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EOF</w:t>
            </w:r>
          </w:p>
        </w:tc>
        <w:tc>
          <w:tcPr>
            <w:tcW w:w="587" w:type="dxa"/>
            <w:tcBorders>
              <w:top w:val="nil"/>
              <w:left w:val="nil"/>
              <w:bottom w:val="single" w:sz="4" w:space="0" w:color="auto"/>
              <w:right w:val="single" w:sz="4" w:space="0" w:color="auto"/>
            </w:tcBorders>
            <w:noWrap/>
            <w:vAlign w:val="bottom"/>
            <w:hideMark/>
          </w:tcPr>
          <w:p w14:paraId="72DAF9F6"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FID</w:t>
            </w:r>
          </w:p>
        </w:tc>
      </w:tr>
      <w:tr w:rsidR="00AB0D1D" w14:paraId="72DAF9FA" w14:textId="77777777" w:rsidTr="00BE72BF">
        <w:trPr>
          <w:trHeight w:val="288"/>
        </w:trPr>
        <w:tc>
          <w:tcPr>
            <w:tcW w:w="793" w:type="dxa"/>
            <w:tcBorders>
              <w:top w:val="nil"/>
              <w:left w:val="nil"/>
              <w:bottom w:val="nil"/>
              <w:right w:val="single" w:sz="4" w:space="0" w:color="auto"/>
            </w:tcBorders>
            <w:noWrap/>
            <w:vAlign w:val="bottom"/>
            <w:hideMark/>
          </w:tcPr>
          <w:p w14:paraId="72DAF9F8"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PTS</w:t>
            </w:r>
          </w:p>
        </w:tc>
        <w:tc>
          <w:tcPr>
            <w:tcW w:w="5054" w:type="dxa"/>
            <w:gridSpan w:val="8"/>
            <w:tcBorders>
              <w:top w:val="single" w:sz="4" w:space="0" w:color="auto"/>
              <w:left w:val="nil"/>
              <w:bottom w:val="single" w:sz="4" w:space="0" w:color="auto"/>
              <w:right w:val="single" w:sz="4" w:space="0" w:color="auto"/>
            </w:tcBorders>
            <w:noWrap/>
            <w:vAlign w:val="bottom"/>
            <w:hideMark/>
          </w:tcPr>
          <w:p w14:paraId="72DAF9F9"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PTS[7:0]</w:t>
            </w:r>
          </w:p>
        </w:tc>
      </w:tr>
      <w:tr w:rsidR="00AB0D1D" w14:paraId="72DAF9FD" w14:textId="77777777" w:rsidTr="00BE72BF">
        <w:trPr>
          <w:trHeight w:val="288"/>
        </w:trPr>
        <w:tc>
          <w:tcPr>
            <w:tcW w:w="793" w:type="dxa"/>
            <w:tcBorders>
              <w:top w:val="nil"/>
              <w:left w:val="nil"/>
              <w:bottom w:val="nil"/>
              <w:right w:val="single" w:sz="4" w:space="0" w:color="auto"/>
            </w:tcBorders>
            <w:noWrap/>
            <w:vAlign w:val="bottom"/>
            <w:hideMark/>
          </w:tcPr>
          <w:p w14:paraId="72DAF9FB"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9FC"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PTS[15:8]</w:t>
            </w:r>
          </w:p>
        </w:tc>
      </w:tr>
      <w:tr w:rsidR="00AB0D1D" w14:paraId="72DAFA00" w14:textId="77777777" w:rsidTr="00BE72BF">
        <w:trPr>
          <w:trHeight w:val="288"/>
        </w:trPr>
        <w:tc>
          <w:tcPr>
            <w:tcW w:w="793" w:type="dxa"/>
            <w:tcBorders>
              <w:top w:val="nil"/>
              <w:left w:val="nil"/>
              <w:bottom w:val="nil"/>
              <w:right w:val="single" w:sz="4" w:space="0" w:color="auto"/>
            </w:tcBorders>
            <w:noWrap/>
            <w:vAlign w:val="bottom"/>
            <w:hideMark/>
          </w:tcPr>
          <w:p w14:paraId="72DAF9FE"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9FF"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PTS[23:16]</w:t>
            </w:r>
          </w:p>
        </w:tc>
      </w:tr>
      <w:tr w:rsidR="00AB0D1D" w14:paraId="72DAFA03" w14:textId="77777777" w:rsidTr="00BE72BF">
        <w:trPr>
          <w:trHeight w:val="288"/>
        </w:trPr>
        <w:tc>
          <w:tcPr>
            <w:tcW w:w="793" w:type="dxa"/>
            <w:tcBorders>
              <w:top w:val="nil"/>
              <w:left w:val="nil"/>
              <w:bottom w:val="nil"/>
              <w:right w:val="single" w:sz="4" w:space="0" w:color="auto"/>
            </w:tcBorders>
            <w:noWrap/>
            <w:vAlign w:val="bottom"/>
            <w:hideMark/>
          </w:tcPr>
          <w:p w14:paraId="72DAFA01"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A02"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PTS[31:24]</w:t>
            </w:r>
          </w:p>
        </w:tc>
      </w:tr>
      <w:tr w:rsidR="00AB0D1D" w14:paraId="72DAFA06" w14:textId="77777777" w:rsidTr="00BE72BF">
        <w:trPr>
          <w:trHeight w:val="288"/>
        </w:trPr>
        <w:tc>
          <w:tcPr>
            <w:tcW w:w="793" w:type="dxa"/>
            <w:tcBorders>
              <w:top w:val="nil"/>
              <w:left w:val="nil"/>
              <w:bottom w:val="nil"/>
              <w:right w:val="single" w:sz="4" w:space="0" w:color="auto"/>
            </w:tcBorders>
            <w:noWrap/>
            <w:vAlign w:val="bottom"/>
            <w:hideMark/>
          </w:tcPr>
          <w:p w14:paraId="72DAFA04" w14:textId="77777777" w:rsidR="00AB0D1D" w:rsidRPr="005438B3" w:rsidRDefault="00AB0D1D">
            <w:pPr>
              <w:spacing w:after="0" w:line="240" w:lineRule="auto"/>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w:t>
            </w:r>
          </w:p>
        </w:tc>
        <w:tc>
          <w:tcPr>
            <w:tcW w:w="5054" w:type="dxa"/>
            <w:gridSpan w:val="8"/>
            <w:tcBorders>
              <w:top w:val="single" w:sz="4" w:space="0" w:color="auto"/>
              <w:left w:val="nil"/>
              <w:bottom w:val="single" w:sz="4" w:space="0" w:color="auto"/>
              <w:right w:val="single" w:sz="4" w:space="0" w:color="auto"/>
            </w:tcBorders>
            <w:noWrap/>
            <w:vAlign w:val="bottom"/>
            <w:hideMark/>
          </w:tcPr>
          <w:p w14:paraId="72DAFA05"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SCR[7:0]</w:t>
            </w:r>
          </w:p>
        </w:tc>
      </w:tr>
      <w:tr w:rsidR="00AB0D1D" w14:paraId="72DAFA09" w14:textId="77777777" w:rsidTr="00BE72BF">
        <w:trPr>
          <w:trHeight w:val="288"/>
        </w:trPr>
        <w:tc>
          <w:tcPr>
            <w:tcW w:w="793" w:type="dxa"/>
            <w:tcBorders>
              <w:top w:val="nil"/>
              <w:left w:val="nil"/>
              <w:bottom w:val="nil"/>
              <w:right w:val="single" w:sz="4" w:space="0" w:color="auto"/>
            </w:tcBorders>
            <w:noWrap/>
            <w:vAlign w:val="bottom"/>
            <w:hideMark/>
          </w:tcPr>
          <w:p w14:paraId="72DAFA07"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A08"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SCR[15:8]</w:t>
            </w:r>
          </w:p>
        </w:tc>
      </w:tr>
      <w:tr w:rsidR="00AB0D1D" w14:paraId="72DAFA0C" w14:textId="77777777" w:rsidTr="00BE72BF">
        <w:trPr>
          <w:trHeight w:val="288"/>
        </w:trPr>
        <w:tc>
          <w:tcPr>
            <w:tcW w:w="793" w:type="dxa"/>
            <w:tcBorders>
              <w:top w:val="nil"/>
              <w:left w:val="nil"/>
              <w:bottom w:val="nil"/>
              <w:right w:val="single" w:sz="4" w:space="0" w:color="auto"/>
            </w:tcBorders>
            <w:noWrap/>
            <w:vAlign w:val="bottom"/>
            <w:hideMark/>
          </w:tcPr>
          <w:p w14:paraId="72DAFA0A"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A0B"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SCR[23:16]</w:t>
            </w:r>
          </w:p>
        </w:tc>
      </w:tr>
      <w:tr w:rsidR="00AB0D1D" w14:paraId="72DAFA0F" w14:textId="77777777" w:rsidTr="00BE72BF">
        <w:trPr>
          <w:trHeight w:val="288"/>
        </w:trPr>
        <w:tc>
          <w:tcPr>
            <w:tcW w:w="793" w:type="dxa"/>
            <w:tcBorders>
              <w:top w:val="nil"/>
              <w:left w:val="nil"/>
              <w:bottom w:val="nil"/>
              <w:right w:val="single" w:sz="4" w:space="0" w:color="auto"/>
            </w:tcBorders>
            <w:noWrap/>
            <w:vAlign w:val="bottom"/>
            <w:hideMark/>
          </w:tcPr>
          <w:p w14:paraId="72DAFA0D"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A0E"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SCR[31:24]</w:t>
            </w:r>
          </w:p>
        </w:tc>
      </w:tr>
      <w:tr w:rsidR="00AB0D1D" w14:paraId="72DAFA12" w14:textId="77777777" w:rsidTr="00BE72BF">
        <w:trPr>
          <w:trHeight w:val="288"/>
        </w:trPr>
        <w:tc>
          <w:tcPr>
            <w:tcW w:w="793" w:type="dxa"/>
            <w:tcBorders>
              <w:top w:val="nil"/>
              <w:left w:val="nil"/>
              <w:bottom w:val="nil"/>
              <w:right w:val="single" w:sz="4" w:space="0" w:color="auto"/>
            </w:tcBorders>
            <w:noWrap/>
            <w:vAlign w:val="bottom"/>
            <w:hideMark/>
          </w:tcPr>
          <w:p w14:paraId="72DAFA10"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A11"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SCR[39:32]</w:t>
            </w:r>
          </w:p>
        </w:tc>
      </w:tr>
      <w:tr w:rsidR="00AB0D1D" w14:paraId="72DAFA15" w14:textId="77777777" w:rsidTr="00BE72BF">
        <w:trPr>
          <w:trHeight w:val="288"/>
        </w:trPr>
        <w:tc>
          <w:tcPr>
            <w:tcW w:w="793" w:type="dxa"/>
            <w:tcBorders>
              <w:top w:val="nil"/>
              <w:left w:val="nil"/>
              <w:bottom w:val="nil"/>
              <w:right w:val="single" w:sz="4" w:space="0" w:color="auto"/>
            </w:tcBorders>
            <w:noWrap/>
            <w:vAlign w:val="bottom"/>
            <w:hideMark/>
          </w:tcPr>
          <w:p w14:paraId="72DAFA13" w14:textId="77777777" w:rsidR="00AB0D1D" w:rsidRPr="005438B3" w:rsidRDefault="00AB0D1D">
            <w:pPr>
              <w:spacing w:after="0" w:line="240" w:lineRule="auto"/>
              <w:rPr>
                <w:rFonts w:ascii="Times New Roman" w:eastAsia="Times New Roman" w:hAnsi="Times New Roman" w:cs="Times New Roman"/>
                <w:color w:val="000000"/>
                <w:sz w:val="23"/>
                <w:szCs w:val="23"/>
              </w:rPr>
            </w:pPr>
          </w:p>
        </w:tc>
        <w:tc>
          <w:tcPr>
            <w:tcW w:w="5054" w:type="dxa"/>
            <w:gridSpan w:val="8"/>
            <w:tcBorders>
              <w:top w:val="single" w:sz="4" w:space="0" w:color="auto"/>
              <w:left w:val="nil"/>
              <w:bottom w:val="single" w:sz="4" w:space="0" w:color="auto"/>
              <w:right w:val="single" w:sz="4" w:space="0" w:color="auto"/>
            </w:tcBorders>
            <w:noWrap/>
            <w:vAlign w:val="bottom"/>
            <w:hideMark/>
          </w:tcPr>
          <w:p w14:paraId="72DAFA14" w14:textId="77777777" w:rsidR="00AB0D1D" w:rsidRPr="005438B3" w:rsidRDefault="00AB0D1D">
            <w:pPr>
              <w:spacing w:after="0" w:line="240" w:lineRule="auto"/>
              <w:jc w:val="center"/>
              <w:rPr>
                <w:rFonts w:ascii="Times New Roman" w:eastAsia="Times New Roman" w:hAnsi="Times New Roman" w:cs="Times New Roman"/>
                <w:color w:val="000000"/>
                <w:sz w:val="23"/>
                <w:szCs w:val="23"/>
              </w:rPr>
            </w:pPr>
            <w:r w:rsidRPr="005438B3">
              <w:rPr>
                <w:rFonts w:ascii="Times New Roman" w:eastAsia="Times New Roman" w:hAnsi="Times New Roman" w:cs="Times New Roman"/>
                <w:color w:val="000000"/>
                <w:sz w:val="23"/>
                <w:szCs w:val="23"/>
              </w:rPr>
              <w:t>SCR[47:40]</w:t>
            </w:r>
          </w:p>
        </w:tc>
      </w:tr>
    </w:tbl>
    <w:p w14:paraId="72DAFA16" w14:textId="77777777" w:rsidR="00AB344A" w:rsidRDefault="006F43BF" w:rsidP="00AB0D1D">
      <w:r>
        <w:br w:type="textWrapping" w:clear="all"/>
      </w:r>
      <w:r w:rsidR="00AB0D1D">
        <w:t xml:space="preserve"> </w:t>
      </w:r>
    </w:p>
    <w:p w14:paraId="72DAFA17" w14:textId="07E0228D" w:rsidR="005438B3" w:rsidRDefault="00353CF0" w:rsidP="007F7DBA">
      <w:pPr>
        <w:pStyle w:val="Caption"/>
      </w:pPr>
      <w:r>
        <w:t xml:space="preserve">Table </w:t>
      </w:r>
      <w:r w:rsidR="007C5AEE">
        <w:t>4</w:t>
      </w:r>
      <w:r>
        <w:t>-2 Format of the Payload Header</w:t>
      </w:r>
    </w:p>
    <w:tbl>
      <w:tblPr>
        <w:tblW w:w="9558" w:type="dxa"/>
        <w:tblBorders>
          <w:top w:val="nil"/>
          <w:left w:val="nil"/>
          <w:bottom w:val="nil"/>
          <w:right w:val="nil"/>
        </w:tblBorders>
        <w:tblLayout w:type="fixed"/>
        <w:tblLook w:val="0000" w:firstRow="0" w:lastRow="0" w:firstColumn="0" w:lastColumn="0" w:noHBand="0" w:noVBand="0"/>
        <w:tblCaption w:val="Table 4-2 Format of the payload header"/>
        <w:tblDescription w:val="Table describing offset, size, value, and details of fields in the payload header"/>
      </w:tblPr>
      <w:tblGrid>
        <w:gridCol w:w="1098"/>
        <w:gridCol w:w="2700"/>
        <w:gridCol w:w="900"/>
        <w:gridCol w:w="1350"/>
        <w:gridCol w:w="3510"/>
      </w:tblGrid>
      <w:tr w:rsidR="005438B3" w:rsidRPr="00B3114A" w14:paraId="72DAFA1D" w14:textId="77777777" w:rsidTr="00156AE9">
        <w:trPr>
          <w:trHeight w:val="152"/>
        </w:trPr>
        <w:tc>
          <w:tcPr>
            <w:tcW w:w="1098" w:type="dxa"/>
            <w:tcBorders>
              <w:top w:val="single" w:sz="4" w:space="0" w:color="000000"/>
              <w:left w:val="single" w:sz="4" w:space="0" w:color="000000"/>
              <w:bottom w:val="single" w:sz="4" w:space="0" w:color="000000"/>
              <w:right w:val="single" w:sz="4" w:space="0" w:color="000000"/>
            </w:tcBorders>
          </w:tcPr>
          <w:p w14:paraId="72DAFA18" w14:textId="77777777" w:rsidR="005438B3" w:rsidRPr="00F56A95" w:rsidRDefault="005438B3" w:rsidP="00156AE9">
            <w:pPr>
              <w:autoSpaceDE w:val="0"/>
              <w:autoSpaceDN w:val="0"/>
              <w:adjustRightInd w:val="0"/>
              <w:spacing w:before="60" w:after="60" w:line="240" w:lineRule="auto"/>
              <w:jc w:val="center"/>
              <w:rPr>
                <w:rFonts w:ascii="Arial" w:hAnsi="Arial" w:cs="Arial"/>
                <w:b/>
              </w:rPr>
            </w:pPr>
            <w:r w:rsidRPr="00F56A95">
              <w:rPr>
                <w:rFonts w:ascii="Arial" w:hAnsi="Arial" w:cs="Arial"/>
                <w:b/>
              </w:rPr>
              <w:t xml:space="preserve">Offset </w:t>
            </w:r>
          </w:p>
        </w:tc>
        <w:tc>
          <w:tcPr>
            <w:tcW w:w="2700" w:type="dxa"/>
            <w:tcBorders>
              <w:top w:val="single" w:sz="4" w:space="0" w:color="000000"/>
              <w:left w:val="single" w:sz="4" w:space="0" w:color="000000"/>
              <w:bottom w:val="single" w:sz="4" w:space="0" w:color="000000"/>
              <w:right w:val="single" w:sz="4" w:space="0" w:color="000000"/>
            </w:tcBorders>
          </w:tcPr>
          <w:p w14:paraId="72DAFA19" w14:textId="77777777" w:rsidR="005438B3" w:rsidRPr="00F56A95" w:rsidRDefault="005438B3" w:rsidP="00156AE9">
            <w:pPr>
              <w:autoSpaceDE w:val="0"/>
              <w:autoSpaceDN w:val="0"/>
              <w:adjustRightInd w:val="0"/>
              <w:spacing w:before="60" w:after="60" w:line="240" w:lineRule="auto"/>
              <w:jc w:val="center"/>
              <w:rPr>
                <w:rFonts w:ascii="Arial" w:hAnsi="Arial" w:cs="Arial"/>
                <w:b/>
              </w:rPr>
            </w:pPr>
            <w:r w:rsidRPr="00F56A95">
              <w:rPr>
                <w:rFonts w:ascii="Arial" w:hAnsi="Arial" w:cs="Arial"/>
                <w:b/>
              </w:rPr>
              <w:t xml:space="preserve">Field </w:t>
            </w:r>
          </w:p>
        </w:tc>
        <w:tc>
          <w:tcPr>
            <w:tcW w:w="900" w:type="dxa"/>
            <w:tcBorders>
              <w:top w:val="single" w:sz="4" w:space="0" w:color="000000"/>
              <w:left w:val="single" w:sz="4" w:space="0" w:color="000000"/>
              <w:bottom w:val="single" w:sz="4" w:space="0" w:color="000000"/>
              <w:right w:val="single" w:sz="4" w:space="0" w:color="000000"/>
            </w:tcBorders>
          </w:tcPr>
          <w:p w14:paraId="72DAFA1A" w14:textId="77777777" w:rsidR="005438B3" w:rsidRPr="00F56A95" w:rsidRDefault="005438B3" w:rsidP="00156AE9">
            <w:pPr>
              <w:autoSpaceDE w:val="0"/>
              <w:autoSpaceDN w:val="0"/>
              <w:adjustRightInd w:val="0"/>
              <w:spacing w:before="60" w:after="60" w:line="240" w:lineRule="auto"/>
              <w:jc w:val="center"/>
              <w:rPr>
                <w:rFonts w:ascii="Arial" w:hAnsi="Arial" w:cs="Arial"/>
                <w:b/>
              </w:rPr>
            </w:pPr>
            <w:r w:rsidRPr="00F56A95">
              <w:rPr>
                <w:rFonts w:ascii="Arial" w:hAnsi="Arial" w:cs="Arial"/>
                <w:b/>
              </w:rPr>
              <w:t xml:space="preserve">Size </w:t>
            </w:r>
          </w:p>
        </w:tc>
        <w:tc>
          <w:tcPr>
            <w:tcW w:w="1350" w:type="dxa"/>
            <w:tcBorders>
              <w:top w:val="single" w:sz="4" w:space="0" w:color="000000"/>
              <w:left w:val="single" w:sz="4" w:space="0" w:color="000000"/>
              <w:bottom w:val="single" w:sz="4" w:space="0" w:color="000000"/>
              <w:right w:val="single" w:sz="4" w:space="0" w:color="000000"/>
            </w:tcBorders>
          </w:tcPr>
          <w:p w14:paraId="72DAFA1B" w14:textId="77777777" w:rsidR="005438B3" w:rsidRPr="00F56A95" w:rsidRDefault="005438B3" w:rsidP="00156AE9">
            <w:pPr>
              <w:autoSpaceDE w:val="0"/>
              <w:autoSpaceDN w:val="0"/>
              <w:adjustRightInd w:val="0"/>
              <w:spacing w:before="60" w:after="60" w:line="240" w:lineRule="auto"/>
              <w:jc w:val="center"/>
              <w:rPr>
                <w:rFonts w:ascii="Arial" w:hAnsi="Arial" w:cs="Arial"/>
                <w:b/>
              </w:rPr>
            </w:pPr>
            <w:r w:rsidRPr="00F56A95">
              <w:rPr>
                <w:rFonts w:ascii="Arial" w:hAnsi="Arial" w:cs="Arial"/>
                <w:b/>
              </w:rPr>
              <w:t xml:space="preserve">Value </w:t>
            </w:r>
          </w:p>
        </w:tc>
        <w:tc>
          <w:tcPr>
            <w:tcW w:w="3510" w:type="dxa"/>
            <w:tcBorders>
              <w:top w:val="single" w:sz="4" w:space="0" w:color="000000"/>
              <w:left w:val="single" w:sz="4" w:space="0" w:color="000000"/>
              <w:bottom w:val="single" w:sz="4" w:space="0" w:color="000000"/>
              <w:right w:val="single" w:sz="4" w:space="0" w:color="000000"/>
            </w:tcBorders>
          </w:tcPr>
          <w:p w14:paraId="72DAFA1C" w14:textId="77777777" w:rsidR="005438B3" w:rsidRPr="00F56A95" w:rsidRDefault="005438B3" w:rsidP="00156AE9">
            <w:pPr>
              <w:autoSpaceDE w:val="0"/>
              <w:autoSpaceDN w:val="0"/>
              <w:adjustRightInd w:val="0"/>
              <w:spacing w:before="60" w:after="60" w:line="240" w:lineRule="auto"/>
              <w:jc w:val="center"/>
              <w:rPr>
                <w:rFonts w:ascii="Arial" w:hAnsi="Arial" w:cs="Arial"/>
                <w:b/>
              </w:rPr>
            </w:pPr>
            <w:r w:rsidRPr="00F56A95">
              <w:rPr>
                <w:rFonts w:ascii="Arial" w:hAnsi="Arial" w:cs="Arial"/>
                <w:b/>
              </w:rPr>
              <w:t xml:space="preserve">Description </w:t>
            </w:r>
          </w:p>
        </w:tc>
      </w:tr>
      <w:tr w:rsidR="005438B3" w:rsidRPr="00B3114A" w14:paraId="72DAFA23" w14:textId="77777777" w:rsidTr="00156AE9">
        <w:trPr>
          <w:trHeight w:val="159"/>
        </w:trPr>
        <w:tc>
          <w:tcPr>
            <w:tcW w:w="1098" w:type="dxa"/>
            <w:tcBorders>
              <w:top w:val="single" w:sz="4" w:space="0" w:color="000000"/>
              <w:left w:val="single" w:sz="4" w:space="0" w:color="000000"/>
              <w:bottom w:val="single" w:sz="4" w:space="0" w:color="000000"/>
              <w:right w:val="single" w:sz="4" w:space="0" w:color="000000"/>
            </w:tcBorders>
          </w:tcPr>
          <w:p w14:paraId="72DAFA1E"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0 </w:t>
            </w:r>
          </w:p>
        </w:tc>
        <w:tc>
          <w:tcPr>
            <w:tcW w:w="2700" w:type="dxa"/>
            <w:tcBorders>
              <w:top w:val="single" w:sz="4" w:space="0" w:color="000000"/>
              <w:left w:val="single" w:sz="4" w:space="0" w:color="000000"/>
              <w:bottom w:val="single" w:sz="4" w:space="0" w:color="000000"/>
              <w:right w:val="single" w:sz="4" w:space="0" w:color="000000"/>
            </w:tcBorders>
          </w:tcPr>
          <w:p w14:paraId="72DAFA1F" w14:textId="77777777" w:rsidR="005438B3" w:rsidRPr="00F56A95" w:rsidRDefault="005438B3" w:rsidP="00156AE9">
            <w:pPr>
              <w:autoSpaceDE w:val="0"/>
              <w:autoSpaceDN w:val="0"/>
              <w:adjustRightInd w:val="0"/>
              <w:spacing w:after="0" w:line="240" w:lineRule="auto"/>
              <w:rPr>
                <w:rFonts w:ascii="Times New Roman" w:hAnsi="Times New Roman" w:cs="Times New Roman"/>
                <w:b/>
                <w:sz w:val="23"/>
                <w:szCs w:val="23"/>
              </w:rPr>
            </w:pPr>
            <w:r w:rsidRPr="00F56A95">
              <w:rPr>
                <w:rFonts w:ascii="Times New Roman" w:hAnsi="Times New Roman" w:cs="Times New Roman"/>
                <w:b/>
                <w:sz w:val="23"/>
                <w:szCs w:val="23"/>
              </w:rPr>
              <w:t>bHeaderLength</w:t>
            </w:r>
          </w:p>
        </w:tc>
        <w:tc>
          <w:tcPr>
            <w:tcW w:w="900" w:type="dxa"/>
            <w:tcBorders>
              <w:top w:val="single" w:sz="4" w:space="0" w:color="000000"/>
              <w:left w:val="single" w:sz="4" w:space="0" w:color="000000"/>
              <w:bottom w:val="single" w:sz="4" w:space="0" w:color="000000"/>
              <w:right w:val="single" w:sz="4" w:space="0" w:color="000000"/>
            </w:tcBorders>
          </w:tcPr>
          <w:p w14:paraId="72DAFA20"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1</w:t>
            </w:r>
          </w:p>
        </w:tc>
        <w:tc>
          <w:tcPr>
            <w:tcW w:w="1350" w:type="dxa"/>
            <w:tcBorders>
              <w:top w:val="single" w:sz="4" w:space="0" w:color="000000"/>
              <w:left w:val="single" w:sz="4" w:space="0" w:color="000000"/>
              <w:bottom w:val="single" w:sz="4" w:space="0" w:color="000000"/>
              <w:right w:val="single" w:sz="4" w:space="0" w:color="000000"/>
            </w:tcBorders>
          </w:tcPr>
          <w:p w14:paraId="72DAFA21"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A22" w14:textId="3AFFF17D" w:rsidR="005438B3" w:rsidRPr="00F56A95" w:rsidRDefault="005438B3" w:rsidP="006F16AE">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Header Length (HLE)</w:t>
            </w:r>
            <w:r w:rsidR="006F16AE">
              <w:rPr>
                <w:rFonts w:ascii="Times New Roman" w:hAnsi="Times New Roman" w:cs="Times New Roman"/>
                <w:sz w:val="23"/>
                <w:szCs w:val="23"/>
              </w:rPr>
              <w:t xml:space="preserve"> field</w:t>
            </w:r>
            <w:r w:rsidRPr="00F56A95">
              <w:rPr>
                <w:rFonts w:ascii="Times New Roman" w:hAnsi="Times New Roman" w:cs="Times New Roman"/>
                <w:sz w:val="23"/>
                <w:szCs w:val="23"/>
              </w:rPr>
              <w:t>. Specifies the length of the payload header in bytes</w:t>
            </w:r>
            <w:r w:rsidR="00A7532B">
              <w:rPr>
                <w:rFonts w:ascii="Times New Roman" w:hAnsi="Times New Roman" w:cs="Times New Roman"/>
                <w:sz w:val="23"/>
                <w:szCs w:val="23"/>
              </w:rPr>
              <w:t>,</w:t>
            </w:r>
            <w:r w:rsidRPr="00F56A95">
              <w:rPr>
                <w:rFonts w:ascii="Times New Roman" w:hAnsi="Times New Roman" w:cs="Times New Roman"/>
                <w:sz w:val="23"/>
                <w:szCs w:val="23"/>
              </w:rPr>
              <w:t xml:space="preserve"> including this field.</w:t>
            </w:r>
          </w:p>
        </w:tc>
      </w:tr>
      <w:tr w:rsidR="005438B3" w:rsidRPr="00B3114A" w14:paraId="72DAFA39" w14:textId="77777777" w:rsidTr="00156AE9">
        <w:trPr>
          <w:trHeight w:val="159"/>
        </w:trPr>
        <w:tc>
          <w:tcPr>
            <w:tcW w:w="1098" w:type="dxa"/>
            <w:tcBorders>
              <w:top w:val="single" w:sz="4" w:space="0" w:color="000000"/>
              <w:left w:val="single" w:sz="4" w:space="0" w:color="000000"/>
              <w:bottom w:val="single" w:sz="4" w:space="0" w:color="000000"/>
              <w:right w:val="single" w:sz="4" w:space="0" w:color="000000"/>
            </w:tcBorders>
          </w:tcPr>
          <w:p w14:paraId="72DAFA24"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1 </w:t>
            </w:r>
          </w:p>
        </w:tc>
        <w:tc>
          <w:tcPr>
            <w:tcW w:w="2700" w:type="dxa"/>
            <w:tcBorders>
              <w:top w:val="single" w:sz="4" w:space="0" w:color="000000"/>
              <w:left w:val="single" w:sz="4" w:space="0" w:color="000000"/>
              <w:bottom w:val="single" w:sz="4" w:space="0" w:color="000000"/>
              <w:right w:val="single" w:sz="4" w:space="0" w:color="000000"/>
            </w:tcBorders>
          </w:tcPr>
          <w:p w14:paraId="72DAFA25" w14:textId="77777777" w:rsidR="005438B3" w:rsidRPr="00F56A95" w:rsidRDefault="005438B3" w:rsidP="00156AE9">
            <w:pPr>
              <w:autoSpaceDE w:val="0"/>
              <w:autoSpaceDN w:val="0"/>
              <w:adjustRightInd w:val="0"/>
              <w:spacing w:after="0" w:line="240" w:lineRule="auto"/>
              <w:rPr>
                <w:rFonts w:ascii="Times New Roman" w:hAnsi="Times New Roman" w:cs="Times New Roman"/>
                <w:b/>
                <w:sz w:val="23"/>
                <w:szCs w:val="23"/>
              </w:rPr>
            </w:pPr>
            <w:r w:rsidRPr="00F56A95">
              <w:rPr>
                <w:rFonts w:ascii="Times New Roman" w:hAnsi="Times New Roman" w:cs="Times New Roman"/>
                <w:b/>
                <w:sz w:val="23"/>
                <w:szCs w:val="23"/>
              </w:rPr>
              <w:t>bmHeaderInfo</w:t>
            </w:r>
          </w:p>
        </w:tc>
        <w:tc>
          <w:tcPr>
            <w:tcW w:w="900" w:type="dxa"/>
            <w:tcBorders>
              <w:top w:val="single" w:sz="4" w:space="0" w:color="000000"/>
              <w:left w:val="single" w:sz="4" w:space="0" w:color="000000"/>
              <w:bottom w:val="single" w:sz="4" w:space="0" w:color="000000"/>
              <w:right w:val="single" w:sz="4" w:space="0" w:color="000000"/>
            </w:tcBorders>
          </w:tcPr>
          <w:p w14:paraId="72DAFA26"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1 </w:t>
            </w:r>
          </w:p>
        </w:tc>
        <w:tc>
          <w:tcPr>
            <w:tcW w:w="1350" w:type="dxa"/>
            <w:tcBorders>
              <w:top w:val="single" w:sz="4" w:space="0" w:color="000000"/>
              <w:left w:val="single" w:sz="4" w:space="0" w:color="000000"/>
              <w:bottom w:val="single" w:sz="4" w:space="0" w:color="000000"/>
              <w:right w:val="single" w:sz="4" w:space="0" w:color="000000"/>
            </w:tcBorders>
          </w:tcPr>
          <w:p w14:paraId="72DAFA27"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Bitmap </w:t>
            </w:r>
          </w:p>
        </w:tc>
        <w:tc>
          <w:tcPr>
            <w:tcW w:w="3510" w:type="dxa"/>
            <w:tcBorders>
              <w:top w:val="single" w:sz="4" w:space="0" w:color="000000"/>
              <w:left w:val="single" w:sz="4" w:space="0" w:color="000000"/>
              <w:bottom w:val="single" w:sz="4" w:space="0" w:color="000000"/>
              <w:right w:val="single" w:sz="4" w:space="0" w:color="000000"/>
            </w:tcBorders>
          </w:tcPr>
          <w:p w14:paraId="72DAFA28"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Bit Field Header (BFH</w:t>
            </w:r>
            <w:r w:rsidR="00F56A95">
              <w:rPr>
                <w:rFonts w:ascii="Times New Roman" w:hAnsi="Times New Roman" w:cs="Times New Roman"/>
                <w:sz w:val="23"/>
                <w:szCs w:val="23"/>
              </w:rPr>
              <w:t>[0]</w:t>
            </w:r>
            <w:r w:rsidRPr="00F56A95">
              <w:rPr>
                <w:rFonts w:ascii="Times New Roman" w:hAnsi="Times New Roman" w:cs="Times New Roman"/>
                <w:sz w:val="23"/>
                <w:szCs w:val="23"/>
              </w:rPr>
              <w:t>) field. Provides information on the sample data following the header, as well as the availability of optional header fields in this header.</w:t>
            </w:r>
          </w:p>
          <w:p w14:paraId="72DAFA29"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2A"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D0: </w:t>
            </w:r>
            <w:r w:rsidRPr="00F56A95">
              <w:rPr>
                <w:rFonts w:ascii="Times New Roman" w:hAnsi="Times New Roman" w:cs="Times New Roman"/>
                <w:b/>
                <w:sz w:val="23"/>
                <w:szCs w:val="23"/>
              </w:rPr>
              <w:t>Frame ID</w:t>
            </w:r>
            <w:r w:rsidRPr="00F56A95">
              <w:rPr>
                <w:rFonts w:ascii="Times New Roman" w:hAnsi="Times New Roman" w:cs="Times New Roman"/>
                <w:sz w:val="23"/>
                <w:szCs w:val="23"/>
              </w:rPr>
              <w:t xml:space="preserve"> (FID)</w:t>
            </w:r>
            <w:r w:rsidR="00A7532B">
              <w:rPr>
                <w:rFonts w:ascii="Times New Roman" w:hAnsi="Times New Roman" w:cs="Times New Roman"/>
                <w:sz w:val="23"/>
                <w:szCs w:val="23"/>
              </w:rPr>
              <w:t>.</w:t>
            </w:r>
            <w:r w:rsidRPr="00F56A95">
              <w:rPr>
                <w:rFonts w:ascii="Times New Roman" w:hAnsi="Times New Roman" w:cs="Times New Roman"/>
                <w:sz w:val="23"/>
                <w:szCs w:val="23"/>
              </w:rPr>
              <w:t xml:space="preserve"> This bit toggles at each </w:t>
            </w:r>
            <w:r w:rsidR="00A96220">
              <w:rPr>
                <w:rFonts w:ascii="Times New Roman" w:hAnsi="Times New Roman" w:cs="Times New Roman"/>
                <w:sz w:val="23"/>
                <w:szCs w:val="23"/>
              </w:rPr>
              <w:t xml:space="preserve">H.264 </w:t>
            </w:r>
            <w:r w:rsidR="0055581C">
              <w:rPr>
                <w:rFonts w:ascii="Times New Roman" w:hAnsi="Times New Roman" w:cs="Times New Roman"/>
                <w:sz w:val="23"/>
                <w:szCs w:val="23"/>
              </w:rPr>
              <w:t xml:space="preserve">Access Unit </w:t>
            </w:r>
            <w:r w:rsidR="0055581C">
              <w:rPr>
                <w:rFonts w:ascii="Times New Roman" w:hAnsi="Times New Roman" w:cs="Times New Roman"/>
                <w:sz w:val="23"/>
                <w:szCs w:val="23"/>
              </w:rPr>
              <w:lastRenderedPageBreak/>
              <w:t>(</w:t>
            </w:r>
            <w:r w:rsidR="00A96220">
              <w:rPr>
                <w:rFonts w:ascii="Times New Roman" w:hAnsi="Times New Roman" w:cs="Times New Roman"/>
                <w:sz w:val="23"/>
                <w:szCs w:val="23"/>
              </w:rPr>
              <w:t>AU</w:t>
            </w:r>
            <w:r w:rsidR="0055581C">
              <w:rPr>
                <w:rFonts w:ascii="Times New Roman" w:hAnsi="Times New Roman" w:cs="Times New Roman"/>
                <w:sz w:val="23"/>
                <w:szCs w:val="23"/>
              </w:rPr>
              <w:t>)</w:t>
            </w:r>
            <w:r w:rsidR="00A96220" w:rsidRPr="00F56A95">
              <w:rPr>
                <w:rFonts w:ascii="Times New Roman" w:hAnsi="Times New Roman" w:cs="Times New Roman"/>
                <w:sz w:val="23"/>
                <w:szCs w:val="23"/>
              </w:rPr>
              <w:t xml:space="preserve"> </w:t>
            </w:r>
            <w:r w:rsidRPr="00F56A95">
              <w:rPr>
                <w:rFonts w:ascii="Times New Roman" w:hAnsi="Times New Roman" w:cs="Times New Roman"/>
                <w:sz w:val="23"/>
                <w:szCs w:val="23"/>
              </w:rPr>
              <w:t xml:space="preserve">start boundary and stays constant for the rest of the </w:t>
            </w:r>
            <w:r w:rsidR="00A96220">
              <w:rPr>
                <w:rFonts w:ascii="Times New Roman" w:hAnsi="Times New Roman" w:cs="Times New Roman"/>
                <w:sz w:val="23"/>
                <w:szCs w:val="23"/>
              </w:rPr>
              <w:t>AU</w:t>
            </w:r>
            <w:r w:rsidRPr="00F56A95">
              <w:rPr>
                <w:rFonts w:ascii="Times New Roman" w:hAnsi="Times New Roman" w:cs="Times New Roman"/>
                <w:sz w:val="23"/>
                <w:szCs w:val="23"/>
              </w:rPr>
              <w:t xml:space="preserve">.  </w:t>
            </w:r>
          </w:p>
          <w:p w14:paraId="72DAFA2B"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2C" w14:textId="3B09E949"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D1: </w:t>
            </w:r>
            <w:r w:rsidR="0076644B" w:rsidRPr="0076644B">
              <w:rPr>
                <w:rFonts w:ascii="Times New Roman" w:hAnsi="Times New Roman" w:cs="Times New Roman"/>
                <w:b/>
                <w:sz w:val="23"/>
                <w:szCs w:val="23"/>
              </w:rPr>
              <w:t>End of Frame</w:t>
            </w:r>
            <w:r w:rsidR="0076644B" w:rsidRPr="0076644B">
              <w:rPr>
                <w:rFonts w:ascii="Times New Roman" w:hAnsi="Times New Roman" w:cs="Times New Roman"/>
                <w:sz w:val="23"/>
                <w:szCs w:val="23"/>
              </w:rPr>
              <w:t xml:space="preserve"> (EOF). This bit indicates the end of an H.264 Access Unit and must be set to 1 only in the last payload transfer belonging to an Access Unit.</w:t>
            </w:r>
            <w:r w:rsidRPr="00F56A95">
              <w:rPr>
                <w:rFonts w:ascii="Times New Roman" w:hAnsi="Times New Roman" w:cs="Times New Roman"/>
                <w:sz w:val="23"/>
                <w:szCs w:val="23"/>
              </w:rPr>
              <w:t xml:space="preserve"> </w:t>
            </w:r>
          </w:p>
          <w:p w14:paraId="72DAFA2D"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2E"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D2: </w:t>
            </w:r>
            <w:r w:rsidRPr="00F56A95">
              <w:rPr>
                <w:rFonts w:ascii="Times New Roman" w:hAnsi="Times New Roman" w:cs="Times New Roman"/>
                <w:b/>
                <w:sz w:val="23"/>
                <w:szCs w:val="23"/>
              </w:rPr>
              <w:t>Presentation Time Stamp</w:t>
            </w:r>
            <w:r w:rsidRPr="00F56A95">
              <w:rPr>
                <w:rFonts w:ascii="Times New Roman" w:hAnsi="Times New Roman" w:cs="Times New Roman"/>
                <w:sz w:val="23"/>
                <w:szCs w:val="23"/>
              </w:rPr>
              <w:t xml:space="preserve"> (PTS)</w:t>
            </w:r>
            <w:r w:rsidR="00AE0F48">
              <w:rPr>
                <w:rFonts w:ascii="Times New Roman" w:hAnsi="Times New Roman" w:cs="Times New Roman"/>
                <w:sz w:val="23"/>
                <w:szCs w:val="23"/>
              </w:rPr>
              <w:t>.</w:t>
            </w:r>
            <w:r w:rsidRPr="00F56A95">
              <w:rPr>
                <w:rFonts w:ascii="Times New Roman" w:hAnsi="Times New Roman" w:cs="Times New Roman"/>
                <w:sz w:val="23"/>
                <w:szCs w:val="23"/>
              </w:rPr>
              <w:t xml:space="preserve"> This bit must be set to 1 </w:t>
            </w:r>
            <w:r w:rsidR="005856BE">
              <w:rPr>
                <w:rFonts w:ascii="Times New Roman" w:hAnsi="Times New Roman" w:cs="Times New Roman"/>
                <w:sz w:val="23"/>
                <w:szCs w:val="23"/>
              </w:rPr>
              <w:t xml:space="preserve">for each </w:t>
            </w:r>
            <w:r w:rsidR="00D33D23">
              <w:rPr>
                <w:rFonts w:ascii="Times New Roman" w:hAnsi="Times New Roman" w:cs="Times New Roman"/>
                <w:sz w:val="23"/>
                <w:szCs w:val="23"/>
              </w:rPr>
              <w:t>payload</w:t>
            </w:r>
            <w:r w:rsidR="005856BE">
              <w:rPr>
                <w:rFonts w:ascii="Times New Roman" w:hAnsi="Times New Roman" w:cs="Times New Roman"/>
                <w:sz w:val="23"/>
                <w:szCs w:val="23"/>
              </w:rPr>
              <w:t xml:space="preserve"> </w:t>
            </w:r>
            <w:r w:rsidR="00D33D23">
              <w:rPr>
                <w:rFonts w:ascii="Times New Roman" w:hAnsi="Times New Roman" w:cs="Times New Roman"/>
                <w:sz w:val="23"/>
                <w:szCs w:val="23"/>
              </w:rPr>
              <w:t>header</w:t>
            </w:r>
            <w:r w:rsidR="005856BE">
              <w:rPr>
                <w:rFonts w:ascii="Times New Roman" w:hAnsi="Times New Roman" w:cs="Times New Roman"/>
                <w:sz w:val="23"/>
                <w:szCs w:val="23"/>
              </w:rPr>
              <w:t xml:space="preserve"> that includes </w:t>
            </w:r>
            <w:r w:rsidR="005856BE" w:rsidRPr="00AE0F48">
              <w:rPr>
                <w:rFonts w:ascii="Times New Roman" w:hAnsi="Times New Roman" w:cs="Times New Roman"/>
                <w:b/>
                <w:sz w:val="23"/>
                <w:szCs w:val="23"/>
              </w:rPr>
              <w:t>dwPresentationTime</w:t>
            </w:r>
            <w:r w:rsidR="005856BE">
              <w:rPr>
                <w:rFonts w:ascii="Times New Roman" w:hAnsi="Times New Roman" w:cs="Times New Roman"/>
                <w:sz w:val="23"/>
                <w:szCs w:val="23"/>
              </w:rPr>
              <w:t xml:space="preserve"> data</w:t>
            </w:r>
            <w:r w:rsidRPr="00F56A95">
              <w:rPr>
                <w:rFonts w:ascii="Times New Roman" w:hAnsi="Times New Roman" w:cs="Times New Roman"/>
                <w:sz w:val="23"/>
                <w:szCs w:val="23"/>
              </w:rPr>
              <w:t>.</w:t>
            </w:r>
          </w:p>
          <w:p w14:paraId="72DAFA2F"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30" w14:textId="43C22832"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D3: </w:t>
            </w:r>
            <w:r w:rsidRPr="00F56A95">
              <w:rPr>
                <w:rFonts w:ascii="Times New Roman" w:hAnsi="Times New Roman" w:cs="Times New Roman"/>
                <w:b/>
                <w:sz w:val="23"/>
                <w:szCs w:val="23"/>
              </w:rPr>
              <w:t>Source Clock Reference</w:t>
            </w:r>
            <w:r w:rsidRPr="00F56A95">
              <w:rPr>
                <w:rFonts w:ascii="Times New Roman" w:hAnsi="Times New Roman" w:cs="Times New Roman"/>
                <w:sz w:val="23"/>
                <w:szCs w:val="23"/>
              </w:rPr>
              <w:t xml:space="preserve"> (SCR)</w:t>
            </w:r>
            <w:r w:rsidR="00EA23F9">
              <w:rPr>
                <w:rFonts w:ascii="Times New Roman" w:hAnsi="Times New Roman" w:cs="Times New Roman"/>
                <w:sz w:val="23"/>
                <w:szCs w:val="23"/>
              </w:rPr>
              <w:t>.</w:t>
            </w:r>
            <w:r w:rsidRPr="00F56A95">
              <w:rPr>
                <w:rFonts w:ascii="Times New Roman" w:hAnsi="Times New Roman" w:cs="Times New Roman"/>
                <w:sz w:val="23"/>
                <w:szCs w:val="23"/>
              </w:rPr>
              <w:t xml:space="preserve"> This bit must be set to 1 </w:t>
            </w:r>
            <w:r w:rsidR="00277C0A" w:rsidRPr="00F56A95">
              <w:rPr>
                <w:rFonts w:ascii="Times New Roman" w:hAnsi="Times New Roman" w:cs="Times New Roman"/>
                <w:sz w:val="23"/>
                <w:szCs w:val="23"/>
              </w:rPr>
              <w:t xml:space="preserve">for each </w:t>
            </w:r>
            <w:r w:rsidR="00D33D23">
              <w:rPr>
                <w:rFonts w:ascii="Times New Roman" w:hAnsi="Times New Roman" w:cs="Times New Roman"/>
                <w:sz w:val="23"/>
                <w:szCs w:val="23"/>
              </w:rPr>
              <w:t>payload</w:t>
            </w:r>
            <w:r w:rsidR="00277C0A">
              <w:rPr>
                <w:rFonts w:ascii="Times New Roman" w:hAnsi="Times New Roman" w:cs="Times New Roman"/>
                <w:sz w:val="23"/>
                <w:szCs w:val="23"/>
              </w:rPr>
              <w:t xml:space="preserve"> </w:t>
            </w:r>
            <w:r w:rsidR="005F1C5F">
              <w:rPr>
                <w:rFonts w:ascii="Times New Roman" w:hAnsi="Times New Roman" w:cs="Times New Roman"/>
                <w:sz w:val="23"/>
                <w:szCs w:val="23"/>
              </w:rPr>
              <w:t>t</w:t>
            </w:r>
            <w:r w:rsidR="00277C0A">
              <w:rPr>
                <w:rFonts w:ascii="Times New Roman" w:hAnsi="Times New Roman" w:cs="Times New Roman"/>
                <w:sz w:val="23"/>
                <w:szCs w:val="23"/>
              </w:rPr>
              <w:t>ransfer</w:t>
            </w:r>
            <w:r w:rsidR="005856BE">
              <w:rPr>
                <w:rFonts w:ascii="Times New Roman" w:hAnsi="Times New Roman" w:cs="Times New Roman"/>
                <w:sz w:val="23"/>
                <w:szCs w:val="23"/>
              </w:rPr>
              <w:t xml:space="preserve"> that includes </w:t>
            </w:r>
            <w:r w:rsidRPr="00A17787">
              <w:rPr>
                <w:rFonts w:ascii="Times New Roman" w:hAnsi="Times New Roman" w:cs="Times New Roman"/>
                <w:b/>
                <w:sz w:val="23"/>
                <w:szCs w:val="23"/>
              </w:rPr>
              <w:t>dwSourceClock</w:t>
            </w:r>
            <w:r w:rsidRPr="00F56A95">
              <w:rPr>
                <w:rFonts w:ascii="Times New Roman" w:hAnsi="Times New Roman" w:cs="Times New Roman"/>
                <w:sz w:val="23"/>
                <w:szCs w:val="23"/>
              </w:rPr>
              <w:t xml:space="preserve"> </w:t>
            </w:r>
            <w:r w:rsidR="005856BE">
              <w:rPr>
                <w:rFonts w:ascii="Times New Roman" w:hAnsi="Times New Roman" w:cs="Times New Roman"/>
                <w:sz w:val="23"/>
                <w:szCs w:val="23"/>
              </w:rPr>
              <w:t>data</w:t>
            </w:r>
            <w:r w:rsidRPr="00F56A95">
              <w:rPr>
                <w:rFonts w:ascii="Times New Roman" w:hAnsi="Times New Roman" w:cs="Times New Roman"/>
                <w:sz w:val="23"/>
                <w:szCs w:val="23"/>
              </w:rPr>
              <w:t>.</w:t>
            </w:r>
            <w:r w:rsidR="004508AA">
              <w:rPr>
                <w:rFonts w:ascii="Times New Roman" w:hAnsi="Times New Roman" w:cs="Times New Roman"/>
                <w:sz w:val="23"/>
                <w:szCs w:val="23"/>
              </w:rPr>
              <w:t xml:space="preserve"> </w:t>
            </w:r>
          </w:p>
          <w:p w14:paraId="72DAFA31"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32" w14:textId="50EA8219"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D4: </w:t>
            </w:r>
            <w:r w:rsidR="00CB688B">
              <w:t xml:space="preserve"> </w:t>
            </w:r>
            <w:r w:rsidR="0076644B" w:rsidRPr="0076644B">
              <w:rPr>
                <w:b/>
              </w:rPr>
              <w:t>End of Slice</w:t>
            </w:r>
            <w:r w:rsidR="0076644B" w:rsidRPr="0076644B">
              <w:t xml:space="preserve"> (EOS). An H.264 frame may consist of several slices. This bit, when set, indicates the end of an H.264 Slice NAL Unit and must be set to 1 only in the last payload transfer belonging to a slice.</w:t>
            </w:r>
            <w:r w:rsidR="005F1C5F">
              <w:rPr>
                <w:rFonts w:ascii="Times New Roman" w:hAnsi="Times New Roman" w:cs="Times New Roman"/>
                <w:sz w:val="23"/>
                <w:szCs w:val="23"/>
              </w:rPr>
              <w:t xml:space="preserve"> </w:t>
            </w:r>
          </w:p>
          <w:p w14:paraId="72DAFA33"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34" w14:textId="5F269685"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D5: </w:t>
            </w:r>
            <w:r w:rsidRPr="00F56A95">
              <w:rPr>
                <w:rFonts w:ascii="Times New Roman" w:hAnsi="Times New Roman" w:cs="Times New Roman"/>
                <w:b/>
                <w:sz w:val="23"/>
                <w:szCs w:val="23"/>
              </w:rPr>
              <w:t>Still Image</w:t>
            </w:r>
            <w:r w:rsidRPr="00F56A95">
              <w:rPr>
                <w:rFonts w:ascii="Times New Roman" w:hAnsi="Times New Roman" w:cs="Times New Roman"/>
                <w:sz w:val="23"/>
                <w:szCs w:val="23"/>
              </w:rPr>
              <w:t xml:space="preserve"> (STI)</w:t>
            </w:r>
            <w:r w:rsidR="00EA23F9">
              <w:rPr>
                <w:rFonts w:ascii="Times New Roman" w:hAnsi="Times New Roman" w:cs="Times New Roman"/>
                <w:sz w:val="23"/>
                <w:szCs w:val="23"/>
              </w:rPr>
              <w:t>.</w:t>
            </w:r>
            <w:r w:rsidRPr="00F56A95">
              <w:rPr>
                <w:rFonts w:ascii="Times New Roman" w:hAnsi="Times New Roman" w:cs="Times New Roman"/>
                <w:sz w:val="23"/>
                <w:szCs w:val="23"/>
              </w:rPr>
              <w:t xml:space="preserve"> This bit, when set, </w:t>
            </w:r>
            <w:r w:rsidR="00042E74">
              <w:rPr>
                <w:rFonts w:ascii="Times New Roman" w:hAnsi="Times New Roman" w:cs="Times New Roman"/>
                <w:sz w:val="23"/>
                <w:szCs w:val="23"/>
              </w:rPr>
              <w:t>indicates</w:t>
            </w:r>
            <w:r w:rsidRPr="00F56A95">
              <w:rPr>
                <w:rFonts w:ascii="Times New Roman" w:hAnsi="Times New Roman" w:cs="Times New Roman"/>
                <w:sz w:val="23"/>
                <w:szCs w:val="23"/>
              </w:rPr>
              <w:t xml:space="preserve"> </w:t>
            </w:r>
            <w:r w:rsidR="0025118F">
              <w:rPr>
                <w:rFonts w:ascii="Times New Roman" w:hAnsi="Times New Roman" w:cs="Times New Roman"/>
                <w:sz w:val="23"/>
                <w:szCs w:val="23"/>
              </w:rPr>
              <w:t>the payload trans</w:t>
            </w:r>
            <w:r w:rsidR="006F43BF">
              <w:rPr>
                <w:rFonts w:ascii="Times New Roman" w:hAnsi="Times New Roman" w:cs="Times New Roman"/>
                <w:sz w:val="23"/>
                <w:szCs w:val="23"/>
              </w:rPr>
              <w:t>fer</w:t>
            </w:r>
            <w:r w:rsidR="0025118F">
              <w:rPr>
                <w:rFonts w:ascii="Times New Roman" w:hAnsi="Times New Roman" w:cs="Times New Roman"/>
                <w:sz w:val="23"/>
                <w:szCs w:val="23"/>
              </w:rPr>
              <w:t xml:space="preserve"> </w:t>
            </w:r>
            <w:r w:rsidR="0096550C">
              <w:rPr>
                <w:rFonts w:ascii="Times New Roman" w:hAnsi="Times New Roman" w:cs="Times New Roman"/>
                <w:sz w:val="23"/>
                <w:szCs w:val="23"/>
              </w:rPr>
              <w:t xml:space="preserve">contains data that </w:t>
            </w:r>
            <w:r w:rsidR="0025118F">
              <w:rPr>
                <w:rFonts w:ascii="Times New Roman" w:hAnsi="Times New Roman" w:cs="Times New Roman"/>
                <w:sz w:val="23"/>
                <w:szCs w:val="23"/>
              </w:rPr>
              <w:t xml:space="preserve">belongs to </w:t>
            </w:r>
            <w:r w:rsidR="0024314B">
              <w:rPr>
                <w:rFonts w:ascii="Times New Roman" w:hAnsi="Times New Roman" w:cs="Times New Roman"/>
                <w:sz w:val="23"/>
                <w:szCs w:val="23"/>
              </w:rPr>
              <w:t>an IDR slice</w:t>
            </w:r>
            <w:r w:rsidRPr="00F56A95">
              <w:rPr>
                <w:rFonts w:ascii="Times New Roman" w:hAnsi="Times New Roman" w:cs="Times New Roman"/>
                <w:sz w:val="23"/>
                <w:szCs w:val="23"/>
              </w:rPr>
              <w:t xml:space="preserve">. </w:t>
            </w:r>
          </w:p>
          <w:p w14:paraId="72DAFA35"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36"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D6: </w:t>
            </w:r>
            <w:r w:rsidRPr="00F56A95">
              <w:rPr>
                <w:rFonts w:ascii="Times New Roman" w:hAnsi="Times New Roman" w:cs="Times New Roman"/>
                <w:b/>
                <w:sz w:val="23"/>
                <w:szCs w:val="23"/>
              </w:rPr>
              <w:t>Error</w:t>
            </w:r>
            <w:r w:rsidRPr="00F56A95">
              <w:rPr>
                <w:rFonts w:ascii="Times New Roman" w:hAnsi="Times New Roman" w:cs="Times New Roman"/>
                <w:sz w:val="23"/>
                <w:szCs w:val="23"/>
              </w:rPr>
              <w:t xml:space="preserve"> (ERR)</w:t>
            </w:r>
            <w:r w:rsidR="00EA23F9">
              <w:rPr>
                <w:rFonts w:ascii="Times New Roman" w:hAnsi="Times New Roman" w:cs="Times New Roman"/>
                <w:sz w:val="23"/>
                <w:szCs w:val="23"/>
              </w:rPr>
              <w:t>.</w:t>
            </w:r>
            <w:r w:rsidRPr="00F56A95">
              <w:rPr>
                <w:rFonts w:ascii="Times New Roman" w:hAnsi="Times New Roman" w:cs="Times New Roman"/>
                <w:sz w:val="23"/>
                <w:szCs w:val="23"/>
              </w:rPr>
              <w:t xml:space="preserve"> This bit is set if there was an error in the video or still image transmission for this payload. The Stream Error Code control would reflect the cause of the error.</w:t>
            </w:r>
          </w:p>
          <w:p w14:paraId="72DAFA37"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p>
          <w:p w14:paraId="72DAFA38" w14:textId="77777777" w:rsidR="005438B3" w:rsidRPr="00F56A95" w:rsidRDefault="005438B3" w:rsidP="008861BF">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D7: </w:t>
            </w:r>
            <w:r w:rsidRPr="00F56A95">
              <w:rPr>
                <w:rFonts w:ascii="Times New Roman" w:hAnsi="Times New Roman" w:cs="Times New Roman"/>
                <w:b/>
                <w:sz w:val="23"/>
                <w:szCs w:val="23"/>
              </w:rPr>
              <w:t>End of header</w:t>
            </w:r>
            <w:r w:rsidRPr="00F56A95">
              <w:rPr>
                <w:rFonts w:ascii="Times New Roman" w:hAnsi="Times New Roman" w:cs="Times New Roman"/>
                <w:sz w:val="23"/>
                <w:szCs w:val="23"/>
              </w:rPr>
              <w:t xml:space="preserve"> (EOH)</w:t>
            </w:r>
            <w:r w:rsidR="008861BF">
              <w:rPr>
                <w:rFonts w:ascii="Times New Roman" w:hAnsi="Times New Roman" w:cs="Times New Roman"/>
                <w:sz w:val="23"/>
                <w:szCs w:val="23"/>
              </w:rPr>
              <w:t>.</w:t>
            </w:r>
            <w:r w:rsidRPr="00F56A95">
              <w:rPr>
                <w:rFonts w:ascii="Times New Roman" w:hAnsi="Times New Roman" w:cs="Times New Roman"/>
                <w:sz w:val="23"/>
                <w:szCs w:val="23"/>
              </w:rPr>
              <w:t xml:space="preserve"> </w:t>
            </w:r>
            <w:r w:rsidR="000E1D7A" w:rsidRPr="000E1D7A">
              <w:rPr>
                <w:rFonts w:ascii="Times New Roman" w:hAnsi="Times New Roman" w:cs="Times New Roman"/>
                <w:sz w:val="23"/>
                <w:szCs w:val="23"/>
              </w:rPr>
              <w:t>This bit, when set, indi</w:t>
            </w:r>
            <w:r w:rsidR="000E1D7A">
              <w:rPr>
                <w:rFonts w:ascii="Times New Roman" w:hAnsi="Times New Roman" w:cs="Times New Roman"/>
                <w:sz w:val="23"/>
                <w:szCs w:val="23"/>
              </w:rPr>
              <w:t>cates the end of the BFH fields</w:t>
            </w:r>
            <w:r w:rsidRPr="00F56A95">
              <w:rPr>
                <w:rFonts w:ascii="Times New Roman" w:hAnsi="Times New Roman" w:cs="Times New Roman"/>
                <w:sz w:val="23"/>
                <w:szCs w:val="23"/>
              </w:rPr>
              <w:t>.</w:t>
            </w:r>
          </w:p>
        </w:tc>
      </w:tr>
      <w:tr w:rsidR="005438B3" w:rsidRPr="00B3114A" w14:paraId="72DAFA40" w14:textId="77777777" w:rsidTr="00156AE9">
        <w:trPr>
          <w:trHeight w:val="296"/>
        </w:trPr>
        <w:tc>
          <w:tcPr>
            <w:tcW w:w="1098" w:type="dxa"/>
            <w:tcBorders>
              <w:top w:val="single" w:sz="4" w:space="0" w:color="000000"/>
              <w:left w:val="single" w:sz="4" w:space="0" w:color="000000"/>
              <w:bottom w:val="single" w:sz="4" w:space="0" w:color="000000"/>
              <w:right w:val="single" w:sz="4" w:space="0" w:color="000000"/>
            </w:tcBorders>
          </w:tcPr>
          <w:p w14:paraId="72DAFA3A"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lastRenderedPageBreak/>
              <w:t xml:space="preserve">2 </w:t>
            </w:r>
          </w:p>
        </w:tc>
        <w:tc>
          <w:tcPr>
            <w:tcW w:w="2700" w:type="dxa"/>
            <w:tcBorders>
              <w:top w:val="single" w:sz="4" w:space="0" w:color="000000"/>
              <w:left w:val="single" w:sz="4" w:space="0" w:color="000000"/>
              <w:bottom w:val="single" w:sz="4" w:space="0" w:color="000000"/>
              <w:right w:val="single" w:sz="4" w:space="0" w:color="000000"/>
            </w:tcBorders>
          </w:tcPr>
          <w:p w14:paraId="72DAFA3B" w14:textId="77777777" w:rsidR="005438B3" w:rsidRPr="00F56A95" w:rsidRDefault="005438B3" w:rsidP="00156AE9">
            <w:pPr>
              <w:autoSpaceDE w:val="0"/>
              <w:autoSpaceDN w:val="0"/>
              <w:adjustRightInd w:val="0"/>
              <w:spacing w:after="0" w:line="240" w:lineRule="auto"/>
              <w:rPr>
                <w:rFonts w:ascii="Times New Roman" w:hAnsi="Times New Roman" w:cs="Times New Roman"/>
                <w:b/>
                <w:sz w:val="23"/>
                <w:szCs w:val="23"/>
              </w:rPr>
            </w:pPr>
            <w:r w:rsidRPr="00F56A95">
              <w:rPr>
                <w:rFonts w:ascii="Times New Roman" w:hAnsi="Times New Roman" w:cs="Times New Roman"/>
                <w:b/>
                <w:sz w:val="23"/>
                <w:szCs w:val="23"/>
              </w:rPr>
              <w:t>dwPresentationTime</w:t>
            </w:r>
          </w:p>
        </w:tc>
        <w:tc>
          <w:tcPr>
            <w:tcW w:w="900" w:type="dxa"/>
            <w:tcBorders>
              <w:top w:val="single" w:sz="4" w:space="0" w:color="000000"/>
              <w:left w:val="single" w:sz="4" w:space="0" w:color="000000"/>
              <w:bottom w:val="single" w:sz="4" w:space="0" w:color="000000"/>
              <w:right w:val="single" w:sz="4" w:space="0" w:color="000000"/>
            </w:tcBorders>
          </w:tcPr>
          <w:p w14:paraId="72DAFA3C"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4</w:t>
            </w:r>
          </w:p>
        </w:tc>
        <w:tc>
          <w:tcPr>
            <w:tcW w:w="1350" w:type="dxa"/>
            <w:tcBorders>
              <w:top w:val="single" w:sz="4" w:space="0" w:color="000000"/>
              <w:left w:val="single" w:sz="4" w:space="0" w:color="000000"/>
              <w:bottom w:val="single" w:sz="4" w:space="0" w:color="000000"/>
              <w:right w:val="single" w:sz="4" w:space="0" w:color="000000"/>
            </w:tcBorders>
          </w:tcPr>
          <w:p w14:paraId="72DAFA3D"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A3E"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b/>
                <w:sz w:val="23"/>
                <w:szCs w:val="23"/>
              </w:rPr>
              <w:t>Presentation Time Stamp</w:t>
            </w:r>
            <w:r w:rsidRPr="00F56A95">
              <w:rPr>
                <w:rFonts w:ascii="Times New Roman" w:hAnsi="Times New Roman" w:cs="Times New Roman"/>
                <w:sz w:val="23"/>
                <w:szCs w:val="23"/>
              </w:rPr>
              <w:t xml:space="preserve"> (PTS).</w:t>
            </w:r>
          </w:p>
          <w:p w14:paraId="72DAFA3F" w14:textId="77777777" w:rsidR="005438B3" w:rsidRPr="00F56A95" w:rsidRDefault="00271CAD" w:rsidP="00843341">
            <w:pPr>
              <w:autoSpaceDE w:val="0"/>
              <w:autoSpaceDN w:val="0"/>
              <w:adjustRightInd w:val="0"/>
              <w:spacing w:after="0" w:line="240" w:lineRule="auto"/>
              <w:rPr>
                <w:rFonts w:ascii="Times New Roman" w:hAnsi="Times New Roman" w:cs="Times New Roman"/>
                <w:sz w:val="23"/>
                <w:szCs w:val="23"/>
              </w:rPr>
            </w:pPr>
            <w:r w:rsidRPr="00271CAD">
              <w:rPr>
                <w:rFonts w:ascii="Times New Roman" w:hAnsi="Times New Roman" w:cs="Times New Roman"/>
                <w:sz w:val="23"/>
                <w:szCs w:val="23"/>
              </w:rPr>
              <w:t>The source clock time</w:t>
            </w:r>
            <w:r w:rsidR="008F30CB">
              <w:rPr>
                <w:rFonts w:ascii="Times New Roman" w:hAnsi="Times New Roman" w:cs="Times New Roman"/>
                <w:sz w:val="23"/>
                <w:szCs w:val="23"/>
              </w:rPr>
              <w:t>,</w:t>
            </w:r>
            <w:r w:rsidRPr="00271CAD">
              <w:rPr>
                <w:rFonts w:ascii="Times New Roman" w:hAnsi="Times New Roman" w:cs="Times New Roman"/>
                <w:sz w:val="23"/>
                <w:szCs w:val="23"/>
              </w:rPr>
              <w:t xml:space="preserve"> in native device clock units</w:t>
            </w:r>
            <w:r w:rsidR="008F30CB">
              <w:rPr>
                <w:rFonts w:ascii="Times New Roman" w:hAnsi="Times New Roman" w:cs="Times New Roman"/>
                <w:sz w:val="23"/>
                <w:szCs w:val="23"/>
              </w:rPr>
              <w:t>,</w:t>
            </w:r>
            <w:r w:rsidRPr="00271CAD">
              <w:rPr>
                <w:rFonts w:ascii="Times New Roman" w:hAnsi="Times New Roman" w:cs="Times New Roman"/>
                <w:sz w:val="23"/>
                <w:szCs w:val="23"/>
              </w:rPr>
              <w:t xml:space="preserve"> when the raw frame capture begins. This field </w:t>
            </w:r>
            <w:r>
              <w:rPr>
                <w:rFonts w:ascii="Times New Roman" w:hAnsi="Times New Roman" w:cs="Times New Roman"/>
                <w:sz w:val="23"/>
                <w:szCs w:val="23"/>
              </w:rPr>
              <w:t>must be present</w:t>
            </w:r>
            <w:r w:rsidRPr="00271CAD">
              <w:rPr>
                <w:rFonts w:ascii="Times New Roman" w:hAnsi="Times New Roman" w:cs="Times New Roman"/>
                <w:sz w:val="23"/>
                <w:szCs w:val="23"/>
              </w:rPr>
              <w:t xml:space="preserve"> </w:t>
            </w:r>
            <w:r>
              <w:rPr>
                <w:rFonts w:ascii="Times New Roman" w:hAnsi="Times New Roman" w:cs="Times New Roman"/>
                <w:sz w:val="23"/>
                <w:szCs w:val="23"/>
              </w:rPr>
              <w:t xml:space="preserve">for every payload transfer. </w:t>
            </w:r>
            <w:r w:rsidR="00966521">
              <w:rPr>
                <w:rFonts w:ascii="Times New Roman" w:hAnsi="Times New Roman" w:cs="Times New Roman"/>
                <w:sz w:val="23"/>
                <w:szCs w:val="23"/>
              </w:rPr>
              <w:t>P</w:t>
            </w:r>
            <w:r w:rsidR="00D33D23">
              <w:rPr>
                <w:rFonts w:ascii="Times New Roman" w:hAnsi="Times New Roman" w:cs="Times New Roman"/>
                <w:sz w:val="23"/>
                <w:szCs w:val="23"/>
              </w:rPr>
              <w:t>ayload</w:t>
            </w:r>
            <w:r>
              <w:rPr>
                <w:rFonts w:ascii="Times New Roman" w:hAnsi="Times New Roman" w:cs="Times New Roman"/>
                <w:sz w:val="23"/>
                <w:szCs w:val="23"/>
              </w:rPr>
              <w:t xml:space="preserve"> transfers </w:t>
            </w:r>
            <w:r w:rsidR="00843341">
              <w:rPr>
                <w:rFonts w:ascii="Times New Roman" w:hAnsi="Times New Roman" w:cs="Times New Roman"/>
                <w:sz w:val="23"/>
                <w:szCs w:val="23"/>
              </w:rPr>
              <w:t>generate</w:t>
            </w:r>
            <w:r w:rsidR="00966521">
              <w:rPr>
                <w:rFonts w:ascii="Times New Roman" w:hAnsi="Times New Roman" w:cs="Times New Roman"/>
                <w:sz w:val="23"/>
                <w:szCs w:val="23"/>
              </w:rPr>
              <w:t>d</w:t>
            </w:r>
            <w:r w:rsidR="00843341">
              <w:rPr>
                <w:rFonts w:ascii="Times New Roman" w:hAnsi="Times New Roman" w:cs="Times New Roman"/>
                <w:sz w:val="23"/>
                <w:szCs w:val="23"/>
              </w:rPr>
              <w:t xml:space="preserve"> from a single capture </w:t>
            </w:r>
            <w:r w:rsidR="00843341">
              <w:rPr>
                <w:rFonts w:ascii="Times New Roman" w:hAnsi="Times New Roman" w:cs="Times New Roman"/>
                <w:sz w:val="23"/>
                <w:szCs w:val="23"/>
              </w:rPr>
              <w:lastRenderedPageBreak/>
              <w:t xml:space="preserve">time </w:t>
            </w:r>
            <w:r>
              <w:rPr>
                <w:rFonts w:ascii="Times New Roman" w:hAnsi="Times New Roman" w:cs="Times New Roman"/>
                <w:sz w:val="23"/>
                <w:szCs w:val="23"/>
              </w:rPr>
              <w:t>must have the same PTS</w:t>
            </w:r>
            <w:r w:rsidRPr="00271CAD">
              <w:rPr>
                <w:rFonts w:ascii="Times New Roman" w:hAnsi="Times New Roman" w:cs="Times New Roman"/>
                <w:sz w:val="23"/>
                <w:szCs w:val="23"/>
              </w:rPr>
              <w:t xml:space="preserve">. The PTS is in the same units as specified in the </w:t>
            </w:r>
            <w:r w:rsidRPr="00A17787">
              <w:rPr>
                <w:rFonts w:ascii="Times New Roman" w:hAnsi="Times New Roman" w:cs="Times New Roman"/>
                <w:b/>
                <w:sz w:val="23"/>
                <w:szCs w:val="23"/>
              </w:rPr>
              <w:t>dwClockFrequency</w:t>
            </w:r>
            <w:r w:rsidRPr="00271CAD">
              <w:rPr>
                <w:rFonts w:ascii="Times New Roman" w:hAnsi="Times New Roman" w:cs="Times New Roman"/>
                <w:sz w:val="23"/>
                <w:szCs w:val="23"/>
              </w:rPr>
              <w:t xml:space="preserve"> field of the Video Probe Control response.</w:t>
            </w:r>
            <w:r>
              <w:rPr>
                <w:rFonts w:ascii="Times New Roman" w:hAnsi="Times New Roman" w:cs="Times New Roman"/>
                <w:sz w:val="23"/>
                <w:szCs w:val="23"/>
              </w:rPr>
              <w:t xml:space="preserve"> </w:t>
            </w:r>
          </w:p>
        </w:tc>
      </w:tr>
      <w:tr w:rsidR="005438B3" w:rsidRPr="00B3114A" w14:paraId="72DAFA54" w14:textId="77777777" w:rsidTr="00156AE9">
        <w:trPr>
          <w:trHeight w:val="159"/>
        </w:trPr>
        <w:tc>
          <w:tcPr>
            <w:tcW w:w="1098" w:type="dxa"/>
            <w:tcBorders>
              <w:top w:val="single" w:sz="4" w:space="0" w:color="000000"/>
              <w:left w:val="single" w:sz="4" w:space="0" w:color="000000"/>
              <w:bottom w:val="single" w:sz="4" w:space="0" w:color="000000"/>
              <w:right w:val="single" w:sz="4" w:space="0" w:color="000000"/>
            </w:tcBorders>
          </w:tcPr>
          <w:p w14:paraId="72DAFA41"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lastRenderedPageBreak/>
              <w:t xml:space="preserve">6 </w:t>
            </w:r>
          </w:p>
        </w:tc>
        <w:tc>
          <w:tcPr>
            <w:tcW w:w="2700" w:type="dxa"/>
            <w:tcBorders>
              <w:top w:val="single" w:sz="4" w:space="0" w:color="000000"/>
              <w:left w:val="single" w:sz="4" w:space="0" w:color="000000"/>
              <w:bottom w:val="single" w:sz="4" w:space="0" w:color="000000"/>
              <w:right w:val="single" w:sz="4" w:space="0" w:color="000000"/>
            </w:tcBorders>
          </w:tcPr>
          <w:p w14:paraId="72DAFA42" w14:textId="77777777" w:rsidR="005438B3" w:rsidRPr="00F56A95" w:rsidRDefault="005438B3" w:rsidP="00156AE9">
            <w:pPr>
              <w:autoSpaceDE w:val="0"/>
              <w:autoSpaceDN w:val="0"/>
              <w:adjustRightInd w:val="0"/>
              <w:spacing w:after="0" w:line="240" w:lineRule="auto"/>
              <w:rPr>
                <w:rFonts w:ascii="Times New Roman" w:hAnsi="Times New Roman" w:cs="Times New Roman"/>
                <w:b/>
                <w:sz w:val="23"/>
                <w:szCs w:val="23"/>
              </w:rPr>
            </w:pPr>
            <w:r w:rsidRPr="00F56A95">
              <w:rPr>
                <w:rFonts w:ascii="Times New Roman" w:hAnsi="Times New Roman" w:cs="Times New Roman"/>
                <w:b/>
                <w:sz w:val="23"/>
                <w:szCs w:val="23"/>
              </w:rPr>
              <w:t>scrSourceClock</w:t>
            </w:r>
          </w:p>
        </w:tc>
        <w:tc>
          <w:tcPr>
            <w:tcW w:w="900" w:type="dxa"/>
            <w:tcBorders>
              <w:top w:val="single" w:sz="4" w:space="0" w:color="000000"/>
              <w:left w:val="single" w:sz="4" w:space="0" w:color="000000"/>
              <w:bottom w:val="single" w:sz="4" w:space="0" w:color="000000"/>
              <w:right w:val="single" w:sz="4" w:space="0" w:color="000000"/>
            </w:tcBorders>
          </w:tcPr>
          <w:p w14:paraId="72DAFA43"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6</w:t>
            </w:r>
          </w:p>
        </w:tc>
        <w:tc>
          <w:tcPr>
            <w:tcW w:w="1350" w:type="dxa"/>
            <w:tcBorders>
              <w:top w:val="single" w:sz="4" w:space="0" w:color="000000"/>
              <w:left w:val="single" w:sz="4" w:space="0" w:color="000000"/>
              <w:bottom w:val="single" w:sz="4" w:space="0" w:color="000000"/>
              <w:right w:val="single" w:sz="4" w:space="0" w:color="000000"/>
            </w:tcBorders>
          </w:tcPr>
          <w:p w14:paraId="72DAFA44"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A45"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 xml:space="preserve">A two-part </w:t>
            </w:r>
            <w:r w:rsidRPr="00F56A95">
              <w:rPr>
                <w:rFonts w:ascii="Times New Roman" w:hAnsi="Times New Roman" w:cs="Times New Roman"/>
                <w:b/>
                <w:sz w:val="23"/>
                <w:szCs w:val="23"/>
              </w:rPr>
              <w:t>Source Clock Reference</w:t>
            </w:r>
            <w:r w:rsidRPr="00F56A95">
              <w:rPr>
                <w:rFonts w:ascii="Times New Roman" w:hAnsi="Times New Roman" w:cs="Times New Roman"/>
                <w:sz w:val="23"/>
                <w:szCs w:val="23"/>
              </w:rPr>
              <w:t xml:space="preserve"> (SCR) value.</w:t>
            </w:r>
          </w:p>
          <w:p w14:paraId="72DAFA46" w14:textId="77777777" w:rsidR="005438B3" w:rsidRPr="00F56A95" w:rsidRDefault="00012320" w:rsidP="00156AE9">
            <w:pPr>
              <w:spacing w:after="0"/>
              <w:rPr>
                <w:rFonts w:ascii="Times New Roman" w:hAnsi="Times New Roman" w:cs="Times New Roman"/>
                <w:sz w:val="23"/>
                <w:szCs w:val="23"/>
              </w:rPr>
            </w:pPr>
            <w:r w:rsidRPr="00F56A95">
              <w:rPr>
                <w:rFonts w:ascii="Times New Roman" w:hAnsi="Times New Roman" w:cs="Times New Roman"/>
                <w:sz w:val="23"/>
                <w:szCs w:val="23"/>
              </w:rPr>
              <w:t>Th</w:t>
            </w:r>
            <w:r w:rsidR="008F30CB">
              <w:rPr>
                <w:rFonts w:ascii="Times New Roman" w:hAnsi="Times New Roman" w:cs="Times New Roman"/>
                <w:sz w:val="23"/>
                <w:szCs w:val="23"/>
              </w:rPr>
              <w:t>is</w:t>
            </w:r>
            <w:r w:rsidRPr="00F56A95">
              <w:rPr>
                <w:rFonts w:ascii="Times New Roman" w:hAnsi="Times New Roman" w:cs="Times New Roman"/>
                <w:sz w:val="23"/>
                <w:szCs w:val="23"/>
              </w:rPr>
              <w:t xml:space="preserve"> field </w:t>
            </w:r>
            <w:r>
              <w:rPr>
                <w:rFonts w:ascii="Times New Roman" w:hAnsi="Times New Roman" w:cs="Times New Roman"/>
                <w:sz w:val="23"/>
                <w:szCs w:val="23"/>
              </w:rPr>
              <w:t>must be</w:t>
            </w:r>
            <w:r w:rsidRPr="00F56A95">
              <w:rPr>
                <w:rFonts w:ascii="Times New Roman" w:hAnsi="Times New Roman" w:cs="Times New Roman"/>
                <w:sz w:val="23"/>
                <w:szCs w:val="23"/>
              </w:rPr>
              <w:t xml:space="preserve"> present </w:t>
            </w:r>
            <w:r>
              <w:rPr>
                <w:rFonts w:ascii="Times New Roman" w:hAnsi="Times New Roman" w:cs="Times New Roman"/>
                <w:sz w:val="23"/>
                <w:szCs w:val="23"/>
              </w:rPr>
              <w:t xml:space="preserve">for each </w:t>
            </w:r>
            <w:r w:rsidR="00D33D23">
              <w:rPr>
                <w:rFonts w:ascii="Times New Roman" w:hAnsi="Times New Roman" w:cs="Times New Roman"/>
                <w:sz w:val="23"/>
                <w:szCs w:val="23"/>
              </w:rPr>
              <w:t>payload</w:t>
            </w:r>
            <w:r>
              <w:rPr>
                <w:rFonts w:ascii="Times New Roman" w:hAnsi="Times New Roman" w:cs="Times New Roman"/>
                <w:sz w:val="23"/>
                <w:szCs w:val="23"/>
              </w:rPr>
              <w:t xml:space="preserve"> </w:t>
            </w:r>
            <w:r w:rsidR="00D33D23">
              <w:rPr>
                <w:rFonts w:ascii="Times New Roman" w:hAnsi="Times New Roman" w:cs="Times New Roman"/>
                <w:sz w:val="23"/>
                <w:szCs w:val="23"/>
              </w:rPr>
              <w:t xml:space="preserve">transfer </w:t>
            </w:r>
            <w:r w:rsidR="004508AA">
              <w:rPr>
                <w:rFonts w:ascii="Times New Roman" w:hAnsi="Times New Roman" w:cs="Times New Roman"/>
                <w:sz w:val="23"/>
                <w:szCs w:val="23"/>
              </w:rPr>
              <w:t xml:space="preserve">and must be the same for all </w:t>
            </w:r>
            <w:r w:rsidR="00D33D23">
              <w:rPr>
                <w:rFonts w:ascii="Times New Roman" w:hAnsi="Times New Roman" w:cs="Times New Roman"/>
                <w:sz w:val="23"/>
                <w:szCs w:val="23"/>
              </w:rPr>
              <w:t>payload</w:t>
            </w:r>
            <w:r w:rsidR="004508AA">
              <w:rPr>
                <w:rFonts w:ascii="Times New Roman" w:hAnsi="Times New Roman" w:cs="Times New Roman"/>
                <w:sz w:val="23"/>
                <w:szCs w:val="23"/>
              </w:rPr>
              <w:t xml:space="preserve"> </w:t>
            </w:r>
            <w:r w:rsidR="00D33D23">
              <w:rPr>
                <w:rFonts w:ascii="Times New Roman" w:hAnsi="Times New Roman" w:cs="Times New Roman"/>
                <w:sz w:val="23"/>
                <w:szCs w:val="23"/>
              </w:rPr>
              <w:t xml:space="preserve">transfers </w:t>
            </w:r>
            <w:r w:rsidR="004508AA">
              <w:rPr>
                <w:rFonts w:ascii="Times New Roman" w:hAnsi="Times New Roman" w:cs="Times New Roman"/>
                <w:sz w:val="23"/>
                <w:szCs w:val="23"/>
              </w:rPr>
              <w:t xml:space="preserve">within the same </w:t>
            </w:r>
            <w:r w:rsidR="00E63D0A">
              <w:rPr>
                <w:rFonts w:ascii="Times New Roman" w:hAnsi="Times New Roman" w:cs="Times New Roman"/>
                <w:sz w:val="23"/>
                <w:szCs w:val="23"/>
              </w:rPr>
              <w:t xml:space="preserve">video </w:t>
            </w:r>
            <w:r w:rsidR="004508AA">
              <w:rPr>
                <w:rFonts w:ascii="Times New Roman" w:hAnsi="Times New Roman" w:cs="Times New Roman"/>
                <w:sz w:val="23"/>
                <w:szCs w:val="23"/>
              </w:rPr>
              <w:t>frame.</w:t>
            </w:r>
          </w:p>
          <w:p w14:paraId="72DAFA47" w14:textId="77777777" w:rsidR="005438B3" w:rsidRDefault="005438B3" w:rsidP="00156AE9">
            <w:pPr>
              <w:spacing w:after="0"/>
              <w:rPr>
                <w:rFonts w:ascii="Times New Roman" w:hAnsi="Times New Roman" w:cs="Times New Roman"/>
                <w:sz w:val="23"/>
                <w:szCs w:val="23"/>
              </w:rPr>
            </w:pPr>
          </w:p>
          <w:p w14:paraId="72DAFA48" w14:textId="77777777" w:rsidR="004A4C90" w:rsidRPr="004A4C90" w:rsidRDefault="004A4C90" w:rsidP="004A4C90">
            <w:pPr>
              <w:spacing w:after="0"/>
              <w:rPr>
                <w:rFonts w:ascii="Times New Roman" w:hAnsi="Times New Roman" w:cs="Times New Roman"/>
                <w:sz w:val="23"/>
                <w:szCs w:val="23"/>
              </w:rPr>
            </w:pPr>
            <w:r w:rsidRPr="004A4C90">
              <w:rPr>
                <w:rFonts w:ascii="Times New Roman" w:hAnsi="Times New Roman" w:cs="Times New Roman"/>
                <w:sz w:val="23"/>
                <w:szCs w:val="23"/>
              </w:rPr>
              <w:t xml:space="preserve">The use of SCR is redefined </w:t>
            </w:r>
            <w:r>
              <w:rPr>
                <w:rFonts w:ascii="Times New Roman" w:hAnsi="Times New Roman" w:cs="Times New Roman"/>
                <w:sz w:val="23"/>
                <w:szCs w:val="23"/>
              </w:rPr>
              <w:t>in this specification</w:t>
            </w:r>
            <w:r w:rsidR="00B757EE">
              <w:rPr>
                <w:rFonts w:ascii="Times New Roman" w:hAnsi="Times New Roman" w:cs="Times New Roman"/>
                <w:sz w:val="23"/>
                <w:szCs w:val="23"/>
              </w:rPr>
              <w:t>,</w:t>
            </w:r>
            <w:r w:rsidRPr="004A4C90">
              <w:rPr>
                <w:rFonts w:ascii="Times New Roman" w:hAnsi="Times New Roman" w:cs="Times New Roman"/>
                <w:sz w:val="23"/>
                <w:szCs w:val="23"/>
              </w:rPr>
              <w:t xml:space="preserve"> putting constraints on SCR that are compatible with the UVC 1.1 spec</w:t>
            </w:r>
            <w:r w:rsidR="000D1601">
              <w:rPr>
                <w:rFonts w:ascii="Times New Roman" w:hAnsi="Times New Roman" w:cs="Times New Roman"/>
                <w:sz w:val="23"/>
                <w:szCs w:val="23"/>
              </w:rPr>
              <w:t>ification</w:t>
            </w:r>
            <w:r w:rsidRPr="004A4C90">
              <w:rPr>
                <w:rFonts w:ascii="Times New Roman" w:hAnsi="Times New Roman" w:cs="Times New Roman"/>
                <w:sz w:val="23"/>
                <w:szCs w:val="23"/>
              </w:rPr>
              <w:t>:</w:t>
            </w:r>
          </w:p>
          <w:p w14:paraId="72DAFA49" w14:textId="77777777" w:rsidR="004A4C90" w:rsidRPr="004A4C90" w:rsidRDefault="004A4C90" w:rsidP="001E1388">
            <w:pPr>
              <w:pStyle w:val="ListParagraph"/>
              <w:numPr>
                <w:ilvl w:val="0"/>
                <w:numId w:val="8"/>
              </w:numPr>
              <w:spacing w:after="0"/>
              <w:rPr>
                <w:rFonts w:ascii="Times New Roman" w:hAnsi="Times New Roman" w:cs="Times New Roman"/>
                <w:sz w:val="23"/>
                <w:szCs w:val="23"/>
              </w:rPr>
            </w:pPr>
            <w:r w:rsidRPr="004A4C90">
              <w:rPr>
                <w:rFonts w:ascii="Times New Roman" w:hAnsi="Times New Roman" w:cs="Times New Roman"/>
                <w:sz w:val="23"/>
                <w:szCs w:val="23"/>
              </w:rPr>
              <w:t xml:space="preserve">SCR must be captured for SOF </w:t>
            </w:r>
            <w:r w:rsidR="000B0AC8">
              <w:rPr>
                <w:rFonts w:ascii="Times New Roman" w:hAnsi="Times New Roman" w:cs="Times New Roman"/>
                <w:sz w:val="23"/>
                <w:szCs w:val="23"/>
              </w:rPr>
              <w:t xml:space="preserve">when the first video data of a video </w:t>
            </w:r>
            <w:r w:rsidRPr="004A4C90">
              <w:rPr>
                <w:rFonts w:ascii="Times New Roman" w:hAnsi="Times New Roman" w:cs="Times New Roman"/>
                <w:sz w:val="23"/>
                <w:szCs w:val="23"/>
              </w:rPr>
              <w:t>frame is put on the USB bus</w:t>
            </w:r>
            <w:r w:rsidR="003F4819">
              <w:rPr>
                <w:rFonts w:ascii="Times New Roman" w:hAnsi="Times New Roman" w:cs="Times New Roman"/>
                <w:sz w:val="23"/>
                <w:szCs w:val="23"/>
              </w:rPr>
              <w:t>.</w:t>
            </w:r>
            <w:r w:rsidRPr="004A4C90">
              <w:rPr>
                <w:rFonts w:ascii="Times New Roman" w:hAnsi="Times New Roman" w:cs="Times New Roman"/>
                <w:sz w:val="23"/>
                <w:szCs w:val="23"/>
              </w:rPr>
              <w:t xml:space="preserve"> </w:t>
            </w:r>
          </w:p>
          <w:p w14:paraId="72DAFA4A" w14:textId="77777777" w:rsidR="004A4C90" w:rsidRDefault="004A4C90" w:rsidP="001E1388">
            <w:pPr>
              <w:pStyle w:val="ListParagraph"/>
              <w:numPr>
                <w:ilvl w:val="0"/>
                <w:numId w:val="8"/>
              </w:numPr>
              <w:spacing w:after="0"/>
              <w:rPr>
                <w:rFonts w:ascii="Times New Roman" w:hAnsi="Times New Roman" w:cs="Times New Roman"/>
                <w:sz w:val="23"/>
                <w:szCs w:val="23"/>
              </w:rPr>
            </w:pPr>
            <w:r w:rsidRPr="004A4C90">
              <w:rPr>
                <w:rFonts w:ascii="Times New Roman" w:hAnsi="Times New Roman" w:cs="Times New Roman"/>
                <w:sz w:val="23"/>
                <w:szCs w:val="23"/>
              </w:rPr>
              <w:t xml:space="preserve">SCR must remain constant for all payload transfers within a single </w:t>
            </w:r>
            <w:r w:rsidR="001D5464">
              <w:rPr>
                <w:rFonts w:ascii="Times New Roman" w:hAnsi="Times New Roman" w:cs="Times New Roman"/>
                <w:sz w:val="23"/>
                <w:szCs w:val="23"/>
              </w:rPr>
              <w:t>AU</w:t>
            </w:r>
            <w:r w:rsidR="003F4819">
              <w:rPr>
                <w:rFonts w:ascii="Times New Roman" w:hAnsi="Times New Roman" w:cs="Times New Roman"/>
                <w:sz w:val="23"/>
                <w:szCs w:val="23"/>
              </w:rPr>
              <w:t>.</w:t>
            </w:r>
          </w:p>
          <w:p w14:paraId="72DAFA4B" w14:textId="77777777" w:rsidR="004A4C90" w:rsidRPr="004A4C90" w:rsidRDefault="004A4C90" w:rsidP="004A4C90">
            <w:pPr>
              <w:pStyle w:val="ListParagraph"/>
              <w:spacing w:after="0"/>
              <w:rPr>
                <w:rFonts w:ascii="Times New Roman" w:hAnsi="Times New Roman" w:cs="Times New Roman"/>
                <w:sz w:val="23"/>
                <w:szCs w:val="23"/>
              </w:rPr>
            </w:pPr>
          </w:p>
          <w:p w14:paraId="72DAFA4C"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D31..D0: Source Time Clock in native device clock units</w:t>
            </w:r>
            <w:r w:rsidR="0091767B">
              <w:rPr>
                <w:rFonts w:ascii="Times New Roman" w:hAnsi="Times New Roman" w:cs="Times New Roman"/>
                <w:sz w:val="23"/>
                <w:szCs w:val="23"/>
              </w:rPr>
              <w:t>.</w:t>
            </w:r>
          </w:p>
          <w:p w14:paraId="72DAFA4D" w14:textId="7952CEF9"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D42</w:t>
            </w:r>
            <w:r w:rsidR="0083284B">
              <w:rPr>
                <w:rFonts w:ascii="Times New Roman" w:hAnsi="Times New Roman" w:cs="Times New Roman"/>
                <w:sz w:val="23"/>
                <w:szCs w:val="23"/>
              </w:rPr>
              <w:t>..</w:t>
            </w:r>
            <w:r w:rsidRPr="00F56A95">
              <w:rPr>
                <w:rFonts w:ascii="Times New Roman" w:hAnsi="Times New Roman" w:cs="Times New Roman"/>
                <w:sz w:val="23"/>
                <w:szCs w:val="23"/>
              </w:rPr>
              <w:t>D32: 1</w:t>
            </w:r>
            <w:r w:rsidR="006F16AE">
              <w:rPr>
                <w:rFonts w:ascii="Times New Roman" w:hAnsi="Times New Roman" w:cs="Times New Roman"/>
                <w:sz w:val="23"/>
                <w:szCs w:val="23"/>
              </w:rPr>
              <w:t>-</w:t>
            </w:r>
            <w:r w:rsidRPr="00F56A95">
              <w:rPr>
                <w:rFonts w:ascii="Times New Roman" w:hAnsi="Times New Roman" w:cs="Times New Roman"/>
                <w:sz w:val="23"/>
                <w:szCs w:val="23"/>
              </w:rPr>
              <w:t>KHz SOF token counter</w:t>
            </w:r>
            <w:r w:rsidR="0091767B">
              <w:rPr>
                <w:rFonts w:ascii="Times New Roman" w:hAnsi="Times New Roman" w:cs="Times New Roman"/>
                <w:sz w:val="23"/>
                <w:szCs w:val="23"/>
              </w:rPr>
              <w:t>.</w:t>
            </w:r>
          </w:p>
          <w:p w14:paraId="72DAFA4E" w14:textId="77777777" w:rsidR="005438B3" w:rsidRPr="00F56A95" w:rsidRDefault="005438B3" w:rsidP="00156AE9">
            <w:pPr>
              <w:autoSpaceDE w:val="0"/>
              <w:autoSpaceDN w:val="0"/>
              <w:adjustRightInd w:val="0"/>
              <w:spacing w:after="0" w:line="240" w:lineRule="auto"/>
              <w:rPr>
                <w:rFonts w:ascii="Times New Roman" w:hAnsi="Times New Roman" w:cs="Times New Roman"/>
                <w:sz w:val="23"/>
                <w:szCs w:val="23"/>
              </w:rPr>
            </w:pPr>
            <w:r w:rsidRPr="00F56A95">
              <w:rPr>
                <w:rFonts w:ascii="Times New Roman" w:hAnsi="Times New Roman" w:cs="Times New Roman"/>
                <w:sz w:val="23"/>
                <w:szCs w:val="23"/>
              </w:rPr>
              <w:t>D47</w:t>
            </w:r>
            <w:r w:rsidR="0024451E">
              <w:rPr>
                <w:rFonts w:ascii="Times New Roman" w:hAnsi="Times New Roman" w:cs="Times New Roman"/>
                <w:sz w:val="23"/>
                <w:szCs w:val="23"/>
              </w:rPr>
              <w:t>..</w:t>
            </w:r>
            <w:r w:rsidRPr="00F56A95">
              <w:rPr>
                <w:rFonts w:ascii="Times New Roman" w:hAnsi="Times New Roman" w:cs="Times New Roman"/>
                <w:sz w:val="23"/>
                <w:szCs w:val="23"/>
              </w:rPr>
              <w:t>D43: Reserved</w:t>
            </w:r>
            <w:r w:rsidR="0091767B">
              <w:rPr>
                <w:rFonts w:ascii="Times New Roman" w:hAnsi="Times New Roman" w:cs="Times New Roman"/>
                <w:sz w:val="23"/>
                <w:szCs w:val="23"/>
              </w:rPr>
              <w:t>. S</w:t>
            </w:r>
            <w:r w:rsidRPr="00F56A95">
              <w:rPr>
                <w:rFonts w:ascii="Times New Roman" w:hAnsi="Times New Roman" w:cs="Times New Roman"/>
                <w:sz w:val="23"/>
                <w:szCs w:val="23"/>
              </w:rPr>
              <w:t>et to zero.</w:t>
            </w:r>
          </w:p>
          <w:p w14:paraId="72DAFA4F" w14:textId="77777777" w:rsidR="005438B3" w:rsidRDefault="005438B3" w:rsidP="00156AE9">
            <w:pPr>
              <w:autoSpaceDE w:val="0"/>
              <w:autoSpaceDN w:val="0"/>
              <w:adjustRightInd w:val="0"/>
              <w:spacing w:after="0" w:line="240" w:lineRule="auto"/>
              <w:rPr>
                <w:rFonts w:ascii="Times New Roman" w:hAnsi="Times New Roman" w:cs="Times New Roman"/>
                <w:sz w:val="23"/>
                <w:szCs w:val="23"/>
              </w:rPr>
            </w:pPr>
          </w:p>
          <w:p w14:paraId="72DAFA50" w14:textId="77777777" w:rsidR="000D1601" w:rsidRPr="000D1601" w:rsidRDefault="000D1601" w:rsidP="00BB2B3D">
            <w:pPr>
              <w:autoSpaceDE w:val="0"/>
              <w:autoSpaceDN w:val="0"/>
              <w:adjustRightInd w:val="0"/>
              <w:spacing w:line="240" w:lineRule="auto"/>
              <w:rPr>
                <w:rFonts w:ascii="Times New Roman" w:hAnsi="Times New Roman" w:cs="Times New Roman"/>
                <w:sz w:val="23"/>
                <w:szCs w:val="23"/>
              </w:rPr>
            </w:pPr>
            <w:r w:rsidRPr="000D1601">
              <w:rPr>
                <w:rFonts w:ascii="Times New Roman" w:hAnsi="Times New Roman" w:cs="Times New Roman"/>
                <w:sz w:val="23"/>
                <w:szCs w:val="23"/>
              </w:rPr>
              <w:t>The least-significant 32 bits (D31</w:t>
            </w:r>
            <w:r w:rsidR="0083284B">
              <w:rPr>
                <w:rFonts w:ascii="Times New Roman" w:hAnsi="Times New Roman" w:cs="Times New Roman"/>
                <w:sz w:val="23"/>
                <w:szCs w:val="23"/>
              </w:rPr>
              <w:t>..</w:t>
            </w:r>
            <w:r w:rsidRPr="000D1601">
              <w:rPr>
                <w:rFonts w:ascii="Times New Roman" w:hAnsi="Times New Roman" w:cs="Times New Roman"/>
                <w:sz w:val="23"/>
                <w:szCs w:val="23"/>
              </w:rPr>
              <w:t xml:space="preserve">D0) contain clock values sampled from the System Time Clock (STC) at the source. The clock resolution shall be </w:t>
            </w:r>
            <w:r w:rsidR="0083284B">
              <w:rPr>
                <w:rFonts w:ascii="Times New Roman" w:hAnsi="Times New Roman" w:cs="Times New Roman"/>
                <w:sz w:val="23"/>
                <w:szCs w:val="23"/>
              </w:rPr>
              <w:t>specified by</w:t>
            </w:r>
            <w:r w:rsidRPr="000D1601">
              <w:rPr>
                <w:rFonts w:ascii="Times New Roman" w:hAnsi="Times New Roman" w:cs="Times New Roman"/>
                <w:sz w:val="23"/>
                <w:szCs w:val="23"/>
              </w:rPr>
              <w:t xml:space="preserve"> the </w:t>
            </w:r>
            <w:r w:rsidRPr="00A17787">
              <w:rPr>
                <w:rFonts w:ascii="Times New Roman" w:hAnsi="Times New Roman" w:cs="Times New Roman"/>
                <w:b/>
                <w:sz w:val="23"/>
                <w:szCs w:val="23"/>
              </w:rPr>
              <w:t>dwClockFrequency</w:t>
            </w:r>
            <w:r w:rsidRPr="000D1601">
              <w:rPr>
                <w:rFonts w:ascii="Times New Roman" w:hAnsi="Times New Roman" w:cs="Times New Roman"/>
                <w:sz w:val="23"/>
                <w:szCs w:val="23"/>
              </w:rPr>
              <w:t xml:space="preserve"> field of the Probe and Commit response of the device. This value shall comply with the associated stream payload specification.</w:t>
            </w:r>
          </w:p>
          <w:p w14:paraId="72DAFA51" w14:textId="77777777" w:rsidR="000D1601" w:rsidRDefault="000D1601" w:rsidP="000D1601">
            <w:pPr>
              <w:autoSpaceDE w:val="0"/>
              <w:autoSpaceDN w:val="0"/>
              <w:adjustRightInd w:val="0"/>
              <w:spacing w:after="0" w:line="240" w:lineRule="auto"/>
              <w:rPr>
                <w:rFonts w:ascii="Times New Roman" w:hAnsi="Times New Roman" w:cs="Times New Roman"/>
                <w:sz w:val="23"/>
                <w:szCs w:val="23"/>
              </w:rPr>
            </w:pPr>
            <w:r w:rsidRPr="000D1601">
              <w:rPr>
                <w:rFonts w:ascii="Times New Roman" w:hAnsi="Times New Roman" w:cs="Times New Roman"/>
                <w:sz w:val="23"/>
                <w:szCs w:val="23"/>
              </w:rPr>
              <w:t>The times at which the STC is sampled must be correlated with the USB Bus Clock. To that end, the next most-significant 11 bits of</w:t>
            </w:r>
            <w:r w:rsidR="0083284B">
              <w:rPr>
                <w:rFonts w:ascii="Times New Roman" w:hAnsi="Times New Roman" w:cs="Times New Roman"/>
                <w:sz w:val="23"/>
                <w:szCs w:val="23"/>
              </w:rPr>
              <w:t xml:space="preserve"> the SCR (D42..D32) contain a 1-</w:t>
            </w:r>
            <w:r w:rsidRPr="000D1601">
              <w:rPr>
                <w:rFonts w:ascii="Times New Roman" w:hAnsi="Times New Roman" w:cs="Times New Roman"/>
                <w:sz w:val="23"/>
                <w:szCs w:val="23"/>
              </w:rPr>
              <w:lastRenderedPageBreak/>
              <w:t xml:space="preserve">KHz SOF counter, representing the frame number at the time the STC was sampled. The STC is sampled when the first video data of a video frame is put on the USB bus. The SOF counter is the same size and frequency as the frame number associated with USB SOF tokens; it is required to match the current frame number. </w:t>
            </w:r>
          </w:p>
          <w:p w14:paraId="72DAFA52" w14:textId="77777777" w:rsidR="000D1601" w:rsidRPr="00F56A95" w:rsidRDefault="000D1601" w:rsidP="000D1601">
            <w:pPr>
              <w:autoSpaceDE w:val="0"/>
              <w:autoSpaceDN w:val="0"/>
              <w:adjustRightInd w:val="0"/>
              <w:spacing w:after="0" w:line="240" w:lineRule="auto"/>
              <w:rPr>
                <w:rFonts w:ascii="Times New Roman" w:hAnsi="Times New Roman" w:cs="Times New Roman"/>
                <w:sz w:val="23"/>
                <w:szCs w:val="23"/>
              </w:rPr>
            </w:pPr>
          </w:p>
          <w:p w14:paraId="72DAFA53" w14:textId="5260EE8D" w:rsidR="005438B3" w:rsidRPr="00F56A95" w:rsidRDefault="000D1601" w:rsidP="00AE5415">
            <w:pPr>
              <w:spacing w:after="0"/>
              <w:rPr>
                <w:rFonts w:ascii="Times New Roman" w:hAnsi="Times New Roman" w:cs="Times New Roman"/>
                <w:sz w:val="23"/>
                <w:szCs w:val="23"/>
              </w:rPr>
            </w:pPr>
            <w:r w:rsidRPr="000D1601">
              <w:rPr>
                <w:rFonts w:ascii="Times New Roman" w:hAnsi="Times New Roman" w:cs="Times New Roman"/>
                <w:sz w:val="23"/>
                <w:szCs w:val="23"/>
              </w:rPr>
              <w:t xml:space="preserve">The most-significant </w:t>
            </w:r>
            <w:r w:rsidR="00AE5415">
              <w:rPr>
                <w:rFonts w:ascii="Times New Roman" w:hAnsi="Times New Roman" w:cs="Times New Roman"/>
                <w:sz w:val="23"/>
                <w:szCs w:val="23"/>
              </w:rPr>
              <w:t>five</w:t>
            </w:r>
            <w:r w:rsidRPr="000D1601">
              <w:rPr>
                <w:rFonts w:ascii="Times New Roman" w:hAnsi="Times New Roman" w:cs="Times New Roman"/>
                <w:sz w:val="23"/>
                <w:szCs w:val="23"/>
              </w:rPr>
              <w:t xml:space="preserve"> bits (D47..D43) are reserved, and must be set to zero.</w:t>
            </w:r>
          </w:p>
        </w:tc>
      </w:tr>
    </w:tbl>
    <w:p w14:paraId="72DAFA55" w14:textId="77777777" w:rsidR="00E51951" w:rsidRDefault="00E51951" w:rsidP="00402DF4">
      <w:pPr>
        <w:spacing w:after="0"/>
      </w:pPr>
    </w:p>
    <w:p w14:paraId="72DAFA56" w14:textId="5DF7AE51" w:rsidR="00660986" w:rsidRDefault="00581AAD" w:rsidP="001E1388">
      <w:pPr>
        <w:pStyle w:val="Heading2"/>
        <w:numPr>
          <w:ilvl w:val="1"/>
          <w:numId w:val="3"/>
        </w:numPr>
      </w:pPr>
      <w:bookmarkStart w:id="25" w:name="_Toc309376241"/>
      <w:bookmarkStart w:id="26" w:name="_Toc285014368"/>
      <w:bookmarkStart w:id="27" w:name="_Toc308081520"/>
      <w:bookmarkStart w:id="28" w:name="_Toc309376242"/>
      <w:bookmarkEnd w:id="25"/>
      <w:r>
        <w:t xml:space="preserve">H.264 </w:t>
      </w:r>
      <w:r w:rsidR="00660986">
        <w:t xml:space="preserve">Payload </w:t>
      </w:r>
      <w:r w:rsidR="00302DC8">
        <w:t>D</w:t>
      </w:r>
      <w:r w:rsidR="00660986">
        <w:t>ata</w:t>
      </w:r>
      <w:bookmarkEnd w:id="26"/>
      <w:bookmarkEnd w:id="27"/>
      <w:bookmarkEnd w:id="28"/>
    </w:p>
    <w:p w14:paraId="72DAFA57" w14:textId="50B10D89" w:rsidR="00CB1395" w:rsidRPr="00686BEF" w:rsidRDefault="00581AAD" w:rsidP="00686BEF">
      <w:pPr>
        <w:rPr>
          <w:rFonts w:cstheme="minorHAnsi"/>
          <w:color w:val="000000"/>
        </w:rPr>
      </w:pPr>
      <w:r>
        <w:rPr>
          <w:rFonts w:cstheme="minorHAnsi"/>
        </w:rPr>
        <w:t xml:space="preserve">H.264 payload data </w:t>
      </w:r>
      <w:r>
        <w:rPr>
          <w:rFonts w:cstheme="minorHAnsi"/>
          <w:color w:val="000000"/>
        </w:rPr>
        <w:t xml:space="preserve">consists of video </w:t>
      </w:r>
      <w:r w:rsidR="00AE5415">
        <w:rPr>
          <w:rFonts w:cstheme="minorHAnsi"/>
          <w:color w:val="000000"/>
        </w:rPr>
        <w:t xml:space="preserve">that is </w:t>
      </w:r>
      <w:r>
        <w:rPr>
          <w:rFonts w:cstheme="minorHAnsi"/>
          <w:color w:val="000000"/>
        </w:rPr>
        <w:t xml:space="preserve">encoded using </w:t>
      </w:r>
      <w:r w:rsidR="0083284B">
        <w:rPr>
          <w:rFonts w:cstheme="minorHAnsi"/>
          <w:color w:val="000000"/>
        </w:rPr>
        <w:t>the H.264 Annex B byte-</w:t>
      </w:r>
      <w:r w:rsidRPr="00686BEF">
        <w:rPr>
          <w:rFonts w:cstheme="minorHAnsi"/>
          <w:color w:val="000000"/>
        </w:rPr>
        <w:t>stream format</w:t>
      </w:r>
      <w:r>
        <w:rPr>
          <w:rFonts w:cstheme="minorHAnsi"/>
          <w:color w:val="000000"/>
        </w:rPr>
        <w:t xml:space="preserve"> and</w:t>
      </w:r>
      <w:r w:rsidR="00CB1395" w:rsidRPr="00686BEF">
        <w:rPr>
          <w:rFonts w:cstheme="minorHAnsi"/>
        </w:rPr>
        <w:t xml:space="preserve"> is </w:t>
      </w:r>
      <w:r>
        <w:rPr>
          <w:rFonts w:cstheme="minorHAnsi"/>
        </w:rPr>
        <w:t>b</w:t>
      </w:r>
      <w:r w:rsidRPr="00686BEF">
        <w:rPr>
          <w:rFonts w:cstheme="minorHAnsi"/>
        </w:rPr>
        <w:t>yte</w:t>
      </w:r>
      <w:r w:rsidR="00B16043">
        <w:rPr>
          <w:rFonts w:cstheme="minorHAnsi"/>
        </w:rPr>
        <w:t xml:space="preserve"> </w:t>
      </w:r>
      <w:r>
        <w:rPr>
          <w:rFonts w:cstheme="minorHAnsi"/>
        </w:rPr>
        <w:t>o</w:t>
      </w:r>
      <w:r w:rsidRPr="00686BEF">
        <w:rPr>
          <w:rFonts w:cstheme="minorHAnsi"/>
        </w:rPr>
        <w:t>riented</w:t>
      </w:r>
      <w:r w:rsidR="00CB1395" w:rsidRPr="00686BEF">
        <w:rPr>
          <w:rFonts w:cstheme="minorHAnsi"/>
        </w:rPr>
        <w:t xml:space="preserve">. The </w:t>
      </w:r>
      <w:r w:rsidR="00D33D23">
        <w:rPr>
          <w:rFonts w:cstheme="minorHAnsi"/>
        </w:rPr>
        <w:t>payload</w:t>
      </w:r>
      <w:r w:rsidR="00F860FD">
        <w:rPr>
          <w:rFonts w:cstheme="minorHAnsi"/>
        </w:rPr>
        <w:t xml:space="preserve"> </w:t>
      </w:r>
      <w:r w:rsidR="00D33D23">
        <w:rPr>
          <w:rFonts w:cstheme="minorHAnsi"/>
        </w:rPr>
        <w:t>transfer</w:t>
      </w:r>
      <w:r w:rsidR="00D33D23" w:rsidRPr="00686BEF">
        <w:rPr>
          <w:rFonts w:cstheme="minorHAnsi"/>
        </w:rPr>
        <w:t xml:space="preserve"> </w:t>
      </w:r>
      <w:r w:rsidR="00CB1395" w:rsidRPr="00686BEF">
        <w:rPr>
          <w:rFonts w:cstheme="minorHAnsi"/>
        </w:rPr>
        <w:t xml:space="preserve">size is </w:t>
      </w:r>
      <w:r w:rsidR="00352518" w:rsidRPr="00686BEF">
        <w:rPr>
          <w:rFonts w:cstheme="minorHAnsi"/>
        </w:rPr>
        <w:t>variable</w:t>
      </w:r>
      <w:r w:rsidR="00CB1395" w:rsidRPr="00686BEF">
        <w:rPr>
          <w:rFonts w:cstheme="minorHAnsi"/>
        </w:rPr>
        <w:t xml:space="preserve"> and </w:t>
      </w:r>
      <w:r w:rsidR="00352518" w:rsidRPr="00686BEF">
        <w:rPr>
          <w:rFonts w:cstheme="minorHAnsi"/>
        </w:rPr>
        <w:t xml:space="preserve">the </w:t>
      </w:r>
      <w:r w:rsidR="00796785">
        <w:rPr>
          <w:rFonts w:cstheme="minorHAnsi"/>
        </w:rPr>
        <w:t xml:space="preserve">total </w:t>
      </w:r>
      <w:r w:rsidR="00D33D23">
        <w:rPr>
          <w:rFonts w:cstheme="minorHAnsi"/>
        </w:rPr>
        <w:t>payload</w:t>
      </w:r>
      <w:r w:rsidR="00F860FD">
        <w:rPr>
          <w:rFonts w:cstheme="minorHAnsi"/>
        </w:rPr>
        <w:t xml:space="preserve"> </w:t>
      </w:r>
      <w:r w:rsidR="00D33D23">
        <w:rPr>
          <w:rFonts w:cstheme="minorHAnsi"/>
        </w:rPr>
        <w:t>transfer</w:t>
      </w:r>
      <w:r w:rsidR="00D33D23" w:rsidRPr="00686BEF">
        <w:rPr>
          <w:rFonts w:cstheme="minorHAnsi"/>
        </w:rPr>
        <w:t xml:space="preserve"> </w:t>
      </w:r>
      <w:r w:rsidR="00352518" w:rsidRPr="00686BEF">
        <w:rPr>
          <w:rFonts w:cstheme="minorHAnsi"/>
        </w:rPr>
        <w:t xml:space="preserve">length </w:t>
      </w:r>
      <w:r w:rsidR="00AD3800" w:rsidRPr="00AD3800">
        <w:rPr>
          <w:rFonts w:cstheme="minorHAnsi"/>
        </w:rPr>
        <w:t xml:space="preserve"> (</w:t>
      </w:r>
      <w:r w:rsidR="0083284B">
        <w:rPr>
          <w:rFonts w:cstheme="minorHAnsi"/>
        </w:rPr>
        <w:t xml:space="preserve">the combined </w:t>
      </w:r>
      <w:r w:rsidR="00AD3800" w:rsidRPr="00AD3800">
        <w:rPr>
          <w:rFonts w:cstheme="minorHAnsi"/>
        </w:rPr>
        <w:t xml:space="preserve">payload header and payload data) </w:t>
      </w:r>
      <w:r w:rsidR="00796785">
        <w:rPr>
          <w:rFonts w:cstheme="minorHAnsi"/>
        </w:rPr>
        <w:t xml:space="preserve">for each </w:t>
      </w:r>
      <w:r w:rsidR="00D33D23">
        <w:rPr>
          <w:rFonts w:cstheme="minorHAnsi"/>
        </w:rPr>
        <w:t>payload</w:t>
      </w:r>
      <w:r w:rsidR="00F860FD">
        <w:rPr>
          <w:rFonts w:cstheme="minorHAnsi"/>
        </w:rPr>
        <w:t xml:space="preserve"> </w:t>
      </w:r>
      <w:r w:rsidR="00D33D23">
        <w:rPr>
          <w:rFonts w:cstheme="minorHAnsi"/>
        </w:rPr>
        <w:t xml:space="preserve">transfer </w:t>
      </w:r>
      <w:r w:rsidR="00AD3800" w:rsidRPr="00AD3800">
        <w:rPr>
          <w:rFonts w:cstheme="minorHAnsi"/>
        </w:rPr>
        <w:t xml:space="preserve">must </w:t>
      </w:r>
      <w:r w:rsidR="0083284B">
        <w:rPr>
          <w:rFonts w:cstheme="minorHAnsi"/>
        </w:rPr>
        <w:t>not exceed</w:t>
      </w:r>
      <w:r w:rsidR="00AD3800" w:rsidRPr="00AD3800">
        <w:rPr>
          <w:rFonts w:cstheme="minorHAnsi"/>
        </w:rPr>
        <w:t xml:space="preserve"> the maximum </w:t>
      </w:r>
      <w:r w:rsidR="00D33D23">
        <w:rPr>
          <w:rFonts w:cstheme="minorHAnsi"/>
        </w:rPr>
        <w:t>payload</w:t>
      </w:r>
      <w:r w:rsidR="00F860FD">
        <w:rPr>
          <w:rFonts w:cstheme="minorHAnsi"/>
        </w:rPr>
        <w:t xml:space="preserve"> </w:t>
      </w:r>
      <w:r w:rsidR="00D33D23">
        <w:rPr>
          <w:rFonts w:cstheme="minorHAnsi"/>
        </w:rPr>
        <w:t>transfer</w:t>
      </w:r>
      <w:r w:rsidR="00D33D23" w:rsidRPr="00AD3800">
        <w:rPr>
          <w:rFonts w:cstheme="minorHAnsi"/>
        </w:rPr>
        <w:t xml:space="preserve"> </w:t>
      </w:r>
      <w:r w:rsidR="00AD3800" w:rsidRPr="00AD3800">
        <w:rPr>
          <w:rFonts w:cstheme="minorHAnsi"/>
        </w:rPr>
        <w:t>size</w:t>
      </w:r>
      <w:r w:rsidR="0083284B">
        <w:rPr>
          <w:rFonts w:cstheme="minorHAnsi"/>
        </w:rPr>
        <w:t>, as</w:t>
      </w:r>
      <w:r w:rsidR="00352518" w:rsidRPr="00686BEF">
        <w:rPr>
          <w:rFonts w:cstheme="minorHAnsi"/>
        </w:rPr>
        <w:t xml:space="preserve"> </w:t>
      </w:r>
      <w:r w:rsidR="00CB1395" w:rsidRPr="00686BEF">
        <w:rPr>
          <w:rFonts w:cstheme="minorHAnsi"/>
        </w:rPr>
        <w:t xml:space="preserve">specified by </w:t>
      </w:r>
      <w:r w:rsidR="00AD3800">
        <w:rPr>
          <w:rFonts w:cstheme="minorHAnsi"/>
        </w:rPr>
        <w:t xml:space="preserve">the </w:t>
      </w:r>
      <w:r w:rsidR="00CB1395" w:rsidRPr="00A17787">
        <w:rPr>
          <w:rFonts w:cstheme="minorHAnsi"/>
          <w:b/>
        </w:rPr>
        <w:t>dw</w:t>
      </w:r>
      <w:r w:rsidR="00352518" w:rsidRPr="00A17787">
        <w:rPr>
          <w:rFonts w:cstheme="minorHAnsi"/>
          <w:b/>
        </w:rPr>
        <w:t>Max</w:t>
      </w:r>
      <w:r w:rsidR="00573EA4" w:rsidRPr="00A17787">
        <w:rPr>
          <w:rFonts w:cstheme="minorHAnsi"/>
          <w:b/>
        </w:rPr>
        <w:t>PayloadTransferSize</w:t>
      </w:r>
      <w:r w:rsidR="00AD3800">
        <w:rPr>
          <w:rFonts w:cstheme="minorHAnsi"/>
          <w:b/>
        </w:rPr>
        <w:t xml:space="preserve"> </w:t>
      </w:r>
      <w:r w:rsidR="00AD3800" w:rsidRPr="00D8644A">
        <w:rPr>
          <w:rFonts w:cstheme="minorHAnsi"/>
        </w:rPr>
        <w:t>field</w:t>
      </w:r>
      <w:r w:rsidR="00573EA4" w:rsidRPr="00686BEF">
        <w:rPr>
          <w:rFonts w:cstheme="minorHAnsi"/>
          <w:b/>
        </w:rPr>
        <w:t xml:space="preserve"> </w:t>
      </w:r>
      <w:r w:rsidR="00CB1395" w:rsidRPr="00686BEF">
        <w:rPr>
          <w:rFonts w:cstheme="minorHAnsi"/>
        </w:rPr>
        <w:t xml:space="preserve">in the </w:t>
      </w:r>
      <w:r w:rsidR="00573EA4" w:rsidRPr="00686BEF">
        <w:rPr>
          <w:rFonts w:cstheme="minorHAnsi"/>
        </w:rPr>
        <w:t>video Probe and Commit Control</w:t>
      </w:r>
      <w:r w:rsidR="00CB1395" w:rsidRPr="00686BEF">
        <w:rPr>
          <w:rFonts w:cstheme="minorHAnsi"/>
        </w:rPr>
        <w:t xml:space="preserve">. </w:t>
      </w:r>
    </w:p>
    <w:p w14:paraId="72DAFA58" w14:textId="77777777" w:rsidR="00133AC7" w:rsidRPr="00686BEF" w:rsidRDefault="00CB1395" w:rsidP="00686BEF">
      <w:pPr>
        <w:rPr>
          <w:rFonts w:cstheme="minorHAnsi"/>
          <w:color w:val="000000"/>
        </w:rPr>
      </w:pPr>
      <w:r w:rsidRPr="00686BEF">
        <w:rPr>
          <w:rFonts w:cstheme="minorHAnsi"/>
          <w:color w:val="000000"/>
        </w:rPr>
        <w:t>A raw H.264 bitstream</w:t>
      </w:r>
      <w:r w:rsidR="0083284B">
        <w:rPr>
          <w:rFonts w:cstheme="minorHAnsi"/>
          <w:color w:val="000000"/>
        </w:rPr>
        <w:t>, in the Annex B byte-</w:t>
      </w:r>
      <w:r w:rsidR="007D055B" w:rsidRPr="00686BEF">
        <w:rPr>
          <w:rFonts w:cstheme="minorHAnsi"/>
          <w:color w:val="000000"/>
        </w:rPr>
        <w:t>stream format,</w:t>
      </w:r>
      <w:r w:rsidRPr="00686BEF">
        <w:rPr>
          <w:rFonts w:cstheme="minorHAnsi"/>
          <w:color w:val="000000"/>
        </w:rPr>
        <w:t xml:space="preserve"> is a sequence of Start Code</w:t>
      </w:r>
      <w:r w:rsidR="00514147" w:rsidRPr="00686BEF">
        <w:rPr>
          <w:rFonts w:cstheme="minorHAnsi"/>
          <w:color w:val="000000"/>
        </w:rPr>
        <w:t xml:space="preserve"> Prefix</w:t>
      </w:r>
      <w:r w:rsidRPr="00686BEF">
        <w:rPr>
          <w:rFonts w:cstheme="minorHAnsi"/>
          <w:color w:val="000000"/>
        </w:rPr>
        <w:t xml:space="preserve"> (SC</w:t>
      </w:r>
      <w:r w:rsidR="00514147" w:rsidRPr="00686BEF">
        <w:rPr>
          <w:rFonts w:cstheme="minorHAnsi"/>
          <w:color w:val="000000"/>
        </w:rPr>
        <w:t>P</w:t>
      </w:r>
      <w:r w:rsidRPr="00686BEF">
        <w:rPr>
          <w:rFonts w:cstheme="minorHAnsi"/>
          <w:color w:val="000000"/>
        </w:rPr>
        <w:t xml:space="preserve">) </w:t>
      </w:r>
      <w:r w:rsidR="003B2361">
        <w:rPr>
          <w:rFonts w:cstheme="minorHAnsi"/>
          <w:color w:val="000000"/>
        </w:rPr>
        <w:t>plus</w:t>
      </w:r>
      <w:r w:rsidRPr="00686BEF">
        <w:rPr>
          <w:rFonts w:cstheme="minorHAnsi"/>
          <w:color w:val="000000"/>
        </w:rPr>
        <w:t xml:space="preserve"> </w:t>
      </w:r>
      <w:r w:rsidR="005230A7">
        <w:rPr>
          <w:rFonts w:cstheme="minorHAnsi"/>
          <w:color w:val="000000"/>
        </w:rPr>
        <w:t>NALU</w:t>
      </w:r>
      <w:r w:rsidRPr="00686BEF">
        <w:rPr>
          <w:rFonts w:cstheme="minorHAnsi"/>
          <w:color w:val="000000"/>
        </w:rPr>
        <w:t xml:space="preserve"> pairs</w:t>
      </w:r>
      <w:r w:rsidR="007D055B" w:rsidRPr="00686BEF">
        <w:rPr>
          <w:rFonts w:cstheme="minorHAnsi"/>
          <w:color w:val="000000"/>
        </w:rPr>
        <w:t>, possibly with zero-byte padding after the NALU dat</w:t>
      </w:r>
      <w:r w:rsidR="006E73A9" w:rsidRPr="00686BEF">
        <w:rPr>
          <w:rFonts w:cstheme="minorHAnsi"/>
          <w:color w:val="000000"/>
        </w:rPr>
        <w:t>a</w:t>
      </w:r>
      <w:r w:rsidRPr="00686BEF">
        <w:rPr>
          <w:rFonts w:cstheme="minorHAnsi"/>
          <w:color w:val="000000"/>
        </w:rPr>
        <w:t xml:space="preserve">. </w:t>
      </w:r>
      <w:r w:rsidR="00347803" w:rsidRPr="00686BEF">
        <w:rPr>
          <w:rFonts w:cstheme="minorHAnsi"/>
          <w:color w:val="000000"/>
        </w:rPr>
        <w:t>The first SC</w:t>
      </w:r>
      <w:r w:rsidR="00514147" w:rsidRPr="00686BEF">
        <w:rPr>
          <w:rFonts w:cstheme="minorHAnsi"/>
          <w:color w:val="000000"/>
        </w:rPr>
        <w:t>P</w:t>
      </w:r>
      <w:r w:rsidR="00347803" w:rsidRPr="00686BEF">
        <w:rPr>
          <w:rFonts w:cstheme="minorHAnsi"/>
          <w:color w:val="000000"/>
        </w:rPr>
        <w:t xml:space="preserve"> for a picture is 4 bytes long. Each subsequent SC</w:t>
      </w:r>
      <w:r w:rsidR="00514147" w:rsidRPr="00686BEF">
        <w:rPr>
          <w:rFonts w:cstheme="minorHAnsi"/>
          <w:color w:val="000000"/>
        </w:rPr>
        <w:t>P</w:t>
      </w:r>
      <w:r w:rsidR="00347803" w:rsidRPr="00686BEF">
        <w:rPr>
          <w:rFonts w:cstheme="minorHAnsi"/>
          <w:color w:val="000000"/>
        </w:rPr>
        <w:t xml:space="preserve"> for the same picture </w:t>
      </w:r>
      <w:r w:rsidR="008D49B7" w:rsidRPr="00686BEF">
        <w:rPr>
          <w:rFonts w:cstheme="minorHAnsi"/>
          <w:color w:val="000000"/>
        </w:rPr>
        <w:t>may be either 3 or 4 bytes long</w:t>
      </w:r>
      <w:r w:rsidRPr="00686BEF">
        <w:rPr>
          <w:rFonts w:cstheme="minorHAnsi"/>
          <w:color w:val="000000"/>
        </w:rPr>
        <w:t>.</w:t>
      </w:r>
      <w:r w:rsidR="007D0007" w:rsidRPr="00686BEF">
        <w:rPr>
          <w:rFonts w:cstheme="minorHAnsi"/>
          <w:color w:val="000000"/>
        </w:rPr>
        <w:t xml:space="preserve"> A NALU </w:t>
      </w:r>
      <w:r w:rsidR="003B2361">
        <w:rPr>
          <w:rFonts w:cstheme="minorHAnsi"/>
          <w:color w:val="000000"/>
        </w:rPr>
        <w:t>has</w:t>
      </w:r>
      <w:r w:rsidR="007D0007" w:rsidRPr="00686BEF">
        <w:rPr>
          <w:rFonts w:cstheme="minorHAnsi"/>
          <w:color w:val="000000"/>
        </w:rPr>
        <w:t xml:space="preserve"> variable size</w:t>
      </w:r>
      <w:r w:rsidR="00133AC7" w:rsidRPr="00686BEF">
        <w:rPr>
          <w:rFonts w:cstheme="minorHAnsi"/>
          <w:color w:val="000000"/>
        </w:rPr>
        <w:t xml:space="preserve">. </w:t>
      </w:r>
      <w:r w:rsidR="00281379" w:rsidRPr="00686BEF">
        <w:rPr>
          <w:rFonts w:cstheme="minorHAnsi"/>
          <w:color w:val="000000"/>
        </w:rPr>
        <w:t xml:space="preserve">Each NALU starts with a NALU type indicator. </w:t>
      </w:r>
      <w:r w:rsidR="00133AC7" w:rsidRPr="00686BEF">
        <w:rPr>
          <w:rFonts w:cstheme="minorHAnsi"/>
          <w:color w:val="000000"/>
        </w:rPr>
        <w:t xml:space="preserve">The compressed bits for </w:t>
      </w:r>
      <w:r w:rsidR="00281379" w:rsidRPr="00686BEF">
        <w:rPr>
          <w:rFonts w:cstheme="minorHAnsi"/>
          <w:color w:val="000000"/>
        </w:rPr>
        <w:t>e</w:t>
      </w:r>
      <w:r w:rsidR="00133AC7" w:rsidRPr="00686BEF">
        <w:rPr>
          <w:rFonts w:cstheme="minorHAnsi"/>
          <w:color w:val="000000"/>
        </w:rPr>
        <w:t>a</w:t>
      </w:r>
      <w:r w:rsidR="00281379" w:rsidRPr="00686BEF">
        <w:rPr>
          <w:rFonts w:cstheme="minorHAnsi"/>
          <w:color w:val="000000"/>
        </w:rPr>
        <w:t>ch</w:t>
      </w:r>
      <w:r w:rsidR="00133AC7" w:rsidRPr="00686BEF">
        <w:rPr>
          <w:rFonts w:cstheme="minorHAnsi"/>
          <w:color w:val="000000"/>
        </w:rPr>
        <w:t xml:space="preserve"> slice are contained in a single NALU.</w:t>
      </w:r>
      <w:r w:rsidR="00AC6505" w:rsidRPr="00686BEF">
        <w:rPr>
          <w:rFonts w:cstheme="minorHAnsi"/>
          <w:color w:val="000000"/>
        </w:rPr>
        <w:t xml:space="preserve"> </w:t>
      </w:r>
      <w:r w:rsidR="00035014">
        <w:rPr>
          <w:rFonts w:cstheme="minorHAnsi"/>
          <w:color w:val="000000"/>
        </w:rPr>
        <w:t>A video</w:t>
      </w:r>
      <w:r w:rsidR="00AC6505" w:rsidRPr="00686BEF">
        <w:rPr>
          <w:rFonts w:cstheme="minorHAnsi"/>
          <w:color w:val="000000"/>
        </w:rPr>
        <w:t xml:space="preserve"> frame may </w:t>
      </w:r>
      <w:r w:rsidR="00D96FC7">
        <w:rPr>
          <w:rFonts w:cstheme="minorHAnsi"/>
          <w:color w:val="000000"/>
        </w:rPr>
        <w:t>be represented using</w:t>
      </w:r>
      <w:r w:rsidR="00AC6505" w:rsidRPr="00686BEF">
        <w:rPr>
          <w:rFonts w:cstheme="minorHAnsi"/>
          <w:color w:val="000000"/>
        </w:rPr>
        <w:t xml:space="preserve"> multiple NALUs</w:t>
      </w:r>
      <w:r w:rsidR="00035014">
        <w:rPr>
          <w:rFonts w:cstheme="minorHAnsi"/>
          <w:color w:val="000000"/>
        </w:rPr>
        <w:t>, because a video</w:t>
      </w:r>
      <w:r w:rsidR="00035014" w:rsidRPr="00686BEF">
        <w:rPr>
          <w:rFonts w:cstheme="minorHAnsi"/>
          <w:color w:val="000000"/>
        </w:rPr>
        <w:t xml:space="preserve"> frame can have multiple slices</w:t>
      </w:r>
      <w:r w:rsidR="00AC6505" w:rsidRPr="00686BEF">
        <w:rPr>
          <w:rFonts w:cstheme="minorHAnsi"/>
          <w:color w:val="000000"/>
        </w:rPr>
        <w:t>.</w:t>
      </w:r>
    </w:p>
    <w:p w14:paraId="72DAFA59" w14:textId="33612E17" w:rsidR="006E73A9" w:rsidRPr="00686BEF" w:rsidRDefault="003A7B8A" w:rsidP="00686BEF">
      <w:pPr>
        <w:rPr>
          <w:rFonts w:cstheme="minorHAnsi"/>
          <w:color w:val="000000"/>
        </w:rPr>
      </w:pPr>
      <w:r>
        <w:rPr>
          <w:rFonts w:cstheme="minorHAnsi"/>
          <w:color w:val="000000"/>
        </w:rPr>
        <w:t>Z</w:t>
      </w:r>
      <w:r w:rsidR="006E73A9" w:rsidRPr="00686BEF">
        <w:rPr>
          <w:rFonts w:cstheme="minorHAnsi"/>
          <w:color w:val="000000"/>
        </w:rPr>
        <w:t>ero-valued bytes that appear at the end of an H.264 Annex B byte</w:t>
      </w:r>
      <w:r w:rsidR="007610DE">
        <w:rPr>
          <w:rFonts w:cstheme="minorHAnsi"/>
          <w:color w:val="000000"/>
        </w:rPr>
        <w:t>-</w:t>
      </w:r>
      <w:r w:rsidR="006E73A9" w:rsidRPr="00686BEF">
        <w:rPr>
          <w:rFonts w:cstheme="minorHAnsi"/>
          <w:color w:val="000000"/>
        </w:rPr>
        <w:t xml:space="preserve">stream NALU </w:t>
      </w:r>
      <w:r>
        <w:rPr>
          <w:rFonts w:cstheme="minorHAnsi"/>
          <w:color w:val="000000"/>
        </w:rPr>
        <w:t xml:space="preserve">are </w:t>
      </w:r>
      <w:r w:rsidR="006E73A9" w:rsidRPr="00686BEF">
        <w:rPr>
          <w:rFonts w:cstheme="minorHAnsi"/>
          <w:color w:val="000000"/>
        </w:rPr>
        <w:t>referred to as "trailing_zero_8bits" in the H.264 specification</w:t>
      </w:r>
      <w:r>
        <w:rPr>
          <w:rFonts w:cstheme="minorHAnsi"/>
          <w:color w:val="000000"/>
        </w:rPr>
        <w:t>.</w:t>
      </w:r>
      <w:r w:rsidRPr="00686BEF">
        <w:rPr>
          <w:rFonts w:cstheme="minorHAnsi"/>
          <w:color w:val="000000"/>
        </w:rPr>
        <w:t xml:space="preserve"> </w:t>
      </w:r>
      <w:r>
        <w:rPr>
          <w:rFonts w:cstheme="minorHAnsi"/>
          <w:color w:val="000000"/>
        </w:rPr>
        <w:t xml:space="preserve">For purposes of this specification, such zero-valued bytes </w:t>
      </w:r>
      <w:r w:rsidR="006E73A9" w:rsidRPr="00686BEF">
        <w:rPr>
          <w:rFonts w:cstheme="minorHAnsi"/>
          <w:color w:val="000000"/>
        </w:rPr>
        <w:t>are considered part of the NALU.</w:t>
      </w:r>
    </w:p>
    <w:p w14:paraId="72DAFA5A" w14:textId="439F28EE" w:rsidR="003A7B8A" w:rsidRDefault="007D055B" w:rsidP="00686BEF">
      <w:pPr>
        <w:rPr>
          <w:rFonts w:cstheme="minorHAnsi"/>
          <w:color w:val="000000"/>
        </w:rPr>
      </w:pPr>
      <w:r w:rsidRPr="00686BEF">
        <w:rPr>
          <w:rFonts w:cstheme="minorHAnsi"/>
          <w:color w:val="000000"/>
        </w:rPr>
        <w:t>For purposes of this specification</w:t>
      </w:r>
      <w:r w:rsidR="00C26978">
        <w:rPr>
          <w:rFonts w:cstheme="minorHAnsi"/>
          <w:color w:val="000000"/>
        </w:rPr>
        <w:t xml:space="preserve"> </w:t>
      </w:r>
      <w:r w:rsidR="00C07281">
        <w:rPr>
          <w:rFonts w:cstheme="minorHAnsi"/>
          <w:color w:val="000000"/>
        </w:rPr>
        <w:t>a</w:t>
      </w:r>
      <w:r w:rsidR="003A7B8A" w:rsidRPr="00686BEF">
        <w:rPr>
          <w:rFonts w:cstheme="minorHAnsi"/>
          <w:color w:val="000000"/>
        </w:rPr>
        <w:t xml:space="preserve"> </w:t>
      </w:r>
      <w:r w:rsidRPr="006156A6">
        <w:rPr>
          <w:rFonts w:cstheme="minorHAnsi"/>
          <w:i/>
          <w:color w:val="000000"/>
        </w:rPr>
        <w:t>frame</w:t>
      </w:r>
      <w:r w:rsidRPr="00686BEF">
        <w:rPr>
          <w:rFonts w:cstheme="minorHAnsi"/>
          <w:color w:val="000000"/>
        </w:rPr>
        <w:t xml:space="preserve"> </w:t>
      </w:r>
      <w:r w:rsidR="003A7B8A">
        <w:rPr>
          <w:rFonts w:cstheme="minorHAnsi"/>
          <w:color w:val="000000"/>
        </w:rPr>
        <w:t>is</w:t>
      </w:r>
      <w:r w:rsidR="003A7B8A" w:rsidRPr="00686BEF">
        <w:rPr>
          <w:rFonts w:cstheme="minorHAnsi"/>
          <w:color w:val="000000"/>
        </w:rPr>
        <w:t xml:space="preserve"> </w:t>
      </w:r>
      <w:r w:rsidRPr="00686BEF">
        <w:rPr>
          <w:rFonts w:cstheme="minorHAnsi"/>
          <w:color w:val="000000"/>
        </w:rPr>
        <w:t>either an H.264</w:t>
      </w:r>
      <w:r w:rsidR="007610DE">
        <w:rPr>
          <w:rFonts w:cstheme="minorHAnsi"/>
          <w:color w:val="000000"/>
        </w:rPr>
        <w:t>-</w:t>
      </w:r>
      <w:r w:rsidRPr="00686BEF">
        <w:rPr>
          <w:rFonts w:cstheme="minorHAnsi"/>
          <w:color w:val="000000"/>
        </w:rPr>
        <w:t>coded frame</w:t>
      </w:r>
      <w:r w:rsidR="00C26978">
        <w:rPr>
          <w:rFonts w:cstheme="minorHAnsi"/>
          <w:color w:val="000000"/>
        </w:rPr>
        <w:t xml:space="preserve"> or</w:t>
      </w:r>
      <w:r w:rsidRPr="00686BEF">
        <w:rPr>
          <w:rFonts w:cstheme="minorHAnsi"/>
          <w:color w:val="000000"/>
        </w:rPr>
        <w:t xml:space="preserve"> a </w:t>
      </w:r>
      <w:r w:rsidR="00C26978">
        <w:rPr>
          <w:rFonts w:cstheme="minorHAnsi"/>
          <w:color w:val="000000"/>
        </w:rPr>
        <w:t xml:space="preserve">complementary </w:t>
      </w:r>
      <w:r w:rsidRPr="00686BEF">
        <w:rPr>
          <w:rFonts w:cstheme="minorHAnsi"/>
          <w:color w:val="000000"/>
        </w:rPr>
        <w:t>pair of H.264</w:t>
      </w:r>
      <w:r w:rsidR="007610DE">
        <w:rPr>
          <w:rFonts w:cstheme="minorHAnsi"/>
          <w:color w:val="000000"/>
        </w:rPr>
        <w:t>-</w:t>
      </w:r>
      <w:r w:rsidRPr="00686BEF">
        <w:rPr>
          <w:rFonts w:cstheme="minorHAnsi"/>
          <w:color w:val="000000"/>
        </w:rPr>
        <w:t>coded fields.</w:t>
      </w:r>
      <w:r w:rsidR="005218E1" w:rsidRPr="00686BEF">
        <w:rPr>
          <w:rFonts w:cstheme="minorHAnsi"/>
          <w:color w:val="000000"/>
        </w:rPr>
        <w:t xml:space="preserve"> </w:t>
      </w:r>
      <w:r w:rsidR="00C26978">
        <w:rPr>
          <w:rFonts w:cstheme="minorHAnsi"/>
          <w:color w:val="000000"/>
        </w:rPr>
        <w:t>Non-paired fields are not supported. For purposes of this specification, a</w:t>
      </w:r>
      <w:r w:rsidR="003A7B8A">
        <w:rPr>
          <w:rFonts w:cstheme="minorHAnsi"/>
          <w:color w:val="000000"/>
        </w:rPr>
        <w:t>n</w:t>
      </w:r>
      <w:r w:rsidR="005218E1" w:rsidRPr="00686BEF">
        <w:rPr>
          <w:rFonts w:cstheme="minorHAnsi"/>
          <w:color w:val="000000"/>
        </w:rPr>
        <w:t xml:space="preserve"> </w:t>
      </w:r>
      <w:r w:rsidR="005218E1" w:rsidRPr="006156A6">
        <w:rPr>
          <w:rFonts w:cstheme="minorHAnsi"/>
          <w:i/>
          <w:color w:val="000000"/>
        </w:rPr>
        <w:t>IDR frame</w:t>
      </w:r>
      <w:r w:rsidR="005218E1" w:rsidRPr="00686BEF">
        <w:rPr>
          <w:rFonts w:cstheme="minorHAnsi"/>
          <w:color w:val="000000"/>
        </w:rPr>
        <w:t xml:space="preserve"> </w:t>
      </w:r>
      <w:r w:rsidR="00C26978">
        <w:rPr>
          <w:rFonts w:cstheme="minorHAnsi"/>
          <w:color w:val="000000"/>
        </w:rPr>
        <w:t xml:space="preserve"> is defined as either a coded frame that is an IDR picture, or</w:t>
      </w:r>
      <w:r w:rsidR="00C26978" w:rsidRPr="00686BEF">
        <w:rPr>
          <w:rFonts w:cstheme="minorHAnsi"/>
          <w:color w:val="000000"/>
        </w:rPr>
        <w:t xml:space="preserve"> </w:t>
      </w:r>
      <w:r w:rsidR="005218E1" w:rsidRPr="00686BEF">
        <w:rPr>
          <w:rFonts w:cstheme="minorHAnsi"/>
          <w:color w:val="000000"/>
        </w:rPr>
        <w:t xml:space="preserve">a </w:t>
      </w:r>
      <w:r w:rsidR="003A7B8A">
        <w:rPr>
          <w:rFonts w:cstheme="minorHAnsi"/>
          <w:color w:val="000000"/>
        </w:rPr>
        <w:t>coded pair of fields</w:t>
      </w:r>
      <w:r w:rsidR="003A7B8A" w:rsidRPr="00686BEF">
        <w:rPr>
          <w:rFonts w:cstheme="minorHAnsi"/>
          <w:color w:val="000000"/>
        </w:rPr>
        <w:t xml:space="preserve"> </w:t>
      </w:r>
      <w:r w:rsidR="005218E1" w:rsidRPr="00686BEF">
        <w:rPr>
          <w:rFonts w:cstheme="minorHAnsi"/>
          <w:color w:val="000000"/>
        </w:rPr>
        <w:t>in which the first coded field is an IDR picture.</w:t>
      </w:r>
      <w:r w:rsidR="003A7B8A">
        <w:rPr>
          <w:rFonts w:cstheme="minorHAnsi"/>
          <w:color w:val="000000"/>
        </w:rPr>
        <w:t xml:space="preserve"> </w:t>
      </w:r>
    </w:p>
    <w:p w14:paraId="72DAFA5B" w14:textId="212A8800" w:rsidR="00914D86" w:rsidRPr="00914D86" w:rsidRDefault="00914D86" w:rsidP="00914D86">
      <w:pPr>
        <w:rPr>
          <w:sz w:val="24"/>
          <w:szCs w:val="24"/>
          <w:lang w:eastAsia="en-US"/>
        </w:rPr>
      </w:pPr>
      <w:r w:rsidRPr="00914D86">
        <w:rPr>
          <w:lang w:eastAsia="en-US"/>
        </w:rPr>
        <w:t>For pur</w:t>
      </w:r>
      <w:r>
        <w:rPr>
          <w:lang w:eastAsia="en-US"/>
        </w:rPr>
        <w:t xml:space="preserve">poses of this specification, a </w:t>
      </w:r>
      <w:r w:rsidRPr="00914D86">
        <w:rPr>
          <w:i/>
          <w:lang w:eastAsia="en-US"/>
        </w:rPr>
        <w:t>random access I frame</w:t>
      </w:r>
      <w:r w:rsidRPr="00914D86">
        <w:rPr>
          <w:lang w:eastAsia="en-US"/>
        </w:rPr>
        <w:t xml:space="preserve"> is a frame that does not use any other frames as references for inter-picture prediction and does not have any frames that follow it in </w:t>
      </w:r>
      <w:r w:rsidRPr="00A17787">
        <w:rPr>
          <w:i/>
          <w:lang w:eastAsia="en-US"/>
        </w:rPr>
        <w:t>both</w:t>
      </w:r>
      <w:r w:rsidRPr="00914D86">
        <w:rPr>
          <w:lang w:eastAsia="en-US"/>
        </w:rPr>
        <w:t xml:space="preserve"> decoding order (</w:t>
      </w:r>
      <w:r w:rsidR="007610DE">
        <w:rPr>
          <w:lang w:eastAsia="en-US"/>
        </w:rPr>
        <w:t xml:space="preserve">that is, </w:t>
      </w:r>
      <w:r w:rsidRPr="00914D86">
        <w:rPr>
          <w:lang w:eastAsia="en-US"/>
        </w:rPr>
        <w:t>bitstream order) and output order (</w:t>
      </w:r>
      <w:r w:rsidR="007610DE">
        <w:rPr>
          <w:lang w:eastAsia="en-US"/>
        </w:rPr>
        <w:t>that is,</w:t>
      </w:r>
      <w:r w:rsidRPr="00914D86">
        <w:rPr>
          <w:lang w:eastAsia="en-US"/>
        </w:rPr>
        <w:t xml:space="preserve"> display order) that use frames that precede it in </w:t>
      </w:r>
      <w:r>
        <w:rPr>
          <w:lang w:eastAsia="en-US"/>
        </w:rPr>
        <w:t>decoding order</w:t>
      </w:r>
      <w:r w:rsidRPr="00914D86">
        <w:rPr>
          <w:lang w:eastAsia="en-US"/>
        </w:rPr>
        <w:t xml:space="preserve"> as references for </w:t>
      </w:r>
      <w:r>
        <w:rPr>
          <w:lang w:eastAsia="en-US"/>
        </w:rPr>
        <w:t>inter-picture prediction. If a random access I frame</w:t>
      </w:r>
      <w:r w:rsidRPr="00914D86">
        <w:rPr>
          <w:lang w:eastAsia="en-US"/>
        </w:rPr>
        <w:t xml:space="preserve"> is coded as a pair of fields, the second field may use the first field as a reference for inter-picture prediction.</w:t>
      </w:r>
    </w:p>
    <w:p w14:paraId="72DAFA5C" w14:textId="10EDE0E3" w:rsidR="002C2D3B" w:rsidRDefault="00CB1395" w:rsidP="00686BEF">
      <w:pPr>
        <w:rPr>
          <w:rFonts w:cstheme="minorHAnsi"/>
          <w:color w:val="000000"/>
        </w:rPr>
      </w:pPr>
      <w:r w:rsidRPr="00686BEF">
        <w:rPr>
          <w:rFonts w:cstheme="minorHAnsi"/>
          <w:color w:val="000000"/>
        </w:rPr>
        <w:lastRenderedPageBreak/>
        <w:t xml:space="preserve">A NALU can span multiple </w:t>
      </w:r>
      <w:r w:rsidR="00D33D23">
        <w:rPr>
          <w:rFonts w:cstheme="minorHAnsi"/>
          <w:color w:val="000000"/>
        </w:rPr>
        <w:t>payload</w:t>
      </w:r>
      <w:r w:rsidR="00F860FD">
        <w:rPr>
          <w:rFonts w:cstheme="minorHAnsi"/>
          <w:color w:val="000000"/>
        </w:rPr>
        <w:t xml:space="preserve"> </w:t>
      </w:r>
      <w:r w:rsidR="006156A6">
        <w:rPr>
          <w:rFonts w:cstheme="minorHAnsi"/>
          <w:color w:val="000000"/>
        </w:rPr>
        <w:t>transfers</w:t>
      </w:r>
      <w:r w:rsidRPr="00686BEF">
        <w:rPr>
          <w:rFonts w:cstheme="minorHAnsi"/>
          <w:color w:val="000000"/>
        </w:rPr>
        <w:t>.</w:t>
      </w:r>
      <w:r w:rsidR="00C84101" w:rsidRPr="00686BEF">
        <w:rPr>
          <w:rFonts w:cstheme="minorHAnsi"/>
          <w:color w:val="000000"/>
        </w:rPr>
        <w:t xml:space="preserve"> </w:t>
      </w:r>
      <w:r w:rsidR="002C2D3B" w:rsidRPr="00686BEF">
        <w:rPr>
          <w:rFonts w:cstheme="minorHAnsi"/>
          <w:color w:val="000000"/>
        </w:rPr>
        <w:t xml:space="preserve">If a </w:t>
      </w:r>
      <w:r w:rsidR="00D33D23">
        <w:rPr>
          <w:rFonts w:cstheme="minorHAnsi"/>
          <w:color w:val="000000"/>
        </w:rPr>
        <w:t>payload</w:t>
      </w:r>
      <w:r w:rsidR="00F860FD">
        <w:rPr>
          <w:rFonts w:cstheme="minorHAnsi"/>
          <w:color w:val="000000"/>
        </w:rPr>
        <w:t xml:space="preserve"> </w:t>
      </w:r>
      <w:r w:rsidR="006156A6">
        <w:rPr>
          <w:rFonts w:cstheme="minorHAnsi"/>
          <w:color w:val="000000"/>
        </w:rPr>
        <w:t>transfer</w:t>
      </w:r>
      <w:r w:rsidR="006156A6" w:rsidRPr="00686BEF">
        <w:rPr>
          <w:rFonts w:cstheme="minorHAnsi"/>
          <w:color w:val="000000"/>
        </w:rPr>
        <w:t xml:space="preserve"> </w:t>
      </w:r>
      <w:r w:rsidR="006E73A9" w:rsidRPr="00686BEF">
        <w:rPr>
          <w:rFonts w:cstheme="minorHAnsi"/>
          <w:color w:val="000000"/>
        </w:rPr>
        <w:t>contains the last byte of the last Annex B byte</w:t>
      </w:r>
      <w:r w:rsidR="007610DE">
        <w:rPr>
          <w:rFonts w:cstheme="minorHAnsi"/>
          <w:color w:val="000000"/>
        </w:rPr>
        <w:t>-</w:t>
      </w:r>
      <w:r w:rsidR="006E73A9" w:rsidRPr="00686BEF">
        <w:rPr>
          <w:rFonts w:cstheme="minorHAnsi"/>
          <w:color w:val="000000"/>
        </w:rPr>
        <w:t xml:space="preserve">stream NALU of a </w:t>
      </w:r>
      <w:r w:rsidR="00352518" w:rsidRPr="00686BEF">
        <w:rPr>
          <w:rFonts w:cstheme="minorHAnsi"/>
          <w:color w:val="000000"/>
        </w:rPr>
        <w:t>slice</w:t>
      </w:r>
      <w:r w:rsidR="002C2D3B" w:rsidRPr="00686BEF">
        <w:rPr>
          <w:rFonts w:cstheme="minorHAnsi"/>
          <w:color w:val="000000"/>
        </w:rPr>
        <w:t xml:space="preserve">, </w:t>
      </w:r>
      <w:r w:rsidR="0027436A">
        <w:rPr>
          <w:rFonts w:cstheme="minorHAnsi"/>
          <w:color w:val="000000"/>
        </w:rPr>
        <w:t xml:space="preserve">the </w:t>
      </w:r>
      <w:r w:rsidR="002C2D3B" w:rsidRPr="00686BEF">
        <w:rPr>
          <w:rFonts w:cstheme="minorHAnsi"/>
          <w:color w:val="000000"/>
        </w:rPr>
        <w:t>EO</w:t>
      </w:r>
      <w:r w:rsidR="00496A3C" w:rsidRPr="00686BEF">
        <w:rPr>
          <w:rFonts w:cstheme="minorHAnsi"/>
          <w:color w:val="000000"/>
        </w:rPr>
        <w:t>S</w:t>
      </w:r>
      <w:r w:rsidR="002C2D3B" w:rsidRPr="00686BEF">
        <w:rPr>
          <w:rFonts w:cstheme="minorHAnsi"/>
          <w:color w:val="000000"/>
        </w:rPr>
        <w:t xml:space="preserve"> </w:t>
      </w:r>
      <w:r w:rsidR="0027436A">
        <w:rPr>
          <w:rFonts w:cstheme="minorHAnsi"/>
          <w:color w:val="000000"/>
        </w:rPr>
        <w:t xml:space="preserve">flag </w:t>
      </w:r>
      <w:r w:rsidR="002C2D3B" w:rsidRPr="00686BEF">
        <w:rPr>
          <w:rFonts w:cstheme="minorHAnsi"/>
          <w:color w:val="000000"/>
        </w:rPr>
        <w:t>is set in the payload header</w:t>
      </w:r>
      <w:r w:rsidR="009D7DB2">
        <w:rPr>
          <w:rFonts w:cstheme="minorHAnsi"/>
          <w:color w:val="000000"/>
        </w:rPr>
        <w:t>. No additional bytes may be contained in the payload transfer beyond the NALU containing this last slice</w:t>
      </w:r>
      <w:r w:rsidR="002C2D3B" w:rsidRPr="00686BEF">
        <w:rPr>
          <w:rFonts w:cstheme="minorHAnsi"/>
          <w:color w:val="000000"/>
        </w:rPr>
        <w:t xml:space="preserve">. </w:t>
      </w:r>
      <w:r w:rsidR="00B738EA" w:rsidRPr="00686BEF">
        <w:rPr>
          <w:rFonts w:cstheme="minorHAnsi"/>
          <w:color w:val="000000"/>
        </w:rPr>
        <w:t>A new</w:t>
      </w:r>
      <w:r w:rsidR="00352518" w:rsidRPr="00686BEF">
        <w:rPr>
          <w:rFonts w:cstheme="minorHAnsi"/>
          <w:color w:val="000000"/>
        </w:rPr>
        <w:t xml:space="preserve"> slice</w:t>
      </w:r>
      <w:r w:rsidR="00571CA5" w:rsidRPr="00686BEF">
        <w:rPr>
          <w:rFonts w:cstheme="minorHAnsi"/>
          <w:color w:val="000000"/>
        </w:rPr>
        <w:t xml:space="preserve"> must</w:t>
      </w:r>
      <w:r w:rsidR="002C2D3B" w:rsidRPr="00686BEF">
        <w:rPr>
          <w:rFonts w:cstheme="minorHAnsi"/>
          <w:color w:val="000000"/>
        </w:rPr>
        <w:t xml:space="preserve"> start in a </w:t>
      </w:r>
      <w:r w:rsidR="00571CA5" w:rsidRPr="00686BEF">
        <w:rPr>
          <w:rFonts w:cstheme="minorHAnsi"/>
          <w:color w:val="000000"/>
        </w:rPr>
        <w:t xml:space="preserve">different </w:t>
      </w:r>
      <w:r w:rsidR="00D33D23">
        <w:rPr>
          <w:rFonts w:cstheme="minorHAnsi"/>
          <w:color w:val="000000"/>
        </w:rPr>
        <w:t>payload</w:t>
      </w:r>
      <w:r w:rsidR="00F860FD">
        <w:rPr>
          <w:rFonts w:cstheme="minorHAnsi"/>
          <w:color w:val="000000"/>
        </w:rPr>
        <w:t xml:space="preserve"> </w:t>
      </w:r>
      <w:r w:rsidR="00B66FD6">
        <w:rPr>
          <w:rFonts w:cstheme="minorHAnsi"/>
          <w:color w:val="000000"/>
        </w:rPr>
        <w:t>transfer</w:t>
      </w:r>
      <w:r w:rsidR="002C2D3B" w:rsidRPr="00686BEF">
        <w:rPr>
          <w:rFonts w:cstheme="minorHAnsi"/>
          <w:color w:val="000000"/>
        </w:rPr>
        <w:t xml:space="preserve">. </w:t>
      </w:r>
      <w:r w:rsidR="009D7DB2">
        <w:rPr>
          <w:rFonts w:cstheme="minorHAnsi"/>
          <w:color w:val="000000"/>
        </w:rPr>
        <w:t xml:space="preserve">The slice data </w:t>
      </w:r>
      <w:r w:rsidR="009D7DB2" w:rsidRPr="00A67C60">
        <w:rPr>
          <w:rFonts w:cstheme="minorHAnsi"/>
          <w:color w:val="000000"/>
        </w:rPr>
        <w:t xml:space="preserve">will be preceded by an SCP, and </w:t>
      </w:r>
      <w:r w:rsidR="009D7DB2" w:rsidRPr="00686BEF">
        <w:rPr>
          <w:rFonts w:cstheme="minorHAnsi"/>
          <w:color w:val="000000"/>
        </w:rPr>
        <w:t>may</w:t>
      </w:r>
      <w:r w:rsidR="009D7DB2">
        <w:rPr>
          <w:rFonts w:cstheme="minorHAnsi"/>
          <w:color w:val="000000"/>
        </w:rPr>
        <w:t xml:space="preserve"> </w:t>
      </w:r>
      <w:r w:rsidR="009D7DB2" w:rsidRPr="00686BEF">
        <w:rPr>
          <w:rFonts w:cstheme="minorHAnsi"/>
          <w:color w:val="000000"/>
        </w:rPr>
        <w:t xml:space="preserve">be </w:t>
      </w:r>
      <w:r w:rsidR="009D7DB2">
        <w:rPr>
          <w:rFonts w:cstheme="minorHAnsi"/>
          <w:color w:val="000000"/>
        </w:rPr>
        <w:t xml:space="preserve">preceded </w:t>
      </w:r>
      <w:r w:rsidR="009D7DB2" w:rsidRPr="00686BEF">
        <w:rPr>
          <w:rFonts w:cstheme="minorHAnsi"/>
          <w:color w:val="000000"/>
        </w:rPr>
        <w:t xml:space="preserve">by </w:t>
      </w:r>
      <w:r w:rsidR="009D7DB2">
        <w:rPr>
          <w:rFonts w:cstheme="minorHAnsi"/>
          <w:color w:val="000000"/>
        </w:rPr>
        <w:t>other NALUs,</w:t>
      </w:r>
      <w:r w:rsidR="009D7DB2" w:rsidRPr="00686BEF">
        <w:rPr>
          <w:rFonts w:cstheme="minorHAnsi"/>
          <w:color w:val="000000"/>
        </w:rPr>
        <w:t xml:space="preserve"> for example</w:t>
      </w:r>
      <w:r w:rsidR="007610DE">
        <w:rPr>
          <w:rFonts w:cstheme="minorHAnsi"/>
          <w:color w:val="000000"/>
        </w:rPr>
        <w:t>,</w:t>
      </w:r>
      <w:r w:rsidR="009D7DB2" w:rsidRPr="00686BEF">
        <w:rPr>
          <w:rFonts w:cstheme="minorHAnsi"/>
          <w:color w:val="000000"/>
        </w:rPr>
        <w:t xml:space="preserve"> SPS/PPS and/or SEI messages</w:t>
      </w:r>
      <w:r w:rsidR="009D7DB2">
        <w:rPr>
          <w:rFonts w:cstheme="minorHAnsi"/>
          <w:color w:val="000000"/>
        </w:rPr>
        <w:t xml:space="preserve">. </w:t>
      </w:r>
      <w:r w:rsidR="002C2D3B" w:rsidRPr="00686BEF">
        <w:rPr>
          <w:rFonts w:cstheme="minorHAnsi"/>
          <w:color w:val="000000"/>
        </w:rPr>
        <w:t xml:space="preserve">When </w:t>
      </w:r>
      <w:r w:rsidR="009D7DB2">
        <w:rPr>
          <w:rFonts w:cstheme="minorHAnsi"/>
          <w:color w:val="000000"/>
        </w:rPr>
        <w:t xml:space="preserve">data from a </w:t>
      </w:r>
      <w:r w:rsidR="002C2D3B" w:rsidRPr="00686BEF">
        <w:rPr>
          <w:rFonts w:cstheme="minorHAnsi"/>
          <w:color w:val="000000"/>
        </w:rPr>
        <w:t>new</w:t>
      </w:r>
      <w:r w:rsidR="009D7DB2">
        <w:rPr>
          <w:rFonts w:cstheme="minorHAnsi"/>
          <w:color w:val="000000"/>
        </w:rPr>
        <w:t xml:space="preserve"> capture time begins being transferred, </w:t>
      </w:r>
      <w:r w:rsidR="002C2D3B" w:rsidRPr="00686BEF">
        <w:rPr>
          <w:rFonts w:cstheme="minorHAnsi"/>
          <w:color w:val="000000"/>
        </w:rPr>
        <w:t xml:space="preserve"> </w:t>
      </w:r>
      <w:r w:rsidR="0027436A">
        <w:rPr>
          <w:rFonts w:cstheme="minorHAnsi"/>
          <w:color w:val="000000"/>
        </w:rPr>
        <w:t xml:space="preserve">the </w:t>
      </w:r>
      <w:r w:rsidR="00CF7C05" w:rsidRPr="00686BEF">
        <w:rPr>
          <w:rFonts w:cstheme="minorHAnsi"/>
          <w:color w:val="000000"/>
        </w:rPr>
        <w:t xml:space="preserve">FID </w:t>
      </w:r>
      <w:r w:rsidR="0027436A">
        <w:rPr>
          <w:rFonts w:cstheme="minorHAnsi"/>
          <w:color w:val="000000"/>
        </w:rPr>
        <w:t xml:space="preserve">is </w:t>
      </w:r>
      <w:r w:rsidR="0027436A" w:rsidRPr="00686BEF">
        <w:rPr>
          <w:rFonts w:cstheme="minorHAnsi"/>
          <w:color w:val="000000"/>
        </w:rPr>
        <w:t>toggle</w:t>
      </w:r>
      <w:r w:rsidR="0027436A">
        <w:rPr>
          <w:rFonts w:cstheme="minorHAnsi"/>
          <w:color w:val="000000"/>
        </w:rPr>
        <w:t xml:space="preserve">d between 0 and 1, </w:t>
      </w:r>
      <w:r w:rsidR="0027436A" w:rsidRPr="00686BEF">
        <w:rPr>
          <w:rFonts w:cstheme="minorHAnsi"/>
          <w:color w:val="000000"/>
        </w:rPr>
        <w:t xml:space="preserve"> </w:t>
      </w:r>
      <w:r w:rsidR="00CF7C05" w:rsidRPr="00686BEF">
        <w:rPr>
          <w:rFonts w:cstheme="minorHAnsi"/>
          <w:color w:val="000000"/>
        </w:rPr>
        <w:t xml:space="preserve">and </w:t>
      </w:r>
      <w:r w:rsidR="0027436A">
        <w:rPr>
          <w:rFonts w:cstheme="minorHAnsi"/>
          <w:color w:val="000000"/>
        </w:rPr>
        <w:t xml:space="preserve">the </w:t>
      </w:r>
      <w:r w:rsidR="00352518" w:rsidRPr="00686BEF">
        <w:rPr>
          <w:rFonts w:cstheme="minorHAnsi"/>
          <w:color w:val="000000"/>
        </w:rPr>
        <w:t>PTS/SCR</w:t>
      </w:r>
      <w:r w:rsidR="00CF7C05" w:rsidRPr="00686BEF">
        <w:rPr>
          <w:rFonts w:cstheme="minorHAnsi"/>
          <w:color w:val="000000"/>
        </w:rPr>
        <w:t xml:space="preserve"> </w:t>
      </w:r>
      <w:r w:rsidR="0027436A">
        <w:rPr>
          <w:rFonts w:cstheme="minorHAnsi"/>
          <w:color w:val="000000"/>
        </w:rPr>
        <w:t>must</w:t>
      </w:r>
      <w:r w:rsidR="002C2D3B" w:rsidRPr="00686BEF">
        <w:rPr>
          <w:rFonts w:cstheme="minorHAnsi"/>
          <w:color w:val="000000"/>
        </w:rPr>
        <w:t xml:space="preserve"> be set in the payload header.</w:t>
      </w:r>
      <w:r w:rsidR="008B6DCA" w:rsidRPr="00686BEF">
        <w:rPr>
          <w:rFonts w:cstheme="minorHAnsi"/>
          <w:color w:val="000000"/>
        </w:rPr>
        <w:t xml:space="preserve"> </w:t>
      </w:r>
      <w:r w:rsidR="00E17F6F">
        <w:rPr>
          <w:rFonts w:cstheme="minorHAnsi"/>
          <w:color w:val="000000"/>
        </w:rPr>
        <w:t xml:space="preserve">The </w:t>
      </w:r>
      <w:r w:rsidR="002C1D6E" w:rsidRPr="00686BEF">
        <w:rPr>
          <w:rFonts w:cstheme="minorHAnsi"/>
          <w:color w:val="000000"/>
        </w:rPr>
        <w:t xml:space="preserve">FID </w:t>
      </w:r>
      <w:r w:rsidR="008B1D60" w:rsidRPr="00686BEF">
        <w:rPr>
          <w:rFonts w:cstheme="minorHAnsi"/>
          <w:color w:val="000000"/>
        </w:rPr>
        <w:t>must</w:t>
      </w:r>
      <w:r w:rsidR="002C1D6E" w:rsidRPr="00686BEF">
        <w:rPr>
          <w:rFonts w:cstheme="minorHAnsi"/>
          <w:color w:val="000000"/>
        </w:rPr>
        <w:t xml:space="preserve"> be</w:t>
      </w:r>
      <w:r w:rsidR="00C33E70" w:rsidRPr="00686BEF">
        <w:rPr>
          <w:rFonts w:cstheme="minorHAnsi"/>
          <w:color w:val="000000"/>
        </w:rPr>
        <w:t xml:space="preserve"> </w:t>
      </w:r>
      <w:r w:rsidR="008B1D60" w:rsidRPr="00686BEF">
        <w:rPr>
          <w:rFonts w:cstheme="minorHAnsi"/>
          <w:color w:val="000000"/>
        </w:rPr>
        <w:t>the same</w:t>
      </w:r>
      <w:r w:rsidR="002C1D6E" w:rsidRPr="00686BEF">
        <w:rPr>
          <w:rFonts w:cstheme="minorHAnsi"/>
          <w:color w:val="000000"/>
        </w:rPr>
        <w:t xml:space="preserve"> for subsequent </w:t>
      </w:r>
      <w:r w:rsidR="00D33D23">
        <w:rPr>
          <w:rFonts w:cstheme="minorHAnsi"/>
          <w:color w:val="000000"/>
        </w:rPr>
        <w:t>p</w:t>
      </w:r>
      <w:r w:rsidR="00F860FD">
        <w:rPr>
          <w:rFonts w:cstheme="minorHAnsi"/>
          <w:color w:val="000000"/>
        </w:rPr>
        <w:t xml:space="preserve">ayload </w:t>
      </w:r>
      <w:r w:rsidR="00D33D23">
        <w:rPr>
          <w:rFonts w:cstheme="minorHAnsi"/>
          <w:color w:val="000000"/>
        </w:rPr>
        <w:t>transfer</w:t>
      </w:r>
      <w:r w:rsidR="002C1D6E" w:rsidRPr="00686BEF">
        <w:rPr>
          <w:rFonts w:cstheme="minorHAnsi"/>
          <w:color w:val="000000"/>
        </w:rPr>
        <w:t xml:space="preserve">s </w:t>
      </w:r>
      <w:r w:rsidR="009D7DB2">
        <w:rPr>
          <w:rFonts w:cstheme="minorHAnsi"/>
          <w:color w:val="000000"/>
        </w:rPr>
        <w:t>belonging to the same capture time.</w:t>
      </w:r>
      <w:r w:rsidR="00600798">
        <w:rPr>
          <w:rFonts w:cstheme="minorHAnsi"/>
          <w:color w:val="000000"/>
        </w:rPr>
        <w:t xml:space="preserve"> </w:t>
      </w:r>
      <w:r w:rsidR="00CF758B" w:rsidRPr="00686BEF">
        <w:rPr>
          <w:rFonts w:cstheme="minorHAnsi"/>
          <w:color w:val="000000"/>
        </w:rPr>
        <w:t>Buffering period (BP) and picture timing (PT) s</w:t>
      </w:r>
      <w:r w:rsidR="006E73A9" w:rsidRPr="00686BEF">
        <w:rPr>
          <w:rFonts w:cstheme="minorHAnsi"/>
          <w:color w:val="000000"/>
        </w:rPr>
        <w:t>upplemental enhancement information (</w:t>
      </w:r>
      <w:r w:rsidR="00381BFF" w:rsidRPr="00686BEF">
        <w:rPr>
          <w:rFonts w:cstheme="minorHAnsi"/>
          <w:color w:val="000000"/>
        </w:rPr>
        <w:t>SEI</w:t>
      </w:r>
      <w:r w:rsidR="006E73A9" w:rsidRPr="00686BEF">
        <w:rPr>
          <w:rFonts w:cstheme="minorHAnsi"/>
          <w:color w:val="000000"/>
        </w:rPr>
        <w:t>)</w:t>
      </w:r>
      <w:r w:rsidR="00381BFF" w:rsidRPr="00686BEF">
        <w:rPr>
          <w:rFonts w:cstheme="minorHAnsi"/>
          <w:color w:val="000000"/>
        </w:rPr>
        <w:t xml:space="preserve"> NALUs </w:t>
      </w:r>
      <w:r w:rsidR="0064239A" w:rsidRPr="00686BEF">
        <w:rPr>
          <w:rFonts w:cstheme="minorHAnsi"/>
          <w:color w:val="000000"/>
        </w:rPr>
        <w:t>can</w:t>
      </w:r>
      <w:r w:rsidR="00627384" w:rsidRPr="00686BEF">
        <w:rPr>
          <w:rFonts w:cstheme="minorHAnsi"/>
          <w:color w:val="000000"/>
        </w:rPr>
        <w:t xml:space="preserve"> </w:t>
      </w:r>
      <w:r w:rsidR="00381BFF" w:rsidRPr="00686BEF">
        <w:rPr>
          <w:rFonts w:cstheme="minorHAnsi"/>
          <w:color w:val="000000"/>
        </w:rPr>
        <w:t>be used to carry additional timing info</w:t>
      </w:r>
      <w:r w:rsidR="003B74FE">
        <w:rPr>
          <w:rFonts w:cstheme="minorHAnsi"/>
          <w:color w:val="000000"/>
        </w:rPr>
        <w:t>rmation</w:t>
      </w:r>
      <w:r w:rsidR="00817F02" w:rsidRPr="00686BEF">
        <w:rPr>
          <w:rFonts w:cstheme="minorHAnsi"/>
          <w:color w:val="000000"/>
        </w:rPr>
        <w:t xml:space="preserve"> in the elementary bitstream</w:t>
      </w:r>
      <w:r w:rsidR="00381BFF" w:rsidRPr="00686BEF">
        <w:rPr>
          <w:rFonts w:cstheme="minorHAnsi"/>
          <w:color w:val="000000"/>
        </w:rPr>
        <w:t>.</w:t>
      </w:r>
      <w:r w:rsidR="00BB03E0" w:rsidRPr="00686BEF">
        <w:rPr>
          <w:rFonts w:cstheme="minorHAnsi"/>
          <w:color w:val="000000"/>
        </w:rPr>
        <w:t xml:space="preserve"> </w:t>
      </w:r>
      <w:r w:rsidR="00AB344A" w:rsidRPr="00686BEF">
        <w:rPr>
          <w:rFonts w:cstheme="minorHAnsi"/>
          <w:color w:val="000000"/>
        </w:rPr>
        <w:t>When present,</w:t>
      </w:r>
      <w:r w:rsidR="00281379" w:rsidRPr="00686BEF">
        <w:rPr>
          <w:rFonts w:cstheme="minorHAnsi"/>
          <w:color w:val="000000"/>
        </w:rPr>
        <w:t xml:space="preserve"> </w:t>
      </w:r>
      <w:r w:rsidR="00AB344A" w:rsidRPr="00686BEF">
        <w:rPr>
          <w:rFonts w:cstheme="minorHAnsi"/>
          <w:color w:val="000000"/>
        </w:rPr>
        <w:t xml:space="preserve">a NALU containing a </w:t>
      </w:r>
      <w:r w:rsidR="00281379" w:rsidRPr="00686BEF">
        <w:rPr>
          <w:rFonts w:cstheme="minorHAnsi"/>
          <w:color w:val="000000"/>
        </w:rPr>
        <w:t>BP or PT</w:t>
      </w:r>
      <w:r w:rsidR="00AB344A" w:rsidRPr="00686BEF">
        <w:rPr>
          <w:rFonts w:cstheme="minorHAnsi"/>
          <w:color w:val="000000"/>
        </w:rPr>
        <w:t xml:space="preserve"> SEI message must contain only one SEI message. </w:t>
      </w:r>
      <w:r w:rsidR="008B6036">
        <w:rPr>
          <w:rFonts w:cstheme="minorHAnsi"/>
          <w:color w:val="000000"/>
        </w:rPr>
        <w:t>A</w:t>
      </w:r>
      <w:r w:rsidR="00AB344A" w:rsidRPr="00686BEF">
        <w:rPr>
          <w:rFonts w:cstheme="minorHAnsi"/>
          <w:color w:val="000000"/>
        </w:rPr>
        <w:t xml:space="preserve"> NALU containing a BP SEI message must be the first SEI NALU of the </w:t>
      </w:r>
      <w:r w:rsidR="00AC247B">
        <w:rPr>
          <w:rFonts w:cstheme="minorHAnsi"/>
          <w:color w:val="000000"/>
        </w:rPr>
        <w:t>AU</w:t>
      </w:r>
      <w:r w:rsidR="00AB344A" w:rsidRPr="00686BEF">
        <w:rPr>
          <w:rFonts w:cstheme="minorHAnsi"/>
          <w:color w:val="000000"/>
        </w:rPr>
        <w:t xml:space="preserve">. </w:t>
      </w:r>
      <w:r w:rsidR="008B6036">
        <w:rPr>
          <w:rFonts w:cstheme="minorHAnsi"/>
          <w:color w:val="000000"/>
        </w:rPr>
        <w:t>A</w:t>
      </w:r>
      <w:r w:rsidR="00AB344A" w:rsidRPr="00686BEF">
        <w:rPr>
          <w:rFonts w:cstheme="minorHAnsi"/>
          <w:color w:val="000000"/>
        </w:rPr>
        <w:t xml:space="preserve"> NALU containing a PT SEI message must be the first SEI NALU of the </w:t>
      </w:r>
      <w:r w:rsidR="009D7DB2">
        <w:rPr>
          <w:rFonts w:cstheme="minorHAnsi"/>
          <w:color w:val="000000"/>
        </w:rPr>
        <w:t>AU</w:t>
      </w:r>
      <w:r w:rsidR="009D7DB2" w:rsidRPr="00686BEF">
        <w:rPr>
          <w:rFonts w:cstheme="minorHAnsi"/>
          <w:color w:val="000000"/>
        </w:rPr>
        <w:t xml:space="preserve"> </w:t>
      </w:r>
      <w:r w:rsidR="00AB344A" w:rsidRPr="00686BEF">
        <w:rPr>
          <w:rFonts w:cstheme="minorHAnsi"/>
          <w:color w:val="000000"/>
        </w:rPr>
        <w:t>other than a NALU co</w:t>
      </w:r>
      <w:r w:rsidR="009D7DB2">
        <w:rPr>
          <w:rFonts w:cstheme="minorHAnsi"/>
          <w:color w:val="000000"/>
        </w:rPr>
        <w:t>n</w:t>
      </w:r>
      <w:r w:rsidR="00AB344A" w:rsidRPr="00686BEF">
        <w:rPr>
          <w:rFonts w:cstheme="minorHAnsi"/>
          <w:color w:val="000000"/>
        </w:rPr>
        <w:t>taining a BP SEI message</w:t>
      </w:r>
      <w:r w:rsidR="009D7DB2">
        <w:rPr>
          <w:rFonts w:cstheme="minorHAnsi"/>
          <w:color w:val="000000"/>
        </w:rPr>
        <w:t xml:space="preserve">, </w:t>
      </w:r>
      <w:r w:rsidR="008B6036">
        <w:rPr>
          <w:rFonts w:cstheme="minorHAnsi"/>
          <w:color w:val="000000"/>
        </w:rPr>
        <w:t>if present</w:t>
      </w:r>
      <w:r w:rsidR="00AB344A" w:rsidRPr="00686BEF">
        <w:rPr>
          <w:rFonts w:cstheme="minorHAnsi"/>
          <w:color w:val="000000"/>
        </w:rPr>
        <w:t xml:space="preserve">. </w:t>
      </w:r>
      <w:r w:rsidR="008B6036">
        <w:rPr>
          <w:rFonts w:cstheme="minorHAnsi"/>
          <w:color w:val="000000"/>
        </w:rPr>
        <w:t>D</w:t>
      </w:r>
      <w:r w:rsidR="00552332" w:rsidRPr="00686BEF">
        <w:rPr>
          <w:rFonts w:cstheme="minorHAnsi"/>
          <w:color w:val="000000"/>
        </w:rPr>
        <w:t>ecoders should</w:t>
      </w:r>
      <w:r w:rsidR="00627384" w:rsidRPr="00686BEF">
        <w:rPr>
          <w:rFonts w:cstheme="minorHAnsi"/>
          <w:color w:val="000000"/>
        </w:rPr>
        <w:t xml:space="preserve"> use this </w:t>
      </w:r>
      <w:r w:rsidR="00552332" w:rsidRPr="00686BEF">
        <w:rPr>
          <w:rFonts w:cstheme="minorHAnsi"/>
          <w:color w:val="000000"/>
        </w:rPr>
        <w:t>timing information</w:t>
      </w:r>
      <w:r w:rsidR="008B6036">
        <w:rPr>
          <w:rFonts w:cstheme="minorHAnsi"/>
          <w:color w:val="000000"/>
        </w:rPr>
        <w:t xml:space="preserve">, when available, </w:t>
      </w:r>
      <w:r w:rsidR="00627384" w:rsidRPr="00686BEF">
        <w:rPr>
          <w:rFonts w:cstheme="minorHAnsi"/>
          <w:color w:val="000000"/>
        </w:rPr>
        <w:t xml:space="preserve">to </w:t>
      </w:r>
      <w:r w:rsidR="008B6036">
        <w:rPr>
          <w:rFonts w:cstheme="minorHAnsi"/>
          <w:color w:val="000000"/>
        </w:rPr>
        <w:t>derive</w:t>
      </w:r>
      <w:r w:rsidR="008B6036" w:rsidRPr="00686BEF">
        <w:rPr>
          <w:rFonts w:cstheme="minorHAnsi"/>
          <w:color w:val="000000"/>
        </w:rPr>
        <w:t xml:space="preserve"> </w:t>
      </w:r>
      <w:r w:rsidR="00552332" w:rsidRPr="00686BEF">
        <w:rPr>
          <w:rFonts w:cstheme="minorHAnsi"/>
          <w:color w:val="000000"/>
        </w:rPr>
        <w:t>relative frame</w:t>
      </w:r>
      <w:r w:rsidR="007610DE">
        <w:rPr>
          <w:rFonts w:cstheme="minorHAnsi"/>
          <w:color w:val="000000"/>
        </w:rPr>
        <w:t>-</w:t>
      </w:r>
      <w:r w:rsidR="00552332" w:rsidRPr="00686BEF">
        <w:rPr>
          <w:rFonts w:cstheme="minorHAnsi"/>
          <w:color w:val="000000"/>
        </w:rPr>
        <w:t>capture times</w:t>
      </w:r>
      <w:r w:rsidR="00627384" w:rsidRPr="00686BEF">
        <w:rPr>
          <w:rFonts w:cstheme="minorHAnsi"/>
          <w:color w:val="000000"/>
        </w:rPr>
        <w:t xml:space="preserve"> when the video comes from</w:t>
      </w:r>
      <w:r w:rsidR="00552332" w:rsidRPr="00686BEF">
        <w:rPr>
          <w:rFonts w:cstheme="minorHAnsi"/>
          <w:color w:val="000000"/>
        </w:rPr>
        <w:t xml:space="preserve"> a</w:t>
      </w:r>
      <w:r w:rsidR="008B6036">
        <w:rPr>
          <w:rFonts w:cstheme="minorHAnsi"/>
          <w:color w:val="000000"/>
        </w:rPr>
        <w:t xml:space="preserve"> </w:t>
      </w:r>
      <w:r w:rsidR="00DF39A4" w:rsidRPr="00686BEF">
        <w:rPr>
          <w:rFonts w:cstheme="minorHAnsi"/>
          <w:color w:val="000000"/>
        </w:rPr>
        <w:t>variable</w:t>
      </w:r>
      <w:r w:rsidR="007C3BB0">
        <w:rPr>
          <w:rFonts w:cstheme="minorHAnsi"/>
          <w:color w:val="000000"/>
        </w:rPr>
        <w:t>-</w:t>
      </w:r>
      <w:r w:rsidR="00DF39A4" w:rsidRPr="00686BEF">
        <w:rPr>
          <w:rFonts w:cstheme="minorHAnsi"/>
          <w:color w:val="000000"/>
        </w:rPr>
        <w:t>frame</w:t>
      </w:r>
      <w:r w:rsidR="007C3BB0">
        <w:rPr>
          <w:rFonts w:cstheme="minorHAnsi"/>
          <w:color w:val="000000"/>
        </w:rPr>
        <w:t>-</w:t>
      </w:r>
      <w:r w:rsidR="00DF39A4" w:rsidRPr="00686BEF">
        <w:rPr>
          <w:rFonts w:cstheme="minorHAnsi"/>
          <w:color w:val="000000"/>
        </w:rPr>
        <w:t>rate</w:t>
      </w:r>
      <w:r w:rsidR="00DF39A4">
        <w:rPr>
          <w:rFonts w:cstheme="minorHAnsi"/>
          <w:color w:val="000000"/>
        </w:rPr>
        <w:t xml:space="preserve"> </w:t>
      </w:r>
      <w:r w:rsidR="007C3BB0">
        <w:rPr>
          <w:rFonts w:cstheme="minorHAnsi"/>
          <w:color w:val="000000"/>
        </w:rPr>
        <w:t>source</w:t>
      </w:r>
      <w:r w:rsidR="00627384" w:rsidRPr="00686BEF">
        <w:rPr>
          <w:rFonts w:cstheme="minorHAnsi"/>
          <w:color w:val="000000"/>
        </w:rPr>
        <w:t>.</w:t>
      </w:r>
      <w:r w:rsidR="00CF758B" w:rsidRPr="00686BEF">
        <w:rPr>
          <w:rFonts w:cstheme="minorHAnsi"/>
          <w:color w:val="000000"/>
        </w:rPr>
        <w:t xml:space="preserve"> When such timing information is present, random-access I frames </w:t>
      </w:r>
      <w:r w:rsidR="00DF39A4">
        <w:rPr>
          <w:rFonts w:cstheme="minorHAnsi"/>
          <w:color w:val="000000"/>
        </w:rPr>
        <w:t>and</w:t>
      </w:r>
      <w:r w:rsidR="00CF758B" w:rsidRPr="00686BEF">
        <w:rPr>
          <w:rFonts w:cstheme="minorHAnsi"/>
          <w:color w:val="000000"/>
        </w:rPr>
        <w:t xml:space="preserve"> IDR frames shall have an associated BP SEI message.</w:t>
      </w:r>
    </w:p>
    <w:p w14:paraId="72DAFA5D" w14:textId="77777777" w:rsidR="00694B0F" w:rsidRDefault="002219B1" w:rsidP="00B1092D">
      <w:pPr>
        <w:pStyle w:val="Heading1"/>
      </w:pPr>
      <w:bookmarkStart w:id="29" w:name="_Toc285014369"/>
      <w:bookmarkStart w:id="30" w:name="_Toc308081521"/>
      <w:bookmarkStart w:id="31" w:name="_Toc309376243"/>
      <w:r w:rsidRPr="000E7250">
        <w:t>H.264 Video Format Descriptor</w:t>
      </w:r>
      <w:bookmarkEnd w:id="29"/>
      <w:bookmarkEnd w:id="30"/>
      <w:bookmarkEnd w:id="31"/>
    </w:p>
    <w:p w14:paraId="72DAFA5E" w14:textId="2DC7E95A" w:rsidR="00353CF0" w:rsidRPr="007F7DBA" w:rsidRDefault="00353CF0" w:rsidP="007F7DBA">
      <w:pPr>
        <w:pStyle w:val="Caption"/>
      </w:pPr>
      <w:r w:rsidRPr="007F7DBA">
        <w:t xml:space="preserve">Table </w:t>
      </w:r>
      <w:r w:rsidR="00B822CC">
        <w:t>5</w:t>
      </w:r>
      <w:r w:rsidRPr="007F7DBA">
        <w:t>-1 H.264 Video Format Descriptor</w:t>
      </w:r>
    </w:p>
    <w:tbl>
      <w:tblPr>
        <w:tblW w:w="0" w:type="auto"/>
        <w:tblBorders>
          <w:top w:val="nil"/>
          <w:left w:val="nil"/>
          <w:bottom w:val="nil"/>
          <w:right w:val="nil"/>
        </w:tblBorders>
        <w:tblLayout w:type="fixed"/>
        <w:tblLook w:val="0000" w:firstRow="0" w:lastRow="0" w:firstColumn="0" w:lastColumn="0" w:noHBand="0" w:noVBand="0"/>
        <w:tblCaption w:val="Table 5-1 H.264 video format descriptor"/>
        <w:tblDescription w:val="Table describing offset, size, valuel, and details for fields in the video format descriptor"/>
      </w:tblPr>
      <w:tblGrid>
        <w:gridCol w:w="632"/>
        <w:gridCol w:w="3526"/>
        <w:gridCol w:w="720"/>
        <w:gridCol w:w="1080"/>
        <w:gridCol w:w="3618"/>
      </w:tblGrid>
      <w:tr w:rsidR="00842FAA" w:rsidRPr="00BB5F1E" w14:paraId="72DAFA64" w14:textId="77777777" w:rsidTr="003F4A98">
        <w:trPr>
          <w:trHeight w:val="152"/>
        </w:trPr>
        <w:tc>
          <w:tcPr>
            <w:tcW w:w="632" w:type="dxa"/>
            <w:tcBorders>
              <w:top w:val="single" w:sz="4" w:space="0" w:color="000000"/>
              <w:left w:val="single" w:sz="4" w:space="0" w:color="000000"/>
              <w:bottom w:val="single" w:sz="4" w:space="0" w:color="000000"/>
              <w:right w:val="single" w:sz="4" w:space="0" w:color="000000"/>
            </w:tcBorders>
          </w:tcPr>
          <w:p w14:paraId="72DAFA5F" w14:textId="77777777" w:rsidR="00842FAA" w:rsidRPr="00BB5F1E" w:rsidRDefault="00842FAA" w:rsidP="00842FAA">
            <w:pPr>
              <w:autoSpaceDE w:val="0"/>
              <w:autoSpaceDN w:val="0"/>
              <w:adjustRightInd w:val="0"/>
              <w:spacing w:before="60" w:after="60" w:line="240" w:lineRule="auto"/>
              <w:jc w:val="center"/>
              <w:rPr>
                <w:rFonts w:ascii="Arial" w:hAnsi="Arial" w:cs="Arial"/>
                <w:color w:val="000000"/>
              </w:rPr>
            </w:pPr>
            <w:r w:rsidRPr="00BB5F1E">
              <w:rPr>
                <w:rFonts w:ascii="Arial" w:hAnsi="Arial" w:cs="Arial"/>
                <w:b/>
                <w:bCs/>
                <w:color w:val="000000"/>
              </w:rPr>
              <w:t xml:space="preserve">Offset </w:t>
            </w:r>
          </w:p>
        </w:tc>
        <w:tc>
          <w:tcPr>
            <w:tcW w:w="3526" w:type="dxa"/>
            <w:tcBorders>
              <w:top w:val="single" w:sz="4" w:space="0" w:color="000000"/>
              <w:left w:val="single" w:sz="4" w:space="0" w:color="000000"/>
              <w:bottom w:val="single" w:sz="4" w:space="0" w:color="000000"/>
              <w:right w:val="single" w:sz="4" w:space="0" w:color="000000"/>
            </w:tcBorders>
          </w:tcPr>
          <w:p w14:paraId="72DAFA60" w14:textId="77777777" w:rsidR="00842FAA" w:rsidRPr="00BB5F1E" w:rsidRDefault="00842FAA" w:rsidP="00842FAA">
            <w:pPr>
              <w:autoSpaceDE w:val="0"/>
              <w:autoSpaceDN w:val="0"/>
              <w:adjustRightInd w:val="0"/>
              <w:spacing w:before="60" w:after="60" w:line="240" w:lineRule="auto"/>
              <w:jc w:val="center"/>
              <w:rPr>
                <w:rFonts w:ascii="Arial" w:hAnsi="Arial" w:cs="Arial"/>
                <w:color w:val="000000"/>
              </w:rPr>
            </w:pPr>
            <w:r w:rsidRPr="00BB5F1E">
              <w:rPr>
                <w:rFonts w:ascii="Arial" w:hAnsi="Arial" w:cs="Arial"/>
                <w:b/>
                <w:bCs/>
                <w:color w:val="000000"/>
              </w:rPr>
              <w:t xml:space="preserve">Field </w:t>
            </w:r>
          </w:p>
        </w:tc>
        <w:tc>
          <w:tcPr>
            <w:tcW w:w="720" w:type="dxa"/>
            <w:tcBorders>
              <w:top w:val="single" w:sz="4" w:space="0" w:color="000000"/>
              <w:left w:val="single" w:sz="4" w:space="0" w:color="000000"/>
              <w:bottom w:val="single" w:sz="4" w:space="0" w:color="000000"/>
              <w:right w:val="single" w:sz="4" w:space="0" w:color="000000"/>
            </w:tcBorders>
          </w:tcPr>
          <w:p w14:paraId="72DAFA61" w14:textId="77777777" w:rsidR="00842FAA" w:rsidRPr="00BB5F1E" w:rsidRDefault="00842FAA" w:rsidP="00842FAA">
            <w:pPr>
              <w:autoSpaceDE w:val="0"/>
              <w:autoSpaceDN w:val="0"/>
              <w:adjustRightInd w:val="0"/>
              <w:spacing w:before="60" w:after="60" w:line="240" w:lineRule="auto"/>
              <w:jc w:val="center"/>
              <w:rPr>
                <w:rFonts w:ascii="Arial" w:hAnsi="Arial" w:cs="Arial"/>
                <w:color w:val="000000"/>
              </w:rPr>
            </w:pPr>
            <w:r w:rsidRPr="00BB5F1E">
              <w:rPr>
                <w:rFonts w:ascii="Arial" w:hAnsi="Arial" w:cs="Arial"/>
                <w:b/>
                <w:bCs/>
                <w:color w:val="000000"/>
              </w:rPr>
              <w:t xml:space="preserve">Size </w:t>
            </w:r>
          </w:p>
        </w:tc>
        <w:tc>
          <w:tcPr>
            <w:tcW w:w="1080" w:type="dxa"/>
            <w:tcBorders>
              <w:top w:val="single" w:sz="4" w:space="0" w:color="000000"/>
              <w:left w:val="single" w:sz="4" w:space="0" w:color="000000"/>
              <w:bottom w:val="single" w:sz="4" w:space="0" w:color="000000"/>
              <w:right w:val="single" w:sz="4" w:space="0" w:color="000000"/>
            </w:tcBorders>
          </w:tcPr>
          <w:p w14:paraId="72DAFA62" w14:textId="77777777" w:rsidR="00842FAA" w:rsidRPr="00BB5F1E" w:rsidRDefault="00842FAA" w:rsidP="00842FAA">
            <w:pPr>
              <w:autoSpaceDE w:val="0"/>
              <w:autoSpaceDN w:val="0"/>
              <w:adjustRightInd w:val="0"/>
              <w:spacing w:before="60" w:after="60" w:line="240" w:lineRule="auto"/>
              <w:jc w:val="center"/>
              <w:rPr>
                <w:rFonts w:ascii="Arial" w:hAnsi="Arial" w:cs="Arial"/>
                <w:color w:val="000000"/>
              </w:rPr>
            </w:pPr>
            <w:r w:rsidRPr="00BB5F1E">
              <w:rPr>
                <w:rFonts w:ascii="Arial" w:hAnsi="Arial" w:cs="Arial"/>
                <w:b/>
                <w:bCs/>
                <w:color w:val="000000"/>
              </w:rPr>
              <w:t xml:space="preserve">Value </w:t>
            </w:r>
          </w:p>
        </w:tc>
        <w:tc>
          <w:tcPr>
            <w:tcW w:w="3618" w:type="dxa"/>
            <w:tcBorders>
              <w:top w:val="single" w:sz="4" w:space="0" w:color="000000"/>
              <w:left w:val="single" w:sz="4" w:space="0" w:color="000000"/>
              <w:bottom w:val="single" w:sz="4" w:space="0" w:color="000000"/>
              <w:right w:val="single" w:sz="4" w:space="0" w:color="000000"/>
            </w:tcBorders>
          </w:tcPr>
          <w:p w14:paraId="72DAFA63" w14:textId="77777777" w:rsidR="00842FAA" w:rsidRPr="00BB5F1E" w:rsidRDefault="00842FAA" w:rsidP="00842FAA">
            <w:pPr>
              <w:autoSpaceDE w:val="0"/>
              <w:autoSpaceDN w:val="0"/>
              <w:adjustRightInd w:val="0"/>
              <w:spacing w:before="60" w:after="60" w:line="240" w:lineRule="auto"/>
              <w:jc w:val="center"/>
              <w:rPr>
                <w:rFonts w:ascii="Arial" w:hAnsi="Arial" w:cs="Arial"/>
                <w:color w:val="000000"/>
              </w:rPr>
            </w:pPr>
            <w:r w:rsidRPr="00BB5F1E">
              <w:rPr>
                <w:rFonts w:ascii="Arial" w:hAnsi="Arial" w:cs="Arial"/>
                <w:b/>
                <w:bCs/>
                <w:color w:val="000000"/>
              </w:rPr>
              <w:t xml:space="preserve">Description </w:t>
            </w:r>
          </w:p>
        </w:tc>
      </w:tr>
      <w:tr w:rsidR="00842FAA" w:rsidRPr="00BB5F1E" w14:paraId="72DAFA6A"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65" w14:textId="77777777" w:rsidR="00842FAA" w:rsidRPr="00BB5F1E" w:rsidRDefault="00842FAA" w:rsidP="00842FAA">
            <w:pPr>
              <w:autoSpaceDE w:val="0"/>
              <w:autoSpaceDN w:val="0"/>
              <w:adjustRightInd w:val="0"/>
              <w:spacing w:after="0" w:line="240" w:lineRule="auto"/>
              <w:rPr>
                <w:rFonts w:ascii="Times New Roman" w:hAnsi="Times New Roman" w:cs="Times New Roman"/>
                <w:color w:val="000000"/>
              </w:rPr>
            </w:pPr>
            <w:r w:rsidRPr="00BB5F1E">
              <w:rPr>
                <w:rFonts w:ascii="Times New Roman" w:hAnsi="Times New Roman" w:cs="Times New Roman"/>
                <w:color w:val="000000"/>
              </w:rPr>
              <w:t xml:space="preserve">0 </w:t>
            </w:r>
          </w:p>
        </w:tc>
        <w:tc>
          <w:tcPr>
            <w:tcW w:w="3526" w:type="dxa"/>
            <w:tcBorders>
              <w:top w:val="single" w:sz="4" w:space="0" w:color="000000"/>
              <w:left w:val="single" w:sz="4" w:space="0" w:color="000000"/>
              <w:bottom w:val="single" w:sz="4" w:space="0" w:color="000000"/>
              <w:right w:val="single" w:sz="4" w:space="0" w:color="000000"/>
            </w:tcBorders>
          </w:tcPr>
          <w:p w14:paraId="72DAFA66"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b/>
                <w:bCs/>
              </w:rPr>
              <w:t>bLength</w:t>
            </w:r>
          </w:p>
        </w:tc>
        <w:tc>
          <w:tcPr>
            <w:tcW w:w="720" w:type="dxa"/>
            <w:tcBorders>
              <w:top w:val="single" w:sz="4" w:space="0" w:color="000000"/>
              <w:left w:val="single" w:sz="4" w:space="0" w:color="000000"/>
              <w:bottom w:val="single" w:sz="4" w:space="0" w:color="000000"/>
              <w:right w:val="single" w:sz="4" w:space="0" w:color="000000"/>
            </w:tcBorders>
          </w:tcPr>
          <w:p w14:paraId="72DAFA67" w14:textId="77777777" w:rsidR="00842FAA" w:rsidRPr="00BB5F1E" w:rsidRDefault="00842FAA" w:rsidP="000C57E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68"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Number </w:t>
            </w:r>
          </w:p>
        </w:tc>
        <w:tc>
          <w:tcPr>
            <w:tcW w:w="3618" w:type="dxa"/>
            <w:tcBorders>
              <w:top w:val="single" w:sz="4" w:space="0" w:color="000000"/>
              <w:left w:val="single" w:sz="4" w:space="0" w:color="000000"/>
              <w:bottom w:val="single" w:sz="4" w:space="0" w:color="000000"/>
              <w:right w:val="single" w:sz="4" w:space="0" w:color="000000"/>
            </w:tcBorders>
          </w:tcPr>
          <w:p w14:paraId="72DAFA69" w14:textId="0E4B1461" w:rsidR="00842FAA" w:rsidRPr="00BB5F1E" w:rsidRDefault="00842FAA" w:rsidP="005C4D8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Size of this descriptor in bytes</w:t>
            </w:r>
            <w:r w:rsidR="005707C3" w:rsidRPr="00BB5F1E">
              <w:rPr>
                <w:rFonts w:ascii="Times New Roman" w:hAnsi="Times New Roman" w:cs="Times New Roman"/>
              </w:rPr>
              <w:t xml:space="preserve">. The value must be </w:t>
            </w:r>
            <w:r w:rsidR="005C4D8D">
              <w:rPr>
                <w:rFonts w:ascii="Times New Roman" w:hAnsi="Times New Roman" w:cs="Times New Roman"/>
              </w:rPr>
              <w:t>52</w:t>
            </w:r>
            <w:r w:rsidR="005707C3" w:rsidRPr="00BB5F1E">
              <w:rPr>
                <w:rFonts w:ascii="Times New Roman" w:hAnsi="Times New Roman" w:cs="Times New Roman"/>
              </w:rPr>
              <w:t>.</w:t>
            </w:r>
          </w:p>
        </w:tc>
      </w:tr>
      <w:tr w:rsidR="00842FAA" w:rsidRPr="00BB5F1E" w14:paraId="72DAFA70"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6B"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1 </w:t>
            </w:r>
          </w:p>
        </w:tc>
        <w:tc>
          <w:tcPr>
            <w:tcW w:w="3526" w:type="dxa"/>
            <w:tcBorders>
              <w:top w:val="single" w:sz="4" w:space="0" w:color="000000"/>
              <w:left w:val="single" w:sz="4" w:space="0" w:color="000000"/>
              <w:bottom w:val="single" w:sz="4" w:space="0" w:color="000000"/>
              <w:right w:val="single" w:sz="4" w:space="0" w:color="000000"/>
            </w:tcBorders>
          </w:tcPr>
          <w:p w14:paraId="72DAFA6C"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b/>
                <w:bCs/>
              </w:rPr>
              <w:t>bDescriptorType</w:t>
            </w:r>
          </w:p>
        </w:tc>
        <w:tc>
          <w:tcPr>
            <w:tcW w:w="720" w:type="dxa"/>
            <w:tcBorders>
              <w:top w:val="single" w:sz="4" w:space="0" w:color="000000"/>
              <w:left w:val="single" w:sz="4" w:space="0" w:color="000000"/>
              <w:bottom w:val="single" w:sz="4" w:space="0" w:color="000000"/>
              <w:right w:val="single" w:sz="4" w:space="0" w:color="000000"/>
            </w:tcBorders>
          </w:tcPr>
          <w:p w14:paraId="72DAFA6D"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A6E"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Constant </w:t>
            </w:r>
          </w:p>
        </w:tc>
        <w:tc>
          <w:tcPr>
            <w:tcW w:w="3618" w:type="dxa"/>
            <w:tcBorders>
              <w:top w:val="single" w:sz="4" w:space="0" w:color="000000"/>
              <w:left w:val="single" w:sz="4" w:space="0" w:color="000000"/>
              <w:bottom w:val="single" w:sz="4" w:space="0" w:color="000000"/>
              <w:right w:val="single" w:sz="4" w:space="0" w:color="000000"/>
            </w:tcBorders>
          </w:tcPr>
          <w:p w14:paraId="72DAFA6F"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CS_INTERFACE descriptor type</w:t>
            </w:r>
            <w:r w:rsidR="005707C3" w:rsidRPr="00BB5F1E">
              <w:rPr>
                <w:rFonts w:ascii="Times New Roman" w:hAnsi="Times New Roman" w:cs="Times New Roman"/>
              </w:rPr>
              <w:t>.</w:t>
            </w:r>
            <w:r w:rsidRPr="00BB5F1E">
              <w:rPr>
                <w:rFonts w:ascii="Times New Roman" w:hAnsi="Times New Roman" w:cs="Times New Roman"/>
              </w:rPr>
              <w:t xml:space="preserve"> </w:t>
            </w:r>
          </w:p>
        </w:tc>
      </w:tr>
      <w:tr w:rsidR="00842FAA" w:rsidRPr="00BB5F1E" w14:paraId="72DAFA76" w14:textId="77777777" w:rsidTr="003F4A98">
        <w:trPr>
          <w:trHeight w:val="296"/>
        </w:trPr>
        <w:tc>
          <w:tcPr>
            <w:tcW w:w="632" w:type="dxa"/>
            <w:tcBorders>
              <w:top w:val="single" w:sz="4" w:space="0" w:color="000000"/>
              <w:left w:val="single" w:sz="4" w:space="0" w:color="000000"/>
              <w:bottom w:val="single" w:sz="4" w:space="0" w:color="000000"/>
              <w:right w:val="single" w:sz="4" w:space="0" w:color="000000"/>
            </w:tcBorders>
          </w:tcPr>
          <w:p w14:paraId="72DAFA71"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2 </w:t>
            </w:r>
          </w:p>
        </w:tc>
        <w:tc>
          <w:tcPr>
            <w:tcW w:w="3526" w:type="dxa"/>
            <w:tcBorders>
              <w:top w:val="single" w:sz="4" w:space="0" w:color="000000"/>
              <w:left w:val="single" w:sz="4" w:space="0" w:color="000000"/>
              <w:bottom w:val="single" w:sz="4" w:space="0" w:color="000000"/>
              <w:right w:val="single" w:sz="4" w:space="0" w:color="000000"/>
            </w:tcBorders>
          </w:tcPr>
          <w:p w14:paraId="72DAFA72"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b/>
                <w:bCs/>
              </w:rPr>
              <w:t>bDescriptorSubtype</w:t>
            </w:r>
          </w:p>
        </w:tc>
        <w:tc>
          <w:tcPr>
            <w:tcW w:w="720" w:type="dxa"/>
            <w:tcBorders>
              <w:top w:val="single" w:sz="4" w:space="0" w:color="000000"/>
              <w:left w:val="single" w:sz="4" w:space="0" w:color="000000"/>
              <w:bottom w:val="single" w:sz="4" w:space="0" w:color="000000"/>
              <w:right w:val="single" w:sz="4" w:space="0" w:color="000000"/>
            </w:tcBorders>
          </w:tcPr>
          <w:p w14:paraId="72DAFA73"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A74"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Constant </w:t>
            </w:r>
          </w:p>
        </w:tc>
        <w:tc>
          <w:tcPr>
            <w:tcW w:w="3618" w:type="dxa"/>
            <w:tcBorders>
              <w:top w:val="single" w:sz="4" w:space="0" w:color="000000"/>
              <w:left w:val="single" w:sz="4" w:space="0" w:color="000000"/>
              <w:bottom w:val="single" w:sz="4" w:space="0" w:color="000000"/>
              <w:right w:val="single" w:sz="4" w:space="0" w:color="000000"/>
            </w:tcBorders>
          </w:tcPr>
          <w:p w14:paraId="72DAFA75"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VS_FORMAT_H264 descriptor subtype</w:t>
            </w:r>
            <w:r w:rsidR="00CC445E" w:rsidRPr="00BB5F1E">
              <w:rPr>
                <w:rFonts w:ascii="Times New Roman" w:hAnsi="Times New Roman" w:cs="Times New Roman"/>
              </w:rPr>
              <w:t xml:space="preserve"> (defined as 0x</w:t>
            </w:r>
            <w:r w:rsidR="00184294" w:rsidRPr="00BB5F1E">
              <w:rPr>
                <w:rFonts w:ascii="Times New Roman" w:hAnsi="Times New Roman" w:cs="Times New Roman"/>
              </w:rPr>
              <w:t>13</w:t>
            </w:r>
            <w:r w:rsidR="00CC445E" w:rsidRPr="00BB5F1E">
              <w:rPr>
                <w:rFonts w:ascii="Times New Roman" w:hAnsi="Times New Roman" w:cs="Times New Roman"/>
              </w:rPr>
              <w:t>)</w:t>
            </w:r>
            <w:r w:rsidR="005707C3" w:rsidRPr="00BB5F1E">
              <w:rPr>
                <w:rFonts w:ascii="Times New Roman" w:hAnsi="Times New Roman" w:cs="Times New Roman"/>
              </w:rPr>
              <w:t>.</w:t>
            </w:r>
            <w:r w:rsidRPr="00BB5F1E">
              <w:rPr>
                <w:rFonts w:ascii="Times New Roman" w:hAnsi="Times New Roman" w:cs="Times New Roman"/>
              </w:rPr>
              <w:t xml:space="preserve"> </w:t>
            </w:r>
          </w:p>
        </w:tc>
      </w:tr>
      <w:tr w:rsidR="00842FAA" w:rsidRPr="00BB5F1E" w14:paraId="72DAFA7C"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77"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3 </w:t>
            </w:r>
          </w:p>
        </w:tc>
        <w:tc>
          <w:tcPr>
            <w:tcW w:w="3526" w:type="dxa"/>
            <w:tcBorders>
              <w:top w:val="single" w:sz="4" w:space="0" w:color="000000"/>
              <w:left w:val="single" w:sz="4" w:space="0" w:color="000000"/>
              <w:bottom w:val="single" w:sz="4" w:space="0" w:color="000000"/>
              <w:right w:val="single" w:sz="4" w:space="0" w:color="000000"/>
            </w:tcBorders>
          </w:tcPr>
          <w:p w14:paraId="72DAFA78"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b/>
                <w:bCs/>
              </w:rPr>
              <w:t>bFormatIndex</w:t>
            </w:r>
          </w:p>
        </w:tc>
        <w:tc>
          <w:tcPr>
            <w:tcW w:w="720" w:type="dxa"/>
            <w:tcBorders>
              <w:top w:val="single" w:sz="4" w:space="0" w:color="000000"/>
              <w:left w:val="single" w:sz="4" w:space="0" w:color="000000"/>
              <w:bottom w:val="single" w:sz="4" w:space="0" w:color="000000"/>
              <w:right w:val="single" w:sz="4" w:space="0" w:color="000000"/>
            </w:tcBorders>
          </w:tcPr>
          <w:p w14:paraId="72DAFA79"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A7A"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Number </w:t>
            </w:r>
          </w:p>
        </w:tc>
        <w:tc>
          <w:tcPr>
            <w:tcW w:w="3618" w:type="dxa"/>
            <w:tcBorders>
              <w:top w:val="single" w:sz="4" w:space="0" w:color="000000"/>
              <w:left w:val="single" w:sz="4" w:space="0" w:color="000000"/>
              <w:bottom w:val="single" w:sz="4" w:space="0" w:color="000000"/>
              <w:right w:val="single" w:sz="4" w:space="0" w:color="000000"/>
            </w:tcBorders>
          </w:tcPr>
          <w:p w14:paraId="72DAFA7B"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Index of this format descriptor</w:t>
            </w:r>
            <w:r w:rsidR="005707C3" w:rsidRPr="00BB5F1E">
              <w:rPr>
                <w:rFonts w:ascii="Times New Roman" w:hAnsi="Times New Roman" w:cs="Times New Roman"/>
              </w:rPr>
              <w:t>.</w:t>
            </w:r>
            <w:r w:rsidRPr="00BB5F1E">
              <w:rPr>
                <w:rFonts w:ascii="Times New Roman" w:hAnsi="Times New Roman" w:cs="Times New Roman"/>
              </w:rPr>
              <w:t xml:space="preserve"> </w:t>
            </w:r>
          </w:p>
        </w:tc>
      </w:tr>
      <w:tr w:rsidR="00842FAA" w:rsidRPr="00BB5F1E" w14:paraId="72DAFA82"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7D"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4 </w:t>
            </w:r>
          </w:p>
        </w:tc>
        <w:tc>
          <w:tcPr>
            <w:tcW w:w="3526" w:type="dxa"/>
            <w:tcBorders>
              <w:top w:val="single" w:sz="4" w:space="0" w:color="000000"/>
              <w:left w:val="single" w:sz="4" w:space="0" w:color="000000"/>
              <w:bottom w:val="single" w:sz="4" w:space="0" w:color="000000"/>
              <w:right w:val="single" w:sz="4" w:space="0" w:color="000000"/>
            </w:tcBorders>
          </w:tcPr>
          <w:p w14:paraId="72DAFA7E" w14:textId="77777777" w:rsidR="00842FAA" w:rsidRPr="00BB5F1E" w:rsidRDefault="00842FAA" w:rsidP="00842FAA">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bNumFrameDescriptors</w:t>
            </w:r>
          </w:p>
        </w:tc>
        <w:tc>
          <w:tcPr>
            <w:tcW w:w="720" w:type="dxa"/>
            <w:tcBorders>
              <w:top w:val="single" w:sz="4" w:space="0" w:color="000000"/>
              <w:left w:val="single" w:sz="4" w:space="0" w:color="000000"/>
              <w:bottom w:val="single" w:sz="4" w:space="0" w:color="000000"/>
              <w:right w:val="single" w:sz="4" w:space="0" w:color="000000"/>
            </w:tcBorders>
          </w:tcPr>
          <w:p w14:paraId="72DAFA7F"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A80"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Number </w:t>
            </w:r>
          </w:p>
        </w:tc>
        <w:tc>
          <w:tcPr>
            <w:tcW w:w="3618" w:type="dxa"/>
            <w:tcBorders>
              <w:top w:val="single" w:sz="4" w:space="0" w:color="000000"/>
              <w:left w:val="single" w:sz="4" w:space="0" w:color="000000"/>
              <w:bottom w:val="single" w:sz="4" w:space="0" w:color="000000"/>
              <w:right w:val="single" w:sz="4" w:space="0" w:color="000000"/>
            </w:tcBorders>
          </w:tcPr>
          <w:p w14:paraId="72DAFA81" w14:textId="77777777" w:rsidR="00842FAA" w:rsidRPr="00BB5F1E" w:rsidRDefault="00842FAA"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Number of Frame Descriptors following that correspond to this format </w:t>
            </w:r>
          </w:p>
        </w:tc>
      </w:tr>
      <w:tr w:rsidR="00F573EB" w:rsidRPr="00BB5F1E" w14:paraId="72DAFA88"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83" w14:textId="77777777" w:rsidR="00F573EB" w:rsidRPr="00BB5F1E" w:rsidRDefault="00F573EB"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5</w:t>
            </w:r>
          </w:p>
        </w:tc>
        <w:tc>
          <w:tcPr>
            <w:tcW w:w="3526" w:type="dxa"/>
            <w:tcBorders>
              <w:top w:val="single" w:sz="4" w:space="0" w:color="000000"/>
              <w:left w:val="single" w:sz="4" w:space="0" w:color="000000"/>
              <w:bottom w:val="single" w:sz="4" w:space="0" w:color="000000"/>
              <w:right w:val="single" w:sz="4" w:space="0" w:color="000000"/>
            </w:tcBorders>
          </w:tcPr>
          <w:p w14:paraId="72DAFA84" w14:textId="77777777" w:rsidR="00F573EB" w:rsidRPr="00BB5F1E" w:rsidRDefault="00F573EB" w:rsidP="00842FAA">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bDefaultFrameIndex</w:t>
            </w:r>
          </w:p>
        </w:tc>
        <w:tc>
          <w:tcPr>
            <w:tcW w:w="720" w:type="dxa"/>
            <w:tcBorders>
              <w:top w:val="single" w:sz="4" w:space="0" w:color="000000"/>
              <w:left w:val="single" w:sz="4" w:space="0" w:color="000000"/>
              <w:bottom w:val="single" w:sz="4" w:space="0" w:color="000000"/>
              <w:right w:val="single" w:sz="4" w:space="0" w:color="000000"/>
            </w:tcBorders>
          </w:tcPr>
          <w:p w14:paraId="72DAFA85" w14:textId="77777777" w:rsidR="00F573EB" w:rsidRPr="00BB5F1E" w:rsidRDefault="00F573EB"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86" w14:textId="77777777" w:rsidR="00F573EB" w:rsidRPr="00BB5F1E" w:rsidRDefault="00F573EB"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Number</w:t>
            </w:r>
          </w:p>
        </w:tc>
        <w:tc>
          <w:tcPr>
            <w:tcW w:w="3618" w:type="dxa"/>
            <w:tcBorders>
              <w:top w:val="single" w:sz="4" w:space="0" w:color="000000"/>
              <w:left w:val="single" w:sz="4" w:space="0" w:color="000000"/>
              <w:bottom w:val="single" w:sz="4" w:space="0" w:color="000000"/>
              <w:right w:val="single" w:sz="4" w:space="0" w:color="000000"/>
            </w:tcBorders>
          </w:tcPr>
          <w:p w14:paraId="72DAFA87" w14:textId="77777777" w:rsidR="00F573EB" w:rsidRPr="00BB5F1E" w:rsidRDefault="0034425F"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Default</w:t>
            </w:r>
            <w:r w:rsidR="00F573EB" w:rsidRPr="00BB5F1E">
              <w:rPr>
                <w:rFonts w:ascii="Times New Roman" w:hAnsi="Times New Roman" w:cs="Times New Roman"/>
              </w:rPr>
              <w:t xml:space="preserve"> frame</w:t>
            </w:r>
            <w:r w:rsidR="00CB1395" w:rsidRPr="00BB5F1E">
              <w:rPr>
                <w:rFonts w:ascii="Times New Roman" w:hAnsi="Times New Roman" w:cs="Times New Roman"/>
              </w:rPr>
              <w:t xml:space="preserve"> </w:t>
            </w:r>
            <w:r w:rsidR="00F573EB" w:rsidRPr="00BB5F1E">
              <w:rPr>
                <w:rFonts w:ascii="Times New Roman" w:hAnsi="Times New Roman" w:cs="Times New Roman"/>
              </w:rPr>
              <w:t xml:space="preserve"> index</w:t>
            </w:r>
            <w:r w:rsidR="005707C3" w:rsidRPr="00BB5F1E">
              <w:rPr>
                <w:rFonts w:ascii="Times New Roman" w:hAnsi="Times New Roman" w:cs="Times New Roman"/>
              </w:rPr>
              <w:t>.</w:t>
            </w:r>
          </w:p>
        </w:tc>
      </w:tr>
      <w:tr w:rsidR="00014C64" w:rsidRPr="00BB5F1E" w14:paraId="72DAFA8E"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89" w14:textId="77777777" w:rsidR="00014C64" w:rsidRPr="00BB5F1E" w:rsidRDefault="0004019C"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6</w:t>
            </w:r>
          </w:p>
        </w:tc>
        <w:tc>
          <w:tcPr>
            <w:tcW w:w="3526" w:type="dxa"/>
            <w:tcBorders>
              <w:top w:val="single" w:sz="4" w:space="0" w:color="000000"/>
              <w:left w:val="single" w:sz="4" w:space="0" w:color="000000"/>
              <w:bottom w:val="single" w:sz="4" w:space="0" w:color="000000"/>
              <w:right w:val="single" w:sz="4" w:space="0" w:color="000000"/>
            </w:tcBorders>
          </w:tcPr>
          <w:p w14:paraId="72DAFA8A" w14:textId="77777777" w:rsidR="00014C64" w:rsidRPr="00BB5F1E" w:rsidRDefault="00014C64" w:rsidP="00842FAA">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bMaxCodecConfigDelay</w:t>
            </w:r>
          </w:p>
        </w:tc>
        <w:tc>
          <w:tcPr>
            <w:tcW w:w="720" w:type="dxa"/>
            <w:tcBorders>
              <w:top w:val="single" w:sz="4" w:space="0" w:color="000000"/>
              <w:left w:val="single" w:sz="4" w:space="0" w:color="000000"/>
              <w:bottom w:val="single" w:sz="4" w:space="0" w:color="000000"/>
              <w:right w:val="single" w:sz="4" w:space="0" w:color="000000"/>
            </w:tcBorders>
          </w:tcPr>
          <w:p w14:paraId="72DAFA8B" w14:textId="77777777" w:rsidR="00014C64" w:rsidRPr="00BB5F1E" w:rsidRDefault="00014C64"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8C" w14:textId="77777777" w:rsidR="00014C64" w:rsidRPr="00BB5F1E" w:rsidRDefault="00014C64"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Number</w:t>
            </w:r>
          </w:p>
        </w:tc>
        <w:tc>
          <w:tcPr>
            <w:tcW w:w="3618" w:type="dxa"/>
            <w:tcBorders>
              <w:top w:val="single" w:sz="4" w:space="0" w:color="000000"/>
              <w:left w:val="single" w:sz="4" w:space="0" w:color="000000"/>
              <w:bottom w:val="single" w:sz="4" w:space="0" w:color="000000"/>
              <w:right w:val="single" w:sz="4" w:space="0" w:color="000000"/>
            </w:tcBorders>
          </w:tcPr>
          <w:p w14:paraId="72DAFA8D" w14:textId="77777777" w:rsidR="00014C64" w:rsidRPr="00BB5F1E" w:rsidRDefault="00014C64" w:rsidP="005707C3">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Max</w:t>
            </w:r>
            <w:r w:rsidR="005707C3" w:rsidRPr="00BB5F1E">
              <w:rPr>
                <w:rFonts w:ascii="Times New Roman" w:hAnsi="Times New Roman" w:cs="Times New Roman"/>
              </w:rPr>
              <w:t>imum</w:t>
            </w:r>
            <w:r w:rsidRPr="00BB5F1E">
              <w:rPr>
                <w:rFonts w:ascii="Times New Roman" w:hAnsi="Times New Roman" w:cs="Times New Roman"/>
              </w:rPr>
              <w:t xml:space="preserve"> </w:t>
            </w:r>
            <w:r w:rsidR="005707C3" w:rsidRPr="00BB5F1E">
              <w:rPr>
                <w:rFonts w:ascii="Times New Roman" w:hAnsi="Times New Roman" w:cs="Times New Roman"/>
              </w:rPr>
              <w:t>number</w:t>
            </w:r>
            <w:r w:rsidRPr="00BB5F1E">
              <w:rPr>
                <w:rFonts w:ascii="Times New Roman" w:hAnsi="Times New Roman" w:cs="Times New Roman"/>
              </w:rPr>
              <w:t xml:space="preserve"> of frames </w:t>
            </w:r>
            <w:r w:rsidR="005707C3" w:rsidRPr="00BB5F1E">
              <w:rPr>
                <w:rFonts w:ascii="Times New Roman" w:hAnsi="Times New Roman" w:cs="Times New Roman"/>
              </w:rPr>
              <w:t xml:space="preserve">the </w:t>
            </w:r>
            <w:r w:rsidRPr="00BB5F1E">
              <w:rPr>
                <w:rFonts w:ascii="Times New Roman" w:hAnsi="Times New Roman" w:cs="Times New Roman"/>
              </w:rPr>
              <w:t>encoder takes to respond to a command</w:t>
            </w:r>
            <w:r w:rsidR="005707C3" w:rsidRPr="00BB5F1E">
              <w:rPr>
                <w:rFonts w:ascii="Times New Roman" w:hAnsi="Times New Roman" w:cs="Times New Roman"/>
              </w:rPr>
              <w:t>.</w:t>
            </w:r>
          </w:p>
        </w:tc>
      </w:tr>
      <w:tr w:rsidR="00C24D52" w:rsidRPr="00BB5F1E" w14:paraId="72DAFA97"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8F" w14:textId="77777777" w:rsidR="00C24D52" w:rsidRPr="00BB5F1E" w:rsidRDefault="00E50426"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7</w:t>
            </w:r>
          </w:p>
        </w:tc>
        <w:tc>
          <w:tcPr>
            <w:tcW w:w="3526" w:type="dxa"/>
            <w:tcBorders>
              <w:top w:val="single" w:sz="4" w:space="0" w:color="000000"/>
              <w:left w:val="single" w:sz="4" w:space="0" w:color="000000"/>
              <w:bottom w:val="single" w:sz="4" w:space="0" w:color="000000"/>
              <w:right w:val="single" w:sz="4" w:space="0" w:color="000000"/>
            </w:tcBorders>
          </w:tcPr>
          <w:p w14:paraId="5E177F3D" w14:textId="77777777" w:rsidR="00C24D52" w:rsidRDefault="00C24D52" w:rsidP="00842FAA">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bm</w:t>
            </w:r>
            <w:r w:rsidR="001124A3" w:rsidRPr="00BB5F1E">
              <w:rPr>
                <w:rFonts w:ascii="Times New Roman" w:eastAsia="PMingLiU" w:hAnsi="Times New Roman" w:cs="Times New Roman" w:hint="eastAsia"/>
                <w:b/>
                <w:bCs/>
                <w:lang w:eastAsia="zh-TW"/>
              </w:rPr>
              <w:t>Supported</w:t>
            </w:r>
            <w:r w:rsidRPr="00BB5F1E">
              <w:rPr>
                <w:rFonts w:ascii="Times New Roman" w:hAnsi="Times New Roman" w:cs="Times New Roman"/>
                <w:b/>
                <w:bCs/>
              </w:rPr>
              <w:t>SliceModes</w:t>
            </w:r>
          </w:p>
          <w:p w14:paraId="4679360E" w14:textId="77777777" w:rsidR="00E65C83" w:rsidRDefault="00E65C83" w:rsidP="00842FAA">
            <w:pPr>
              <w:autoSpaceDE w:val="0"/>
              <w:autoSpaceDN w:val="0"/>
              <w:adjustRightInd w:val="0"/>
              <w:spacing w:after="0" w:line="240" w:lineRule="auto"/>
              <w:rPr>
                <w:rFonts w:ascii="Times New Roman" w:hAnsi="Times New Roman" w:cs="Times New Roman"/>
                <w:b/>
                <w:bCs/>
              </w:rPr>
            </w:pPr>
          </w:p>
          <w:p w14:paraId="75FAF2B6" w14:textId="77777777" w:rsidR="00E65C83" w:rsidRDefault="00E65C83" w:rsidP="00842FAA">
            <w:pPr>
              <w:autoSpaceDE w:val="0"/>
              <w:autoSpaceDN w:val="0"/>
              <w:adjustRightInd w:val="0"/>
              <w:spacing w:after="0" w:line="240" w:lineRule="auto"/>
              <w:rPr>
                <w:rFonts w:ascii="Times New Roman" w:hAnsi="Times New Roman" w:cs="Times New Roman"/>
                <w:b/>
                <w:bCs/>
              </w:rPr>
            </w:pPr>
          </w:p>
          <w:p w14:paraId="72DAFA90" w14:textId="16A08EB9" w:rsidR="00E65C83" w:rsidRPr="00BB5F1E" w:rsidRDefault="00E65C83" w:rsidP="00842FA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*Note* </w:t>
            </w:r>
            <w:r>
              <w:rPr>
                <w:color w:val="000000"/>
                <w:sz w:val="23"/>
                <w:szCs w:val="23"/>
              </w:rPr>
              <w:t>EU_SLICE_MODE_CONTROL is not supported in Windows 8</w:t>
            </w:r>
            <w:r w:rsidR="007610DE">
              <w:rPr>
                <w:color w:val="000000"/>
                <w:sz w:val="23"/>
                <w:szCs w:val="23"/>
              </w:rPr>
              <w:t>.</w:t>
            </w:r>
          </w:p>
        </w:tc>
        <w:tc>
          <w:tcPr>
            <w:tcW w:w="720" w:type="dxa"/>
            <w:tcBorders>
              <w:top w:val="single" w:sz="4" w:space="0" w:color="000000"/>
              <w:left w:val="single" w:sz="4" w:space="0" w:color="000000"/>
              <w:bottom w:val="single" w:sz="4" w:space="0" w:color="000000"/>
              <w:right w:val="single" w:sz="4" w:space="0" w:color="000000"/>
            </w:tcBorders>
          </w:tcPr>
          <w:p w14:paraId="72DAFA91" w14:textId="77777777" w:rsidR="00C24D52" w:rsidRPr="00BB5F1E" w:rsidRDefault="00C24D52"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92" w14:textId="77777777" w:rsidR="00C24D52" w:rsidRPr="00BB5F1E" w:rsidRDefault="00C24D52"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Bitmap</w:t>
            </w:r>
          </w:p>
        </w:tc>
        <w:tc>
          <w:tcPr>
            <w:tcW w:w="3618" w:type="dxa"/>
            <w:tcBorders>
              <w:top w:val="single" w:sz="4" w:space="0" w:color="000000"/>
              <w:left w:val="single" w:sz="4" w:space="0" w:color="000000"/>
              <w:bottom w:val="single" w:sz="4" w:space="0" w:color="000000"/>
              <w:right w:val="single" w:sz="4" w:space="0" w:color="000000"/>
            </w:tcBorders>
          </w:tcPr>
          <w:p w14:paraId="5F70D8CB" w14:textId="77777777" w:rsidR="005601E7" w:rsidRPr="005601E7" w:rsidRDefault="005601E7" w:rsidP="005601E7">
            <w:pPr>
              <w:autoSpaceDE w:val="0"/>
              <w:autoSpaceDN w:val="0"/>
              <w:adjustRightInd w:val="0"/>
              <w:spacing w:after="0" w:line="240" w:lineRule="auto"/>
              <w:rPr>
                <w:rFonts w:ascii="Times New Roman" w:eastAsia="MS Mincho" w:hAnsi="Times New Roman" w:cs="Times New Roman"/>
                <w:sz w:val="24"/>
                <w:szCs w:val="24"/>
                <w:lang w:eastAsia="ja-JP"/>
              </w:rPr>
            </w:pPr>
            <w:r w:rsidRPr="005601E7">
              <w:rPr>
                <w:rFonts w:ascii="Times New Roman" w:eastAsia="MS Mincho" w:hAnsi="Times New Roman" w:cs="Times New Roman"/>
                <w:sz w:val="24"/>
                <w:szCs w:val="24"/>
                <w:lang w:eastAsia="ja-JP"/>
              </w:rPr>
              <w:t>Slice mode:</w:t>
            </w:r>
          </w:p>
          <w:p w14:paraId="0739C17C" w14:textId="288FFB31" w:rsidR="005601E7" w:rsidRPr="005601E7" w:rsidRDefault="005601E7" w:rsidP="005601E7">
            <w:pPr>
              <w:spacing w:after="0" w:line="240" w:lineRule="auto"/>
              <w:rPr>
                <w:rFonts w:ascii="Times New Roman" w:eastAsia="MS Mincho" w:hAnsi="Times New Roman" w:cs="Times New Roman"/>
                <w:sz w:val="23"/>
                <w:szCs w:val="23"/>
                <w:lang w:eastAsia="ja-JP"/>
              </w:rPr>
            </w:pPr>
            <w:r w:rsidRPr="005601E7">
              <w:rPr>
                <w:rFonts w:ascii="Times New Roman" w:eastAsia="MS Mincho" w:hAnsi="Times New Roman" w:cs="Times New Roman"/>
                <w:sz w:val="24"/>
                <w:szCs w:val="24"/>
                <w:lang w:eastAsia="ja-JP"/>
              </w:rPr>
              <w:t xml:space="preserve">D0: </w:t>
            </w:r>
            <w:r w:rsidRPr="005601E7">
              <w:rPr>
                <w:rFonts w:ascii="Times New Roman" w:eastAsia="MS Mincho" w:hAnsi="Times New Roman" w:cs="Times New Roman"/>
                <w:sz w:val="23"/>
                <w:szCs w:val="23"/>
                <w:lang w:eastAsia="ja-JP"/>
              </w:rPr>
              <w:t>Maximum number of MBs per slice mode</w:t>
            </w:r>
            <w:r w:rsidR="007610DE">
              <w:rPr>
                <w:rFonts w:ascii="Times New Roman" w:eastAsia="MS Mincho" w:hAnsi="Times New Roman" w:cs="Times New Roman"/>
                <w:sz w:val="23"/>
                <w:szCs w:val="23"/>
                <w:lang w:eastAsia="ja-JP"/>
              </w:rPr>
              <w:t>.</w:t>
            </w:r>
          </w:p>
          <w:p w14:paraId="4DC06E70" w14:textId="36A4522E" w:rsidR="005601E7" w:rsidRPr="005601E7" w:rsidRDefault="005601E7" w:rsidP="005601E7">
            <w:pPr>
              <w:spacing w:after="0" w:line="240" w:lineRule="auto"/>
              <w:rPr>
                <w:rFonts w:ascii="Times New Roman" w:eastAsia="MS Mincho" w:hAnsi="Times New Roman" w:cs="Times New Roman"/>
                <w:sz w:val="23"/>
                <w:szCs w:val="23"/>
                <w:lang w:eastAsia="ja-JP"/>
              </w:rPr>
            </w:pPr>
            <w:r w:rsidRPr="005601E7">
              <w:rPr>
                <w:rFonts w:ascii="Times New Roman" w:eastAsia="MS Mincho" w:hAnsi="Times New Roman" w:cs="Times New Roman"/>
                <w:sz w:val="23"/>
                <w:szCs w:val="23"/>
                <w:lang w:eastAsia="ja-JP"/>
              </w:rPr>
              <w:t>D1: Target compressed size per slice mode</w:t>
            </w:r>
            <w:r w:rsidR="007610DE">
              <w:rPr>
                <w:rFonts w:ascii="Times New Roman" w:eastAsia="MS Mincho" w:hAnsi="Times New Roman" w:cs="Times New Roman"/>
                <w:sz w:val="23"/>
                <w:szCs w:val="23"/>
                <w:lang w:eastAsia="ja-JP"/>
              </w:rPr>
              <w:t>.</w:t>
            </w:r>
          </w:p>
          <w:p w14:paraId="6A59A7F6" w14:textId="58F17E35" w:rsidR="005601E7" w:rsidRPr="005601E7" w:rsidRDefault="005601E7" w:rsidP="005601E7">
            <w:pPr>
              <w:spacing w:after="0" w:line="240" w:lineRule="auto"/>
              <w:rPr>
                <w:rFonts w:ascii="Times New Roman" w:eastAsia="MS Mincho" w:hAnsi="Times New Roman" w:cs="Times New Roman"/>
                <w:sz w:val="23"/>
                <w:szCs w:val="23"/>
                <w:lang w:eastAsia="ja-JP"/>
              </w:rPr>
            </w:pPr>
            <w:r w:rsidRPr="005601E7">
              <w:rPr>
                <w:rFonts w:ascii="Times New Roman" w:eastAsia="MS Mincho" w:hAnsi="Times New Roman" w:cs="Times New Roman"/>
                <w:sz w:val="23"/>
                <w:szCs w:val="23"/>
                <w:lang w:eastAsia="ja-JP"/>
              </w:rPr>
              <w:t>D2: Number of slices per frame mode</w:t>
            </w:r>
            <w:r w:rsidR="007610DE">
              <w:rPr>
                <w:rFonts w:ascii="Times New Roman" w:eastAsia="MS Mincho" w:hAnsi="Times New Roman" w:cs="Times New Roman"/>
                <w:sz w:val="23"/>
                <w:szCs w:val="23"/>
                <w:lang w:eastAsia="ja-JP"/>
              </w:rPr>
              <w:t>.</w:t>
            </w:r>
          </w:p>
          <w:p w14:paraId="0C8D6A14" w14:textId="4383ACBE" w:rsidR="005601E7" w:rsidRPr="005601E7" w:rsidRDefault="005601E7" w:rsidP="005601E7">
            <w:pPr>
              <w:spacing w:after="0" w:line="240" w:lineRule="auto"/>
              <w:rPr>
                <w:rFonts w:ascii="Times New Roman" w:eastAsia="MS Mincho" w:hAnsi="Times New Roman" w:cs="Times New Roman"/>
                <w:sz w:val="23"/>
                <w:szCs w:val="23"/>
                <w:lang w:eastAsia="ja-JP"/>
              </w:rPr>
            </w:pPr>
            <w:r w:rsidRPr="005601E7">
              <w:rPr>
                <w:rFonts w:ascii="Times New Roman" w:eastAsia="MS Mincho" w:hAnsi="Times New Roman" w:cs="Times New Roman"/>
                <w:sz w:val="23"/>
                <w:szCs w:val="23"/>
                <w:lang w:eastAsia="ja-JP"/>
              </w:rPr>
              <w:t>D3: Number of Macroblock rows per slice mode</w:t>
            </w:r>
            <w:r w:rsidR="007610DE">
              <w:rPr>
                <w:rFonts w:ascii="Times New Roman" w:eastAsia="MS Mincho" w:hAnsi="Times New Roman" w:cs="Times New Roman"/>
                <w:sz w:val="23"/>
                <w:szCs w:val="23"/>
                <w:lang w:eastAsia="ja-JP"/>
              </w:rPr>
              <w:t>.</w:t>
            </w:r>
          </w:p>
          <w:p w14:paraId="282B2F59" w14:textId="3FCBFE9F" w:rsidR="005601E7" w:rsidRPr="005601E7" w:rsidRDefault="005601E7" w:rsidP="005601E7">
            <w:pPr>
              <w:spacing w:after="0" w:line="240" w:lineRule="auto"/>
              <w:rPr>
                <w:rFonts w:ascii="Times New Roman" w:eastAsia="MS Mincho" w:hAnsi="Times New Roman" w:cs="Times New Roman"/>
                <w:sz w:val="23"/>
                <w:szCs w:val="23"/>
                <w:lang w:eastAsia="ja-JP"/>
              </w:rPr>
            </w:pPr>
            <w:r w:rsidRPr="005601E7">
              <w:rPr>
                <w:rFonts w:ascii="Times New Roman" w:eastAsia="MS Mincho" w:hAnsi="Times New Roman" w:cs="Times New Roman"/>
                <w:sz w:val="23"/>
                <w:szCs w:val="23"/>
                <w:lang w:eastAsia="ja-JP"/>
              </w:rPr>
              <w:t>D4-D7: Reserved</w:t>
            </w:r>
            <w:r w:rsidR="007610DE">
              <w:rPr>
                <w:rFonts w:ascii="Times New Roman" w:eastAsia="MS Mincho" w:hAnsi="Times New Roman" w:cs="Times New Roman"/>
                <w:sz w:val="23"/>
                <w:szCs w:val="23"/>
                <w:lang w:eastAsia="ja-JP"/>
              </w:rPr>
              <w:t>;</w:t>
            </w:r>
            <w:r w:rsidRPr="005601E7">
              <w:rPr>
                <w:rFonts w:ascii="Times New Roman" w:eastAsia="MS Mincho" w:hAnsi="Times New Roman" w:cs="Times New Roman"/>
                <w:sz w:val="23"/>
                <w:szCs w:val="23"/>
                <w:lang w:eastAsia="ja-JP"/>
              </w:rPr>
              <w:t xml:space="preserve"> set to 0</w:t>
            </w:r>
            <w:r w:rsidR="007610DE">
              <w:rPr>
                <w:rFonts w:ascii="Times New Roman" w:eastAsia="MS Mincho" w:hAnsi="Times New Roman" w:cs="Times New Roman"/>
                <w:sz w:val="23"/>
                <w:szCs w:val="23"/>
                <w:lang w:eastAsia="ja-JP"/>
              </w:rPr>
              <w:t>.</w:t>
            </w:r>
          </w:p>
          <w:p w14:paraId="1BC43802" w14:textId="77777777" w:rsidR="005601E7" w:rsidRPr="005601E7" w:rsidRDefault="005601E7" w:rsidP="005601E7">
            <w:pPr>
              <w:spacing w:after="0" w:line="240" w:lineRule="auto"/>
              <w:rPr>
                <w:rFonts w:ascii="Times New Roman" w:eastAsia="MS Mincho" w:hAnsi="Times New Roman" w:cs="Times New Roman"/>
                <w:sz w:val="23"/>
                <w:szCs w:val="23"/>
                <w:lang w:eastAsia="ja-JP"/>
              </w:rPr>
            </w:pPr>
          </w:p>
          <w:p w14:paraId="72DAFA96" w14:textId="0CEC0754" w:rsidR="00932BF3" w:rsidRPr="00BB5F1E" w:rsidRDefault="005601E7" w:rsidP="00955546">
            <w:pPr>
              <w:autoSpaceDE w:val="0"/>
              <w:autoSpaceDN w:val="0"/>
              <w:adjustRightInd w:val="0"/>
              <w:spacing w:after="0" w:line="240" w:lineRule="auto"/>
              <w:rPr>
                <w:rFonts w:ascii="Times New Roman" w:hAnsi="Times New Roman" w:cs="Times New Roman"/>
              </w:rPr>
            </w:pPr>
            <w:r w:rsidRPr="005601E7">
              <w:rPr>
                <w:rFonts w:ascii="Times New Roman" w:eastAsia="MS Mincho" w:hAnsi="Times New Roman" w:cs="Times New Roman"/>
                <w:sz w:val="23"/>
                <w:szCs w:val="23"/>
                <w:lang w:eastAsia="ja-JP"/>
              </w:rPr>
              <w:t>Set everything to 0 if only one slice per frame is supported.</w:t>
            </w:r>
          </w:p>
        </w:tc>
      </w:tr>
      <w:tr w:rsidR="00627DBF" w:rsidRPr="00BB5F1E" w14:paraId="72DAFAA1"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98" w14:textId="77777777" w:rsidR="00627DBF" w:rsidRPr="00BB5F1E" w:rsidRDefault="00627DBF" w:rsidP="00B5511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lastRenderedPageBreak/>
              <w:t>8</w:t>
            </w:r>
          </w:p>
        </w:tc>
        <w:tc>
          <w:tcPr>
            <w:tcW w:w="3526" w:type="dxa"/>
            <w:tcBorders>
              <w:top w:val="single" w:sz="4" w:space="0" w:color="000000"/>
              <w:left w:val="single" w:sz="4" w:space="0" w:color="000000"/>
              <w:bottom w:val="single" w:sz="4" w:space="0" w:color="000000"/>
              <w:right w:val="single" w:sz="4" w:space="0" w:color="000000"/>
            </w:tcBorders>
          </w:tcPr>
          <w:p w14:paraId="72DAFA99" w14:textId="77777777" w:rsidR="00627DBF" w:rsidRPr="00BB5F1E" w:rsidRDefault="00627DBF" w:rsidP="00B5511D">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bm</w:t>
            </w:r>
            <w:r w:rsidR="00AF6B9C" w:rsidRPr="00BB5F1E">
              <w:rPr>
                <w:rFonts w:ascii="Times New Roman" w:hAnsi="Times New Roman" w:cs="Times New Roman"/>
                <w:b/>
                <w:bCs/>
              </w:rPr>
              <w:t>Supported</w:t>
            </w:r>
            <w:r w:rsidRPr="00BB5F1E">
              <w:rPr>
                <w:rFonts w:ascii="Times New Roman" w:hAnsi="Times New Roman" w:cs="Times New Roman"/>
                <w:b/>
                <w:bCs/>
              </w:rPr>
              <w:t>SyncFrameTypes</w:t>
            </w:r>
          </w:p>
        </w:tc>
        <w:tc>
          <w:tcPr>
            <w:tcW w:w="720" w:type="dxa"/>
            <w:tcBorders>
              <w:top w:val="single" w:sz="4" w:space="0" w:color="000000"/>
              <w:left w:val="single" w:sz="4" w:space="0" w:color="000000"/>
              <w:bottom w:val="single" w:sz="4" w:space="0" w:color="000000"/>
              <w:right w:val="single" w:sz="4" w:space="0" w:color="000000"/>
            </w:tcBorders>
          </w:tcPr>
          <w:p w14:paraId="72DAFA9A" w14:textId="77777777" w:rsidR="00627DBF" w:rsidRPr="00BB5F1E" w:rsidRDefault="00627DBF" w:rsidP="00B5511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9B" w14:textId="77777777" w:rsidR="00627DBF" w:rsidRPr="00BB5F1E" w:rsidRDefault="00627DBF" w:rsidP="00B5511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Bitmap</w:t>
            </w:r>
          </w:p>
        </w:tc>
        <w:tc>
          <w:tcPr>
            <w:tcW w:w="3618" w:type="dxa"/>
            <w:tcBorders>
              <w:top w:val="single" w:sz="4" w:space="0" w:color="000000"/>
              <w:left w:val="single" w:sz="4" w:space="0" w:color="000000"/>
              <w:bottom w:val="single" w:sz="4" w:space="0" w:color="000000"/>
              <w:right w:val="single" w:sz="4" w:space="0" w:color="000000"/>
            </w:tcBorders>
          </w:tcPr>
          <w:p w14:paraId="483094D5" w14:textId="561512F7" w:rsidR="007A0CE9" w:rsidRDefault="00627DBF" w:rsidP="00034A59">
            <w:pPr>
              <w:pStyle w:val="FieldValue"/>
              <w:ind w:left="0" w:firstLine="0"/>
            </w:pPr>
            <w:r w:rsidRPr="00BB5F1E">
              <w:t>D</w:t>
            </w:r>
            <w:r w:rsidR="00955546" w:rsidRPr="00BB5F1E">
              <w:t xml:space="preserve">0: </w:t>
            </w:r>
            <w:r w:rsidR="007A0CE9" w:rsidRPr="00BB5F1E">
              <w:t>Reserved; set to 0.</w:t>
            </w:r>
          </w:p>
          <w:p w14:paraId="72DAFA9C" w14:textId="1647034C" w:rsidR="00627DBF" w:rsidRPr="00BB5F1E" w:rsidRDefault="007A0CE9" w:rsidP="00034A59">
            <w:pPr>
              <w:pStyle w:val="FieldValue"/>
              <w:ind w:left="0" w:firstLine="0"/>
            </w:pPr>
            <w:r>
              <w:t xml:space="preserve">D1: </w:t>
            </w:r>
            <w:r w:rsidR="00955546" w:rsidRPr="00BB5F1E">
              <w:t>IDR frame with SPS and PPS headers.</w:t>
            </w:r>
          </w:p>
          <w:p w14:paraId="72DAFA9D" w14:textId="47AE05CD" w:rsidR="00627DBF" w:rsidRPr="00BB5F1E" w:rsidRDefault="00627DBF" w:rsidP="00034A59">
            <w:pPr>
              <w:pStyle w:val="FieldValue"/>
              <w:ind w:left="0" w:firstLine="0"/>
            </w:pPr>
            <w:r w:rsidRPr="00BB5F1E">
              <w:t>D</w:t>
            </w:r>
            <w:r w:rsidR="007A0CE9">
              <w:t>2</w:t>
            </w:r>
            <w:r w:rsidRPr="00BB5F1E">
              <w:t>: IDR frame (with SPS and PPS headers) that is a long</w:t>
            </w:r>
            <w:r w:rsidR="007610DE">
              <w:t>-</w:t>
            </w:r>
            <w:r w:rsidRPr="00BB5F1E">
              <w:t>term reference frame</w:t>
            </w:r>
            <w:r w:rsidR="00955546" w:rsidRPr="00BB5F1E">
              <w:t>.</w:t>
            </w:r>
          </w:p>
          <w:p w14:paraId="72DAFA9E" w14:textId="6DFFE4D4" w:rsidR="00627DBF" w:rsidRDefault="00627DBF" w:rsidP="00034A59">
            <w:pPr>
              <w:pStyle w:val="FieldValue"/>
              <w:ind w:left="0" w:firstLine="0"/>
            </w:pPr>
            <w:r w:rsidRPr="00BB5F1E">
              <w:t>D</w:t>
            </w:r>
            <w:r w:rsidR="007A0CE9">
              <w:t>3</w:t>
            </w:r>
            <w:r w:rsidRPr="00BB5F1E">
              <w:t xml:space="preserve">: </w:t>
            </w:r>
            <w:r w:rsidR="001D0ED7">
              <w:t>Non-IDR r</w:t>
            </w:r>
            <w:r w:rsidR="001D0ED7" w:rsidRPr="00BB5F1E">
              <w:t>andom</w:t>
            </w:r>
            <w:r w:rsidRPr="00BB5F1E">
              <w:t>-access I frame (with SPS and PPS headers</w:t>
            </w:r>
            <w:r w:rsidR="00955546" w:rsidRPr="00BB5F1E">
              <w:t>).</w:t>
            </w:r>
          </w:p>
          <w:p w14:paraId="6180D93F" w14:textId="0073BD88" w:rsidR="00123EB7" w:rsidRPr="00BB5F1E" w:rsidRDefault="00123EB7" w:rsidP="00034A59">
            <w:pPr>
              <w:pStyle w:val="FieldValue"/>
              <w:ind w:left="0" w:firstLine="0"/>
            </w:pPr>
            <w:r w:rsidRPr="00123EB7">
              <w:t>D</w:t>
            </w:r>
            <w:r w:rsidR="007A0CE9">
              <w:t>4</w:t>
            </w:r>
            <w:r w:rsidRPr="00123EB7">
              <w:t>: Generate a random-access I frame (with SPS and PPS headers) that is not an IDR frame and is a long-term reference frame.</w:t>
            </w:r>
          </w:p>
          <w:p w14:paraId="72DAFA9F" w14:textId="2FF23482" w:rsidR="00627DBF" w:rsidRDefault="00123EB7" w:rsidP="00034A59">
            <w:pPr>
              <w:pStyle w:val="FieldValue"/>
              <w:ind w:left="0" w:firstLine="0"/>
            </w:pPr>
            <w:r w:rsidRPr="00BB5F1E">
              <w:t>D</w:t>
            </w:r>
            <w:r w:rsidR="007A0CE9">
              <w:t>5</w:t>
            </w:r>
            <w:r w:rsidR="00627DBF" w:rsidRPr="00BB5F1E">
              <w:t>: P frame that is a long</w:t>
            </w:r>
            <w:r w:rsidR="007610DE">
              <w:t>-</w:t>
            </w:r>
            <w:r w:rsidR="00627DBF" w:rsidRPr="00BB5F1E">
              <w:t>term reference frame</w:t>
            </w:r>
            <w:r w:rsidR="00955546" w:rsidRPr="00BB5F1E">
              <w:t>.</w:t>
            </w:r>
          </w:p>
          <w:p w14:paraId="472092C6" w14:textId="028563AA" w:rsidR="005601E7" w:rsidRPr="00BB5F1E" w:rsidRDefault="00123EB7" w:rsidP="00034A59">
            <w:pPr>
              <w:pStyle w:val="FieldValue"/>
              <w:ind w:left="0" w:firstLine="0"/>
            </w:pPr>
            <w:r>
              <w:t>D</w:t>
            </w:r>
            <w:r w:rsidR="007A0CE9">
              <w:t>6</w:t>
            </w:r>
            <w:r w:rsidR="005601E7">
              <w:t>: Gradual Decode Refresh frames</w:t>
            </w:r>
            <w:r w:rsidR="007610DE">
              <w:t>.</w:t>
            </w:r>
          </w:p>
          <w:p w14:paraId="72DAFAA0" w14:textId="3FBFD343" w:rsidR="00627DBF" w:rsidRPr="00BB5F1E" w:rsidRDefault="00627DBF" w:rsidP="004A3148">
            <w:pPr>
              <w:pStyle w:val="FieldValue"/>
            </w:pPr>
            <w:r w:rsidRPr="00BB5F1E">
              <w:t>D</w:t>
            </w:r>
            <w:r w:rsidR="007A0CE9">
              <w:t>7</w:t>
            </w:r>
            <w:r w:rsidRPr="00BB5F1E">
              <w:t>: Reserved</w:t>
            </w:r>
            <w:r w:rsidR="00955546" w:rsidRPr="00BB5F1E">
              <w:t>; set</w:t>
            </w:r>
            <w:r w:rsidRPr="00BB5F1E">
              <w:t xml:space="preserve"> to 0</w:t>
            </w:r>
            <w:r w:rsidR="00955546" w:rsidRPr="00BB5F1E">
              <w:t>.</w:t>
            </w:r>
          </w:p>
        </w:tc>
      </w:tr>
      <w:tr w:rsidR="00950AB1" w:rsidRPr="00BB5F1E" w14:paraId="72DAFAAE"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A2" w14:textId="77777777" w:rsidR="00950AB1" w:rsidRPr="00BB5F1E" w:rsidRDefault="00627DBF" w:rsidP="00B5511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9</w:t>
            </w:r>
          </w:p>
        </w:tc>
        <w:tc>
          <w:tcPr>
            <w:tcW w:w="3526" w:type="dxa"/>
            <w:tcBorders>
              <w:top w:val="single" w:sz="4" w:space="0" w:color="000000"/>
              <w:left w:val="single" w:sz="4" w:space="0" w:color="000000"/>
              <w:bottom w:val="single" w:sz="4" w:space="0" w:color="000000"/>
              <w:right w:val="single" w:sz="4" w:space="0" w:color="000000"/>
            </w:tcBorders>
          </w:tcPr>
          <w:p w14:paraId="72DAFAA3" w14:textId="7B3BB666" w:rsidR="00950AB1" w:rsidRPr="00BB5F1E" w:rsidRDefault="00950AB1" w:rsidP="005601E7">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bResolutionScaling</w:t>
            </w:r>
          </w:p>
        </w:tc>
        <w:tc>
          <w:tcPr>
            <w:tcW w:w="720" w:type="dxa"/>
            <w:tcBorders>
              <w:top w:val="single" w:sz="4" w:space="0" w:color="000000"/>
              <w:left w:val="single" w:sz="4" w:space="0" w:color="000000"/>
              <w:bottom w:val="single" w:sz="4" w:space="0" w:color="000000"/>
              <w:right w:val="single" w:sz="4" w:space="0" w:color="000000"/>
            </w:tcBorders>
          </w:tcPr>
          <w:p w14:paraId="72DAFAA4" w14:textId="77777777" w:rsidR="00950AB1" w:rsidRPr="00BB5F1E" w:rsidRDefault="00950AB1" w:rsidP="00B5511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A5" w14:textId="77777777" w:rsidR="00950AB1" w:rsidRPr="00BB5F1E" w:rsidRDefault="00240C2F" w:rsidP="00B5511D">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Number</w:t>
            </w:r>
          </w:p>
        </w:tc>
        <w:tc>
          <w:tcPr>
            <w:tcW w:w="3618" w:type="dxa"/>
            <w:tcBorders>
              <w:top w:val="single" w:sz="4" w:space="0" w:color="000000"/>
              <w:left w:val="single" w:sz="4" w:space="0" w:color="000000"/>
              <w:bottom w:val="single" w:sz="4" w:space="0" w:color="000000"/>
              <w:right w:val="single" w:sz="4" w:space="0" w:color="000000"/>
            </w:tcBorders>
          </w:tcPr>
          <w:p w14:paraId="72DAFAA6" w14:textId="78BF86A4" w:rsidR="00240C2F" w:rsidRPr="00BB5F1E" w:rsidRDefault="0010227E" w:rsidP="00FC5A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Specifies the support for</w:t>
            </w:r>
            <w:r w:rsidRPr="00BB5F1E">
              <w:rPr>
                <w:rFonts w:ascii="Times New Roman" w:hAnsi="Times New Roman" w:cs="Times New Roman"/>
              </w:rPr>
              <w:t xml:space="preserve"> </w:t>
            </w:r>
            <w:r w:rsidR="00240C2F" w:rsidRPr="00BB5F1E">
              <w:rPr>
                <w:rFonts w:ascii="Times New Roman" w:hAnsi="Times New Roman" w:cs="Times New Roman"/>
              </w:rPr>
              <w:t>resolution downsizing</w:t>
            </w:r>
            <w:r w:rsidR="007610DE">
              <w:rPr>
                <w:rFonts w:ascii="Times New Roman" w:hAnsi="Times New Roman" w:cs="Times New Roman"/>
              </w:rPr>
              <w:t>:</w:t>
            </w:r>
          </w:p>
          <w:p w14:paraId="72DAFAA7" w14:textId="77777777" w:rsidR="00240C2F" w:rsidRPr="00BB5F1E" w:rsidRDefault="00240C2F" w:rsidP="00FC5AF4">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0: Not supported</w:t>
            </w:r>
            <w:r w:rsidR="006D1187" w:rsidRPr="00BB5F1E">
              <w:rPr>
                <w:rFonts w:ascii="Times New Roman" w:hAnsi="Times New Roman" w:cs="Times New Roman"/>
              </w:rPr>
              <w:t>.</w:t>
            </w:r>
          </w:p>
          <w:p w14:paraId="72DAFAA8" w14:textId="77777777" w:rsidR="0098032B" w:rsidRPr="00BB5F1E" w:rsidRDefault="0098032B" w:rsidP="00FC5AF4">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 Limited to x1.5 or x2</w:t>
            </w:r>
            <w:r w:rsidR="00466A7D">
              <w:rPr>
                <w:rFonts w:ascii="Times New Roman" w:hAnsi="Times New Roman" w:cs="Times New Roman"/>
              </w:rPr>
              <w:t>.0</w:t>
            </w:r>
            <w:r w:rsidRPr="00BB5F1E">
              <w:rPr>
                <w:rFonts w:ascii="Times New Roman" w:hAnsi="Times New Roman" w:cs="Times New Roman"/>
              </w:rPr>
              <w:t xml:space="preserve"> scaling in both directions</w:t>
            </w:r>
            <w:r w:rsidR="001A3314" w:rsidRPr="00BB5F1E">
              <w:rPr>
                <w:rFonts w:ascii="Times New Roman" w:hAnsi="Times New Roman" w:cs="Times New Roman"/>
              </w:rPr>
              <w:t>, while maintaining the aspect ratio.</w:t>
            </w:r>
          </w:p>
          <w:p w14:paraId="72DAFAA9" w14:textId="77777777" w:rsidR="00240C2F" w:rsidRPr="00BB5F1E" w:rsidRDefault="0098032B" w:rsidP="00FC5AF4">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2</w:t>
            </w:r>
            <w:r w:rsidR="00240C2F" w:rsidRPr="00BB5F1E">
              <w:rPr>
                <w:rFonts w:ascii="Times New Roman" w:hAnsi="Times New Roman" w:cs="Times New Roman"/>
              </w:rPr>
              <w:t xml:space="preserve">: </w:t>
            </w:r>
            <w:r w:rsidR="00C7232A" w:rsidRPr="00BB5F1E">
              <w:rPr>
                <w:rFonts w:ascii="Times New Roman" w:hAnsi="Times New Roman" w:cs="Times New Roman"/>
              </w:rPr>
              <w:t>Limited to</w:t>
            </w:r>
            <w:r w:rsidR="00240C2F" w:rsidRPr="00BB5F1E">
              <w:rPr>
                <w:rFonts w:ascii="Times New Roman" w:hAnsi="Times New Roman" w:cs="Times New Roman"/>
              </w:rPr>
              <w:t xml:space="preserve"> </w:t>
            </w:r>
            <w:r w:rsidR="00466A7D">
              <w:rPr>
                <w:rFonts w:ascii="Times New Roman" w:hAnsi="Times New Roman" w:cs="Times New Roman"/>
              </w:rPr>
              <w:t xml:space="preserve">x1.0, </w:t>
            </w:r>
            <w:r w:rsidR="00240C2F" w:rsidRPr="00BB5F1E">
              <w:rPr>
                <w:rFonts w:ascii="Times New Roman" w:hAnsi="Times New Roman" w:cs="Times New Roman"/>
              </w:rPr>
              <w:t xml:space="preserve">x1.5 </w:t>
            </w:r>
            <w:r w:rsidR="00C7232A" w:rsidRPr="00BB5F1E">
              <w:rPr>
                <w:rFonts w:ascii="Times New Roman" w:hAnsi="Times New Roman" w:cs="Times New Roman"/>
              </w:rPr>
              <w:t>or</w:t>
            </w:r>
            <w:r w:rsidR="00240C2F" w:rsidRPr="00BB5F1E">
              <w:rPr>
                <w:rFonts w:ascii="Times New Roman" w:hAnsi="Times New Roman" w:cs="Times New Roman"/>
              </w:rPr>
              <w:t xml:space="preserve"> x2</w:t>
            </w:r>
            <w:r w:rsidR="00466A7D">
              <w:rPr>
                <w:rFonts w:ascii="Times New Roman" w:hAnsi="Times New Roman" w:cs="Times New Roman"/>
              </w:rPr>
              <w:t>.0</w:t>
            </w:r>
            <w:r w:rsidR="00240C2F" w:rsidRPr="00BB5F1E">
              <w:rPr>
                <w:rFonts w:ascii="Times New Roman" w:hAnsi="Times New Roman" w:cs="Times New Roman"/>
              </w:rPr>
              <w:t xml:space="preserve"> </w:t>
            </w:r>
            <w:r w:rsidR="003E705F" w:rsidRPr="00BB5F1E">
              <w:rPr>
                <w:rFonts w:ascii="Times New Roman" w:hAnsi="Times New Roman" w:cs="Times New Roman"/>
              </w:rPr>
              <w:t xml:space="preserve">scaling </w:t>
            </w:r>
            <w:r w:rsidR="00240C2F" w:rsidRPr="00BB5F1E">
              <w:rPr>
                <w:rFonts w:ascii="Times New Roman" w:hAnsi="Times New Roman" w:cs="Times New Roman"/>
              </w:rPr>
              <w:t>in either direction</w:t>
            </w:r>
            <w:r w:rsidR="001A3314" w:rsidRPr="00BB5F1E">
              <w:rPr>
                <w:rFonts w:ascii="Times New Roman" w:hAnsi="Times New Roman" w:cs="Times New Roman"/>
              </w:rPr>
              <w:t>.</w:t>
            </w:r>
          </w:p>
          <w:p w14:paraId="72DAFAAA" w14:textId="77777777" w:rsidR="00240C2F" w:rsidRPr="00BB5F1E" w:rsidRDefault="0098032B" w:rsidP="00FC5AF4">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3</w:t>
            </w:r>
            <w:r w:rsidR="00240C2F" w:rsidRPr="00BB5F1E">
              <w:rPr>
                <w:rFonts w:ascii="Times New Roman" w:hAnsi="Times New Roman" w:cs="Times New Roman"/>
              </w:rPr>
              <w:t>: Arbitrary scaling</w:t>
            </w:r>
            <w:r w:rsidR="001A3314" w:rsidRPr="00BB5F1E">
              <w:rPr>
                <w:rFonts w:ascii="Times New Roman" w:hAnsi="Times New Roman" w:cs="Times New Roman"/>
              </w:rPr>
              <w:t>.</w:t>
            </w:r>
          </w:p>
          <w:p w14:paraId="72DAFAAB" w14:textId="040C3939" w:rsidR="00950AB1" w:rsidRDefault="0098032B" w:rsidP="00FC5AF4">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4</w:t>
            </w:r>
            <w:r w:rsidR="00240C2F" w:rsidRPr="00BB5F1E">
              <w:rPr>
                <w:rFonts w:ascii="Times New Roman" w:hAnsi="Times New Roman" w:cs="Times New Roman"/>
              </w:rPr>
              <w:t xml:space="preserve"> to 255: Reserved</w:t>
            </w:r>
            <w:r w:rsidR="007610DE">
              <w:rPr>
                <w:rFonts w:ascii="Times New Roman" w:hAnsi="Times New Roman" w:cs="Times New Roman"/>
              </w:rPr>
              <w:t>.</w:t>
            </w:r>
            <w:r w:rsidR="00240C2F" w:rsidRPr="00BB5F1E">
              <w:rPr>
                <w:rFonts w:ascii="Times New Roman" w:hAnsi="Times New Roman" w:cs="Times New Roman"/>
              </w:rPr>
              <w:t xml:space="preserve"> </w:t>
            </w:r>
          </w:p>
          <w:p w14:paraId="72DAFAAC" w14:textId="77777777" w:rsidR="0010227E" w:rsidRDefault="0010227E" w:rsidP="00FC5AF4">
            <w:pPr>
              <w:autoSpaceDE w:val="0"/>
              <w:autoSpaceDN w:val="0"/>
              <w:adjustRightInd w:val="0"/>
              <w:spacing w:after="0" w:line="240" w:lineRule="auto"/>
              <w:rPr>
                <w:rFonts w:ascii="Times New Roman" w:hAnsi="Times New Roman" w:cs="Times New Roman"/>
              </w:rPr>
            </w:pPr>
          </w:p>
          <w:p w14:paraId="72DAFAAD" w14:textId="63FBEA0A" w:rsidR="0010227E" w:rsidRPr="00BB5F1E" w:rsidRDefault="005601E7" w:rsidP="005601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w:t>
            </w:r>
            <w:r w:rsidR="0010227E">
              <w:rPr>
                <w:rFonts w:ascii="Times New Roman" w:hAnsi="Times New Roman" w:cs="Times New Roman"/>
              </w:rPr>
              <w:t>esolution scaling is implemented using the Video Resolution Encoding Unit, and cannot set the resolution beyond that specified in the currently selected frame descriptor</w:t>
            </w:r>
            <w:r w:rsidR="007610DE">
              <w:rPr>
                <w:rFonts w:ascii="Times New Roman" w:hAnsi="Times New Roman" w:cs="Times New Roman"/>
              </w:rPr>
              <w:t>.</w:t>
            </w:r>
            <w:r w:rsidR="0010227E">
              <w:rPr>
                <w:rFonts w:ascii="Times New Roman" w:hAnsi="Times New Roman" w:cs="Times New Roman"/>
              </w:rPr>
              <w:t xml:space="preserve"> </w:t>
            </w:r>
          </w:p>
        </w:tc>
      </w:tr>
      <w:tr w:rsidR="00C06F30" w:rsidRPr="00BB5F1E" w14:paraId="72DAFABA"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AF" w14:textId="77777777" w:rsidR="00C06F30" w:rsidRPr="00BB5F1E" w:rsidRDefault="00627DBF"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10</w:t>
            </w:r>
          </w:p>
        </w:tc>
        <w:tc>
          <w:tcPr>
            <w:tcW w:w="3526" w:type="dxa"/>
            <w:tcBorders>
              <w:top w:val="single" w:sz="4" w:space="0" w:color="000000"/>
              <w:left w:val="single" w:sz="4" w:space="0" w:color="000000"/>
              <w:bottom w:val="single" w:sz="4" w:space="0" w:color="000000"/>
              <w:right w:val="single" w:sz="4" w:space="0" w:color="000000"/>
            </w:tcBorders>
          </w:tcPr>
          <w:p w14:paraId="14FEBA6C" w14:textId="77777777" w:rsidR="00C06F30" w:rsidRDefault="00583BD1" w:rsidP="00583BD1">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bSimulcastSupport</w:t>
            </w:r>
          </w:p>
          <w:p w14:paraId="0B4285F2" w14:textId="77777777" w:rsidR="0032202D" w:rsidRDefault="0032202D" w:rsidP="00583BD1">
            <w:pPr>
              <w:autoSpaceDE w:val="0"/>
              <w:autoSpaceDN w:val="0"/>
              <w:adjustRightInd w:val="0"/>
              <w:spacing w:after="0" w:line="240" w:lineRule="auto"/>
              <w:rPr>
                <w:rFonts w:ascii="Times New Roman" w:hAnsi="Times New Roman" w:cs="Times New Roman"/>
                <w:b/>
                <w:bCs/>
              </w:rPr>
            </w:pPr>
          </w:p>
          <w:p w14:paraId="72DAFAB0" w14:textId="67507EB8" w:rsidR="0032202D" w:rsidRPr="00BB5F1E" w:rsidRDefault="0032202D" w:rsidP="0007685E">
            <w:pPr>
              <w:autoSpaceDE w:val="0"/>
              <w:autoSpaceDN w:val="0"/>
              <w:adjustRightInd w:val="0"/>
              <w:spacing w:after="0" w:line="240" w:lineRule="auto"/>
              <w:rPr>
                <w:rFonts w:ascii="Times New Roman" w:hAnsi="Times New Roman" w:cs="Times New Roman"/>
                <w:b/>
                <w:bCs/>
              </w:rPr>
            </w:pPr>
            <w:r>
              <w:rPr>
                <w:lang w:eastAsia="zh-TW"/>
              </w:rPr>
              <w:t xml:space="preserve">*Note that Windows 8 does not support Simulcast payloads so this </w:t>
            </w:r>
            <w:r w:rsidR="0007685E">
              <w:rPr>
                <w:lang w:eastAsia="zh-TW"/>
              </w:rPr>
              <w:t>byte</w:t>
            </w:r>
            <w:r>
              <w:rPr>
                <w:lang w:eastAsia="zh-TW"/>
              </w:rPr>
              <w:t xml:space="preserve"> should always be set to 0.</w:t>
            </w:r>
          </w:p>
        </w:tc>
        <w:tc>
          <w:tcPr>
            <w:tcW w:w="720" w:type="dxa"/>
            <w:tcBorders>
              <w:top w:val="single" w:sz="4" w:space="0" w:color="000000"/>
              <w:left w:val="single" w:sz="4" w:space="0" w:color="000000"/>
              <w:bottom w:val="single" w:sz="4" w:space="0" w:color="000000"/>
              <w:right w:val="single" w:sz="4" w:space="0" w:color="000000"/>
            </w:tcBorders>
          </w:tcPr>
          <w:p w14:paraId="72DAFAB1" w14:textId="77777777" w:rsidR="00C06F30" w:rsidRPr="00BB5F1E" w:rsidRDefault="00C06F30"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single" w:sz="4" w:space="0" w:color="000000"/>
            </w:tcBorders>
          </w:tcPr>
          <w:p w14:paraId="72DAFAB2" w14:textId="77777777" w:rsidR="00C06F30" w:rsidRPr="00BB5F1E" w:rsidRDefault="00C06F30" w:rsidP="00842FA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Number</w:t>
            </w:r>
          </w:p>
        </w:tc>
        <w:tc>
          <w:tcPr>
            <w:tcW w:w="3618" w:type="dxa"/>
            <w:tcBorders>
              <w:top w:val="single" w:sz="4" w:space="0" w:color="000000"/>
              <w:left w:val="single" w:sz="4" w:space="0" w:color="000000"/>
              <w:bottom w:val="single" w:sz="4" w:space="0" w:color="000000"/>
              <w:right w:val="single" w:sz="4" w:space="0" w:color="000000"/>
            </w:tcBorders>
          </w:tcPr>
          <w:p w14:paraId="72DAFAB3" w14:textId="669D2FDF" w:rsidR="00596EEB" w:rsidRPr="00BB5F1E" w:rsidRDefault="00596EEB" w:rsidP="00007B95">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Number of H.264 video streaming endpoints and number of streams this endpoint supports</w:t>
            </w:r>
            <w:r w:rsidR="007610DE">
              <w:rPr>
                <w:rFonts w:ascii="Times New Roman" w:hAnsi="Times New Roman" w:cs="Times New Roman"/>
              </w:rPr>
              <w:t>:</w:t>
            </w:r>
          </w:p>
          <w:p w14:paraId="72DAFAB4" w14:textId="77777777" w:rsidR="00596EEB" w:rsidRPr="00BB5F1E" w:rsidRDefault="00596EEB" w:rsidP="00007B95">
            <w:pPr>
              <w:autoSpaceDE w:val="0"/>
              <w:autoSpaceDN w:val="0"/>
              <w:adjustRightInd w:val="0"/>
              <w:spacing w:after="0" w:line="240" w:lineRule="auto"/>
              <w:rPr>
                <w:rFonts w:ascii="Times New Roman" w:hAnsi="Times New Roman" w:cs="Times New Roman"/>
              </w:rPr>
            </w:pPr>
          </w:p>
          <w:p w14:paraId="72DAFAB5" w14:textId="77777777" w:rsidR="00596EEB" w:rsidRPr="00BB5F1E" w:rsidRDefault="00596EEB" w:rsidP="00007B95">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0: </w:t>
            </w:r>
            <w:r w:rsidR="00C554E9" w:rsidRPr="00BB5F1E">
              <w:rPr>
                <w:rFonts w:ascii="Times New Roman" w:hAnsi="Times New Roman" w:cs="Times New Roman"/>
              </w:rPr>
              <w:t>One endpoint</w:t>
            </w:r>
            <w:r w:rsidR="00A44229" w:rsidRPr="00BB5F1E">
              <w:rPr>
                <w:rFonts w:ascii="Times New Roman" w:hAnsi="Times New Roman" w:cs="Times New Roman"/>
              </w:rPr>
              <w:t xml:space="preserve"> and</w:t>
            </w:r>
            <w:r w:rsidR="00C554E9" w:rsidRPr="00BB5F1E">
              <w:rPr>
                <w:rFonts w:ascii="Times New Roman" w:hAnsi="Times New Roman" w:cs="Times New Roman"/>
              </w:rPr>
              <w:t xml:space="preserve"> one</w:t>
            </w:r>
            <w:r w:rsidRPr="00BB5F1E">
              <w:rPr>
                <w:rFonts w:ascii="Times New Roman" w:hAnsi="Times New Roman" w:cs="Times New Roman"/>
              </w:rPr>
              <w:t xml:space="preserve"> stream</w:t>
            </w:r>
            <w:r w:rsidR="00C554E9" w:rsidRPr="00BB5F1E">
              <w:rPr>
                <w:rFonts w:ascii="Times New Roman" w:hAnsi="Times New Roman" w:cs="Times New Roman"/>
              </w:rPr>
              <w:t>.</w:t>
            </w:r>
          </w:p>
          <w:p w14:paraId="72DAFAB6" w14:textId="77777777" w:rsidR="00EB699E" w:rsidRDefault="00596EEB" w:rsidP="00007B95">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1: </w:t>
            </w:r>
            <w:r w:rsidR="00C554E9" w:rsidRPr="00BB5F1E">
              <w:rPr>
                <w:rFonts w:ascii="Times New Roman" w:hAnsi="Times New Roman" w:cs="Times New Roman"/>
              </w:rPr>
              <w:t>One</w:t>
            </w:r>
            <w:r w:rsidR="00A44229" w:rsidRPr="00BB5F1E">
              <w:rPr>
                <w:rFonts w:ascii="Times New Roman" w:hAnsi="Times New Roman" w:cs="Times New Roman"/>
              </w:rPr>
              <w:t xml:space="preserve"> endpoint and</w:t>
            </w:r>
            <w:r w:rsidRPr="00BB5F1E">
              <w:rPr>
                <w:rFonts w:ascii="Times New Roman" w:hAnsi="Times New Roman" w:cs="Times New Roman"/>
              </w:rPr>
              <w:t xml:space="preserve"> multiple streams</w:t>
            </w:r>
            <w:r w:rsidR="0040205A" w:rsidRPr="00BB5F1E">
              <w:rPr>
                <w:rFonts w:ascii="Times New Roman" w:hAnsi="Times New Roman" w:cs="Times New Roman"/>
              </w:rPr>
              <w:t>.</w:t>
            </w:r>
          </w:p>
          <w:p w14:paraId="72DAFAB7" w14:textId="77777777" w:rsidR="00EB699E" w:rsidRPr="00BB5F1E" w:rsidRDefault="00EB699E" w:rsidP="00007B9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devices that support simulcast, all Frame Descriptors that support simulcast should be under a Format Descriptor with this </w:t>
            </w:r>
            <w:r w:rsidRPr="00A17787">
              <w:rPr>
                <w:rFonts w:ascii="Times New Roman" w:hAnsi="Times New Roman" w:cs="Times New Roman"/>
                <w:b/>
              </w:rPr>
              <w:t>bSimulcastSupport</w:t>
            </w:r>
            <w:r>
              <w:rPr>
                <w:rFonts w:ascii="Times New Roman" w:hAnsi="Times New Roman" w:cs="Times New Roman"/>
              </w:rPr>
              <w:t xml:space="preserve"> flag set to 1. Those resolutions that do not support simulcast should be under a different instance of this Format Descriptor with bSimulcastSupport set to 0.</w:t>
            </w:r>
          </w:p>
          <w:p w14:paraId="72DAFAB8" w14:textId="77777777" w:rsidR="00503E18" w:rsidRDefault="00503E18" w:rsidP="0049541A">
            <w:pPr>
              <w:autoSpaceDE w:val="0"/>
              <w:autoSpaceDN w:val="0"/>
              <w:adjustRightInd w:val="0"/>
              <w:spacing w:after="0" w:line="240" w:lineRule="auto"/>
              <w:rPr>
                <w:rFonts w:ascii="Times New Roman" w:hAnsi="Times New Roman" w:cs="Times New Roman"/>
              </w:rPr>
            </w:pPr>
          </w:p>
          <w:p w14:paraId="72DAFAB9" w14:textId="77777777" w:rsidR="00C06F30" w:rsidRPr="00BB5F1E" w:rsidRDefault="00CF78EE" w:rsidP="0049541A">
            <w:pPr>
              <w:autoSpaceDE w:val="0"/>
              <w:autoSpaceDN w:val="0"/>
              <w:adjustRightInd w:val="0"/>
              <w:spacing w:after="0" w:line="240" w:lineRule="auto"/>
              <w:rPr>
                <w:rFonts w:ascii="Times New Roman" w:hAnsi="Times New Roman" w:cs="Times New Roman"/>
              </w:rPr>
            </w:pPr>
            <w:r w:rsidRPr="00BB5F1E">
              <w:rPr>
                <w:rFonts w:ascii="Times New Roman" w:hAnsi="Times New Roman" w:cs="Times New Roman"/>
              </w:rPr>
              <w:t xml:space="preserve">See Section </w:t>
            </w:r>
            <w:r w:rsidR="00C9273A">
              <w:fldChar w:fldCharType="begin"/>
            </w:r>
            <w:r w:rsidR="00C9273A">
              <w:instrText xml:space="preserve"> REF _Ref283586205 \r \h  \* MERGEFORMAT </w:instrText>
            </w:r>
            <w:r w:rsidR="00C9273A">
              <w:fldChar w:fldCharType="separate"/>
            </w:r>
            <w:r w:rsidR="00D62AFC" w:rsidRPr="00BB5F1E">
              <w:rPr>
                <w:rFonts w:ascii="Times New Roman" w:hAnsi="Times New Roman" w:cs="Times New Roman"/>
              </w:rPr>
              <w:t>9.3.2</w:t>
            </w:r>
            <w:r w:rsidR="00C9273A">
              <w:fldChar w:fldCharType="end"/>
            </w:r>
            <w:r w:rsidRPr="00BB5F1E">
              <w:rPr>
                <w:rFonts w:ascii="Times New Roman" w:hAnsi="Times New Roman" w:cs="Times New Roman"/>
              </w:rPr>
              <w:t xml:space="preserve"> for details</w:t>
            </w:r>
            <w:r w:rsidR="00B35622">
              <w:rPr>
                <w:rFonts w:ascii="Times New Roman" w:hAnsi="Times New Roman" w:cs="Times New Roman"/>
              </w:rPr>
              <w:t xml:space="preserve"> on simulcast streaming</w:t>
            </w:r>
            <w:r w:rsidRPr="00BB5F1E">
              <w:rPr>
                <w:rFonts w:ascii="Times New Roman" w:hAnsi="Times New Roman" w:cs="Times New Roman"/>
              </w:rPr>
              <w:t>.</w:t>
            </w:r>
          </w:p>
        </w:tc>
      </w:tr>
      <w:tr w:rsidR="002256D1" w:rsidRPr="00BB5F1E" w14:paraId="72DAFAC8"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BB" w14:textId="77777777" w:rsidR="002256D1" w:rsidRPr="00BB5F1E" w:rsidRDefault="002256D1" w:rsidP="002256D1">
            <w:pPr>
              <w:autoSpaceDE w:val="0"/>
              <w:autoSpaceDN w:val="0"/>
              <w:adjustRightInd w:val="0"/>
              <w:spacing w:after="0" w:line="240" w:lineRule="auto"/>
              <w:rPr>
                <w:rFonts w:ascii="Times New Roman" w:hAnsi="Times New Roman" w:cs="Times New Roman"/>
              </w:rPr>
            </w:pPr>
            <w:r w:rsidRPr="00BB5F1E">
              <w:lastRenderedPageBreak/>
              <w:t>11</w:t>
            </w:r>
          </w:p>
        </w:tc>
        <w:tc>
          <w:tcPr>
            <w:tcW w:w="3526" w:type="dxa"/>
            <w:tcBorders>
              <w:top w:val="single" w:sz="4" w:space="0" w:color="000000"/>
              <w:left w:val="single" w:sz="4" w:space="0" w:color="000000"/>
              <w:bottom w:val="single" w:sz="4" w:space="0" w:color="000000"/>
              <w:right w:val="single" w:sz="4" w:space="0" w:color="000000"/>
            </w:tcBorders>
          </w:tcPr>
          <w:p w14:paraId="72DAFABC" w14:textId="77777777" w:rsidR="002256D1" w:rsidRPr="00BB5F1E" w:rsidRDefault="002256D1">
            <w:pPr>
              <w:autoSpaceDE w:val="0"/>
              <w:autoSpaceDN w:val="0"/>
              <w:adjustRightInd w:val="0"/>
              <w:spacing w:after="0" w:line="240" w:lineRule="auto"/>
              <w:rPr>
                <w:rFonts w:ascii="Times New Roman" w:hAnsi="Times New Roman" w:cs="Times New Roman"/>
                <w:b/>
                <w:bCs/>
              </w:rPr>
            </w:pPr>
            <w:r w:rsidRPr="00BB5F1E">
              <w:rPr>
                <w:rFonts w:ascii="Times New Roman" w:hAnsi="Times New Roman" w:cs="Times New Roman"/>
                <w:b/>
                <w:bCs/>
              </w:rPr>
              <w:t>bm</w:t>
            </w:r>
            <w:r w:rsidR="001124A3" w:rsidRPr="00BB5F1E">
              <w:rPr>
                <w:rFonts w:ascii="Times New Roman" w:eastAsia="PMingLiU" w:hAnsi="Times New Roman" w:cs="Times New Roman" w:hint="eastAsia"/>
                <w:b/>
                <w:bCs/>
                <w:lang w:eastAsia="zh-TW"/>
              </w:rPr>
              <w:t>Supported</w:t>
            </w:r>
            <w:r w:rsidRPr="00BB5F1E">
              <w:rPr>
                <w:rFonts w:ascii="Times New Roman" w:hAnsi="Times New Roman" w:cs="Times New Roman"/>
                <w:b/>
                <w:bCs/>
              </w:rPr>
              <w:t>RateControlM</w:t>
            </w:r>
            <w:r w:rsidR="0049347F" w:rsidRPr="00BB5F1E">
              <w:rPr>
                <w:rFonts w:ascii="Times New Roman" w:hAnsi="Times New Roman" w:cs="Times New Roman"/>
                <w:b/>
                <w:bCs/>
              </w:rPr>
              <w:t>odes</w:t>
            </w:r>
          </w:p>
        </w:tc>
        <w:tc>
          <w:tcPr>
            <w:tcW w:w="720" w:type="dxa"/>
            <w:tcBorders>
              <w:top w:val="single" w:sz="4" w:space="0" w:color="000000"/>
              <w:left w:val="single" w:sz="4" w:space="0" w:color="000000"/>
              <w:bottom w:val="single" w:sz="4" w:space="0" w:color="000000"/>
              <w:right w:val="single" w:sz="4" w:space="0" w:color="000000"/>
            </w:tcBorders>
          </w:tcPr>
          <w:p w14:paraId="72DAFABD" w14:textId="77777777" w:rsidR="002256D1" w:rsidRPr="00BB5F1E" w:rsidRDefault="002256D1" w:rsidP="003F0953">
            <w:pPr>
              <w:autoSpaceDE w:val="0"/>
              <w:autoSpaceDN w:val="0"/>
              <w:adjustRightInd w:val="0"/>
              <w:spacing w:after="0" w:line="240" w:lineRule="auto"/>
              <w:rPr>
                <w:rFonts w:ascii="Times New Roman" w:hAnsi="Times New Roman" w:cs="Times New Roman"/>
              </w:rPr>
            </w:pPr>
            <w:r w:rsidRPr="00BB5F1E">
              <w:t>1</w:t>
            </w:r>
          </w:p>
        </w:tc>
        <w:tc>
          <w:tcPr>
            <w:tcW w:w="1080" w:type="dxa"/>
            <w:tcBorders>
              <w:top w:val="single" w:sz="4" w:space="0" w:color="000000"/>
              <w:left w:val="single" w:sz="4" w:space="0" w:color="000000"/>
              <w:bottom w:val="single" w:sz="4" w:space="0" w:color="000000"/>
              <w:right w:val="single" w:sz="4" w:space="0" w:color="000000"/>
            </w:tcBorders>
          </w:tcPr>
          <w:p w14:paraId="72DAFABE" w14:textId="77777777" w:rsidR="002256D1" w:rsidRPr="00BB5F1E" w:rsidDel="003F0953" w:rsidRDefault="002256D1" w:rsidP="00A67C60">
            <w:pPr>
              <w:autoSpaceDE w:val="0"/>
              <w:autoSpaceDN w:val="0"/>
              <w:adjustRightInd w:val="0"/>
              <w:spacing w:after="0" w:line="240" w:lineRule="auto"/>
              <w:rPr>
                <w:rFonts w:ascii="Times New Roman" w:hAnsi="Times New Roman" w:cs="Times New Roman"/>
              </w:rPr>
            </w:pPr>
            <w:r w:rsidRPr="00BB5F1E">
              <w:t>Bitmap</w:t>
            </w:r>
          </w:p>
        </w:tc>
        <w:tc>
          <w:tcPr>
            <w:tcW w:w="3618" w:type="dxa"/>
            <w:tcBorders>
              <w:top w:val="single" w:sz="4" w:space="0" w:color="000000"/>
              <w:left w:val="single" w:sz="4" w:space="0" w:color="000000"/>
              <w:bottom w:val="single" w:sz="4" w:space="0" w:color="000000"/>
              <w:right w:val="single" w:sz="4" w:space="0" w:color="000000"/>
            </w:tcBorders>
          </w:tcPr>
          <w:p w14:paraId="72DAFABF" w14:textId="3742663D" w:rsidR="00A44229" w:rsidRPr="00BB5F1E" w:rsidRDefault="00A44229" w:rsidP="00631F64">
            <w:pPr>
              <w:pStyle w:val="NoSpacing"/>
              <w:rPr>
                <w:rFonts w:ascii="Times New Roman" w:hAnsi="Times New Roman" w:cs="Times New Roman"/>
              </w:rPr>
            </w:pPr>
            <w:r w:rsidRPr="00BB5F1E">
              <w:rPr>
                <w:rFonts w:ascii="Times New Roman" w:hAnsi="Times New Roman" w:cs="Times New Roman"/>
              </w:rPr>
              <w:t>Supported rate-control modes</w:t>
            </w:r>
            <w:r w:rsidR="007610DE">
              <w:rPr>
                <w:rFonts w:ascii="Times New Roman" w:hAnsi="Times New Roman" w:cs="Times New Roman"/>
              </w:rPr>
              <w:t>:</w:t>
            </w:r>
          </w:p>
          <w:p w14:paraId="72DAFAC0" w14:textId="31747AC8" w:rsidR="0024451E" w:rsidRDefault="0024451E" w:rsidP="0024451E">
            <w:pPr>
              <w:pStyle w:val="NoSpacing"/>
              <w:ind w:left="288" w:hanging="288"/>
              <w:rPr>
                <w:rFonts w:ascii="Times New Roman" w:eastAsia="PMingLiU" w:hAnsi="Times New Roman" w:cs="Times New Roman"/>
                <w:lang w:eastAsia="zh-TW"/>
              </w:rPr>
            </w:pPr>
            <w:r w:rsidRPr="00BB5F1E">
              <w:rPr>
                <w:rFonts w:ascii="Times New Roman" w:hAnsi="Times New Roman" w:cs="Times New Roman"/>
              </w:rPr>
              <w:t>D</w:t>
            </w:r>
            <w:r w:rsidRPr="00BB5F1E">
              <w:rPr>
                <w:rFonts w:ascii="Times New Roman" w:eastAsia="PMingLiU" w:hAnsi="Times New Roman" w:cs="Times New Roman" w:hint="eastAsia"/>
                <w:lang w:eastAsia="zh-TW"/>
              </w:rPr>
              <w:t>0</w:t>
            </w:r>
            <w:r w:rsidRPr="00BB5F1E">
              <w:rPr>
                <w:rFonts w:ascii="Times New Roman" w:hAnsi="Times New Roman" w:cs="Times New Roman"/>
              </w:rPr>
              <w:t>: Variable bit rate (VBR)</w:t>
            </w:r>
            <w:r>
              <w:rPr>
                <w:rFonts w:ascii="Times New Roman" w:hAnsi="Times New Roman" w:cs="Times New Roman"/>
              </w:rPr>
              <w:t xml:space="preserve"> </w:t>
            </w:r>
            <w:r w:rsidR="00F703A3">
              <w:rPr>
                <w:rFonts w:ascii="Times New Roman" w:hAnsi="Times New Roman" w:cs="Times New Roman"/>
              </w:rPr>
              <w:t xml:space="preserve">with </w:t>
            </w:r>
            <w:r w:rsidR="00232AE7">
              <w:rPr>
                <w:rFonts w:ascii="Times New Roman" w:hAnsi="Times New Roman" w:cs="Times New Roman"/>
              </w:rPr>
              <w:t>low delay</w:t>
            </w:r>
            <w:r w:rsidR="007610DE">
              <w:rPr>
                <w:rFonts w:ascii="Times New Roman" w:hAnsi="Times New Roman" w:cs="Times New Roman"/>
              </w:rPr>
              <w:t>.</w:t>
            </w:r>
            <w:r w:rsidR="00374D88">
              <w:rPr>
                <w:rFonts w:ascii="Times New Roman" w:hAnsi="Times New Roman" w:cs="Times New Roman"/>
              </w:rPr>
              <w:t xml:space="preserve"> </w:t>
            </w:r>
            <w:r w:rsidR="00F703A3">
              <w:rPr>
                <w:rFonts w:ascii="Times New Roman" w:hAnsi="Times New Roman" w:cs="Times New Roman"/>
              </w:rPr>
              <w:t>(H.264 </w:t>
            </w:r>
            <w:r w:rsidR="00F703A3" w:rsidRPr="0053180B">
              <w:rPr>
                <w:rFonts w:ascii="Times New Roman" w:eastAsia="PMingLiU" w:hAnsi="Times New Roman" w:cs="Times New Roman"/>
                <w:lang w:eastAsia="zh-TW"/>
              </w:rPr>
              <w:t>low_delay_hrd_flag</w:t>
            </w:r>
            <w:r w:rsidR="00F703A3">
              <w:rPr>
                <w:rFonts w:ascii="Times New Roman" w:eastAsia="PMingLiU" w:hAnsi="Times New Roman" w:cs="Times New Roman"/>
                <w:lang w:eastAsia="zh-TW"/>
              </w:rPr>
              <w:t> = </w:t>
            </w:r>
            <w:r w:rsidR="00374D88">
              <w:rPr>
                <w:rFonts w:ascii="Times New Roman" w:eastAsia="PMingLiU" w:hAnsi="Times New Roman" w:cs="Times New Roman"/>
                <w:lang w:eastAsia="zh-TW"/>
              </w:rPr>
              <w:t>1</w:t>
            </w:r>
            <w:r w:rsidR="00F703A3">
              <w:rPr>
                <w:rFonts w:ascii="Times New Roman" w:hAnsi="Times New Roman" w:cs="Times New Roman"/>
              </w:rPr>
              <w:t>)</w:t>
            </w:r>
          </w:p>
          <w:p w14:paraId="72DAFAC1" w14:textId="5C971E0D" w:rsidR="0024451E" w:rsidRDefault="0024451E" w:rsidP="0024451E">
            <w:pPr>
              <w:pStyle w:val="NoSpacing"/>
              <w:ind w:left="288" w:hanging="288"/>
              <w:rPr>
                <w:rFonts w:ascii="Times New Roman" w:eastAsia="PMingLiU" w:hAnsi="Times New Roman" w:cs="Times New Roman"/>
                <w:lang w:eastAsia="zh-TW"/>
              </w:rPr>
            </w:pPr>
            <w:r w:rsidRPr="00BB5F1E">
              <w:rPr>
                <w:rFonts w:ascii="Times New Roman" w:eastAsia="PMingLiU" w:hAnsi="Times New Roman" w:cs="Times New Roman" w:hint="eastAsia"/>
                <w:lang w:eastAsia="zh-TW"/>
              </w:rPr>
              <w:t xml:space="preserve">D1: </w:t>
            </w:r>
            <w:r w:rsidRPr="00BB5F1E">
              <w:rPr>
                <w:rFonts w:ascii="Times New Roman" w:eastAsia="PMingLiU" w:hAnsi="Times New Roman" w:cs="Times New Roman"/>
                <w:lang w:eastAsia="zh-TW"/>
              </w:rPr>
              <w:t>C</w:t>
            </w:r>
            <w:r w:rsidRPr="00BB5F1E">
              <w:rPr>
                <w:rFonts w:ascii="Times New Roman" w:eastAsia="PMingLiU" w:hAnsi="Times New Roman" w:cs="Times New Roman" w:hint="eastAsia"/>
                <w:lang w:eastAsia="zh-TW"/>
              </w:rPr>
              <w:t>onstant bit</w:t>
            </w:r>
            <w:r w:rsidRPr="00BB5F1E">
              <w:rPr>
                <w:rFonts w:ascii="Times New Roman" w:eastAsia="PMingLiU" w:hAnsi="Times New Roman" w:cs="Times New Roman"/>
                <w:lang w:eastAsia="zh-TW"/>
              </w:rPr>
              <w:t xml:space="preserve"> </w:t>
            </w:r>
            <w:r w:rsidRPr="00BB5F1E">
              <w:rPr>
                <w:rFonts w:ascii="Times New Roman" w:eastAsia="PMingLiU" w:hAnsi="Times New Roman" w:cs="Times New Roman" w:hint="eastAsia"/>
                <w:lang w:eastAsia="zh-TW"/>
              </w:rPr>
              <w:t>rate (CBR)</w:t>
            </w:r>
            <w:r w:rsidR="007610DE">
              <w:rPr>
                <w:rFonts w:ascii="Times New Roman" w:eastAsia="PMingLiU" w:hAnsi="Times New Roman" w:cs="Times New Roman"/>
                <w:lang w:eastAsia="zh-TW"/>
              </w:rPr>
              <w:t>.</w:t>
            </w:r>
            <w:r>
              <w:rPr>
                <w:rFonts w:ascii="Times New Roman" w:eastAsia="PMingLiU" w:hAnsi="Times New Roman" w:cs="Times New Roman"/>
                <w:lang w:eastAsia="zh-TW"/>
              </w:rPr>
              <w:t xml:space="preserve"> (</w:t>
            </w:r>
            <w:r>
              <w:rPr>
                <w:rFonts w:ascii="Times New Roman" w:hAnsi="Times New Roman" w:cs="Times New Roman"/>
              </w:rPr>
              <w:t>H.264 </w:t>
            </w:r>
            <w:r w:rsidRPr="0053180B">
              <w:rPr>
                <w:rFonts w:ascii="Times New Roman" w:eastAsia="PMingLiU" w:hAnsi="Times New Roman" w:cs="Times New Roman"/>
                <w:lang w:eastAsia="zh-TW"/>
              </w:rPr>
              <w:t>low_delay_hrd_flag</w:t>
            </w:r>
            <w:r>
              <w:rPr>
                <w:rFonts w:ascii="Times New Roman" w:eastAsia="PMingLiU" w:hAnsi="Times New Roman" w:cs="Times New Roman"/>
                <w:lang w:eastAsia="zh-TW"/>
              </w:rPr>
              <w:t> = 0)</w:t>
            </w:r>
          </w:p>
          <w:p w14:paraId="72DAFAC2" w14:textId="2C68B8EF" w:rsidR="0024451E" w:rsidRDefault="0024451E" w:rsidP="0024451E">
            <w:pPr>
              <w:pStyle w:val="NoSpacing"/>
              <w:ind w:left="288" w:hanging="288"/>
              <w:rPr>
                <w:rFonts w:ascii="Times New Roman" w:eastAsia="PMingLiU" w:hAnsi="Times New Roman" w:cs="Times New Roman"/>
                <w:lang w:eastAsia="zh-TW"/>
              </w:rPr>
            </w:pPr>
            <w:r w:rsidRPr="00BB5F1E">
              <w:rPr>
                <w:rFonts w:ascii="Times New Roman" w:hAnsi="Times New Roman" w:cs="Times New Roman"/>
              </w:rPr>
              <w:t>D</w:t>
            </w:r>
            <w:r w:rsidRPr="00BB5F1E">
              <w:rPr>
                <w:rFonts w:ascii="Times New Roman" w:eastAsia="PMingLiU" w:hAnsi="Times New Roman" w:cs="Times New Roman" w:hint="eastAsia"/>
                <w:lang w:eastAsia="zh-TW"/>
              </w:rPr>
              <w:t>2</w:t>
            </w:r>
            <w:r w:rsidRPr="00BB5F1E">
              <w:rPr>
                <w:rFonts w:ascii="Times New Roman" w:hAnsi="Times New Roman" w:cs="Times New Roman"/>
              </w:rPr>
              <w:t>: Constant QP</w:t>
            </w:r>
            <w:r w:rsidR="007610DE">
              <w:rPr>
                <w:rFonts w:ascii="Times New Roman" w:hAnsi="Times New Roman" w:cs="Times New Roman"/>
              </w:rPr>
              <w:t>.</w:t>
            </w:r>
          </w:p>
          <w:p w14:paraId="72DAFAC3" w14:textId="488B64FE" w:rsidR="0024451E" w:rsidRDefault="0024451E" w:rsidP="0024451E">
            <w:pPr>
              <w:pStyle w:val="NoSpacing"/>
              <w:ind w:left="288" w:hanging="288"/>
            </w:pPr>
            <w:r w:rsidRPr="00BB5F1E">
              <w:rPr>
                <w:rFonts w:ascii="Times New Roman" w:eastAsia="PMingLiU" w:hAnsi="Times New Roman" w:cs="Times New Roman" w:hint="eastAsia"/>
                <w:lang w:eastAsia="zh-TW"/>
              </w:rPr>
              <w:t xml:space="preserve">D3: </w:t>
            </w:r>
            <w:r w:rsidRPr="00BB5F1E">
              <w:rPr>
                <w:rFonts w:ascii="Times New Roman" w:eastAsia="PMingLiU" w:hAnsi="Times New Roman" w:cs="Times New Roman"/>
                <w:lang w:eastAsia="zh-TW"/>
              </w:rPr>
              <w:t>Global VBR</w:t>
            </w:r>
            <w:r w:rsidR="00F703A3">
              <w:rPr>
                <w:rFonts w:ascii="Times New Roman" w:eastAsia="PMingLiU" w:hAnsi="Times New Roman" w:cs="Times New Roman"/>
                <w:lang w:eastAsia="zh-TW"/>
              </w:rPr>
              <w:t xml:space="preserve"> </w:t>
            </w:r>
            <w:r w:rsidR="00F703A3">
              <w:rPr>
                <w:rFonts w:ascii="Times New Roman" w:hAnsi="Times New Roman" w:cs="Times New Roman"/>
              </w:rPr>
              <w:t xml:space="preserve">with </w:t>
            </w:r>
            <w:r w:rsidR="00232AE7">
              <w:rPr>
                <w:rFonts w:ascii="Times New Roman" w:hAnsi="Times New Roman" w:cs="Times New Roman"/>
              </w:rPr>
              <w:t>low delay</w:t>
            </w:r>
            <w:r w:rsidR="007610DE">
              <w:rPr>
                <w:rFonts w:ascii="Times New Roman" w:hAnsi="Times New Roman" w:cs="Times New Roman"/>
              </w:rPr>
              <w:t>.</w:t>
            </w:r>
            <w:r w:rsidR="00374D88">
              <w:rPr>
                <w:rFonts w:ascii="Times New Roman" w:hAnsi="Times New Roman" w:cs="Times New Roman"/>
              </w:rPr>
              <w:t xml:space="preserve"> </w:t>
            </w:r>
            <w:r w:rsidR="00F703A3">
              <w:rPr>
                <w:rFonts w:ascii="Times New Roman" w:hAnsi="Times New Roman" w:cs="Times New Roman"/>
              </w:rPr>
              <w:t>(H.264 </w:t>
            </w:r>
            <w:r w:rsidR="00F703A3" w:rsidRPr="0053180B">
              <w:rPr>
                <w:rFonts w:ascii="Times New Roman" w:eastAsia="PMingLiU" w:hAnsi="Times New Roman" w:cs="Times New Roman"/>
                <w:lang w:eastAsia="zh-TW"/>
              </w:rPr>
              <w:t>low_delay_hrd_flag</w:t>
            </w:r>
            <w:r w:rsidR="00F703A3">
              <w:rPr>
                <w:rFonts w:ascii="Times New Roman" w:eastAsia="PMingLiU" w:hAnsi="Times New Roman" w:cs="Times New Roman"/>
                <w:lang w:eastAsia="zh-TW"/>
              </w:rPr>
              <w:t> = </w:t>
            </w:r>
            <w:r w:rsidR="00374D88">
              <w:rPr>
                <w:rFonts w:ascii="Times New Roman" w:eastAsia="PMingLiU" w:hAnsi="Times New Roman" w:cs="Times New Roman"/>
                <w:lang w:eastAsia="zh-TW"/>
              </w:rPr>
              <w:t>1</w:t>
            </w:r>
            <w:r w:rsidR="00F703A3">
              <w:rPr>
                <w:rFonts w:ascii="Times New Roman" w:hAnsi="Times New Roman" w:cs="Times New Roman"/>
              </w:rPr>
              <w:t>)</w:t>
            </w:r>
            <w:r w:rsidR="00F703A3" w:rsidDel="00F703A3">
              <w:rPr>
                <w:rFonts w:ascii="Times New Roman" w:eastAsia="PMingLiU" w:hAnsi="Times New Roman" w:cs="Times New Roman"/>
                <w:lang w:eastAsia="zh-TW"/>
              </w:rPr>
              <w:t xml:space="preserve"> </w:t>
            </w:r>
          </w:p>
          <w:p w14:paraId="72DAFAC4" w14:textId="26AE38A5" w:rsidR="0024451E" w:rsidRDefault="0024451E" w:rsidP="00F703A3">
            <w:pPr>
              <w:pStyle w:val="NoSpacing"/>
              <w:ind w:left="288" w:hanging="288"/>
              <w:rPr>
                <w:rFonts w:ascii="Times New Roman" w:hAnsi="Times New Roman" w:cs="Times New Roman"/>
              </w:rPr>
            </w:pPr>
            <w:r>
              <w:rPr>
                <w:rFonts w:ascii="Times New Roman" w:hAnsi="Times New Roman" w:cs="Times New Roman"/>
              </w:rPr>
              <w:t xml:space="preserve">D4: VBR </w:t>
            </w:r>
            <w:r w:rsidR="00232AE7">
              <w:rPr>
                <w:rFonts w:ascii="Times New Roman" w:hAnsi="Times New Roman" w:cs="Times New Roman"/>
              </w:rPr>
              <w:t>with non-low delay</w:t>
            </w:r>
            <w:r w:rsidR="007610DE">
              <w:rPr>
                <w:rFonts w:ascii="Times New Roman" w:hAnsi="Times New Roman" w:cs="Times New Roman"/>
              </w:rPr>
              <w:t>.</w:t>
            </w:r>
            <w:r w:rsidR="00F703A3">
              <w:rPr>
                <w:rFonts w:ascii="Times New Roman" w:hAnsi="Times New Roman" w:cs="Times New Roman"/>
              </w:rPr>
              <w:t xml:space="preserve"> (H.264 </w:t>
            </w:r>
            <w:r w:rsidR="00F703A3" w:rsidRPr="0053180B">
              <w:rPr>
                <w:rFonts w:ascii="Times New Roman" w:hAnsi="Times New Roman" w:cs="Times New Roman"/>
              </w:rPr>
              <w:t>low_delay_hrd_flag</w:t>
            </w:r>
            <w:r w:rsidR="00F703A3">
              <w:rPr>
                <w:rFonts w:ascii="Times New Roman" w:hAnsi="Times New Roman" w:cs="Times New Roman"/>
              </w:rPr>
              <w:t> = </w:t>
            </w:r>
            <w:r w:rsidR="00374D88">
              <w:rPr>
                <w:rFonts w:ascii="Times New Roman" w:hAnsi="Times New Roman" w:cs="Times New Roman"/>
              </w:rPr>
              <w:t>0</w:t>
            </w:r>
            <w:r w:rsidR="00F703A3">
              <w:rPr>
                <w:rFonts w:ascii="Times New Roman" w:hAnsi="Times New Roman" w:cs="Times New Roman"/>
              </w:rPr>
              <w:t>)</w:t>
            </w:r>
            <w:r w:rsidR="00F703A3" w:rsidDel="00F703A3">
              <w:rPr>
                <w:rFonts w:ascii="Times New Roman" w:hAnsi="Times New Roman" w:cs="Times New Roman"/>
              </w:rPr>
              <w:t xml:space="preserve"> </w:t>
            </w:r>
          </w:p>
          <w:p w14:paraId="72DAFAC5" w14:textId="04BFD9A7" w:rsidR="0024451E" w:rsidRDefault="0024451E" w:rsidP="0024451E">
            <w:pPr>
              <w:autoSpaceDE w:val="0"/>
              <w:autoSpaceDN w:val="0"/>
              <w:spacing w:after="0"/>
              <w:ind w:left="288" w:hanging="288"/>
              <w:rPr>
                <w:rFonts w:ascii="Times New Roman" w:hAnsi="Times New Roman" w:cs="Times New Roman"/>
              </w:rPr>
            </w:pPr>
            <w:r>
              <w:rPr>
                <w:rFonts w:ascii="Times New Roman" w:hAnsi="Times New Roman" w:cs="Times New Roman"/>
              </w:rPr>
              <w:t xml:space="preserve">D5: Global VBR </w:t>
            </w:r>
            <w:r w:rsidR="00232AE7">
              <w:rPr>
                <w:rFonts w:ascii="Times New Roman" w:eastAsia="PMingLiU" w:hAnsi="Times New Roman" w:cs="Times New Roman"/>
                <w:lang w:eastAsia="zh-TW"/>
              </w:rPr>
              <w:t>with non-low delay</w:t>
            </w:r>
            <w:r w:rsidR="007610DE">
              <w:rPr>
                <w:rFonts w:ascii="Times New Roman" w:eastAsia="PMingLiU" w:hAnsi="Times New Roman" w:cs="Times New Roman"/>
                <w:lang w:eastAsia="zh-TW"/>
              </w:rPr>
              <w:t>.</w:t>
            </w:r>
            <w:r w:rsidR="00F703A3">
              <w:rPr>
                <w:rFonts w:ascii="Times New Roman" w:eastAsia="PMingLiU" w:hAnsi="Times New Roman" w:cs="Times New Roman"/>
                <w:lang w:eastAsia="zh-TW"/>
              </w:rPr>
              <w:t xml:space="preserve"> (</w:t>
            </w:r>
            <w:r w:rsidR="00F703A3">
              <w:rPr>
                <w:rFonts w:ascii="Times New Roman" w:hAnsi="Times New Roman" w:cs="Times New Roman"/>
              </w:rPr>
              <w:t>H.264 </w:t>
            </w:r>
            <w:r w:rsidR="00F703A3" w:rsidRPr="0053180B">
              <w:rPr>
                <w:rFonts w:ascii="Times New Roman" w:hAnsi="Times New Roman" w:cs="Times New Roman"/>
              </w:rPr>
              <w:t>low_delay_hrd_flag</w:t>
            </w:r>
            <w:r w:rsidR="00F703A3">
              <w:rPr>
                <w:rFonts w:ascii="Times New Roman" w:hAnsi="Times New Roman" w:cs="Times New Roman"/>
              </w:rPr>
              <w:t> = </w:t>
            </w:r>
            <w:r w:rsidR="00374D88">
              <w:rPr>
                <w:rFonts w:ascii="Times New Roman" w:hAnsi="Times New Roman" w:cs="Times New Roman"/>
              </w:rPr>
              <w:t>0</w:t>
            </w:r>
            <w:r w:rsidR="00F703A3">
              <w:rPr>
                <w:rFonts w:ascii="Times New Roman" w:eastAsia="PMingLiU" w:hAnsi="Times New Roman" w:cs="Times New Roman"/>
                <w:lang w:eastAsia="zh-TW"/>
              </w:rPr>
              <w:t>)</w:t>
            </w:r>
          </w:p>
          <w:p w14:paraId="72DAFAC6" w14:textId="77777777" w:rsidR="00382E5A" w:rsidRPr="00BB5F1E" w:rsidRDefault="00382E5A" w:rsidP="00631F64">
            <w:pPr>
              <w:pStyle w:val="NoSpacing"/>
              <w:rPr>
                <w:rFonts w:ascii="Times New Roman" w:eastAsia="PMingLiU" w:hAnsi="Times New Roman" w:cs="Times New Roman"/>
                <w:lang w:eastAsia="zh-TW"/>
              </w:rPr>
            </w:pPr>
          </w:p>
          <w:p w14:paraId="72DAFAC7" w14:textId="77777777" w:rsidR="002256D1" w:rsidRPr="00BB5F1E" w:rsidRDefault="002256D1" w:rsidP="00382E5A">
            <w:pPr>
              <w:autoSpaceDE w:val="0"/>
              <w:autoSpaceDN w:val="0"/>
              <w:adjustRightInd w:val="0"/>
              <w:spacing w:after="0" w:line="240" w:lineRule="auto"/>
              <w:rPr>
                <w:rFonts w:ascii="Times New Roman" w:eastAsia="PMingLiU" w:hAnsi="Times New Roman" w:cs="Times New Roman"/>
                <w:lang w:eastAsia="zh-TW"/>
              </w:rPr>
            </w:pPr>
            <w:r w:rsidRPr="00BB5F1E">
              <w:rPr>
                <w:rFonts w:ascii="Times New Roman" w:hAnsi="Times New Roman" w:cs="Times New Roman"/>
              </w:rPr>
              <w:t>D</w:t>
            </w:r>
            <w:r w:rsidRPr="00BB5F1E">
              <w:rPr>
                <w:rFonts w:ascii="Times New Roman" w:eastAsia="PMingLiU" w:hAnsi="Times New Roman" w:cs="Times New Roman"/>
                <w:lang w:eastAsia="zh-TW"/>
              </w:rPr>
              <w:t>7</w:t>
            </w:r>
            <w:r w:rsidRPr="00BB5F1E">
              <w:rPr>
                <w:rFonts w:ascii="Times New Roman" w:hAnsi="Times New Roman" w:cs="Times New Roman"/>
              </w:rPr>
              <w:t>-</w:t>
            </w:r>
            <w:r w:rsidR="00382E5A" w:rsidRPr="00BB5F1E">
              <w:rPr>
                <w:rFonts w:ascii="Times New Roman" w:hAnsi="Times New Roman" w:cs="Times New Roman"/>
              </w:rPr>
              <w:t>D</w:t>
            </w:r>
            <w:r w:rsidR="00382E5A">
              <w:rPr>
                <w:rFonts w:ascii="Times New Roman" w:hAnsi="Times New Roman" w:cs="Times New Roman"/>
              </w:rPr>
              <w:t>6</w:t>
            </w:r>
            <w:r w:rsidRPr="00BB5F1E">
              <w:rPr>
                <w:rFonts w:ascii="Times New Roman" w:hAnsi="Times New Roman" w:cs="Times New Roman"/>
              </w:rPr>
              <w:t>: Reserved</w:t>
            </w:r>
            <w:r w:rsidR="00A44229" w:rsidRPr="00BB5F1E">
              <w:rPr>
                <w:rFonts w:ascii="Times New Roman" w:hAnsi="Times New Roman" w:cs="Times New Roman"/>
              </w:rPr>
              <w:t>; set</w:t>
            </w:r>
            <w:r w:rsidRPr="00BB5F1E">
              <w:rPr>
                <w:rFonts w:ascii="Times New Roman" w:hAnsi="Times New Roman" w:cs="Times New Roman"/>
              </w:rPr>
              <w:t xml:space="preserve"> to 0</w:t>
            </w:r>
            <w:r w:rsidR="00A44229" w:rsidRPr="00BB5F1E">
              <w:rPr>
                <w:rFonts w:ascii="Times New Roman" w:hAnsi="Times New Roman" w:cs="Times New Roman"/>
              </w:rPr>
              <w:t>.</w:t>
            </w:r>
          </w:p>
        </w:tc>
      </w:tr>
      <w:tr w:rsidR="0005407D" w:rsidRPr="00BB5F1E" w14:paraId="72DAFACE"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C9" w14:textId="2AB0E2D8" w:rsidR="0005407D" w:rsidRPr="00BB5F1E" w:rsidRDefault="0005407D" w:rsidP="002256D1">
            <w:pPr>
              <w:autoSpaceDE w:val="0"/>
              <w:autoSpaceDN w:val="0"/>
              <w:adjustRightInd w:val="0"/>
              <w:spacing w:after="0" w:line="240" w:lineRule="auto"/>
              <w:rPr>
                <w:rFonts w:ascii="Times New Roman" w:hAnsi="Times New Roman" w:cs="Times New Roman"/>
              </w:rPr>
            </w:pPr>
            <w:r>
              <w:t>12</w:t>
            </w:r>
          </w:p>
        </w:tc>
        <w:tc>
          <w:tcPr>
            <w:tcW w:w="3526" w:type="dxa"/>
            <w:tcBorders>
              <w:top w:val="single" w:sz="4" w:space="0" w:color="000000"/>
              <w:left w:val="single" w:sz="4" w:space="0" w:color="000000"/>
              <w:bottom w:val="single" w:sz="4" w:space="0" w:color="000000"/>
              <w:right w:val="single" w:sz="4" w:space="0" w:color="000000"/>
            </w:tcBorders>
          </w:tcPr>
          <w:p w14:paraId="72DAFACA" w14:textId="5EFDB442"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wMaxMBperSecOneResolutionNoScalability</w:t>
            </w:r>
          </w:p>
        </w:tc>
        <w:tc>
          <w:tcPr>
            <w:tcW w:w="720" w:type="dxa"/>
            <w:tcBorders>
              <w:top w:val="single" w:sz="4" w:space="0" w:color="000000"/>
              <w:left w:val="single" w:sz="4" w:space="0" w:color="000000"/>
              <w:bottom w:val="single" w:sz="4" w:space="0" w:color="000000"/>
              <w:right w:val="single" w:sz="4" w:space="0" w:color="000000"/>
            </w:tcBorders>
          </w:tcPr>
          <w:p w14:paraId="72DAFACB" w14:textId="1B2917BE" w:rsidR="0005407D" w:rsidRPr="00BB5F1E" w:rsidRDefault="0005407D" w:rsidP="003F0953">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CC" w14:textId="5374A713" w:rsidR="0005407D" w:rsidRPr="00BB5F1E" w:rsidRDefault="0005407D" w:rsidP="00A67C6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CD" w14:textId="0958FF0A" w:rsidR="0005407D" w:rsidRPr="00BB5F1E" w:rsidRDefault="0005407D" w:rsidP="00984E4E">
            <w:pPr>
              <w:autoSpaceDE w:val="0"/>
              <w:autoSpaceDN w:val="0"/>
              <w:adjustRightInd w:val="0"/>
              <w:spacing w:after="0" w:line="240" w:lineRule="auto"/>
              <w:rPr>
                <w:rFonts w:ascii="Times New Roman" w:hAnsi="Times New Roman" w:cs="Times New Roman"/>
              </w:rPr>
            </w:pPr>
            <w:r>
              <w:rPr>
                <w:rFonts w:eastAsia="PMingLiU"/>
                <w:lang w:eastAsia="zh-TW"/>
              </w:rPr>
              <w:t>Maximum macroblock</w:t>
            </w:r>
            <w:r w:rsidR="007610DE">
              <w:rPr>
                <w:rFonts w:eastAsia="PMingLiU"/>
                <w:lang w:eastAsia="zh-TW"/>
              </w:rPr>
              <w:t>-</w:t>
            </w:r>
            <w:r>
              <w:rPr>
                <w:rFonts w:eastAsia="PMingLiU"/>
                <w:lang w:eastAsia="zh-TW"/>
              </w:rPr>
              <w:t>processing rate</w:t>
            </w:r>
            <w:r w:rsidR="00984E4E">
              <w:rPr>
                <w:rFonts w:eastAsia="PMingLiU"/>
                <w:lang w:eastAsia="zh-TW"/>
              </w:rPr>
              <w:t>,</w:t>
            </w:r>
            <w:r>
              <w:rPr>
                <w:rFonts w:eastAsia="PMingLiU"/>
                <w:lang w:eastAsia="zh-TW"/>
              </w:rPr>
              <w:t xml:space="preserve"> </w:t>
            </w:r>
            <w:r w:rsidR="00E9575E">
              <w:rPr>
                <w:rFonts w:eastAsia="PMingLiU"/>
                <w:lang w:eastAsia="zh-TW"/>
              </w:rPr>
              <w:t xml:space="preserve">in </w:t>
            </w:r>
            <w:r w:rsidR="00984E4E">
              <w:rPr>
                <w:rFonts w:eastAsia="PMingLiU"/>
                <w:lang w:eastAsia="zh-TW"/>
              </w:rPr>
              <w:t xml:space="preserve">units of 1000 </w:t>
            </w:r>
            <w:r w:rsidR="00E9575E">
              <w:rPr>
                <w:rFonts w:eastAsia="PMingLiU"/>
                <w:lang w:eastAsia="zh-TW"/>
              </w:rPr>
              <w:t>MB/s</w:t>
            </w:r>
            <w:r w:rsidR="00984E4E">
              <w:rPr>
                <w:rFonts w:eastAsia="PMingLiU"/>
                <w:lang w:eastAsia="zh-TW"/>
              </w:rPr>
              <w:t>,</w:t>
            </w:r>
            <w:r w:rsidR="00E9575E">
              <w:rPr>
                <w:rFonts w:eastAsia="PMingLiU"/>
                <w:lang w:eastAsia="zh-TW"/>
              </w:rPr>
              <w:t xml:space="preserve"> allowed</w:t>
            </w:r>
            <w:r>
              <w:rPr>
                <w:rFonts w:eastAsia="PMingLiU"/>
                <w:lang w:eastAsia="zh-TW"/>
              </w:rPr>
              <w:t xml:space="preserve"> for a single AVC stream. </w:t>
            </w:r>
            <w:r>
              <w:t xml:space="preserve">See Section </w:t>
            </w:r>
            <w:r>
              <w:fldChar w:fldCharType="begin"/>
            </w:r>
            <w:r>
              <w:instrText xml:space="preserve"> REF _Ref283586205 \r \h  \* MERGEFORMAT </w:instrText>
            </w:r>
            <w:r>
              <w:fldChar w:fldCharType="separate"/>
            </w:r>
            <w:r>
              <w:t>9.3.2</w:t>
            </w:r>
            <w:r>
              <w:fldChar w:fldCharType="end"/>
            </w:r>
            <w:r>
              <w:t xml:space="preserve"> for details.</w:t>
            </w:r>
          </w:p>
        </w:tc>
      </w:tr>
      <w:tr w:rsidR="0005407D" w:rsidRPr="00BB5F1E" w14:paraId="72DAFAD4"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CF" w14:textId="42DC55F5" w:rsidR="0005407D" w:rsidRPr="00BB5F1E" w:rsidRDefault="0005407D">
            <w:pPr>
              <w:autoSpaceDE w:val="0"/>
              <w:autoSpaceDN w:val="0"/>
              <w:adjustRightInd w:val="0"/>
              <w:spacing w:after="0" w:line="240" w:lineRule="auto"/>
              <w:rPr>
                <w:rFonts w:ascii="Times New Roman" w:hAnsi="Times New Roman" w:cs="Times New Roman"/>
              </w:rPr>
            </w:pPr>
            <w:r>
              <w:t>14</w:t>
            </w:r>
          </w:p>
        </w:tc>
        <w:tc>
          <w:tcPr>
            <w:tcW w:w="3526" w:type="dxa"/>
            <w:tcBorders>
              <w:top w:val="single" w:sz="4" w:space="0" w:color="000000"/>
              <w:left w:val="single" w:sz="4" w:space="0" w:color="000000"/>
              <w:bottom w:val="single" w:sz="4" w:space="0" w:color="000000"/>
              <w:right w:val="single" w:sz="4" w:space="0" w:color="000000"/>
            </w:tcBorders>
          </w:tcPr>
          <w:p w14:paraId="72DAFAD0" w14:textId="2226E079" w:rsidR="0005407D" w:rsidRPr="00BB5F1E" w:rsidRDefault="0005407D" w:rsidP="00BF2364">
            <w:pPr>
              <w:autoSpaceDE w:val="0"/>
              <w:autoSpaceDN w:val="0"/>
              <w:adjustRightInd w:val="0"/>
              <w:spacing w:after="0" w:line="240" w:lineRule="auto"/>
              <w:rPr>
                <w:rFonts w:ascii="Times New Roman" w:hAnsi="Times New Roman" w:cs="Times New Roman"/>
                <w:b/>
                <w:bCs/>
              </w:rPr>
            </w:pPr>
            <w:r>
              <w:rPr>
                <w:b/>
                <w:bCs/>
              </w:rPr>
              <w:t>wMaxMBperSecTwoResolutionsNoScalability</w:t>
            </w:r>
          </w:p>
        </w:tc>
        <w:tc>
          <w:tcPr>
            <w:tcW w:w="720" w:type="dxa"/>
            <w:tcBorders>
              <w:top w:val="single" w:sz="4" w:space="0" w:color="000000"/>
              <w:left w:val="single" w:sz="4" w:space="0" w:color="000000"/>
              <w:bottom w:val="single" w:sz="4" w:space="0" w:color="000000"/>
              <w:right w:val="single" w:sz="4" w:space="0" w:color="000000"/>
            </w:tcBorders>
          </w:tcPr>
          <w:p w14:paraId="72DAFAD1" w14:textId="78D91DE0"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D2" w14:textId="1C32533D" w:rsidR="0005407D" w:rsidRPr="00BB5F1E" w:rsidRDefault="0005407D" w:rsidP="00A67C6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D3" w14:textId="7B956D05"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two AVC streams of different resolution. </w:t>
            </w:r>
            <w:r>
              <w:t xml:space="preserve">See Section </w:t>
            </w:r>
            <w:r>
              <w:fldChar w:fldCharType="begin"/>
            </w:r>
            <w:r>
              <w:instrText xml:space="preserve"> REF _Ref283586205 \r \h  \* MERGEFORMAT </w:instrText>
            </w:r>
            <w:r>
              <w:fldChar w:fldCharType="separate"/>
            </w:r>
            <w:r>
              <w:t>9.3.2</w:t>
            </w:r>
            <w:r>
              <w:fldChar w:fldCharType="end"/>
            </w:r>
            <w:r>
              <w:t xml:space="preserve"> for details. Zero for devices that do not support simulcast.</w:t>
            </w:r>
          </w:p>
        </w:tc>
      </w:tr>
      <w:tr w:rsidR="0005407D" w:rsidRPr="00BB5F1E" w14:paraId="72DAFADA"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D5" w14:textId="0191A8A1" w:rsidR="0005407D" w:rsidRPr="00BB5F1E" w:rsidRDefault="0005407D" w:rsidP="006E5E36">
            <w:pPr>
              <w:autoSpaceDE w:val="0"/>
              <w:autoSpaceDN w:val="0"/>
              <w:adjustRightInd w:val="0"/>
              <w:spacing w:after="0" w:line="240" w:lineRule="auto"/>
              <w:rPr>
                <w:rFonts w:ascii="Times New Roman" w:hAnsi="Times New Roman" w:cs="Times New Roman"/>
              </w:rPr>
            </w:pPr>
            <w:r>
              <w:t>16</w:t>
            </w:r>
          </w:p>
        </w:tc>
        <w:tc>
          <w:tcPr>
            <w:tcW w:w="3526" w:type="dxa"/>
            <w:tcBorders>
              <w:top w:val="single" w:sz="4" w:space="0" w:color="000000"/>
              <w:left w:val="single" w:sz="4" w:space="0" w:color="000000"/>
              <w:bottom w:val="single" w:sz="4" w:space="0" w:color="000000"/>
              <w:right w:val="single" w:sz="4" w:space="0" w:color="000000"/>
            </w:tcBorders>
          </w:tcPr>
          <w:p w14:paraId="72DAFAD6" w14:textId="7FACF05E" w:rsidR="0005407D" w:rsidRPr="00BB5F1E" w:rsidRDefault="0005407D" w:rsidP="00BF2364">
            <w:pPr>
              <w:autoSpaceDE w:val="0"/>
              <w:autoSpaceDN w:val="0"/>
              <w:adjustRightInd w:val="0"/>
              <w:spacing w:after="0" w:line="240" w:lineRule="auto"/>
              <w:rPr>
                <w:rFonts w:ascii="Times New Roman" w:hAnsi="Times New Roman" w:cs="Times New Roman"/>
                <w:b/>
                <w:bCs/>
              </w:rPr>
            </w:pPr>
            <w:r>
              <w:rPr>
                <w:b/>
                <w:bCs/>
              </w:rPr>
              <w:t>wMaxMBperSecThreeResolutionsNoScalability</w:t>
            </w:r>
          </w:p>
        </w:tc>
        <w:tc>
          <w:tcPr>
            <w:tcW w:w="720" w:type="dxa"/>
            <w:tcBorders>
              <w:top w:val="single" w:sz="4" w:space="0" w:color="000000"/>
              <w:left w:val="single" w:sz="4" w:space="0" w:color="000000"/>
              <w:bottom w:val="single" w:sz="4" w:space="0" w:color="000000"/>
              <w:right w:val="single" w:sz="4" w:space="0" w:color="000000"/>
            </w:tcBorders>
          </w:tcPr>
          <w:p w14:paraId="72DAFAD7" w14:textId="0C0B5C8B"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D8" w14:textId="0CDD90F9" w:rsidR="0005407D" w:rsidRPr="00BB5F1E" w:rsidRDefault="0005407D" w:rsidP="00A67C6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D9" w14:textId="363CE40C" w:rsidR="0005407D" w:rsidRPr="00BB5F1E" w:rsidRDefault="0005407D" w:rsidP="007610DE">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three AVC streams of different resolution. </w:t>
            </w:r>
            <w:r>
              <w:t xml:space="preserve">See Section </w:t>
            </w:r>
            <w:r>
              <w:fldChar w:fldCharType="begin"/>
            </w:r>
            <w:r>
              <w:instrText xml:space="preserve"> REF _Ref283586205 \r \h  \* MERGEFORMAT </w:instrText>
            </w:r>
            <w:r>
              <w:fldChar w:fldCharType="separate"/>
            </w:r>
            <w:r>
              <w:t>9.3.2</w:t>
            </w:r>
            <w:r>
              <w:fldChar w:fldCharType="end"/>
            </w:r>
            <w:r>
              <w:t xml:space="preserve"> for details. Zero for devices that do not support simulcast.</w:t>
            </w:r>
          </w:p>
        </w:tc>
      </w:tr>
      <w:tr w:rsidR="0005407D" w:rsidRPr="00BB5F1E" w14:paraId="72DAFAE0"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DB" w14:textId="304E0676" w:rsidR="0005407D" w:rsidRPr="00BB5F1E" w:rsidRDefault="0005407D">
            <w:pPr>
              <w:autoSpaceDE w:val="0"/>
              <w:autoSpaceDN w:val="0"/>
              <w:adjustRightInd w:val="0"/>
              <w:spacing w:after="0" w:line="240" w:lineRule="auto"/>
              <w:rPr>
                <w:rFonts w:ascii="Times New Roman" w:hAnsi="Times New Roman" w:cs="Times New Roman"/>
              </w:rPr>
            </w:pPr>
            <w:r>
              <w:t>18</w:t>
            </w:r>
          </w:p>
        </w:tc>
        <w:tc>
          <w:tcPr>
            <w:tcW w:w="3526" w:type="dxa"/>
            <w:tcBorders>
              <w:top w:val="single" w:sz="4" w:space="0" w:color="000000"/>
              <w:left w:val="single" w:sz="4" w:space="0" w:color="000000"/>
              <w:bottom w:val="single" w:sz="4" w:space="0" w:color="000000"/>
              <w:right w:val="single" w:sz="4" w:space="0" w:color="000000"/>
            </w:tcBorders>
          </w:tcPr>
          <w:p w14:paraId="72DAFADC" w14:textId="47B7DC41" w:rsidR="0005407D" w:rsidRPr="00BB5F1E" w:rsidRDefault="0005407D" w:rsidP="00BF2364">
            <w:pPr>
              <w:autoSpaceDE w:val="0"/>
              <w:autoSpaceDN w:val="0"/>
              <w:adjustRightInd w:val="0"/>
              <w:spacing w:after="0" w:line="240" w:lineRule="auto"/>
              <w:rPr>
                <w:rFonts w:ascii="Times New Roman" w:hAnsi="Times New Roman" w:cs="Times New Roman"/>
                <w:b/>
                <w:bCs/>
              </w:rPr>
            </w:pPr>
            <w:r>
              <w:rPr>
                <w:b/>
                <w:bCs/>
              </w:rPr>
              <w:t>wMaxMBperSecFourResolutionsNoScalability</w:t>
            </w:r>
          </w:p>
        </w:tc>
        <w:tc>
          <w:tcPr>
            <w:tcW w:w="720" w:type="dxa"/>
            <w:tcBorders>
              <w:top w:val="single" w:sz="4" w:space="0" w:color="000000"/>
              <w:left w:val="single" w:sz="4" w:space="0" w:color="000000"/>
              <w:bottom w:val="single" w:sz="4" w:space="0" w:color="000000"/>
              <w:right w:val="single" w:sz="4" w:space="0" w:color="000000"/>
            </w:tcBorders>
          </w:tcPr>
          <w:p w14:paraId="72DAFADD" w14:textId="7200F734"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DE" w14:textId="44DAC3AF" w:rsidR="0005407D" w:rsidRPr="00BB5F1E" w:rsidRDefault="0005407D" w:rsidP="00A67C6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DF" w14:textId="590569CA" w:rsidR="0005407D" w:rsidRPr="00BB5F1E" w:rsidRDefault="0005407D" w:rsidP="00551EFB">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four AVC streams of different resolution. </w:t>
            </w:r>
            <w:r>
              <w:t xml:space="preserve">See Section </w:t>
            </w:r>
            <w:r>
              <w:fldChar w:fldCharType="begin"/>
            </w:r>
            <w:r>
              <w:instrText xml:space="preserve"> REF _Ref283586205 \r \h  \* MERGEFORMAT </w:instrText>
            </w:r>
            <w:r>
              <w:fldChar w:fldCharType="separate"/>
            </w:r>
            <w:r>
              <w:t>9.3.2</w:t>
            </w:r>
            <w:r>
              <w:fldChar w:fldCharType="end"/>
            </w:r>
            <w:r>
              <w:t xml:space="preserve"> for details. Zero for devices that do not support simulcast.</w:t>
            </w:r>
          </w:p>
        </w:tc>
      </w:tr>
      <w:tr w:rsidR="0005407D" w:rsidRPr="00BB5F1E" w14:paraId="72DAFAE6"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E1" w14:textId="371EA6F6" w:rsidR="0005407D" w:rsidRPr="00BB5F1E" w:rsidRDefault="0005407D">
            <w:pPr>
              <w:autoSpaceDE w:val="0"/>
              <w:autoSpaceDN w:val="0"/>
              <w:adjustRightInd w:val="0"/>
              <w:spacing w:after="0" w:line="240" w:lineRule="auto"/>
              <w:rPr>
                <w:rFonts w:ascii="Times New Roman" w:hAnsi="Times New Roman" w:cs="Times New Roman"/>
              </w:rPr>
            </w:pPr>
            <w:r>
              <w:t>20</w:t>
            </w:r>
          </w:p>
        </w:tc>
        <w:tc>
          <w:tcPr>
            <w:tcW w:w="3526" w:type="dxa"/>
            <w:tcBorders>
              <w:top w:val="single" w:sz="4" w:space="0" w:color="000000"/>
              <w:left w:val="single" w:sz="4" w:space="0" w:color="000000"/>
              <w:bottom w:val="single" w:sz="4" w:space="0" w:color="000000"/>
              <w:right w:val="single" w:sz="4" w:space="0" w:color="000000"/>
            </w:tcBorders>
          </w:tcPr>
          <w:p w14:paraId="72DAFAE2" w14:textId="77955730"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wMaxMBperSecOneResolutionTemporalScalability</w:t>
            </w:r>
          </w:p>
        </w:tc>
        <w:tc>
          <w:tcPr>
            <w:tcW w:w="720" w:type="dxa"/>
            <w:tcBorders>
              <w:top w:val="single" w:sz="4" w:space="0" w:color="000000"/>
              <w:left w:val="single" w:sz="4" w:space="0" w:color="000000"/>
              <w:bottom w:val="single" w:sz="4" w:space="0" w:color="000000"/>
              <w:right w:val="single" w:sz="4" w:space="0" w:color="000000"/>
            </w:tcBorders>
          </w:tcPr>
          <w:p w14:paraId="72DAFAE3" w14:textId="71692E30" w:rsidR="0005407D" w:rsidRPr="00BB5F1E" w:rsidDel="0075059A"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E4" w14:textId="2719CA9D"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E5" w14:textId="7D520B2D"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scalable SVC, summing up across all layers when all layers have the same resolution. </w:t>
            </w:r>
            <w:r>
              <w:t xml:space="preserve">See Section </w:t>
            </w:r>
            <w:r>
              <w:fldChar w:fldCharType="begin"/>
            </w:r>
            <w:r>
              <w:instrText xml:space="preserve"> REF _Ref283586205 \r \h  \* MERGEFORMAT </w:instrText>
            </w:r>
            <w:r>
              <w:fldChar w:fldCharType="separate"/>
            </w:r>
            <w:r>
              <w:t>9.3.2</w:t>
            </w:r>
            <w:r>
              <w:fldChar w:fldCharType="end"/>
            </w:r>
            <w:r>
              <w:t xml:space="preserve"> for details.</w:t>
            </w:r>
          </w:p>
        </w:tc>
      </w:tr>
      <w:tr w:rsidR="0005407D" w:rsidRPr="00BB5F1E" w14:paraId="72DAFAEC"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E7" w14:textId="32DEECD7" w:rsidR="0005407D" w:rsidRPr="00BB5F1E" w:rsidRDefault="0005407D">
            <w:pPr>
              <w:autoSpaceDE w:val="0"/>
              <w:autoSpaceDN w:val="0"/>
              <w:adjustRightInd w:val="0"/>
              <w:spacing w:after="0" w:line="240" w:lineRule="auto"/>
              <w:rPr>
                <w:rFonts w:ascii="Times New Roman" w:hAnsi="Times New Roman" w:cs="Times New Roman"/>
              </w:rPr>
            </w:pPr>
            <w:r>
              <w:t>22</w:t>
            </w:r>
          </w:p>
        </w:tc>
        <w:tc>
          <w:tcPr>
            <w:tcW w:w="3526" w:type="dxa"/>
            <w:tcBorders>
              <w:top w:val="single" w:sz="4" w:space="0" w:color="000000"/>
              <w:left w:val="single" w:sz="4" w:space="0" w:color="000000"/>
              <w:bottom w:val="single" w:sz="4" w:space="0" w:color="000000"/>
              <w:right w:val="single" w:sz="4" w:space="0" w:color="000000"/>
            </w:tcBorders>
          </w:tcPr>
          <w:p w14:paraId="72DAFAE8" w14:textId="08159D28" w:rsidR="0005407D" w:rsidRPr="00BB5F1E" w:rsidRDefault="0005407D" w:rsidP="003F0953">
            <w:pPr>
              <w:autoSpaceDE w:val="0"/>
              <w:autoSpaceDN w:val="0"/>
              <w:adjustRightInd w:val="0"/>
              <w:spacing w:after="0" w:line="240" w:lineRule="auto"/>
              <w:rPr>
                <w:rFonts w:ascii="Times New Roman" w:hAnsi="Times New Roman" w:cs="Times New Roman"/>
                <w:b/>
                <w:bCs/>
              </w:rPr>
            </w:pPr>
            <w:r>
              <w:rPr>
                <w:b/>
                <w:bCs/>
              </w:rPr>
              <w:t>wMaxMBperSecTwoResolutionsTemporalScalablility</w:t>
            </w:r>
          </w:p>
        </w:tc>
        <w:tc>
          <w:tcPr>
            <w:tcW w:w="720" w:type="dxa"/>
            <w:tcBorders>
              <w:top w:val="single" w:sz="4" w:space="0" w:color="000000"/>
              <w:left w:val="single" w:sz="4" w:space="0" w:color="000000"/>
              <w:bottom w:val="single" w:sz="4" w:space="0" w:color="000000"/>
              <w:right w:val="single" w:sz="4" w:space="0" w:color="000000"/>
            </w:tcBorders>
          </w:tcPr>
          <w:p w14:paraId="72DAFAE9" w14:textId="150596CE"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EA" w14:textId="36D9BF71"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EB" w14:textId="4E9F0123"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w:t>
            </w:r>
            <w:r>
              <w:rPr>
                <w:rFonts w:eastAsia="PMingLiU"/>
                <w:lang w:eastAsia="zh-TW"/>
              </w:rPr>
              <w:lastRenderedPageBreak/>
              <w:t xml:space="preserve">for temporal scalable SVC, summing up across all layers when all layers consist of two different resolutions. </w:t>
            </w:r>
            <w:r>
              <w:t xml:space="preserve">See Section </w:t>
            </w:r>
            <w:r>
              <w:fldChar w:fldCharType="begin"/>
            </w:r>
            <w:r>
              <w:instrText xml:space="preserve"> REF _Ref283586205 \r \h  \* MERGEFORMAT </w:instrText>
            </w:r>
            <w:r>
              <w:fldChar w:fldCharType="separate"/>
            </w:r>
            <w:r>
              <w:t>9.3.2</w:t>
            </w:r>
            <w:r>
              <w:fldChar w:fldCharType="end"/>
            </w:r>
            <w:r>
              <w:t xml:space="preserve"> for details. Zero for devices that do not support simulcast.</w:t>
            </w:r>
          </w:p>
        </w:tc>
      </w:tr>
      <w:tr w:rsidR="0005407D" w:rsidRPr="00BB5F1E" w14:paraId="72DAFAF2"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ED" w14:textId="6A56789C" w:rsidR="0005407D" w:rsidRPr="00BB5F1E" w:rsidRDefault="0005407D">
            <w:pPr>
              <w:autoSpaceDE w:val="0"/>
              <w:autoSpaceDN w:val="0"/>
              <w:adjustRightInd w:val="0"/>
              <w:spacing w:after="0" w:line="240" w:lineRule="auto"/>
              <w:rPr>
                <w:rFonts w:ascii="Times New Roman" w:hAnsi="Times New Roman" w:cs="Times New Roman"/>
              </w:rPr>
            </w:pPr>
            <w:r>
              <w:lastRenderedPageBreak/>
              <w:t>24</w:t>
            </w:r>
          </w:p>
        </w:tc>
        <w:tc>
          <w:tcPr>
            <w:tcW w:w="3526" w:type="dxa"/>
            <w:tcBorders>
              <w:top w:val="single" w:sz="4" w:space="0" w:color="000000"/>
              <w:left w:val="single" w:sz="4" w:space="0" w:color="000000"/>
              <w:bottom w:val="single" w:sz="4" w:space="0" w:color="000000"/>
              <w:right w:val="single" w:sz="4" w:space="0" w:color="000000"/>
            </w:tcBorders>
          </w:tcPr>
          <w:p w14:paraId="72DAFAEE" w14:textId="3BC69A13" w:rsidR="0005407D" w:rsidRPr="00BB5F1E" w:rsidRDefault="0005407D" w:rsidP="003F0953">
            <w:pPr>
              <w:autoSpaceDE w:val="0"/>
              <w:autoSpaceDN w:val="0"/>
              <w:adjustRightInd w:val="0"/>
              <w:spacing w:after="0" w:line="240" w:lineRule="auto"/>
              <w:rPr>
                <w:rFonts w:ascii="Times New Roman" w:hAnsi="Times New Roman" w:cs="Times New Roman"/>
                <w:b/>
                <w:bCs/>
              </w:rPr>
            </w:pPr>
            <w:r>
              <w:rPr>
                <w:b/>
                <w:bCs/>
              </w:rPr>
              <w:t>wMaxMBperSecThreeResolutionsTemporalScalability</w:t>
            </w:r>
          </w:p>
        </w:tc>
        <w:tc>
          <w:tcPr>
            <w:tcW w:w="720" w:type="dxa"/>
            <w:tcBorders>
              <w:top w:val="single" w:sz="4" w:space="0" w:color="000000"/>
              <w:left w:val="single" w:sz="4" w:space="0" w:color="000000"/>
              <w:bottom w:val="single" w:sz="4" w:space="0" w:color="000000"/>
              <w:right w:val="single" w:sz="4" w:space="0" w:color="000000"/>
            </w:tcBorders>
          </w:tcPr>
          <w:p w14:paraId="72DAFAEF" w14:textId="094E4F05"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F0" w14:textId="7EEE1E8C"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F1" w14:textId="402502A4"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scalable streams, summing up across all layers when all layers consist of three different resolutions. </w:t>
            </w:r>
            <w:r>
              <w:t xml:space="preserve">See Section </w:t>
            </w:r>
            <w:r>
              <w:fldChar w:fldCharType="begin"/>
            </w:r>
            <w:r>
              <w:instrText xml:space="preserve"> REF _Ref283586205 \r \h  \* MERGEFORMAT </w:instrText>
            </w:r>
            <w:r>
              <w:fldChar w:fldCharType="separate"/>
            </w:r>
            <w:r>
              <w:t>9.3.2</w:t>
            </w:r>
            <w:r>
              <w:fldChar w:fldCharType="end"/>
            </w:r>
            <w:r>
              <w:t xml:space="preserve"> for details. Zero for devices that do not support simulcast.</w:t>
            </w:r>
          </w:p>
        </w:tc>
      </w:tr>
      <w:tr w:rsidR="0005407D" w:rsidRPr="00BB5F1E" w14:paraId="72DAFAF8"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F3" w14:textId="4E117C8B" w:rsidR="0005407D" w:rsidRPr="00BB5F1E" w:rsidRDefault="0005407D" w:rsidP="00C06F30">
            <w:pPr>
              <w:autoSpaceDE w:val="0"/>
              <w:autoSpaceDN w:val="0"/>
              <w:adjustRightInd w:val="0"/>
              <w:spacing w:after="0" w:line="240" w:lineRule="auto"/>
              <w:rPr>
                <w:rFonts w:ascii="Times New Roman" w:hAnsi="Times New Roman" w:cs="Times New Roman"/>
              </w:rPr>
            </w:pPr>
            <w:r>
              <w:t>26</w:t>
            </w:r>
          </w:p>
        </w:tc>
        <w:tc>
          <w:tcPr>
            <w:tcW w:w="3526" w:type="dxa"/>
            <w:tcBorders>
              <w:top w:val="single" w:sz="4" w:space="0" w:color="000000"/>
              <w:left w:val="single" w:sz="4" w:space="0" w:color="000000"/>
              <w:bottom w:val="single" w:sz="4" w:space="0" w:color="000000"/>
              <w:right w:val="single" w:sz="4" w:space="0" w:color="000000"/>
            </w:tcBorders>
          </w:tcPr>
          <w:p w14:paraId="72DAFAF4" w14:textId="4B7F2FA3" w:rsidR="0005407D" w:rsidRPr="00BB5F1E" w:rsidRDefault="0005407D" w:rsidP="003F0953">
            <w:pPr>
              <w:autoSpaceDE w:val="0"/>
              <w:autoSpaceDN w:val="0"/>
              <w:adjustRightInd w:val="0"/>
              <w:spacing w:after="0" w:line="240" w:lineRule="auto"/>
              <w:rPr>
                <w:rFonts w:ascii="Times New Roman" w:hAnsi="Times New Roman" w:cs="Times New Roman"/>
                <w:b/>
                <w:bCs/>
              </w:rPr>
            </w:pPr>
            <w:r>
              <w:rPr>
                <w:b/>
                <w:bCs/>
              </w:rPr>
              <w:t>wMaxMBperSecFourResolutionsTemporalScalability</w:t>
            </w:r>
          </w:p>
        </w:tc>
        <w:tc>
          <w:tcPr>
            <w:tcW w:w="720" w:type="dxa"/>
            <w:tcBorders>
              <w:top w:val="single" w:sz="4" w:space="0" w:color="000000"/>
              <w:left w:val="single" w:sz="4" w:space="0" w:color="000000"/>
              <w:bottom w:val="single" w:sz="4" w:space="0" w:color="000000"/>
              <w:right w:val="single" w:sz="4" w:space="0" w:color="000000"/>
            </w:tcBorders>
          </w:tcPr>
          <w:p w14:paraId="72DAFAF5" w14:textId="7A67E6FD"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F6" w14:textId="1C5EB34B"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F7" w14:textId="3108ACBF"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scalable streams, summing up across all layers when all layers consist of four different resolutions. </w:t>
            </w:r>
            <w:r>
              <w:t xml:space="preserve">See Section </w:t>
            </w:r>
            <w:r>
              <w:fldChar w:fldCharType="begin"/>
            </w:r>
            <w:r>
              <w:instrText xml:space="preserve"> REF _Ref283586205 \r \h  \* MERGEFORMAT </w:instrText>
            </w:r>
            <w:r>
              <w:fldChar w:fldCharType="separate"/>
            </w:r>
            <w:r>
              <w:t>9.3.2</w:t>
            </w:r>
            <w:r>
              <w:fldChar w:fldCharType="end"/>
            </w:r>
            <w:r>
              <w:t xml:space="preserve"> for details. Zero for devices that do not support simulcast.</w:t>
            </w:r>
          </w:p>
        </w:tc>
      </w:tr>
      <w:tr w:rsidR="0005407D" w:rsidRPr="00BB5F1E" w14:paraId="72DAFAFE"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F9" w14:textId="75686718" w:rsidR="0005407D" w:rsidRPr="00BB5F1E" w:rsidRDefault="0005407D">
            <w:pPr>
              <w:autoSpaceDE w:val="0"/>
              <w:autoSpaceDN w:val="0"/>
              <w:adjustRightInd w:val="0"/>
              <w:spacing w:after="0" w:line="240" w:lineRule="auto"/>
              <w:rPr>
                <w:rFonts w:ascii="Times New Roman" w:hAnsi="Times New Roman" w:cs="Times New Roman"/>
              </w:rPr>
            </w:pPr>
            <w:r>
              <w:t>28</w:t>
            </w:r>
          </w:p>
        </w:tc>
        <w:tc>
          <w:tcPr>
            <w:tcW w:w="3526" w:type="dxa"/>
            <w:tcBorders>
              <w:top w:val="single" w:sz="4" w:space="0" w:color="000000"/>
              <w:left w:val="single" w:sz="4" w:space="0" w:color="000000"/>
              <w:bottom w:val="single" w:sz="4" w:space="0" w:color="000000"/>
              <w:right w:val="single" w:sz="4" w:space="0" w:color="000000"/>
            </w:tcBorders>
          </w:tcPr>
          <w:p w14:paraId="72DAFAFA" w14:textId="6B1412E0" w:rsidR="0005407D" w:rsidRPr="00BB5F1E" w:rsidRDefault="0005407D" w:rsidP="00F243A5">
            <w:pPr>
              <w:autoSpaceDE w:val="0"/>
              <w:autoSpaceDN w:val="0"/>
              <w:adjustRightInd w:val="0"/>
              <w:spacing w:after="0" w:line="240" w:lineRule="auto"/>
              <w:rPr>
                <w:rFonts w:ascii="Times New Roman" w:hAnsi="Times New Roman" w:cs="Times New Roman"/>
                <w:b/>
                <w:bCs/>
              </w:rPr>
            </w:pPr>
            <w:r>
              <w:rPr>
                <w:rFonts w:eastAsia="PMingLiU"/>
                <w:b/>
                <w:bCs/>
                <w:lang w:eastAsia="zh-TW"/>
              </w:rPr>
              <w:t>w</w:t>
            </w:r>
            <w:r>
              <w:rPr>
                <w:b/>
                <w:bCs/>
              </w:rPr>
              <w:t>MaxMBperSecOneResolutionTemporalQualityScalability</w:t>
            </w:r>
          </w:p>
        </w:tc>
        <w:tc>
          <w:tcPr>
            <w:tcW w:w="720" w:type="dxa"/>
            <w:tcBorders>
              <w:top w:val="single" w:sz="4" w:space="0" w:color="000000"/>
              <w:left w:val="single" w:sz="4" w:space="0" w:color="000000"/>
              <w:bottom w:val="single" w:sz="4" w:space="0" w:color="000000"/>
              <w:right w:val="single" w:sz="4" w:space="0" w:color="000000"/>
            </w:tcBorders>
          </w:tcPr>
          <w:p w14:paraId="72DAFAFB" w14:textId="4B83F959" w:rsidR="0005407D" w:rsidRPr="00BB5F1E" w:rsidDel="0075059A"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AFC" w14:textId="1255293B"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AFD" w14:textId="7C64B3FB"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quality scalable SVC streams, summing up across all layers when all layers have the same resolution.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p>
        </w:tc>
      </w:tr>
      <w:tr w:rsidR="0005407D" w:rsidRPr="00BB5F1E" w14:paraId="72DAFB04"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AFF" w14:textId="61E86492" w:rsidR="0005407D" w:rsidRPr="00BB5F1E" w:rsidRDefault="0005407D">
            <w:pPr>
              <w:autoSpaceDE w:val="0"/>
              <w:autoSpaceDN w:val="0"/>
              <w:adjustRightInd w:val="0"/>
              <w:spacing w:after="0" w:line="240" w:lineRule="auto"/>
              <w:rPr>
                <w:rFonts w:ascii="Times New Roman" w:hAnsi="Times New Roman" w:cs="Times New Roman"/>
              </w:rPr>
            </w:pPr>
            <w:r>
              <w:t>30</w:t>
            </w:r>
          </w:p>
        </w:tc>
        <w:tc>
          <w:tcPr>
            <w:tcW w:w="3526" w:type="dxa"/>
            <w:tcBorders>
              <w:top w:val="single" w:sz="4" w:space="0" w:color="000000"/>
              <w:left w:val="single" w:sz="4" w:space="0" w:color="000000"/>
              <w:bottom w:val="single" w:sz="4" w:space="0" w:color="000000"/>
              <w:right w:val="single" w:sz="4" w:space="0" w:color="000000"/>
            </w:tcBorders>
          </w:tcPr>
          <w:p w14:paraId="72DAFB00" w14:textId="2F1F86FD" w:rsidR="0005407D" w:rsidRPr="00BB5F1E" w:rsidRDefault="0005407D" w:rsidP="003F0953">
            <w:pPr>
              <w:autoSpaceDE w:val="0"/>
              <w:autoSpaceDN w:val="0"/>
              <w:adjustRightInd w:val="0"/>
              <w:spacing w:after="0" w:line="240" w:lineRule="auto"/>
              <w:rPr>
                <w:rFonts w:ascii="Times New Roman" w:hAnsi="Times New Roman" w:cs="Times New Roman"/>
                <w:b/>
                <w:bCs/>
              </w:rPr>
            </w:pPr>
            <w:r>
              <w:rPr>
                <w:b/>
                <w:bCs/>
              </w:rPr>
              <w:t>wMaxMBperSecTwoResolutionsTemporalQualityScalability</w:t>
            </w:r>
          </w:p>
        </w:tc>
        <w:tc>
          <w:tcPr>
            <w:tcW w:w="720" w:type="dxa"/>
            <w:tcBorders>
              <w:top w:val="single" w:sz="4" w:space="0" w:color="000000"/>
              <w:left w:val="single" w:sz="4" w:space="0" w:color="000000"/>
              <w:bottom w:val="single" w:sz="4" w:space="0" w:color="000000"/>
              <w:right w:val="single" w:sz="4" w:space="0" w:color="000000"/>
            </w:tcBorders>
          </w:tcPr>
          <w:p w14:paraId="72DAFB01" w14:textId="706B47C0"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02" w14:textId="4389F2F9"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03" w14:textId="0E2331E5"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quality scalable SVC streams, summing up across all layers when all layers consist of two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72DAFB0A"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B05" w14:textId="40FFEB1C" w:rsidR="0005407D" w:rsidRPr="00BB5F1E" w:rsidRDefault="0005407D">
            <w:pPr>
              <w:autoSpaceDE w:val="0"/>
              <w:autoSpaceDN w:val="0"/>
              <w:adjustRightInd w:val="0"/>
              <w:spacing w:after="0" w:line="240" w:lineRule="auto"/>
              <w:rPr>
                <w:rFonts w:ascii="Times New Roman" w:hAnsi="Times New Roman" w:cs="Times New Roman"/>
              </w:rPr>
            </w:pPr>
            <w:r>
              <w:t>32</w:t>
            </w:r>
          </w:p>
        </w:tc>
        <w:tc>
          <w:tcPr>
            <w:tcW w:w="3526" w:type="dxa"/>
            <w:tcBorders>
              <w:top w:val="single" w:sz="4" w:space="0" w:color="000000"/>
              <w:left w:val="single" w:sz="4" w:space="0" w:color="000000"/>
              <w:bottom w:val="single" w:sz="4" w:space="0" w:color="000000"/>
              <w:right w:val="single" w:sz="4" w:space="0" w:color="000000"/>
            </w:tcBorders>
          </w:tcPr>
          <w:p w14:paraId="72DAFB06" w14:textId="1FF902F0" w:rsidR="0005407D" w:rsidRPr="00BB5F1E" w:rsidRDefault="0005407D" w:rsidP="003F0953">
            <w:pPr>
              <w:autoSpaceDE w:val="0"/>
              <w:autoSpaceDN w:val="0"/>
              <w:adjustRightInd w:val="0"/>
              <w:spacing w:after="0" w:line="240" w:lineRule="auto"/>
              <w:rPr>
                <w:rFonts w:ascii="Times New Roman" w:hAnsi="Times New Roman" w:cs="Times New Roman"/>
                <w:b/>
                <w:bCs/>
              </w:rPr>
            </w:pPr>
            <w:r>
              <w:rPr>
                <w:b/>
                <w:bCs/>
              </w:rPr>
              <w:t>wMaxMBperSecThreeResolutionsTemporalQualityScalablity</w:t>
            </w:r>
          </w:p>
        </w:tc>
        <w:tc>
          <w:tcPr>
            <w:tcW w:w="720" w:type="dxa"/>
            <w:tcBorders>
              <w:top w:val="single" w:sz="4" w:space="0" w:color="000000"/>
              <w:left w:val="single" w:sz="4" w:space="0" w:color="000000"/>
              <w:bottom w:val="single" w:sz="4" w:space="0" w:color="000000"/>
              <w:right w:val="single" w:sz="4" w:space="0" w:color="000000"/>
            </w:tcBorders>
          </w:tcPr>
          <w:p w14:paraId="72DAFB07" w14:textId="59D61977"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08" w14:textId="6F87E984"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09" w14:textId="2334C985"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quality scalable SVC streams, summing up across all layers when all layers consist of three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72DAFB10"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B0B" w14:textId="1C11DB54" w:rsidR="0005407D" w:rsidRPr="00BB5F1E" w:rsidRDefault="0005407D">
            <w:pPr>
              <w:autoSpaceDE w:val="0"/>
              <w:autoSpaceDN w:val="0"/>
              <w:adjustRightInd w:val="0"/>
              <w:spacing w:after="0" w:line="240" w:lineRule="auto"/>
              <w:rPr>
                <w:rFonts w:ascii="Times New Roman" w:hAnsi="Times New Roman" w:cs="Times New Roman"/>
              </w:rPr>
            </w:pPr>
            <w:r>
              <w:t>34</w:t>
            </w:r>
          </w:p>
        </w:tc>
        <w:tc>
          <w:tcPr>
            <w:tcW w:w="3526" w:type="dxa"/>
            <w:tcBorders>
              <w:top w:val="single" w:sz="4" w:space="0" w:color="000000"/>
              <w:left w:val="single" w:sz="4" w:space="0" w:color="000000"/>
              <w:bottom w:val="single" w:sz="4" w:space="0" w:color="000000"/>
              <w:right w:val="single" w:sz="4" w:space="0" w:color="000000"/>
            </w:tcBorders>
          </w:tcPr>
          <w:p w14:paraId="72DAFB0C" w14:textId="0A929780" w:rsidR="0005407D" w:rsidRPr="00BB5F1E" w:rsidRDefault="0005407D" w:rsidP="003F0953">
            <w:pPr>
              <w:autoSpaceDE w:val="0"/>
              <w:autoSpaceDN w:val="0"/>
              <w:adjustRightInd w:val="0"/>
              <w:spacing w:after="0" w:line="240" w:lineRule="auto"/>
              <w:rPr>
                <w:rFonts w:ascii="Times New Roman" w:hAnsi="Times New Roman" w:cs="Times New Roman"/>
                <w:b/>
                <w:bCs/>
              </w:rPr>
            </w:pPr>
            <w:r>
              <w:rPr>
                <w:b/>
                <w:bCs/>
              </w:rPr>
              <w:t>wMaxMBperSecFourResolutionsTemporalQualityScalability</w:t>
            </w:r>
          </w:p>
        </w:tc>
        <w:tc>
          <w:tcPr>
            <w:tcW w:w="720" w:type="dxa"/>
            <w:tcBorders>
              <w:top w:val="single" w:sz="4" w:space="0" w:color="000000"/>
              <w:left w:val="single" w:sz="4" w:space="0" w:color="000000"/>
              <w:bottom w:val="single" w:sz="4" w:space="0" w:color="000000"/>
              <w:right w:val="single" w:sz="4" w:space="0" w:color="000000"/>
            </w:tcBorders>
          </w:tcPr>
          <w:p w14:paraId="72DAFB0D" w14:textId="7A23540F"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0E" w14:textId="20DBD144"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0F" w14:textId="3AA1FD48"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w:t>
            </w:r>
            <w:r>
              <w:rPr>
                <w:rFonts w:eastAsia="PMingLiU"/>
                <w:lang w:eastAsia="zh-TW"/>
              </w:rPr>
              <w:lastRenderedPageBreak/>
              <w:t xml:space="preserve">for temporal and quality scalable SVC streams, summing up across all layers when all layers consist of four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72DAFB16"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B11" w14:textId="439941EB" w:rsidR="0005407D" w:rsidRPr="00BB5F1E" w:rsidRDefault="0005407D" w:rsidP="00C06F30">
            <w:pPr>
              <w:autoSpaceDE w:val="0"/>
              <w:autoSpaceDN w:val="0"/>
              <w:adjustRightInd w:val="0"/>
              <w:spacing w:after="0" w:line="240" w:lineRule="auto"/>
              <w:rPr>
                <w:rFonts w:ascii="Times New Roman" w:hAnsi="Times New Roman" w:cs="Times New Roman"/>
              </w:rPr>
            </w:pPr>
            <w:r>
              <w:lastRenderedPageBreak/>
              <w:t>36</w:t>
            </w:r>
          </w:p>
        </w:tc>
        <w:tc>
          <w:tcPr>
            <w:tcW w:w="3526" w:type="dxa"/>
            <w:tcBorders>
              <w:top w:val="single" w:sz="4" w:space="0" w:color="000000"/>
              <w:left w:val="single" w:sz="4" w:space="0" w:color="000000"/>
              <w:bottom w:val="single" w:sz="4" w:space="0" w:color="000000"/>
              <w:right w:val="single" w:sz="4" w:space="0" w:color="000000"/>
            </w:tcBorders>
          </w:tcPr>
          <w:p w14:paraId="72DAFB12" w14:textId="560E9AE0" w:rsidR="0005407D" w:rsidRPr="00BB5F1E" w:rsidRDefault="0005407D" w:rsidP="006164BC">
            <w:pPr>
              <w:autoSpaceDE w:val="0"/>
              <w:autoSpaceDN w:val="0"/>
              <w:adjustRightInd w:val="0"/>
              <w:spacing w:after="0" w:line="240" w:lineRule="auto"/>
              <w:rPr>
                <w:rFonts w:ascii="Times New Roman" w:hAnsi="Times New Roman" w:cs="Times New Roman"/>
                <w:b/>
                <w:bCs/>
              </w:rPr>
            </w:pPr>
            <w:r>
              <w:rPr>
                <w:b/>
                <w:bCs/>
              </w:rPr>
              <w:t>wMaxMBperSecOneResolutionsTemporalSpatialScalability</w:t>
            </w:r>
          </w:p>
        </w:tc>
        <w:tc>
          <w:tcPr>
            <w:tcW w:w="720" w:type="dxa"/>
            <w:tcBorders>
              <w:top w:val="single" w:sz="4" w:space="0" w:color="000000"/>
              <w:left w:val="single" w:sz="4" w:space="0" w:color="000000"/>
              <w:bottom w:val="single" w:sz="4" w:space="0" w:color="000000"/>
              <w:right w:val="single" w:sz="4" w:space="0" w:color="000000"/>
            </w:tcBorders>
          </w:tcPr>
          <w:p w14:paraId="72DAFB13" w14:textId="19AAD110" w:rsidR="0005407D" w:rsidRPr="00BB5F1E" w:rsidDel="0075059A"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14" w14:textId="54915EEF"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15" w14:textId="08DAFBCB" w:rsidR="0005407D" w:rsidRPr="00BB5F1E" w:rsidRDefault="0005407D" w:rsidP="0049541A">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spatial scalable SVC streams, summing up across all layers when all layers have the same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p>
        </w:tc>
      </w:tr>
      <w:tr w:rsidR="0005407D" w:rsidRPr="00BB5F1E" w14:paraId="72DAFB1C"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B17" w14:textId="01017B35" w:rsidR="0005407D" w:rsidRPr="00BB5F1E" w:rsidRDefault="0005407D">
            <w:pPr>
              <w:autoSpaceDE w:val="0"/>
              <w:autoSpaceDN w:val="0"/>
              <w:adjustRightInd w:val="0"/>
              <w:spacing w:after="0" w:line="240" w:lineRule="auto"/>
              <w:rPr>
                <w:rFonts w:ascii="Times New Roman" w:hAnsi="Times New Roman" w:cs="Times New Roman"/>
              </w:rPr>
            </w:pPr>
            <w:r>
              <w:t>38</w:t>
            </w:r>
          </w:p>
        </w:tc>
        <w:tc>
          <w:tcPr>
            <w:tcW w:w="3526" w:type="dxa"/>
            <w:tcBorders>
              <w:top w:val="single" w:sz="4" w:space="0" w:color="000000"/>
              <w:left w:val="single" w:sz="4" w:space="0" w:color="000000"/>
              <w:bottom w:val="single" w:sz="4" w:space="0" w:color="000000"/>
              <w:right w:val="single" w:sz="4" w:space="0" w:color="000000"/>
            </w:tcBorders>
          </w:tcPr>
          <w:p w14:paraId="72DAFB18" w14:textId="0B56390A" w:rsidR="0005407D" w:rsidRPr="00BB5F1E" w:rsidRDefault="0005407D" w:rsidP="003A3582">
            <w:pPr>
              <w:autoSpaceDE w:val="0"/>
              <w:autoSpaceDN w:val="0"/>
              <w:adjustRightInd w:val="0"/>
              <w:spacing w:after="0" w:line="240" w:lineRule="auto"/>
              <w:rPr>
                <w:rFonts w:ascii="Times New Roman" w:hAnsi="Times New Roman" w:cs="Times New Roman"/>
                <w:b/>
                <w:bCs/>
              </w:rPr>
            </w:pPr>
            <w:r>
              <w:rPr>
                <w:b/>
                <w:bCs/>
              </w:rPr>
              <w:t>wMaxMBperSecTwoResolutionsTemporalSpatialScalability</w:t>
            </w:r>
          </w:p>
        </w:tc>
        <w:tc>
          <w:tcPr>
            <w:tcW w:w="720" w:type="dxa"/>
            <w:tcBorders>
              <w:top w:val="single" w:sz="4" w:space="0" w:color="000000"/>
              <w:left w:val="single" w:sz="4" w:space="0" w:color="000000"/>
              <w:bottom w:val="single" w:sz="4" w:space="0" w:color="000000"/>
              <w:right w:val="single" w:sz="4" w:space="0" w:color="000000"/>
            </w:tcBorders>
          </w:tcPr>
          <w:p w14:paraId="72DAFB19" w14:textId="51CDEAA5"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1A" w14:textId="409F2CBF"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1B" w14:textId="5B1B7956" w:rsidR="0005407D" w:rsidRPr="00BB5F1E"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spatial scalable SVC streams, summing up across all layers when all layers consist of two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72DAFB22"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B1D" w14:textId="6C885BA6" w:rsidR="0005407D" w:rsidRPr="00BB5F1E" w:rsidRDefault="0005407D">
            <w:pPr>
              <w:autoSpaceDE w:val="0"/>
              <w:autoSpaceDN w:val="0"/>
              <w:adjustRightInd w:val="0"/>
              <w:spacing w:after="0" w:line="240" w:lineRule="auto"/>
              <w:rPr>
                <w:rFonts w:ascii="Times New Roman" w:hAnsi="Times New Roman" w:cs="Times New Roman"/>
              </w:rPr>
            </w:pPr>
            <w:r>
              <w:t>40</w:t>
            </w:r>
          </w:p>
        </w:tc>
        <w:tc>
          <w:tcPr>
            <w:tcW w:w="3526" w:type="dxa"/>
            <w:tcBorders>
              <w:top w:val="single" w:sz="4" w:space="0" w:color="000000"/>
              <w:left w:val="single" w:sz="4" w:space="0" w:color="000000"/>
              <w:bottom w:val="single" w:sz="4" w:space="0" w:color="000000"/>
              <w:right w:val="single" w:sz="4" w:space="0" w:color="000000"/>
            </w:tcBorders>
          </w:tcPr>
          <w:p w14:paraId="72DAFB1E" w14:textId="33974F4D" w:rsidR="0005407D" w:rsidRPr="00BB5F1E" w:rsidRDefault="0005407D" w:rsidP="003A3582">
            <w:pPr>
              <w:autoSpaceDE w:val="0"/>
              <w:autoSpaceDN w:val="0"/>
              <w:adjustRightInd w:val="0"/>
              <w:spacing w:after="0" w:line="240" w:lineRule="auto"/>
              <w:rPr>
                <w:rFonts w:ascii="Times New Roman" w:hAnsi="Times New Roman" w:cs="Times New Roman"/>
                <w:b/>
                <w:bCs/>
              </w:rPr>
            </w:pPr>
            <w:r>
              <w:rPr>
                <w:b/>
                <w:bCs/>
              </w:rPr>
              <w:t>wMaxMBperSecThreeResolutionsTemporalSpatialScalability</w:t>
            </w:r>
          </w:p>
        </w:tc>
        <w:tc>
          <w:tcPr>
            <w:tcW w:w="720" w:type="dxa"/>
            <w:tcBorders>
              <w:top w:val="single" w:sz="4" w:space="0" w:color="000000"/>
              <w:left w:val="single" w:sz="4" w:space="0" w:color="000000"/>
              <w:bottom w:val="single" w:sz="4" w:space="0" w:color="000000"/>
              <w:right w:val="single" w:sz="4" w:space="0" w:color="000000"/>
            </w:tcBorders>
          </w:tcPr>
          <w:p w14:paraId="72DAFB1F" w14:textId="395659F1"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20" w14:textId="35511917"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21" w14:textId="5CF51F61" w:rsidR="0005407D" w:rsidRPr="00BB5F1E"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spatial scalable SVC streams, summing up across all layers when all layers consist of three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72DAFB28"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2DAFB23" w14:textId="23728923" w:rsidR="0005407D" w:rsidRPr="00BB5F1E" w:rsidRDefault="0005407D">
            <w:pPr>
              <w:autoSpaceDE w:val="0"/>
              <w:autoSpaceDN w:val="0"/>
              <w:adjustRightInd w:val="0"/>
              <w:spacing w:after="0" w:line="240" w:lineRule="auto"/>
              <w:rPr>
                <w:rFonts w:ascii="Times New Roman" w:hAnsi="Times New Roman" w:cs="Times New Roman"/>
              </w:rPr>
            </w:pPr>
            <w:r>
              <w:t>42</w:t>
            </w:r>
          </w:p>
        </w:tc>
        <w:tc>
          <w:tcPr>
            <w:tcW w:w="3526" w:type="dxa"/>
            <w:tcBorders>
              <w:top w:val="single" w:sz="4" w:space="0" w:color="000000"/>
              <w:left w:val="single" w:sz="4" w:space="0" w:color="000000"/>
              <w:bottom w:val="single" w:sz="4" w:space="0" w:color="000000"/>
              <w:right w:val="single" w:sz="4" w:space="0" w:color="000000"/>
            </w:tcBorders>
          </w:tcPr>
          <w:p w14:paraId="72DAFB24" w14:textId="6D68E6F7"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wMaxMBperSecFourResolutionsTemporalSpatialScalability</w:t>
            </w:r>
          </w:p>
        </w:tc>
        <w:tc>
          <w:tcPr>
            <w:tcW w:w="720" w:type="dxa"/>
            <w:tcBorders>
              <w:top w:val="single" w:sz="4" w:space="0" w:color="000000"/>
              <w:left w:val="single" w:sz="4" w:space="0" w:color="000000"/>
              <w:bottom w:val="single" w:sz="4" w:space="0" w:color="000000"/>
              <w:right w:val="single" w:sz="4" w:space="0" w:color="000000"/>
            </w:tcBorders>
          </w:tcPr>
          <w:p w14:paraId="72DAFB25" w14:textId="0FA8A7B8"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72DAFB26" w14:textId="4CBCBB4E"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72DAFB27" w14:textId="526F6A8D" w:rsidR="0005407D" w:rsidRPr="00BB5F1E"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temporal and spatial scalable SVC streams, summing up across all layers when all layers consist of four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110CFAD8"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E8C444D" w14:textId="0C346A9E" w:rsidR="0005407D" w:rsidRPr="00BB5F1E" w:rsidRDefault="0005407D">
            <w:pPr>
              <w:autoSpaceDE w:val="0"/>
              <w:autoSpaceDN w:val="0"/>
              <w:adjustRightInd w:val="0"/>
              <w:spacing w:after="0" w:line="240" w:lineRule="auto"/>
              <w:rPr>
                <w:rFonts w:ascii="Times New Roman" w:hAnsi="Times New Roman" w:cs="Times New Roman"/>
              </w:rPr>
            </w:pPr>
            <w:r>
              <w:t>44</w:t>
            </w:r>
          </w:p>
        </w:tc>
        <w:tc>
          <w:tcPr>
            <w:tcW w:w="3526" w:type="dxa"/>
            <w:tcBorders>
              <w:top w:val="single" w:sz="4" w:space="0" w:color="000000"/>
              <w:left w:val="single" w:sz="4" w:space="0" w:color="000000"/>
              <w:bottom w:val="single" w:sz="4" w:space="0" w:color="000000"/>
              <w:right w:val="single" w:sz="4" w:space="0" w:color="000000"/>
            </w:tcBorders>
          </w:tcPr>
          <w:p w14:paraId="66252E37" w14:textId="19C8C32B"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wMaxMBperSecOneResolutionFullScalability</w:t>
            </w:r>
          </w:p>
        </w:tc>
        <w:tc>
          <w:tcPr>
            <w:tcW w:w="720" w:type="dxa"/>
            <w:tcBorders>
              <w:top w:val="single" w:sz="4" w:space="0" w:color="000000"/>
              <w:left w:val="single" w:sz="4" w:space="0" w:color="000000"/>
              <w:bottom w:val="single" w:sz="4" w:space="0" w:color="000000"/>
              <w:right w:val="single" w:sz="4" w:space="0" w:color="000000"/>
            </w:tcBorders>
          </w:tcPr>
          <w:p w14:paraId="3B6AD191" w14:textId="45F3F787"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0BF67C80" w14:textId="3B6BC4A5"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0A12DF4B" w14:textId="08A18E17" w:rsidR="0005407D" w:rsidRPr="00BB5F1E"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fully scalable streams, summing up across all layers when all layers have the same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p>
        </w:tc>
      </w:tr>
      <w:tr w:rsidR="0005407D" w:rsidRPr="00BB5F1E" w14:paraId="0B65CB2A"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15B1B075" w14:textId="60C0D914" w:rsidR="0005407D" w:rsidRDefault="0005407D">
            <w:pPr>
              <w:autoSpaceDE w:val="0"/>
              <w:autoSpaceDN w:val="0"/>
              <w:adjustRightInd w:val="0"/>
              <w:spacing w:after="0" w:line="240" w:lineRule="auto"/>
              <w:rPr>
                <w:rFonts w:ascii="Times New Roman" w:hAnsi="Times New Roman" w:cs="Times New Roman"/>
              </w:rPr>
            </w:pPr>
            <w:r>
              <w:t>46</w:t>
            </w:r>
          </w:p>
        </w:tc>
        <w:tc>
          <w:tcPr>
            <w:tcW w:w="3526" w:type="dxa"/>
            <w:tcBorders>
              <w:top w:val="single" w:sz="4" w:space="0" w:color="000000"/>
              <w:left w:val="single" w:sz="4" w:space="0" w:color="000000"/>
              <w:bottom w:val="single" w:sz="4" w:space="0" w:color="000000"/>
              <w:right w:val="single" w:sz="4" w:space="0" w:color="000000"/>
            </w:tcBorders>
          </w:tcPr>
          <w:p w14:paraId="5CCB42D5" w14:textId="4E862D44"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wMaxMBperSecTwoResolutionsFullScalability</w:t>
            </w:r>
          </w:p>
        </w:tc>
        <w:tc>
          <w:tcPr>
            <w:tcW w:w="720" w:type="dxa"/>
            <w:tcBorders>
              <w:top w:val="single" w:sz="4" w:space="0" w:color="000000"/>
              <w:left w:val="single" w:sz="4" w:space="0" w:color="000000"/>
              <w:bottom w:val="single" w:sz="4" w:space="0" w:color="000000"/>
              <w:right w:val="single" w:sz="4" w:space="0" w:color="000000"/>
            </w:tcBorders>
          </w:tcPr>
          <w:p w14:paraId="7CCFC668" w14:textId="0C835E27"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49FB8C9A" w14:textId="26BFA67B"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524DBD58" w14:textId="687D1BF2" w:rsidR="0005407D"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fully scalable streams, summing up across all layers when all layers </w:t>
            </w:r>
            <w:r>
              <w:rPr>
                <w:rFonts w:eastAsia="PMingLiU"/>
                <w:lang w:eastAsia="zh-TW"/>
              </w:rPr>
              <w:lastRenderedPageBreak/>
              <w:t xml:space="preserve">consist of two different resolutions. See Section </w:t>
            </w:r>
            <w:r>
              <w:fldChar w:fldCharType="begin"/>
            </w:r>
            <w:r>
              <w:instrText xml:space="preserve"> REF _Ref283586205 \r \h  \* MERGEFORMAT </w:instrText>
            </w:r>
            <w:r>
              <w:fldChar w:fldCharType="separate"/>
            </w:r>
            <w:r>
              <w:rPr>
                <w:rFonts w:eastAsia="PMingLiU"/>
                <w:lang w:eastAsia="zh-TW"/>
              </w:rPr>
              <w:t>9.3.2</w:t>
            </w:r>
            <w:r>
              <w:fldChar w:fldCharType="end"/>
            </w:r>
            <w:r>
              <w:rPr>
                <w:rFonts w:eastAsia="PMingLiU"/>
                <w:lang w:eastAsia="zh-TW"/>
              </w:rPr>
              <w:t xml:space="preserve"> for details.</w:t>
            </w:r>
            <w:r>
              <w:t xml:space="preserve"> Zero for devices that do not support simulcast.</w:t>
            </w:r>
          </w:p>
        </w:tc>
      </w:tr>
      <w:tr w:rsidR="0005407D" w:rsidRPr="00BB5F1E" w14:paraId="68847316"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7F0C06CA" w14:textId="0861391E" w:rsidR="0005407D" w:rsidRDefault="0005407D">
            <w:pPr>
              <w:autoSpaceDE w:val="0"/>
              <w:autoSpaceDN w:val="0"/>
              <w:adjustRightInd w:val="0"/>
              <w:spacing w:after="0" w:line="240" w:lineRule="auto"/>
              <w:rPr>
                <w:rFonts w:ascii="Times New Roman" w:hAnsi="Times New Roman" w:cs="Times New Roman"/>
              </w:rPr>
            </w:pPr>
            <w:r>
              <w:lastRenderedPageBreak/>
              <w:t>48</w:t>
            </w:r>
          </w:p>
        </w:tc>
        <w:tc>
          <w:tcPr>
            <w:tcW w:w="3526" w:type="dxa"/>
            <w:tcBorders>
              <w:top w:val="single" w:sz="4" w:space="0" w:color="000000"/>
              <w:left w:val="single" w:sz="4" w:space="0" w:color="000000"/>
              <w:bottom w:val="single" w:sz="4" w:space="0" w:color="000000"/>
              <w:right w:val="single" w:sz="4" w:space="0" w:color="000000"/>
            </w:tcBorders>
          </w:tcPr>
          <w:p w14:paraId="0B6D7277" w14:textId="02E9A5B4"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wMaxMBperSecThreeResolutionsFullScalability</w:t>
            </w:r>
          </w:p>
        </w:tc>
        <w:tc>
          <w:tcPr>
            <w:tcW w:w="720" w:type="dxa"/>
            <w:tcBorders>
              <w:top w:val="single" w:sz="4" w:space="0" w:color="000000"/>
              <w:left w:val="single" w:sz="4" w:space="0" w:color="000000"/>
              <w:bottom w:val="single" w:sz="4" w:space="0" w:color="000000"/>
              <w:right w:val="single" w:sz="4" w:space="0" w:color="000000"/>
            </w:tcBorders>
          </w:tcPr>
          <w:p w14:paraId="00CCF51C" w14:textId="58869A58"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51E3D749" w14:textId="3EDC0567"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2CC6FA7E" w14:textId="3FB84486" w:rsidR="0005407D"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fully scalable streams, summing up across all layers when all layers consist of three different resolutions. See Section </w:t>
            </w:r>
            <w:r>
              <w:fldChar w:fldCharType="begin"/>
            </w:r>
            <w:r>
              <w:instrText xml:space="preserve"> REF _Ref283586205 \r \h  \* MERGEFORMAT </w:instrText>
            </w:r>
            <w:r>
              <w:fldChar w:fldCharType="separate"/>
            </w:r>
            <w:r w:rsidR="000D25B8" w:rsidRPr="00A17787">
              <w:rPr>
                <w:rFonts w:eastAsia="PMingLiU"/>
                <w:lang w:eastAsia="zh-TW"/>
              </w:rPr>
              <w:t>10.3.2</w:t>
            </w:r>
            <w:r>
              <w:fldChar w:fldCharType="end"/>
            </w:r>
            <w:r>
              <w:rPr>
                <w:rFonts w:eastAsia="PMingLiU"/>
                <w:lang w:eastAsia="zh-TW"/>
              </w:rPr>
              <w:t xml:space="preserve"> for details.</w:t>
            </w:r>
            <w:r>
              <w:t xml:space="preserve"> Zero for devices that do not support simulcast.</w:t>
            </w:r>
          </w:p>
        </w:tc>
      </w:tr>
      <w:tr w:rsidR="0005407D" w:rsidRPr="00BB5F1E" w14:paraId="053504D0" w14:textId="77777777" w:rsidTr="003F4A98">
        <w:trPr>
          <w:trHeight w:val="159"/>
        </w:trPr>
        <w:tc>
          <w:tcPr>
            <w:tcW w:w="632" w:type="dxa"/>
            <w:tcBorders>
              <w:top w:val="single" w:sz="4" w:space="0" w:color="000000"/>
              <w:left w:val="single" w:sz="4" w:space="0" w:color="000000"/>
              <w:bottom w:val="single" w:sz="4" w:space="0" w:color="000000"/>
              <w:right w:val="single" w:sz="4" w:space="0" w:color="000000"/>
            </w:tcBorders>
          </w:tcPr>
          <w:p w14:paraId="124FD7F0" w14:textId="042FEC84" w:rsidR="0005407D" w:rsidRDefault="0005407D">
            <w:pPr>
              <w:autoSpaceDE w:val="0"/>
              <w:autoSpaceDN w:val="0"/>
              <w:adjustRightInd w:val="0"/>
              <w:spacing w:after="0" w:line="240" w:lineRule="auto"/>
              <w:rPr>
                <w:rFonts w:ascii="Times New Roman" w:hAnsi="Times New Roman" w:cs="Times New Roman"/>
              </w:rPr>
            </w:pPr>
            <w:r>
              <w:t>50</w:t>
            </w:r>
          </w:p>
        </w:tc>
        <w:tc>
          <w:tcPr>
            <w:tcW w:w="3526" w:type="dxa"/>
            <w:tcBorders>
              <w:top w:val="single" w:sz="4" w:space="0" w:color="000000"/>
              <w:left w:val="single" w:sz="4" w:space="0" w:color="000000"/>
              <w:bottom w:val="single" w:sz="4" w:space="0" w:color="000000"/>
              <w:right w:val="single" w:sz="4" w:space="0" w:color="000000"/>
            </w:tcBorders>
          </w:tcPr>
          <w:p w14:paraId="1C1BC96A" w14:textId="77A5D1F2" w:rsidR="0005407D" w:rsidRPr="00BB5F1E" w:rsidRDefault="0005407D" w:rsidP="00E76F84">
            <w:pPr>
              <w:autoSpaceDE w:val="0"/>
              <w:autoSpaceDN w:val="0"/>
              <w:adjustRightInd w:val="0"/>
              <w:spacing w:after="0" w:line="240" w:lineRule="auto"/>
              <w:rPr>
                <w:rFonts w:ascii="Times New Roman" w:hAnsi="Times New Roman" w:cs="Times New Roman"/>
                <w:b/>
                <w:bCs/>
              </w:rPr>
            </w:pPr>
            <w:r>
              <w:rPr>
                <w:b/>
                <w:bCs/>
              </w:rPr>
              <w:t>wMaxMBperSecFourResolutionsFullScalability</w:t>
            </w:r>
          </w:p>
        </w:tc>
        <w:tc>
          <w:tcPr>
            <w:tcW w:w="720" w:type="dxa"/>
            <w:tcBorders>
              <w:top w:val="single" w:sz="4" w:space="0" w:color="000000"/>
              <w:left w:val="single" w:sz="4" w:space="0" w:color="000000"/>
              <w:bottom w:val="single" w:sz="4" w:space="0" w:color="000000"/>
              <w:right w:val="single" w:sz="4" w:space="0" w:color="000000"/>
            </w:tcBorders>
          </w:tcPr>
          <w:p w14:paraId="710A95F6" w14:textId="2F741F83" w:rsidR="0005407D" w:rsidRPr="00BB5F1E" w:rsidRDefault="0005407D" w:rsidP="00C06F30">
            <w:pPr>
              <w:autoSpaceDE w:val="0"/>
              <w:autoSpaceDN w:val="0"/>
              <w:adjustRightInd w:val="0"/>
              <w:spacing w:after="0" w:line="240" w:lineRule="auto"/>
              <w:rPr>
                <w:rFonts w:ascii="Times New Roman" w:hAnsi="Times New Roman" w:cs="Times New Roman"/>
              </w:rPr>
            </w:pPr>
            <w:r>
              <w:t>2</w:t>
            </w:r>
          </w:p>
        </w:tc>
        <w:tc>
          <w:tcPr>
            <w:tcW w:w="1080" w:type="dxa"/>
            <w:tcBorders>
              <w:top w:val="single" w:sz="4" w:space="0" w:color="000000"/>
              <w:left w:val="single" w:sz="4" w:space="0" w:color="000000"/>
              <w:bottom w:val="single" w:sz="4" w:space="0" w:color="000000"/>
              <w:right w:val="single" w:sz="4" w:space="0" w:color="000000"/>
            </w:tcBorders>
          </w:tcPr>
          <w:p w14:paraId="3E27EFE2" w14:textId="14E9B2E5" w:rsidR="0005407D" w:rsidRPr="00BB5F1E" w:rsidRDefault="0005407D" w:rsidP="00C06F30">
            <w:pPr>
              <w:autoSpaceDE w:val="0"/>
              <w:autoSpaceDN w:val="0"/>
              <w:adjustRightInd w:val="0"/>
              <w:spacing w:after="0" w:line="240" w:lineRule="auto"/>
              <w:rPr>
                <w:rFonts w:ascii="Times New Roman" w:hAnsi="Times New Roman" w:cs="Times New Roman"/>
              </w:rPr>
            </w:pPr>
            <w:r>
              <w:t>Number</w:t>
            </w:r>
          </w:p>
        </w:tc>
        <w:tc>
          <w:tcPr>
            <w:tcW w:w="3618" w:type="dxa"/>
            <w:tcBorders>
              <w:top w:val="single" w:sz="4" w:space="0" w:color="000000"/>
              <w:left w:val="single" w:sz="4" w:space="0" w:color="000000"/>
              <w:bottom w:val="single" w:sz="4" w:space="0" w:color="000000"/>
              <w:right w:val="single" w:sz="4" w:space="0" w:color="000000"/>
            </w:tcBorders>
          </w:tcPr>
          <w:p w14:paraId="1D2A9223" w14:textId="1B298FDD" w:rsidR="0005407D" w:rsidRDefault="0005407D" w:rsidP="00157AD3">
            <w:pPr>
              <w:autoSpaceDE w:val="0"/>
              <w:autoSpaceDN w:val="0"/>
              <w:adjustRightInd w:val="0"/>
              <w:spacing w:after="0" w:line="240" w:lineRule="auto"/>
              <w:rPr>
                <w:rFonts w:ascii="Times New Roman" w:eastAsia="PMingLiU" w:hAnsi="Times New Roman" w:cs="Times New Roman"/>
                <w:lang w:eastAsia="zh-TW"/>
              </w:rPr>
            </w:pPr>
            <w:r>
              <w:rPr>
                <w:rFonts w:eastAsia="PMingLiU"/>
                <w:lang w:eastAsia="zh-TW"/>
              </w:rPr>
              <w:t>Maximum macroblock processing rate</w:t>
            </w:r>
            <w:r w:rsidR="00984E4E">
              <w:rPr>
                <w:rFonts w:eastAsia="PMingLiU"/>
                <w:lang w:eastAsia="zh-TW"/>
              </w:rPr>
              <w:t>, in units of 1000 MB/s,</w:t>
            </w:r>
            <w:r w:rsidR="00E9575E">
              <w:rPr>
                <w:rFonts w:eastAsia="PMingLiU"/>
                <w:lang w:eastAsia="zh-TW"/>
              </w:rPr>
              <w:t xml:space="preserve"> allowed</w:t>
            </w:r>
            <w:r>
              <w:rPr>
                <w:rFonts w:eastAsia="PMingLiU"/>
                <w:lang w:eastAsia="zh-TW"/>
              </w:rPr>
              <w:t xml:space="preserve"> for fully scalable streams, summing up across all layers when all layers consist of four different resolutions. See Section </w:t>
            </w:r>
            <w:r>
              <w:rPr>
                <w:rFonts w:eastAsia="PMingLiU"/>
                <w:lang w:eastAsia="zh-TW"/>
              </w:rPr>
              <w:fldChar w:fldCharType="begin"/>
            </w:r>
            <w:r>
              <w:rPr>
                <w:rFonts w:eastAsia="PMingLiU"/>
                <w:lang w:eastAsia="zh-TW"/>
              </w:rPr>
              <w:instrText xml:space="preserve"> REF _Ref283586205 \r \h </w:instrText>
            </w:r>
            <w:r>
              <w:rPr>
                <w:rFonts w:eastAsia="PMingLiU"/>
                <w:lang w:eastAsia="zh-TW"/>
              </w:rPr>
            </w:r>
            <w:r>
              <w:rPr>
                <w:rFonts w:eastAsia="PMingLiU"/>
                <w:lang w:eastAsia="zh-TW"/>
              </w:rPr>
              <w:fldChar w:fldCharType="separate"/>
            </w:r>
            <w:r w:rsidR="000D25B8">
              <w:rPr>
                <w:rFonts w:eastAsia="PMingLiU"/>
                <w:lang w:eastAsia="zh-TW"/>
              </w:rPr>
              <w:t>10.3.2</w:t>
            </w:r>
            <w:r>
              <w:rPr>
                <w:rFonts w:eastAsia="PMingLiU"/>
                <w:lang w:eastAsia="zh-TW"/>
              </w:rPr>
              <w:fldChar w:fldCharType="end"/>
            </w:r>
            <w:r>
              <w:rPr>
                <w:rFonts w:eastAsia="PMingLiU"/>
                <w:lang w:eastAsia="zh-TW"/>
              </w:rPr>
              <w:t xml:space="preserve"> for details.</w:t>
            </w:r>
            <w:r>
              <w:t xml:space="preserve"> Zero for devices that do not support simulcast.</w:t>
            </w:r>
          </w:p>
        </w:tc>
      </w:tr>
    </w:tbl>
    <w:p w14:paraId="72DAFB29" w14:textId="77777777" w:rsidR="000D79D5" w:rsidRDefault="00694B0F" w:rsidP="00B1092D">
      <w:pPr>
        <w:pStyle w:val="Heading1"/>
      </w:pPr>
      <w:bookmarkStart w:id="32" w:name="_Toc285014370"/>
      <w:bookmarkStart w:id="33" w:name="_Toc308081522"/>
      <w:bookmarkStart w:id="34" w:name="_Toc309376244"/>
      <w:r>
        <w:t>H.264 Video Frame Descriptor</w:t>
      </w:r>
      <w:bookmarkEnd w:id="32"/>
      <w:bookmarkEnd w:id="33"/>
      <w:bookmarkEnd w:id="34"/>
    </w:p>
    <w:p w14:paraId="72DAFB2B" w14:textId="0E05083A" w:rsidR="00CA485E" w:rsidRDefault="008C2DB6" w:rsidP="002E6D28">
      <w:pPr>
        <w:pStyle w:val="NoSpacing"/>
      </w:pPr>
      <w:r>
        <w:t xml:space="preserve">Each Frame Descriptor describes </w:t>
      </w:r>
      <w:r w:rsidR="00D25AEB">
        <w:t xml:space="preserve">a </w:t>
      </w:r>
      <w:r w:rsidR="00A52D6B">
        <w:t xml:space="preserve">unique </w:t>
      </w:r>
      <w:r w:rsidR="00C952CB">
        <w:t>resolution/profile combination</w:t>
      </w:r>
      <w:r w:rsidR="00A52D6B">
        <w:t>.</w:t>
      </w:r>
      <w:r>
        <w:t xml:space="preserve"> </w:t>
      </w:r>
      <w:r w:rsidR="00473302">
        <w:t xml:space="preserve">The resolution is </w:t>
      </w:r>
      <w:r w:rsidR="00A17787">
        <w:t>defined</w:t>
      </w:r>
      <w:r w:rsidR="00473302">
        <w:t xml:space="preserve"> by wWidth and wHeight. The profile is defined by </w:t>
      </w:r>
      <w:r w:rsidR="00473302" w:rsidRPr="00A17787">
        <w:rPr>
          <w:b/>
        </w:rPr>
        <w:t>wProfile</w:t>
      </w:r>
      <w:r w:rsidR="00473302">
        <w:t xml:space="preserve"> and </w:t>
      </w:r>
      <w:r w:rsidR="00473302" w:rsidRPr="00A17787">
        <w:rPr>
          <w:b/>
        </w:rPr>
        <w:t>wConstrainedToolset</w:t>
      </w:r>
      <w:r w:rsidR="00473302">
        <w:t xml:space="preserve">. </w:t>
      </w:r>
      <w:r>
        <w:t>Codec usages, capabilities</w:t>
      </w:r>
      <w:r w:rsidR="00571CA5">
        <w:t>, rate</w:t>
      </w:r>
      <w:r>
        <w:t xml:space="preserve"> control methods, video frame rates, </w:t>
      </w:r>
      <w:r w:rsidR="006F4268">
        <w:t xml:space="preserve">and so forth </w:t>
      </w:r>
      <w:r>
        <w:t>are then enumerated for that combination.</w:t>
      </w:r>
    </w:p>
    <w:p w14:paraId="42F94C23" w14:textId="77777777" w:rsidR="009C2599" w:rsidRDefault="009C2599" w:rsidP="007F7DBA">
      <w:pPr>
        <w:pStyle w:val="Caption"/>
      </w:pPr>
    </w:p>
    <w:p w14:paraId="72DAFB2C" w14:textId="72193FE1" w:rsidR="007F7DBA" w:rsidRDefault="007F7DBA" w:rsidP="00473302">
      <w:pPr>
        <w:pStyle w:val="Caption"/>
        <w:keepNext/>
        <w:keepLines/>
      </w:pPr>
      <w:r>
        <w:t xml:space="preserve">Table </w:t>
      </w:r>
      <w:r w:rsidR="00B1521A">
        <w:t>6</w:t>
      </w:r>
      <w:r>
        <w:t>-1 H.264 Payload Video Frame Descriptor</w:t>
      </w:r>
    </w:p>
    <w:tbl>
      <w:tblPr>
        <w:tblW w:w="0" w:type="auto"/>
        <w:tblBorders>
          <w:top w:val="nil"/>
          <w:left w:val="nil"/>
          <w:bottom w:val="nil"/>
          <w:right w:val="nil"/>
        </w:tblBorders>
        <w:tblLayout w:type="fixed"/>
        <w:tblLook w:val="0000" w:firstRow="0" w:lastRow="0" w:firstColumn="0" w:lastColumn="0" w:noHBand="0" w:noVBand="0"/>
        <w:tblCaption w:val="Table 6-1 H.264 payload video frame descriptor"/>
        <w:tblDescription w:val="Table describing offset, size, value, and details for fields in the payload video frame descriptor"/>
      </w:tblPr>
      <w:tblGrid>
        <w:gridCol w:w="1548"/>
        <w:gridCol w:w="2610"/>
        <w:gridCol w:w="720"/>
        <w:gridCol w:w="1080"/>
        <w:gridCol w:w="3510"/>
      </w:tblGrid>
      <w:tr w:rsidR="00A61958" w:rsidRPr="00266A92" w14:paraId="72DAFB32" w14:textId="77777777" w:rsidTr="00B33D61">
        <w:trPr>
          <w:trHeight w:val="152"/>
        </w:trPr>
        <w:tc>
          <w:tcPr>
            <w:tcW w:w="1548" w:type="dxa"/>
            <w:tcBorders>
              <w:top w:val="single" w:sz="4" w:space="0" w:color="000000"/>
              <w:left w:val="single" w:sz="4" w:space="0" w:color="000000"/>
              <w:bottom w:val="single" w:sz="4" w:space="0" w:color="000000"/>
              <w:right w:val="single" w:sz="4" w:space="0" w:color="000000"/>
            </w:tcBorders>
          </w:tcPr>
          <w:p w14:paraId="72DAFB2D" w14:textId="77777777" w:rsidR="00A61958" w:rsidRPr="00266A92" w:rsidRDefault="00A61958" w:rsidP="00473302">
            <w:pPr>
              <w:pStyle w:val="TableHeading"/>
              <w:keepNext/>
              <w:keepLines/>
              <w:spacing w:before="60" w:after="60"/>
              <w:jc w:val="center"/>
              <w:rPr>
                <w:rFonts w:ascii="Arial" w:hAnsi="Arial" w:cs="Arial"/>
                <w:color w:val="000000"/>
                <w:sz w:val="22"/>
                <w:szCs w:val="22"/>
              </w:rPr>
            </w:pPr>
            <w:r w:rsidRPr="00266A92">
              <w:rPr>
                <w:rFonts w:ascii="Arial" w:hAnsi="Arial" w:cs="Arial"/>
                <w:b/>
                <w:bCs/>
                <w:color w:val="000000"/>
                <w:sz w:val="22"/>
                <w:szCs w:val="22"/>
              </w:rPr>
              <w:t xml:space="preserve">Offset </w:t>
            </w:r>
          </w:p>
        </w:tc>
        <w:tc>
          <w:tcPr>
            <w:tcW w:w="2610" w:type="dxa"/>
            <w:tcBorders>
              <w:top w:val="single" w:sz="4" w:space="0" w:color="000000"/>
              <w:left w:val="single" w:sz="4" w:space="0" w:color="000000"/>
              <w:bottom w:val="single" w:sz="4" w:space="0" w:color="000000"/>
              <w:right w:val="single" w:sz="4" w:space="0" w:color="000000"/>
            </w:tcBorders>
          </w:tcPr>
          <w:p w14:paraId="72DAFB2E" w14:textId="77777777" w:rsidR="00A61958" w:rsidRPr="00266A92" w:rsidRDefault="00A61958" w:rsidP="00473302">
            <w:pPr>
              <w:pStyle w:val="TableHeading"/>
              <w:keepNext/>
              <w:keepLines/>
              <w:spacing w:before="60" w:after="60"/>
              <w:jc w:val="center"/>
              <w:rPr>
                <w:rFonts w:ascii="Arial" w:hAnsi="Arial" w:cs="Arial"/>
                <w:color w:val="000000"/>
                <w:sz w:val="22"/>
                <w:szCs w:val="22"/>
              </w:rPr>
            </w:pPr>
            <w:r w:rsidRPr="00266A92">
              <w:rPr>
                <w:rFonts w:ascii="Arial" w:hAnsi="Arial" w:cs="Arial"/>
                <w:b/>
                <w:bCs/>
                <w:color w:val="000000"/>
                <w:sz w:val="22"/>
                <w:szCs w:val="22"/>
              </w:rPr>
              <w:t xml:space="preserve">Field </w:t>
            </w:r>
          </w:p>
        </w:tc>
        <w:tc>
          <w:tcPr>
            <w:tcW w:w="720" w:type="dxa"/>
            <w:tcBorders>
              <w:top w:val="single" w:sz="4" w:space="0" w:color="000000"/>
              <w:left w:val="single" w:sz="4" w:space="0" w:color="000000"/>
              <w:bottom w:val="single" w:sz="4" w:space="0" w:color="000000"/>
              <w:right w:val="single" w:sz="4" w:space="0" w:color="000000"/>
            </w:tcBorders>
          </w:tcPr>
          <w:p w14:paraId="72DAFB2F" w14:textId="77777777" w:rsidR="00A61958" w:rsidRPr="00266A92" w:rsidRDefault="00A61958" w:rsidP="00473302">
            <w:pPr>
              <w:pStyle w:val="TableHeading"/>
              <w:keepNext/>
              <w:keepLines/>
              <w:spacing w:before="60" w:after="60"/>
              <w:jc w:val="center"/>
              <w:rPr>
                <w:rFonts w:ascii="Arial" w:hAnsi="Arial" w:cs="Arial"/>
                <w:color w:val="000000"/>
                <w:sz w:val="22"/>
                <w:szCs w:val="22"/>
              </w:rPr>
            </w:pPr>
            <w:r w:rsidRPr="00266A92">
              <w:rPr>
                <w:rFonts w:ascii="Arial" w:hAnsi="Arial" w:cs="Arial"/>
                <w:b/>
                <w:bCs/>
                <w:color w:val="000000"/>
                <w:sz w:val="22"/>
                <w:szCs w:val="22"/>
              </w:rPr>
              <w:t xml:space="preserve">Size </w:t>
            </w:r>
          </w:p>
        </w:tc>
        <w:tc>
          <w:tcPr>
            <w:tcW w:w="1080" w:type="dxa"/>
            <w:tcBorders>
              <w:top w:val="single" w:sz="4" w:space="0" w:color="000000"/>
              <w:left w:val="single" w:sz="4" w:space="0" w:color="000000"/>
              <w:bottom w:val="single" w:sz="4" w:space="0" w:color="000000"/>
              <w:right w:val="single" w:sz="4" w:space="0" w:color="000000"/>
            </w:tcBorders>
          </w:tcPr>
          <w:p w14:paraId="72DAFB30" w14:textId="77777777" w:rsidR="00A61958" w:rsidRPr="00266A92" w:rsidRDefault="00A61958" w:rsidP="00473302">
            <w:pPr>
              <w:pStyle w:val="TableHeading"/>
              <w:keepNext/>
              <w:keepLines/>
              <w:spacing w:before="60" w:after="60"/>
              <w:jc w:val="center"/>
              <w:rPr>
                <w:rFonts w:ascii="Arial" w:hAnsi="Arial" w:cs="Arial"/>
                <w:color w:val="000000"/>
                <w:sz w:val="22"/>
                <w:szCs w:val="22"/>
              </w:rPr>
            </w:pPr>
            <w:r w:rsidRPr="00266A92">
              <w:rPr>
                <w:rFonts w:ascii="Arial" w:hAnsi="Arial" w:cs="Arial"/>
                <w:b/>
                <w:bCs/>
                <w:color w:val="000000"/>
                <w:sz w:val="22"/>
                <w:szCs w:val="22"/>
              </w:rPr>
              <w:t xml:space="preserve">Value </w:t>
            </w:r>
          </w:p>
        </w:tc>
        <w:tc>
          <w:tcPr>
            <w:tcW w:w="3510" w:type="dxa"/>
            <w:tcBorders>
              <w:top w:val="single" w:sz="4" w:space="0" w:color="000000"/>
              <w:left w:val="single" w:sz="4" w:space="0" w:color="000000"/>
              <w:bottom w:val="single" w:sz="4" w:space="0" w:color="000000"/>
              <w:right w:val="single" w:sz="4" w:space="0" w:color="000000"/>
            </w:tcBorders>
          </w:tcPr>
          <w:p w14:paraId="72DAFB31" w14:textId="77777777" w:rsidR="00A61958" w:rsidRPr="00266A92" w:rsidRDefault="00A61958" w:rsidP="00473302">
            <w:pPr>
              <w:pStyle w:val="TableHeading"/>
              <w:keepNext/>
              <w:keepLines/>
              <w:spacing w:before="60" w:after="60"/>
              <w:jc w:val="center"/>
              <w:rPr>
                <w:rFonts w:ascii="Arial" w:hAnsi="Arial" w:cs="Arial"/>
                <w:color w:val="000000"/>
                <w:sz w:val="22"/>
                <w:szCs w:val="22"/>
              </w:rPr>
            </w:pPr>
            <w:r w:rsidRPr="00266A92">
              <w:rPr>
                <w:rFonts w:ascii="Arial" w:hAnsi="Arial" w:cs="Arial"/>
                <w:b/>
                <w:bCs/>
                <w:color w:val="000000"/>
                <w:sz w:val="22"/>
                <w:szCs w:val="22"/>
              </w:rPr>
              <w:t xml:space="preserve">Description </w:t>
            </w:r>
          </w:p>
        </w:tc>
      </w:tr>
      <w:tr w:rsidR="00A61958" w:rsidRPr="00266A92" w14:paraId="72DAFB38" w14:textId="77777777" w:rsidTr="00B33D61">
        <w:trPr>
          <w:trHeight w:val="710"/>
        </w:trPr>
        <w:tc>
          <w:tcPr>
            <w:tcW w:w="1548" w:type="dxa"/>
            <w:tcBorders>
              <w:top w:val="single" w:sz="4" w:space="0" w:color="000000"/>
              <w:left w:val="single" w:sz="4" w:space="0" w:color="000000"/>
              <w:bottom w:val="single" w:sz="4" w:space="0" w:color="000000"/>
              <w:right w:val="single" w:sz="4" w:space="0" w:color="000000"/>
            </w:tcBorders>
          </w:tcPr>
          <w:p w14:paraId="72DAFB33" w14:textId="77777777" w:rsidR="00A61958" w:rsidRPr="00266A92" w:rsidRDefault="00A61958" w:rsidP="00473302">
            <w:pPr>
              <w:pStyle w:val="TableBody"/>
              <w:keepNext/>
              <w:keepLines/>
              <w:rPr>
                <w:sz w:val="22"/>
                <w:szCs w:val="22"/>
              </w:rPr>
            </w:pPr>
            <w:r w:rsidRPr="00266A92">
              <w:rPr>
                <w:sz w:val="22"/>
                <w:szCs w:val="22"/>
              </w:rPr>
              <w:t xml:space="preserve">0 </w:t>
            </w:r>
          </w:p>
        </w:tc>
        <w:tc>
          <w:tcPr>
            <w:tcW w:w="2610" w:type="dxa"/>
            <w:tcBorders>
              <w:top w:val="single" w:sz="4" w:space="0" w:color="000000"/>
              <w:left w:val="single" w:sz="4" w:space="0" w:color="000000"/>
              <w:bottom w:val="single" w:sz="4" w:space="0" w:color="000000"/>
              <w:right w:val="single" w:sz="4" w:space="0" w:color="000000"/>
            </w:tcBorders>
          </w:tcPr>
          <w:p w14:paraId="72DAFB34" w14:textId="77777777" w:rsidR="00A61958" w:rsidRPr="00266A92" w:rsidRDefault="00A61958" w:rsidP="00473302">
            <w:pPr>
              <w:pStyle w:val="TableBody"/>
              <w:keepNext/>
              <w:keepLines/>
              <w:rPr>
                <w:sz w:val="22"/>
                <w:szCs w:val="22"/>
              </w:rPr>
            </w:pPr>
            <w:r w:rsidRPr="00266A92">
              <w:rPr>
                <w:b/>
                <w:bCs/>
                <w:sz w:val="22"/>
                <w:szCs w:val="22"/>
              </w:rPr>
              <w:t xml:space="preserve">bLength </w:t>
            </w:r>
          </w:p>
        </w:tc>
        <w:tc>
          <w:tcPr>
            <w:tcW w:w="720" w:type="dxa"/>
            <w:tcBorders>
              <w:top w:val="single" w:sz="4" w:space="0" w:color="000000"/>
              <w:left w:val="single" w:sz="4" w:space="0" w:color="000000"/>
              <w:bottom w:val="single" w:sz="4" w:space="0" w:color="000000"/>
              <w:right w:val="single" w:sz="4" w:space="0" w:color="000000"/>
            </w:tcBorders>
          </w:tcPr>
          <w:p w14:paraId="72DAFB35" w14:textId="77777777" w:rsidR="00A61958" w:rsidRPr="00266A92" w:rsidRDefault="00A61958" w:rsidP="00473302">
            <w:pPr>
              <w:pStyle w:val="TableBody"/>
              <w:keepNext/>
              <w:keepLines/>
              <w:rPr>
                <w:sz w:val="22"/>
                <w:szCs w:val="22"/>
              </w:rPr>
            </w:pPr>
            <w:r w:rsidRPr="00266A92">
              <w:rPr>
                <w:sz w:val="22"/>
                <w:szCs w:val="22"/>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B36" w14:textId="77777777" w:rsidR="00A61958" w:rsidRPr="00266A92" w:rsidRDefault="00A61958" w:rsidP="00473302">
            <w:pPr>
              <w:pStyle w:val="TableBody"/>
              <w:keepNext/>
              <w:keepLines/>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37" w14:textId="5FD38265" w:rsidR="00A61958" w:rsidRPr="00266A92" w:rsidRDefault="00A61958" w:rsidP="00473302">
            <w:pPr>
              <w:keepNext/>
              <w:keepLines/>
            </w:pPr>
            <w:r w:rsidRPr="00266A92">
              <w:rPr>
                <w:rFonts w:ascii="Times New Roman" w:hAnsi="Times New Roman" w:cs="Times New Roman"/>
              </w:rPr>
              <w:t>Size of this descriptor in bytes</w:t>
            </w:r>
            <w:r w:rsidR="000F1805" w:rsidRPr="00266A92">
              <w:rPr>
                <w:rFonts w:ascii="Times New Roman" w:hAnsi="Times New Roman" w:cs="Times New Roman"/>
              </w:rPr>
              <w:t xml:space="preserve">. The value must be </w:t>
            </w:r>
            <w:r w:rsidR="00551EFB">
              <w:rPr>
                <w:rFonts w:ascii="Times New Roman" w:hAnsi="Times New Roman" w:cs="Times New Roman"/>
              </w:rPr>
              <w:t>(</w:t>
            </w:r>
            <w:r w:rsidR="004E5D65" w:rsidRPr="00266A92">
              <w:rPr>
                <w:rFonts w:ascii="Times New Roman" w:hAnsi="Times New Roman" w:cs="Times New Roman"/>
              </w:rPr>
              <w:t>4</w:t>
            </w:r>
            <w:r w:rsidR="009C2E56" w:rsidRPr="00266A92">
              <w:rPr>
                <w:rFonts w:ascii="Times New Roman" w:hAnsi="Times New Roman" w:cs="Times New Roman"/>
              </w:rPr>
              <w:t>4</w:t>
            </w:r>
            <w:r w:rsidR="004E5D65" w:rsidRPr="00266A92">
              <w:rPr>
                <w:rFonts w:ascii="Times New Roman" w:hAnsi="Times New Roman" w:cs="Times New Roman"/>
              </w:rPr>
              <w:t xml:space="preserve"> </w:t>
            </w:r>
            <w:r w:rsidR="004C7ED0" w:rsidRPr="00266A92">
              <w:rPr>
                <w:rFonts w:ascii="Times New Roman" w:hAnsi="Times New Roman" w:cs="Times New Roman"/>
              </w:rPr>
              <w:t>+ (</w:t>
            </w:r>
            <w:r w:rsidR="004C7ED0" w:rsidRPr="00A17787">
              <w:rPr>
                <w:rFonts w:ascii="Times New Roman" w:hAnsi="Times New Roman" w:cs="Times New Roman"/>
                <w:b/>
              </w:rPr>
              <w:t>bNumFrameIntervals</w:t>
            </w:r>
            <w:r w:rsidR="004C7ED0" w:rsidRPr="00266A92">
              <w:rPr>
                <w:rFonts w:ascii="Times New Roman" w:hAnsi="Times New Roman" w:cs="Times New Roman"/>
              </w:rPr>
              <w:t xml:space="preserve"> * 4)</w:t>
            </w:r>
            <w:r w:rsidR="00551EFB">
              <w:rPr>
                <w:rFonts w:ascii="Times New Roman" w:hAnsi="Times New Roman" w:cs="Times New Roman"/>
              </w:rPr>
              <w:t>)</w:t>
            </w:r>
            <w:r w:rsidR="000F1805" w:rsidRPr="00266A92">
              <w:rPr>
                <w:rFonts w:ascii="Times New Roman" w:hAnsi="Times New Roman" w:cs="Times New Roman"/>
              </w:rPr>
              <w:t>.</w:t>
            </w:r>
          </w:p>
        </w:tc>
      </w:tr>
      <w:tr w:rsidR="00A61958" w:rsidRPr="00266A92" w14:paraId="72DAFB3E" w14:textId="77777777" w:rsidTr="00B33D61">
        <w:trPr>
          <w:trHeight w:val="159"/>
        </w:trPr>
        <w:tc>
          <w:tcPr>
            <w:tcW w:w="1548" w:type="dxa"/>
            <w:tcBorders>
              <w:top w:val="single" w:sz="4" w:space="0" w:color="000000"/>
              <w:left w:val="single" w:sz="4" w:space="0" w:color="000000"/>
              <w:bottom w:val="single" w:sz="4" w:space="0" w:color="000000"/>
              <w:right w:val="single" w:sz="4" w:space="0" w:color="000000"/>
            </w:tcBorders>
          </w:tcPr>
          <w:p w14:paraId="72DAFB39" w14:textId="77777777" w:rsidR="00A61958" w:rsidRPr="00266A92" w:rsidRDefault="00A61958" w:rsidP="00473302">
            <w:pPr>
              <w:pStyle w:val="TableBody"/>
              <w:keepNext/>
              <w:keepLines/>
              <w:rPr>
                <w:sz w:val="22"/>
                <w:szCs w:val="22"/>
              </w:rPr>
            </w:pPr>
            <w:r w:rsidRPr="00266A92">
              <w:rPr>
                <w:sz w:val="22"/>
                <w:szCs w:val="22"/>
              </w:rPr>
              <w:t xml:space="preserve">1 </w:t>
            </w:r>
          </w:p>
        </w:tc>
        <w:tc>
          <w:tcPr>
            <w:tcW w:w="2610" w:type="dxa"/>
            <w:tcBorders>
              <w:top w:val="single" w:sz="4" w:space="0" w:color="000000"/>
              <w:left w:val="single" w:sz="4" w:space="0" w:color="000000"/>
              <w:bottom w:val="single" w:sz="4" w:space="0" w:color="000000"/>
              <w:right w:val="single" w:sz="4" w:space="0" w:color="000000"/>
            </w:tcBorders>
          </w:tcPr>
          <w:p w14:paraId="72DAFB3A" w14:textId="77777777" w:rsidR="00A61958" w:rsidRPr="00266A92" w:rsidRDefault="00A61958" w:rsidP="00473302">
            <w:pPr>
              <w:pStyle w:val="TableBody"/>
              <w:keepNext/>
              <w:keepLines/>
              <w:rPr>
                <w:sz w:val="22"/>
                <w:szCs w:val="22"/>
              </w:rPr>
            </w:pPr>
            <w:r w:rsidRPr="00266A92">
              <w:rPr>
                <w:b/>
                <w:bCs/>
                <w:sz w:val="22"/>
                <w:szCs w:val="22"/>
              </w:rPr>
              <w:t xml:space="preserve">bDescriptorType </w:t>
            </w:r>
          </w:p>
        </w:tc>
        <w:tc>
          <w:tcPr>
            <w:tcW w:w="720" w:type="dxa"/>
            <w:tcBorders>
              <w:top w:val="single" w:sz="4" w:space="0" w:color="000000"/>
              <w:left w:val="single" w:sz="4" w:space="0" w:color="000000"/>
              <w:bottom w:val="single" w:sz="4" w:space="0" w:color="000000"/>
              <w:right w:val="single" w:sz="4" w:space="0" w:color="000000"/>
            </w:tcBorders>
          </w:tcPr>
          <w:p w14:paraId="72DAFB3B" w14:textId="77777777" w:rsidR="00A61958" w:rsidRPr="00266A92" w:rsidRDefault="00A61958" w:rsidP="00473302">
            <w:pPr>
              <w:pStyle w:val="TableBody"/>
              <w:keepNext/>
              <w:keepLines/>
              <w:rPr>
                <w:sz w:val="22"/>
                <w:szCs w:val="22"/>
              </w:rPr>
            </w:pPr>
            <w:r w:rsidRPr="00266A92">
              <w:rPr>
                <w:sz w:val="22"/>
                <w:szCs w:val="22"/>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B3C" w14:textId="77777777" w:rsidR="00A61958" w:rsidRPr="00266A92" w:rsidRDefault="00A61958" w:rsidP="00473302">
            <w:pPr>
              <w:pStyle w:val="TableBody"/>
              <w:keepNext/>
              <w:keepLines/>
              <w:rPr>
                <w:sz w:val="22"/>
                <w:szCs w:val="22"/>
              </w:rPr>
            </w:pPr>
            <w:r w:rsidRPr="00266A92">
              <w:rPr>
                <w:sz w:val="22"/>
                <w:szCs w:val="22"/>
              </w:rPr>
              <w:t>Constant</w:t>
            </w:r>
          </w:p>
        </w:tc>
        <w:tc>
          <w:tcPr>
            <w:tcW w:w="3510" w:type="dxa"/>
            <w:tcBorders>
              <w:top w:val="single" w:sz="4" w:space="0" w:color="000000"/>
              <w:left w:val="single" w:sz="4" w:space="0" w:color="000000"/>
              <w:bottom w:val="single" w:sz="4" w:space="0" w:color="000000"/>
              <w:right w:val="single" w:sz="4" w:space="0" w:color="000000"/>
            </w:tcBorders>
          </w:tcPr>
          <w:p w14:paraId="72DAFB3D" w14:textId="77777777" w:rsidR="00A61958" w:rsidRPr="00266A92" w:rsidRDefault="00A61958" w:rsidP="00473302">
            <w:pPr>
              <w:pStyle w:val="TableBody"/>
              <w:keepNext/>
              <w:keepLines/>
              <w:rPr>
                <w:sz w:val="22"/>
                <w:szCs w:val="22"/>
              </w:rPr>
            </w:pPr>
            <w:r w:rsidRPr="00266A92">
              <w:rPr>
                <w:sz w:val="22"/>
                <w:szCs w:val="22"/>
              </w:rPr>
              <w:t xml:space="preserve">CS_INTERFACE </w:t>
            </w:r>
            <w:r w:rsidR="00083CC9" w:rsidRPr="00266A92">
              <w:rPr>
                <w:sz w:val="22"/>
                <w:szCs w:val="22"/>
              </w:rPr>
              <w:t>descriptor type.</w:t>
            </w:r>
          </w:p>
        </w:tc>
      </w:tr>
      <w:tr w:rsidR="00A61958" w:rsidRPr="00266A92" w14:paraId="72DAFB44" w14:textId="77777777" w:rsidTr="00B33D61">
        <w:trPr>
          <w:trHeight w:val="296"/>
        </w:trPr>
        <w:tc>
          <w:tcPr>
            <w:tcW w:w="1548" w:type="dxa"/>
            <w:tcBorders>
              <w:top w:val="single" w:sz="4" w:space="0" w:color="000000"/>
              <w:left w:val="single" w:sz="4" w:space="0" w:color="000000"/>
              <w:bottom w:val="single" w:sz="4" w:space="0" w:color="000000"/>
              <w:right w:val="single" w:sz="4" w:space="0" w:color="000000"/>
            </w:tcBorders>
          </w:tcPr>
          <w:p w14:paraId="72DAFB3F" w14:textId="77777777" w:rsidR="00A61958" w:rsidRPr="00266A92" w:rsidRDefault="00A61958">
            <w:pPr>
              <w:pStyle w:val="TableBody"/>
              <w:rPr>
                <w:sz w:val="22"/>
                <w:szCs w:val="22"/>
              </w:rPr>
            </w:pPr>
            <w:r w:rsidRPr="00266A92">
              <w:rPr>
                <w:sz w:val="22"/>
                <w:szCs w:val="22"/>
              </w:rPr>
              <w:t xml:space="preserve">2 </w:t>
            </w:r>
          </w:p>
        </w:tc>
        <w:tc>
          <w:tcPr>
            <w:tcW w:w="2610" w:type="dxa"/>
            <w:tcBorders>
              <w:top w:val="single" w:sz="4" w:space="0" w:color="000000"/>
              <w:left w:val="single" w:sz="4" w:space="0" w:color="000000"/>
              <w:bottom w:val="single" w:sz="4" w:space="0" w:color="000000"/>
              <w:right w:val="single" w:sz="4" w:space="0" w:color="000000"/>
            </w:tcBorders>
          </w:tcPr>
          <w:p w14:paraId="72DAFB40" w14:textId="77777777" w:rsidR="00A61958" w:rsidRPr="00266A92" w:rsidRDefault="00A61958">
            <w:pPr>
              <w:pStyle w:val="TableBody"/>
              <w:rPr>
                <w:sz w:val="22"/>
                <w:szCs w:val="22"/>
              </w:rPr>
            </w:pPr>
            <w:r w:rsidRPr="00266A92">
              <w:rPr>
                <w:b/>
                <w:bCs/>
                <w:sz w:val="22"/>
                <w:szCs w:val="22"/>
              </w:rPr>
              <w:t xml:space="preserve">bDescriptorSubtype </w:t>
            </w:r>
          </w:p>
        </w:tc>
        <w:tc>
          <w:tcPr>
            <w:tcW w:w="720" w:type="dxa"/>
            <w:tcBorders>
              <w:top w:val="single" w:sz="4" w:space="0" w:color="000000"/>
              <w:left w:val="single" w:sz="4" w:space="0" w:color="000000"/>
              <w:bottom w:val="single" w:sz="4" w:space="0" w:color="000000"/>
              <w:right w:val="single" w:sz="4" w:space="0" w:color="000000"/>
            </w:tcBorders>
          </w:tcPr>
          <w:p w14:paraId="72DAFB41" w14:textId="77777777" w:rsidR="00A61958" w:rsidRPr="00266A92" w:rsidRDefault="00A61958">
            <w:pPr>
              <w:pStyle w:val="TableBody"/>
              <w:rPr>
                <w:sz w:val="22"/>
                <w:szCs w:val="22"/>
              </w:rPr>
            </w:pPr>
            <w:r w:rsidRPr="00266A92">
              <w:rPr>
                <w:sz w:val="22"/>
                <w:szCs w:val="22"/>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B42" w14:textId="77777777" w:rsidR="00A61958" w:rsidRPr="00266A92" w:rsidRDefault="00A61958">
            <w:pPr>
              <w:pStyle w:val="TableBody"/>
              <w:rPr>
                <w:sz w:val="22"/>
                <w:szCs w:val="22"/>
              </w:rPr>
            </w:pPr>
            <w:r w:rsidRPr="00266A92">
              <w:rPr>
                <w:sz w:val="22"/>
                <w:szCs w:val="22"/>
              </w:rPr>
              <w:t>Constant</w:t>
            </w:r>
          </w:p>
        </w:tc>
        <w:tc>
          <w:tcPr>
            <w:tcW w:w="3510" w:type="dxa"/>
            <w:tcBorders>
              <w:top w:val="single" w:sz="4" w:space="0" w:color="000000"/>
              <w:left w:val="single" w:sz="4" w:space="0" w:color="000000"/>
              <w:bottom w:val="single" w:sz="4" w:space="0" w:color="000000"/>
              <w:right w:val="single" w:sz="4" w:space="0" w:color="000000"/>
            </w:tcBorders>
          </w:tcPr>
          <w:p w14:paraId="72DAFB43" w14:textId="503E3A34" w:rsidR="00A61958" w:rsidRPr="00266A92" w:rsidRDefault="00A61958" w:rsidP="00083CC9">
            <w:pPr>
              <w:pStyle w:val="TableBody"/>
              <w:rPr>
                <w:sz w:val="22"/>
                <w:szCs w:val="22"/>
              </w:rPr>
            </w:pPr>
            <w:r w:rsidRPr="00266A92">
              <w:rPr>
                <w:sz w:val="22"/>
                <w:szCs w:val="22"/>
              </w:rPr>
              <w:t xml:space="preserve">VS_FRAME_H264 </w:t>
            </w:r>
            <w:r w:rsidR="00083CC9" w:rsidRPr="00266A92">
              <w:rPr>
                <w:sz w:val="22"/>
                <w:szCs w:val="22"/>
              </w:rPr>
              <w:t>d</w:t>
            </w:r>
            <w:r w:rsidRPr="00266A92">
              <w:rPr>
                <w:sz w:val="22"/>
                <w:szCs w:val="22"/>
              </w:rPr>
              <w:t xml:space="preserve">escriptor subtype </w:t>
            </w:r>
            <w:r w:rsidR="007D0586" w:rsidRPr="00266A92">
              <w:rPr>
                <w:sz w:val="22"/>
                <w:szCs w:val="22"/>
              </w:rPr>
              <w:t>(defined as 0x</w:t>
            </w:r>
            <w:r w:rsidR="00184294" w:rsidRPr="00266A92">
              <w:rPr>
                <w:sz w:val="22"/>
                <w:szCs w:val="22"/>
              </w:rPr>
              <w:t>14</w:t>
            </w:r>
            <w:r w:rsidR="007D0586" w:rsidRPr="00266A92">
              <w:rPr>
                <w:sz w:val="22"/>
                <w:szCs w:val="22"/>
              </w:rPr>
              <w:t>)</w:t>
            </w:r>
            <w:r w:rsidR="00551EFB">
              <w:rPr>
                <w:sz w:val="22"/>
                <w:szCs w:val="22"/>
              </w:rPr>
              <w:t>.</w:t>
            </w:r>
          </w:p>
        </w:tc>
      </w:tr>
      <w:tr w:rsidR="00A61958" w:rsidRPr="00266A92" w14:paraId="72DAFB4A" w14:textId="77777777" w:rsidTr="00B33D61">
        <w:trPr>
          <w:trHeight w:val="159"/>
        </w:trPr>
        <w:tc>
          <w:tcPr>
            <w:tcW w:w="1548" w:type="dxa"/>
            <w:tcBorders>
              <w:top w:val="single" w:sz="4" w:space="0" w:color="000000"/>
              <w:left w:val="single" w:sz="4" w:space="0" w:color="000000"/>
              <w:bottom w:val="single" w:sz="4" w:space="0" w:color="000000"/>
              <w:right w:val="single" w:sz="4" w:space="0" w:color="000000"/>
            </w:tcBorders>
          </w:tcPr>
          <w:p w14:paraId="72DAFB45" w14:textId="77777777" w:rsidR="00A61958" w:rsidRPr="00266A92" w:rsidRDefault="00A61958">
            <w:pPr>
              <w:pStyle w:val="TableBody"/>
              <w:rPr>
                <w:sz w:val="22"/>
                <w:szCs w:val="22"/>
              </w:rPr>
            </w:pPr>
            <w:r w:rsidRPr="00266A92">
              <w:rPr>
                <w:sz w:val="22"/>
                <w:szCs w:val="22"/>
              </w:rPr>
              <w:t xml:space="preserve">3 </w:t>
            </w:r>
          </w:p>
        </w:tc>
        <w:tc>
          <w:tcPr>
            <w:tcW w:w="2610" w:type="dxa"/>
            <w:tcBorders>
              <w:top w:val="single" w:sz="4" w:space="0" w:color="000000"/>
              <w:left w:val="single" w:sz="4" w:space="0" w:color="000000"/>
              <w:bottom w:val="single" w:sz="4" w:space="0" w:color="000000"/>
              <w:right w:val="single" w:sz="4" w:space="0" w:color="000000"/>
            </w:tcBorders>
          </w:tcPr>
          <w:p w14:paraId="72DAFB46" w14:textId="77777777" w:rsidR="00A61958" w:rsidRPr="00266A92" w:rsidRDefault="00A61958">
            <w:pPr>
              <w:pStyle w:val="TableBody"/>
              <w:rPr>
                <w:sz w:val="22"/>
                <w:szCs w:val="22"/>
              </w:rPr>
            </w:pPr>
            <w:r w:rsidRPr="00266A92">
              <w:rPr>
                <w:b/>
                <w:bCs/>
                <w:sz w:val="22"/>
                <w:szCs w:val="22"/>
              </w:rPr>
              <w:t>bFrameIndex</w:t>
            </w:r>
          </w:p>
        </w:tc>
        <w:tc>
          <w:tcPr>
            <w:tcW w:w="720" w:type="dxa"/>
            <w:tcBorders>
              <w:top w:val="single" w:sz="4" w:space="0" w:color="000000"/>
              <w:left w:val="single" w:sz="4" w:space="0" w:color="000000"/>
              <w:bottom w:val="single" w:sz="4" w:space="0" w:color="000000"/>
              <w:right w:val="single" w:sz="4" w:space="0" w:color="000000"/>
            </w:tcBorders>
          </w:tcPr>
          <w:p w14:paraId="72DAFB47" w14:textId="77777777" w:rsidR="00A61958" w:rsidRPr="00266A92" w:rsidRDefault="00A61958">
            <w:pPr>
              <w:pStyle w:val="TableBody"/>
              <w:rPr>
                <w:sz w:val="22"/>
                <w:szCs w:val="22"/>
              </w:rPr>
            </w:pPr>
            <w:r w:rsidRPr="00266A92">
              <w:rPr>
                <w:sz w:val="22"/>
                <w:szCs w:val="22"/>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B48" w14:textId="77777777" w:rsidR="00A61958" w:rsidRPr="00266A92" w:rsidRDefault="00A61958">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49" w14:textId="7E4BAABD" w:rsidR="00A61958" w:rsidRPr="00266A92" w:rsidRDefault="00A61958">
            <w:pPr>
              <w:pStyle w:val="TableBody"/>
              <w:rPr>
                <w:sz w:val="22"/>
                <w:szCs w:val="22"/>
              </w:rPr>
            </w:pPr>
            <w:r w:rsidRPr="00266A92">
              <w:rPr>
                <w:sz w:val="22"/>
                <w:szCs w:val="22"/>
              </w:rPr>
              <w:t>Index of this Frame Descriptor</w:t>
            </w:r>
            <w:r w:rsidR="00551EFB">
              <w:rPr>
                <w:sz w:val="22"/>
                <w:szCs w:val="22"/>
              </w:rPr>
              <w:t>.</w:t>
            </w:r>
            <w:r w:rsidRPr="00266A92">
              <w:rPr>
                <w:sz w:val="22"/>
                <w:szCs w:val="22"/>
              </w:rPr>
              <w:t xml:space="preserve"> </w:t>
            </w:r>
          </w:p>
        </w:tc>
      </w:tr>
      <w:tr w:rsidR="00A61958" w:rsidRPr="00266A92" w14:paraId="72DAFB50"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4B" w14:textId="77777777" w:rsidR="00A61958" w:rsidRPr="00266A92" w:rsidRDefault="00F934D7">
            <w:pPr>
              <w:pStyle w:val="TableBody"/>
              <w:rPr>
                <w:sz w:val="22"/>
                <w:szCs w:val="22"/>
              </w:rPr>
            </w:pPr>
            <w:r w:rsidRPr="00266A92">
              <w:rPr>
                <w:sz w:val="22"/>
                <w:szCs w:val="22"/>
              </w:rPr>
              <w:t>4</w:t>
            </w:r>
          </w:p>
        </w:tc>
        <w:tc>
          <w:tcPr>
            <w:tcW w:w="2610" w:type="dxa"/>
            <w:tcBorders>
              <w:top w:val="single" w:sz="4" w:space="0" w:color="000000"/>
              <w:left w:val="single" w:sz="4" w:space="0" w:color="000000"/>
              <w:bottom w:val="single" w:sz="4" w:space="0" w:color="000000"/>
              <w:right w:val="single" w:sz="4" w:space="0" w:color="000000"/>
            </w:tcBorders>
          </w:tcPr>
          <w:p w14:paraId="72DAFB4C" w14:textId="77777777" w:rsidR="00A61958" w:rsidRPr="00266A92" w:rsidRDefault="00A61958">
            <w:pPr>
              <w:pStyle w:val="TableBody"/>
              <w:rPr>
                <w:b/>
                <w:bCs/>
                <w:sz w:val="22"/>
                <w:szCs w:val="22"/>
              </w:rPr>
            </w:pPr>
            <w:r w:rsidRPr="00266A92">
              <w:rPr>
                <w:b/>
                <w:bCs/>
                <w:sz w:val="22"/>
                <w:szCs w:val="22"/>
              </w:rPr>
              <w:t>wWidth</w:t>
            </w:r>
          </w:p>
        </w:tc>
        <w:tc>
          <w:tcPr>
            <w:tcW w:w="720" w:type="dxa"/>
            <w:tcBorders>
              <w:top w:val="single" w:sz="4" w:space="0" w:color="000000"/>
              <w:left w:val="single" w:sz="4" w:space="0" w:color="000000"/>
              <w:bottom w:val="single" w:sz="4" w:space="0" w:color="000000"/>
              <w:right w:val="single" w:sz="4" w:space="0" w:color="000000"/>
            </w:tcBorders>
          </w:tcPr>
          <w:p w14:paraId="72DAFB4D" w14:textId="77777777" w:rsidR="00A61958" w:rsidRPr="00266A92" w:rsidRDefault="00A61958">
            <w:pPr>
              <w:pStyle w:val="TableBody"/>
              <w:rPr>
                <w:sz w:val="22"/>
                <w:szCs w:val="22"/>
              </w:rPr>
            </w:pPr>
            <w:r w:rsidRPr="00266A92">
              <w:rPr>
                <w:sz w:val="22"/>
                <w:szCs w:val="22"/>
              </w:rPr>
              <w:t xml:space="preserve">2 </w:t>
            </w:r>
          </w:p>
        </w:tc>
        <w:tc>
          <w:tcPr>
            <w:tcW w:w="1080" w:type="dxa"/>
            <w:tcBorders>
              <w:top w:val="single" w:sz="4" w:space="0" w:color="000000"/>
              <w:left w:val="single" w:sz="4" w:space="0" w:color="000000"/>
              <w:bottom w:val="single" w:sz="4" w:space="0" w:color="000000"/>
              <w:right w:val="single" w:sz="4" w:space="0" w:color="000000"/>
            </w:tcBorders>
          </w:tcPr>
          <w:p w14:paraId="72DAFB4E" w14:textId="77777777" w:rsidR="00A61958" w:rsidRPr="00266A92" w:rsidRDefault="00A61958">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4F" w14:textId="77777777" w:rsidR="00A61958" w:rsidRPr="00266A92" w:rsidRDefault="00AF56C5" w:rsidP="00B71D28">
            <w:pPr>
              <w:pStyle w:val="TableBody"/>
              <w:rPr>
                <w:sz w:val="22"/>
                <w:szCs w:val="22"/>
              </w:rPr>
            </w:pPr>
            <w:r w:rsidRPr="00266A92">
              <w:rPr>
                <w:sz w:val="22"/>
                <w:szCs w:val="22"/>
              </w:rPr>
              <w:t>The width</w:t>
            </w:r>
            <w:r w:rsidR="00B71D28">
              <w:rPr>
                <w:sz w:val="22"/>
                <w:szCs w:val="22"/>
              </w:rPr>
              <w:t>, in pixels,</w:t>
            </w:r>
            <w:r w:rsidRPr="00266A92">
              <w:rPr>
                <w:sz w:val="22"/>
                <w:szCs w:val="22"/>
              </w:rPr>
              <w:t xml:space="preserve"> of </w:t>
            </w:r>
            <w:r w:rsidR="004A79FF" w:rsidRPr="00266A92">
              <w:rPr>
                <w:sz w:val="22"/>
                <w:szCs w:val="22"/>
              </w:rPr>
              <w:t>pictures output from the decoding process. Must be a multiple of 2. Does not need to be an integer multiple of 16</w:t>
            </w:r>
            <w:r w:rsidR="00EF3021" w:rsidRPr="00266A92">
              <w:rPr>
                <w:sz w:val="22"/>
                <w:szCs w:val="22"/>
              </w:rPr>
              <w:t>,</w:t>
            </w:r>
            <w:r w:rsidR="004A79FF" w:rsidRPr="00266A92">
              <w:rPr>
                <w:sz w:val="22"/>
                <w:szCs w:val="22"/>
              </w:rPr>
              <w:t xml:space="preserve"> and can be specified using a frame cropping rectangle in the active SPS.</w:t>
            </w:r>
            <w:r w:rsidR="004A79FF" w:rsidRPr="00266A92" w:rsidDel="004A79FF">
              <w:rPr>
                <w:sz w:val="22"/>
                <w:szCs w:val="22"/>
              </w:rPr>
              <w:t xml:space="preserve"> </w:t>
            </w:r>
          </w:p>
        </w:tc>
      </w:tr>
      <w:tr w:rsidR="00A61958" w:rsidRPr="00266A92" w14:paraId="72DAFB56"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51" w14:textId="77777777" w:rsidR="00A61958" w:rsidRPr="00266A92" w:rsidRDefault="00F934D7">
            <w:pPr>
              <w:pStyle w:val="TableBody"/>
              <w:rPr>
                <w:sz w:val="22"/>
                <w:szCs w:val="22"/>
              </w:rPr>
            </w:pPr>
            <w:r w:rsidRPr="00266A92">
              <w:rPr>
                <w:sz w:val="22"/>
                <w:szCs w:val="22"/>
              </w:rPr>
              <w:lastRenderedPageBreak/>
              <w:t>6</w:t>
            </w:r>
          </w:p>
        </w:tc>
        <w:tc>
          <w:tcPr>
            <w:tcW w:w="2610" w:type="dxa"/>
            <w:tcBorders>
              <w:top w:val="single" w:sz="4" w:space="0" w:color="000000"/>
              <w:left w:val="single" w:sz="4" w:space="0" w:color="000000"/>
              <w:bottom w:val="single" w:sz="4" w:space="0" w:color="000000"/>
              <w:right w:val="single" w:sz="4" w:space="0" w:color="000000"/>
            </w:tcBorders>
          </w:tcPr>
          <w:p w14:paraId="72DAFB52" w14:textId="77777777" w:rsidR="00A61958" w:rsidRPr="00266A92" w:rsidRDefault="00A61958">
            <w:pPr>
              <w:pStyle w:val="TableBody"/>
              <w:rPr>
                <w:b/>
                <w:bCs/>
                <w:sz w:val="22"/>
                <w:szCs w:val="22"/>
              </w:rPr>
            </w:pPr>
            <w:r w:rsidRPr="00266A92">
              <w:rPr>
                <w:b/>
                <w:bCs/>
                <w:sz w:val="22"/>
                <w:szCs w:val="22"/>
              </w:rPr>
              <w:t>wHeight</w:t>
            </w:r>
          </w:p>
        </w:tc>
        <w:tc>
          <w:tcPr>
            <w:tcW w:w="720" w:type="dxa"/>
            <w:tcBorders>
              <w:top w:val="single" w:sz="4" w:space="0" w:color="000000"/>
              <w:left w:val="single" w:sz="4" w:space="0" w:color="000000"/>
              <w:bottom w:val="single" w:sz="4" w:space="0" w:color="000000"/>
              <w:right w:val="single" w:sz="4" w:space="0" w:color="000000"/>
            </w:tcBorders>
          </w:tcPr>
          <w:p w14:paraId="72DAFB53" w14:textId="77777777" w:rsidR="00A61958" w:rsidRPr="00266A92" w:rsidRDefault="00A61958">
            <w:pPr>
              <w:pStyle w:val="TableBody"/>
              <w:rPr>
                <w:sz w:val="22"/>
                <w:szCs w:val="22"/>
              </w:rPr>
            </w:pPr>
            <w:r w:rsidRPr="00266A92">
              <w:rPr>
                <w:sz w:val="22"/>
                <w:szCs w:val="22"/>
              </w:rPr>
              <w:t xml:space="preserve">2 </w:t>
            </w:r>
          </w:p>
        </w:tc>
        <w:tc>
          <w:tcPr>
            <w:tcW w:w="1080" w:type="dxa"/>
            <w:tcBorders>
              <w:top w:val="single" w:sz="4" w:space="0" w:color="000000"/>
              <w:left w:val="single" w:sz="4" w:space="0" w:color="000000"/>
              <w:bottom w:val="single" w:sz="4" w:space="0" w:color="000000"/>
              <w:right w:val="single" w:sz="4" w:space="0" w:color="000000"/>
            </w:tcBorders>
          </w:tcPr>
          <w:p w14:paraId="72DAFB54" w14:textId="77777777" w:rsidR="00A61958" w:rsidRPr="00266A92" w:rsidRDefault="00A61958">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55" w14:textId="4DB49E63" w:rsidR="00A61958" w:rsidRPr="00266A92" w:rsidRDefault="004A79FF" w:rsidP="00B71D28">
            <w:pPr>
              <w:pStyle w:val="TableBody"/>
              <w:rPr>
                <w:sz w:val="22"/>
                <w:szCs w:val="22"/>
              </w:rPr>
            </w:pPr>
            <w:r w:rsidRPr="00266A92">
              <w:rPr>
                <w:sz w:val="22"/>
                <w:szCs w:val="22"/>
              </w:rPr>
              <w:t>The height</w:t>
            </w:r>
            <w:r w:rsidR="00B71D28">
              <w:rPr>
                <w:sz w:val="22"/>
                <w:szCs w:val="22"/>
              </w:rPr>
              <w:t>, in pixels,</w:t>
            </w:r>
            <w:r w:rsidR="00AF56C5" w:rsidRPr="00266A92">
              <w:rPr>
                <w:sz w:val="22"/>
                <w:szCs w:val="22"/>
              </w:rPr>
              <w:t xml:space="preserve"> of</w:t>
            </w:r>
            <w:r w:rsidRPr="00266A92">
              <w:rPr>
                <w:sz w:val="22"/>
                <w:szCs w:val="22"/>
              </w:rPr>
              <w:t xml:space="preserve"> pictures output from the decoding process. Must</w:t>
            </w:r>
            <w:r w:rsidR="00CF758B" w:rsidRPr="00266A92">
              <w:rPr>
                <w:sz w:val="22"/>
                <w:szCs w:val="22"/>
              </w:rPr>
              <w:t xml:space="preserve"> be a multiple of 2</w:t>
            </w:r>
            <w:r w:rsidR="00EF3021" w:rsidRPr="00266A92">
              <w:rPr>
                <w:sz w:val="22"/>
                <w:szCs w:val="22"/>
              </w:rPr>
              <w:t>.</w:t>
            </w:r>
            <w:r w:rsidR="00CF758B" w:rsidRPr="00266A92">
              <w:rPr>
                <w:sz w:val="22"/>
                <w:szCs w:val="22"/>
              </w:rPr>
              <w:t xml:space="preserve"> </w:t>
            </w:r>
            <w:r w:rsidR="00EF3021" w:rsidRPr="00266A92">
              <w:rPr>
                <w:sz w:val="22"/>
                <w:szCs w:val="22"/>
              </w:rPr>
              <w:t>W</w:t>
            </w:r>
            <w:r w:rsidR="00CF758B" w:rsidRPr="00266A92">
              <w:rPr>
                <w:sz w:val="22"/>
                <w:szCs w:val="22"/>
              </w:rPr>
              <w:t xml:space="preserve">hen </w:t>
            </w:r>
            <w:r w:rsidR="00E91F4F" w:rsidRPr="00266A92">
              <w:rPr>
                <w:sz w:val="22"/>
                <w:szCs w:val="22"/>
              </w:rPr>
              <w:t xml:space="preserve">field coding or </w:t>
            </w:r>
            <w:r w:rsidR="00CF758B" w:rsidRPr="00266A92">
              <w:rPr>
                <w:sz w:val="22"/>
                <w:szCs w:val="22"/>
              </w:rPr>
              <w:t>frame/field adaptive coding is used, shall be a multiple of 4</w:t>
            </w:r>
            <w:r w:rsidRPr="00266A92">
              <w:rPr>
                <w:sz w:val="22"/>
                <w:szCs w:val="22"/>
              </w:rPr>
              <w:t>. Does not need to be an integer multiple of 16</w:t>
            </w:r>
            <w:r w:rsidR="00EF3021" w:rsidRPr="00266A92">
              <w:rPr>
                <w:sz w:val="22"/>
                <w:szCs w:val="22"/>
              </w:rPr>
              <w:t>,</w:t>
            </w:r>
            <w:r w:rsidRPr="00266A92">
              <w:rPr>
                <w:sz w:val="22"/>
                <w:szCs w:val="22"/>
              </w:rPr>
              <w:t xml:space="preserve"> and can be specified using a frame</w:t>
            </w:r>
            <w:r w:rsidR="00551EFB">
              <w:rPr>
                <w:sz w:val="22"/>
                <w:szCs w:val="22"/>
              </w:rPr>
              <w:t>-</w:t>
            </w:r>
            <w:r w:rsidRPr="00266A92">
              <w:rPr>
                <w:sz w:val="22"/>
                <w:szCs w:val="22"/>
              </w:rPr>
              <w:t>cropping rectangle in the active SPS.</w:t>
            </w:r>
          </w:p>
        </w:tc>
      </w:tr>
      <w:tr w:rsidR="00D56933" w:rsidRPr="00266A92" w14:paraId="72DAFB5C"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57" w14:textId="77777777" w:rsidR="00D56933" w:rsidRPr="00266A92" w:rsidRDefault="005438E7">
            <w:pPr>
              <w:pStyle w:val="TableBody"/>
              <w:rPr>
                <w:sz w:val="22"/>
                <w:szCs w:val="22"/>
              </w:rPr>
            </w:pPr>
            <w:r w:rsidRPr="00266A92">
              <w:rPr>
                <w:sz w:val="22"/>
                <w:szCs w:val="22"/>
              </w:rPr>
              <w:t>8</w:t>
            </w:r>
          </w:p>
        </w:tc>
        <w:tc>
          <w:tcPr>
            <w:tcW w:w="2610" w:type="dxa"/>
            <w:tcBorders>
              <w:top w:val="single" w:sz="4" w:space="0" w:color="000000"/>
              <w:left w:val="single" w:sz="4" w:space="0" w:color="000000"/>
              <w:bottom w:val="single" w:sz="4" w:space="0" w:color="000000"/>
              <w:right w:val="single" w:sz="4" w:space="0" w:color="000000"/>
            </w:tcBorders>
          </w:tcPr>
          <w:p w14:paraId="72DAFB58" w14:textId="77777777" w:rsidR="00D56933" w:rsidRPr="00266A92" w:rsidRDefault="002B3E37">
            <w:pPr>
              <w:pStyle w:val="TableBody"/>
              <w:rPr>
                <w:b/>
                <w:bCs/>
                <w:sz w:val="22"/>
                <w:szCs w:val="22"/>
              </w:rPr>
            </w:pPr>
            <w:r w:rsidRPr="00266A92">
              <w:rPr>
                <w:b/>
                <w:bCs/>
                <w:sz w:val="22"/>
                <w:szCs w:val="22"/>
              </w:rPr>
              <w:t>wSARwidth</w:t>
            </w:r>
          </w:p>
        </w:tc>
        <w:tc>
          <w:tcPr>
            <w:tcW w:w="720" w:type="dxa"/>
            <w:tcBorders>
              <w:top w:val="single" w:sz="4" w:space="0" w:color="000000"/>
              <w:left w:val="single" w:sz="4" w:space="0" w:color="000000"/>
              <w:bottom w:val="single" w:sz="4" w:space="0" w:color="000000"/>
              <w:right w:val="single" w:sz="4" w:space="0" w:color="000000"/>
            </w:tcBorders>
          </w:tcPr>
          <w:p w14:paraId="72DAFB59" w14:textId="77777777" w:rsidR="00D56933" w:rsidRPr="00266A92" w:rsidRDefault="001B4B14">
            <w:pPr>
              <w:pStyle w:val="TableBody"/>
              <w:rPr>
                <w:sz w:val="22"/>
                <w:szCs w:val="22"/>
              </w:rPr>
            </w:pPr>
            <w:r w:rsidRPr="00266A92">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14:paraId="72DAFB5A" w14:textId="77777777" w:rsidR="00D56933" w:rsidRPr="00266A92" w:rsidRDefault="00D56933">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5B" w14:textId="77777777" w:rsidR="00D56933" w:rsidRPr="00266A92" w:rsidRDefault="00D56933" w:rsidP="0027207B">
            <w:pPr>
              <w:pStyle w:val="TableBody"/>
              <w:rPr>
                <w:sz w:val="22"/>
                <w:szCs w:val="22"/>
              </w:rPr>
            </w:pPr>
            <w:r w:rsidRPr="00266A92">
              <w:rPr>
                <w:sz w:val="22"/>
                <w:szCs w:val="22"/>
              </w:rPr>
              <w:t>Sample aspect ratio width</w:t>
            </w:r>
            <w:r w:rsidR="0027207B" w:rsidRPr="00266A92">
              <w:rPr>
                <w:sz w:val="22"/>
                <w:szCs w:val="22"/>
              </w:rPr>
              <w:t xml:space="preserve"> (as defined in H.264 Annex E</w:t>
            </w:r>
            <w:r w:rsidR="003A4992" w:rsidRPr="00266A92">
              <w:rPr>
                <w:sz w:val="22"/>
                <w:szCs w:val="22"/>
              </w:rPr>
              <w:t>)</w:t>
            </w:r>
            <w:r w:rsidR="0027207B" w:rsidRPr="00266A92">
              <w:rPr>
                <w:sz w:val="22"/>
                <w:szCs w:val="22"/>
              </w:rPr>
              <w:t>; shall be relatively p</w:t>
            </w:r>
            <w:r w:rsidR="003A4992" w:rsidRPr="00266A92">
              <w:rPr>
                <w:sz w:val="22"/>
                <w:szCs w:val="22"/>
              </w:rPr>
              <w:t>rime with respect to bSARheight</w:t>
            </w:r>
            <w:r w:rsidR="00381798" w:rsidRPr="00266A92">
              <w:rPr>
                <w:sz w:val="22"/>
                <w:szCs w:val="22"/>
              </w:rPr>
              <w:t>.</w:t>
            </w:r>
          </w:p>
        </w:tc>
      </w:tr>
      <w:tr w:rsidR="00D56933" w:rsidRPr="00266A92" w14:paraId="72DAFB62"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5D" w14:textId="77777777" w:rsidR="00D56933" w:rsidRPr="00266A92" w:rsidRDefault="005438E7">
            <w:pPr>
              <w:pStyle w:val="TableBody"/>
              <w:rPr>
                <w:sz w:val="22"/>
                <w:szCs w:val="22"/>
              </w:rPr>
            </w:pPr>
            <w:r w:rsidRPr="00266A92">
              <w:rPr>
                <w:sz w:val="22"/>
                <w:szCs w:val="22"/>
              </w:rPr>
              <w:t>10</w:t>
            </w:r>
          </w:p>
        </w:tc>
        <w:tc>
          <w:tcPr>
            <w:tcW w:w="2610" w:type="dxa"/>
            <w:tcBorders>
              <w:top w:val="single" w:sz="4" w:space="0" w:color="000000"/>
              <w:left w:val="single" w:sz="4" w:space="0" w:color="000000"/>
              <w:bottom w:val="single" w:sz="4" w:space="0" w:color="000000"/>
              <w:right w:val="single" w:sz="4" w:space="0" w:color="000000"/>
            </w:tcBorders>
          </w:tcPr>
          <w:p w14:paraId="72DAFB5E" w14:textId="77777777" w:rsidR="00D56933" w:rsidRPr="00266A92" w:rsidRDefault="002B3E37">
            <w:pPr>
              <w:pStyle w:val="TableBody"/>
              <w:rPr>
                <w:b/>
                <w:bCs/>
                <w:sz w:val="22"/>
                <w:szCs w:val="22"/>
              </w:rPr>
            </w:pPr>
            <w:r w:rsidRPr="00266A92">
              <w:rPr>
                <w:b/>
                <w:bCs/>
                <w:sz w:val="22"/>
                <w:szCs w:val="22"/>
              </w:rPr>
              <w:t>wSARheight</w:t>
            </w:r>
          </w:p>
        </w:tc>
        <w:tc>
          <w:tcPr>
            <w:tcW w:w="720" w:type="dxa"/>
            <w:tcBorders>
              <w:top w:val="single" w:sz="4" w:space="0" w:color="000000"/>
              <w:left w:val="single" w:sz="4" w:space="0" w:color="000000"/>
              <w:bottom w:val="single" w:sz="4" w:space="0" w:color="000000"/>
              <w:right w:val="single" w:sz="4" w:space="0" w:color="000000"/>
            </w:tcBorders>
          </w:tcPr>
          <w:p w14:paraId="72DAFB5F" w14:textId="77777777" w:rsidR="00D56933" w:rsidRPr="00266A92" w:rsidRDefault="001B4B14">
            <w:pPr>
              <w:pStyle w:val="TableBody"/>
              <w:rPr>
                <w:sz w:val="22"/>
                <w:szCs w:val="22"/>
              </w:rPr>
            </w:pPr>
            <w:r w:rsidRPr="00266A92">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14:paraId="72DAFB60" w14:textId="77777777" w:rsidR="00D56933" w:rsidRPr="00266A92" w:rsidRDefault="00D56933">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61" w14:textId="77777777" w:rsidR="00D56933" w:rsidRPr="00266A92" w:rsidRDefault="00D56933" w:rsidP="0027207B">
            <w:pPr>
              <w:pStyle w:val="TableBody"/>
              <w:rPr>
                <w:sz w:val="22"/>
                <w:szCs w:val="22"/>
              </w:rPr>
            </w:pPr>
            <w:r w:rsidRPr="00266A92">
              <w:rPr>
                <w:sz w:val="22"/>
                <w:szCs w:val="22"/>
              </w:rPr>
              <w:t>Sample aspect ratio height</w:t>
            </w:r>
            <w:r w:rsidR="0027207B" w:rsidRPr="00266A92">
              <w:rPr>
                <w:sz w:val="22"/>
                <w:szCs w:val="22"/>
              </w:rPr>
              <w:t xml:space="preserve"> (as defined in H.264 Annex E</w:t>
            </w:r>
            <w:r w:rsidR="003A4992" w:rsidRPr="00266A92">
              <w:rPr>
                <w:sz w:val="22"/>
                <w:szCs w:val="22"/>
              </w:rPr>
              <w:t>)</w:t>
            </w:r>
            <w:r w:rsidR="0027207B" w:rsidRPr="00266A92">
              <w:rPr>
                <w:sz w:val="22"/>
                <w:szCs w:val="22"/>
              </w:rPr>
              <w:t xml:space="preserve">; shall be relatively </w:t>
            </w:r>
            <w:r w:rsidR="003A4992" w:rsidRPr="00266A92">
              <w:rPr>
                <w:sz w:val="22"/>
                <w:szCs w:val="22"/>
              </w:rPr>
              <w:t>prime with respect to bSARwidth.</w:t>
            </w:r>
          </w:p>
        </w:tc>
      </w:tr>
      <w:tr w:rsidR="007F63D7" w:rsidRPr="00266A92" w14:paraId="72DAFB70" w14:textId="77777777" w:rsidTr="00B33D61">
        <w:trPr>
          <w:trHeight w:val="1241"/>
        </w:trPr>
        <w:tc>
          <w:tcPr>
            <w:tcW w:w="1548" w:type="dxa"/>
            <w:tcBorders>
              <w:top w:val="single" w:sz="4" w:space="0" w:color="000000"/>
              <w:left w:val="single" w:sz="4" w:space="0" w:color="000000"/>
              <w:bottom w:val="single" w:sz="4" w:space="0" w:color="000000"/>
              <w:right w:val="single" w:sz="4" w:space="0" w:color="000000"/>
            </w:tcBorders>
          </w:tcPr>
          <w:p w14:paraId="72DAFB63" w14:textId="77777777" w:rsidR="007F63D7" w:rsidRPr="00266A92" w:rsidRDefault="00D20EC3" w:rsidP="00557B36">
            <w:pPr>
              <w:pStyle w:val="TableBody"/>
              <w:rPr>
                <w:sz w:val="22"/>
                <w:szCs w:val="22"/>
              </w:rPr>
            </w:pPr>
            <w:r w:rsidRPr="00266A92">
              <w:rPr>
                <w:sz w:val="22"/>
                <w:szCs w:val="22"/>
              </w:rPr>
              <w:t>12</w:t>
            </w:r>
          </w:p>
        </w:tc>
        <w:tc>
          <w:tcPr>
            <w:tcW w:w="2610" w:type="dxa"/>
            <w:tcBorders>
              <w:top w:val="single" w:sz="4" w:space="0" w:color="000000"/>
              <w:left w:val="single" w:sz="4" w:space="0" w:color="000000"/>
              <w:bottom w:val="single" w:sz="4" w:space="0" w:color="000000"/>
              <w:right w:val="single" w:sz="4" w:space="0" w:color="000000"/>
            </w:tcBorders>
          </w:tcPr>
          <w:p w14:paraId="3D411991" w14:textId="77777777" w:rsidR="007F63D7" w:rsidRDefault="007F63D7" w:rsidP="00365FAF">
            <w:pPr>
              <w:pStyle w:val="TableBody"/>
              <w:rPr>
                <w:b/>
                <w:bCs/>
                <w:sz w:val="22"/>
                <w:szCs w:val="22"/>
              </w:rPr>
            </w:pPr>
            <w:r w:rsidRPr="00266A92">
              <w:rPr>
                <w:b/>
                <w:bCs/>
                <w:sz w:val="22"/>
                <w:szCs w:val="22"/>
              </w:rPr>
              <w:t>wProfile</w:t>
            </w:r>
          </w:p>
          <w:p w14:paraId="057E99A3" w14:textId="77777777" w:rsidR="006F058C" w:rsidRDefault="006F058C" w:rsidP="006F058C"/>
          <w:p w14:paraId="72DAFB64" w14:textId="0B2E164C" w:rsidR="006F058C" w:rsidRPr="006D6812" w:rsidRDefault="006F058C" w:rsidP="00EF1699">
            <w:pPr>
              <w:rPr>
                <w:rFonts w:ascii="Times New Roman" w:hAnsi="Times New Roman" w:cs="Times New Roman"/>
              </w:rPr>
            </w:pPr>
            <w:r w:rsidRPr="006D6812">
              <w:rPr>
                <w:rFonts w:ascii="Times New Roman" w:hAnsi="Times New Roman" w:cs="Times New Roman"/>
              </w:rPr>
              <w:t>*Note that in Windows 8, regardless of the wProfile specified in this field, the payload MediaType will be H.264/H.264-ES.</w:t>
            </w:r>
            <w:r w:rsidR="00EF1699" w:rsidRPr="006D6812">
              <w:rPr>
                <w:rFonts w:ascii="Times New Roman" w:hAnsi="Times New Roman" w:cs="Times New Roman"/>
              </w:rPr>
              <w:t xml:space="preserve"> Refer to the MSDN documentation of eAVEncH264VProfile for the complete list of supported profiles.</w:t>
            </w:r>
          </w:p>
        </w:tc>
        <w:tc>
          <w:tcPr>
            <w:tcW w:w="720" w:type="dxa"/>
            <w:tcBorders>
              <w:top w:val="single" w:sz="4" w:space="0" w:color="000000"/>
              <w:left w:val="single" w:sz="4" w:space="0" w:color="000000"/>
              <w:bottom w:val="single" w:sz="4" w:space="0" w:color="000000"/>
              <w:right w:val="single" w:sz="4" w:space="0" w:color="000000"/>
            </w:tcBorders>
          </w:tcPr>
          <w:p w14:paraId="72DAFB65" w14:textId="77777777" w:rsidR="007F63D7" w:rsidRPr="00266A92" w:rsidRDefault="007F63D7" w:rsidP="00557B36">
            <w:pPr>
              <w:pStyle w:val="TableBody"/>
              <w:rPr>
                <w:sz w:val="22"/>
                <w:szCs w:val="22"/>
              </w:rPr>
            </w:pPr>
            <w:r w:rsidRPr="00266A92">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14:paraId="72DAFB66" w14:textId="77777777" w:rsidR="007F63D7" w:rsidRPr="00266A92" w:rsidRDefault="007F63D7" w:rsidP="00557B36">
            <w:pPr>
              <w:pStyle w:val="TableBody"/>
              <w:rPr>
                <w:sz w:val="22"/>
                <w:szCs w:val="22"/>
              </w:rPr>
            </w:pPr>
            <w:r w:rsidRPr="00266A92">
              <w:rPr>
                <w:sz w:val="22"/>
                <w:szCs w:val="22"/>
              </w:rPr>
              <w:t>Number</w:t>
            </w:r>
          </w:p>
        </w:tc>
        <w:tc>
          <w:tcPr>
            <w:tcW w:w="3510" w:type="dxa"/>
            <w:tcBorders>
              <w:top w:val="single" w:sz="4" w:space="0" w:color="000000"/>
              <w:left w:val="single" w:sz="4" w:space="0" w:color="000000"/>
              <w:bottom w:val="single" w:sz="4" w:space="0" w:color="000000"/>
              <w:right w:val="single" w:sz="4" w:space="0" w:color="000000"/>
            </w:tcBorders>
          </w:tcPr>
          <w:p w14:paraId="72DAFB67" w14:textId="77777777" w:rsidR="007F63D7" w:rsidRPr="00266A92" w:rsidRDefault="007F63D7" w:rsidP="00764DB8">
            <w:pPr>
              <w:pStyle w:val="TableBody"/>
              <w:spacing w:after="240"/>
              <w:rPr>
                <w:sz w:val="22"/>
                <w:szCs w:val="22"/>
              </w:rPr>
            </w:pPr>
            <w:r w:rsidRPr="00266A92">
              <w:rPr>
                <w:sz w:val="22"/>
                <w:szCs w:val="22"/>
              </w:rPr>
              <w:t xml:space="preserve">The first two bytes </w:t>
            </w:r>
            <w:r w:rsidR="000A6A2E" w:rsidRPr="00266A92">
              <w:rPr>
                <w:sz w:val="22"/>
                <w:szCs w:val="22"/>
              </w:rPr>
              <w:t xml:space="preserve">of the sequence parameter set, </w:t>
            </w:r>
            <w:r w:rsidRPr="00266A92">
              <w:rPr>
                <w:sz w:val="22"/>
                <w:szCs w:val="22"/>
              </w:rPr>
              <w:t xml:space="preserve">specified by profile_idc and constraint flags </w:t>
            </w:r>
            <w:r w:rsidR="004E7B3B" w:rsidRPr="00266A92">
              <w:rPr>
                <w:sz w:val="22"/>
                <w:szCs w:val="22"/>
              </w:rPr>
              <w:t xml:space="preserve">in </w:t>
            </w:r>
            <w:r w:rsidR="00A8574D" w:rsidRPr="00266A92">
              <w:rPr>
                <w:sz w:val="22"/>
                <w:szCs w:val="22"/>
              </w:rPr>
              <w:t xml:space="preserve">the </w:t>
            </w:r>
            <w:r w:rsidR="004E7B3B" w:rsidRPr="00266A92">
              <w:rPr>
                <w:sz w:val="22"/>
                <w:szCs w:val="22"/>
              </w:rPr>
              <w:t>H.264 spec</w:t>
            </w:r>
            <w:r w:rsidR="00A8574D" w:rsidRPr="00266A92">
              <w:rPr>
                <w:sz w:val="22"/>
                <w:szCs w:val="22"/>
              </w:rPr>
              <w:t>ification,</w:t>
            </w:r>
            <w:r w:rsidR="004E7B3B" w:rsidRPr="00266A92">
              <w:rPr>
                <w:sz w:val="22"/>
                <w:szCs w:val="22"/>
              </w:rPr>
              <w:t xml:space="preserve"> </w:t>
            </w:r>
            <w:r w:rsidRPr="00266A92">
              <w:rPr>
                <w:sz w:val="22"/>
                <w:szCs w:val="22"/>
              </w:rPr>
              <w:t xml:space="preserve">to indicate the profile </w:t>
            </w:r>
            <w:r w:rsidR="000A6A2E" w:rsidRPr="00266A92">
              <w:rPr>
                <w:sz w:val="22"/>
                <w:szCs w:val="22"/>
              </w:rPr>
              <w:t xml:space="preserve">and applicable constraints </w:t>
            </w:r>
            <w:r w:rsidRPr="00266A92">
              <w:rPr>
                <w:sz w:val="22"/>
                <w:szCs w:val="22"/>
              </w:rPr>
              <w:t>to be used. For example</w:t>
            </w:r>
            <w:r w:rsidR="00A8574D" w:rsidRPr="00266A92">
              <w:rPr>
                <w:sz w:val="22"/>
                <w:szCs w:val="22"/>
              </w:rPr>
              <w:t>:</w:t>
            </w:r>
          </w:p>
          <w:p w14:paraId="72DAFB68" w14:textId="77777777" w:rsidR="00AB344A" w:rsidRPr="00266A92" w:rsidRDefault="00760C42" w:rsidP="00A8574D">
            <w:pPr>
              <w:autoSpaceDE w:val="0"/>
              <w:autoSpaceDN w:val="0"/>
              <w:adjustRightInd w:val="0"/>
              <w:spacing w:after="0"/>
              <w:ind w:left="288" w:hanging="288"/>
              <w:rPr>
                <w:sz w:val="20"/>
                <w:szCs w:val="20"/>
              </w:rPr>
            </w:pPr>
            <w:r w:rsidRPr="00266A92">
              <w:rPr>
                <w:sz w:val="20"/>
                <w:szCs w:val="20"/>
              </w:rPr>
              <w:t>0x4240</w:t>
            </w:r>
            <w:r w:rsidR="00A8574D" w:rsidRPr="00266A92">
              <w:rPr>
                <w:sz w:val="20"/>
                <w:szCs w:val="20"/>
              </w:rPr>
              <w:t>:</w:t>
            </w:r>
            <w:r w:rsidR="007F63D7" w:rsidRPr="00266A92">
              <w:rPr>
                <w:sz w:val="20"/>
                <w:szCs w:val="20"/>
              </w:rPr>
              <w:t xml:space="preserve"> Constrained Baseline Profile</w:t>
            </w:r>
          </w:p>
          <w:p w14:paraId="72DAFB69" w14:textId="77777777" w:rsidR="00AB344A" w:rsidRPr="00266A92" w:rsidRDefault="00760C42" w:rsidP="00A8574D">
            <w:pPr>
              <w:autoSpaceDE w:val="0"/>
              <w:autoSpaceDN w:val="0"/>
              <w:adjustRightInd w:val="0"/>
              <w:spacing w:after="0"/>
              <w:ind w:left="288" w:hanging="288"/>
              <w:rPr>
                <w:sz w:val="20"/>
                <w:szCs w:val="20"/>
              </w:rPr>
            </w:pPr>
            <w:r w:rsidRPr="00266A92">
              <w:rPr>
                <w:sz w:val="20"/>
                <w:szCs w:val="20"/>
              </w:rPr>
              <w:t>0x4200</w:t>
            </w:r>
            <w:r w:rsidR="00A8574D" w:rsidRPr="00266A92">
              <w:rPr>
                <w:sz w:val="20"/>
                <w:szCs w:val="20"/>
              </w:rPr>
              <w:t>:</w:t>
            </w:r>
            <w:r w:rsidR="007F63D7" w:rsidRPr="00266A92">
              <w:rPr>
                <w:sz w:val="20"/>
                <w:szCs w:val="20"/>
              </w:rPr>
              <w:t xml:space="preserve"> Baseline Profile</w:t>
            </w:r>
          </w:p>
          <w:p w14:paraId="72DAFB6A" w14:textId="77777777" w:rsidR="00AB344A" w:rsidRPr="00266A92" w:rsidRDefault="00760C42" w:rsidP="00A8574D">
            <w:pPr>
              <w:autoSpaceDE w:val="0"/>
              <w:autoSpaceDN w:val="0"/>
              <w:adjustRightInd w:val="0"/>
              <w:spacing w:after="0"/>
              <w:ind w:left="288" w:hanging="288"/>
              <w:rPr>
                <w:sz w:val="20"/>
                <w:szCs w:val="20"/>
              </w:rPr>
            </w:pPr>
            <w:r w:rsidRPr="00266A92">
              <w:rPr>
                <w:sz w:val="20"/>
                <w:szCs w:val="20"/>
              </w:rPr>
              <w:t>0x4D00</w:t>
            </w:r>
            <w:r w:rsidR="00A8574D" w:rsidRPr="00266A92">
              <w:rPr>
                <w:sz w:val="20"/>
                <w:szCs w:val="20"/>
              </w:rPr>
              <w:t>:</w:t>
            </w:r>
            <w:r w:rsidR="007F63D7" w:rsidRPr="00266A92">
              <w:rPr>
                <w:sz w:val="20"/>
                <w:szCs w:val="20"/>
              </w:rPr>
              <w:t xml:space="preserve"> Main Profile</w:t>
            </w:r>
          </w:p>
          <w:p w14:paraId="72DAFB6B" w14:textId="77777777" w:rsidR="00AB344A" w:rsidRPr="00266A92" w:rsidRDefault="00760C42" w:rsidP="00A8574D">
            <w:pPr>
              <w:autoSpaceDE w:val="0"/>
              <w:autoSpaceDN w:val="0"/>
              <w:adjustRightInd w:val="0"/>
              <w:spacing w:after="0"/>
              <w:ind w:left="288" w:hanging="288"/>
              <w:rPr>
                <w:sz w:val="20"/>
                <w:szCs w:val="20"/>
              </w:rPr>
            </w:pPr>
            <w:r w:rsidRPr="00266A92">
              <w:rPr>
                <w:sz w:val="20"/>
                <w:szCs w:val="20"/>
              </w:rPr>
              <w:t>0x6400</w:t>
            </w:r>
            <w:r w:rsidR="00A8574D" w:rsidRPr="00266A92">
              <w:rPr>
                <w:sz w:val="20"/>
                <w:szCs w:val="20"/>
              </w:rPr>
              <w:t>:</w:t>
            </w:r>
            <w:r w:rsidR="007F63D7" w:rsidRPr="00266A92">
              <w:rPr>
                <w:sz w:val="20"/>
                <w:szCs w:val="20"/>
              </w:rPr>
              <w:t xml:space="preserve"> High Profile</w:t>
            </w:r>
          </w:p>
          <w:p w14:paraId="72DAFB6C" w14:textId="77777777" w:rsidR="00AB344A" w:rsidRPr="00266A92" w:rsidRDefault="00760C42" w:rsidP="00A8574D">
            <w:pPr>
              <w:autoSpaceDE w:val="0"/>
              <w:autoSpaceDN w:val="0"/>
              <w:adjustRightInd w:val="0"/>
              <w:spacing w:after="0"/>
              <w:ind w:left="288" w:hanging="288"/>
              <w:rPr>
                <w:sz w:val="20"/>
                <w:szCs w:val="20"/>
              </w:rPr>
            </w:pPr>
            <w:r w:rsidRPr="00266A92">
              <w:rPr>
                <w:sz w:val="20"/>
                <w:szCs w:val="20"/>
              </w:rPr>
              <w:t>0x5300</w:t>
            </w:r>
            <w:r w:rsidR="00A8574D" w:rsidRPr="00266A92">
              <w:rPr>
                <w:sz w:val="20"/>
                <w:szCs w:val="20"/>
              </w:rPr>
              <w:t>:</w:t>
            </w:r>
            <w:r w:rsidR="007F63D7" w:rsidRPr="00266A92">
              <w:rPr>
                <w:sz w:val="20"/>
                <w:szCs w:val="20"/>
              </w:rPr>
              <w:t xml:space="preserve"> Scalable Baseline Profi</w:t>
            </w:r>
            <w:r w:rsidR="000A6A2E" w:rsidRPr="00266A92">
              <w:rPr>
                <w:sz w:val="20"/>
                <w:szCs w:val="20"/>
              </w:rPr>
              <w:t>l</w:t>
            </w:r>
            <w:r w:rsidR="007F63D7" w:rsidRPr="00266A92">
              <w:rPr>
                <w:sz w:val="20"/>
                <w:szCs w:val="20"/>
              </w:rPr>
              <w:t>e</w:t>
            </w:r>
          </w:p>
          <w:p w14:paraId="72DAFB6D" w14:textId="77777777" w:rsidR="00AB344A" w:rsidRPr="00266A92" w:rsidRDefault="00760C42" w:rsidP="00A8574D">
            <w:pPr>
              <w:autoSpaceDE w:val="0"/>
              <w:autoSpaceDN w:val="0"/>
              <w:adjustRightInd w:val="0"/>
              <w:spacing w:after="0"/>
              <w:ind w:left="288" w:hanging="288"/>
              <w:rPr>
                <w:sz w:val="20"/>
                <w:szCs w:val="20"/>
              </w:rPr>
            </w:pPr>
            <w:r w:rsidRPr="00266A92">
              <w:rPr>
                <w:sz w:val="20"/>
                <w:szCs w:val="20"/>
              </w:rPr>
              <w:t>0x5600</w:t>
            </w:r>
            <w:r w:rsidR="00A8574D" w:rsidRPr="00266A92">
              <w:rPr>
                <w:sz w:val="20"/>
                <w:szCs w:val="20"/>
              </w:rPr>
              <w:t>:</w:t>
            </w:r>
            <w:r w:rsidR="007F63D7" w:rsidRPr="00266A92">
              <w:rPr>
                <w:sz w:val="20"/>
                <w:szCs w:val="20"/>
              </w:rPr>
              <w:t xml:space="preserve"> Scalable High Profile</w:t>
            </w:r>
          </w:p>
          <w:p w14:paraId="72DAFB6E" w14:textId="77777777" w:rsidR="00760C42" w:rsidRPr="00266A92" w:rsidRDefault="00760C42" w:rsidP="00A8574D">
            <w:pPr>
              <w:autoSpaceDE w:val="0"/>
              <w:autoSpaceDN w:val="0"/>
              <w:adjustRightInd w:val="0"/>
              <w:spacing w:after="0"/>
              <w:ind w:left="288" w:hanging="288"/>
              <w:rPr>
                <w:sz w:val="20"/>
                <w:szCs w:val="20"/>
              </w:rPr>
            </w:pPr>
            <w:r w:rsidRPr="00266A92">
              <w:rPr>
                <w:sz w:val="20"/>
                <w:szCs w:val="20"/>
              </w:rPr>
              <w:t>0x7600</w:t>
            </w:r>
            <w:r w:rsidR="00A8574D" w:rsidRPr="00266A92">
              <w:rPr>
                <w:sz w:val="20"/>
                <w:szCs w:val="20"/>
              </w:rPr>
              <w:t>:</w:t>
            </w:r>
            <w:r w:rsidRPr="00266A92">
              <w:rPr>
                <w:sz w:val="20"/>
                <w:szCs w:val="20"/>
              </w:rPr>
              <w:t xml:space="preserve"> Multiview High Profile</w:t>
            </w:r>
          </w:p>
          <w:p w14:paraId="72DAFB6F" w14:textId="77777777" w:rsidR="00760C42" w:rsidRPr="00266A92" w:rsidRDefault="00760C42" w:rsidP="00A8574D">
            <w:pPr>
              <w:autoSpaceDE w:val="0"/>
              <w:autoSpaceDN w:val="0"/>
              <w:adjustRightInd w:val="0"/>
              <w:spacing w:after="0"/>
              <w:ind w:left="288" w:hanging="288"/>
            </w:pPr>
            <w:r w:rsidRPr="00266A92">
              <w:rPr>
                <w:sz w:val="20"/>
                <w:szCs w:val="20"/>
              </w:rPr>
              <w:t>0x8000</w:t>
            </w:r>
            <w:r w:rsidR="00A8574D" w:rsidRPr="00266A92">
              <w:rPr>
                <w:sz w:val="20"/>
                <w:szCs w:val="20"/>
              </w:rPr>
              <w:t>:</w:t>
            </w:r>
            <w:r w:rsidRPr="00266A92">
              <w:rPr>
                <w:sz w:val="20"/>
                <w:szCs w:val="20"/>
              </w:rPr>
              <w:t xml:space="preserve"> Stereo High Profile</w:t>
            </w:r>
          </w:p>
        </w:tc>
      </w:tr>
      <w:tr w:rsidR="00BA4D0A" w:rsidRPr="00266A92" w14:paraId="72DAFB79" w14:textId="77777777" w:rsidTr="00B33D61">
        <w:trPr>
          <w:trHeight w:val="1241"/>
        </w:trPr>
        <w:tc>
          <w:tcPr>
            <w:tcW w:w="1548" w:type="dxa"/>
            <w:tcBorders>
              <w:top w:val="single" w:sz="4" w:space="0" w:color="000000"/>
              <w:left w:val="single" w:sz="4" w:space="0" w:color="000000"/>
              <w:bottom w:val="single" w:sz="4" w:space="0" w:color="000000"/>
              <w:right w:val="single" w:sz="4" w:space="0" w:color="000000"/>
            </w:tcBorders>
          </w:tcPr>
          <w:p w14:paraId="72DAFB71" w14:textId="77777777" w:rsidR="00BA4D0A" w:rsidRPr="00266A92" w:rsidRDefault="00D56933" w:rsidP="00557B36">
            <w:pPr>
              <w:pStyle w:val="TableBody"/>
              <w:rPr>
                <w:sz w:val="22"/>
                <w:szCs w:val="22"/>
              </w:rPr>
            </w:pPr>
            <w:r w:rsidRPr="00266A92">
              <w:rPr>
                <w:sz w:val="22"/>
                <w:szCs w:val="22"/>
              </w:rPr>
              <w:t>1</w:t>
            </w:r>
            <w:r w:rsidR="00D20EC3" w:rsidRPr="00266A92">
              <w:rPr>
                <w:sz w:val="22"/>
                <w:szCs w:val="22"/>
              </w:rPr>
              <w:t>4</w:t>
            </w:r>
          </w:p>
        </w:tc>
        <w:tc>
          <w:tcPr>
            <w:tcW w:w="2610" w:type="dxa"/>
            <w:tcBorders>
              <w:top w:val="single" w:sz="4" w:space="0" w:color="000000"/>
              <w:left w:val="single" w:sz="4" w:space="0" w:color="000000"/>
              <w:bottom w:val="single" w:sz="4" w:space="0" w:color="000000"/>
              <w:right w:val="single" w:sz="4" w:space="0" w:color="000000"/>
            </w:tcBorders>
          </w:tcPr>
          <w:p w14:paraId="72DAFB72" w14:textId="77777777" w:rsidR="00BA4D0A" w:rsidRPr="00266A92" w:rsidRDefault="00BA4D0A" w:rsidP="00365FAF">
            <w:pPr>
              <w:pStyle w:val="TableBody"/>
              <w:rPr>
                <w:b/>
                <w:bCs/>
                <w:sz w:val="22"/>
                <w:szCs w:val="22"/>
              </w:rPr>
            </w:pPr>
            <w:r w:rsidRPr="00266A92">
              <w:rPr>
                <w:b/>
                <w:bCs/>
                <w:sz w:val="22"/>
                <w:szCs w:val="22"/>
              </w:rPr>
              <w:t>bLevel</w:t>
            </w:r>
            <w:r w:rsidR="001B4B14" w:rsidRPr="00266A92">
              <w:rPr>
                <w:b/>
                <w:bCs/>
                <w:sz w:val="22"/>
                <w:szCs w:val="22"/>
              </w:rPr>
              <w:t>IDC</w:t>
            </w:r>
          </w:p>
        </w:tc>
        <w:tc>
          <w:tcPr>
            <w:tcW w:w="720" w:type="dxa"/>
            <w:tcBorders>
              <w:top w:val="single" w:sz="4" w:space="0" w:color="000000"/>
              <w:left w:val="single" w:sz="4" w:space="0" w:color="000000"/>
              <w:bottom w:val="single" w:sz="4" w:space="0" w:color="000000"/>
              <w:right w:val="single" w:sz="4" w:space="0" w:color="000000"/>
            </w:tcBorders>
          </w:tcPr>
          <w:p w14:paraId="72DAFB73" w14:textId="77777777" w:rsidR="00BA4D0A" w:rsidRPr="00266A92" w:rsidRDefault="00BA4D0A" w:rsidP="00557B36">
            <w:pPr>
              <w:pStyle w:val="TableBody"/>
              <w:rPr>
                <w:sz w:val="22"/>
                <w:szCs w:val="22"/>
              </w:rPr>
            </w:pPr>
            <w:r w:rsidRPr="00266A92">
              <w:rPr>
                <w:sz w:val="22"/>
                <w:szCs w:val="22"/>
              </w:rPr>
              <w:t>1</w:t>
            </w:r>
          </w:p>
        </w:tc>
        <w:tc>
          <w:tcPr>
            <w:tcW w:w="1080" w:type="dxa"/>
            <w:tcBorders>
              <w:top w:val="single" w:sz="4" w:space="0" w:color="000000"/>
              <w:left w:val="single" w:sz="4" w:space="0" w:color="000000"/>
              <w:bottom w:val="single" w:sz="4" w:space="0" w:color="000000"/>
              <w:right w:val="single" w:sz="4" w:space="0" w:color="000000"/>
            </w:tcBorders>
          </w:tcPr>
          <w:p w14:paraId="72DAFB74" w14:textId="77777777" w:rsidR="00BA4D0A" w:rsidRPr="00266A92" w:rsidRDefault="00BA4D0A" w:rsidP="00557B36">
            <w:pPr>
              <w:pStyle w:val="TableBody"/>
              <w:rPr>
                <w:sz w:val="22"/>
                <w:szCs w:val="22"/>
              </w:rPr>
            </w:pPr>
            <w:r w:rsidRPr="00266A92">
              <w:rPr>
                <w:sz w:val="22"/>
                <w:szCs w:val="22"/>
              </w:rPr>
              <w:t>Number</w:t>
            </w:r>
          </w:p>
        </w:tc>
        <w:tc>
          <w:tcPr>
            <w:tcW w:w="3510" w:type="dxa"/>
            <w:tcBorders>
              <w:top w:val="single" w:sz="4" w:space="0" w:color="000000"/>
              <w:left w:val="single" w:sz="4" w:space="0" w:color="000000"/>
              <w:bottom w:val="single" w:sz="4" w:space="0" w:color="000000"/>
              <w:right w:val="single" w:sz="4" w:space="0" w:color="000000"/>
            </w:tcBorders>
          </w:tcPr>
          <w:p w14:paraId="72DAFB75" w14:textId="54F52043" w:rsidR="00E91F4F" w:rsidRPr="00266A92" w:rsidRDefault="009A43A7" w:rsidP="00752568">
            <w:pPr>
              <w:pStyle w:val="TableBody"/>
              <w:spacing w:after="240"/>
              <w:ind w:hanging="18"/>
              <w:rPr>
                <w:sz w:val="22"/>
                <w:szCs w:val="22"/>
              </w:rPr>
            </w:pPr>
            <w:r w:rsidRPr="00266A92">
              <w:rPr>
                <w:sz w:val="22"/>
                <w:szCs w:val="22"/>
              </w:rPr>
              <w:t xml:space="preserve">The level, as </w:t>
            </w:r>
            <w:r w:rsidR="00BA4D0A" w:rsidRPr="00266A92">
              <w:rPr>
                <w:sz w:val="22"/>
                <w:szCs w:val="22"/>
              </w:rPr>
              <w:t xml:space="preserve">specified by </w:t>
            </w:r>
            <w:r w:rsidRPr="00266A92">
              <w:rPr>
                <w:sz w:val="22"/>
                <w:szCs w:val="22"/>
              </w:rPr>
              <w:t xml:space="preserve">the </w:t>
            </w:r>
            <w:r w:rsidR="00BA4D0A" w:rsidRPr="00266A92">
              <w:rPr>
                <w:sz w:val="22"/>
                <w:szCs w:val="22"/>
              </w:rPr>
              <w:t>level_idc</w:t>
            </w:r>
            <w:r w:rsidRPr="00266A92">
              <w:rPr>
                <w:sz w:val="22"/>
                <w:szCs w:val="22"/>
              </w:rPr>
              <w:t xml:space="preserve"> flag (</w:t>
            </w:r>
            <w:r w:rsidR="00BA4D0A" w:rsidRPr="00266A92">
              <w:rPr>
                <w:sz w:val="22"/>
                <w:szCs w:val="22"/>
              </w:rPr>
              <w:t>9,</w:t>
            </w:r>
            <w:r w:rsidR="000A6A2E" w:rsidRPr="00266A92">
              <w:rPr>
                <w:sz w:val="22"/>
                <w:szCs w:val="22"/>
              </w:rPr>
              <w:t xml:space="preserve"> </w:t>
            </w:r>
            <w:r w:rsidR="00FF3FE3" w:rsidRPr="00266A92">
              <w:rPr>
                <w:sz w:val="22"/>
                <w:szCs w:val="22"/>
              </w:rPr>
              <w:t xml:space="preserve">10, </w:t>
            </w:r>
            <w:r w:rsidR="00BA4D0A" w:rsidRPr="00266A92">
              <w:rPr>
                <w:sz w:val="22"/>
                <w:szCs w:val="22"/>
              </w:rPr>
              <w:t>11,</w:t>
            </w:r>
            <w:r w:rsidR="000A6A2E" w:rsidRPr="00266A92">
              <w:rPr>
                <w:sz w:val="22"/>
                <w:szCs w:val="22"/>
              </w:rPr>
              <w:t xml:space="preserve"> </w:t>
            </w:r>
            <w:r w:rsidR="00BA4D0A" w:rsidRPr="00266A92">
              <w:rPr>
                <w:sz w:val="22"/>
                <w:szCs w:val="22"/>
              </w:rPr>
              <w:t>12,</w:t>
            </w:r>
            <w:r w:rsidR="000A6A2E" w:rsidRPr="00266A92">
              <w:rPr>
                <w:sz w:val="22"/>
                <w:szCs w:val="22"/>
              </w:rPr>
              <w:t xml:space="preserve"> </w:t>
            </w:r>
            <w:r w:rsidR="00BA4D0A" w:rsidRPr="00266A92">
              <w:rPr>
                <w:sz w:val="22"/>
                <w:szCs w:val="22"/>
              </w:rPr>
              <w:t>13,</w:t>
            </w:r>
            <w:r w:rsidR="000A6A2E" w:rsidRPr="00266A92">
              <w:rPr>
                <w:sz w:val="22"/>
                <w:szCs w:val="22"/>
              </w:rPr>
              <w:t xml:space="preserve"> </w:t>
            </w:r>
            <w:r w:rsidR="00BA4D0A" w:rsidRPr="00266A92">
              <w:rPr>
                <w:sz w:val="22"/>
                <w:szCs w:val="22"/>
              </w:rPr>
              <w:t>20,</w:t>
            </w:r>
            <w:r w:rsidR="000A6A2E" w:rsidRPr="00266A92">
              <w:rPr>
                <w:sz w:val="22"/>
                <w:szCs w:val="22"/>
              </w:rPr>
              <w:t xml:space="preserve"> </w:t>
            </w:r>
            <w:r w:rsidR="00BA4D0A" w:rsidRPr="00266A92">
              <w:rPr>
                <w:sz w:val="22"/>
                <w:szCs w:val="22"/>
              </w:rPr>
              <w:t>21,</w:t>
            </w:r>
            <w:r w:rsidR="000A6A2E" w:rsidRPr="00266A92">
              <w:rPr>
                <w:sz w:val="22"/>
                <w:szCs w:val="22"/>
              </w:rPr>
              <w:t xml:space="preserve"> </w:t>
            </w:r>
            <w:r w:rsidR="00BA4D0A" w:rsidRPr="00266A92">
              <w:rPr>
                <w:sz w:val="22"/>
                <w:szCs w:val="22"/>
              </w:rPr>
              <w:t>22,</w:t>
            </w:r>
            <w:r w:rsidR="000A6A2E" w:rsidRPr="00266A92">
              <w:rPr>
                <w:sz w:val="22"/>
                <w:szCs w:val="22"/>
              </w:rPr>
              <w:t xml:space="preserve"> </w:t>
            </w:r>
            <w:r w:rsidR="00BA4D0A" w:rsidRPr="00266A92">
              <w:rPr>
                <w:sz w:val="22"/>
                <w:szCs w:val="22"/>
              </w:rPr>
              <w:t>30,</w:t>
            </w:r>
            <w:r w:rsidR="000A6A2E" w:rsidRPr="00266A92">
              <w:rPr>
                <w:sz w:val="22"/>
                <w:szCs w:val="22"/>
              </w:rPr>
              <w:t xml:space="preserve"> 31, 32, 40, 41, 42, </w:t>
            </w:r>
            <w:r w:rsidR="007C3BB0" w:rsidRPr="00266A92">
              <w:rPr>
                <w:sz w:val="22"/>
                <w:szCs w:val="22"/>
              </w:rPr>
              <w:t>etc.</w:t>
            </w:r>
            <w:r w:rsidRPr="00266A92">
              <w:rPr>
                <w:sz w:val="22"/>
                <w:szCs w:val="22"/>
              </w:rPr>
              <w:t>)</w:t>
            </w:r>
            <w:r w:rsidR="00BA4D0A" w:rsidRPr="00266A92">
              <w:rPr>
                <w:sz w:val="22"/>
                <w:szCs w:val="22"/>
              </w:rPr>
              <w:t>.</w:t>
            </w:r>
            <w:r w:rsidR="00537F74" w:rsidRPr="00266A92">
              <w:rPr>
                <w:sz w:val="22"/>
                <w:szCs w:val="22"/>
              </w:rPr>
              <w:t xml:space="preserve"> For example</w:t>
            </w:r>
            <w:r w:rsidRPr="00266A92">
              <w:rPr>
                <w:sz w:val="22"/>
                <w:szCs w:val="22"/>
              </w:rPr>
              <w:t>:</w:t>
            </w:r>
            <w:r w:rsidR="00537F74" w:rsidRPr="00266A92">
              <w:rPr>
                <w:sz w:val="22"/>
                <w:szCs w:val="22"/>
              </w:rPr>
              <w:t xml:space="preserve"> </w:t>
            </w:r>
          </w:p>
          <w:p w14:paraId="72DAFB76" w14:textId="77777777" w:rsidR="00675A7F" w:rsidRPr="00266A92" w:rsidRDefault="00537F74" w:rsidP="009A43A7">
            <w:pPr>
              <w:autoSpaceDE w:val="0"/>
              <w:autoSpaceDN w:val="0"/>
              <w:adjustRightInd w:val="0"/>
              <w:spacing w:after="0"/>
              <w:ind w:left="288" w:hanging="288"/>
              <w:rPr>
                <w:sz w:val="20"/>
                <w:szCs w:val="20"/>
              </w:rPr>
            </w:pPr>
            <w:r w:rsidRPr="00266A92">
              <w:rPr>
                <w:sz w:val="20"/>
                <w:szCs w:val="20"/>
              </w:rPr>
              <w:t>0x1F</w:t>
            </w:r>
            <w:r w:rsidR="009A43A7" w:rsidRPr="00266A92">
              <w:rPr>
                <w:sz w:val="20"/>
                <w:szCs w:val="20"/>
              </w:rPr>
              <w:t>: L</w:t>
            </w:r>
            <w:r w:rsidRPr="00266A92">
              <w:rPr>
                <w:sz w:val="20"/>
                <w:szCs w:val="20"/>
              </w:rPr>
              <w:t>evel 3.1</w:t>
            </w:r>
            <w:r w:rsidR="009A43A7" w:rsidRPr="00266A92">
              <w:rPr>
                <w:sz w:val="20"/>
                <w:szCs w:val="20"/>
              </w:rPr>
              <w:t>.</w:t>
            </w:r>
          </w:p>
          <w:p w14:paraId="72DAFB77" w14:textId="77777777" w:rsidR="00675A7F" w:rsidRPr="00266A92" w:rsidRDefault="00537F74" w:rsidP="009A43A7">
            <w:pPr>
              <w:autoSpaceDE w:val="0"/>
              <w:autoSpaceDN w:val="0"/>
              <w:adjustRightInd w:val="0"/>
              <w:spacing w:after="0"/>
              <w:ind w:left="288" w:hanging="288"/>
            </w:pPr>
            <w:r w:rsidRPr="00266A92">
              <w:rPr>
                <w:sz w:val="20"/>
                <w:szCs w:val="20"/>
              </w:rPr>
              <w:t>0x28</w:t>
            </w:r>
            <w:r w:rsidR="009A43A7" w:rsidRPr="00266A92">
              <w:rPr>
                <w:sz w:val="20"/>
                <w:szCs w:val="20"/>
              </w:rPr>
              <w:t>:</w:t>
            </w:r>
            <w:r w:rsidRPr="00266A92">
              <w:rPr>
                <w:sz w:val="20"/>
                <w:szCs w:val="20"/>
              </w:rPr>
              <w:t xml:space="preserve"> </w:t>
            </w:r>
            <w:r w:rsidR="009A43A7" w:rsidRPr="00266A92">
              <w:rPr>
                <w:sz w:val="20"/>
                <w:szCs w:val="20"/>
              </w:rPr>
              <w:t>L</w:t>
            </w:r>
            <w:r w:rsidRPr="00266A92">
              <w:rPr>
                <w:sz w:val="20"/>
                <w:szCs w:val="20"/>
              </w:rPr>
              <w:t>evel 4.0</w:t>
            </w:r>
            <w:r w:rsidR="009A43A7" w:rsidRPr="00266A92">
              <w:rPr>
                <w:sz w:val="20"/>
                <w:szCs w:val="20"/>
              </w:rPr>
              <w:t>.</w:t>
            </w:r>
          </w:p>
          <w:p w14:paraId="72DAFB78" w14:textId="77777777" w:rsidR="00E1530B" w:rsidRPr="00266A92" w:rsidRDefault="00BA4D0A" w:rsidP="00764DB8">
            <w:pPr>
              <w:pStyle w:val="TableBody"/>
              <w:spacing w:before="240"/>
              <w:rPr>
                <w:sz w:val="22"/>
                <w:szCs w:val="22"/>
              </w:rPr>
            </w:pPr>
            <w:r w:rsidRPr="00266A92">
              <w:rPr>
                <w:sz w:val="22"/>
                <w:szCs w:val="22"/>
              </w:rPr>
              <w:t xml:space="preserve">Note that this should ordinarily indicate the minimum </w:t>
            </w:r>
            <w:r w:rsidR="00764DB8" w:rsidRPr="00266A92">
              <w:rPr>
                <w:sz w:val="22"/>
                <w:szCs w:val="22"/>
              </w:rPr>
              <w:t>l</w:t>
            </w:r>
            <w:r w:rsidRPr="00266A92">
              <w:rPr>
                <w:sz w:val="22"/>
                <w:szCs w:val="22"/>
              </w:rPr>
              <w:t>evel that supports the resolution</w:t>
            </w:r>
            <w:r w:rsidR="00764DB8" w:rsidRPr="00266A92">
              <w:rPr>
                <w:sz w:val="22"/>
                <w:szCs w:val="22"/>
              </w:rPr>
              <w:t xml:space="preserve"> and </w:t>
            </w:r>
            <w:r w:rsidRPr="00266A92">
              <w:rPr>
                <w:sz w:val="22"/>
                <w:szCs w:val="22"/>
              </w:rPr>
              <w:t>max</w:t>
            </w:r>
            <w:r w:rsidR="00764DB8" w:rsidRPr="00266A92">
              <w:rPr>
                <w:sz w:val="22"/>
                <w:szCs w:val="22"/>
              </w:rPr>
              <w:t>imum</w:t>
            </w:r>
            <w:r w:rsidRPr="00266A92">
              <w:rPr>
                <w:sz w:val="22"/>
                <w:szCs w:val="22"/>
              </w:rPr>
              <w:t xml:space="preserve"> bit rate for this frame descriptor</w:t>
            </w:r>
            <w:r w:rsidR="00537F74" w:rsidRPr="00266A92">
              <w:rPr>
                <w:sz w:val="22"/>
                <w:szCs w:val="22"/>
              </w:rPr>
              <w:t>.</w:t>
            </w:r>
          </w:p>
        </w:tc>
      </w:tr>
      <w:tr w:rsidR="00BA4D0A" w:rsidRPr="00266A92" w14:paraId="72DAFB84" w14:textId="77777777" w:rsidTr="00B33D61">
        <w:trPr>
          <w:trHeight w:val="890"/>
        </w:trPr>
        <w:tc>
          <w:tcPr>
            <w:tcW w:w="1548" w:type="dxa"/>
            <w:tcBorders>
              <w:top w:val="single" w:sz="4" w:space="0" w:color="000000"/>
              <w:left w:val="single" w:sz="4" w:space="0" w:color="000000"/>
              <w:bottom w:val="single" w:sz="4" w:space="0" w:color="000000"/>
              <w:right w:val="single" w:sz="4" w:space="0" w:color="000000"/>
            </w:tcBorders>
          </w:tcPr>
          <w:p w14:paraId="72DAFB7A" w14:textId="77777777" w:rsidR="00BA4D0A" w:rsidRPr="00266A92" w:rsidRDefault="00BA4D0A" w:rsidP="00557B36">
            <w:pPr>
              <w:pStyle w:val="TableBody"/>
              <w:rPr>
                <w:sz w:val="22"/>
                <w:szCs w:val="22"/>
              </w:rPr>
            </w:pPr>
            <w:r w:rsidRPr="00266A92">
              <w:rPr>
                <w:sz w:val="22"/>
                <w:szCs w:val="22"/>
              </w:rPr>
              <w:t>1</w:t>
            </w:r>
            <w:r w:rsidR="00D20EC3" w:rsidRPr="00266A92">
              <w:rPr>
                <w:sz w:val="22"/>
                <w:szCs w:val="22"/>
              </w:rPr>
              <w:t>5</w:t>
            </w:r>
          </w:p>
        </w:tc>
        <w:tc>
          <w:tcPr>
            <w:tcW w:w="2610" w:type="dxa"/>
            <w:tcBorders>
              <w:top w:val="single" w:sz="4" w:space="0" w:color="000000"/>
              <w:left w:val="single" w:sz="4" w:space="0" w:color="000000"/>
              <w:bottom w:val="single" w:sz="4" w:space="0" w:color="000000"/>
              <w:right w:val="single" w:sz="4" w:space="0" w:color="000000"/>
            </w:tcBorders>
          </w:tcPr>
          <w:p w14:paraId="72DAFB7B" w14:textId="77777777" w:rsidR="00BA4D0A" w:rsidRPr="00266A92" w:rsidRDefault="001E7B8D" w:rsidP="00814A45">
            <w:pPr>
              <w:pStyle w:val="TableBody"/>
              <w:rPr>
                <w:b/>
                <w:bCs/>
                <w:sz w:val="22"/>
                <w:szCs w:val="22"/>
              </w:rPr>
            </w:pPr>
            <w:r w:rsidRPr="00266A92">
              <w:rPr>
                <w:b/>
                <w:bCs/>
                <w:sz w:val="22"/>
                <w:szCs w:val="22"/>
              </w:rPr>
              <w:t>wConstrainedToolset</w:t>
            </w:r>
          </w:p>
        </w:tc>
        <w:tc>
          <w:tcPr>
            <w:tcW w:w="720" w:type="dxa"/>
            <w:tcBorders>
              <w:top w:val="single" w:sz="4" w:space="0" w:color="000000"/>
              <w:left w:val="single" w:sz="4" w:space="0" w:color="000000"/>
              <w:bottom w:val="single" w:sz="4" w:space="0" w:color="000000"/>
              <w:right w:val="single" w:sz="4" w:space="0" w:color="000000"/>
            </w:tcBorders>
          </w:tcPr>
          <w:p w14:paraId="72DAFB7C" w14:textId="77777777" w:rsidR="00BA4D0A" w:rsidRPr="00266A92" w:rsidRDefault="00950AB1" w:rsidP="00557B36">
            <w:pPr>
              <w:pStyle w:val="TableBody"/>
              <w:rPr>
                <w:sz w:val="22"/>
                <w:szCs w:val="22"/>
              </w:rPr>
            </w:pPr>
            <w:r w:rsidRPr="00266A92">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14:paraId="72DAFB7D" w14:textId="77777777" w:rsidR="00BA4D0A" w:rsidRPr="00266A92" w:rsidRDefault="00281D66" w:rsidP="00557B36">
            <w:pPr>
              <w:pStyle w:val="TableBody"/>
              <w:rPr>
                <w:sz w:val="22"/>
                <w:szCs w:val="22"/>
              </w:rPr>
            </w:pPr>
            <w:r w:rsidRPr="00266A92">
              <w:rPr>
                <w:sz w:val="22"/>
                <w:szCs w:val="22"/>
              </w:rPr>
              <w:t>Number</w:t>
            </w:r>
          </w:p>
        </w:tc>
        <w:tc>
          <w:tcPr>
            <w:tcW w:w="3510" w:type="dxa"/>
            <w:tcBorders>
              <w:top w:val="single" w:sz="4" w:space="0" w:color="000000"/>
              <w:left w:val="single" w:sz="4" w:space="0" w:color="000000"/>
              <w:bottom w:val="single" w:sz="4" w:space="0" w:color="000000"/>
              <w:right w:val="single" w:sz="4" w:space="0" w:color="000000"/>
            </w:tcBorders>
          </w:tcPr>
          <w:p w14:paraId="72DAFB7E" w14:textId="252D1B5A" w:rsidR="00F645BD" w:rsidRPr="00266A92" w:rsidRDefault="00F645BD" w:rsidP="0090476B">
            <w:pPr>
              <w:pStyle w:val="TableBody"/>
              <w:spacing w:after="240"/>
              <w:rPr>
                <w:sz w:val="22"/>
                <w:szCs w:val="22"/>
              </w:rPr>
            </w:pPr>
            <w:r w:rsidRPr="00266A92">
              <w:rPr>
                <w:sz w:val="22"/>
                <w:szCs w:val="22"/>
              </w:rPr>
              <w:t xml:space="preserve">Constrains the features allowed by </w:t>
            </w:r>
            <w:r w:rsidRPr="00A17787">
              <w:rPr>
                <w:b/>
                <w:sz w:val="22"/>
                <w:szCs w:val="22"/>
              </w:rPr>
              <w:t>wProfile</w:t>
            </w:r>
            <w:r w:rsidRPr="00266A92">
              <w:rPr>
                <w:sz w:val="22"/>
                <w:szCs w:val="22"/>
              </w:rPr>
              <w:t xml:space="preserve"> according to </w:t>
            </w:r>
            <w:r w:rsidRPr="00A17787">
              <w:rPr>
                <w:b/>
                <w:sz w:val="22"/>
                <w:szCs w:val="22"/>
              </w:rPr>
              <w:t>wConstrainedToolset</w:t>
            </w:r>
            <w:r w:rsidR="00551EFB">
              <w:rPr>
                <w:sz w:val="22"/>
                <w:szCs w:val="22"/>
              </w:rPr>
              <w:t>:</w:t>
            </w:r>
          </w:p>
          <w:p w14:paraId="72DAFB7F" w14:textId="77777777" w:rsidR="00CE77B2" w:rsidRPr="00266A92" w:rsidRDefault="00CE77B2" w:rsidP="004F55D1">
            <w:pPr>
              <w:rPr>
                <w:rFonts w:ascii="Times New Roman" w:hAnsi="Times New Roman" w:cs="Times New Roman"/>
              </w:rPr>
            </w:pPr>
            <w:r w:rsidRPr="00266A92">
              <w:rPr>
                <w:rFonts w:ascii="Times New Roman" w:hAnsi="Times New Roman" w:cs="Times New Roman"/>
              </w:rPr>
              <w:lastRenderedPageBreak/>
              <w:t xml:space="preserve">0: No constraints. All tools defined by the selected </w:t>
            </w:r>
            <w:r w:rsidRPr="004F55D1">
              <w:rPr>
                <w:rFonts w:ascii="Times New Roman" w:hAnsi="Times New Roman" w:cs="Times New Roman"/>
              </w:rPr>
              <w:t>wProfile</w:t>
            </w:r>
            <w:r w:rsidRPr="00266A92">
              <w:rPr>
                <w:rFonts w:ascii="Times New Roman" w:hAnsi="Times New Roman" w:cs="Times New Roman"/>
              </w:rPr>
              <w:t xml:space="preserve"> and the bmSetting set are allowed.</w:t>
            </w:r>
          </w:p>
          <w:p w14:paraId="72DAFB80" w14:textId="77777777" w:rsidR="00281D66" w:rsidRPr="00266A92" w:rsidRDefault="00281D66" w:rsidP="00D756D2">
            <w:pPr>
              <w:pStyle w:val="TableBody"/>
              <w:rPr>
                <w:sz w:val="22"/>
                <w:szCs w:val="22"/>
              </w:rPr>
            </w:pPr>
            <w:r w:rsidRPr="00266A92">
              <w:rPr>
                <w:sz w:val="22"/>
                <w:szCs w:val="22"/>
              </w:rPr>
              <w:t>1: UC Constrained High Toolset</w:t>
            </w:r>
            <w:bookmarkStart w:id="35" w:name="_Ref291277496"/>
            <w:r w:rsidRPr="00266A92">
              <w:rPr>
                <w:rStyle w:val="FootnoteReference"/>
                <w:sz w:val="22"/>
                <w:szCs w:val="22"/>
              </w:rPr>
              <w:footnoteReference w:id="2"/>
            </w:r>
            <w:bookmarkEnd w:id="35"/>
            <w:r w:rsidRPr="00266A92">
              <w:rPr>
                <w:sz w:val="22"/>
                <w:szCs w:val="22"/>
              </w:rPr>
              <w:t xml:space="preserve">. </w:t>
            </w:r>
          </w:p>
          <w:p w14:paraId="72DAFB81" w14:textId="44D8C4CF" w:rsidR="008863C0" w:rsidRDefault="00281D66" w:rsidP="006C4D9E">
            <w:pPr>
              <w:spacing w:after="0" w:line="240" w:lineRule="auto"/>
              <w:rPr>
                <w:rFonts w:ascii="Times New Roman" w:eastAsia="PMingLiU" w:hAnsi="Times New Roman" w:cs="Times New Roman"/>
                <w:lang w:eastAsia="zh-TW"/>
              </w:rPr>
            </w:pPr>
            <w:r w:rsidRPr="00266A92">
              <w:rPr>
                <w:rFonts w:ascii="Times New Roman" w:hAnsi="Times New Roman" w:cs="Times New Roman"/>
              </w:rPr>
              <w:t>2: UC Scalable Constrained High</w:t>
            </w:r>
            <w:r w:rsidR="00C9273A">
              <w:fldChar w:fldCharType="begin"/>
            </w:r>
            <w:r w:rsidR="00C9273A">
              <w:instrText xml:space="preserve"> NOTEREF _Ref291277496 \h  \* MERGEFORMAT </w:instrText>
            </w:r>
            <w:r w:rsidR="00C9273A">
              <w:fldChar w:fldCharType="separate"/>
            </w:r>
            <w:r w:rsidR="008863C0" w:rsidRPr="004C5047">
              <w:t>1</w:t>
            </w:r>
            <w:r w:rsidR="00C9273A">
              <w:fldChar w:fldCharType="end"/>
            </w:r>
            <w:r w:rsidR="00551EFB">
              <w:t>.</w:t>
            </w:r>
          </w:p>
          <w:p w14:paraId="72DAFB82" w14:textId="77777777" w:rsidR="00281D66" w:rsidRPr="00266A92" w:rsidRDefault="008863C0" w:rsidP="006C4D9E">
            <w:pPr>
              <w:spacing w:after="0" w:line="240" w:lineRule="auto"/>
              <w:rPr>
                <w:rFonts w:ascii="Times New Roman" w:hAnsi="Times New Roman" w:cs="Times New Roman"/>
              </w:rPr>
            </w:pPr>
            <w:r>
              <w:rPr>
                <w:rFonts w:ascii="Times New Roman" w:eastAsia="PMingLiU" w:hAnsi="Times New Roman" w:cs="Times New Roman" w:hint="eastAsia"/>
                <w:lang w:eastAsia="zh-TW"/>
              </w:rPr>
              <w:t>3: UC Scalable Constrained Baseline</w:t>
            </w:r>
            <w:r w:rsidR="00C9273A">
              <w:fldChar w:fldCharType="begin"/>
            </w:r>
            <w:r w:rsidR="00C9273A">
              <w:instrText xml:space="preserve"> NOTEREF _Ref291277496 \h  \* MERGEFORMAT </w:instrText>
            </w:r>
            <w:r w:rsidR="00C9273A">
              <w:fldChar w:fldCharType="separate"/>
            </w:r>
            <w:r w:rsidRPr="00274666">
              <w:t>1</w:t>
            </w:r>
            <w:r w:rsidR="00C9273A">
              <w:fldChar w:fldCharType="end"/>
            </w:r>
            <w:r w:rsidR="00281D66" w:rsidRPr="00266A92">
              <w:rPr>
                <w:rFonts w:ascii="Times New Roman" w:hAnsi="Times New Roman" w:cs="Times New Roman"/>
              </w:rPr>
              <w:t xml:space="preserve">. </w:t>
            </w:r>
          </w:p>
          <w:p w14:paraId="72DAFB83" w14:textId="77777777" w:rsidR="00675A7F" w:rsidRPr="00266A92" w:rsidRDefault="008863C0" w:rsidP="008863C0">
            <w:pPr>
              <w:spacing w:after="0" w:line="240" w:lineRule="auto"/>
            </w:pPr>
            <w:r>
              <w:rPr>
                <w:rFonts w:ascii="Times New Roman" w:eastAsia="PMingLiU" w:hAnsi="Times New Roman" w:cs="Times New Roman" w:hint="eastAsia"/>
                <w:lang w:eastAsia="zh-TW"/>
              </w:rPr>
              <w:t>4</w:t>
            </w:r>
            <w:r w:rsidR="00814A45" w:rsidRPr="00266A92">
              <w:rPr>
                <w:rFonts w:ascii="Times New Roman" w:hAnsi="Times New Roman" w:cs="Times New Roman"/>
              </w:rPr>
              <w:t xml:space="preserve"> to 65535: Reserved</w:t>
            </w:r>
            <w:r w:rsidR="006C4D9E" w:rsidRPr="00266A92">
              <w:rPr>
                <w:rFonts w:ascii="Times New Roman" w:hAnsi="Times New Roman" w:cs="Times New Roman"/>
              </w:rPr>
              <w:t>.</w:t>
            </w:r>
          </w:p>
        </w:tc>
      </w:tr>
      <w:tr w:rsidR="00BA4D0A" w:rsidRPr="00266A92" w14:paraId="72DAFB97"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85" w14:textId="77777777" w:rsidR="00BA4D0A" w:rsidRPr="00266A92" w:rsidRDefault="0004019C" w:rsidP="00557B36">
            <w:pPr>
              <w:pStyle w:val="TableBody"/>
              <w:rPr>
                <w:sz w:val="22"/>
                <w:szCs w:val="22"/>
              </w:rPr>
            </w:pPr>
            <w:r w:rsidRPr="00266A92">
              <w:rPr>
                <w:sz w:val="22"/>
                <w:szCs w:val="22"/>
              </w:rPr>
              <w:lastRenderedPageBreak/>
              <w:t>17</w:t>
            </w:r>
          </w:p>
        </w:tc>
        <w:tc>
          <w:tcPr>
            <w:tcW w:w="2610" w:type="dxa"/>
            <w:tcBorders>
              <w:top w:val="single" w:sz="4" w:space="0" w:color="000000"/>
              <w:left w:val="single" w:sz="4" w:space="0" w:color="000000"/>
              <w:bottom w:val="single" w:sz="4" w:space="0" w:color="000000"/>
              <w:right w:val="single" w:sz="4" w:space="0" w:color="000000"/>
            </w:tcBorders>
          </w:tcPr>
          <w:p w14:paraId="3FB0CD99" w14:textId="77777777" w:rsidR="00BA4D0A" w:rsidRDefault="00BA4D0A" w:rsidP="00827025">
            <w:pPr>
              <w:pStyle w:val="TableBody"/>
              <w:rPr>
                <w:rFonts w:eastAsia="PMingLiU"/>
                <w:b/>
                <w:bCs/>
                <w:sz w:val="22"/>
                <w:szCs w:val="22"/>
                <w:lang w:eastAsia="zh-TW"/>
              </w:rPr>
            </w:pPr>
            <w:r w:rsidRPr="00266A92">
              <w:rPr>
                <w:b/>
                <w:bCs/>
                <w:sz w:val="22"/>
                <w:szCs w:val="22"/>
              </w:rPr>
              <w:t>bm</w:t>
            </w:r>
            <w:r w:rsidR="0097599F" w:rsidRPr="00266A92">
              <w:rPr>
                <w:b/>
                <w:bCs/>
                <w:sz w:val="22"/>
                <w:szCs w:val="22"/>
              </w:rPr>
              <w:t>Supported</w:t>
            </w:r>
            <w:r w:rsidRPr="00266A92">
              <w:rPr>
                <w:b/>
                <w:bCs/>
                <w:sz w:val="22"/>
                <w:szCs w:val="22"/>
              </w:rPr>
              <w:t>Usage</w:t>
            </w:r>
            <w:r w:rsidR="001124A3" w:rsidRPr="00266A92">
              <w:rPr>
                <w:rFonts w:eastAsia="PMingLiU" w:hint="eastAsia"/>
                <w:b/>
                <w:bCs/>
                <w:sz w:val="22"/>
                <w:szCs w:val="22"/>
                <w:lang w:eastAsia="zh-TW"/>
              </w:rPr>
              <w:t>s</w:t>
            </w:r>
          </w:p>
          <w:p w14:paraId="7CCC3960" w14:textId="77777777" w:rsidR="00474D4D" w:rsidRDefault="00474D4D" w:rsidP="00C50E27">
            <w:pPr>
              <w:rPr>
                <w:lang w:eastAsia="zh-TW"/>
              </w:rPr>
            </w:pPr>
          </w:p>
          <w:p w14:paraId="72DAFB86" w14:textId="269A8446" w:rsidR="00474D4D" w:rsidRPr="00C50E27" w:rsidRDefault="00474D4D" w:rsidP="00C50E27">
            <w:pPr>
              <w:rPr>
                <w:lang w:eastAsia="zh-TW"/>
              </w:rPr>
            </w:pPr>
            <w:r>
              <w:rPr>
                <w:lang w:eastAsia="zh-TW"/>
              </w:rPr>
              <w:t>*Note Windows 8 only supports modes D0, D1, D16, D17, and D18.</w:t>
            </w:r>
          </w:p>
        </w:tc>
        <w:tc>
          <w:tcPr>
            <w:tcW w:w="720" w:type="dxa"/>
            <w:tcBorders>
              <w:top w:val="single" w:sz="4" w:space="0" w:color="000000"/>
              <w:left w:val="single" w:sz="4" w:space="0" w:color="000000"/>
              <w:bottom w:val="single" w:sz="4" w:space="0" w:color="000000"/>
              <w:right w:val="single" w:sz="4" w:space="0" w:color="000000"/>
            </w:tcBorders>
          </w:tcPr>
          <w:p w14:paraId="72DAFB87" w14:textId="77777777" w:rsidR="00BA4D0A" w:rsidRPr="00266A92" w:rsidRDefault="001960C1" w:rsidP="00557B36">
            <w:pPr>
              <w:pStyle w:val="TableBody"/>
              <w:rPr>
                <w:sz w:val="22"/>
                <w:szCs w:val="22"/>
              </w:rPr>
            </w:pPr>
            <w:r w:rsidRPr="00266A92">
              <w:rPr>
                <w:sz w:val="22"/>
                <w:szCs w:val="22"/>
              </w:rPr>
              <w:t>4</w:t>
            </w:r>
          </w:p>
        </w:tc>
        <w:tc>
          <w:tcPr>
            <w:tcW w:w="1080" w:type="dxa"/>
            <w:tcBorders>
              <w:top w:val="single" w:sz="4" w:space="0" w:color="000000"/>
              <w:left w:val="single" w:sz="4" w:space="0" w:color="000000"/>
              <w:bottom w:val="single" w:sz="4" w:space="0" w:color="000000"/>
              <w:right w:val="single" w:sz="4" w:space="0" w:color="000000"/>
            </w:tcBorders>
          </w:tcPr>
          <w:p w14:paraId="72DAFB88" w14:textId="77777777" w:rsidR="00BA4D0A" w:rsidRPr="00266A92" w:rsidRDefault="005438E7" w:rsidP="00557B36">
            <w:pPr>
              <w:pStyle w:val="TableBody"/>
              <w:rPr>
                <w:sz w:val="22"/>
                <w:szCs w:val="22"/>
              </w:rPr>
            </w:pPr>
            <w:r w:rsidRPr="00266A92">
              <w:rPr>
                <w:sz w:val="22"/>
                <w:szCs w:val="22"/>
              </w:rPr>
              <w:t>Bitma</w:t>
            </w:r>
            <w:r w:rsidR="00FB1B46" w:rsidRPr="00266A92">
              <w:rPr>
                <w:sz w:val="22"/>
                <w:szCs w:val="22"/>
              </w:rPr>
              <w:t>p</w:t>
            </w:r>
          </w:p>
        </w:tc>
        <w:tc>
          <w:tcPr>
            <w:tcW w:w="3510" w:type="dxa"/>
            <w:tcBorders>
              <w:top w:val="single" w:sz="4" w:space="0" w:color="000000"/>
              <w:left w:val="single" w:sz="4" w:space="0" w:color="000000"/>
              <w:bottom w:val="single" w:sz="4" w:space="0" w:color="000000"/>
              <w:right w:val="single" w:sz="4" w:space="0" w:color="000000"/>
            </w:tcBorders>
          </w:tcPr>
          <w:p w14:paraId="72DAFB89" w14:textId="77777777" w:rsidR="00F53EE7" w:rsidRPr="00266A92" w:rsidRDefault="00F53EE7" w:rsidP="00486CD0">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D0: Real-time</w:t>
            </w:r>
            <w:r w:rsidR="00C2545F" w:rsidRPr="00266A92">
              <w:rPr>
                <w:rFonts w:ascii="Times New Roman" w:hAnsi="Times New Roman" w:cs="Times New Roman"/>
              </w:rPr>
              <w:t>/UCConfig</w:t>
            </w:r>
            <w:r w:rsidRPr="00266A92">
              <w:rPr>
                <w:rFonts w:ascii="Times New Roman" w:hAnsi="Times New Roman" w:cs="Times New Roman"/>
              </w:rPr>
              <w:t xml:space="preserve"> mode </w:t>
            </w:r>
            <w:r w:rsidR="00DD4535">
              <w:rPr>
                <w:rFonts w:ascii="Times New Roman" w:hAnsi="Times New Roman" w:cs="Times New Roman"/>
              </w:rPr>
              <w:t>0</w:t>
            </w:r>
            <w:r w:rsidR="00CD4E51">
              <w:rPr>
                <w:rFonts w:ascii="Times New Roman" w:hAnsi="Times New Roman" w:cs="Times New Roman"/>
              </w:rPr>
              <w:t>.</w:t>
            </w:r>
          </w:p>
          <w:p w14:paraId="72DAFB8A" w14:textId="77777777" w:rsidR="00F567B1" w:rsidRPr="00266A92" w:rsidRDefault="00281379" w:rsidP="00486CD0">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D1: Real-time</w:t>
            </w:r>
            <w:r w:rsidR="00C2545F" w:rsidRPr="00266A92">
              <w:rPr>
                <w:rFonts w:ascii="Times New Roman" w:hAnsi="Times New Roman" w:cs="Times New Roman"/>
              </w:rPr>
              <w:t>/UCConfig</w:t>
            </w:r>
            <w:r w:rsidRPr="00266A92">
              <w:rPr>
                <w:rFonts w:ascii="Times New Roman" w:hAnsi="Times New Roman" w:cs="Times New Roman"/>
              </w:rPr>
              <w:t xml:space="preserve"> mode </w:t>
            </w:r>
            <w:r w:rsidR="00DD4535">
              <w:rPr>
                <w:rFonts w:ascii="Times New Roman" w:hAnsi="Times New Roman" w:cs="Times New Roman"/>
              </w:rPr>
              <w:t>1</w:t>
            </w:r>
            <w:r w:rsidR="00CD4E51">
              <w:rPr>
                <w:rFonts w:ascii="Times New Roman" w:hAnsi="Times New Roman" w:cs="Times New Roman"/>
              </w:rPr>
              <w:t>.</w:t>
            </w:r>
          </w:p>
          <w:p w14:paraId="72DAFB8B" w14:textId="77777777" w:rsidR="00281379" w:rsidRPr="00266A92" w:rsidRDefault="00281379" w:rsidP="00281379">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D2: Real-time</w:t>
            </w:r>
            <w:r w:rsidR="00C2545F" w:rsidRPr="00266A92">
              <w:rPr>
                <w:rFonts w:ascii="Times New Roman" w:hAnsi="Times New Roman" w:cs="Times New Roman"/>
              </w:rPr>
              <w:t>/UCConfig</w:t>
            </w:r>
            <w:r w:rsidRPr="00266A92">
              <w:rPr>
                <w:rFonts w:ascii="Times New Roman" w:hAnsi="Times New Roman" w:cs="Times New Roman"/>
              </w:rPr>
              <w:t xml:space="preserve"> mode </w:t>
            </w:r>
            <w:r w:rsidR="00DD4535">
              <w:rPr>
                <w:rFonts w:ascii="Times New Roman" w:hAnsi="Times New Roman" w:cs="Times New Roman"/>
              </w:rPr>
              <w:t>2Q</w:t>
            </w:r>
            <w:r w:rsidR="00CD4E51">
              <w:rPr>
                <w:rFonts w:ascii="Times New Roman" w:hAnsi="Times New Roman" w:cs="Times New Roman"/>
              </w:rPr>
              <w:t>.</w:t>
            </w:r>
          </w:p>
          <w:p w14:paraId="72DAFB8C" w14:textId="77777777" w:rsidR="00281379" w:rsidRDefault="00281379" w:rsidP="00281379">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D3: Real-time</w:t>
            </w:r>
            <w:r w:rsidR="00C2545F" w:rsidRPr="00266A92">
              <w:rPr>
                <w:rFonts w:ascii="Times New Roman" w:hAnsi="Times New Roman" w:cs="Times New Roman"/>
              </w:rPr>
              <w:t>/UCConfig</w:t>
            </w:r>
            <w:r w:rsidRPr="00266A92">
              <w:rPr>
                <w:rFonts w:ascii="Times New Roman" w:hAnsi="Times New Roman" w:cs="Times New Roman"/>
              </w:rPr>
              <w:t xml:space="preserve"> mode </w:t>
            </w:r>
            <w:r w:rsidR="00DD4535">
              <w:rPr>
                <w:rFonts w:ascii="Times New Roman" w:hAnsi="Times New Roman" w:cs="Times New Roman"/>
              </w:rPr>
              <w:t>2S</w:t>
            </w:r>
            <w:r w:rsidR="00CD4E51">
              <w:rPr>
                <w:rFonts w:ascii="Times New Roman" w:hAnsi="Times New Roman" w:cs="Times New Roman"/>
              </w:rPr>
              <w:t>.</w:t>
            </w:r>
          </w:p>
          <w:p w14:paraId="72DAFB8D" w14:textId="77777777" w:rsidR="00DD4535" w:rsidRPr="00266A92" w:rsidRDefault="00DD4535" w:rsidP="00281379">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Pr>
                <w:rFonts w:ascii="Times New Roman" w:hAnsi="Times New Roman" w:cs="Times New Roman"/>
              </w:rPr>
              <w:t>4</w:t>
            </w:r>
            <w:r w:rsidRPr="00266A92">
              <w:rPr>
                <w:rFonts w:ascii="Times New Roman" w:hAnsi="Times New Roman" w:cs="Times New Roman"/>
              </w:rPr>
              <w:t xml:space="preserve">: Real-time/UCConfig mode </w:t>
            </w:r>
            <w:r>
              <w:rPr>
                <w:rFonts w:ascii="Times New Roman" w:hAnsi="Times New Roman" w:cs="Times New Roman"/>
              </w:rPr>
              <w:t>3.</w:t>
            </w:r>
          </w:p>
          <w:p w14:paraId="72DAFB8E" w14:textId="77777777" w:rsidR="00281379" w:rsidRPr="00266A92" w:rsidRDefault="00906743" w:rsidP="00281379">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D7</w:t>
            </w:r>
            <w:r w:rsidR="00281379" w:rsidRPr="00266A92">
              <w:rPr>
                <w:rFonts w:ascii="Times New Roman" w:hAnsi="Times New Roman" w:cs="Times New Roman"/>
              </w:rPr>
              <w:t>-</w:t>
            </w:r>
            <w:r w:rsidRPr="00266A92">
              <w:rPr>
                <w:rFonts w:ascii="Times New Roman" w:hAnsi="Times New Roman" w:cs="Times New Roman"/>
              </w:rPr>
              <w:t>D</w:t>
            </w:r>
            <w:r w:rsidR="00DD4535">
              <w:rPr>
                <w:rFonts w:ascii="Times New Roman" w:hAnsi="Times New Roman" w:cs="Times New Roman"/>
              </w:rPr>
              <w:t>5</w:t>
            </w:r>
            <w:r w:rsidR="00281379" w:rsidRPr="00266A92">
              <w:rPr>
                <w:rFonts w:ascii="Times New Roman" w:hAnsi="Times New Roman" w:cs="Times New Roman"/>
              </w:rPr>
              <w:t>: Reserved</w:t>
            </w:r>
            <w:r w:rsidR="00CD4E51">
              <w:rPr>
                <w:rFonts w:ascii="Times New Roman" w:hAnsi="Times New Roman" w:cs="Times New Roman"/>
              </w:rPr>
              <w:t>; set</w:t>
            </w:r>
            <w:r w:rsidR="002A1003" w:rsidRPr="00266A92">
              <w:rPr>
                <w:rFonts w:ascii="Times New Roman" w:hAnsi="Times New Roman" w:cs="Times New Roman"/>
              </w:rPr>
              <w:t xml:space="preserve"> to 0</w:t>
            </w:r>
            <w:r w:rsidR="00CD4E51">
              <w:rPr>
                <w:rFonts w:ascii="Times New Roman" w:hAnsi="Times New Roman" w:cs="Times New Roman"/>
              </w:rPr>
              <w:t>.</w:t>
            </w:r>
          </w:p>
          <w:p w14:paraId="72DAFB8F" w14:textId="77777777" w:rsidR="003919BB" w:rsidRPr="00266A92" w:rsidRDefault="00906743" w:rsidP="003919BB">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D15</w:t>
            </w:r>
            <w:r w:rsidR="003919BB" w:rsidRPr="00266A92">
              <w:rPr>
                <w:rFonts w:ascii="Times New Roman" w:hAnsi="Times New Roman" w:cs="Times New Roman"/>
              </w:rPr>
              <w:t>-</w:t>
            </w:r>
            <w:r w:rsidRPr="00266A92">
              <w:rPr>
                <w:rFonts w:ascii="Times New Roman" w:hAnsi="Times New Roman" w:cs="Times New Roman"/>
              </w:rPr>
              <w:t>D8</w:t>
            </w:r>
            <w:r w:rsidR="003919BB" w:rsidRPr="00266A92">
              <w:rPr>
                <w:rFonts w:ascii="Times New Roman" w:hAnsi="Times New Roman" w:cs="Times New Roman"/>
              </w:rPr>
              <w:t xml:space="preserve">: </w:t>
            </w:r>
            <w:r w:rsidR="00281379" w:rsidRPr="00266A92">
              <w:rPr>
                <w:rFonts w:ascii="Times New Roman" w:hAnsi="Times New Roman" w:cs="Times New Roman"/>
              </w:rPr>
              <w:t>B</w:t>
            </w:r>
            <w:r w:rsidR="003919BB" w:rsidRPr="00266A92">
              <w:rPr>
                <w:rFonts w:ascii="Times New Roman" w:hAnsi="Times New Roman" w:cs="Times New Roman"/>
              </w:rPr>
              <w:t>roadcast modes</w:t>
            </w:r>
            <w:r w:rsidR="00CD4E51">
              <w:rPr>
                <w:rFonts w:ascii="Times New Roman" w:hAnsi="Times New Roman" w:cs="Times New Roman"/>
              </w:rPr>
              <w:t>.</w:t>
            </w:r>
          </w:p>
          <w:p w14:paraId="72DAFB90" w14:textId="5DF0C7A0" w:rsidR="007C7CC9" w:rsidRPr="00266A92" w:rsidRDefault="003919BB" w:rsidP="007C7CC9">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D16</w:t>
            </w:r>
            <w:r w:rsidR="00144099" w:rsidRPr="00266A92">
              <w:rPr>
                <w:rFonts w:ascii="Times New Roman" w:hAnsi="Times New Roman" w:cs="Times New Roman"/>
              </w:rPr>
              <w:t xml:space="preserve">: </w:t>
            </w:r>
            <w:r w:rsidR="007C7CC9" w:rsidRPr="00266A92">
              <w:rPr>
                <w:rFonts w:ascii="Times New Roman" w:hAnsi="Times New Roman" w:cs="Times New Roman"/>
              </w:rPr>
              <w:t xml:space="preserve"> File Storage mode with </w:t>
            </w:r>
            <w:proofErr w:type="gramStart"/>
            <w:r w:rsidR="007C7CC9" w:rsidRPr="00266A92">
              <w:rPr>
                <w:rFonts w:ascii="Times New Roman" w:hAnsi="Times New Roman" w:cs="Times New Roman"/>
              </w:rPr>
              <w:t>I</w:t>
            </w:r>
            <w:proofErr w:type="gramEnd"/>
            <w:r w:rsidR="007C7CC9" w:rsidRPr="00266A92">
              <w:rPr>
                <w:rFonts w:ascii="Times New Roman" w:hAnsi="Times New Roman" w:cs="Times New Roman"/>
              </w:rPr>
              <w:t xml:space="preserve"> and P slices (</w:t>
            </w:r>
            <w:r w:rsidR="00BE6940">
              <w:rPr>
                <w:rFonts w:ascii="Times New Roman" w:hAnsi="Times New Roman" w:cs="Times New Roman"/>
              </w:rPr>
              <w:t>for example,</w:t>
            </w:r>
            <w:r w:rsidR="007C7CC9" w:rsidRPr="00266A92">
              <w:rPr>
                <w:rFonts w:ascii="Times New Roman" w:hAnsi="Times New Roman" w:cs="Times New Roman"/>
              </w:rPr>
              <w:t xml:space="preserve"> IPPP)</w:t>
            </w:r>
            <w:r w:rsidR="00CD4E51">
              <w:rPr>
                <w:rFonts w:ascii="Times New Roman" w:hAnsi="Times New Roman" w:cs="Times New Roman"/>
              </w:rPr>
              <w:t>.</w:t>
            </w:r>
          </w:p>
          <w:p w14:paraId="72DAFB91" w14:textId="79273F54" w:rsidR="007C7CC9" w:rsidRPr="00266A92" w:rsidRDefault="007C7CC9" w:rsidP="007C7CC9">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 xml:space="preserve">D17: File Storage mode with </w:t>
            </w:r>
            <w:proofErr w:type="gramStart"/>
            <w:r w:rsidRPr="00266A92">
              <w:rPr>
                <w:rFonts w:ascii="Times New Roman" w:hAnsi="Times New Roman" w:cs="Times New Roman"/>
              </w:rPr>
              <w:t>I</w:t>
            </w:r>
            <w:proofErr w:type="gramEnd"/>
            <w:r w:rsidRPr="00266A92">
              <w:rPr>
                <w:rFonts w:ascii="Times New Roman" w:hAnsi="Times New Roman" w:cs="Times New Roman"/>
              </w:rPr>
              <w:t>, P, and B slices (</w:t>
            </w:r>
            <w:r w:rsidR="00BE6940">
              <w:rPr>
                <w:rFonts w:ascii="Times New Roman" w:hAnsi="Times New Roman" w:cs="Times New Roman"/>
              </w:rPr>
              <w:t>for example,</w:t>
            </w:r>
            <w:r w:rsidRPr="00266A92">
              <w:rPr>
                <w:rFonts w:ascii="Times New Roman" w:hAnsi="Times New Roman" w:cs="Times New Roman"/>
              </w:rPr>
              <w:t xml:space="preserve"> IB…BP)</w:t>
            </w:r>
            <w:r w:rsidR="00CD4E51">
              <w:rPr>
                <w:rFonts w:ascii="Times New Roman" w:hAnsi="Times New Roman" w:cs="Times New Roman"/>
              </w:rPr>
              <w:t>.</w:t>
            </w:r>
          </w:p>
          <w:p w14:paraId="72DAFB92" w14:textId="77777777" w:rsidR="00A9466E" w:rsidRPr="00266A92" w:rsidRDefault="00A9466E" w:rsidP="003919BB">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D18:</w:t>
            </w:r>
            <w:r w:rsidR="00592E1D" w:rsidRPr="00266A92">
              <w:rPr>
                <w:rFonts w:ascii="Times New Roman" w:hAnsi="Times New Roman" w:cs="Times New Roman"/>
              </w:rPr>
              <w:t xml:space="preserve"> </w:t>
            </w:r>
            <w:r w:rsidR="00CD4E51">
              <w:rPr>
                <w:rFonts w:ascii="Times New Roman" w:hAnsi="Times New Roman" w:cs="Times New Roman"/>
              </w:rPr>
              <w:t>File storage all-I-</w:t>
            </w:r>
            <w:r w:rsidR="00592E1D" w:rsidRPr="00266A92">
              <w:rPr>
                <w:rFonts w:ascii="Times New Roman" w:hAnsi="Times New Roman" w:cs="Times New Roman"/>
              </w:rPr>
              <w:t>frame mode</w:t>
            </w:r>
            <w:r w:rsidR="00CD4E51">
              <w:rPr>
                <w:rFonts w:ascii="Times New Roman" w:hAnsi="Times New Roman" w:cs="Times New Roman"/>
              </w:rPr>
              <w:t>.</w:t>
            </w:r>
          </w:p>
          <w:p w14:paraId="72DAFB93" w14:textId="77777777" w:rsidR="003919BB" w:rsidRPr="00266A92" w:rsidRDefault="00144099" w:rsidP="003919BB">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sidR="00906743" w:rsidRPr="00266A92">
              <w:rPr>
                <w:rFonts w:ascii="Times New Roman" w:hAnsi="Times New Roman" w:cs="Times New Roman"/>
              </w:rPr>
              <w:t>23</w:t>
            </w:r>
            <w:r w:rsidR="003919BB" w:rsidRPr="00266A92">
              <w:rPr>
                <w:rFonts w:ascii="Times New Roman" w:hAnsi="Times New Roman" w:cs="Times New Roman"/>
              </w:rPr>
              <w:t>-</w:t>
            </w:r>
            <w:r w:rsidR="00906743" w:rsidRPr="00266A92">
              <w:rPr>
                <w:rFonts w:ascii="Times New Roman" w:hAnsi="Times New Roman" w:cs="Times New Roman"/>
              </w:rPr>
              <w:t>D19</w:t>
            </w:r>
            <w:r w:rsidR="003919BB" w:rsidRPr="00266A92">
              <w:rPr>
                <w:rFonts w:ascii="Times New Roman" w:hAnsi="Times New Roman" w:cs="Times New Roman"/>
              </w:rPr>
              <w:t xml:space="preserve">: </w:t>
            </w:r>
            <w:r w:rsidRPr="00266A92">
              <w:rPr>
                <w:rFonts w:ascii="Times New Roman" w:hAnsi="Times New Roman" w:cs="Times New Roman"/>
              </w:rPr>
              <w:t>Reserved</w:t>
            </w:r>
            <w:r w:rsidR="00CD4E51">
              <w:rPr>
                <w:rFonts w:ascii="Times New Roman" w:hAnsi="Times New Roman" w:cs="Times New Roman"/>
              </w:rPr>
              <w:t>; set</w:t>
            </w:r>
            <w:r w:rsidRPr="00266A92">
              <w:rPr>
                <w:rFonts w:ascii="Times New Roman" w:hAnsi="Times New Roman" w:cs="Times New Roman"/>
              </w:rPr>
              <w:t xml:space="preserve"> to 0</w:t>
            </w:r>
            <w:r w:rsidR="00CD4E51">
              <w:rPr>
                <w:rFonts w:ascii="Times New Roman" w:hAnsi="Times New Roman" w:cs="Times New Roman"/>
              </w:rPr>
              <w:t>.</w:t>
            </w:r>
          </w:p>
          <w:p w14:paraId="72DAFB94" w14:textId="77777777" w:rsidR="00DC5871" w:rsidRPr="00266A92" w:rsidRDefault="00EA2281" w:rsidP="00C2545F">
            <w:pPr>
              <w:autoSpaceDE w:val="0"/>
              <w:autoSpaceDN w:val="0"/>
              <w:adjustRightInd w:val="0"/>
              <w:spacing w:after="0" w:line="240" w:lineRule="auto"/>
              <w:rPr>
                <w:rFonts w:ascii="Times New Roman" w:eastAsia="PMingLiU" w:hAnsi="Times New Roman" w:cs="Times New Roman"/>
                <w:lang w:eastAsia="zh-TW"/>
              </w:rPr>
            </w:pPr>
            <w:r w:rsidRPr="00266A92">
              <w:rPr>
                <w:rFonts w:ascii="Times New Roman" w:hAnsi="Times New Roman" w:cs="Times New Roman"/>
              </w:rPr>
              <w:t>D24</w:t>
            </w:r>
            <w:r w:rsidR="003919BB" w:rsidRPr="00266A92">
              <w:rPr>
                <w:rFonts w:ascii="Times New Roman" w:hAnsi="Times New Roman" w:cs="Times New Roman"/>
              </w:rPr>
              <w:t xml:space="preserve">: </w:t>
            </w:r>
            <w:r w:rsidR="00DC5871" w:rsidRPr="00266A92">
              <w:rPr>
                <w:rFonts w:ascii="Times New Roman" w:eastAsia="PMingLiU" w:hAnsi="Times New Roman" w:cs="Times New Roman" w:hint="eastAsia"/>
                <w:lang w:eastAsia="zh-TW"/>
              </w:rPr>
              <w:t>MVC Stereo High Mode</w:t>
            </w:r>
            <w:r w:rsidR="00CD4E51">
              <w:rPr>
                <w:rFonts w:ascii="Times New Roman" w:eastAsia="PMingLiU" w:hAnsi="Times New Roman" w:cs="Times New Roman"/>
                <w:lang w:eastAsia="zh-TW"/>
              </w:rPr>
              <w:t>.</w:t>
            </w:r>
          </w:p>
          <w:p w14:paraId="72DAFB95" w14:textId="77777777" w:rsidR="00DC5871" w:rsidRPr="00266A92" w:rsidRDefault="00DC5871" w:rsidP="00C2545F">
            <w:pPr>
              <w:autoSpaceDE w:val="0"/>
              <w:autoSpaceDN w:val="0"/>
              <w:adjustRightInd w:val="0"/>
              <w:spacing w:after="0" w:line="240" w:lineRule="auto"/>
              <w:rPr>
                <w:rFonts w:ascii="Times New Roman" w:eastAsia="PMingLiU" w:hAnsi="Times New Roman" w:cs="Times New Roman"/>
                <w:lang w:eastAsia="zh-TW"/>
              </w:rPr>
            </w:pPr>
            <w:r w:rsidRPr="00266A92">
              <w:rPr>
                <w:rFonts w:ascii="Times New Roman" w:eastAsia="PMingLiU" w:hAnsi="Times New Roman" w:cs="Times New Roman" w:hint="eastAsia"/>
                <w:lang w:eastAsia="zh-TW"/>
              </w:rPr>
              <w:t xml:space="preserve">D25 </w:t>
            </w:r>
            <w:r w:rsidRPr="00266A92">
              <w:rPr>
                <w:rFonts w:ascii="Times New Roman" w:eastAsia="PMingLiU" w:hAnsi="Times New Roman" w:cs="Times New Roman"/>
                <w:lang w:eastAsia="zh-TW"/>
              </w:rPr>
              <w:t>: MVC Multivew Mode</w:t>
            </w:r>
            <w:r w:rsidR="00CD4E51">
              <w:rPr>
                <w:rFonts w:ascii="Times New Roman" w:eastAsia="PMingLiU" w:hAnsi="Times New Roman" w:cs="Times New Roman"/>
                <w:lang w:eastAsia="zh-TW"/>
              </w:rPr>
              <w:t>.</w:t>
            </w:r>
          </w:p>
          <w:p w14:paraId="72DAFB96" w14:textId="77777777" w:rsidR="00BA4D0A" w:rsidRPr="00266A92" w:rsidRDefault="00DC5871">
            <w:pPr>
              <w:autoSpaceDE w:val="0"/>
              <w:autoSpaceDN w:val="0"/>
              <w:adjustRightInd w:val="0"/>
              <w:spacing w:after="0" w:line="240" w:lineRule="auto"/>
              <w:rPr>
                <w:rFonts w:ascii="Times New Roman" w:hAnsi="Times New Roman" w:cs="Times New Roman"/>
              </w:rPr>
            </w:pPr>
            <w:r w:rsidRPr="00266A92">
              <w:rPr>
                <w:rFonts w:ascii="Times New Roman" w:eastAsia="PMingLiU" w:hAnsi="Times New Roman" w:cs="Times New Roman" w:hint="eastAsia"/>
                <w:lang w:eastAsia="zh-TW"/>
              </w:rPr>
              <w:t>D</w:t>
            </w:r>
            <w:r w:rsidR="00906743" w:rsidRPr="00266A92">
              <w:rPr>
                <w:rFonts w:ascii="Times New Roman" w:eastAsia="PMingLiU" w:hAnsi="Times New Roman" w:cs="Times New Roman"/>
                <w:lang w:eastAsia="zh-TW"/>
              </w:rPr>
              <w:t>31</w:t>
            </w:r>
            <w:r w:rsidRPr="00266A92">
              <w:rPr>
                <w:rFonts w:ascii="Times New Roman" w:eastAsia="PMingLiU" w:hAnsi="Times New Roman" w:cs="Times New Roman" w:hint="eastAsia"/>
                <w:lang w:eastAsia="zh-TW"/>
              </w:rPr>
              <w:t>-D</w:t>
            </w:r>
            <w:r w:rsidR="00906743" w:rsidRPr="00266A92">
              <w:rPr>
                <w:rFonts w:ascii="Times New Roman" w:eastAsia="PMingLiU" w:hAnsi="Times New Roman" w:cs="Times New Roman"/>
                <w:lang w:eastAsia="zh-TW"/>
              </w:rPr>
              <w:t>26</w:t>
            </w:r>
            <w:r w:rsidRPr="00266A92">
              <w:rPr>
                <w:rFonts w:ascii="Times New Roman" w:eastAsia="PMingLiU" w:hAnsi="Times New Roman" w:cs="Times New Roman" w:hint="eastAsia"/>
                <w:lang w:eastAsia="zh-TW"/>
              </w:rPr>
              <w:t xml:space="preserve"> : </w:t>
            </w:r>
            <w:r w:rsidR="00281379" w:rsidRPr="00266A92">
              <w:rPr>
                <w:rFonts w:ascii="Times New Roman" w:hAnsi="Times New Roman" w:cs="Times New Roman"/>
              </w:rPr>
              <w:t>R</w:t>
            </w:r>
            <w:r w:rsidR="003919BB" w:rsidRPr="00266A92">
              <w:rPr>
                <w:rFonts w:ascii="Times New Roman" w:hAnsi="Times New Roman" w:cs="Times New Roman"/>
              </w:rPr>
              <w:t>eserved</w:t>
            </w:r>
            <w:r w:rsidR="00CD4E51">
              <w:rPr>
                <w:rFonts w:ascii="Times New Roman" w:hAnsi="Times New Roman" w:cs="Times New Roman"/>
              </w:rPr>
              <w:t>; set</w:t>
            </w:r>
            <w:r w:rsidR="002A1003" w:rsidRPr="00266A92">
              <w:rPr>
                <w:rFonts w:ascii="Times New Roman" w:hAnsi="Times New Roman" w:cs="Times New Roman"/>
              </w:rPr>
              <w:t xml:space="preserve"> to 0</w:t>
            </w:r>
            <w:r w:rsidR="00CD4E51">
              <w:rPr>
                <w:rFonts w:ascii="Times New Roman" w:hAnsi="Times New Roman" w:cs="Times New Roman"/>
              </w:rPr>
              <w:t>.</w:t>
            </w:r>
          </w:p>
        </w:tc>
      </w:tr>
      <w:tr w:rsidR="00BA4D0A" w:rsidRPr="00266A92" w14:paraId="72DAFBA3"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98" w14:textId="77777777" w:rsidR="00BA4D0A" w:rsidRPr="00266A92" w:rsidRDefault="0004019C" w:rsidP="00557B36">
            <w:pPr>
              <w:pStyle w:val="TableBody"/>
              <w:rPr>
                <w:sz w:val="22"/>
                <w:szCs w:val="22"/>
              </w:rPr>
            </w:pPr>
            <w:r w:rsidRPr="00266A92">
              <w:rPr>
                <w:sz w:val="22"/>
                <w:szCs w:val="22"/>
              </w:rPr>
              <w:t>2</w:t>
            </w:r>
            <w:r w:rsidR="00D20EC3" w:rsidRPr="00266A92">
              <w:rPr>
                <w:sz w:val="22"/>
                <w:szCs w:val="22"/>
              </w:rPr>
              <w:t>1</w:t>
            </w:r>
          </w:p>
        </w:tc>
        <w:tc>
          <w:tcPr>
            <w:tcW w:w="2610" w:type="dxa"/>
            <w:tcBorders>
              <w:top w:val="single" w:sz="4" w:space="0" w:color="000000"/>
              <w:left w:val="single" w:sz="4" w:space="0" w:color="000000"/>
              <w:bottom w:val="single" w:sz="4" w:space="0" w:color="000000"/>
              <w:right w:val="single" w:sz="4" w:space="0" w:color="000000"/>
            </w:tcBorders>
          </w:tcPr>
          <w:p w14:paraId="72DAFB99" w14:textId="77777777" w:rsidR="00BA4D0A" w:rsidRPr="00266A92" w:rsidRDefault="00BA4D0A" w:rsidP="00827025">
            <w:pPr>
              <w:pStyle w:val="TableBody"/>
              <w:rPr>
                <w:b/>
                <w:bCs/>
                <w:sz w:val="22"/>
                <w:szCs w:val="22"/>
              </w:rPr>
            </w:pPr>
            <w:r w:rsidRPr="00266A92">
              <w:rPr>
                <w:b/>
                <w:bCs/>
                <w:sz w:val="22"/>
                <w:szCs w:val="22"/>
              </w:rPr>
              <w:t>bmCapabilities</w:t>
            </w:r>
          </w:p>
        </w:tc>
        <w:tc>
          <w:tcPr>
            <w:tcW w:w="720" w:type="dxa"/>
            <w:tcBorders>
              <w:top w:val="single" w:sz="4" w:space="0" w:color="000000"/>
              <w:left w:val="single" w:sz="4" w:space="0" w:color="000000"/>
              <w:bottom w:val="single" w:sz="4" w:space="0" w:color="000000"/>
              <w:right w:val="single" w:sz="4" w:space="0" w:color="000000"/>
            </w:tcBorders>
          </w:tcPr>
          <w:p w14:paraId="72DAFB9A" w14:textId="77777777" w:rsidR="00BA4D0A" w:rsidRPr="00266A92" w:rsidRDefault="00487B89" w:rsidP="00557B36">
            <w:pPr>
              <w:pStyle w:val="TableBody"/>
              <w:rPr>
                <w:sz w:val="22"/>
                <w:szCs w:val="22"/>
              </w:rPr>
            </w:pPr>
            <w:r w:rsidRPr="00266A92">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14:paraId="72DAFB9B" w14:textId="77777777" w:rsidR="00BA4D0A" w:rsidRPr="00266A92" w:rsidRDefault="002B3E37" w:rsidP="00557B36">
            <w:pPr>
              <w:pStyle w:val="TableBody"/>
              <w:rPr>
                <w:sz w:val="22"/>
                <w:szCs w:val="22"/>
              </w:rPr>
            </w:pPr>
            <w:r w:rsidRPr="00266A92">
              <w:rPr>
                <w:sz w:val="22"/>
                <w:szCs w:val="22"/>
              </w:rPr>
              <w:t>Bitma</w:t>
            </w:r>
            <w:r w:rsidR="00FB1B46" w:rsidRPr="00266A92">
              <w:rPr>
                <w:sz w:val="22"/>
                <w:szCs w:val="22"/>
              </w:rPr>
              <w:t>p</w:t>
            </w:r>
          </w:p>
        </w:tc>
        <w:tc>
          <w:tcPr>
            <w:tcW w:w="3510" w:type="dxa"/>
            <w:tcBorders>
              <w:top w:val="single" w:sz="4" w:space="0" w:color="000000"/>
              <w:left w:val="single" w:sz="4" w:space="0" w:color="000000"/>
              <w:bottom w:val="single" w:sz="4" w:space="0" w:color="000000"/>
              <w:right w:val="single" w:sz="4" w:space="0" w:color="000000"/>
            </w:tcBorders>
          </w:tcPr>
          <w:p w14:paraId="72DAFB9C" w14:textId="77777777" w:rsidR="00040D93" w:rsidRPr="00266A92" w:rsidRDefault="00040D93" w:rsidP="00040D93">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D0: CAVLC only</w:t>
            </w:r>
            <w:r w:rsidR="00CD4E51">
              <w:rPr>
                <w:rFonts w:ascii="Times New Roman" w:hAnsi="Times New Roman" w:cs="Times New Roman"/>
              </w:rPr>
              <w:t>.</w:t>
            </w:r>
          </w:p>
          <w:p w14:paraId="72DAFB9D" w14:textId="77777777" w:rsidR="00F2598C" w:rsidRPr="00266A92" w:rsidRDefault="00040D93" w:rsidP="00040D93">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D1: CABAC only</w:t>
            </w:r>
            <w:r w:rsidR="00CD4E51">
              <w:rPr>
                <w:rFonts w:ascii="Times New Roman" w:hAnsi="Times New Roman" w:cs="Times New Roman"/>
              </w:rPr>
              <w:t>.</w:t>
            </w:r>
          </w:p>
          <w:p w14:paraId="72DAFB9E" w14:textId="77777777" w:rsidR="00CD4E51" w:rsidRDefault="00040D93" w:rsidP="00040D93">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sidR="00195C6D" w:rsidRPr="00266A92">
              <w:rPr>
                <w:rFonts w:ascii="Times New Roman" w:hAnsi="Times New Roman" w:cs="Times New Roman"/>
              </w:rPr>
              <w:t>2</w:t>
            </w:r>
            <w:r w:rsidRPr="00266A92">
              <w:rPr>
                <w:rFonts w:ascii="Times New Roman" w:hAnsi="Times New Roman" w:cs="Times New Roman"/>
              </w:rPr>
              <w:t xml:space="preserve">: </w:t>
            </w:r>
            <w:r w:rsidR="00CD4E51">
              <w:rPr>
                <w:rFonts w:ascii="Times New Roman" w:hAnsi="Times New Roman" w:cs="Times New Roman"/>
              </w:rPr>
              <w:t>C</w:t>
            </w:r>
            <w:r w:rsidRPr="00266A92">
              <w:rPr>
                <w:rFonts w:ascii="Times New Roman" w:hAnsi="Times New Roman" w:cs="Times New Roman"/>
              </w:rPr>
              <w:t>onstant frame rate</w:t>
            </w:r>
            <w:r w:rsidR="00CD4E51">
              <w:rPr>
                <w:rFonts w:ascii="Times New Roman" w:hAnsi="Times New Roman" w:cs="Times New Roman"/>
              </w:rPr>
              <w:t>.</w:t>
            </w:r>
          </w:p>
          <w:p w14:paraId="72DAFB9F" w14:textId="77777777" w:rsidR="00CD4E51" w:rsidRDefault="00195C6D" w:rsidP="00040D93">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D3</w:t>
            </w:r>
            <w:r w:rsidR="00040D93" w:rsidRPr="00266A92">
              <w:rPr>
                <w:rFonts w:ascii="Times New Roman" w:hAnsi="Times New Roman" w:cs="Times New Roman"/>
              </w:rPr>
              <w:t>:</w:t>
            </w:r>
            <w:r w:rsidR="00CD4E51">
              <w:rPr>
                <w:rFonts w:ascii="Times New Roman" w:hAnsi="Times New Roman" w:cs="Times New Roman"/>
              </w:rPr>
              <w:t xml:space="preserve"> </w:t>
            </w:r>
            <w:r w:rsidR="008B19EB">
              <w:rPr>
                <w:rFonts w:ascii="Times New Roman" w:hAnsi="Times New Roman" w:cs="Times New Roman"/>
              </w:rPr>
              <w:t>S</w:t>
            </w:r>
            <w:r w:rsidR="00CD4E51">
              <w:rPr>
                <w:rFonts w:ascii="Times New Roman" w:hAnsi="Times New Roman" w:cs="Times New Roman"/>
              </w:rPr>
              <w:t>eparate QP for luma/chroma.</w:t>
            </w:r>
          </w:p>
          <w:p w14:paraId="72DAFBA0" w14:textId="77777777" w:rsidR="00CD4E51" w:rsidRDefault="00195C6D" w:rsidP="00040D93">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D4</w:t>
            </w:r>
            <w:r w:rsidR="00040D93" w:rsidRPr="00266A92">
              <w:rPr>
                <w:rFonts w:ascii="Times New Roman" w:hAnsi="Times New Roman" w:cs="Times New Roman"/>
              </w:rPr>
              <w:t xml:space="preserve">: </w:t>
            </w:r>
            <w:r w:rsidR="008B19EB">
              <w:rPr>
                <w:rFonts w:ascii="Times New Roman" w:hAnsi="Times New Roman" w:cs="Times New Roman"/>
              </w:rPr>
              <w:t>S</w:t>
            </w:r>
            <w:r w:rsidR="00040D93" w:rsidRPr="00266A92">
              <w:rPr>
                <w:rFonts w:ascii="Times New Roman" w:hAnsi="Times New Roman" w:cs="Times New Roman"/>
              </w:rPr>
              <w:t>eparate QP for Cb/Cr</w:t>
            </w:r>
            <w:r w:rsidR="008B19EB">
              <w:rPr>
                <w:rFonts w:ascii="Times New Roman" w:hAnsi="Times New Roman" w:cs="Times New Roman"/>
              </w:rPr>
              <w:t>.</w:t>
            </w:r>
          </w:p>
          <w:p w14:paraId="2B01419A" w14:textId="40DE5691" w:rsidR="00984E4E" w:rsidRDefault="00195C6D" w:rsidP="00040D93">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D5</w:t>
            </w:r>
            <w:r w:rsidR="00040D93" w:rsidRPr="00266A92">
              <w:rPr>
                <w:rFonts w:ascii="Times New Roman" w:hAnsi="Times New Roman" w:cs="Times New Roman"/>
              </w:rPr>
              <w:t xml:space="preserve">: </w:t>
            </w:r>
            <w:r w:rsidR="008B19EB">
              <w:rPr>
                <w:rFonts w:ascii="Times New Roman" w:hAnsi="Times New Roman" w:cs="Times New Roman"/>
              </w:rPr>
              <w:t>No picture re</w:t>
            </w:r>
            <w:r w:rsidR="00040D93" w:rsidRPr="00266A92">
              <w:rPr>
                <w:rFonts w:ascii="Times New Roman" w:hAnsi="Times New Roman" w:cs="Times New Roman"/>
              </w:rPr>
              <w:t>ordering</w:t>
            </w:r>
            <w:r w:rsidR="00BE6940">
              <w:rPr>
                <w:rFonts w:ascii="Times New Roman" w:hAnsi="Times New Roman" w:cs="Times New Roman"/>
              </w:rPr>
              <w:t>.</w:t>
            </w:r>
          </w:p>
          <w:p w14:paraId="72DAFBA1" w14:textId="492E2730" w:rsidR="00040D93" w:rsidRPr="00266A92" w:rsidRDefault="00984E4E" w:rsidP="00040D93">
            <w:pPr>
              <w:autoSpaceDE w:val="0"/>
              <w:autoSpaceDN w:val="0"/>
              <w:adjustRightInd w:val="0"/>
              <w:spacing w:after="0" w:line="240" w:lineRule="auto"/>
              <w:rPr>
                <w:rFonts w:ascii="Times New Roman" w:hAnsi="Times New Roman" w:cs="Times New Roman"/>
              </w:rPr>
            </w:pPr>
            <w:r>
              <w:rPr>
                <w:rFonts w:ascii="Times New Roman" w:hAnsi="Times New Roman" w:cs="Times New Roman"/>
              </w:rPr>
              <w:t>D6: Long Term Reference frame</w:t>
            </w:r>
            <w:r w:rsidR="008B19EB">
              <w:rPr>
                <w:rFonts w:ascii="Times New Roman" w:hAnsi="Times New Roman" w:cs="Times New Roman"/>
              </w:rPr>
              <w:t>.</w:t>
            </w:r>
          </w:p>
          <w:p w14:paraId="72DAFBA2" w14:textId="68F77A04" w:rsidR="00BA4D0A" w:rsidRPr="00266A92" w:rsidRDefault="00195C6D" w:rsidP="008B19EB">
            <w:r w:rsidRPr="00266A92">
              <w:rPr>
                <w:rFonts w:ascii="Times New Roman" w:hAnsi="Times New Roman" w:cs="Times New Roman"/>
              </w:rPr>
              <w:t>D</w:t>
            </w:r>
            <w:r w:rsidR="0096339C" w:rsidRPr="00266A92">
              <w:rPr>
                <w:rFonts w:ascii="Times New Roman" w:hAnsi="Times New Roman" w:cs="Times New Roman"/>
              </w:rPr>
              <w:t>15</w:t>
            </w:r>
            <w:r w:rsidR="00040D93" w:rsidRPr="00266A92">
              <w:rPr>
                <w:rFonts w:ascii="Times New Roman" w:hAnsi="Times New Roman" w:cs="Times New Roman"/>
              </w:rPr>
              <w:t>-</w:t>
            </w:r>
            <w:r w:rsidR="0096339C" w:rsidRPr="00266A92">
              <w:rPr>
                <w:rFonts w:ascii="Times New Roman" w:hAnsi="Times New Roman" w:cs="Times New Roman"/>
              </w:rPr>
              <w:t>D</w:t>
            </w:r>
            <w:r w:rsidR="005601E7">
              <w:rPr>
                <w:rFonts w:ascii="Times New Roman" w:hAnsi="Times New Roman" w:cs="Times New Roman"/>
              </w:rPr>
              <w:t>7</w:t>
            </w:r>
            <w:r w:rsidR="0096339C" w:rsidRPr="00266A92">
              <w:rPr>
                <w:rFonts w:ascii="Times New Roman" w:hAnsi="Times New Roman" w:cs="Times New Roman"/>
              </w:rPr>
              <w:t xml:space="preserve">: </w:t>
            </w:r>
            <w:r w:rsidR="008B19EB">
              <w:rPr>
                <w:rFonts w:ascii="Times New Roman" w:hAnsi="Times New Roman" w:cs="Times New Roman"/>
              </w:rPr>
              <w:t>R</w:t>
            </w:r>
            <w:r w:rsidR="00040D93" w:rsidRPr="00266A92">
              <w:rPr>
                <w:rFonts w:ascii="Times New Roman" w:hAnsi="Times New Roman" w:cs="Times New Roman"/>
              </w:rPr>
              <w:t>eserved</w:t>
            </w:r>
            <w:r w:rsidR="008B19EB">
              <w:rPr>
                <w:rFonts w:ascii="Times New Roman" w:hAnsi="Times New Roman" w:cs="Times New Roman"/>
              </w:rPr>
              <w:t>; set</w:t>
            </w:r>
            <w:r w:rsidR="0096339C" w:rsidRPr="00266A92">
              <w:rPr>
                <w:rFonts w:ascii="Times New Roman" w:hAnsi="Times New Roman" w:cs="Times New Roman"/>
              </w:rPr>
              <w:t xml:space="preserve"> to 0</w:t>
            </w:r>
            <w:r w:rsidR="008B19EB">
              <w:rPr>
                <w:rFonts w:ascii="Times New Roman" w:hAnsi="Times New Roman" w:cs="Times New Roman"/>
              </w:rPr>
              <w:t>.</w:t>
            </w:r>
          </w:p>
        </w:tc>
      </w:tr>
      <w:tr w:rsidR="004A0087" w:rsidRPr="00266A92" w14:paraId="72DAFBB0"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A4" w14:textId="77777777" w:rsidR="004A0087" w:rsidRPr="00266A92" w:rsidRDefault="00940F51" w:rsidP="006E6024">
            <w:pPr>
              <w:pStyle w:val="TableBody"/>
              <w:rPr>
                <w:sz w:val="22"/>
                <w:szCs w:val="22"/>
              </w:rPr>
            </w:pPr>
            <w:r w:rsidRPr="00266A92">
              <w:rPr>
                <w:sz w:val="22"/>
                <w:szCs w:val="22"/>
              </w:rPr>
              <w:t>2</w:t>
            </w:r>
            <w:r w:rsidR="009C2E56" w:rsidRPr="00266A92">
              <w:rPr>
                <w:sz w:val="22"/>
                <w:szCs w:val="22"/>
              </w:rPr>
              <w:t>3</w:t>
            </w:r>
          </w:p>
        </w:tc>
        <w:tc>
          <w:tcPr>
            <w:tcW w:w="2610" w:type="dxa"/>
            <w:tcBorders>
              <w:top w:val="single" w:sz="4" w:space="0" w:color="000000"/>
              <w:left w:val="single" w:sz="4" w:space="0" w:color="000000"/>
              <w:bottom w:val="single" w:sz="4" w:space="0" w:color="000000"/>
              <w:right w:val="single" w:sz="4" w:space="0" w:color="000000"/>
            </w:tcBorders>
          </w:tcPr>
          <w:p w14:paraId="205BA838" w14:textId="7286D29F" w:rsidR="004A0087" w:rsidRDefault="004E2A51" w:rsidP="001124A3">
            <w:pPr>
              <w:pStyle w:val="TableBody"/>
              <w:rPr>
                <w:rFonts w:eastAsia="PMingLiU"/>
                <w:b/>
                <w:bCs/>
                <w:sz w:val="22"/>
                <w:szCs w:val="22"/>
                <w:lang w:eastAsia="zh-TW"/>
              </w:rPr>
            </w:pPr>
            <w:r w:rsidRPr="00266A92">
              <w:rPr>
                <w:rFonts w:eastAsia="PMingLiU"/>
                <w:b/>
                <w:bCs/>
                <w:sz w:val="22"/>
                <w:szCs w:val="22"/>
                <w:lang w:eastAsia="zh-TW"/>
              </w:rPr>
              <w:t>bm</w:t>
            </w:r>
            <w:r w:rsidR="00090BAE">
              <w:rPr>
                <w:rFonts w:eastAsia="PMingLiU"/>
                <w:b/>
                <w:bCs/>
                <w:sz w:val="22"/>
                <w:szCs w:val="22"/>
                <w:lang w:eastAsia="zh-TW"/>
              </w:rPr>
              <w:t>Max</w:t>
            </w:r>
            <w:r w:rsidRPr="00266A92">
              <w:rPr>
                <w:rFonts w:eastAsia="PMingLiU"/>
                <w:b/>
                <w:bCs/>
                <w:sz w:val="22"/>
                <w:szCs w:val="22"/>
                <w:lang w:eastAsia="zh-TW"/>
              </w:rPr>
              <w:t>SVCCapabilities</w:t>
            </w:r>
          </w:p>
          <w:p w14:paraId="77512A88" w14:textId="77777777" w:rsidR="00C83C3D" w:rsidRDefault="00C83C3D" w:rsidP="00C50E27">
            <w:pPr>
              <w:rPr>
                <w:lang w:eastAsia="zh-TW"/>
              </w:rPr>
            </w:pPr>
          </w:p>
          <w:p w14:paraId="72DAFBA5" w14:textId="3AE689A4" w:rsidR="00C83C3D" w:rsidRPr="00C50E27" w:rsidRDefault="00C83C3D" w:rsidP="00C50E27">
            <w:pPr>
              <w:rPr>
                <w:lang w:eastAsia="zh-TW"/>
              </w:rPr>
            </w:pPr>
            <w:r>
              <w:rPr>
                <w:lang w:eastAsia="zh-TW"/>
              </w:rPr>
              <w:t>*Note that only the first three bits</w:t>
            </w:r>
            <w:r w:rsidR="00460E98">
              <w:rPr>
                <w:lang w:eastAsia="zh-TW"/>
              </w:rPr>
              <w:t>,</w:t>
            </w:r>
            <w:r>
              <w:rPr>
                <w:lang w:eastAsia="zh-TW"/>
              </w:rPr>
              <w:t xml:space="preserve"> (D0-2)</w:t>
            </w:r>
            <w:r w:rsidR="00460E98">
              <w:rPr>
                <w:lang w:eastAsia="zh-TW"/>
              </w:rPr>
              <w:t>,</w:t>
            </w:r>
            <w:r>
              <w:rPr>
                <w:lang w:eastAsia="zh-TW"/>
              </w:rPr>
              <w:t xml:space="preserve"> are parsed and used by Windows 8. </w:t>
            </w:r>
          </w:p>
        </w:tc>
        <w:tc>
          <w:tcPr>
            <w:tcW w:w="720" w:type="dxa"/>
            <w:tcBorders>
              <w:top w:val="single" w:sz="4" w:space="0" w:color="000000"/>
              <w:left w:val="single" w:sz="4" w:space="0" w:color="000000"/>
              <w:bottom w:val="single" w:sz="4" w:space="0" w:color="000000"/>
              <w:right w:val="single" w:sz="4" w:space="0" w:color="000000"/>
            </w:tcBorders>
          </w:tcPr>
          <w:p w14:paraId="72DAFBA6" w14:textId="77777777" w:rsidR="004A0087" w:rsidRPr="00266A92" w:rsidRDefault="000D4D88" w:rsidP="00BA518B">
            <w:pPr>
              <w:pStyle w:val="TableBody"/>
              <w:rPr>
                <w:sz w:val="22"/>
                <w:szCs w:val="22"/>
              </w:rPr>
            </w:pPr>
            <w:r w:rsidRPr="00266A92">
              <w:rPr>
                <w:rFonts w:eastAsia="PMingLiU" w:hint="eastAsia"/>
                <w:sz w:val="22"/>
                <w:szCs w:val="22"/>
                <w:lang w:eastAsia="zh-TW"/>
              </w:rPr>
              <w:t>4</w:t>
            </w:r>
          </w:p>
        </w:tc>
        <w:tc>
          <w:tcPr>
            <w:tcW w:w="1080" w:type="dxa"/>
            <w:tcBorders>
              <w:top w:val="single" w:sz="4" w:space="0" w:color="000000"/>
              <w:left w:val="single" w:sz="4" w:space="0" w:color="000000"/>
              <w:bottom w:val="single" w:sz="4" w:space="0" w:color="000000"/>
              <w:right w:val="single" w:sz="4" w:space="0" w:color="000000"/>
            </w:tcBorders>
          </w:tcPr>
          <w:p w14:paraId="72DAFBA7" w14:textId="77777777" w:rsidR="004A0087" w:rsidRPr="00266A92" w:rsidRDefault="00FB1B46" w:rsidP="00405675">
            <w:pPr>
              <w:pStyle w:val="TableBody"/>
              <w:rPr>
                <w:sz w:val="22"/>
                <w:szCs w:val="22"/>
              </w:rPr>
            </w:pPr>
            <w:r w:rsidRPr="00266A92">
              <w:rPr>
                <w:sz w:val="22"/>
                <w:szCs w:val="22"/>
              </w:rPr>
              <w:t>Bitmap</w:t>
            </w:r>
          </w:p>
        </w:tc>
        <w:tc>
          <w:tcPr>
            <w:tcW w:w="3510" w:type="dxa"/>
            <w:tcBorders>
              <w:top w:val="single" w:sz="4" w:space="0" w:color="000000"/>
              <w:left w:val="single" w:sz="4" w:space="0" w:color="000000"/>
              <w:bottom w:val="single" w:sz="4" w:space="0" w:color="000000"/>
              <w:right w:val="single" w:sz="4" w:space="0" w:color="000000"/>
            </w:tcBorders>
          </w:tcPr>
          <w:p w14:paraId="72DAFBA8" w14:textId="77777777" w:rsidR="00E7367A" w:rsidRPr="00266A92" w:rsidRDefault="00E7367A" w:rsidP="00E7367A">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D0</w:t>
            </w:r>
            <w:r w:rsidRPr="00266A92">
              <w:rPr>
                <w:rFonts w:ascii="Times New Roman" w:eastAsia="PMingLiU" w:hAnsi="Times New Roman" w:cs="Times New Roman" w:hint="eastAsia"/>
                <w:lang w:eastAsia="zh-TW"/>
              </w:rPr>
              <w:t>-</w:t>
            </w:r>
            <w:r w:rsidR="00743073" w:rsidRPr="00266A92">
              <w:rPr>
                <w:rFonts w:ascii="Times New Roman" w:eastAsia="PMingLiU" w:hAnsi="Times New Roman" w:cs="Times New Roman" w:hint="eastAsia"/>
                <w:lang w:eastAsia="zh-TW"/>
              </w:rPr>
              <w:t>2</w:t>
            </w:r>
            <w:r w:rsidRPr="00266A92">
              <w:rPr>
                <w:rFonts w:ascii="Times New Roman" w:hAnsi="Times New Roman" w:cs="Times New Roman"/>
              </w:rPr>
              <w:t xml:space="preserve">: </w:t>
            </w:r>
            <w:r w:rsidR="00A70EA9" w:rsidRPr="00266A92">
              <w:rPr>
                <w:rFonts w:ascii="Times New Roman" w:eastAsia="PMingLiU" w:hAnsi="Times New Roman" w:cs="Times New Roman" w:hint="eastAsia"/>
                <w:lang w:eastAsia="zh-TW"/>
              </w:rPr>
              <w:t>Maximum number of temporal layers minus 1</w:t>
            </w:r>
            <w:r w:rsidR="00373159" w:rsidRPr="00266A92">
              <w:rPr>
                <w:rFonts w:ascii="Times New Roman" w:eastAsia="PMingLiU" w:hAnsi="Times New Roman" w:cs="Times New Roman" w:hint="eastAsia"/>
                <w:lang w:eastAsia="zh-TW"/>
              </w:rPr>
              <w:t xml:space="preserve">. </w:t>
            </w:r>
          </w:p>
          <w:p w14:paraId="72DAFBA9" w14:textId="77777777" w:rsidR="00E7367A" w:rsidRPr="00266A92" w:rsidRDefault="00E7367A" w:rsidP="00E7367A">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sidR="00743073" w:rsidRPr="00266A92">
              <w:rPr>
                <w:rFonts w:ascii="Times New Roman" w:eastAsia="PMingLiU" w:hAnsi="Times New Roman" w:cs="Times New Roman" w:hint="eastAsia"/>
                <w:lang w:eastAsia="zh-TW"/>
              </w:rPr>
              <w:t>3</w:t>
            </w:r>
            <w:r w:rsidRPr="00266A92">
              <w:rPr>
                <w:rFonts w:ascii="Times New Roman" w:hAnsi="Times New Roman" w:cs="Times New Roman"/>
              </w:rPr>
              <w:t xml:space="preserve">: </w:t>
            </w:r>
            <w:r w:rsidR="00A70EA9" w:rsidRPr="00266A92">
              <w:rPr>
                <w:rFonts w:ascii="Times New Roman" w:eastAsia="PMingLiU" w:hAnsi="Times New Roman" w:cs="Times New Roman" w:hint="eastAsia"/>
                <w:lang w:eastAsia="zh-TW"/>
              </w:rPr>
              <w:t>Rewrite support</w:t>
            </w:r>
            <w:r w:rsidR="00373159" w:rsidRPr="00266A92">
              <w:rPr>
                <w:rFonts w:ascii="Times New Roman" w:eastAsia="PMingLiU" w:hAnsi="Times New Roman" w:cs="Times New Roman" w:hint="eastAsia"/>
                <w:lang w:eastAsia="zh-TW"/>
              </w:rPr>
              <w:t xml:space="preserve">. </w:t>
            </w:r>
          </w:p>
          <w:p w14:paraId="72DAFBAA" w14:textId="77777777" w:rsidR="00E7367A" w:rsidRPr="00266A92" w:rsidRDefault="00E7367A" w:rsidP="00E7367A">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sidR="00AE0274" w:rsidRPr="00266A92">
              <w:rPr>
                <w:rFonts w:ascii="Times New Roman" w:eastAsia="PMingLiU" w:hAnsi="Times New Roman" w:cs="Times New Roman" w:hint="eastAsia"/>
                <w:lang w:eastAsia="zh-TW"/>
              </w:rPr>
              <w:t>6</w:t>
            </w:r>
            <w:r w:rsidRPr="00266A92">
              <w:rPr>
                <w:rFonts w:ascii="Times New Roman" w:eastAsia="PMingLiU" w:hAnsi="Times New Roman" w:cs="Times New Roman" w:hint="eastAsia"/>
                <w:lang w:eastAsia="zh-TW"/>
              </w:rPr>
              <w:t>-</w:t>
            </w:r>
            <w:r w:rsidR="00AE0274" w:rsidRPr="00266A92">
              <w:rPr>
                <w:rFonts w:ascii="Times New Roman" w:eastAsia="PMingLiU" w:hAnsi="Times New Roman" w:cs="Times New Roman" w:hint="eastAsia"/>
                <w:lang w:eastAsia="zh-TW"/>
              </w:rPr>
              <w:t>4</w:t>
            </w:r>
            <w:r w:rsidRPr="00266A92">
              <w:rPr>
                <w:rFonts w:ascii="Times New Roman" w:hAnsi="Times New Roman" w:cs="Times New Roman"/>
              </w:rPr>
              <w:t xml:space="preserve">: </w:t>
            </w:r>
            <w:r w:rsidR="00A70EA9" w:rsidRPr="00266A92">
              <w:rPr>
                <w:rFonts w:ascii="Times New Roman" w:eastAsia="PMingLiU" w:hAnsi="Times New Roman" w:cs="Times New Roman" w:hint="eastAsia"/>
                <w:lang w:eastAsia="zh-TW"/>
              </w:rPr>
              <w:t xml:space="preserve">Maximum number of CGS </w:t>
            </w:r>
            <w:r w:rsidR="00E942C0" w:rsidRPr="00266A92">
              <w:rPr>
                <w:rFonts w:ascii="Times New Roman" w:eastAsia="PMingLiU" w:hAnsi="Times New Roman" w:cs="Times New Roman"/>
                <w:lang w:eastAsia="zh-TW"/>
              </w:rPr>
              <w:t>layers</w:t>
            </w:r>
            <w:r w:rsidR="00A70EA9" w:rsidRPr="00266A92">
              <w:rPr>
                <w:rFonts w:ascii="Times New Roman" w:eastAsia="PMingLiU" w:hAnsi="Times New Roman" w:cs="Times New Roman" w:hint="eastAsia"/>
                <w:lang w:eastAsia="zh-TW"/>
              </w:rPr>
              <w:t xml:space="preserve"> minus 1</w:t>
            </w:r>
            <w:r w:rsidR="00373159" w:rsidRPr="00266A92">
              <w:rPr>
                <w:rFonts w:ascii="Times New Roman" w:eastAsia="PMingLiU" w:hAnsi="Times New Roman" w:cs="Times New Roman" w:hint="eastAsia"/>
                <w:lang w:eastAsia="zh-TW"/>
              </w:rPr>
              <w:t xml:space="preserve">. </w:t>
            </w:r>
          </w:p>
          <w:p w14:paraId="72DAFBAB" w14:textId="77777777" w:rsidR="00A70EA9" w:rsidRPr="00266A92" w:rsidRDefault="00A70EA9" w:rsidP="00126DEF">
            <w:pPr>
              <w:pStyle w:val="TableBody"/>
              <w:rPr>
                <w:rFonts w:eastAsia="PMingLiU"/>
                <w:sz w:val="22"/>
                <w:szCs w:val="22"/>
                <w:lang w:eastAsia="zh-TW"/>
              </w:rPr>
            </w:pPr>
            <w:r w:rsidRPr="00266A92">
              <w:rPr>
                <w:rFonts w:eastAsia="PMingLiU" w:hint="eastAsia"/>
                <w:sz w:val="22"/>
                <w:szCs w:val="22"/>
                <w:lang w:eastAsia="zh-TW"/>
              </w:rPr>
              <w:t>D</w:t>
            </w:r>
            <w:r w:rsidR="00AE0274" w:rsidRPr="00266A92">
              <w:rPr>
                <w:rFonts w:eastAsia="PMingLiU" w:hint="eastAsia"/>
                <w:sz w:val="22"/>
                <w:szCs w:val="22"/>
                <w:lang w:eastAsia="zh-TW"/>
              </w:rPr>
              <w:t>9</w:t>
            </w:r>
            <w:r w:rsidRPr="00266A92">
              <w:rPr>
                <w:rFonts w:eastAsia="PMingLiU" w:hint="eastAsia"/>
                <w:sz w:val="22"/>
                <w:szCs w:val="22"/>
                <w:lang w:eastAsia="zh-TW"/>
              </w:rPr>
              <w:t>-</w:t>
            </w:r>
            <w:r w:rsidR="00AE0274" w:rsidRPr="00266A92">
              <w:rPr>
                <w:rFonts w:eastAsia="PMingLiU" w:hint="eastAsia"/>
                <w:sz w:val="22"/>
                <w:szCs w:val="22"/>
                <w:lang w:eastAsia="zh-TW"/>
              </w:rPr>
              <w:t>7</w:t>
            </w:r>
            <w:r w:rsidRPr="00266A92">
              <w:rPr>
                <w:rFonts w:eastAsia="PMingLiU" w:hint="eastAsia"/>
                <w:sz w:val="22"/>
                <w:szCs w:val="22"/>
                <w:lang w:eastAsia="zh-TW"/>
              </w:rPr>
              <w:t>: Maximum number of MGS sublayers.</w:t>
            </w:r>
          </w:p>
          <w:p w14:paraId="72DAFBAC" w14:textId="77777777" w:rsidR="00A70EA9" w:rsidRPr="00266A92" w:rsidRDefault="00A70EA9" w:rsidP="00126DEF">
            <w:pPr>
              <w:pStyle w:val="TableBody"/>
              <w:rPr>
                <w:rFonts w:eastAsia="PMingLiU"/>
                <w:sz w:val="22"/>
                <w:szCs w:val="22"/>
                <w:lang w:eastAsia="zh-TW"/>
              </w:rPr>
            </w:pPr>
            <w:r w:rsidRPr="00266A92">
              <w:rPr>
                <w:rFonts w:eastAsia="PMingLiU" w:hint="eastAsia"/>
                <w:sz w:val="22"/>
                <w:szCs w:val="22"/>
                <w:lang w:eastAsia="zh-TW"/>
              </w:rPr>
              <w:t>D</w:t>
            </w:r>
            <w:r w:rsidR="001C5066" w:rsidRPr="00266A92">
              <w:rPr>
                <w:rFonts w:eastAsia="PMingLiU"/>
                <w:sz w:val="22"/>
                <w:szCs w:val="22"/>
                <w:lang w:eastAsia="zh-TW"/>
              </w:rPr>
              <w:t>1</w:t>
            </w:r>
            <w:r w:rsidR="00743073" w:rsidRPr="00266A92">
              <w:rPr>
                <w:rFonts w:eastAsia="PMingLiU" w:hint="eastAsia"/>
                <w:sz w:val="22"/>
                <w:szCs w:val="22"/>
                <w:lang w:eastAsia="zh-TW"/>
              </w:rPr>
              <w:t>0</w:t>
            </w:r>
            <w:r w:rsidRPr="00266A92">
              <w:rPr>
                <w:rFonts w:eastAsia="PMingLiU" w:hint="eastAsia"/>
                <w:sz w:val="22"/>
                <w:szCs w:val="22"/>
                <w:lang w:eastAsia="zh-TW"/>
              </w:rPr>
              <w:t>: Additional SNR scalability support in spatial enhancement layers.</w:t>
            </w:r>
            <w:r w:rsidR="00373159" w:rsidRPr="00266A92">
              <w:rPr>
                <w:rFonts w:eastAsia="PMingLiU" w:hint="eastAsia"/>
                <w:sz w:val="22"/>
                <w:szCs w:val="22"/>
                <w:lang w:eastAsia="zh-TW"/>
              </w:rPr>
              <w:t xml:space="preserve"> </w:t>
            </w:r>
          </w:p>
          <w:p w14:paraId="72DAFBAD" w14:textId="77777777" w:rsidR="007D5521" w:rsidRPr="00266A92" w:rsidRDefault="00A70EA9" w:rsidP="00126DEF">
            <w:pPr>
              <w:pStyle w:val="TableBody"/>
              <w:rPr>
                <w:rFonts w:eastAsia="PMingLiU"/>
                <w:sz w:val="22"/>
                <w:szCs w:val="22"/>
                <w:lang w:eastAsia="zh-TW"/>
              </w:rPr>
            </w:pPr>
            <w:r w:rsidRPr="00266A92">
              <w:rPr>
                <w:rFonts w:eastAsia="PMingLiU" w:hint="eastAsia"/>
                <w:sz w:val="22"/>
                <w:szCs w:val="22"/>
                <w:lang w:eastAsia="zh-TW"/>
              </w:rPr>
              <w:t>D</w:t>
            </w:r>
            <w:r w:rsidR="001C5066" w:rsidRPr="00266A92">
              <w:rPr>
                <w:rFonts w:eastAsia="PMingLiU"/>
                <w:sz w:val="22"/>
                <w:szCs w:val="22"/>
                <w:lang w:eastAsia="zh-TW"/>
              </w:rPr>
              <w:t>1</w:t>
            </w:r>
            <w:r w:rsidR="00AE0274" w:rsidRPr="00266A92">
              <w:rPr>
                <w:rFonts w:eastAsia="PMingLiU" w:hint="eastAsia"/>
                <w:sz w:val="22"/>
                <w:szCs w:val="22"/>
                <w:lang w:eastAsia="zh-TW"/>
              </w:rPr>
              <w:t>3</w:t>
            </w:r>
            <w:r w:rsidRPr="00266A92">
              <w:rPr>
                <w:rFonts w:eastAsia="PMingLiU" w:hint="eastAsia"/>
                <w:sz w:val="22"/>
                <w:szCs w:val="22"/>
                <w:lang w:eastAsia="zh-TW"/>
              </w:rPr>
              <w:t>-1</w:t>
            </w:r>
            <w:r w:rsidR="00AE0274" w:rsidRPr="00266A92">
              <w:rPr>
                <w:rFonts w:eastAsia="PMingLiU" w:hint="eastAsia"/>
                <w:sz w:val="22"/>
                <w:szCs w:val="22"/>
                <w:lang w:eastAsia="zh-TW"/>
              </w:rPr>
              <w:t>1</w:t>
            </w:r>
            <w:r w:rsidRPr="00266A92">
              <w:rPr>
                <w:rFonts w:eastAsia="PMingLiU" w:hint="eastAsia"/>
                <w:sz w:val="22"/>
                <w:szCs w:val="22"/>
                <w:lang w:eastAsia="zh-TW"/>
              </w:rPr>
              <w:t xml:space="preserve">: Maximum number of </w:t>
            </w:r>
            <w:r w:rsidRPr="00266A92">
              <w:rPr>
                <w:rFonts w:eastAsia="PMingLiU" w:hint="eastAsia"/>
                <w:sz w:val="22"/>
                <w:szCs w:val="22"/>
                <w:lang w:eastAsia="zh-TW"/>
              </w:rPr>
              <w:lastRenderedPageBreak/>
              <w:t>spatial layers minus 1.</w:t>
            </w:r>
          </w:p>
          <w:p w14:paraId="72DAFBAE" w14:textId="77777777" w:rsidR="00E7367A" w:rsidRPr="00266A92" w:rsidRDefault="007D5521" w:rsidP="00126DEF">
            <w:pPr>
              <w:pStyle w:val="TableBody"/>
              <w:rPr>
                <w:rFonts w:asciiTheme="minorHAnsi" w:eastAsia="PMingLiU" w:hAnsiTheme="minorHAnsi" w:cstheme="minorBidi"/>
                <w:sz w:val="22"/>
                <w:szCs w:val="22"/>
                <w:lang w:eastAsia="zh-TW"/>
              </w:rPr>
            </w:pPr>
            <w:r w:rsidRPr="00266A92">
              <w:rPr>
                <w:rFonts w:eastAsia="PMingLiU" w:hint="eastAsia"/>
                <w:sz w:val="22"/>
                <w:szCs w:val="22"/>
                <w:lang w:eastAsia="zh-TW"/>
              </w:rPr>
              <w:t>D</w:t>
            </w:r>
            <w:r w:rsidR="00E662F5" w:rsidRPr="00266A92">
              <w:rPr>
                <w:rFonts w:eastAsia="PMingLiU"/>
                <w:sz w:val="22"/>
                <w:szCs w:val="22"/>
                <w:lang w:eastAsia="zh-TW"/>
              </w:rPr>
              <w:t>31</w:t>
            </w:r>
            <w:r w:rsidRPr="00266A92">
              <w:rPr>
                <w:rFonts w:eastAsia="PMingLiU" w:hint="eastAsia"/>
                <w:sz w:val="22"/>
                <w:szCs w:val="22"/>
                <w:lang w:eastAsia="zh-TW"/>
              </w:rPr>
              <w:t>-</w:t>
            </w:r>
            <w:r w:rsidR="00E662F5" w:rsidRPr="00266A92">
              <w:rPr>
                <w:rFonts w:eastAsia="PMingLiU"/>
                <w:sz w:val="22"/>
                <w:szCs w:val="22"/>
                <w:lang w:eastAsia="zh-TW"/>
              </w:rPr>
              <w:t>1</w:t>
            </w:r>
            <w:r w:rsidR="00743073" w:rsidRPr="00266A92">
              <w:rPr>
                <w:rFonts w:eastAsia="PMingLiU" w:hint="eastAsia"/>
                <w:sz w:val="22"/>
                <w:szCs w:val="22"/>
                <w:lang w:eastAsia="zh-TW"/>
              </w:rPr>
              <w:t>4</w:t>
            </w:r>
            <w:r w:rsidRPr="00266A92">
              <w:rPr>
                <w:rFonts w:eastAsia="PMingLiU" w:hint="eastAsia"/>
                <w:sz w:val="22"/>
                <w:szCs w:val="22"/>
                <w:lang w:eastAsia="zh-TW"/>
              </w:rPr>
              <w:t>: Reserved.</w:t>
            </w:r>
            <w:r w:rsidR="00A70EA9" w:rsidRPr="00266A92">
              <w:rPr>
                <w:rFonts w:eastAsia="PMingLiU" w:hint="eastAsia"/>
                <w:sz w:val="22"/>
                <w:szCs w:val="22"/>
                <w:lang w:eastAsia="zh-TW"/>
              </w:rPr>
              <w:t xml:space="preserve"> </w:t>
            </w:r>
          </w:p>
          <w:p w14:paraId="72DAFBAF" w14:textId="77777777" w:rsidR="004A0087" w:rsidRPr="00266A92" w:rsidRDefault="004A0087" w:rsidP="00B24E98">
            <w:pPr>
              <w:pStyle w:val="TableBody"/>
              <w:rPr>
                <w:sz w:val="22"/>
                <w:szCs w:val="22"/>
              </w:rPr>
            </w:pPr>
            <w:r w:rsidRPr="00266A92">
              <w:rPr>
                <w:rFonts w:eastAsia="PMingLiU"/>
                <w:sz w:val="22"/>
                <w:szCs w:val="22"/>
                <w:lang w:eastAsia="zh-TW"/>
              </w:rPr>
              <w:t xml:space="preserve">See Section </w:t>
            </w:r>
            <w:r w:rsidR="00C9273A">
              <w:fldChar w:fldCharType="begin"/>
            </w:r>
            <w:r w:rsidR="00C9273A">
              <w:instrText xml:space="preserve"> REF _Ref283657321 \r \h  \* MERGEFORMAT </w:instrText>
            </w:r>
            <w:r w:rsidR="00C9273A">
              <w:fldChar w:fldCharType="separate"/>
            </w:r>
            <w:r w:rsidR="00AE0274" w:rsidRPr="00266A92">
              <w:rPr>
                <w:rFonts w:eastAsia="PMingLiU"/>
                <w:sz w:val="22"/>
                <w:szCs w:val="22"/>
                <w:lang w:eastAsia="zh-TW"/>
              </w:rPr>
              <w:t>9.2</w:t>
            </w:r>
            <w:r w:rsidR="00C9273A">
              <w:fldChar w:fldCharType="end"/>
            </w:r>
            <w:r w:rsidR="00743073" w:rsidRPr="00266A92">
              <w:rPr>
                <w:rFonts w:eastAsia="PMingLiU" w:hint="eastAsia"/>
                <w:sz w:val="22"/>
                <w:szCs w:val="22"/>
                <w:lang w:eastAsia="zh-TW"/>
              </w:rPr>
              <w:t xml:space="preserve"> </w:t>
            </w:r>
            <w:r w:rsidRPr="00266A92">
              <w:rPr>
                <w:rFonts w:eastAsia="PMingLiU"/>
                <w:sz w:val="22"/>
                <w:szCs w:val="22"/>
                <w:lang w:eastAsia="zh-TW"/>
              </w:rPr>
              <w:t>for details.</w:t>
            </w:r>
          </w:p>
        </w:tc>
      </w:tr>
      <w:tr w:rsidR="000D4D88" w:rsidRPr="00266A92" w14:paraId="72DAFBB8"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B1" w14:textId="77777777" w:rsidR="000D4D88" w:rsidRPr="00266A92" w:rsidRDefault="000D4D88" w:rsidP="006E6024">
            <w:pPr>
              <w:pStyle w:val="TableBody"/>
              <w:rPr>
                <w:sz w:val="22"/>
                <w:szCs w:val="22"/>
              </w:rPr>
            </w:pPr>
            <w:r w:rsidRPr="00266A92">
              <w:rPr>
                <w:rFonts w:eastAsia="PMingLiU" w:hint="eastAsia"/>
                <w:sz w:val="22"/>
                <w:szCs w:val="22"/>
                <w:lang w:eastAsia="zh-TW"/>
              </w:rPr>
              <w:lastRenderedPageBreak/>
              <w:t>2</w:t>
            </w:r>
            <w:r w:rsidR="009C2E56" w:rsidRPr="00266A92">
              <w:rPr>
                <w:rFonts w:eastAsia="PMingLiU"/>
                <w:sz w:val="22"/>
                <w:szCs w:val="22"/>
                <w:lang w:eastAsia="zh-TW"/>
              </w:rPr>
              <w:t>7</w:t>
            </w:r>
          </w:p>
        </w:tc>
        <w:tc>
          <w:tcPr>
            <w:tcW w:w="2610" w:type="dxa"/>
            <w:tcBorders>
              <w:top w:val="single" w:sz="4" w:space="0" w:color="000000"/>
              <w:left w:val="single" w:sz="4" w:space="0" w:color="000000"/>
              <w:bottom w:val="single" w:sz="4" w:space="0" w:color="000000"/>
              <w:right w:val="single" w:sz="4" w:space="0" w:color="000000"/>
            </w:tcBorders>
          </w:tcPr>
          <w:p w14:paraId="4A23595D" w14:textId="77777777" w:rsidR="000D4D88" w:rsidRDefault="004E2A51" w:rsidP="001124A3">
            <w:pPr>
              <w:pStyle w:val="TableBody"/>
              <w:rPr>
                <w:rFonts w:eastAsia="PMingLiU"/>
                <w:b/>
                <w:bCs/>
                <w:sz w:val="22"/>
                <w:szCs w:val="22"/>
                <w:lang w:eastAsia="zh-TW"/>
              </w:rPr>
            </w:pPr>
            <w:r w:rsidRPr="00266A92">
              <w:rPr>
                <w:rFonts w:eastAsia="PMingLiU"/>
                <w:b/>
                <w:bCs/>
                <w:sz w:val="22"/>
                <w:szCs w:val="22"/>
                <w:lang w:eastAsia="zh-TW"/>
              </w:rPr>
              <w:t>bm</w:t>
            </w:r>
            <w:r w:rsidR="00090BAE">
              <w:rPr>
                <w:rFonts w:eastAsia="PMingLiU"/>
                <w:b/>
                <w:bCs/>
                <w:sz w:val="22"/>
                <w:szCs w:val="22"/>
                <w:lang w:eastAsia="zh-TW"/>
              </w:rPr>
              <w:t>Max</w:t>
            </w:r>
            <w:r w:rsidRPr="00266A92">
              <w:rPr>
                <w:rFonts w:eastAsia="PMingLiU"/>
                <w:b/>
                <w:bCs/>
                <w:sz w:val="22"/>
                <w:szCs w:val="22"/>
                <w:lang w:eastAsia="zh-TW"/>
              </w:rPr>
              <w:t>MVCCapabilities</w:t>
            </w:r>
          </w:p>
          <w:p w14:paraId="72DAFBB2" w14:textId="630E8EF8" w:rsidR="00E65C83" w:rsidRPr="00C50E27" w:rsidRDefault="00E65C83" w:rsidP="00C50E27">
            <w:pPr>
              <w:rPr>
                <w:lang w:eastAsia="zh-TW"/>
              </w:rPr>
            </w:pPr>
            <w:r>
              <w:rPr>
                <w:lang w:eastAsia="zh-TW"/>
              </w:rPr>
              <w:t>[Not supported</w:t>
            </w:r>
            <w:r>
              <w:rPr>
                <w:lang w:eastAsia="zh-TW"/>
              </w:rPr>
              <w:br/>
              <w:t xml:space="preserve"> in Window 8]</w:t>
            </w:r>
          </w:p>
        </w:tc>
        <w:tc>
          <w:tcPr>
            <w:tcW w:w="720" w:type="dxa"/>
            <w:tcBorders>
              <w:top w:val="single" w:sz="4" w:space="0" w:color="000000"/>
              <w:left w:val="single" w:sz="4" w:space="0" w:color="000000"/>
              <w:bottom w:val="single" w:sz="4" w:space="0" w:color="000000"/>
              <w:right w:val="single" w:sz="4" w:space="0" w:color="000000"/>
            </w:tcBorders>
          </w:tcPr>
          <w:p w14:paraId="72DAFBB3" w14:textId="77777777" w:rsidR="000D4D88" w:rsidRPr="00266A92" w:rsidRDefault="000D4D88" w:rsidP="00BA518B">
            <w:pPr>
              <w:pStyle w:val="TableBody"/>
              <w:rPr>
                <w:sz w:val="22"/>
                <w:szCs w:val="22"/>
              </w:rPr>
            </w:pPr>
            <w:r w:rsidRPr="00266A92">
              <w:rPr>
                <w:rFonts w:eastAsia="PMingLiU" w:hint="eastAsia"/>
                <w:sz w:val="22"/>
                <w:szCs w:val="22"/>
                <w:lang w:eastAsia="zh-TW"/>
              </w:rPr>
              <w:t>4</w:t>
            </w:r>
          </w:p>
        </w:tc>
        <w:tc>
          <w:tcPr>
            <w:tcW w:w="1080" w:type="dxa"/>
            <w:tcBorders>
              <w:top w:val="single" w:sz="4" w:space="0" w:color="000000"/>
              <w:left w:val="single" w:sz="4" w:space="0" w:color="000000"/>
              <w:bottom w:val="single" w:sz="4" w:space="0" w:color="000000"/>
              <w:right w:val="single" w:sz="4" w:space="0" w:color="000000"/>
            </w:tcBorders>
          </w:tcPr>
          <w:p w14:paraId="72DAFBB4" w14:textId="77777777" w:rsidR="000D4D88" w:rsidRPr="00266A92" w:rsidRDefault="000D4D88" w:rsidP="00405675">
            <w:pPr>
              <w:pStyle w:val="TableBody"/>
              <w:rPr>
                <w:sz w:val="22"/>
                <w:szCs w:val="22"/>
              </w:rPr>
            </w:pPr>
            <w:r w:rsidRPr="00266A92">
              <w:rPr>
                <w:sz w:val="22"/>
                <w:szCs w:val="22"/>
              </w:rPr>
              <w:t>Bitmap</w:t>
            </w:r>
          </w:p>
        </w:tc>
        <w:tc>
          <w:tcPr>
            <w:tcW w:w="3510" w:type="dxa"/>
            <w:tcBorders>
              <w:top w:val="single" w:sz="4" w:space="0" w:color="000000"/>
              <w:left w:val="single" w:sz="4" w:space="0" w:color="000000"/>
              <w:bottom w:val="single" w:sz="4" w:space="0" w:color="000000"/>
              <w:right w:val="single" w:sz="4" w:space="0" w:color="000000"/>
            </w:tcBorders>
          </w:tcPr>
          <w:p w14:paraId="72DAFBB5" w14:textId="77777777" w:rsidR="00796FA8" w:rsidRPr="00266A92" w:rsidRDefault="00796FA8" w:rsidP="00796FA8">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sidR="00AE0274" w:rsidRPr="00266A92">
              <w:rPr>
                <w:rFonts w:ascii="Times New Roman" w:eastAsia="PMingLiU" w:hAnsi="Times New Roman" w:cs="Times New Roman" w:hint="eastAsia"/>
                <w:lang w:eastAsia="zh-TW"/>
              </w:rPr>
              <w:t>2</w:t>
            </w:r>
            <w:r w:rsidRPr="00266A92">
              <w:rPr>
                <w:rFonts w:ascii="Times New Roman" w:eastAsia="PMingLiU" w:hAnsi="Times New Roman" w:cs="Times New Roman" w:hint="eastAsia"/>
                <w:lang w:eastAsia="zh-TW"/>
              </w:rPr>
              <w:t>-</w:t>
            </w:r>
            <w:r w:rsidR="00E662F5" w:rsidRPr="00266A92">
              <w:rPr>
                <w:rFonts w:ascii="Times New Roman" w:eastAsia="PMingLiU" w:hAnsi="Times New Roman" w:cs="Times New Roman"/>
                <w:lang w:eastAsia="zh-TW"/>
              </w:rPr>
              <w:t>0</w:t>
            </w:r>
            <w:r w:rsidRPr="00266A92">
              <w:rPr>
                <w:rFonts w:ascii="Times New Roman" w:hAnsi="Times New Roman" w:cs="Times New Roman"/>
              </w:rPr>
              <w:t xml:space="preserve">: </w:t>
            </w:r>
            <w:r w:rsidR="00E01DF9" w:rsidRPr="00266A92">
              <w:rPr>
                <w:rFonts w:ascii="Times New Roman" w:eastAsia="PMingLiU" w:hAnsi="Times New Roman" w:cs="Times New Roman" w:hint="eastAsia"/>
                <w:lang w:eastAsia="zh-TW"/>
              </w:rPr>
              <w:t>M</w:t>
            </w:r>
            <w:r w:rsidR="00AF31F9" w:rsidRPr="00266A92">
              <w:rPr>
                <w:rFonts w:ascii="Times New Roman" w:eastAsia="PMingLiU" w:hAnsi="Times New Roman" w:cs="Times New Roman" w:hint="eastAsia"/>
                <w:lang w:eastAsia="zh-TW"/>
              </w:rPr>
              <w:t>aximum number of temporal layers minus 1.</w:t>
            </w:r>
            <w:r w:rsidR="00676751" w:rsidRPr="00266A92">
              <w:rPr>
                <w:rFonts w:ascii="Times New Roman" w:eastAsia="PMingLiU" w:hAnsi="Times New Roman" w:cs="Times New Roman" w:hint="eastAsia"/>
                <w:lang w:eastAsia="zh-TW"/>
              </w:rPr>
              <w:t xml:space="preserve"> </w:t>
            </w:r>
            <w:r w:rsidRPr="00266A92">
              <w:rPr>
                <w:rFonts w:ascii="Times New Roman" w:eastAsia="PMingLiU" w:hAnsi="Times New Roman" w:cs="Times New Roman" w:hint="eastAsia"/>
                <w:lang w:eastAsia="zh-TW"/>
              </w:rPr>
              <w:t xml:space="preserve"> </w:t>
            </w:r>
          </w:p>
          <w:p w14:paraId="72DAFBB6" w14:textId="77777777" w:rsidR="00796FA8" w:rsidRPr="00266A92" w:rsidRDefault="00796FA8" w:rsidP="00796FA8">
            <w:pPr>
              <w:autoSpaceDE w:val="0"/>
              <w:autoSpaceDN w:val="0"/>
              <w:adjustRightInd w:val="0"/>
              <w:spacing w:after="0" w:line="240" w:lineRule="auto"/>
              <w:rPr>
                <w:rFonts w:ascii="Times New Roman" w:hAnsi="Times New Roman" w:cs="Times New Roman"/>
              </w:rPr>
            </w:pPr>
            <w:r w:rsidRPr="00266A92">
              <w:rPr>
                <w:rFonts w:ascii="Times New Roman" w:hAnsi="Times New Roman" w:cs="Times New Roman"/>
              </w:rPr>
              <w:t>D</w:t>
            </w:r>
            <w:r w:rsidR="00E662F5" w:rsidRPr="00266A92">
              <w:rPr>
                <w:rFonts w:ascii="Times New Roman" w:hAnsi="Times New Roman" w:cs="Times New Roman"/>
              </w:rPr>
              <w:t>10</w:t>
            </w:r>
            <w:r w:rsidRPr="00266A92">
              <w:rPr>
                <w:rFonts w:ascii="Times New Roman" w:eastAsia="PMingLiU" w:hAnsi="Times New Roman" w:cs="Times New Roman" w:hint="eastAsia"/>
                <w:lang w:eastAsia="zh-TW"/>
              </w:rPr>
              <w:t>-</w:t>
            </w:r>
            <w:r w:rsidR="00AE0274" w:rsidRPr="00266A92">
              <w:rPr>
                <w:rFonts w:ascii="Times New Roman" w:eastAsia="PMingLiU" w:hAnsi="Times New Roman" w:cs="Times New Roman" w:hint="eastAsia"/>
                <w:lang w:eastAsia="zh-TW"/>
              </w:rPr>
              <w:t>3</w:t>
            </w:r>
            <w:r w:rsidRPr="00266A92">
              <w:rPr>
                <w:rFonts w:ascii="Times New Roman" w:hAnsi="Times New Roman" w:cs="Times New Roman"/>
              </w:rPr>
              <w:t xml:space="preserve">: </w:t>
            </w:r>
            <w:r w:rsidR="00E01DF9" w:rsidRPr="00266A92">
              <w:rPr>
                <w:rFonts w:ascii="Times New Roman" w:eastAsia="PMingLiU" w:hAnsi="Times New Roman" w:cs="Times New Roman" w:hint="eastAsia"/>
                <w:lang w:eastAsia="zh-TW"/>
              </w:rPr>
              <w:t>M</w:t>
            </w:r>
            <w:r w:rsidR="007D5521" w:rsidRPr="00266A92">
              <w:rPr>
                <w:rFonts w:ascii="Times New Roman" w:eastAsia="PMingLiU" w:hAnsi="Times New Roman" w:cs="Times New Roman" w:hint="eastAsia"/>
                <w:lang w:eastAsia="zh-TW"/>
              </w:rPr>
              <w:t>aximum number of view components minus 1</w:t>
            </w:r>
            <w:r w:rsidR="00373159" w:rsidRPr="00266A92">
              <w:rPr>
                <w:rFonts w:ascii="Times New Roman" w:eastAsia="PMingLiU" w:hAnsi="Times New Roman" w:cs="Times New Roman" w:hint="eastAsia"/>
                <w:lang w:eastAsia="zh-TW"/>
              </w:rPr>
              <w:t>.</w:t>
            </w:r>
          </w:p>
          <w:p w14:paraId="72DAFBB7" w14:textId="77777777" w:rsidR="000D4D88" w:rsidRPr="00266A92" w:rsidRDefault="00796FA8" w:rsidP="00B4469D">
            <w:pPr>
              <w:pStyle w:val="TableBody"/>
              <w:rPr>
                <w:rFonts w:eastAsia="PMingLiU"/>
                <w:sz w:val="22"/>
                <w:szCs w:val="22"/>
                <w:lang w:eastAsia="zh-TW"/>
              </w:rPr>
            </w:pPr>
            <w:r w:rsidRPr="00266A92">
              <w:rPr>
                <w:sz w:val="22"/>
                <w:szCs w:val="22"/>
              </w:rPr>
              <w:t>D</w:t>
            </w:r>
            <w:r w:rsidR="00E662F5" w:rsidRPr="00266A92">
              <w:rPr>
                <w:sz w:val="22"/>
                <w:szCs w:val="22"/>
              </w:rPr>
              <w:t>31</w:t>
            </w:r>
            <w:r w:rsidRPr="00266A92">
              <w:rPr>
                <w:rFonts w:eastAsia="PMingLiU" w:hint="eastAsia"/>
                <w:sz w:val="22"/>
                <w:szCs w:val="22"/>
                <w:lang w:eastAsia="zh-TW"/>
              </w:rPr>
              <w:t>-</w:t>
            </w:r>
            <w:r w:rsidR="00E662F5" w:rsidRPr="00266A92">
              <w:rPr>
                <w:rFonts w:eastAsia="PMingLiU"/>
                <w:sz w:val="22"/>
                <w:szCs w:val="22"/>
                <w:lang w:eastAsia="zh-TW"/>
              </w:rPr>
              <w:t>11</w:t>
            </w:r>
            <w:r w:rsidRPr="00266A92">
              <w:rPr>
                <w:sz w:val="22"/>
                <w:szCs w:val="22"/>
              </w:rPr>
              <w:t xml:space="preserve">: </w:t>
            </w:r>
            <w:r w:rsidR="007D5521" w:rsidRPr="00266A92">
              <w:rPr>
                <w:rFonts w:eastAsia="PMingLiU" w:hint="eastAsia"/>
                <w:sz w:val="22"/>
                <w:szCs w:val="22"/>
                <w:lang w:eastAsia="zh-TW"/>
              </w:rPr>
              <w:t>Reserved.</w:t>
            </w:r>
            <w:r w:rsidRPr="00266A92">
              <w:rPr>
                <w:rFonts w:eastAsia="PMingLiU" w:hint="eastAsia"/>
                <w:sz w:val="22"/>
                <w:szCs w:val="22"/>
                <w:lang w:eastAsia="zh-TW"/>
              </w:rPr>
              <w:t xml:space="preserve"> </w:t>
            </w:r>
            <w:r w:rsidR="00CD62CC" w:rsidRPr="00266A92">
              <w:rPr>
                <w:rFonts w:eastAsia="PMingLiU" w:hint="eastAsia"/>
                <w:sz w:val="22"/>
                <w:szCs w:val="22"/>
                <w:lang w:eastAsia="zh-TW"/>
              </w:rPr>
              <w:t xml:space="preserve">See </w:t>
            </w:r>
            <w:r w:rsidR="00E01DF9" w:rsidRPr="00266A92">
              <w:rPr>
                <w:rFonts w:eastAsia="PMingLiU" w:hint="eastAsia"/>
                <w:sz w:val="22"/>
                <w:szCs w:val="22"/>
                <w:lang w:eastAsia="zh-TW"/>
              </w:rPr>
              <w:t xml:space="preserve">Section </w:t>
            </w:r>
            <w:r w:rsidR="00C9273A">
              <w:fldChar w:fldCharType="begin"/>
            </w:r>
            <w:r w:rsidR="00C9273A">
              <w:instrText xml:space="preserve"> REF _Ref284608048 \r \h  \* MERGEFORMAT </w:instrText>
            </w:r>
            <w:r w:rsidR="00C9273A">
              <w:fldChar w:fldCharType="separate"/>
            </w:r>
            <w:r w:rsidR="00DF0106" w:rsidRPr="00266A92">
              <w:rPr>
                <w:rFonts w:eastAsia="PMingLiU"/>
                <w:sz w:val="22"/>
                <w:szCs w:val="22"/>
                <w:lang w:eastAsia="zh-TW"/>
              </w:rPr>
              <w:t>10</w:t>
            </w:r>
            <w:r w:rsidR="00C9273A">
              <w:fldChar w:fldCharType="end"/>
            </w:r>
            <w:r w:rsidR="00E01DF9" w:rsidRPr="00266A92">
              <w:rPr>
                <w:rFonts w:eastAsia="PMingLiU" w:hint="eastAsia"/>
                <w:sz w:val="22"/>
                <w:szCs w:val="22"/>
                <w:lang w:eastAsia="zh-TW"/>
              </w:rPr>
              <w:t xml:space="preserve"> for details.</w:t>
            </w:r>
          </w:p>
        </w:tc>
      </w:tr>
      <w:tr w:rsidR="000D4D88" w:rsidRPr="00266A92" w14:paraId="72DAFBBE"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B9" w14:textId="77777777" w:rsidR="000D4D88" w:rsidRPr="00266A92" w:rsidRDefault="000D4D88" w:rsidP="006E6024">
            <w:pPr>
              <w:pStyle w:val="TableBody"/>
              <w:rPr>
                <w:sz w:val="22"/>
                <w:szCs w:val="22"/>
              </w:rPr>
            </w:pPr>
            <w:r w:rsidRPr="00266A92">
              <w:rPr>
                <w:sz w:val="22"/>
                <w:szCs w:val="22"/>
              </w:rPr>
              <w:t>3</w:t>
            </w:r>
            <w:r w:rsidR="009C2E56" w:rsidRPr="00266A92">
              <w:rPr>
                <w:sz w:val="22"/>
                <w:szCs w:val="22"/>
              </w:rPr>
              <w:t>1</w:t>
            </w:r>
          </w:p>
        </w:tc>
        <w:tc>
          <w:tcPr>
            <w:tcW w:w="2610" w:type="dxa"/>
            <w:tcBorders>
              <w:top w:val="single" w:sz="4" w:space="0" w:color="000000"/>
              <w:left w:val="single" w:sz="4" w:space="0" w:color="000000"/>
              <w:bottom w:val="single" w:sz="4" w:space="0" w:color="000000"/>
              <w:right w:val="single" w:sz="4" w:space="0" w:color="000000"/>
            </w:tcBorders>
          </w:tcPr>
          <w:p w14:paraId="46BF749E" w14:textId="77777777" w:rsidR="000D4D88" w:rsidRDefault="000D4D88" w:rsidP="00405675">
            <w:pPr>
              <w:pStyle w:val="TableBody"/>
              <w:rPr>
                <w:b/>
                <w:bCs/>
                <w:sz w:val="22"/>
                <w:szCs w:val="22"/>
              </w:rPr>
            </w:pPr>
            <w:r w:rsidRPr="00266A92">
              <w:rPr>
                <w:b/>
                <w:bCs/>
                <w:sz w:val="22"/>
                <w:szCs w:val="22"/>
              </w:rPr>
              <w:t>dwMinBitRate</w:t>
            </w:r>
          </w:p>
          <w:p w14:paraId="72DAFBBA" w14:textId="2AFB8A51" w:rsidR="00E65C83" w:rsidRPr="00D81B87" w:rsidRDefault="00F61B35" w:rsidP="00C50E27">
            <w:pPr>
              <w:rPr>
                <w:rFonts w:ascii="Times New Roman" w:hAnsi="Times New Roman" w:cs="Times New Roman"/>
              </w:rPr>
            </w:pPr>
            <w:r>
              <w:rPr>
                <w:lang w:eastAsia="zh-TW"/>
              </w:rPr>
              <w:t>[Not supported</w:t>
            </w:r>
            <w:r>
              <w:rPr>
                <w:lang w:eastAsia="zh-TW"/>
              </w:rPr>
              <w:br/>
              <w:t xml:space="preserve"> in Window 8]</w:t>
            </w:r>
          </w:p>
        </w:tc>
        <w:tc>
          <w:tcPr>
            <w:tcW w:w="720" w:type="dxa"/>
            <w:tcBorders>
              <w:top w:val="single" w:sz="4" w:space="0" w:color="000000"/>
              <w:left w:val="single" w:sz="4" w:space="0" w:color="000000"/>
              <w:bottom w:val="single" w:sz="4" w:space="0" w:color="000000"/>
              <w:right w:val="single" w:sz="4" w:space="0" w:color="000000"/>
            </w:tcBorders>
          </w:tcPr>
          <w:p w14:paraId="72DAFBBB" w14:textId="77777777" w:rsidR="000D4D88" w:rsidRPr="00266A92" w:rsidRDefault="000D4D88" w:rsidP="00405675">
            <w:pPr>
              <w:pStyle w:val="TableBody"/>
              <w:rPr>
                <w:sz w:val="22"/>
                <w:szCs w:val="22"/>
              </w:rPr>
            </w:pPr>
            <w:r w:rsidRPr="00266A92">
              <w:rPr>
                <w:sz w:val="22"/>
                <w:szCs w:val="22"/>
              </w:rP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72DAFBBC" w14:textId="77777777" w:rsidR="000D4D88" w:rsidRPr="00266A92" w:rsidRDefault="000D4D88" w:rsidP="00405675">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BD" w14:textId="77777777" w:rsidR="000D4D88" w:rsidRPr="00266A92" w:rsidRDefault="000D4D88" w:rsidP="00FB03A8">
            <w:pPr>
              <w:pStyle w:val="TableBody"/>
              <w:rPr>
                <w:sz w:val="22"/>
                <w:szCs w:val="22"/>
              </w:rPr>
            </w:pPr>
            <w:r w:rsidRPr="00266A92">
              <w:rPr>
                <w:sz w:val="22"/>
                <w:szCs w:val="22"/>
              </w:rPr>
              <w:t>Specifies the minimum bit rate</w:t>
            </w:r>
            <w:r w:rsidR="0000195B">
              <w:rPr>
                <w:sz w:val="22"/>
                <w:szCs w:val="22"/>
              </w:rPr>
              <w:t>,</w:t>
            </w:r>
            <w:r w:rsidRPr="00266A92">
              <w:rPr>
                <w:sz w:val="22"/>
                <w:szCs w:val="22"/>
              </w:rPr>
              <w:t xml:space="preserve"> at maximum compression and longest frame interval</w:t>
            </w:r>
            <w:r w:rsidR="0000195B">
              <w:rPr>
                <w:sz w:val="22"/>
                <w:szCs w:val="22"/>
              </w:rPr>
              <w:t>,</w:t>
            </w:r>
            <w:r w:rsidRPr="00266A92">
              <w:rPr>
                <w:sz w:val="22"/>
                <w:szCs w:val="22"/>
              </w:rPr>
              <w:t xml:space="preserve"> in units of bps</w:t>
            </w:r>
            <w:r w:rsidR="0000195B">
              <w:rPr>
                <w:sz w:val="22"/>
                <w:szCs w:val="22"/>
              </w:rPr>
              <w:t>,</w:t>
            </w:r>
            <w:r w:rsidRPr="00266A92">
              <w:rPr>
                <w:sz w:val="22"/>
                <w:szCs w:val="22"/>
              </w:rPr>
              <w:t xml:space="preserve"> at which the data can be transmitted. </w:t>
            </w:r>
          </w:p>
        </w:tc>
      </w:tr>
      <w:tr w:rsidR="000D4D88" w:rsidRPr="00266A92" w14:paraId="72DAFBC4"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BF" w14:textId="77777777" w:rsidR="000D4D88" w:rsidRPr="00266A92" w:rsidRDefault="000D4D88" w:rsidP="006E6024">
            <w:pPr>
              <w:pStyle w:val="TableBody"/>
              <w:rPr>
                <w:sz w:val="22"/>
                <w:szCs w:val="22"/>
              </w:rPr>
            </w:pPr>
            <w:r w:rsidRPr="00266A92">
              <w:rPr>
                <w:sz w:val="22"/>
                <w:szCs w:val="22"/>
              </w:rPr>
              <w:t>3</w:t>
            </w:r>
            <w:r w:rsidR="009C2E56" w:rsidRPr="00266A92">
              <w:rPr>
                <w:sz w:val="22"/>
                <w:szCs w:val="22"/>
              </w:rPr>
              <w:t>5</w:t>
            </w:r>
          </w:p>
        </w:tc>
        <w:tc>
          <w:tcPr>
            <w:tcW w:w="2610" w:type="dxa"/>
            <w:tcBorders>
              <w:top w:val="single" w:sz="4" w:space="0" w:color="000000"/>
              <w:left w:val="single" w:sz="4" w:space="0" w:color="000000"/>
              <w:bottom w:val="single" w:sz="4" w:space="0" w:color="000000"/>
              <w:right w:val="single" w:sz="4" w:space="0" w:color="000000"/>
            </w:tcBorders>
          </w:tcPr>
          <w:p w14:paraId="2873761E" w14:textId="77777777" w:rsidR="000D4D88" w:rsidRDefault="000D4D88" w:rsidP="00405675">
            <w:pPr>
              <w:pStyle w:val="TableBody"/>
              <w:rPr>
                <w:b/>
                <w:bCs/>
                <w:sz w:val="22"/>
                <w:szCs w:val="22"/>
              </w:rPr>
            </w:pPr>
            <w:r w:rsidRPr="00266A92">
              <w:rPr>
                <w:b/>
                <w:bCs/>
                <w:sz w:val="22"/>
                <w:szCs w:val="22"/>
              </w:rPr>
              <w:t>dwMaxBitRate</w:t>
            </w:r>
          </w:p>
          <w:p w14:paraId="72DAFBC0" w14:textId="7087182A" w:rsidR="00E65C83" w:rsidRPr="00C50E27" w:rsidRDefault="00E65C83" w:rsidP="00C50E27">
            <w:r>
              <w:rPr>
                <w:lang w:eastAsia="zh-TW"/>
              </w:rPr>
              <w:t>[Not supported</w:t>
            </w:r>
            <w:r>
              <w:rPr>
                <w:lang w:eastAsia="zh-TW"/>
              </w:rPr>
              <w:br/>
              <w:t xml:space="preserve"> in Window 8]</w:t>
            </w:r>
          </w:p>
        </w:tc>
        <w:tc>
          <w:tcPr>
            <w:tcW w:w="720" w:type="dxa"/>
            <w:tcBorders>
              <w:top w:val="single" w:sz="4" w:space="0" w:color="000000"/>
              <w:left w:val="single" w:sz="4" w:space="0" w:color="000000"/>
              <w:bottom w:val="single" w:sz="4" w:space="0" w:color="000000"/>
              <w:right w:val="single" w:sz="4" w:space="0" w:color="000000"/>
            </w:tcBorders>
          </w:tcPr>
          <w:p w14:paraId="72DAFBC1" w14:textId="77777777" w:rsidR="000D4D88" w:rsidRPr="00266A92" w:rsidRDefault="000D4D88" w:rsidP="00405675">
            <w:pPr>
              <w:pStyle w:val="TableBody"/>
              <w:rPr>
                <w:sz w:val="22"/>
                <w:szCs w:val="22"/>
              </w:rPr>
            </w:pPr>
            <w:r w:rsidRPr="00266A92">
              <w:rPr>
                <w:sz w:val="22"/>
                <w:szCs w:val="22"/>
              </w:rP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72DAFBC2" w14:textId="77777777" w:rsidR="000D4D88" w:rsidRPr="00266A92" w:rsidRDefault="000D4D88" w:rsidP="00405675">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C3" w14:textId="77777777" w:rsidR="000D4D88" w:rsidRPr="00266A92" w:rsidRDefault="000D4D88" w:rsidP="00FB03A8">
            <w:pPr>
              <w:pStyle w:val="TableBody"/>
              <w:rPr>
                <w:sz w:val="22"/>
                <w:szCs w:val="22"/>
              </w:rPr>
            </w:pPr>
            <w:r w:rsidRPr="00266A92">
              <w:rPr>
                <w:sz w:val="22"/>
                <w:szCs w:val="22"/>
              </w:rPr>
              <w:t>Specifies the maximum bit rate</w:t>
            </w:r>
            <w:r w:rsidR="00643018">
              <w:rPr>
                <w:sz w:val="22"/>
                <w:szCs w:val="22"/>
              </w:rPr>
              <w:t>,</w:t>
            </w:r>
            <w:r w:rsidRPr="00266A92">
              <w:rPr>
                <w:sz w:val="22"/>
                <w:szCs w:val="22"/>
              </w:rPr>
              <w:t xml:space="preserve"> at minimum compression and shortest frame interval</w:t>
            </w:r>
            <w:r w:rsidR="00643018">
              <w:rPr>
                <w:sz w:val="22"/>
                <w:szCs w:val="22"/>
              </w:rPr>
              <w:t>,</w:t>
            </w:r>
            <w:r w:rsidRPr="00266A92">
              <w:rPr>
                <w:sz w:val="22"/>
                <w:szCs w:val="22"/>
              </w:rPr>
              <w:t xml:space="preserve"> in units of bps</w:t>
            </w:r>
            <w:r w:rsidR="00643018">
              <w:rPr>
                <w:sz w:val="22"/>
                <w:szCs w:val="22"/>
              </w:rPr>
              <w:t>,</w:t>
            </w:r>
            <w:r w:rsidRPr="00266A92">
              <w:rPr>
                <w:sz w:val="22"/>
                <w:szCs w:val="22"/>
              </w:rPr>
              <w:t xml:space="preserve"> at which the data can be transmitted. </w:t>
            </w:r>
          </w:p>
        </w:tc>
      </w:tr>
      <w:tr w:rsidR="000D4D88" w:rsidRPr="00266A92" w14:paraId="72DAFBCA"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C5" w14:textId="77777777" w:rsidR="000D4D88" w:rsidRPr="00266A92" w:rsidRDefault="009C2E56" w:rsidP="00DE3B3F">
            <w:pPr>
              <w:pStyle w:val="TableBody"/>
              <w:rPr>
                <w:sz w:val="22"/>
                <w:szCs w:val="22"/>
              </w:rPr>
            </w:pPr>
            <w:r w:rsidRPr="00266A92">
              <w:rPr>
                <w:sz w:val="22"/>
                <w:szCs w:val="22"/>
              </w:rPr>
              <w:t>39</w:t>
            </w:r>
          </w:p>
        </w:tc>
        <w:tc>
          <w:tcPr>
            <w:tcW w:w="2610" w:type="dxa"/>
            <w:tcBorders>
              <w:top w:val="single" w:sz="4" w:space="0" w:color="000000"/>
              <w:left w:val="single" w:sz="4" w:space="0" w:color="000000"/>
              <w:bottom w:val="single" w:sz="4" w:space="0" w:color="000000"/>
              <w:right w:val="single" w:sz="4" w:space="0" w:color="000000"/>
            </w:tcBorders>
          </w:tcPr>
          <w:p w14:paraId="72DAFBC6" w14:textId="77777777" w:rsidR="000D4D88" w:rsidRPr="00266A92" w:rsidRDefault="000D4D88" w:rsidP="001C5DCD">
            <w:pPr>
              <w:pStyle w:val="TableBody"/>
              <w:rPr>
                <w:b/>
                <w:bCs/>
                <w:sz w:val="22"/>
                <w:szCs w:val="22"/>
              </w:rPr>
            </w:pPr>
            <w:r w:rsidRPr="00266A92">
              <w:rPr>
                <w:b/>
                <w:bCs/>
                <w:sz w:val="22"/>
                <w:szCs w:val="22"/>
              </w:rPr>
              <w:t>dwDefaultFrameInterval</w:t>
            </w:r>
          </w:p>
        </w:tc>
        <w:tc>
          <w:tcPr>
            <w:tcW w:w="720" w:type="dxa"/>
            <w:tcBorders>
              <w:top w:val="single" w:sz="4" w:space="0" w:color="000000"/>
              <w:left w:val="single" w:sz="4" w:space="0" w:color="000000"/>
              <w:bottom w:val="single" w:sz="4" w:space="0" w:color="000000"/>
              <w:right w:val="single" w:sz="4" w:space="0" w:color="000000"/>
            </w:tcBorders>
          </w:tcPr>
          <w:p w14:paraId="72DAFBC7" w14:textId="77777777" w:rsidR="000D4D88" w:rsidRPr="00266A92" w:rsidRDefault="000D4D88" w:rsidP="00405675">
            <w:pPr>
              <w:pStyle w:val="TableBody"/>
              <w:rPr>
                <w:sz w:val="22"/>
                <w:szCs w:val="22"/>
              </w:rPr>
            </w:pPr>
            <w:r w:rsidRPr="00266A92">
              <w:rPr>
                <w:sz w:val="22"/>
                <w:szCs w:val="22"/>
              </w:rPr>
              <w:t>4</w:t>
            </w:r>
          </w:p>
        </w:tc>
        <w:tc>
          <w:tcPr>
            <w:tcW w:w="1080" w:type="dxa"/>
            <w:tcBorders>
              <w:top w:val="single" w:sz="4" w:space="0" w:color="000000"/>
              <w:left w:val="single" w:sz="4" w:space="0" w:color="000000"/>
              <w:bottom w:val="single" w:sz="4" w:space="0" w:color="000000"/>
              <w:right w:val="single" w:sz="4" w:space="0" w:color="000000"/>
            </w:tcBorders>
          </w:tcPr>
          <w:p w14:paraId="72DAFBC8" w14:textId="77777777" w:rsidR="000D4D88" w:rsidRPr="00266A92" w:rsidRDefault="000D4D88" w:rsidP="00405675">
            <w:pPr>
              <w:pStyle w:val="TableBody"/>
              <w:rPr>
                <w:sz w:val="22"/>
                <w:szCs w:val="22"/>
              </w:rPr>
            </w:pPr>
            <w:r w:rsidRPr="00266A92">
              <w:rPr>
                <w:sz w:val="22"/>
                <w:szCs w:val="22"/>
              </w:rPr>
              <w:t>Number</w:t>
            </w:r>
          </w:p>
        </w:tc>
        <w:tc>
          <w:tcPr>
            <w:tcW w:w="3510" w:type="dxa"/>
            <w:tcBorders>
              <w:top w:val="single" w:sz="4" w:space="0" w:color="000000"/>
              <w:left w:val="single" w:sz="4" w:space="0" w:color="000000"/>
              <w:bottom w:val="single" w:sz="4" w:space="0" w:color="000000"/>
              <w:right w:val="single" w:sz="4" w:space="0" w:color="000000"/>
            </w:tcBorders>
          </w:tcPr>
          <w:p w14:paraId="72DAFBC9" w14:textId="2CABC46E" w:rsidR="000D4D88" w:rsidRPr="00266A92" w:rsidRDefault="000D4D88" w:rsidP="007173A1">
            <w:pPr>
              <w:pStyle w:val="TableBody"/>
              <w:rPr>
                <w:sz w:val="22"/>
                <w:szCs w:val="22"/>
              </w:rPr>
            </w:pPr>
            <w:r w:rsidRPr="00266A92">
              <w:rPr>
                <w:sz w:val="22"/>
                <w:szCs w:val="22"/>
              </w:rPr>
              <w:t>Specifies the frame interval the device indicate</w:t>
            </w:r>
            <w:r w:rsidR="007173A1">
              <w:rPr>
                <w:sz w:val="22"/>
                <w:szCs w:val="22"/>
              </w:rPr>
              <w:t>s</w:t>
            </w:r>
            <w:r w:rsidRPr="00266A92">
              <w:rPr>
                <w:sz w:val="22"/>
                <w:szCs w:val="22"/>
              </w:rPr>
              <w:t xml:space="preserve"> for use as a default, i</w:t>
            </w:r>
            <w:r w:rsidR="007173A1">
              <w:rPr>
                <w:sz w:val="22"/>
                <w:szCs w:val="22"/>
              </w:rPr>
              <w:t>n 100-</w:t>
            </w:r>
            <w:r w:rsidRPr="00266A92">
              <w:rPr>
                <w:sz w:val="22"/>
                <w:szCs w:val="22"/>
              </w:rPr>
              <w:t>ns units</w:t>
            </w:r>
            <w:r w:rsidR="00BE6940">
              <w:rPr>
                <w:sz w:val="22"/>
                <w:szCs w:val="22"/>
              </w:rPr>
              <w:t>.</w:t>
            </w:r>
          </w:p>
        </w:tc>
      </w:tr>
      <w:tr w:rsidR="000D4D88" w:rsidRPr="00266A92" w14:paraId="72DAFBD0"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CB" w14:textId="77777777" w:rsidR="000D4D88" w:rsidRPr="00266A92" w:rsidRDefault="000D4D88" w:rsidP="006E6024">
            <w:pPr>
              <w:pStyle w:val="TableBody"/>
              <w:rPr>
                <w:sz w:val="22"/>
                <w:szCs w:val="22"/>
              </w:rPr>
            </w:pPr>
            <w:r w:rsidRPr="00266A92">
              <w:rPr>
                <w:sz w:val="22"/>
                <w:szCs w:val="22"/>
              </w:rPr>
              <w:t>4</w:t>
            </w:r>
            <w:r w:rsidR="009C2E56" w:rsidRPr="00266A92">
              <w:rPr>
                <w:sz w:val="22"/>
                <w:szCs w:val="22"/>
              </w:rPr>
              <w:t>3</w:t>
            </w:r>
          </w:p>
        </w:tc>
        <w:tc>
          <w:tcPr>
            <w:tcW w:w="2610" w:type="dxa"/>
            <w:tcBorders>
              <w:top w:val="single" w:sz="4" w:space="0" w:color="000000"/>
              <w:left w:val="single" w:sz="4" w:space="0" w:color="000000"/>
              <w:bottom w:val="single" w:sz="4" w:space="0" w:color="000000"/>
              <w:right w:val="single" w:sz="4" w:space="0" w:color="000000"/>
            </w:tcBorders>
          </w:tcPr>
          <w:p w14:paraId="72DAFBCC" w14:textId="77777777" w:rsidR="000D4D88" w:rsidRPr="00266A92" w:rsidRDefault="000D4D88" w:rsidP="00BA7F81">
            <w:pPr>
              <w:pStyle w:val="TableBody"/>
              <w:rPr>
                <w:b/>
                <w:bCs/>
                <w:sz w:val="22"/>
                <w:szCs w:val="22"/>
              </w:rPr>
            </w:pPr>
            <w:r w:rsidRPr="00266A92">
              <w:rPr>
                <w:b/>
                <w:bCs/>
                <w:sz w:val="22"/>
                <w:szCs w:val="22"/>
              </w:rPr>
              <w:t>bNumFrameIntervals</w:t>
            </w:r>
          </w:p>
        </w:tc>
        <w:tc>
          <w:tcPr>
            <w:tcW w:w="720" w:type="dxa"/>
            <w:tcBorders>
              <w:top w:val="single" w:sz="4" w:space="0" w:color="000000"/>
              <w:left w:val="single" w:sz="4" w:space="0" w:color="000000"/>
              <w:bottom w:val="single" w:sz="4" w:space="0" w:color="000000"/>
              <w:right w:val="single" w:sz="4" w:space="0" w:color="000000"/>
            </w:tcBorders>
          </w:tcPr>
          <w:p w14:paraId="72DAFBCD" w14:textId="77777777" w:rsidR="000D4D88" w:rsidRPr="00266A92" w:rsidRDefault="000D4D88" w:rsidP="00405675">
            <w:pPr>
              <w:pStyle w:val="TableBody"/>
              <w:rPr>
                <w:sz w:val="22"/>
                <w:szCs w:val="22"/>
              </w:rPr>
            </w:pPr>
            <w:r w:rsidRPr="00266A92">
              <w:rPr>
                <w:sz w:val="22"/>
                <w:szCs w:val="22"/>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BCE" w14:textId="77777777" w:rsidR="000D4D88" w:rsidRPr="00266A92" w:rsidRDefault="000D4D88" w:rsidP="00405675">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CF" w14:textId="549B7BF0" w:rsidR="000D4D88" w:rsidRPr="00266A92" w:rsidRDefault="000D4D88" w:rsidP="00BA7F81">
            <w:pPr>
              <w:pStyle w:val="TableBody"/>
              <w:rPr>
                <w:sz w:val="22"/>
                <w:szCs w:val="22"/>
              </w:rPr>
            </w:pPr>
            <w:r w:rsidRPr="00266A92">
              <w:rPr>
                <w:sz w:val="22"/>
                <w:szCs w:val="22"/>
              </w:rPr>
              <w:t xml:space="preserve">Specifies </w:t>
            </w:r>
            <w:r w:rsidR="007173A1">
              <w:rPr>
                <w:sz w:val="22"/>
                <w:szCs w:val="22"/>
              </w:rPr>
              <w:t xml:space="preserve">the </w:t>
            </w:r>
            <w:r w:rsidRPr="00266A92">
              <w:rPr>
                <w:sz w:val="22"/>
                <w:szCs w:val="22"/>
              </w:rPr>
              <w:t>number of frame intervals supported</w:t>
            </w:r>
            <w:r w:rsidR="00BE6940">
              <w:rPr>
                <w:sz w:val="22"/>
                <w:szCs w:val="22"/>
              </w:rPr>
              <w:t>.</w:t>
            </w:r>
          </w:p>
        </w:tc>
      </w:tr>
      <w:tr w:rsidR="000D4D88" w:rsidRPr="00266A92" w14:paraId="72DAFBD6"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D1" w14:textId="77777777" w:rsidR="000D4D88" w:rsidRPr="00266A92" w:rsidRDefault="000D4D88" w:rsidP="006E6024">
            <w:pPr>
              <w:pStyle w:val="TableBody"/>
              <w:rPr>
                <w:sz w:val="22"/>
                <w:szCs w:val="22"/>
              </w:rPr>
            </w:pPr>
            <w:r w:rsidRPr="00266A92">
              <w:rPr>
                <w:sz w:val="22"/>
                <w:szCs w:val="22"/>
              </w:rPr>
              <w:t>4</w:t>
            </w:r>
            <w:r w:rsidR="009C2E56" w:rsidRPr="00266A92">
              <w:rPr>
                <w:sz w:val="22"/>
                <w:szCs w:val="22"/>
              </w:rPr>
              <w:t>4</w:t>
            </w:r>
            <w:r w:rsidRPr="00266A92">
              <w:rPr>
                <w:sz w:val="22"/>
                <w:szCs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72DAFBD2" w14:textId="77777777" w:rsidR="000D4D88" w:rsidRPr="00266A92" w:rsidRDefault="000D4D88" w:rsidP="00B00A02">
            <w:pPr>
              <w:pStyle w:val="TableBody"/>
              <w:rPr>
                <w:b/>
                <w:bCs/>
                <w:sz w:val="22"/>
                <w:szCs w:val="22"/>
              </w:rPr>
            </w:pPr>
            <w:r w:rsidRPr="00266A92">
              <w:rPr>
                <w:b/>
                <w:bCs/>
                <w:sz w:val="22"/>
                <w:szCs w:val="22"/>
              </w:rPr>
              <w:t>dwFrameInterval(1)</w:t>
            </w:r>
          </w:p>
        </w:tc>
        <w:tc>
          <w:tcPr>
            <w:tcW w:w="720" w:type="dxa"/>
            <w:tcBorders>
              <w:top w:val="single" w:sz="4" w:space="0" w:color="000000"/>
              <w:left w:val="single" w:sz="4" w:space="0" w:color="000000"/>
              <w:bottom w:val="single" w:sz="4" w:space="0" w:color="000000"/>
              <w:right w:val="single" w:sz="4" w:space="0" w:color="000000"/>
            </w:tcBorders>
          </w:tcPr>
          <w:p w14:paraId="72DAFBD3" w14:textId="77777777" w:rsidR="000D4D88" w:rsidRPr="00266A92" w:rsidRDefault="000D4D88" w:rsidP="00405675">
            <w:pPr>
              <w:pStyle w:val="TableBody"/>
              <w:rPr>
                <w:sz w:val="22"/>
                <w:szCs w:val="22"/>
              </w:rPr>
            </w:pPr>
            <w:r w:rsidRPr="00266A92">
              <w:rPr>
                <w:sz w:val="22"/>
                <w:szCs w:val="22"/>
              </w:rP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72DAFBD4" w14:textId="77777777" w:rsidR="000D4D88" w:rsidRPr="00266A92" w:rsidRDefault="000D4D88" w:rsidP="00405675">
            <w:pPr>
              <w:pStyle w:val="TableBody"/>
              <w:rPr>
                <w:sz w:val="22"/>
                <w:szCs w:val="22"/>
              </w:rPr>
            </w:pPr>
            <w:r w:rsidRPr="00266A92">
              <w:rPr>
                <w:sz w:val="22"/>
                <w:szCs w:val="22"/>
              </w:rPr>
              <w:t xml:space="preserve">Number </w:t>
            </w:r>
          </w:p>
        </w:tc>
        <w:tc>
          <w:tcPr>
            <w:tcW w:w="3510" w:type="dxa"/>
            <w:tcBorders>
              <w:top w:val="single" w:sz="4" w:space="0" w:color="000000"/>
              <w:left w:val="single" w:sz="4" w:space="0" w:color="000000"/>
              <w:bottom w:val="single" w:sz="4" w:space="0" w:color="000000"/>
              <w:right w:val="single" w:sz="4" w:space="0" w:color="000000"/>
            </w:tcBorders>
          </w:tcPr>
          <w:p w14:paraId="72DAFBD5" w14:textId="77777777" w:rsidR="000D4D88" w:rsidRPr="00266A92" w:rsidRDefault="000D4D88" w:rsidP="00405675">
            <w:pPr>
              <w:pStyle w:val="TableBody"/>
              <w:rPr>
                <w:sz w:val="22"/>
                <w:szCs w:val="22"/>
              </w:rPr>
            </w:pPr>
            <w:r w:rsidRPr="00266A92">
              <w:rPr>
                <w:sz w:val="22"/>
                <w:szCs w:val="22"/>
              </w:rPr>
              <w:t xml:space="preserve">Shortest frame interval supported (at </w:t>
            </w:r>
            <w:r w:rsidR="00C4005C">
              <w:rPr>
                <w:sz w:val="22"/>
                <w:szCs w:val="22"/>
              </w:rPr>
              <w:t>the highest frame rate), in 100-</w:t>
            </w:r>
            <w:r w:rsidRPr="00266A92">
              <w:rPr>
                <w:sz w:val="22"/>
                <w:szCs w:val="22"/>
              </w:rPr>
              <w:t xml:space="preserve">ns units. </w:t>
            </w:r>
          </w:p>
        </w:tc>
      </w:tr>
      <w:tr w:rsidR="000D4D88" w:rsidRPr="00266A92" w14:paraId="72DAFBDC"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D7" w14:textId="77777777" w:rsidR="000D4D88" w:rsidRPr="00266A92" w:rsidRDefault="000D4D88" w:rsidP="00405675">
            <w:pPr>
              <w:pStyle w:val="TableBody"/>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72DAFBD8" w14:textId="77777777" w:rsidR="000D4D88" w:rsidRPr="00266A92" w:rsidRDefault="000D4D88" w:rsidP="00405675">
            <w:pPr>
              <w:pStyle w:val="TableBody"/>
              <w:rPr>
                <w:b/>
                <w:bCs/>
                <w:sz w:val="22"/>
                <w:szCs w:val="22"/>
              </w:rPr>
            </w:pPr>
            <w:r w:rsidRPr="00266A92">
              <w:rPr>
                <w:b/>
                <w:bCs/>
                <w:sz w:val="22"/>
                <w:szCs w:val="22"/>
              </w:rPr>
              <w:t>…</w:t>
            </w:r>
          </w:p>
        </w:tc>
        <w:tc>
          <w:tcPr>
            <w:tcW w:w="720" w:type="dxa"/>
            <w:tcBorders>
              <w:top w:val="single" w:sz="4" w:space="0" w:color="000000"/>
              <w:left w:val="single" w:sz="4" w:space="0" w:color="000000"/>
              <w:bottom w:val="single" w:sz="4" w:space="0" w:color="000000"/>
              <w:right w:val="single" w:sz="4" w:space="0" w:color="000000"/>
            </w:tcBorders>
          </w:tcPr>
          <w:p w14:paraId="72DAFBD9" w14:textId="77777777" w:rsidR="000D4D88" w:rsidRPr="00266A92" w:rsidRDefault="000D4D88" w:rsidP="00405675">
            <w:pPr>
              <w:pStyle w:val="TableBody"/>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2DAFBDA" w14:textId="77777777" w:rsidR="000D4D88" w:rsidRPr="00266A92" w:rsidRDefault="000D4D88" w:rsidP="00405675">
            <w:pPr>
              <w:pStyle w:val="TableBody"/>
              <w:rPr>
                <w:sz w:val="22"/>
                <w:szCs w:val="22"/>
              </w:rPr>
            </w:pPr>
          </w:p>
        </w:tc>
        <w:tc>
          <w:tcPr>
            <w:tcW w:w="3510" w:type="dxa"/>
            <w:tcBorders>
              <w:top w:val="single" w:sz="4" w:space="0" w:color="000000"/>
              <w:left w:val="single" w:sz="4" w:space="0" w:color="000000"/>
              <w:bottom w:val="single" w:sz="4" w:space="0" w:color="000000"/>
              <w:right w:val="single" w:sz="4" w:space="0" w:color="000000"/>
            </w:tcBorders>
          </w:tcPr>
          <w:p w14:paraId="72DAFBDB" w14:textId="77777777" w:rsidR="000D4D88" w:rsidRPr="00266A92" w:rsidRDefault="000D4D88" w:rsidP="00405675">
            <w:pPr>
              <w:pStyle w:val="TableBody"/>
              <w:rPr>
                <w:sz w:val="22"/>
                <w:szCs w:val="22"/>
              </w:rPr>
            </w:pPr>
          </w:p>
        </w:tc>
      </w:tr>
      <w:tr w:rsidR="000D4D88" w:rsidRPr="00266A92" w14:paraId="72DAFBE2" w14:textId="77777777" w:rsidTr="00B33D61">
        <w:trPr>
          <w:trHeight w:val="434"/>
        </w:trPr>
        <w:tc>
          <w:tcPr>
            <w:tcW w:w="1548" w:type="dxa"/>
            <w:tcBorders>
              <w:top w:val="single" w:sz="4" w:space="0" w:color="000000"/>
              <w:left w:val="single" w:sz="4" w:space="0" w:color="000000"/>
              <w:bottom w:val="single" w:sz="4" w:space="0" w:color="000000"/>
              <w:right w:val="single" w:sz="4" w:space="0" w:color="000000"/>
            </w:tcBorders>
          </w:tcPr>
          <w:p w14:paraId="72DAFBDD" w14:textId="77777777" w:rsidR="000D4D88" w:rsidRPr="00266A92" w:rsidRDefault="000D4D88" w:rsidP="006E6024">
            <w:pPr>
              <w:pStyle w:val="TableBody"/>
              <w:rPr>
                <w:sz w:val="22"/>
                <w:szCs w:val="22"/>
              </w:rPr>
            </w:pPr>
            <w:r w:rsidRPr="00266A92">
              <w:rPr>
                <w:sz w:val="22"/>
                <w:szCs w:val="22"/>
              </w:rPr>
              <w:t>4</w:t>
            </w:r>
            <w:r w:rsidR="009C2E56" w:rsidRPr="00266A92">
              <w:rPr>
                <w:sz w:val="22"/>
                <w:szCs w:val="22"/>
              </w:rPr>
              <w:t>4</w:t>
            </w:r>
            <w:r w:rsidRPr="00266A92">
              <w:rPr>
                <w:sz w:val="22"/>
                <w:szCs w:val="22"/>
              </w:rPr>
              <w:t xml:space="preserve"> + (</w:t>
            </w:r>
            <w:r w:rsidRPr="00266A92">
              <w:rPr>
                <w:b/>
                <w:bCs/>
                <w:sz w:val="22"/>
                <w:szCs w:val="22"/>
              </w:rPr>
              <w:t>bNumFrameIntervals</w:t>
            </w:r>
            <w:r w:rsidRPr="007E7A5F">
              <w:rPr>
                <w:bCs/>
                <w:sz w:val="22"/>
                <w:szCs w:val="22"/>
              </w:rPr>
              <w:t xml:space="preserve"> * 4) – 4</w:t>
            </w:r>
          </w:p>
        </w:tc>
        <w:tc>
          <w:tcPr>
            <w:tcW w:w="2610" w:type="dxa"/>
            <w:tcBorders>
              <w:top w:val="single" w:sz="4" w:space="0" w:color="000000"/>
              <w:left w:val="single" w:sz="4" w:space="0" w:color="000000"/>
              <w:bottom w:val="single" w:sz="4" w:space="0" w:color="000000"/>
              <w:right w:val="single" w:sz="4" w:space="0" w:color="000000"/>
            </w:tcBorders>
          </w:tcPr>
          <w:p w14:paraId="72DAFBDE" w14:textId="77777777" w:rsidR="000D4D88" w:rsidRPr="00266A92" w:rsidRDefault="000D4D88" w:rsidP="00AF0604">
            <w:pPr>
              <w:pStyle w:val="TableBody"/>
              <w:rPr>
                <w:b/>
                <w:bCs/>
                <w:sz w:val="22"/>
                <w:szCs w:val="22"/>
              </w:rPr>
            </w:pPr>
            <w:r w:rsidRPr="00266A92">
              <w:rPr>
                <w:b/>
                <w:bCs/>
                <w:sz w:val="22"/>
                <w:szCs w:val="22"/>
              </w:rPr>
              <w:t>dwFrameInterval</w:t>
            </w:r>
            <w:r w:rsidRPr="00266A92" w:rsidDel="00AF0604">
              <w:rPr>
                <w:b/>
                <w:bCs/>
                <w:sz w:val="22"/>
                <w:szCs w:val="22"/>
              </w:rPr>
              <w:t xml:space="preserve"> </w:t>
            </w:r>
            <w:r w:rsidRPr="00266A92">
              <w:rPr>
                <w:b/>
                <w:bCs/>
                <w:sz w:val="22"/>
                <w:szCs w:val="22"/>
              </w:rPr>
              <w:t>(bNumFrameIntervals)</w:t>
            </w:r>
          </w:p>
        </w:tc>
        <w:tc>
          <w:tcPr>
            <w:tcW w:w="720" w:type="dxa"/>
            <w:tcBorders>
              <w:top w:val="single" w:sz="4" w:space="0" w:color="000000"/>
              <w:left w:val="single" w:sz="4" w:space="0" w:color="000000"/>
              <w:bottom w:val="single" w:sz="4" w:space="0" w:color="000000"/>
              <w:right w:val="single" w:sz="4" w:space="0" w:color="000000"/>
            </w:tcBorders>
          </w:tcPr>
          <w:p w14:paraId="72DAFBDF" w14:textId="77777777" w:rsidR="000D4D88" w:rsidRPr="00266A92" w:rsidRDefault="000D4D88" w:rsidP="00405675">
            <w:pPr>
              <w:pStyle w:val="TableBody"/>
              <w:rPr>
                <w:sz w:val="22"/>
                <w:szCs w:val="22"/>
              </w:rPr>
            </w:pPr>
            <w:r w:rsidRPr="00266A92">
              <w:rPr>
                <w:sz w:val="22"/>
                <w:szCs w:val="22"/>
              </w:rPr>
              <w:t>4</w:t>
            </w:r>
          </w:p>
        </w:tc>
        <w:tc>
          <w:tcPr>
            <w:tcW w:w="1080" w:type="dxa"/>
            <w:tcBorders>
              <w:top w:val="single" w:sz="4" w:space="0" w:color="000000"/>
              <w:left w:val="single" w:sz="4" w:space="0" w:color="000000"/>
              <w:bottom w:val="single" w:sz="4" w:space="0" w:color="000000"/>
              <w:right w:val="single" w:sz="4" w:space="0" w:color="000000"/>
            </w:tcBorders>
          </w:tcPr>
          <w:p w14:paraId="72DAFBE0" w14:textId="77777777" w:rsidR="000D4D88" w:rsidRPr="00266A92" w:rsidRDefault="000D4D88" w:rsidP="00405675">
            <w:pPr>
              <w:pStyle w:val="TableBody"/>
              <w:rPr>
                <w:sz w:val="22"/>
                <w:szCs w:val="22"/>
              </w:rPr>
            </w:pPr>
            <w:r w:rsidRPr="00266A92">
              <w:rPr>
                <w:sz w:val="22"/>
                <w:szCs w:val="22"/>
              </w:rPr>
              <w:t>Number</w:t>
            </w:r>
          </w:p>
        </w:tc>
        <w:tc>
          <w:tcPr>
            <w:tcW w:w="3510" w:type="dxa"/>
            <w:tcBorders>
              <w:top w:val="single" w:sz="4" w:space="0" w:color="000000"/>
              <w:left w:val="single" w:sz="4" w:space="0" w:color="000000"/>
              <w:bottom w:val="single" w:sz="4" w:space="0" w:color="000000"/>
              <w:right w:val="single" w:sz="4" w:space="0" w:color="000000"/>
            </w:tcBorders>
          </w:tcPr>
          <w:p w14:paraId="72DAFBE1" w14:textId="77777777" w:rsidR="000D4D88" w:rsidRPr="00266A92" w:rsidRDefault="000D4D88" w:rsidP="00405675">
            <w:pPr>
              <w:pStyle w:val="TableBody"/>
              <w:rPr>
                <w:sz w:val="22"/>
                <w:szCs w:val="22"/>
              </w:rPr>
            </w:pPr>
            <w:r w:rsidRPr="00266A92">
              <w:rPr>
                <w:sz w:val="22"/>
                <w:szCs w:val="22"/>
              </w:rPr>
              <w:t>Longest frame interval supported</w:t>
            </w:r>
            <w:r w:rsidR="004D54F8">
              <w:rPr>
                <w:sz w:val="22"/>
                <w:szCs w:val="22"/>
              </w:rPr>
              <w:t xml:space="preserve"> (at lowest frame rate), in 100-</w:t>
            </w:r>
            <w:r w:rsidRPr="00266A92">
              <w:rPr>
                <w:sz w:val="22"/>
                <w:szCs w:val="22"/>
              </w:rPr>
              <w:t xml:space="preserve">ns units. </w:t>
            </w:r>
          </w:p>
        </w:tc>
      </w:tr>
    </w:tbl>
    <w:p w14:paraId="72DAFBE3" w14:textId="77777777" w:rsidR="00A239B0" w:rsidRDefault="00A239B0" w:rsidP="00405675">
      <w:pPr>
        <w:autoSpaceDE w:val="0"/>
        <w:autoSpaceDN w:val="0"/>
        <w:adjustRightInd w:val="0"/>
        <w:spacing w:after="0" w:line="240" w:lineRule="auto"/>
        <w:rPr>
          <w:rFonts w:ascii="Times New Roman" w:hAnsi="Times New Roman" w:cs="Times New Roman"/>
          <w:sz w:val="24"/>
          <w:szCs w:val="24"/>
        </w:rPr>
      </w:pPr>
    </w:p>
    <w:p w14:paraId="72DAFBE5" w14:textId="77777777" w:rsidR="004F2C68" w:rsidRDefault="008A5CDA" w:rsidP="00B1092D">
      <w:pPr>
        <w:pStyle w:val="Heading1"/>
      </w:pPr>
      <w:bookmarkStart w:id="36" w:name="_Toc285014371"/>
      <w:bookmarkStart w:id="37" w:name="_Toc308081523"/>
      <w:bookmarkStart w:id="38" w:name="_Toc309376245"/>
      <w:r>
        <w:t>H</w:t>
      </w:r>
      <w:r w:rsidR="00AA2728">
        <w:t>.264 Probe/Commit Control</w:t>
      </w:r>
      <w:bookmarkEnd w:id="36"/>
      <w:bookmarkEnd w:id="37"/>
      <w:bookmarkEnd w:id="38"/>
    </w:p>
    <w:p w14:paraId="72DAFBE6" w14:textId="7EE64088" w:rsidR="00F27DFD" w:rsidRDefault="00142B8B" w:rsidP="0040205A">
      <w:r>
        <w:t xml:space="preserve">This </w:t>
      </w:r>
      <w:r w:rsidR="00B1521A">
        <w:t xml:space="preserve">section describes the </w:t>
      </w:r>
      <w:r w:rsidR="008B5147">
        <w:t xml:space="preserve">additional fields to be added to </w:t>
      </w:r>
      <w:r w:rsidR="007C3BB0">
        <w:t>the standard</w:t>
      </w:r>
      <w:r>
        <w:t xml:space="preserve"> UVC 1.1 Probe/Commit Control</w:t>
      </w:r>
      <w:r w:rsidR="008B5147">
        <w:t xml:space="preserve"> in order to support H.264</w:t>
      </w:r>
      <w:r>
        <w:t xml:space="preserve">.  Note that for simplicity, </w:t>
      </w:r>
      <w:r w:rsidR="008671DF">
        <w:t xml:space="preserve">the </w:t>
      </w:r>
      <w:r w:rsidR="00F22B30">
        <w:t xml:space="preserve"> required bandwidth shall be estimated using the maximum bit</w:t>
      </w:r>
      <w:r w:rsidR="00794B5E">
        <w:t xml:space="preserve"> </w:t>
      </w:r>
      <w:r w:rsidR="00F22B30">
        <w:t xml:space="preserve">rate for the selected </w:t>
      </w:r>
      <w:r w:rsidR="008B5147">
        <w:t>profile/</w:t>
      </w:r>
      <w:r w:rsidR="00F22B30">
        <w:t xml:space="preserve">resolution and </w:t>
      </w:r>
      <w:r w:rsidR="008B5147">
        <w:t>number of simulcast streams</w:t>
      </w:r>
      <w:r>
        <w:t>.</w:t>
      </w:r>
      <w:r w:rsidR="0040205A" w:rsidRPr="0040205A">
        <w:t xml:space="preserve"> </w:t>
      </w:r>
      <w:r w:rsidR="008671DF">
        <w:t>The</w:t>
      </w:r>
      <w:r w:rsidR="00320906">
        <w:t xml:space="preserve"> USB</w:t>
      </w:r>
      <w:r w:rsidR="008671DF">
        <w:t xml:space="preserve"> bandwidth reserved shall be the </w:t>
      </w:r>
      <w:r w:rsidR="005B4F38">
        <w:t xml:space="preserve">calculated by the host as the advertised </w:t>
      </w:r>
      <w:r w:rsidR="005B4F38" w:rsidRPr="00B822CC">
        <w:rPr>
          <w:b/>
        </w:rPr>
        <w:t>dwMaxBit</w:t>
      </w:r>
      <w:r w:rsidR="00794B5E" w:rsidRPr="00B822CC">
        <w:rPr>
          <w:b/>
        </w:rPr>
        <w:t>R</w:t>
      </w:r>
      <w:r w:rsidR="005B4F38" w:rsidRPr="00B822CC">
        <w:rPr>
          <w:b/>
        </w:rPr>
        <w:t>ate</w:t>
      </w:r>
      <w:r w:rsidR="005B4F38">
        <w:t xml:space="preserve"> from the selected Frame Descriptor</w:t>
      </w:r>
      <w:r w:rsidR="00F22B30">
        <w:t xml:space="preserve"> multiplied times the number of simulcast streams as defined in the </w:t>
      </w:r>
      <w:r w:rsidR="00581B9E" w:rsidRPr="00B822CC">
        <w:rPr>
          <w:b/>
        </w:rPr>
        <w:t>bmLayoutPerStream</w:t>
      </w:r>
      <w:r w:rsidR="00581B9E">
        <w:t xml:space="preserve"> </w:t>
      </w:r>
      <w:r w:rsidR="00F22B30">
        <w:t>field.</w:t>
      </w:r>
      <w:r w:rsidR="00A2281C">
        <w:t xml:space="preserve"> </w:t>
      </w:r>
      <w:r w:rsidR="00F22B30">
        <w:t>The H.264 Interface Descriptor shall have multiple Alternate settings that support each of the bit</w:t>
      </w:r>
      <w:r w:rsidR="00794B5E">
        <w:t xml:space="preserve"> </w:t>
      </w:r>
      <w:r w:rsidR="00F22B30">
        <w:t>rates calculated from the Frame Descriptors.</w:t>
      </w:r>
      <w:r w:rsidR="00E73877">
        <w:t xml:space="preserve"> </w:t>
      </w:r>
      <w:r w:rsidR="00F22B30">
        <w:t xml:space="preserve"> </w:t>
      </w:r>
    </w:p>
    <w:p w14:paraId="57096B26" w14:textId="3C6F865F" w:rsidR="00F2009E" w:rsidRDefault="008A00E1" w:rsidP="0040205A">
      <w:r w:rsidRPr="008A00E1">
        <w:t xml:space="preserve">The Probe and Commit operational model is the same as specified in section 4.3.1.1.1 of the </w:t>
      </w:r>
      <w:r>
        <w:t>“</w:t>
      </w:r>
      <w:r w:rsidRPr="008A00E1">
        <w:t>Universal Serial Bus Device Class Definition for Video Devices</w:t>
      </w:r>
      <w:r>
        <w:t xml:space="preserve"> Revision </w:t>
      </w:r>
      <w:r w:rsidRPr="008A00E1">
        <w:t>1.1</w:t>
      </w:r>
      <w:r w:rsidR="00F2009E">
        <w:t xml:space="preserve">” specification. </w:t>
      </w:r>
    </w:p>
    <w:p w14:paraId="72DAFBE8" w14:textId="1F606627" w:rsidR="008B5147" w:rsidRDefault="008B5147" w:rsidP="0040205A">
      <w:r>
        <w:lastRenderedPageBreak/>
        <w:t>After the initial Probe and Commit, Encoding Units are used to finalize the configuration of the encoder. This hybrid model of Descriptor plus Encoding Unit was chosen as the best model to navigate the complex space of encoder configuration.</w:t>
      </w:r>
    </w:p>
    <w:p w14:paraId="72DAFBE9" w14:textId="6E83E5D5" w:rsidR="00A4672A" w:rsidRPr="00142B8B" w:rsidRDefault="00A4672A" w:rsidP="00A4672A">
      <w:pPr>
        <w:pStyle w:val="Caption"/>
      </w:pPr>
      <w:r>
        <w:t xml:space="preserve">Table </w:t>
      </w:r>
      <w:r w:rsidR="00B1521A">
        <w:t>7</w:t>
      </w:r>
      <w:r>
        <w:t>-1 Video Probe and Commit Controls</w:t>
      </w:r>
    </w:p>
    <w:tbl>
      <w:tblPr>
        <w:tblW w:w="0" w:type="auto"/>
        <w:tblBorders>
          <w:top w:val="nil"/>
          <w:left w:val="nil"/>
          <w:bottom w:val="nil"/>
          <w:right w:val="nil"/>
        </w:tblBorders>
        <w:tblLayout w:type="fixed"/>
        <w:tblLook w:val="0000" w:firstRow="0" w:lastRow="0" w:firstColumn="0" w:lastColumn="0" w:noHBand="0" w:noVBand="0"/>
        <w:tblCaption w:val="Table 7-1 Video probe and commit controls"/>
        <w:tblDescription w:val="Table describing offset, size, value, and details for fields in video probe and commit controls"/>
      </w:tblPr>
      <w:tblGrid>
        <w:gridCol w:w="1278"/>
        <w:gridCol w:w="2160"/>
        <w:gridCol w:w="900"/>
        <w:gridCol w:w="1350"/>
        <w:gridCol w:w="3632"/>
      </w:tblGrid>
      <w:tr w:rsidR="0040205A" w:rsidRPr="00880F92" w14:paraId="72DAFBED" w14:textId="77777777" w:rsidTr="00FF3FE3">
        <w:trPr>
          <w:trHeight w:val="295"/>
        </w:trPr>
        <w:tc>
          <w:tcPr>
            <w:tcW w:w="3438" w:type="dxa"/>
            <w:gridSpan w:val="2"/>
            <w:tcBorders>
              <w:top w:val="single" w:sz="4" w:space="0" w:color="000000"/>
              <w:left w:val="single" w:sz="4" w:space="0" w:color="000000"/>
              <w:bottom w:val="single" w:sz="4" w:space="0" w:color="000000"/>
              <w:right w:val="single" w:sz="4" w:space="0" w:color="000000"/>
            </w:tcBorders>
          </w:tcPr>
          <w:p w14:paraId="72DAFBEA"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Control Selector </w:t>
            </w:r>
          </w:p>
        </w:tc>
        <w:tc>
          <w:tcPr>
            <w:tcW w:w="5882" w:type="dxa"/>
            <w:gridSpan w:val="3"/>
            <w:tcBorders>
              <w:top w:val="single" w:sz="4" w:space="0" w:color="000000"/>
              <w:left w:val="single" w:sz="4" w:space="0" w:color="000000"/>
              <w:bottom w:val="single" w:sz="4" w:space="0" w:color="000000"/>
              <w:right w:val="single" w:sz="4" w:space="0" w:color="000000"/>
            </w:tcBorders>
          </w:tcPr>
          <w:p w14:paraId="72DAFBEB"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VS_PROBE_CONTROL </w:t>
            </w:r>
          </w:p>
          <w:p w14:paraId="72DAFBEC"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VS_COMMIT_CONTROL </w:t>
            </w:r>
          </w:p>
        </w:tc>
      </w:tr>
      <w:tr w:rsidR="0040205A" w:rsidRPr="00880F92" w14:paraId="72DAFBF0" w14:textId="77777777" w:rsidTr="00FF3FE3">
        <w:trPr>
          <w:trHeight w:val="157"/>
        </w:trPr>
        <w:tc>
          <w:tcPr>
            <w:tcW w:w="3438" w:type="dxa"/>
            <w:gridSpan w:val="2"/>
            <w:tcBorders>
              <w:top w:val="single" w:sz="4" w:space="0" w:color="000000"/>
              <w:left w:val="single" w:sz="4" w:space="0" w:color="000000"/>
              <w:bottom w:val="single" w:sz="4" w:space="0" w:color="000000"/>
              <w:right w:val="single" w:sz="4" w:space="0" w:color="000000"/>
            </w:tcBorders>
          </w:tcPr>
          <w:p w14:paraId="72DAFBEE"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Mandatory Requests </w:t>
            </w:r>
          </w:p>
        </w:tc>
        <w:tc>
          <w:tcPr>
            <w:tcW w:w="5882" w:type="dxa"/>
            <w:gridSpan w:val="3"/>
            <w:tcBorders>
              <w:top w:val="single" w:sz="4" w:space="0" w:color="000000"/>
              <w:left w:val="single" w:sz="4" w:space="0" w:color="000000"/>
              <w:bottom w:val="single" w:sz="4" w:space="0" w:color="000000"/>
              <w:right w:val="single" w:sz="4" w:space="0" w:color="000000"/>
            </w:tcBorders>
          </w:tcPr>
          <w:p w14:paraId="72DAFBEF" w14:textId="77777777" w:rsidR="0040205A" w:rsidRPr="00880F92" w:rsidRDefault="003B7F6F"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GET_CUR, GET_MIN, GET_MAX, GET_RES, GET_DEF, GET_LEN, GET_INFO, SET_CUR</w:t>
            </w:r>
          </w:p>
        </w:tc>
      </w:tr>
      <w:tr w:rsidR="0040205A" w:rsidRPr="00880F92" w14:paraId="72DAFBF3" w14:textId="77777777" w:rsidTr="00FF3FE3">
        <w:trPr>
          <w:trHeight w:val="159"/>
        </w:trPr>
        <w:tc>
          <w:tcPr>
            <w:tcW w:w="3438" w:type="dxa"/>
            <w:gridSpan w:val="2"/>
            <w:tcBorders>
              <w:top w:val="single" w:sz="4" w:space="0" w:color="000000"/>
              <w:left w:val="single" w:sz="4" w:space="0" w:color="000000"/>
              <w:bottom w:val="single" w:sz="4" w:space="0" w:color="000000"/>
              <w:right w:val="single" w:sz="4" w:space="0" w:color="000000"/>
            </w:tcBorders>
          </w:tcPr>
          <w:p w14:paraId="72DAFBF1"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b/>
                <w:bCs/>
              </w:rPr>
              <w:t xml:space="preserve">wLength </w:t>
            </w:r>
          </w:p>
        </w:tc>
        <w:tc>
          <w:tcPr>
            <w:tcW w:w="5882" w:type="dxa"/>
            <w:gridSpan w:val="3"/>
            <w:tcBorders>
              <w:top w:val="single" w:sz="4" w:space="0" w:color="000000"/>
              <w:left w:val="single" w:sz="4" w:space="0" w:color="000000"/>
              <w:bottom w:val="single" w:sz="4" w:space="0" w:color="000000"/>
              <w:right w:val="single" w:sz="4" w:space="0" w:color="000000"/>
            </w:tcBorders>
          </w:tcPr>
          <w:p w14:paraId="72DAFBF2" w14:textId="77777777" w:rsidR="0040205A" w:rsidRPr="00880F92" w:rsidRDefault="00050123" w:rsidP="00112B6E">
            <w:pPr>
              <w:autoSpaceDE w:val="0"/>
              <w:autoSpaceDN w:val="0"/>
              <w:adjustRightInd w:val="0"/>
              <w:spacing w:after="0" w:line="240" w:lineRule="auto"/>
              <w:rPr>
                <w:rFonts w:ascii="Times New Roman" w:hAnsi="Times New Roman" w:cs="Times New Roman"/>
              </w:rPr>
            </w:pPr>
            <w:r w:rsidRPr="00880F92">
              <w:rPr>
                <w:rFonts w:ascii="Times New Roman" w:eastAsia="PMingLiU" w:hAnsi="Times New Roman" w:cs="Times New Roman"/>
                <w:lang w:eastAsia="zh-TW"/>
              </w:rPr>
              <w:t>48</w:t>
            </w:r>
          </w:p>
        </w:tc>
      </w:tr>
      <w:tr w:rsidR="0040205A" w:rsidRPr="00880F92" w14:paraId="72DAFBF9" w14:textId="77777777" w:rsidTr="00FF3FE3">
        <w:trPr>
          <w:trHeight w:val="157"/>
        </w:trPr>
        <w:tc>
          <w:tcPr>
            <w:tcW w:w="1278" w:type="dxa"/>
            <w:tcBorders>
              <w:top w:val="single" w:sz="4" w:space="0" w:color="000000"/>
              <w:left w:val="single" w:sz="4" w:space="0" w:color="000000"/>
              <w:bottom w:val="single" w:sz="4" w:space="0" w:color="000000"/>
              <w:right w:val="single" w:sz="4" w:space="0" w:color="000000"/>
            </w:tcBorders>
          </w:tcPr>
          <w:p w14:paraId="72DAFBF4"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Offset </w:t>
            </w:r>
          </w:p>
        </w:tc>
        <w:tc>
          <w:tcPr>
            <w:tcW w:w="2160" w:type="dxa"/>
            <w:tcBorders>
              <w:top w:val="single" w:sz="4" w:space="0" w:color="000000"/>
              <w:left w:val="single" w:sz="4" w:space="0" w:color="000000"/>
              <w:bottom w:val="single" w:sz="4" w:space="0" w:color="000000"/>
              <w:right w:val="single" w:sz="4" w:space="0" w:color="000000"/>
            </w:tcBorders>
          </w:tcPr>
          <w:p w14:paraId="72DAFBF5"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Field </w:t>
            </w:r>
          </w:p>
        </w:tc>
        <w:tc>
          <w:tcPr>
            <w:tcW w:w="900" w:type="dxa"/>
            <w:tcBorders>
              <w:top w:val="single" w:sz="4" w:space="0" w:color="000000"/>
              <w:left w:val="single" w:sz="4" w:space="0" w:color="000000"/>
              <w:bottom w:val="single" w:sz="4" w:space="0" w:color="000000"/>
              <w:right w:val="single" w:sz="4" w:space="0" w:color="000000"/>
            </w:tcBorders>
          </w:tcPr>
          <w:p w14:paraId="72DAFBF6"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Size </w:t>
            </w:r>
          </w:p>
        </w:tc>
        <w:tc>
          <w:tcPr>
            <w:tcW w:w="1350" w:type="dxa"/>
            <w:tcBorders>
              <w:top w:val="single" w:sz="4" w:space="0" w:color="000000"/>
              <w:left w:val="single" w:sz="4" w:space="0" w:color="000000"/>
              <w:bottom w:val="single" w:sz="4" w:space="0" w:color="000000"/>
              <w:right w:val="single" w:sz="4" w:space="0" w:color="000000"/>
            </w:tcBorders>
          </w:tcPr>
          <w:p w14:paraId="72DAFBF7"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Value </w:t>
            </w:r>
          </w:p>
        </w:tc>
        <w:tc>
          <w:tcPr>
            <w:tcW w:w="3632" w:type="dxa"/>
            <w:tcBorders>
              <w:top w:val="single" w:sz="4" w:space="0" w:color="000000"/>
              <w:left w:val="single" w:sz="4" w:space="0" w:color="000000"/>
              <w:bottom w:val="single" w:sz="4" w:space="0" w:color="000000"/>
              <w:right w:val="single" w:sz="4" w:space="0" w:color="000000"/>
            </w:tcBorders>
          </w:tcPr>
          <w:p w14:paraId="72DAFBF8"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Description </w:t>
            </w:r>
          </w:p>
        </w:tc>
      </w:tr>
      <w:tr w:rsidR="0040205A" w:rsidRPr="00880F92" w14:paraId="72DAFC01" w14:textId="77777777" w:rsidTr="002B0DD0">
        <w:trPr>
          <w:trHeight w:val="710"/>
        </w:trPr>
        <w:tc>
          <w:tcPr>
            <w:tcW w:w="1278" w:type="dxa"/>
            <w:tcBorders>
              <w:top w:val="single" w:sz="4" w:space="0" w:color="000000"/>
              <w:left w:val="single" w:sz="4" w:space="0" w:color="000000"/>
              <w:bottom w:val="single" w:sz="4" w:space="0" w:color="000000"/>
              <w:right w:val="single" w:sz="4" w:space="0" w:color="000000"/>
            </w:tcBorders>
          </w:tcPr>
          <w:p w14:paraId="72DAFBFA" w14:textId="77777777" w:rsidR="0040205A" w:rsidRPr="00880F92" w:rsidRDefault="002720DD" w:rsidP="00FF3FE3">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r w:rsidR="0040205A" w:rsidRPr="00880F92">
              <w:rPr>
                <w:rFonts w:ascii="Times New Roman" w:hAnsi="Times New Roman" w:cs="Times New Roman"/>
              </w:rPr>
              <w:t>33</w:t>
            </w:r>
          </w:p>
        </w:tc>
        <w:tc>
          <w:tcPr>
            <w:tcW w:w="2160" w:type="dxa"/>
            <w:tcBorders>
              <w:top w:val="single" w:sz="4" w:space="0" w:color="000000"/>
              <w:left w:val="single" w:sz="4" w:space="0" w:color="000000"/>
              <w:bottom w:val="single" w:sz="4" w:space="0" w:color="000000"/>
              <w:right w:val="single" w:sz="4" w:space="0" w:color="000000"/>
            </w:tcBorders>
          </w:tcPr>
          <w:p w14:paraId="72DAFBFB" w14:textId="77777777" w:rsidR="0040205A" w:rsidRPr="00880F92" w:rsidRDefault="0040205A" w:rsidP="00FF3FE3">
            <w:pPr>
              <w:autoSpaceDE w:val="0"/>
              <w:autoSpaceDN w:val="0"/>
              <w:adjustRightInd w:val="0"/>
              <w:spacing w:after="0" w:line="240" w:lineRule="auto"/>
              <w:rPr>
                <w:rFonts w:ascii="Times New Roman" w:hAnsi="Times New Roman" w:cs="Times New Roman"/>
                <w:b/>
                <w:bCs/>
              </w:rPr>
            </w:pPr>
            <w:r w:rsidRPr="00880F92">
              <w:rPr>
                <w:rFonts w:ascii="Times New Roman" w:hAnsi="Times New Roman" w:cs="Times New Roman"/>
                <w:b/>
                <w:bCs/>
              </w:rPr>
              <w:t>…</w:t>
            </w:r>
          </w:p>
        </w:tc>
        <w:tc>
          <w:tcPr>
            <w:tcW w:w="900" w:type="dxa"/>
            <w:tcBorders>
              <w:top w:val="single" w:sz="4" w:space="0" w:color="000000"/>
              <w:left w:val="single" w:sz="4" w:space="0" w:color="000000"/>
              <w:bottom w:val="single" w:sz="4" w:space="0" w:color="000000"/>
              <w:right w:val="single" w:sz="4" w:space="0" w:color="000000"/>
            </w:tcBorders>
          </w:tcPr>
          <w:p w14:paraId="72DAFBFC"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tcPr>
          <w:p w14:paraId="72DAFBFD" w14:textId="77777777" w:rsidR="0040205A" w:rsidRPr="00880F92" w:rsidRDefault="0040205A"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w:t>
            </w:r>
          </w:p>
        </w:tc>
        <w:tc>
          <w:tcPr>
            <w:tcW w:w="3632" w:type="dxa"/>
            <w:tcBorders>
              <w:top w:val="single" w:sz="4" w:space="0" w:color="000000"/>
              <w:left w:val="single" w:sz="4" w:space="0" w:color="000000"/>
              <w:bottom w:val="single" w:sz="4" w:space="0" w:color="000000"/>
              <w:right w:val="single" w:sz="4" w:space="0" w:color="000000"/>
            </w:tcBorders>
          </w:tcPr>
          <w:p w14:paraId="72DAFBFE" w14:textId="73B12E80" w:rsidR="0040205A" w:rsidRPr="00880F92" w:rsidRDefault="0040205A" w:rsidP="002720DD">
            <w:pPr>
              <w:autoSpaceDE w:val="0"/>
              <w:autoSpaceDN w:val="0"/>
              <w:adjustRightInd w:val="0"/>
              <w:spacing w:line="240" w:lineRule="auto"/>
              <w:rPr>
                <w:rFonts w:ascii="Times New Roman" w:hAnsi="Times New Roman" w:cs="Times New Roman"/>
              </w:rPr>
            </w:pPr>
            <w:r w:rsidRPr="00880F92">
              <w:rPr>
                <w:rFonts w:ascii="Times New Roman" w:hAnsi="Times New Roman" w:cs="Times New Roman"/>
              </w:rPr>
              <w:t>UVC  1.1 Probe/Commit</w:t>
            </w:r>
            <w:r w:rsidR="00B1521A">
              <w:rPr>
                <w:rFonts w:ascii="Times New Roman" w:hAnsi="Times New Roman" w:cs="Times New Roman"/>
              </w:rPr>
              <w:t>.</w:t>
            </w:r>
          </w:p>
          <w:p w14:paraId="72DAFBFF" w14:textId="77777777" w:rsidR="000B4374" w:rsidRPr="00880F92" w:rsidRDefault="004A0F4C" w:rsidP="002720DD">
            <w:pPr>
              <w:autoSpaceDE w:val="0"/>
              <w:autoSpaceDN w:val="0"/>
              <w:adjustRightInd w:val="0"/>
              <w:spacing w:line="240" w:lineRule="auto"/>
              <w:rPr>
                <w:rFonts w:ascii="Times New Roman" w:hAnsi="Times New Roman" w:cs="Times New Roman"/>
              </w:rPr>
            </w:pPr>
            <w:r w:rsidRPr="00880F92">
              <w:rPr>
                <w:rFonts w:ascii="Times New Roman" w:hAnsi="Times New Roman" w:cs="Times New Roman"/>
              </w:rPr>
              <w:t>For H.264 formats</w:t>
            </w:r>
            <w:r w:rsidR="00B440F5" w:rsidRPr="00880F92">
              <w:rPr>
                <w:rFonts w:ascii="Times New Roman" w:hAnsi="Times New Roman" w:cs="Times New Roman"/>
              </w:rPr>
              <w:t>, t</w:t>
            </w:r>
            <w:r w:rsidR="00A84F82" w:rsidRPr="00880F92">
              <w:rPr>
                <w:rFonts w:ascii="Times New Roman" w:hAnsi="Times New Roman" w:cs="Times New Roman"/>
              </w:rPr>
              <w:t xml:space="preserve">he following fields </w:t>
            </w:r>
            <w:r w:rsidR="00F27DFD" w:rsidRPr="00880F92">
              <w:rPr>
                <w:rFonts w:ascii="Times New Roman" w:hAnsi="Times New Roman" w:cs="Times New Roman"/>
              </w:rPr>
              <w:t>are</w:t>
            </w:r>
            <w:r w:rsidR="00A84F82" w:rsidRPr="00880F92">
              <w:rPr>
                <w:rFonts w:ascii="Times New Roman" w:hAnsi="Times New Roman" w:cs="Times New Roman"/>
              </w:rPr>
              <w:t xml:space="preserve"> ignored:</w:t>
            </w:r>
            <w:r w:rsidR="002720DD">
              <w:rPr>
                <w:rFonts w:ascii="Times New Roman" w:hAnsi="Times New Roman" w:cs="Times New Roman"/>
              </w:rPr>
              <w:t xml:space="preserve"> </w:t>
            </w:r>
            <w:r w:rsidR="00701B71" w:rsidRPr="007E7A5F">
              <w:rPr>
                <w:rFonts w:ascii="Times New Roman" w:hAnsi="Times New Roman" w:cs="Times New Roman"/>
                <w:b/>
              </w:rPr>
              <w:t>bmHint</w:t>
            </w:r>
            <w:r w:rsidR="00701B71" w:rsidRPr="00880F92">
              <w:rPr>
                <w:rFonts w:ascii="Times New Roman" w:hAnsi="Times New Roman" w:cs="Times New Roman"/>
              </w:rPr>
              <w:t xml:space="preserve">, </w:t>
            </w:r>
            <w:r w:rsidR="00A84F82" w:rsidRPr="007E7A5F">
              <w:rPr>
                <w:rFonts w:ascii="Times New Roman" w:hAnsi="Times New Roman" w:cs="Times New Roman"/>
                <w:b/>
              </w:rPr>
              <w:t>wKeyFrameRate</w:t>
            </w:r>
            <w:r w:rsidR="00A84F82" w:rsidRPr="00880F92">
              <w:rPr>
                <w:rFonts w:ascii="Times New Roman" w:hAnsi="Times New Roman" w:cs="Times New Roman"/>
              </w:rPr>
              <w:t xml:space="preserve">, </w:t>
            </w:r>
            <w:r w:rsidR="00A84F82" w:rsidRPr="007E7A5F">
              <w:rPr>
                <w:rFonts w:ascii="Times New Roman" w:hAnsi="Times New Roman" w:cs="Times New Roman"/>
                <w:b/>
              </w:rPr>
              <w:t>wPFrameRate</w:t>
            </w:r>
            <w:r w:rsidR="00A84F82" w:rsidRPr="00880F92">
              <w:rPr>
                <w:rFonts w:ascii="Times New Roman" w:hAnsi="Times New Roman" w:cs="Times New Roman"/>
              </w:rPr>
              <w:t xml:space="preserve">, </w:t>
            </w:r>
            <w:r w:rsidR="00A84F82" w:rsidRPr="007E7A5F">
              <w:rPr>
                <w:rFonts w:ascii="Times New Roman" w:hAnsi="Times New Roman" w:cs="Times New Roman"/>
                <w:b/>
              </w:rPr>
              <w:t>wCompQuality</w:t>
            </w:r>
            <w:r w:rsidR="00A84F82" w:rsidRPr="00880F92">
              <w:rPr>
                <w:rFonts w:ascii="Times New Roman" w:hAnsi="Times New Roman" w:cs="Times New Roman"/>
              </w:rPr>
              <w:t xml:space="preserve">, </w:t>
            </w:r>
            <w:r w:rsidR="00A84F82" w:rsidRPr="007E7A5F">
              <w:rPr>
                <w:rFonts w:ascii="Times New Roman" w:hAnsi="Times New Roman" w:cs="Times New Roman"/>
                <w:b/>
              </w:rPr>
              <w:t>wCompWindowSize</w:t>
            </w:r>
            <w:r w:rsidR="00A84F82" w:rsidRPr="00880F92">
              <w:rPr>
                <w:rFonts w:ascii="Times New Roman" w:hAnsi="Times New Roman" w:cs="Times New Roman"/>
              </w:rPr>
              <w:t xml:space="preserve">, </w:t>
            </w:r>
            <w:r w:rsidR="004D4544" w:rsidRPr="007E7A5F">
              <w:rPr>
                <w:rFonts w:ascii="Times New Roman" w:hAnsi="Times New Roman" w:cs="Times New Roman"/>
                <w:b/>
              </w:rPr>
              <w:t>wDelay</w:t>
            </w:r>
            <w:r w:rsidR="004D4544" w:rsidRPr="00880F92">
              <w:rPr>
                <w:rFonts w:ascii="Times New Roman" w:hAnsi="Times New Roman" w:cs="Times New Roman"/>
              </w:rPr>
              <w:t xml:space="preserve">, </w:t>
            </w:r>
            <w:r w:rsidR="00A84F82" w:rsidRPr="007E7A5F">
              <w:rPr>
                <w:rFonts w:ascii="Times New Roman" w:hAnsi="Times New Roman" w:cs="Times New Roman"/>
                <w:b/>
              </w:rPr>
              <w:t>bPreferedVersion</w:t>
            </w:r>
            <w:r w:rsidR="00A84F82" w:rsidRPr="00880F92">
              <w:rPr>
                <w:rFonts w:ascii="Times New Roman" w:hAnsi="Times New Roman" w:cs="Times New Roman"/>
              </w:rPr>
              <w:t xml:space="preserve">, </w:t>
            </w:r>
            <w:r w:rsidR="00A84F82" w:rsidRPr="007E7A5F">
              <w:rPr>
                <w:rFonts w:ascii="Times New Roman" w:hAnsi="Times New Roman" w:cs="Times New Roman"/>
                <w:b/>
              </w:rPr>
              <w:t>bMinVersion</w:t>
            </w:r>
            <w:r w:rsidR="00A84F82" w:rsidRPr="00880F92">
              <w:rPr>
                <w:rFonts w:ascii="Times New Roman" w:hAnsi="Times New Roman" w:cs="Times New Roman"/>
              </w:rPr>
              <w:t xml:space="preserve">, </w:t>
            </w:r>
            <w:r w:rsidR="00A84F82" w:rsidRPr="007E7A5F">
              <w:rPr>
                <w:rFonts w:ascii="Times New Roman" w:hAnsi="Times New Roman" w:cs="Times New Roman"/>
                <w:b/>
              </w:rPr>
              <w:t>bMaxVersion</w:t>
            </w:r>
            <w:r w:rsidR="00A84F82" w:rsidRPr="00880F92">
              <w:rPr>
                <w:rFonts w:ascii="Times New Roman" w:hAnsi="Times New Roman" w:cs="Times New Roman"/>
              </w:rPr>
              <w:t>.</w:t>
            </w:r>
          </w:p>
          <w:p w14:paraId="72DAFC00" w14:textId="21036E2E" w:rsidR="000B4374" w:rsidRPr="00880F92" w:rsidRDefault="00A75694" w:rsidP="003764ED">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For H.264 formats, t</w:t>
            </w:r>
            <w:r w:rsidR="000B4374" w:rsidRPr="00880F92">
              <w:rPr>
                <w:rFonts w:ascii="Times New Roman" w:hAnsi="Times New Roman" w:cs="Times New Roman"/>
              </w:rPr>
              <w:t xml:space="preserve">he </w:t>
            </w:r>
            <w:r w:rsidR="000B4374" w:rsidRPr="007E7A5F">
              <w:rPr>
                <w:rFonts w:ascii="Times New Roman" w:hAnsi="Times New Roman" w:cs="Times New Roman"/>
                <w:b/>
              </w:rPr>
              <w:t>dwMaxVi</w:t>
            </w:r>
            <w:r w:rsidRPr="007E7A5F">
              <w:rPr>
                <w:rFonts w:ascii="Times New Roman" w:hAnsi="Times New Roman" w:cs="Times New Roman"/>
                <w:b/>
              </w:rPr>
              <w:t>deoFrameSize</w:t>
            </w:r>
            <w:r w:rsidRPr="00880F92">
              <w:rPr>
                <w:rFonts w:ascii="Times New Roman" w:hAnsi="Times New Roman" w:cs="Times New Roman"/>
              </w:rPr>
              <w:t xml:space="preserve"> field is </w:t>
            </w:r>
            <w:r w:rsidR="00B440F5" w:rsidRPr="00880F92">
              <w:rPr>
                <w:rFonts w:ascii="Times New Roman" w:hAnsi="Times New Roman" w:cs="Times New Roman"/>
              </w:rPr>
              <w:t>required,</w:t>
            </w:r>
            <w:r w:rsidRPr="00880F92">
              <w:rPr>
                <w:rFonts w:ascii="Times New Roman" w:hAnsi="Times New Roman" w:cs="Times New Roman"/>
              </w:rPr>
              <w:t xml:space="preserve"> and </w:t>
            </w:r>
            <w:r w:rsidR="000B4374" w:rsidRPr="00880F92">
              <w:rPr>
                <w:rFonts w:ascii="Times New Roman" w:hAnsi="Times New Roman" w:cs="Times New Roman"/>
              </w:rPr>
              <w:t xml:space="preserve">indicates the maximum </w:t>
            </w:r>
            <w:r w:rsidR="003764ED">
              <w:rPr>
                <w:rFonts w:ascii="Times New Roman" w:hAnsi="Times New Roman" w:cs="Times New Roman"/>
              </w:rPr>
              <w:t>size of an Access Unit</w:t>
            </w:r>
            <w:r w:rsidRPr="00880F92">
              <w:rPr>
                <w:rFonts w:ascii="Times New Roman" w:hAnsi="Times New Roman" w:cs="Times New Roman"/>
              </w:rPr>
              <w:t xml:space="preserve"> for the negotiated H.264 </w:t>
            </w:r>
            <w:r w:rsidR="000B4374" w:rsidRPr="00880F92">
              <w:rPr>
                <w:rFonts w:ascii="Times New Roman" w:hAnsi="Times New Roman" w:cs="Times New Roman"/>
              </w:rPr>
              <w:t xml:space="preserve">frame index. This size determines the buffer size </w:t>
            </w:r>
            <w:r w:rsidR="002720DD">
              <w:rPr>
                <w:rFonts w:ascii="Times New Roman" w:hAnsi="Times New Roman" w:cs="Times New Roman"/>
              </w:rPr>
              <w:t xml:space="preserve">that </w:t>
            </w:r>
            <w:r w:rsidR="000B4374" w:rsidRPr="00880F92">
              <w:rPr>
                <w:rFonts w:ascii="Times New Roman" w:hAnsi="Times New Roman" w:cs="Times New Roman"/>
              </w:rPr>
              <w:t>the driver allocates to store a</w:t>
            </w:r>
            <w:r w:rsidR="003764ED">
              <w:rPr>
                <w:rFonts w:ascii="Times New Roman" w:hAnsi="Times New Roman" w:cs="Times New Roman"/>
              </w:rPr>
              <w:t>n Access Unit</w:t>
            </w:r>
            <w:r w:rsidR="000B4374" w:rsidRPr="00880F92">
              <w:rPr>
                <w:rFonts w:ascii="Times New Roman" w:hAnsi="Times New Roman" w:cs="Times New Roman"/>
              </w:rPr>
              <w:t>. Therefore, during streaming, the device shall never provide a</w:t>
            </w:r>
            <w:r w:rsidR="003764ED">
              <w:rPr>
                <w:rFonts w:ascii="Times New Roman" w:hAnsi="Times New Roman" w:cs="Times New Roman"/>
              </w:rPr>
              <w:t>n Access Unit</w:t>
            </w:r>
            <w:r w:rsidR="000B4374" w:rsidRPr="00880F92">
              <w:rPr>
                <w:rFonts w:ascii="Times New Roman" w:hAnsi="Times New Roman" w:cs="Times New Roman"/>
              </w:rPr>
              <w:t xml:space="preserve"> </w:t>
            </w:r>
            <w:r w:rsidR="002720DD">
              <w:rPr>
                <w:rFonts w:ascii="Times New Roman" w:hAnsi="Times New Roman" w:cs="Times New Roman"/>
              </w:rPr>
              <w:t>larger</w:t>
            </w:r>
            <w:r w:rsidR="000B4374" w:rsidRPr="00880F92">
              <w:rPr>
                <w:rFonts w:ascii="Times New Roman" w:hAnsi="Times New Roman" w:cs="Times New Roman"/>
              </w:rPr>
              <w:t xml:space="preserve"> than </w:t>
            </w:r>
            <w:r w:rsidR="000B4374" w:rsidRPr="007E7A5F">
              <w:rPr>
                <w:rFonts w:ascii="Times New Roman" w:hAnsi="Times New Roman" w:cs="Times New Roman"/>
                <w:b/>
              </w:rPr>
              <w:t>dwMaxVideoFrameSize</w:t>
            </w:r>
            <w:r w:rsidR="000B4374" w:rsidRPr="00880F92">
              <w:rPr>
                <w:rFonts w:ascii="Times New Roman" w:hAnsi="Times New Roman" w:cs="Times New Roman"/>
              </w:rPr>
              <w:t xml:space="preserve">. </w:t>
            </w:r>
            <w:r w:rsidR="003764ED" w:rsidRPr="003764ED">
              <w:rPr>
                <w:rFonts w:ascii="Times New Roman" w:hAnsi="Times New Roman" w:cs="Times New Roman"/>
              </w:rPr>
              <w:t>The sender is required to indicate a</w:t>
            </w:r>
            <w:r w:rsidR="003764ED">
              <w:rPr>
                <w:rFonts w:ascii="Times New Roman" w:hAnsi="Times New Roman" w:cs="Times New Roman"/>
              </w:rPr>
              <w:t>n Access Unit boundary</w:t>
            </w:r>
            <w:r w:rsidR="003764ED" w:rsidRPr="003764ED">
              <w:rPr>
                <w:rFonts w:ascii="Times New Roman" w:hAnsi="Times New Roman" w:cs="Times New Roman"/>
              </w:rPr>
              <w:t xml:space="preserve"> via the FID bit in the payload header.</w:t>
            </w:r>
          </w:p>
        </w:tc>
      </w:tr>
      <w:tr w:rsidR="0040205A" w:rsidRPr="00880F92" w14:paraId="72DAFC17" w14:textId="77777777" w:rsidTr="002B0DD0">
        <w:trPr>
          <w:trHeight w:val="710"/>
        </w:trPr>
        <w:tc>
          <w:tcPr>
            <w:tcW w:w="1278" w:type="dxa"/>
            <w:tcBorders>
              <w:top w:val="single" w:sz="4" w:space="0" w:color="auto"/>
              <w:left w:val="single" w:sz="4" w:space="0" w:color="000000"/>
              <w:bottom w:val="single" w:sz="4" w:space="0" w:color="000000"/>
              <w:right w:val="single" w:sz="4" w:space="0" w:color="000000"/>
            </w:tcBorders>
          </w:tcPr>
          <w:p w14:paraId="72DAFC02" w14:textId="77777777" w:rsidR="0040205A" w:rsidRPr="00880F92" w:rsidRDefault="006576B8"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34</w:t>
            </w:r>
          </w:p>
        </w:tc>
        <w:tc>
          <w:tcPr>
            <w:tcW w:w="2160" w:type="dxa"/>
            <w:tcBorders>
              <w:top w:val="single" w:sz="4" w:space="0" w:color="auto"/>
              <w:left w:val="single" w:sz="4" w:space="0" w:color="000000"/>
              <w:bottom w:val="single" w:sz="4" w:space="0" w:color="000000"/>
              <w:right w:val="single" w:sz="4" w:space="0" w:color="000000"/>
            </w:tcBorders>
          </w:tcPr>
          <w:p w14:paraId="72DAFC03" w14:textId="77777777" w:rsidR="0040205A" w:rsidRPr="00880F92" w:rsidRDefault="002A1003" w:rsidP="00FF3FE3">
            <w:pPr>
              <w:autoSpaceDE w:val="0"/>
              <w:autoSpaceDN w:val="0"/>
              <w:adjustRightInd w:val="0"/>
              <w:spacing w:after="0" w:line="240" w:lineRule="auto"/>
              <w:rPr>
                <w:rFonts w:ascii="Times New Roman" w:hAnsi="Times New Roman" w:cs="Times New Roman"/>
                <w:b/>
                <w:bCs/>
              </w:rPr>
            </w:pPr>
            <w:r w:rsidRPr="00880F92">
              <w:rPr>
                <w:rFonts w:ascii="Times New Roman" w:hAnsi="Times New Roman" w:cs="Times New Roman"/>
                <w:b/>
                <w:bCs/>
              </w:rPr>
              <w:t>b</w:t>
            </w:r>
            <w:r w:rsidR="0040205A" w:rsidRPr="00880F92">
              <w:rPr>
                <w:rFonts w:ascii="Times New Roman" w:hAnsi="Times New Roman" w:cs="Times New Roman"/>
                <w:b/>
                <w:bCs/>
              </w:rPr>
              <w:t>Usage</w:t>
            </w:r>
          </w:p>
        </w:tc>
        <w:tc>
          <w:tcPr>
            <w:tcW w:w="900" w:type="dxa"/>
            <w:tcBorders>
              <w:top w:val="single" w:sz="4" w:space="0" w:color="auto"/>
              <w:left w:val="single" w:sz="4" w:space="0" w:color="000000"/>
              <w:bottom w:val="single" w:sz="4" w:space="0" w:color="000000"/>
              <w:right w:val="single" w:sz="4" w:space="0" w:color="000000"/>
            </w:tcBorders>
          </w:tcPr>
          <w:p w14:paraId="72DAFC04" w14:textId="77777777" w:rsidR="0040205A" w:rsidRPr="00880F92" w:rsidRDefault="00FF69F3"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1</w:t>
            </w:r>
          </w:p>
        </w:tc>
        <w:tc>
          <w:tcPr>
            <w:tcW w:w="1350" w:type="dxa"/>
            <w:tcBorders>
              <w:top w:val="single" w:sz="4" w:space="0" w:color="auto"/>
              <w:left w:val="single" w:sz="4" w:space="0" w:color="000000"/>
              <w:bottom w:val="single" w:sz="4" w:space="0" w:color="000000"/>
              <w:right w:val="single" w:sz="4" w:space="0" w:color="000000"/>
            </w:tcBorders>
          </w:tcPr>
          <w:p w14:paraId="72DAFC05" w14:textId="77777777" w:rsidR="0040205A" w:rsidRPr="00880F92" w:rsidRDefault="003E1349" w:rsidP="00FF3FE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Number</w:t>
            </w:r>
          </w:p>
        </w:tc>
        <w:tc>
          <w:tcPr>
            <w:tcW w:w="3632" w:type="dxa"/>
            <w:tcBorders>
              <w:top w:val="single" w:sz="4" w:space="0" w:color="000000"/>
              <w:left w:val="single" w:sz="4" w:space="0" w:color="000000"/>
              <w:bottom w:val="single" w:sz="4" w:space="0" w:color="000000"/>
              <w:right w:val="single" w:sz="4" w:space="0" w:color="000000"/>
            </w:tcBorders>
          </w:tcPr>
          <w:p w14:paraId="72DAFC06" w14:textId="77777777" w:rsidR="0040205A" w:rsidRPr="00880F92" w:rsidRDefault="0040205A" w:rsidP="003B33A4">
            <w:pPr>
              <w:autoSpaceDE w:val="0"/>
              <w:autoSpaceDN w:val="0"/>
              <w:adjustRightInd w:val="0"/>
              <w:spacing w:line="240" w:lineRule="auto"/>
              <w:rPr>
                <w:rFonts w:ascii="Times New Roman" w:eastAsia="PMingLiU" w:hAnsi="Times New Roman" w:cs="Times New Roman"/>
                <w:lang w:eastAsia="zh-TW"/>
              </w:rPr>
            </w:pPr>
            <w:r w:rsidRPr="00880F92">
              <w:rPr>
                <w:rFonts w:ascii="Times New Roman" w:hAnsi="Times New Roman" w:cs="Times New Roman"/>
              </w:rPr>
              <w:t>Current bUsage</w:t>
            </w:r>
            <w:r w:rsidR="00A53A20" w:rsidRPr="00880F92">
              <w:rPr>
                <w:rFonts w:ascii="Times New Roman" w:eastAsia="PMingLiU" w:hAnsi="Times New Roman" w:cs="Times New Roman" w:hint="eastAsia"/>
                <w:lang w:eastAsia="zh-TW"/>
              </w:rPr>
              <w:t>:</w:t>
            </w:r>
          </w:p>
          <w:p w14:paraId="72DAFC07" w14:textId="77777777" w:rsidR="002A1003" w:rsidRPr="00880F92" w:rsidRDefault="00845991" w:rsidP="002A100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1</w:t>
            </w:r>
            <w:r w:rsidR="002A1003" w:rsidRPr="00880F92">
              <w:rPr>
                <w:rFonts w:ascii="Times New Roman" w:hAnsi="Times New Roman" w:cs="Times New Roman"/>
              </w:rPr>
              <w:t xml:space="preserve">: Real-time/UCConfig mode </w:t>
            </w:r>
            <w:r w:rsidR="005F3FB3">
              <w:rPr>
                <w:rFonts w:ascii="Times New Roman" w:hAnsi="Times New Roman" w:cs="Times New Roman"/>
              </w:rPr>
              <w:t>0</w:t>
            </w:r>
            <w:r w:rsidR="003B33A4">
              <w:rPr>
                <w:rFonts w:ascii="Times New Roman" w:hAnsi="Times New Roman" w:cs="Times New Roman"/>
              </w:rPr>
              <w:t>.</w:t>
            </w:r>
          </w:p>
          <w:p w14:paraId="72DAFC08" w14:textId="77777777" w:rsidR="002A1003" w:rsidRPr="00880F92" w:rsidRDefault="00845991" w:rsidP="002A100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2</w:t>
            </w:r>
            <w:r w:rsidR="002A1003" w:rsidRPr="00880F92">
              <w:rPr>
                <w:rFonts w:ascii="Times New Roman" w:hAnsi="Times New Roman" w:cs="Times New Roman"/>
              </w:rPr>
              <w:t xml:space="preserve">: Real-time/UCConfig mode </w:t>
            </w:r>
            <w:r w:rsidR="005F3FB3">
              <w:rPr>
                <w:rFonts w:ascii="Times New Roman" w:hAnsi="Times New Roman" w:cs="Times New Roman"/>
              </w:rPr>
              <w:t>1</w:t>
            </w:r>
            <w:r w:rsidR="003B33A4">
              <w:rPr>
                <w:rFonts w:ascii="Times New Roman" w:hAnsi="Times New Roman" w:cs="Times New Roman"/>
              </w:rPr>
              <w:t>.</w:t>
            </w:r>
          </w:p>
          <w:p w14:paraId="72DAFC09" w14:textId="77777777" w:rsidR="002A1003" w:rsidRDefault="00845991" w:rsidP="002A100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3</w:t>
            </w:r>
            <w:r w:rsidR="002A1003" w:rsidRPr="00880F92">
              <w:rPr>
                <w:rFonts w:ascii="Times New Roman" w:hAnsi="Times New Roman" w:cs="Times New Roman"/>
              </w:rPr>
              <w:t xml:space="preserve">: Real-time/UCConfig mode </w:t>
            </w:r>
            <w:r w:rsidR="005F3FB3">
              <w:rPr>
                <w:rFonts w:ascii="Times New Roman" w:hAnsi="Times New Roman" w:cs="Times New Roman"/>
              </w:rPr>
              <w:t>2Q</w:t>
            </w:r>
            <w:r w:rsidR="003B33A4">
              <w:rPr>
                <w:rFonts w:ascii="Times New Roman" w:hAnsi="Times New Roman" w:cs="Times New Roman"/>
              </w:rPr>
              <w:t>.</w:t>
            </w:r>
          </w:p>
          <w:p w14:paraId="72DAFC0A" w14:textId="77777777" w:rsidR="005F3FB3" w:rsidRPr="00880F92" w:rsidRDefault="005F3FB3" w:rsidP="002A10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880F92">
              <w:rPr>
                <w:rFonts w:ascii="Times New Roman" w:hAnsi="Times New Roman" w:cs="Times New Roman"/>
              </w:rPr>
              <w:t xml:space="preserve">: Real-time/UCConfig mode </w:t>
            </w:r>
            <w:r>
              <w:rPr>
                <w:rFonts w:ascii="Times New Roman" w:hAnsi="Times New Roman" w:cs="Times New Roman"/>
              </w:rPr>
              <w:t>2S.</w:t>
            </w:r>
          </w:p>
          <w:p w14:paraId="72DAFC0B" w14:textId="77777777" w:rsidR="002A1003" w:rsidRPr="00880F92" w:rsidRDefault="005F3FB3" w:rsidP="002A10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2A1003" w:rsidRPr="00880F92">
              <w:rPr>
                <w:rFonts w:ascii="Times New Roman" w:hAnsi="Times New Roman" w:cs="Times New Roman"/>
              </w:rPr>
              <w:t xml:space="preserve">: Real-time/UCConfig mode </w:t>
            </w:r>
            <w:r>
              <w:rPr>
                <w:rFonts w:ascii="Times New Roman" w:hAnsi="Times New Roman" w:cs="Times New Roman"/>
              </w:rPr>
              <w:t>3</w:t>
            </w:r>
            <w:r w:rsidR="003B33A4">
              <w:rPr>
                <w:rFonts w:ascii="Times New Roman" w:hAnsi="Times New Roman" w:cs="Times New Roman"/>
              </w:rPr>
              <w:t>.</w:t>
            </w:r>
          </w:p>
          <w:p w14:paraId="72DAFC0C" w14:textId="77777777" w:rsidR="002A1003" w:rsidRPr="00880F92" w:rsidRDefault="005F3FB3" w:rsidP="002A10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2F5313" w:rsidRPr="00880F92">
              <w:rPr>
                <w:rFonts w:ascii="Times New Roman" w:hAnsi="Times New Roman" w:cs="Times New Roman"/>
              </w:rPr>
              <w:t>-8</w:t>
            </w:r>
            <w:r w:rsidR="002A1003" w:rsidRPr="00880F92">
              <w:rPr>
                <w:rFonts w:ascii="Times New Roman" w:hAnsi="Times New Roman" w:cs="Times New Roman"/>
              </w:rPr>
              <w:t>: Reserved</w:t>
            </w:r>
            <w:r w:rsidR="003B33A4">
              <w:rPr>
                <w:rFonts w:ascii="Times New Roman" w:hAnsi="Times New Roman" w:cs="Times New Roman"/>
              </w:rPr>
              <w:t>.</w:t>
            </w:r>
          </w:p>
          <w:p w14:paraId="72DAFC0D" w14:textId="77777777" w:rsidR="002A1003" w:rsidRPr="00880F92" w:rsidRDefault="002F5313" w:rsidP="002A100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9-16</w:t>
            </w:r>
            <w:r w:rsidR="002A1003" w:rsidRPr="00880F92">
              <w:rPr>
                <w:rFonts w:ascii="Times New Roman" w:hAnsi="Times New Roman" w:cs="Times New Roman"/>
              </w:rPr>
              <w:t>: Broadcast modes</w:t>
            </w:r>
            <w:r w:rsidR="003B33A4">
              <w:rPr>
                <w:rFonts w:ascii="Times New Roman" w:hAnsi="Times New Roman" w:cs="Times New Roman"/>
              </w:rPr>
              <w:t>.</w:t>
            </w:r>
          </w:p>
          <w:p w14:paraId="72DAFC0E" w14:textId="55151A68" w:rsidR="00A9466E" w:rsidRPr="00880F92" w:rsidRDefault="002F5313" w:rsidP="00A9466E">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17</w:t>
            </w:r>
            <w:r w:rsidR="00617B1F" w:rsidRPr="00880F92">
              <w:rPr>
                <w:rFonts w:ascii="Times New Roman" w:hAnsi="Times New Roman" w:cs="Times New Roman"/>
              </w:rPr>
              <w:t>:</w:t>
            </w:r>
            <w:r w:rsidR="00A9466E" w:rsidRPr="00880F92">
              <w:rPr>
                <w:rFonts w:ascii="Times New Roman" w:hAnsi="Times New Roman" w:cs="Times New Roman"/>
              </w:rPr>
              <w:t xml:space="preserve"> File Storage mode</w:t>
            </w:r>
            <w:r w:rsidR="00C856BA" w:rsidRPr="00880F92">
              <w:rPr>
                <w:rFonts w:ascii="Times New Roman" w:hAnsi="Times New Roman" w:cs="Times New Roman"/>
              </w:rPr>
              <w:t xml:space="preserve"> with I and P slices (</w:t>
            </w:r>
            <w:r w:rsidR="00B1521A">
              <w:rPr>
                <w:rFonts w:ascii="Times New Roman" w:hAnsi="Times New Roman" w:cs="Times New Roman"/>
              </w:rPr>
              <w:t>for example</w:t>
            </w:r>
            <w:r w:rsidR="003B33A4">
              <w:rPr>
                <w:rFonts w:ascii="Times New Roman" w:hAnsi="Times New Roman" w:cs="Times New Roman"/>
              </w:rPr>
              <w:t>,</w:t>
            </w:r>
            <w:r w:rsidR="00C856BA" w:rsidRPr="00880F92">
              <w:rPr>
                <w:rFonts w:ascii="Times New Roman" w:hAnsi="Times New Roman" w:cs="Times New Roman"/>
              </w:rPr>
              <w:t xml:space="preserve"> IPPP)</w:t>
            </w:r>
          </w:p>
          <w:p w14:paraId="72DAFC0F" w14:textId="25A2F5B4" w:rsidR="001B0A10" w:rsidRPr="00880F92" w:rsidRDefault="002F5313" w:rsidP="00A9466E">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18</w:t>
            </w:r>
            <w:r w:rsidR="007E1FB5" w:rsidRPr="00880F92">
              <w:rPr>
                <w:rFonts w:ascii="Times New Roman" w:hAnsi="Times New Roman" w:cs="Times New Roman"/>
              </w:rPr>
              <w:t xml:space="preserve">: </w:t>
            </w:r>
            <w:r w:rsidR="00C856BA" w:rsidRPr="00880F92">
              <w:rPr>
                <w:rFonts w:ascii="Times New Roman" w:hAnsi="Times New Roman" w:cs="Times New Roman"/>
              </w:rPr>
              <w:t>File Storage mode with I, P, and B slices (</w:t>
            </w:r>
            <w:r w:rsidR="00B1521A">
              <w:rPr>
                <w:rFonts w:ascii="Times New Roman" w:hAnsi="Times New Roman" w:cs="Times New Roman"/>
              </w:rPr>
              <w:t>for example</w:t>
            </w:r>
            <w:r w:rsidR="003B33A4">
              <w:rPr>
                <w:rFonts w:ascii="Times New Roman" w:hAnsi="Times New Roman" w:cs="Times New Roman"/>
              </w:rPr>
              <w:t>,</w:t>
            </w:r>
            <w:r w:rsidR="00C856BA" w:rsidRPr="00880F92">
              <w:rPr>
                <w:rFonts w:ascii="Times New Roman" w:hAnsi="Times New Roman" w:cs="Times New Roman"/>
              </w:rPr>
              <w:t xml:space="preserve"> </w:t>
            </w:r>
            <w:r w:rsidR="007E1FB5" w:rsidRPr="00880F92">
              <w:rPr>
                <w:rFonts w:ascii="Times New Roman" w:hAnsi="Times New Roman" w:cs="Times New Roman"/>
              </w:rPr>
              <w:t>I</w:t>
            </w:r>
            <w:r w:rsidR="00A9466E" w:rsidRPr="00880F92">
              <w:rPr>
                <w:rFonts w:ascii="Times New Roman" w:hAnsi="Times New Roman" w:cs="Times New Roman"/>
              </w:rPr>
              <w:t>B…BP</w:t>
            </w:r>
            <w:r w:rsidR="00C856BA" w:rsidRPr="00880F92">
              <w:rPr>
                <w:rFonts w:ascii="Times New Roman" w:hAnsi="Times New Roman" w:cs="Times New Roman"/>
              </w:rPr>
              <w:t>)</w:t>
            </w:r>
            <w:r w:rsidR="00503DCF" w:rsidRPr="00880F92">
              <w:rPr>
                <w:rFonts w:ascii="Times New Roman" w:hAnsi="Times New Roman" w:cs="Times New Roman"/>
              </w:rPr>
              <w:t xml:space="preserve"> </w:t>
            </w:r>
          </w:p>
          <w:p w14:paraId="72DAFC10" w14:textId="77777777" w:rsidR="00617B1F" w:rsidRPr="00880F92" w:rsidRDefault="002F5313" w:rsidP="00A9466E">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19</w:t>
            </w:r>
            <w:r w:rsidR="001B0A10" w:rsidRPr="00880F92">
              <w:rPr>
                <w:rFonts w:ascii="Times New Roman" w:hAnsi="Times New Roman" w:cs="Times New Roman"/>
              </w:rPr>
              <w:t xml:space="preserve">: </w:t>
            </w:r>
            <w:r w:rsidR="00617B1F" w:rsidRPr="00880F92">
              <w:rPr>
                <w:rFonts w:ascii="Times New Roman" w:hAnsi="Times New Roman" w:cs="Times New Roman"/>
              </w:rPr>
              <w:t xml:space="preserve">File storage </w:t>
            </w:r>
            <w:r w:rsidR="002A1F56" w:rsidRPr="00880F92">
              <w:rPr>
                <w:rFonts w:ascii="Times New Roman" w:hAnsi="Times New Roman" w:cs="Times New Roman"/>
              </w:rPr>
              <w:t xml:space="preserve">with </w:t>
            </w:r>
            <w:r w:rsidR="003B33A4">
              <w:rPr>
                <w:rFonts w:ascii="Times New Roman" w:hAnsi="Times New Roman" w:cs="Times New Roman"/>
              </w:rPr>
              <w:t>all-</w:t>
            </w:r>
            <w:r w:rsidR="00617B1F" w:rsidRPr="00880F92">
              <w:rPr>
                <w:rFonts w:ascii="Times New Roman" w:hAnsi="Times New Roman" w:cs="Times New Roman"/>
              </w:rPr>
              <w:t>I</w:t>
            </w:r>
            <w:r w:rsidR="003B33A4">
              <w:rPr>
                <w:rFonts w:ascii="Times New Roman" w:hAnsi="Times New Roman" w:cs="Times New Roman"/>
              </w:rPr>
              <w:t>-</w:t>
            </w:r>
            <w:r w:rsidR="00617B1F" w:rsidRPr="00880F92">
              <w:rPr>
                <w:rFonts w:ascii="Times New Roman" w:hAnsi="Times New Roman" w:cs="Times New Roman"/>
              </w:rPr>
              <w:t>frame mode</w:t>
            </w:r>
            <w:r w:rsidR="003B33A4">
              <w:rPr>
                <w:rFonts w:ascii="Times New Roman" w:hAnsi="Times New Roman" w:cs="Times New Roman"/>
              </w:rPr>
              <w:t>.</w:t>
            </w:r>
          </w:p>
          <w:p w14:paraId="72DAFC11" w14:textId="77777777" w:rsidR="002A1003" w:rsidRPr="00880F92" w:rsidRDefault="002F5313" w:rsidP="002A1003">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lastRenderedPageBreak/>
              <w:t>20-24</w:t>
            </w:r>
            <w:r w:rsidR="002A1003" w:rsidRPr="00880F92">
              <w:rPr>
                <w:rFonts w:ascii="Times New Roman" w:hAnsi="Times New Roman" w:cs="Times New Roman"/>
              </w:rPr>
              <w:t>: File storage modes</w:t>
            </w:r>
            <w:r w:rsidR="003B33A4">
              <w:rPr>
                <w:rFonts w:ascii="Times New Roman" w:hAnsi="Times New Roman" w:cs="Times New Roman"/>
              </w:rPr>
              <w:t>.</w:t>
            </w:r>
          </w:p>
          <w:p w14:paraId="72DAFC12" w14:textId="77777777" w:rsidR="00B670C4" w:rsidRPr="00880F92" w:rsidRDefault="002F5313" w:rsidP="00B670C4">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25</w:t>
            </w:r>
            <w:r w:rsidR="00B670C4" w:rsidRPr="00880F92">
              <w:rPr>
                <w:rFonts w:ascii="Times New Roman" w:hAnsi="Times New Roman" w:cs="Times New Roman"/>
              </w:rPr>
              <w:t xml:space="preserve">: </w:t>
            </w:r>
            <w:r w:rsidR="00B670C4" w:rsidRPr="00880F92">
              <w:rPr>
                <w:rFonts w:ascii="Times New Roman" w:eastAsia="PMingLiU" w:hAnsi="Times New Roman" w:cs="Times New Roman" w:hint="eastAsia"/>
                <w:lang w:eastAsia="zh-TW"/>
              </w:rPr>
              <w:t xml:space="preserve">MVC Stereo High </w:t>
            </w:r>
            <w:r w:rsidR="00B670C4" w:rsidRPr="00880F92">
              <w:rPr>
                <w:rFonts w:ascii="Times New Roman" w:hAnsi="Times New Roman" w:cs="Times New Roman"/>
              </w:rPr>
              <w:t>mode</w:t>
            </w:r>
            <w:r w:rsidR="003B33A4">
              <w:rPr>
                <w:rFonts w:ascii="Times New Roman" w:hAnsi="Times New Roman" w:cs="Times New Roman"/>
              </w:rPr>
              <w:t>.</w:t>
            </w:r>
          </w:p>
          <w:p w14:paraId="72DAFC13" w14:textId="77777777" w:rsidR="00B670C4" w:rsidRPr="00880F92" w:rsidRDefault="002F5313" w:rsidP="00B670C4">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26</w:t>
            </w:r>
            <w:r w:rsidR="00B670C4" w:rsidRPr="00880F92">
              <w:rPr>
                <w:rFonts w:ascii="Times New Roman" w:eastAsia="PMingLiU" w:hAnsi="Times New Roman" w:cs="Times New Roman" w:hint="eastAsia"/>
                <w:lang w:eastAsia="zh-TW"/>
              </w:rPr>
              <w:t xml:space="preserve"> </w:t>
            </w:r>
            <w:r w:rsidR="00B670C4" w:rsidRPr="00880F92">
              <w:rPr>
                <w:rFonts w:ascii="Times New Roman" w:eastAsia="PMingLiU" w:hAnsi="Times New Roman" w:cs="Times New Roman"/>
                <w:lang w:eastAsia="zh-TW"/>
              </w:rPr>
              <w:t xml:space="preserve">: MVC </w:t>
            </w:r>
            <w:r w:rsidR="00B670C4" w:rsidRPr="00880F92">
              <w:rPr>
                <w:rFonts w:ascii="Times New Roman" w:eastAsia="PMingLiU" w:hAnsi="Times New Roman" w:cs="Times New Roman" w:hint="eastAsia"/>
                <w:lang w:eastAsia="zh-TW"/>
              </w:rPr>
              <w:t xml:space="preserve">Multivew </w:t>
            </w:r>
            <w:r w:rsidR="003B33A4">
              <w:rPr>
                <w:rFonts w:ascii="Times New Roman" w:eastAsia="PMingLiU" w:hAnsi="Times New Roman" w:cs="Times New Roman"/>
                <w:lang w:eastAsia="zh-TW"/>
              </w:rPr>
              <w:t>m</w:t>
            </w:r>
            <w:r w:rsidR="00B670C4" w:rsidRPr="00880F92">
              <w:rPr>
                <w:rFonts w:ascii="Times New Roman" w:eastAsia="PMingLiU" w:hAnsi="Times New Roman" w:cs="Times New Roman" w:hint="eastAsia"/>
                <w:lang w:eastAsia="zh-TW"/>
              </w:rPr>
              <w:t>ode</w:t>
            </w:r>
            <w:r w:rsidR="003B33A4">
              <w:rPr>
                <w:rFonts w:ascii="Times New Roman" w:eastAsia="PMingLiU" w:hAnsi="Times New Roman" w:cs="Times New Roman"/>
                <w:lang w:eastAsia="zh-TW"/>
              </w:rPr>
              <w:t>.</w:t>
            </w:r>
            <w:r w:rsidR="00B670C4" w:rsidRPr="00880F92">
              <w:rPr>
                <w:rFonts w:ascii="Times New Roman" w:hAnsi="Times New Roman" w:cs="Times New Roman"/>
              </w:rPr>
              <w:t xml:space="preserve"> </w:t>
            </w:r>
          </w:p>
          <w:p w14:paraId="72DAFC14" w14:textId="77777777" w:rsidR="004F1B37" w:rsidRDefault="002F5313" w:rsidP="00112B6E">
            <w:pPr>
              <w:pStyle w:val="CommentText"/>
              <w:rPr>
                <w:rFonts w:ascii="Times New Roman" w:eastAsia="PMingLiU" w:hAnsi="Times New Roman" w:cs="Times New Roman"/>
                <w:sz w:val="22"/>
                <w:szCs w:val="22"/>
                <w:lang w:eastAsia="zh-TW"/>
              </w:rPr>
            </w:pPr>
            <w:r w:rsidRPr="00880F92">
              <w:rPr>
                <w:rFonts w:ascii="Times New Roman" w:hAnsi="Times New Roman" w:cs="Times New Roman"/>
                <w:sz w:val="22"/>
                <w:szCs w:val="22"/>
              </w:rPr>
              <w:t>0, 27-255</w:t>
            </w:r>
            <w:r w:rsidR="002A1003" w:rsidRPr="00880F92">
              <w:rPr>
                <w:rFonts w:ascii="Times New Roman" w:hAnsi="Times New Roman" w:cs="Times New Roman"/>
                <w:sz w:val="22"/>
                <w:szCs w:val="22"/>
              </w:rPr>
              <w:t>: Reserved</w:t>
            </w:r>
            <w:r w:rsidR="003B33A4">
              <w:rPr>
                <w:rFonts w:ascii="Times New Roman" w:eastAsia="PMingLiU" w:hAnsi="Times New Roman" w:cs="Times New Roman"/>
                <w:sz w:val="22"/>
                <w:szCs w:val="22"/>
                <w:lang w:eastAsia="zh-TW"/>
              </w:rPr>
              <w:t>; set to</w:t>
            </w:r>
            <w:r w:rsidR="00A53A20" w:rsidRPr="00880F92">
              <w:rPr>
                <w:rFonts w:ascii="Times New Roman" w:eastAsia="PMingLiU" w:hAnsi="Times New Roman" w:cs="Times New Roman" w:hint="eastAsia"/>
                <w:sz w:val="22"/>
                <w:szCs w:val="22"/>
                <w:lang w:eastAsia="zh-TW"/>
              </w:rPr>
              <w:t xml:space="preserve"> 0</w:t>
            </w:r>
            <w:r w:rsidR="003B33A4">
              <w:rPr>
                <w:rFonts w:ascii="Times New Roman" w:eastAsia="PMingLiU" w:hAnsi="Times New Roman" w:cs="Times New Roman"/>
                <w:sz w:val="22"/>
                <w:szCs w:val="22"/>
                <w:lang w:eastAsia="zh-TW"/>
              </w:rPr>
              <w:t>.</w:t>
            </w:r>
          </w:p>
          <w:p w14:paraId="72DAFC15" w14:textId="63E1084A" w:rsidR="0086196B" w:rsidRPr="00880F92" w:rsidRDefault="0086196B" w:rsidP="00112B6E">
            <w:pPr>
              <w:pStyle w:val="CommentText"/>
              <w:rPr>
                <w:rFonts w:ascii="Times New Roman" w:eastAsia="PMingLiU" w:hAnsi="Times New Roman" w:cs="Times New Roman"/>
                <w:sz w:val="22"/>
                <w:szCs w:val="22"/>
                <w:lang w:eastAsia="zh-TW"/>
              </w:rPr>
            </w:pPr>
            <w:r w:rsidRPr="00880F92">
              <w:rPr>
                <w:rFonts w:ascii="Times New Roman" w:eastAsia="PMingLiU" w:hAnsi="Times New Roman" w:cs="Times New Roman"/>
                <w:sz w:val="22"/>
                <w:szCs w:val="22"/>
                <w:lang w:eastAsia="zh-TW"/>
              </w:rPr>
              <w:t xml:space="preserve">The Real-time/UCConfig mode selected must be the highest of all the UCConfig modes that will be used among all simulcast streams. The specific configuration for each stream shall be specified in the </w:t>
            </w:r>
            <w:r w:rsidR="00A2351B" w:rsidRPr="00B822CC">
              <w:rPr>
                <w:rFonts w:ascii="Times New Roman" w:eastAsia="PMingLiU" w:hAnsi="Times New Roman" w:cs="Times New Roman"/>
                <w:b/>
                <w:sz w:val="22"/>
                <w:szCs w:val="22"/>
                <w:lang w:eastAsia="zh-TW"/>
              </w:rPr>
              <w:t>bmLayoutPerStream</w:t>
            </w:r>
            <w:r w:rsidRPr="00880F92">
              <w:rPr>
                <w:rFonts w:ascii="Times New Roman" w:eastAsia="PMingLiU" w:hAnsi="Times New Roman" w:cs="Times New Roman"/>
                <w:sz w:val="22"/>
                <w:szCs w:val="22"/>
                <w:lang w:eastAsia="zh-TW"/>
              </w:rPr>
              <w:t xml:space="preserve"> field. </w:t>
            </w:r>
          </w:p>
          <w:p w14:paraId="72DAFC16" w14:textId="4B07DC9E" w:rsidR="0086196B" w:rsidRPr="00880F92" w:rsidRDefault="0086196B" w:rsidP="004048E5">
            <w:pPr>
              <w:pStyle w:val="CommentText"/>
              <w:spacing w:after="0"/>
              <w:rPr>
                <w:sz w:val="22"/>
                <w:szCs w:val="22"/>
              </w:rPr>
            </w:pPr>
            <w:r w:rsidRPr="00880F92">
              <w:rPr>
                <w:rFonts w:ascii="Times New Roman" w:eastAsia="PMingLiU" w:hAnsi="Times New Roman" w:cs="Times New Roman"/>
                <w:sz w:val="22"/>
                <w:szCs w:val="22"/>
                <w:lang w:eastAsia="zh-TW"/>
              </w:rPr>
              <w:t xml:space="preserve">The MVC mode selected must be the highest of all the MVC modes that will be used among all simulcast streams. The specific configuration for each stream shall be specified in the </w:t>
            </w:r>
            <w:r w:rsidR="00A2351B" w:rsidRPr="00B822CC">
              <w:rPr>
                <w:rFonts w:ascii="Times New Roman" w:eastAsia="PMingLiU" w:hAnsi="Times New Roman" w:cs="Times New Roman"/>
                <w:b/>
                <w:sz w:val="22"/>
                <w:szCs w:val="22"/>
                <w:lang w:eastAsia="zh-TW"/>
              </w:rPr>
              <w:t>bmLayoutPerStream</w:t>
            </w:r>
            <w:r w:rsidRPr="00880F92">
              <w:rPr>
                <w:rFonts w:ascii="Times New Roman" w:eastAsia="PMingLiU" w:hAnsi="Times New Roman" w:cs="Times New Roman"/>
                <w:sz w:val="22"/>
                <w:szCs w:val="22"/>
                <w:lang w:eastAsia="zh-TW"/>
              </w:rPr>
              <w:t xml:space="preserve"> field.</w:t>
            </w:r>
          </w:p>
        </w:tc>
      </w:tr>
      <w:tr w:rsidR="009F2C97" w:rsidRPr="00880F92" w14:paraId="72DAFC1D" w14:textId="77777777" w:rsidTr="00FF3FE3">
        <w:trPr>
          <w:trHeight w:val="368"/>
        </w:trPr>
        <w:tc>
          <w:tcPr>
            <w:tcW w:w="1278" w:type="dxa"/>
            <w:tcBorders>
              <w:top w:val="single" w:sz="4" w:space="0" w:color="000000"/>
              <w:left w:val="single" w:sz="4" w:space="0" w:color="000000"/>
              <w:bottom w:val="single" w:sz="4" w:space="0" w:color="000000"/>
              <w:right w:val="single" w:sz="4" w:space="0" w:color="000000"/>
            </w:tcBorders>
          </w:tcPr>
          <w:p w14:paraId="72DAFC18" w14:textId="77777777" w:rsidR="009F2C97" w:rsidRPr="00880F92" w:rsidRDefault="00956682" w:rsidP="002F5313">
            <w:pPr>
              <w:pStyle w:val="NoSpacing"/>
              <w:rPr>
                <w:rFonts w:ascii="Times New Roman" w:hAnsi="Times New Roman" w:cs="Times New Roman"/>
              </w:rPr>
            </w:pPr>
            <w:r w:rsidRPr="00880F92">
              <w:rPr>
                <w:rFonts w:ascii="Times New Roman" w:eastAsia="PMingLiU" w:hAnsi="Times New Roman" w:cs="Times New Roman"/>
                <w:lang w:eastAsia="zh-TW"/>
              </w:rPr>
              <w:lastRenderedPageBreak/>
              <w:t>35</w:t>
            </w:r>
          </w:p>
        </w:tc>
        <w:tc>
          <w:tcPr>
            <w:tcW w:w="2160" w:type="dxa"/>
            <w:tcBorders>
              <w:top w:val="single" w:sz="4" w:space="0" w:color="000000"/>
              <w:left w:val="single" w:sz="4" w:space="0" w:color="000000"/>
              <w:bottom w:val="single" w:sz="4" w:space="0" w:color="000000"/>
              <w:right w:val="single" w:sz="4" w:space="0" w:color="000000"/>
            </w:tcBorders>
          </w:tcPr>
          <w:p w14:paraId="2537CC27" w14:textId="77777777" w:rsidR="009F2C97" w:rsidRDefault="009F2C97" w:rsidP="00FF3FE3">
            <w:pPr>
              <w:pStyle w:val="NoSpacing"/>
              <w:rPr>
                <w:rFonts w:ascii="Times New Roman" w:hAnsi="Times New Roman" w:cs="Times New Roman"/>
                <w:b/>
                <w:bCs/>
              </w:rPr>
            </w:pPr>
            <w:r w:rsidRPr="00880F92">
              <w:rPr>
                <w:rFonts w:ascii="Times New Roman" w:hAnsi="Times New Roman" w:cs="Times New Roman"/>
                <w:b/>
                <w:bCs/>
              </w:rPr>
              <w:t>bBitDepthLuma</w:t>
            </w:r>
          </w:p>
          <w:p w14:paraId="72DAFC19" w14:textId="689FB1AF" w:rsidR="00E65C83" w:rsidRPr="00880F92" w:rsidRDefault="00E65C83" w:rsidP="00FF3FE3">
            <w:pPr>
              <w:pStyle w:val="NoSpacing"/>
              <w:rPr>
                <w:rFonts w:ascii="Times New Roman" w:hAnsi="Times New Roman" w:cs="Times New Roman"/>
                <w:b/>
                <w:bCs/>
              </w:rPr>
            </w:pPr>
            <w:r>
              <w:rPr>
                <w:lang w:eastAsia="zh-TW"/>
              </w:rPr>
              <w:t>[Not supported</w:t>
            </w:r>
            <w:r>
              <w:rPr>
                <w:lang w:eastAsia="zh-TW"/>
              </w:rPr>
              <w:br/>
              <w:t xml:space="preserve"> in Window 8]</w:t>
            </w:r>
          </w:p>
        </w:tc>
        <w:tc>
          <w:tcPr>
            <w:tcW w:w="900" w:type="dxa"/>
            <w:tcBorders>
              <w:top w:val="single" w:sz="4" w:space="0" w:color="000000"/>
              <w:left w:val="single" w:sz="4" w:space="0" w:color="000000"/>
              <w:bottom w:val="single" w:sz="4" w:space="0" w:color="000000"/>
              <w:right w:val="single" w:sz="4" w:space="0" w:color="000000"/>
            </w:tcBorders>
          </w:tcPr>
          <w:p w14:paraId="72DAFC1A" w14:textId="77777777" w:rsidR="009F2C97" w:rsidRPr="00880F92" w:rsidRDefault="009F2C97" w:rsidP="00FF3FE3">
            <w:pPr>
              <w:pStyle w:val="NoSpacing"/>
              <w:rPr>
                <w:rFonts w:ascii="Times New Roman" w:hAnsi="Times New Roman" w:cs="Times New Roman"/>
              </w:rPr>
            </w:pPr>
            <w:r w:rsidRPr="00880F92">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tcPr>
          <w:p w14:paraId="72DAFC1B" w14:textId="77777777" w:rsidR="009F2C97" w:rsidRPr="00880F92" w:rsidRDefault="009F2C97" w:rsidP="00FF3FE3">
            <w:pPr>
              <w:pStyle w:val="NoSpacing"/>
              <w:rPr>
                <w:rFonts w:ascii="Times New Roman" w:hAnsi="Times New Roman" w:cs="Times New Roman"/>
              </w:rPr>
            </w:pPr>
            <w:r w:rsidRPr="00880F92">
              <w:rPr>
                <w:rFonts w:ascii="Times New Roman" w:hAnsi="Times New Roman" w:cs="Times New Roman"/>
              </w:rPr>
              <w:t>Number</w:t>
            </w:r>
          </w:p>
        </w:tc>
        <w:tc>
          <w:tcPr>
            <w:tcW w:w="3632" w:type="dxa"/>
            <w:tcBorders>
              <w:top w:val="single" w:sz="4" w:space="0" w:color="000000"/>
              <w:left w:val="single" w:sz="4" w:space="0" w:color="000000"/>
              <w:bottom w:val="single" w:sz="4" w:space="0" w:color="000000"/>
              <w:right w:val="single" w:sz="4" w:space="0" w:color="000000"/>
            </w:tcBorders>
          </w:tcPr>
          <w:p w14:paraId="72DAFC1C" w14:textId="77777777" w:rsidR="009F2C97" w:rsidRPr="00880F92" w:rsidRDefault="009F2C97" w:rsidP="004048E5">
            <w:pPr>
              <w:autoSpaceDE w:val="0"/>
              <w:autoSpaceDN w:val="0"/>
              <w:adjustRightInd w:val="0"/>
              <w:spacing w:after="0" w:line="240" w:lineRule="auto"/>
              <w:rPr>
                <w:rFonts w:ascii="Times New Roman" w:hAnsi="Times New Roman" w:cs="Times New Roman"/>
              </w:rPr>
            </w:pPr>
            <w:r w:rsidRPr="00880F92">
              <w:rPr>
                <w:rFonts w:ascii="Times New Roman" w:hAnsi="Times New Roman" w:cs="Times New Roman"/>
              </w:rPr>
              <w:t xml:space="preserve">Represents bit_depth_luma_minus8 + 8, which must be the same as bit_depth_chroma_minus8 + 8. </w:t>
            </w:r>
          </w:p>
        </w:tc>
      </w:tr>
      <w:tr w:rsidR="009F2C97" w:rsidRPr="00880F92" w14:paraId="72DAFC2F" w14:textId="77777777" w:rsidTr="00FF3FE3">
        <w:trPr>
          <w:trHeight w:val="368"/>
        </w:trPr>
        <w:tc>
          <w:tcPr>
            <w:tcW w:w="1278" w:type="dxa"/>
            <w:tcBorders>
              <w:top w:val="single" w:sz="4" w:space="0" w:color="000000"/>
              <w:left w:val="single" w:sz="4" w:space="0" w:color="000000"/>
              <w:bottom w:val="single" w:sz="4" w:space="0" w:color="000000"/>
              <w:right w:val="single" w:sz="4" w:space="0" w:color="000000"/>
            </w:tcBorders>
          </w:tcPr>
          <w:p w14:paraId="72DAFC1E" w14:textId="77777777" w:rsidR="009F2C97" w:rsidRPr="00880F92" w:rsidRDefault="00956682" w:rsidP="002F5313">
            <w:pPr>
              <w:pStyle w:val="NoSpacing"/>
              <w:rPr>
                <w:rFonts w:ascii="Times New Roman" w:hAnsi="Times New Roman" w:cs="Times New Roman"/>
              </w:rPr>
            </w:pPr>
            <w:r w:rsidRPr="00880F92">
              <w:rPr>
                <w:rFonts w:ascii="Times New Roman" w:eastAsia="PMingLiU" w:hAnsi="Times New Roman" w:cs="Times New Roman"/>
                <w:lang w:eastAsia="zh-TW"/>
              </w:rPr>
              <w:t>36</w:t>
            </w:r>
          </w:p>
        </w:tc>
        <w:tc>
          <w:tcPr>
            <w:tcW w:w="2160" w:type="dxa"/>
            <w:tcBorders>
              <w:top w:val="single" w:sz="4" w:space="0" w:color="000000"/>
              <w:left w:val="single" w:sz="4" w:space="0" w:color="000000"/>
              <w:bottom w:val="single" w:sz="4" w:space="0" w:color="000000"/>
              <w:right w:val="single" w:sz="4" w:space="0" w:color="000000"/>
            </w:tcBorders>
          </w:tcPr>
          <w:p w14:paraId="3F3564FE" w14:textId="77777777" w:rsidR="009F2C97" w:rsidRDefault="00727F5F" w:rsidP="00FF3FE3">
            <w:pPr>
              <w:pStyle w:val="NoSpacing"/>
              <w:rPr>
                <w:rFonts w:ascii="Times New Roman" w:hAnsi="Times New Roman" w:cs="Times New Roman"/>
                <w:b/>
                <w:bCs/>
              </w:rPr>
            </w:pPr>
            <w:r w:rsidRPr="00575407">
              <w:rPr>
                <w:rFonts w:ascii="Times New Roman" w:hAnsi="Times New Roman" w:cs="Times New Roman"/>
                <w:b/>
                <w:bCs/>
              </w:rPr>
              <w:t>bmSetting</w:t>
            </w:r>
          </w:p>
          <w:p w14:paraId="72DAFC1F" w14:textId="7E704AD9" w:rsidR="00E65C83" w:rsidRPr="00880F92" w:rsidRDefault="00E65C83" w:rsidP="00FF3FE3">
            <w:pPr>
              <w:pStyle w:val="NoSpacing"/>
              <w:rPr>
                <w:rFonts w:ascii="Times New Roman" w:hAnsi="Times New Roman" w:cs="Times New Roman"/>
                <w:b/>
                <w:bCs/>
              </w:rPr>
            </w:pPr>
            <w:r>
              <w:rPr>
                <w:lang w:eastAsia="zh-TW"/>
              </w:rPr>
              <w:t>[Not supported</w:t>
            </w:r>
            <w:r>
              <w:rPr>
                <w:lang w:eastAsia="zh-TW"/>
              </w:rPr>
              <w:br/>
              <w:t xml:space="preserve"> in Window 8]</w:t>
            </w:r>
          </w:p>
        </w:tc>
        <w:tc>
          <w:tcPr>
            <w:tcW w:w="900" w:type="dxa"/>
            <w:tcBorders>
              <w:top w:val="single" w:sz="4" w:space="0" w:color="000000"/>
              <w:left w:val="single" w:sz="4" w:space="0" w:color="000000"/>
              <w:bottom w:val="single" w:sz="4" w:space="0" w:color="000000"/>
              <w:right w:val="single" w:sz="4" w:space="0" w:color="000000"/>
            </w:tcBorders>
          </w:tcPr>
          <w:p w14:paraId="72DAFC20" w14:textId="77777777" w:rsidR="009F2C97" w:rsidRPr="00880F92" w:rsidRDefault="009F2C97" w:rsidP="00FF3FE3">
            <w:pPr>
              <w:pStyle w:val="NoSpacing"/>
              <w:rPr>
                <w:rFonts w:ascii="Times New Roman" w:hAnsi="Times New Roman" w:cs="Times New Roman"/>
              </w:rPr>
            </w:pPr>
            <w:r w:rsidRPr="00880F92">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tcPr>
          <w:p w14:paraId="72DAFC21" w14:textId="77777777" w:rsidR="009F2C97" w:rsidRPr="00880F92" w:rsidRDefault="00246F27" w:rsidP="00727F5F">
            <w:pPr>
              <w:pStyle w:val="NoSpacing"/>
              <w:rPr>
                <w:rFonts w:ascii="Times New Roman" w:hAnsi="Times New Roman" w:cs="Times New Roman"/>
              </w:rPr>
            </w:pPr>
            <w:r w:rsidRPr="00575407">
              <w:rPr>
                <w:rFonts w:ascii="Times New Roman" w:hAnsi="Times New Roman" w:cs="Times New Roman"/>
              </w:rPr>
              <w:t xml:space="preserve"> Bitmap</w:t>
            </w:r>
          </w:p>
        </w:tc>
        <w:tc>
          <w:tcPr>
            <w:tcW w:w="3632" w:type="dxa"/>
            <w:tcBorders>
              <w:top w:val="single" w:sz="4" w:space="0" w:color="000000"/>
              <w:left w:val="single" w:sz="4" w:space="0" w:color="000000"/>
              <w:bottom w:val="single" w:sz="4" w:space="0" w:color="000000"/>
              <w:right w:val="single" w:sz="4" w:space="0" w:color="000000"/>
            </w:tcBorders>
          </w:tcPr>
          <w:p w14:paraId="72DAFC22" w14:textId="77777777" w:rsidR="00727F5F" w:rsidRPr="00575407" w:rsidRDefault="00727F5F" w:rsidP="00727F5F">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D0: CAVLC only</w:t>
            </w:r>
            <w:r>
              <w:rPr>
                <w:rFonts w:ascii="Times New Roman" w:hAnsi="Times New Roman" w:cs="Times New Roman"/>
              </w:rPr>
              <w:t>.</w:t>
            </w:r>
          </w:p>
          <w:p w14:paraId="72DAFC23" w14:textId="77777777" w:rsidR="00727F5F" w:rsidRPr="00575407" w:rsidRDefault="00727F5F" w:rsidP="00727F5F">
            <w:pPr>
              <w:autoSpaceDE w:val="0"/>
              <w:autoSpaceDN w:val="0"/>
              <w:adjustRightInd w:val="0"/>
              <w:spacing w:line="240" w:lineRule="auto"/>
              <w:rPr>
                <w:rFonts w:ascii="Times New Roman" w:hAnsi="Times New Roman" w:cs="Times New Roman"/>
              </w:rPr>
            </w:pPr>
            <w:r w:rsidRPr="00575407">
              <w:rPr>
                <w:rFonts w:ascii="Times New Roman" w:hAnsi="Times New Roman" w:cs="Times New Roman"/>
              </w:rPr>
              <w:t>D1: CABAC only</w:t>
            </w:r>
            <w:r>
              <w:rPr>
                <w:rFonts w:ascii="Times New Roman" w:hAnsi="Times New Roman" w:cs="Times New Roman"/>
              </w:rPr>
              <w:t>.</w:t>
            </w:r>
          </w:p>
          <w:p w14:paraId="72DAFC24" w14:textId="77777777" w:rsidR="00727F5F" w:rsidRPr="00575407" w:rsidRDefault="00727F5F" w:rsidP="00727F5F">
            <w:pPr>
              <w:autoSpaceDE w:val="0"/>
              <w:autoSpaceDN w:val="0"/>
              <w:adjustRightInd w:val="0"/>
              <w:spacing w:after="0"/>
              <w:rPr>
                <w:rFonts w:ascii="Times New Roman" w:hAnsi="Times New Roman" w:cs="Times New Roman"/>
              </w:rPr>
            </w:pPr>
            <w:r>
              <w:rPr>
                <w:rFonts w:ascii="Times New Roman" w:hAnsi="Times New Roman" w:cs="Times New Roman"/>
              </w:rPr>
              <w:t xml:space="preserve">Bits </w:t>
            </w:r>
            <w:r w:rsidRPr="00575407">
              <w:rPr>
                <w:rFonts w:ascii="Times New Roman" w:hAnsi="Times New Roman" w:cs="Times New Roman"/>
              </w:rPr>
              <w:t>D</w:t>
            </w:r>
            <w:r w:rsidR="00047D2C">
              <w:rPr>
                <w:rFonts w:ascii="Times New Roman" w:hAnsi="Times New Roman" w:cs="Times New Roman"/>
              </w:rPr>
              <w:t>1</w:t>
            </w:r>
            <w:r>
              <w:rPr>
                <w:rFonts w:ascii="Times New Roman" w:hAnsi="Times New Roman" w:cs="Times New Roman"/>
              </w:rPr>
              <w:t>-</w:t>
            </w:r>
            <w:r w:rsidRPr="00575407">
              <w:rPr>
                <w:rFonts w:ascii="Times New Roman" w:hAnsi="Times New Roman" w:cs="Times New Roman"/>
              </w:rPr>
              <w:t>D</w:t>
            </w:r>
            <w:r w:rsidR="00047D2C">
              <w:rPr>
                <w:rFonts w:ascii="Times New Roman" w:hAnsi="Times New Roman" w:cs="Times New Roman"/>
              </w:rPr>
              <w:t>0</w:t>
            </w:r>
            <w:r w:rsidR="00F20C08">
              <w:rPr>
                <w:rFonts w:ascii="Times New Roman" w:hAnsi="Times New Roman" w:cs="Times New Roman"/>
              </w:rPr>
              <w:t xml:space="preserve"> </w:t>
            </w:r>
            <w:r>
              <w:rPr>
                <w:rFonts w:ascii="Times New Roman" w:hAnsi="Times New Roman" w:cs="Times New Roman"/>
              </w:rPr>
              <w:t>have the following meaning</w:t>
            </w:r>
            <w:r w:rsidRPr="00575407">
              <w:rPr>
                <w:rFonts w:ascii="Times New Roman" w:hAnsi="Times New Roman" w:cs="Times New Roman"/>
              </w:rPr>
              <w:t>:</w:t>
            </w:r>
          </w:p>
          <w:p w14:paraId="72DAFC25" w14:textId="77777777" w:rsidR="00727F5F" w:rsidRPr="00686742" w:rsidRDefault="00727F5F" w:rsidP="00727F5F">
            <w:pPr>
              <w:autoSpaceDE w:val="0"/>
              <w:autoSpaceDN w:val="0"/>
              <w:adjustRightInd w:val="0"/>
              <w:spacing w:after="0" w:line="240" w:lineRule="auto"/>
              <w:ind w:left="162" w:firstLine="90"/>
              <w:rPr>
                <w:rFonts w:ascii="Times New Roman" w:hAnsi="Times New Roman" w:cs="Times New Roman"/>
              </w:rPr>
            </w:pPr>
            <w:r w:rsidRPr="00686742">
              <w:rPr>
                <w:rFonts w:ascii="Times New Roman" w:hAnsi="Times New Roman" w:cs="Times New Roman"/>
              </w:rPr>
              <w:t>00: Let the device choose CAVLC/CABAC.</w:t>
            </w:r>
          </w:p>
          <w:p w14:paraId="72DAFC26" w14:textId="77777777" w:rsidR="00727F5F" w:rsidRPr="00686742" w:rsidRDefault="00047D2C" w:rsidP="00727F5F">
            <w:pPr>
              <w:autoSpaceDE w:val="0"/>
              <w:autoSpaceDN w:val="0"/>
              <w:adjustRightInd w:val="0"/>
              <w:spacing w:after="0" w:line="240" w:lineRule="auto"/>
              <w:ind w:left="162" w:firstLine="90"/>
              <w:rPr>
                <w:rFonts w:ascii="Times New Roman" w:hAnsi="Times New Roman" w:cs="Times New Roman"/>
              </w:rPr>
            </w:pPr>
            <w:r>
              <w:rPr>
                <w:rFonts w:ascii="Times New Roman" w:hAnsi="Times New Roman" w:cs="Times New Roman"/>
              </w:rPr>
              <w:t>01</w:t>
            </w:r>
            <w:r w:rsidR="00727F5F" w:rsidRPr="00686742">
              <w:rPr>
                <w:rFonts w:ascii="Times New Roman" w:hAnsi="Times New Roman" w:cs="Times New Roman"/>
              </w:rPr>
              <w:t>: CAVLC only.</w:t>
            </w:r>
          </w:p>
          <w:p w14:paraId="72DAFC27" w14:textId="77777777" w:rsidR="00727F5F" w:rsidRDefault="00047D2C" w:rsidP="00727F5F">
            <w:pPr>
              <w:autoSpaceDE w:val="0"/>
              <w:autoSpaceDN w:val="0"/>
              <w:adjustRightInd w:val="0"/>
              <w:spacing w:after="0" w:line="240" w:lineRule="auto"/>
              <w:ind w:left="162" w:firstLine="90"/>
              <w:rPr>
                <w:rFonts w:ascii="Times New Roman" w:hAnsi="Times New Roman" w:cs="Times New Roman"/>
              </w:rPr>
            </w:pPr>
            <w:r>
              <w:rPr>
                <w:rFonts w:ascii="Times New Roman" w:hAnsi="Times New Roman" w:cs="Times New Roman"/>
              </w:rPr>
              <w:t>10</w:t>
            </w:r>
            <w:r w:rsidR="00727F5F" w:rsidRPr="00686742">
              <w:rPr>
                <w:rFonts w:ascii="Times New Roman" w:hAnsi="Times New Roman" w:cs="Times New Roman"/>
              </w:rPr>
              <w:t>: CABAC only.</w:t>
            </w:r>
          </w:p>
          <w:p w14:paraId="72DAFC28" w14:textId="77777777" w:rsidR="00246F27" w:rsidRPr="00686742" w:rsidRDefault="00246F27" w:rsidP="00246F27">
            <w:pPr>
              <w:autoSpaceDE w:val="0"/>
              <w:autoSpaceDN w:val="0"/>
              <w:adjustRightInd w:val="0"/>
              <w:spacing w:line="240" w:lineRule="auto"/>
              <w:ind w:left="162" w:firstLine="90"/>
              <w:rPr>
                <w:rFonts w:ascii="Times New Roman" w:hAnsi="Times New Roman" w:cs="Times New Roman"/>
              </w:rPr>
            </w:pPr>
            <w:r w:rsidRPr="00686742">
              <w:rPr>
                <w:rFonts w:ascii="Times New Roman" w:hAnsi="Times New Roman" w:cs="Times New Roman"/>
              </w:rPr>
              <w:t>11: Reserved.</w:t>
            </w:r>
          </w:p>
          <w:p w14:paraId="72DAFC29" w14:textId="77777777" w:rsidR="00246F27" w:rsidRPr="00575407" w:rsidRDefault="00246F27" w:rsidP="00246F27">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D2: </w:t>
            </w:r>
            <w:r>
              <w:rPr>
                <w:rFonts w:ascii="Times New Roman" w:hAnsi="Times New Roman" w:cs="Times New Roman"/>
              </w:rPr>
              <w:t>C</w:t>
            </w:r>
            <w:r w:rsidRPr="00575407">
              <w:rPr>
                <w:rFonts w:ascii="Times New Roman" w:hAnsi="Times New Roman" w:cs="Times New Roman"/>
              </w:rPr>
              <w:t>onstant frame rate</w:t>
            </w:r>
            <w:r>
              <w:rPr>
                <w:rFonts w:ascii="Times New Roman" w:hAnsi="Times New Roman" w:cs="Times New Roman"/>
              </w:rPr>
              <w:t>.</w:t>
            </w:r>
          </w:p>
          <w:p w14:paraId="72DAFC2A" w14:textId="77777777" w:rsidR="00246F27" w:rsidRPr="00575407" w:rsidRDefault="00246F27" w:rsidP="00246F27">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D3: </w:t>
            </w:r>
            <w:r>
              <w:rPr>
                <w:rFonts w:ascii="Times New Roman" w:hAnsi="Times New Roman" w:cs="Times New Roman"/>
              </w:rPr>
              <w:t>S</w:t>
            </w:r>
            <w:r w:rsidRPr="00575407">
              <w:rPr>
                <w:rFonts w:ascii="Times New Roman" w:hAnsi="Times New Roman" w:cs="Times New Roman"/>
              </w:rPr>
              <w:t>eparate QP for luma/chroma</w:t>
            </w:r>
            <w:r>
              <w:rPr>
                <w:rFonts w:ascii="Times New Roman" w:hAnsi="Times New Roman" w:cs="Times New Roman"/>
              </w:rPr>
              <w:t>.</w:t>
            </w:r>
            <w:r w:rsidRPr="00575407">
              <w:rPr>
                <w:rFonts w:ascii="Times New Roman" w:hAnsi="Times New Roman" w:cs="Times New Roman"/>
              </w:rPr>
              <w:t xml:space="preserve"> </w:t>
            </w:r>
          </w:p>
          <w:p w14:paraId="72DAFC2B" w14:textId="77777777" w:rsidR="00246F27" w:rsidRDefault="00246F27" w:rsidP="00246F27">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D4: </w:t>
            </w:r>
            <w:r>
              <w:rPr>
                <w:rFonts w:ascii="Times New Roman" w:hAnsi="Times New Roman" w:cs="Times New Roman"/>
              </w:rPr>
              <w:t>S</w:t>
            </w:r>
            <w:r w:rsidRPr="00575407">
              <w:rPr>
                <w:rFonts w:ascii="Times New Roman" w:hAnsi="Times New Roman" w:cs="Times New Roman"/>
              </w:rPr>
              <w:t>eparate QP for Cb/Cr</w:t>
            </w:r>
            <w:r>
              <w:rPr>
                <w:rFonts w:ascii="Times New Roman" w:hAnsi="Times New Roman" w:cs="Times New Roman"/>
              </w:rPr>
              <w:t>.</w:t>
            </w:r>
          </w:p>
          <w:p w14:paraId="72DAFC2C" w14:textId="77777777" w:rsidR="00246F27" w:rsidRPr="00575407" w:rsidRDefault="00246F27" w:rsidP="00246F27">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D5: </w:t>
            </w:r>
            <w:r>
              <w:rPr>
                <w:rFonts w:ascii="Times New Roman" w:hAnsi="Times New Roman" w:cs="Times New Roman"/>
              </w:rPr>
              <w:t>No picture re</w:t>
            </w:r>
            <w:r w:rsidRPr="00575407">
              <w:rPr>
                <w:rFonts w:ascii="Times New Roman" w:hAnsi="Times New Roman" w:cs="Times New Roman"/>
              </w:rPr>
              <w:t>ordering</w:t>
            </w:r>
            <w:r>
              <w:rPr>
                <w:rFonts w:ascii="Times New Roman" w:hAnsi="Times New Roman" w:cs="Times New Roman"/>
              </w:rPr>
              <w:t>.</w:t>
            </w:r>
          </w:p>
          <w:p w14:paraId="72DAFC2D" w14:textId="77777777" w:rsidR="00246F27" w:rsidRPr="00686742" w:rsidRDefault="00C72140" w:rsidP="00047D2C">
            <w:pPr>
              <w:autoSpaceDE w:val="0"/>
              <w:autoSpaceDN w:val="0"/>
              <w:adjustRightInd w:val="0"/>
              <w:spacing w:after="0" w:line="240" w:lineRule="auto"/>
              <w:rPr>
                <w:rFonts w:ascii="Times New Roman" w:hAnsi="Times New Roman" w:cs="Times New Roman"/>
              </w:rPr>
            </w:pPr>
            <w:r w:rsidRPr="00047D2C">
              <w:rPr>
                <w:rFonts w:ascii="Times New Roman" w:hAnsi="Times New Roman" w:cs="Times New Roman"/>
              </w:rPr>
              <w:t>D</w:t>
            </w:r>
            <w:r>
              <w:rPr>
                <w:rFonts w:ascii="Times New Roman" w:hAnsi="Times New Roman" w:cs="Times New Roman"/>
              </w:rPr>
              <w:t>7</w:t>
            </w:r>
            <w:r w:rsidR="00246F27" w:rsidRPr="00047D2C">
              <w:rPr>
                <w:rFonts w:ascii="Times New Roman" w:hAnsi="Times New Roman" w:cs="Times New Roman"/>
              </w:rPr>
              <w:t>-D6: Reserved; set to 0.</w:t>
            </w:r>
          </w:p>
          <w:p w14:paraId="72DAFC2E" w14:textId="77777777" w:rsidR="009F2C97" w:rsidRPr="00880F92" w:rsidRDefault="009F2C97" w:rsidP="00CF78EE">
            <w:pPr>
              <w:pStyle w:val="NoSpacing"/>
              <w:rPr>
                <w:rFonts w:ascii="Times New Roman" w:hAnsi="Times New Roman" w:cs="Times New Roman"/>
              </w:rPr>
            </w:pPr>
          </w:p>
        </w:tc>
      </w:tr>
      <w:tr w:rsidR="009F2C97" w:rsidRPr="00880F92" w14:paraId="72DAFC35" w14:textId="77777777" w:rsidTr="00FF3FE3">
        <w:trPr>
          <w:trHeight w:val="368"/>
        </w:trPr>
        <w:tc>
          <w:tcPr>
            <w:tcW w:w="1278" w:type="dxa"/>
            <w:tcBorders>
              <w:top w:val="single" w:sz="4" w:space="0" w:color="000000"/>
              <w:left w:val="single" w:sz="4" w:space="0" w:color="000000"/>
              <w:bottom w:val="single" w:sz="4" w:space="0" w:color="000000"/>
              <w:right w:val="single" w:sz="4" w:space="0" w:color="000000"/>
            </w:tcBorders>
          </w:tcPr>
          <w:p w14:paraId="72DAFC30" w14:textId="77777777" w:rsidR="009F2C97" w:rsidRPr="00880F92" w:rsidRDefault="00956682" w:rsidP="002F5313">
            <w:pPr>
              <w:pStyle w:val="NoSpacing"/>
              <w:rPr>
                <w:rFonts w:ascii="Times New Roman" w:hAnsi="Times New Roman" w:cs="Times New Roman"/>
              </w:rPr>
            </w:pPr>
            <w:r w:rsidRPr="00880F92">
              <w:rPr>
                <w:rFonts w:ascii="Times New Roman" w:eastAsia="PMingLiU" w:hAnsi="Times New Roman" w:cs="Times New Roman"/>
                <w:lang w:eastAsia="zh-TW"/>
              </w:rPr>
              <w:t>37</w:t>
            </w:r>
          </w:p>
        </w:tc>
        <w:tc>
          <w:tcPr>
            <w:tcW w:w="2160" w:type="dxa"/>
            <w:tcBorders>
              <w:top w:val="single" w:sz="4" w:space="0" w:color="000000"/>
              <w:left w:val="single" w:sz="4" w:space="0" w:color="000000"/>
              <w:bottom w:val="single" w:sz="4" w:space="0" w:color="000000"/>
              <w:right w:val="single" w:sz="4" w:space="0" w:color="000000"/>
            </w:tcBorders>
          </w:tcPr>
          <w:p w14:paraId="3D795CA3" w14:textId="77777777" w:rsidR="009F2C97" w:rsidRDefault="009F2C97" w:rsidP="00FF3FE3">
            <w:pPr>
              <w:pStyle w:val="NoSpacing"/>
              <w:rPr>
                <w:rFonts w:ascii="Times New Roman" w:hAnsi="Times New Roman" w:cs="Times New Roman"/>
                <w:b/>
                <w:bCs/>
              </w:rPr>
            </w:pPr>
            <w:r w:rsidRPr="00880F92">
              <w:rPr>
                <w:rFonts w:ascii="Times New Roman" w:hAnsi="Times New Roman" w:cs="Times New Roman"/>
                <w:b/>
                <w:bCs/>
              </w:rPr>
              <w:t>bMaxNumberOfRefFramesPlus1</w:t>
            </w:r>
          </w:p>
          <w:p w14:paraId="72DAFC31" w14:textId="73E3B41A" w:rsidR="00E65C83" w:rsidRPr="00880F92" w:rsidRDefault="00E65C83" w:rsidP="00FF3FE3">
            <w:pPr>
              <w:pStyle w:val="NoSpacing"/>
              <w:rPr>
                <w:rFonts w:ascii="Times New Roman" w:hAnsi="Times New Roman" w:cs="Times New Roman"/>
                <w:b/>
                <w:bCs/>
              </w:rPr>
            </w:pPr>
            <w:r>
              <w:rPr>
                <w:lang w:eastAsia="zh-TW"/>
              </w:rPr>
              <w:t>[Not supported</w:t>
            </w:r>
            <w:r>
              <w:rPr>
                <w:lang w:eastAsia="zh-TW"/>
              </w:rPr>
              <w:br/>
              <w:t xml:space="preserve"> in Window 8]</w:t>
            </w:r>
          </w:p>
        </w:tc>
        <w:tc>
          <w:tcPr>
            <w:tcW w:w="900" w:type="dxa"/>
            <w:tcBorders>
              <w:top w:val="single" w:sz="4" w:space="0" w:color="000000"/>
              <w:left w:val="single" w:sz="4" w:space="0" w:color="000000"/>
              <w:bottom w:val="single" w:sz="4" w:space="0" w:color="000000"/>
              <w:right w:val="single" w:sz="4" w:space="0" w:color="000000"/>
            </w:tcBorders>
          </w:tcPr>
          <w:p w14:paraId="72DAFC32" w14:textId="77777777" w:rsidR="009F2C97" w:rsidRPr="00880F92" w:rsidRDefault="009F2C97" w:rsidP="00FF3FE3">
            <w:pPr>
              <w:pStyle w:val="NoSpacing"/>
              <w:rPr>
                <w:rFonts w:ascii="Times New Roman" w:hAnsi="Times New Roman" w:cs="Times New Roman"/>
              </w:rPr>
            </w:pPr>
            <w:r w:rsidRPr="00880F92">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tcPr>
          <w:p w14:paraId="72DAFC33" w14:textId="77777777" w:rsidR="009F2C97" w:rsidRPr="00880F92" w:rsidRDefault="009F2C97" w:rsidP="00FF3FE3">
            <w:pPr>
              <w:pStyle w:val="NoSpacing"/>
              <w:rPr>
                <w:rFonts w:ascii="Times New Roman" w:hAnsi="Times New Roman" w:cs="Times New Roman"/>
              </w:rPr>
            </w:pPr>
            <w:r w:rsidRPr="00880F92">
              <w:rPr>
                <w:rFonts w:ascii="Times New Roman" w:hAnsi="Times New Roman" w:cs="Times New Roman"/>
              </w:rPr>
              <w:t>Number</w:t>
            </w:r>
          </w:p>
        </w:tc>
        <w:tc>
          <w:tcPr>
            <w:tcW w:w="3632" w:type="dxa"/>
            <w:tcBorders>
              <w:top w:val="single" w:sz="4" w:space="0" w:color="000000"/>
              <w:left w:val="single" w:sz="4" w:space="0" w:color="000000"/>
              <w:bottom w:val="single" w:sz="4" w:space="0" w:color="000000"/>
              <w:right w:val="single" w:sz="4" w:space="0" w:color="000000"/>
            </w:tcBorders>
          </w:tcPr>
          <w:p w14:paraId="72DAFC34" w14:textId="77777777" w:rsidR="009F2C97" w:rsidRPr="00880F92" w:rsidRDefault="00AB34B7" w:rsidP="00CA2FB5">
            <w:pPr>
              <w:pStyle w:val="NoSpacing"/>
              <w:rPr>
                <w:rFonts w:ascii="Times New Roman" w:hAnsi="Times New Roman" w:cs="Times New Roman"/>
              </w:rPr>
            </w:pPr>
            <w:r w:rsidRPr="00880F92">
              <w:rPr>
                <w:rFonts w:ascii="Times New Roman" w:hAnsi="Times New Roman" w:cs="Times New Roman"/>
              </w:rPr>
              <w:t xml:space="preserve">Host indicates </w:t>
            </w:r>
            <w:r w:rsidR="008D3096">
              <w:rPr>
                <w:rFonts w:ascii="Times New Roman" w:hAnsi="Times New Roman" w:cs="Times New Roman"/>
              </w:rPr>
              <w:t xml:space="preserve">the </w:t>
            </w:r>
            <w:r w:rsidRPr="00880F92">
              <w:rPr>
                <w:rFonts w:ascii="Times New Roman" w:hAnsi="Times New Roman" w:cs="Times New Roman"/>
              </w:rPr>
              <w:t>m</w:t>
            </w:r>
            <w:r w:rsidR="009F2C97" w:rsidRPr="00880F92">
              <w:rPr>
                <w:rFonts w:ascii="Times New Roman" w:hAnsi="Times New Roman" w:cs="Times New Roman"/>
              </w:rPr>
              <w:t>aximum number of frames stored for use as references</w:t>
            </w:r>
            <w:r w:rsidR="008D3096">
              <w:rPr>
                <w:rFonts w:ascii="Times New Roman" w:hAnsi="Times New Roman" w:cs="Times New Roman"/>
              </w:rPr>
              <w:t>.</w:t>
            </w:r>
            <w:r w:rsidR="009F2C97" w:rsidRPr="00880F92">
              <w:rPr>
                <w:rFonts w:ascii="Times New Roman" w:hAnsi="Times New Roman" w:cs="Times New Roman"/>
              </w:rPr>
              <w:t xml:space="preserve"> (</w:t>
            </w:r>
            <w:r w:rsidR="008D3096">
              <w:rPr>
                <w:rFonts w:ascii="Times New Roman" w:hAnsi="Times New Roman" w:cs="Times New Roman"/>
              </w:rPr>
              <w:t>W</w:t>
            </w:r>
            <w:r w:rsidR="009F2C97" w:rsidRPr="00880F92">
              <w:rPr>
                <w:rFonts w:ascii="Times New Roman" w:hAnsi="Times New Roman" w:cs="Times New Roman"/>
              </w:rPr>
              <w:t>hen non-zero, the max_num_ref_frames syntax element in H.264 shall be less than or equal to this value minus 1</w:t>
            </w:r>
            <w:r w:rsidR="00CA2FB5">
              <w:rPr>
                <w:rFonts w:ascii="Times New Roman" w:hAnsi="Times New Roman" w:cs="Times New Roman"/>
              </w:rPr>
              <w:t>.</w:t>
            </w:r>
            <w:r w:rsidR="009F2C97" w:rsidRPr="00880F92">
              <w:rPr>
                <w:rFonts w:ascii="Times New Roman" w:hAnsi="Times New Roman" w:cs="Times New Roman"/>
              </w:rPr>
              <w:t>)</w:t>
            </w:r>
          </w:p>
        </w:tc>
      </w:tr>
      <w:tr w:rsidR="002256D1" w:rsidRPr="00880F92" w14:paraId="72DAFC4A" w14:textId="77777777" w:rsidTr="00956682">
        <w:trPr>
          <w:trHeight w:val="368"/>
        </w:trPr>
        <w:tc>
          <w:tcPr>
            <w:tcW w:w="1278" w:type="dxa"/>
            <w:tcBorders>
              <w:top w:val="single" w:sz="4" w:space="0" w:color="000000"/>
              <w:left w:val="single" w:sz="4" w:space="0" w:color="000000"/>
              <w:bottom w:val="single" w:sz="4" w:space="0" w:color="000000"/>
              <w:right w:val="single" w:sz="4" w:space="0" w:color="000000"/>
            </w:tcBorders>
          </w:tcPr>
          <w:p w14:paraId="72DAFC36" w14:textId="77777777" w:rsidR="002256D1" w:rsidRPr="00880F92" w:rsidRDefault="008C6F1A" w:rsidP="005B4BA0">
            <w:pPr>
              <w:pStyle w:val="NoSpacing"/>
              <w:rPr>
                <w:rFonts w:ascii="Times New Roman" w:eastAsia="PMingLiU" w:hAnsi="Times New Roman" w:cs="Times New Roman"/>
                <w:lang w:eastAsia="zh-TW"/>
              </w:rPr>
            </w:pPr>
            <w:r w:rsidRPr="00880F92">
              <w:rPr>
                <w:rFonts w:ascii="Times New Roman" w:eastAsia="PMingLiU" w:hAnsi="Times New Roman" w:cs="Times New Roman"/>
                <w:lang w:eastAsia="zh-TW"/>
              </w:rPr>
              <w:t>38</w:t>
            </w:r>
          </w:p>
        </w:tc>
        <w:tc>
          <w:tcPr>
            <w:tcW w:w="2160" w:type="dxa"/>
            <w:tcBorders>
              <w:top w:val="single" w:sz="4" w:space="0" w:color="000000"/>
              <w:left w:val="single" w:sz="4" w:space="0" w:color="000000"/>
              <w:bottom w:val="single" w:sz="4" w:space="0" w:color="000000"/>
              <w:right w:val="single" w:sz="4" w:space="0" w:color="000000"/>
            </w:tcBorders>
          </w:tcPr>
          <w:p w14:paraId="72DAFC37" w14:textId="77777777" w:rsidR="002256D1" w:rsidRPr="00880F92" w:rsidDel="000E5A1F" w:rsidRDefault="002256D1">
            <w:pPr>
              <w:pStyle w:val="NoSpacing"/>
              <w:rPr>
                <w:rFonts w:ascii="Times New Roman" w:hAnsi="Times New Roman" w:cs="Times New Roman"/>
                <w:b/>
                <w:bCs/>
              </w:rPr>
            </w:pPr>
            <w:r w:rsidRPr="00880F92">
              <w:rPr>
                <w:rFonts w:ascii="Times New Roman" w:hAnsi="Times New Roman" w:cs="Times New Roman"/>
                <w:b/>
                <w:bCs/>
              </w:rPr>
              <w:t>bmRateControlMode</w:t>
            </w:r>
            <w:r w:rsidR="007C0BE4" w:rsidRPr="00880F92">
              <w:rPr>
                <w:rFonts w:ascii="Times New Roman" w:hAnsi="Times New Roman" w:cs="Times New Roman"/>
                <w:b/>
                <w:bCs/>
              </w:rPr>
              <w:t>s</w:t>
            </w:r>
          </w:p>
        </w:tc>
        <w:tc>
          <w:tcPr>
            <w:tcW w:w="900" w:type="dxa"/>
            <w:tcBorders>
              <w:top w:val="single" w:sz="4" w:space="0" w:color="000000"/>
              <w:left w:val="single" w:sz="4" w:space="0" w:color="000000"/>
              <w:bottom w:val="single" w:sz="4" w:space="0" w:color="000000"/>
              <w:right w:val="single" w:sz="4" w:space="0" w:color="000000"/>
            </w:tcBorders>
          </w:tcPr>
          <w:p w14:paraId="72DAFC38" w14:textId="77777777" w:rsidR="002256D1" w:rsidRPr="00880F92" w:rsidRDefault="002256D1" w:rsidP="005B4BA0">
            <w:pPr>
              <w:pStyle w:val="NoSpacing"/>
              <w:rPr>
                <w:rFonts w:ascii="Times New Roman" w:hAnsi="Times New Roman" w:cs="Times New Roman"/>
              </w:rPr>
            </w:pPr>
            <w:r w:rsidRPr="00880F92">
              <w:rPr>
                <w:rFonts w:ascii="Times New Roman" w:hAnsi="Times New Roman" w:cs="Times New Roman"/>
              </w:rPr>
              <w:t>2</w:t>
            </w:r>
          </w:p>
        </w:tc>
        <w:tc>
          <w:tcPr>
            <w:tcW w:w="1350" w:type="dxa"/>
            <w:tcBorders>
              <w:top w:val="single" w:sz="4" w:space="0" w:color="000000"/>
              <w:left w:val="single" w:sz="4" w:space="0" w:color="000000"/>
              <w:bottom w:val="single" w:sz="4" w:space="0" w:color="000000"/>
              <w:right w:val="single" w:sz="4" w:space="0" w:color="000000"/>
            </w:tcBorders>
          </w:tcPr>
          <w:p w14:paraId="72DAFC39" w14:textId="77777777" w:rsidR="002256D1" w:rsidRPr="00880F92" w:rsidRDefault="00412D26" w:rsidP="00412D26">
            <w:pPr>
              <w:pStyle w:val="NoSpacing"/>
              <w:rPr>
                <w:rFonts w:ascii="Times New Roman" w:hAnsi="Times New Roman" w:cs="Times New Roman"/>
              </w:rPr>
            </w:pPr>
            <w:r>
              <w:rPr>
                <w:rFonts w:ascii="Times New Roman" w:hAnsi="Times New Roman" w:cs="Times New Roman"/>
              </w:rPr>
              <w:t>Number</w:t>
            </w:r>
          </w:p>
        </w:tc>
        <w:tc>
          <w:tcPr>
            <w:tcW w:w="3632" w:type="dxa"/>
            <w:tcBorders>
              <w:top w:val="single" w:sz="4" w:space="0" w:color="000000"/>
              <w:left w:val="single" w:sz="4" w:space="0" w:color="000000"/>
              <w:bottom w:val="single" w:sz="4" w:space="0" w:color="000000"/>
              <w:right w:val="single" w:sz="4" w:space="0" w:color="000000"/>
            </w:tcBorders>
          </w:tcPr>
          <w:p w14:paraId="72DAFC3A" w14:textId="05A1F06A" w:rsidR="00412D26" w:rsidRDefault="00412D26" w:rsidP="00412D26">
            <w:pPr>
              <w:pStyle w:val="NoSpacing"/>
              <w:rPr>
                <w:rFonts w:ascii="Times New Roman" w:eastAsia="PMingLiU" w:hAnsi="Times New Roman" w:cs="Times New Roman"/>
                <w:lang w:eastAsia="zh-TW"/>
              </w:rPr>
            </w:pPr>
            <w:r>
              <w:rPr>
                <w:rFonts w:ascii="Times New Roman" w:eastAsia="PMingLiU" w:hAnsi="Times New Roman" w:cs="Times New Roman"/>
                <w:lang w:eastAsia="zh-TW"/>
              </w:rPr>
              <w:t xml:space="preserve">This field contains </w:t>
            </w:r>
            <w:r w:rsidR="00B1521A">
              <w:rPr>
                <w:rFonts w:ascii="Times New Roman" w:eastAsia="PMingLiU" w:hAnsi="Times New Roman" w:cs="Times New Roman"/>
                <w:lang w:eastAsia="zh-TW"/>
              </w:rPr>
              <w:t>four</w:t>
            </w:r>
            <w:r>
              <w:rPr>
                <w:rFonts w:ascii="Times New Roman" w:eastAsia="PMingLiU" w:hAnsi="Times New Roman" w:cs="Times New Roman"/>
                <w:lang w:eastAsia="zh-TW"/>
              </w:rPr>
              <w:t xml:space="preserve"> subfields, each of which is a 4</w:t>
            </w:r>
            <w:r w:rsidR="00B1521A">
              <w:rPr>
                <w:rFonts w:ascii="Times New Roman" w:eastAsia="PMingLiU" w:hAnsi="Times New Roman" w:cs="Times New Roman"/>
                <w:lang w:eastAsia="zh-TW"/>
              </w:rPr>
              <w:t>-</w:t>
            </w:r>
            <w:r>
              <w:rPr>
                <w:rFonts w:ascii="Times New Roman" w:eastAsia="PMingLiU" w:hAnsi="Times New Roman" w:cs="Times New Roman"/>
                <w:lang w:eastAsia="zh-TW"/>
              </w:rPr>
              <w:t xml:space="preserve">bit number. </w:t>
            </w:r>
          </w:p>
          <w:p w14:paraId="72DAFC3B" w14:textId="77777777" w:rsidR="00412D26" w:rsidRDefault="00412D26" w:rsidP="00412D26">
            <w:pPr>
              <w:pStyle w:val="NoSpacing"/>
              <w:rPr>
                <w:rFonts w:ascii="Times New Roman" w:eastAsia="PMingLiU" w:hAnsi="Times New Roman" w:cs="Times New Roman"/>
                <w:lang w:eastAsia="zh-TW"/>
              </w:rPr>
            </w:pPr>
          </w:p>
          <w:p w14:paraId="72DAFC3C" w14:textId="07A77C28" w:rsidR="00631F64" w:rsidRPr="00880F92" w:rsidRDefault="00CA2FB5" w:rsidP="005D7EEC">
            <w:pPr>
              <w:autoSpaceDE w:val="0"/>
              <w:autoSpaceDN w:val="0"/>
              <w:spacing w:after="120" w:line="240" w:lineRule="auto"/>
              <w:rPr>
                <w:rFonts w:ascii="Times New Roman" w:hAnsi="Times New Roman" w:cs="Times New Roman"/>
              </w:rPr>
            </w:pPr>
            <w:r>
              <w:rPr>
                <w:rFonts w:ascii="Times New Roman" w:hAnsi="Times New Roman" w:cs="Times New Roman"/>
              </w:rPr>
              <w:t>Indicates the rate-</w:t>
            </w:r>
            <w:r w:rsidR="00631F64" w:rsidRPr="00880F92">
              <w:rPr>
                <w:rFonts w:ascii="Times New Roman" w:hAnsi="Times New Roman" w:cs="Times New Roman"/>
              </w:rPr>
              <w:t xml:space="preserve">control mode for each stream. When </w:t>
            </w:r>
            <w:r w:rsidR="00631F64" w:rsidRPr="00880F92">
              <w:rPr>
                <w:rFonts w:ascii="Times New Roman" w:eastAsia="PMingLiU" w:hAnsi="Times New Roman" w:cs="Times New Roman"/>
                <w:lang w:eastAsia="zh-TW"/>
              </w:rPr>
              <w:t xml:space="preserve">bUsage is in the </w:t>
            </w:r>
            <w:r>
              <w:rPr>
                <w:rFonts w:ascii="Times New Roman" w:eastAsia="PMingLiU" w:hAnsi="Times New Roman" w:cs="Times New Roman"/>
                <w:lang w:eastAsia="zh-TW"/>
              </w:rPr>
              <w:t xml:space="preserve">range </w:t>
            </w:r>
            <w:r w:rsidR="00631F64" w:rsidRPr="00880F92">
              <w:rPr>
                <w:rFonts w:ascii="Times New Roman" w:eastAsia="PMingLiU" w:hAnsi="Times New Roman" w:cs="Times New Roman"/>
                <w:lang w:eastAsia="zh-TW"/>
              </w:rPr>
              <w:t xml:space="preserve">[1, </w:t>
            </w:r>
            <w:r w:rsidR="005F3FB3">
              <w:rPr>
                <w:rFonts w:ascii="Times New Roman" w:eastAsia="PMingLiU" w:hAnsi="Times New Roman" w:cs="Times New Roman"/>
                <w:lang w:eastAsia="zh-TW"/>
              </w:rPr>
              <w:t>5</w:t>
            </w:r>
            <w:r w:rsidR="00631F64" w:rsidRPr="00880F92">
              <w:rPr>
                <w:rFonts w:ascii="Times New Roman" w:eastAsia="PMingLiU" w:hAnsi="Times New Roman" w:cs="Times New Roman"/>
                <w:lang w:eastAsia="zh-TW"/>
              </w:rPr>
              <w:t>] or [25, 26]</w:t>
            </w:r>
            <w:r w:rsidR="00631F64" w:rsidRPr="00880F92">
              <w:rPr>
                <w:rFonts w:ascii="Times New Roman" w:hAnsi="Times New Roman" w:cs="Times New Roman"/>
              </w:rPr>
              <w:t xml:space="preserve">, the number of </w:t>
            </w:r>
            <w:r w:rsidR="00631F64" w:rsidRPr="00880F92">
              <w:rPr>
                <w:rFonts w:ascii="Times New Roman" w:hAnsi="Times New Roman" w:cs="Times New Roman"/>
              </w:rPr>
              <w:lastRenderedPageBreak/>
              <w:t xml:space="preserve">streams is inferred from the </w:t>
            </w:r>
            <w:r w:rsidR="00A2351B" w:rsidRPr="00C50E27">
              <w:rPr>
                <w:rFonts w:ascii="Times New Roman" w:hAnsi="Times New Roman" w:cs="Times New Roman"/>
                <w:b/>
              </w:rPr>
              <w:t>bmLayoutPerStream</w:t>
            </w:r>
            <w:r w:rsidR="00631F64" w:rsidRPr="00880F92">
              <w:rPr>
                <w:rFonts w:ascii="Times New Roman" w:hAnsi="Times New Roman" w:cs="Times New Roman"/>
              </w:rPr>
              <w:t xml:space="preserve"> field. </w:t>
            </w:r>
            <w:r w:rsidR="00631F64" w:rsidRPr="00880F92">
              <w:rPr>
                <w:rFonts w:ascii="Times New Roman" w:eastAsia="PMingLiU" w:hAnsi="Times New Roman" w:cs="Times New Roman"/>
                <w:lang w:eastAsia="zh-TW"/>
              </w:rPr>
              <w:t xml:space="preserve"> For all other bUsage values</w:t>
            </w:r>
            <w:r w:rsidR="00631F64" w:rsidRPr="00880F92">
              <w:rPr>
                <w:rFonts w:ascii="Times New Roman" w:hAnsi="Times New Roman" w:cs="Times New Roman"/>
              </w:rPr>
              <w:t xml:space="preserve">, the number of streams is 1. </w:t>
            </w:r>
          </w:p>
          <w:p w14:paraId="72DAFC3D" w14:textId="3090D220" w:rsidR="002256D1" w:rsidRPr="00880F92" w:rsidRDefault="002256D1" w:rsidP="005D7EEC">
            <w:pPr>
              <w:autoSpaceDE w:val="0"/>
              <w:autoSpaceDN w:val="0"/>
              <w:spacing w:after="120" w:line="240" w:lineRule="auto"/>
              <w:rPr>
                <w:rFonts w:ascii="Times New Roman" w:hAnsi="Times New Roman" w:cs="Times New Roman"/>
              </w:rPr>
            </w:pPr>
            <w:r w:rsidRPr="00880F92">
              <w:rPr>
                <w:rFonts w:ascii="Times New Roman" w:hAnsi="Times New Roman" w:cs="Times New Roman"/>
              </w:rPr>
              <w:t xml:space="preserve">D3-D0: </w:t>
            </w:r>
            <w:r w:rsidR="00C11D90">
              <w:rPr>
                <w:rFonts w:ascii="Times New Roman" w:hAnsi="Times New Roman" w:cs="Times New Roman"/>
              </w:rPr>
              <w:t>Rate-</w:t>
            </w:r>
            <w:r w:rsidR="00D96572" w:rsidRPr="00880F92">
              <w:rPr>
                <w:rFonts w:ascii="Times New Roman" w:hAnsi="Times New Roman" w:cs="Times New Roman"/>
              </w:rPr>
              <w:t xml:space="preserve">control mode for </w:t>
            </w:r>
            <w:r w:rsidR="00C11D90">
              <w:rPr>
                <w:rFonts w:ascii="Times New Roman" w:hAnsi="Times New Roman" w:cs="Times New Roman"/>
              </w:rPr>
              <w:t>the first</w:t>
            </w:r>
            <w:r w:rsidRPr="00880F92">
              <w:rPr>
                <w:rFonts w:ascii="Times New Roman" w:hAnsi="Times New Roman" w:cs="Times New Roman"/>
              </w:rPr>
              <w:t xml:space="preserve"> stream</w:t>
            </w:r>
            <w:r w:rsidR="00D96572" w:rsidRPr="00880F92">
              <w:rPr>
                <w:rFonts w:ascii="Times New Roman" w:hAnsi="Times New Roman" w:cs="Times New Roman"/>
              </w:rPr>
              <w:t xml:space="preserve"> (with stream_id=0)</w:t>
            </w:r>
            <w:r w:rsidR="00B1521A">
              <w:rPr>
                <w:rFonts w:ascii="Times New Roman" w:hAnsi="Times New Roman" w:cs="Times New Roman"/>
              </w:rPr>
              <w:t>.</w:t>
            </w:r>
          </w:p>
          <w:p w14:paraId="72DAFC3E" w14:textId="77777777" w:rsidR="002256D1" w:rsidRPr="00880F92" w:rsidRDefault="002256D1" w:rsidP="005D7EEC">
            <w:pPr>
              <w:autoSpaceDE w:val="0"/>
              <w:autoSpaceDN w:val="0"/>
              <w:spacing w:after="120" w:line="240" w:lineRule="auto"/>
              <w:rPr>
                <w:rFonts w:ascii="Times New Roman" w:hAnsi="Times New Roman" w:cs="Times New Roman"/>
              </w:rPr>
            </w:pPr>
            <w:r w:rsidRPr="00880F92">
              <w:rPr>
                <w:rFonts w:ascii="Times New Roman" w:hAnsi="Times New Roman" w:cs="Times New Roman"/>
              </w:rPr>
              <w:t xml:space="preserve">D7-D4: </w:t>
            </w:r>
            <w:r w:rsidR="00C11D90">
              <w:rPr>
                <w:rFonts w:ascii="Times New Roman" w:hAnsi="Times New Roman" w:cs="Times New Roman"/>
              </w:rPr>
              <w:t>Rate-</w:t>
            </w:r>
            <w:r w:rsidR="00D96572" w:rsidRPr="00880F92">
              <w:rPr>
                <w:rFonts w:ascii="Times New Roman" w:hAnsi="Times New Roman" w:cs="Times New Roman"/>
              </w:rPr>
              <w:t xml:space="preserve">control mode for </w:t>
            </w:r>
            <w:r w:rsidR="00C11D90">
              <w:rPr>
                <w:rFonts w:ascii="Times New Roman" w:hAnsi="Times New Roman" w:cs="Times New Roman"/>
              </w:rPr>
              <w:t>the second</w:t>
            </w:r>
            <w:r w:rsidR="00D96572" w:rsidRPr="00880F92">
              <w:rPr>
                <w:rFonts w:ascii="Times New Roman" w:hAnsi="Times New Roman" w:cs="Times New Roman"/>
              </w:rPr>
              <w:t xml:space="preserve">  stream (with stream_id=1)</w:t>
            </w:r>
            <w:r w:rsidR="00C11D90">
              <w:rPr>
                <w:rFonts w:ascii="Times New Roman" w:hAnsi="Times New Roman" w:cs="Times New Roman"/>
              </w:rPr>
              <w:t>.</w:t>
            </w:r>
          </w:p>
          <w:p w14:paraId="72DAFC3F" w14:textId="77777777" w:rsidR="002256D1" w:rsidRPr="00880F92" w:rsidRDefault="002256D1" w:rsidP="005D7EEC">
            <w:pPr>
              <w:autoSpaceDE w:val="0"/>
              <w:autoSpaceDN w:val="0"/>
              <w:spacing w:after="120" w:line="240" w:lineRule="auto"/>
              <w:rPr>
                <w:rFonts w:ascii="Times New Roman" w:hAnsi="Times New Roman" w:cs="Times New Roman"/>
              </w:rPr>
            </w:pPr>
            <w:r w:rsidRPr="00880F92">
              <w:rPr>
                <w:rFonts w:ascii="Times New Roman" w:hAnsi="Times New Roman" w:cs="Times New Roman"/>
              </w:rPr>
              <w:t xml:space="preserve">D11-D8: </w:t>
            </w:r>
            <w:r w:rsidR="00D96572" w:rsidRPr="00880F92">
              <w:rPr>
                <w:rFonts w:ascii="Times New Roman" w:hAnsi="Times New Roman" w:cs="Times New Roman"/>
              </w:rPr>
              <w:t xml:space="preserve">Rate control mode for </w:t>
            </w:r>
            <w:r w:rsidR="00C11D90">
              <w:rPr>
                <w:rFonts w:ascii="Times New Roman" w:hAnsi="Times New Roman" w:cs="Times New Roman"/>
              </w:rPr>
              <w:t>the third</w:t>
            </w:r>
            <w:r w:rsidR="00D96572" w:rsidRPr="00880F92">
              <w:rPr>
                <w:rFonts w:ascii="Times New Roman" w:hAnsi="Times New Roman" w:cs="Times New Roman"/>
              </w:rPr>
              <w:t xml:space="preserve"> stream (with stream_id=2)</w:t>
            </w:r>
            <w:r w:rsidR="00C11D90">
              <w:rPr>
                <w:rFonts w:ascii="Times New Roman" w:hAnsi="Times New Roman" w:cs="Times New Roman"/>
              </w:rPr>
              <w:t>.</w:t>
            </w:r>
          </w:p>
          <w:p w14:paraId="72DAFC40" w14:textId="77777777" w:rsidR="002256D1" w:rsidRPr="00880F92" w:rsidRDefault="002256D1" w:rsidP="005D7EEC">
            <w:pPr>
              <w:autoSpaceDE w:val="0"/>
              <w:autoSpaceDN w:val="0"/>
              <w:spacing w:after="120" w:line="240" w:lineRule="auto"/>
              <w:rPr>
                <w:rFonts w:ascii="Times New Roman" w:hAnsi="Times New Roman" w:cs="Times New Roman"/>
              </w:rPr>
            </w:pPr>
            <w:r w:rsidRPr="00880F92">
              <w:rPr>
                <w:rFonts w:ascii="Times New Roman" w:hAnsi="Times New Roman" w:cs="Times New Roman"/>
              </w:rPr>
              <w:t xml:space="preserve">D15-D12: </w:t>
            </w:r>
            <w:r w:rsidR="00D96572" w:rsidRPr="00880F92">
              <w:rPr>
                <w:rFonts w:ascii="Times New Roman" w:hAnsi="Times New Roman" w:cs="Times New Roman"/>
              </w:rPr>
              <w:t xml:space="preserve">Rate control mode for </w:t>
            </w:r>
            <w:r w:rsidR="000261D0">
              <w:rPr>
                <w:rFonts w:ascii="Times New Roman" w:hAnsi="Times New Roman" w:cs="Times New Roman"/>
              </w:rPr>
              <w:t>the fourth</w:t>
            </w:r>
            <w:r w:rsidR="00D96572" w:rsidRPr="00880F92">
              <w:rPr>
                <w:rFonts w:ascii="Times New Roman" w:hAnsi="Times New Roman" w:cs="Times New Roman"/>
              </w:rPr>
              <w:t xml:space="preserve"> stream (with stream_id=3</w:t>
            </w:r>
            <w:r w:rsidR="000261D0">
              <w:rPr>
                <w:rFonts w:ascii="Times New Roman" w:hAnsi="Times New Roman" w:cs="Times New Roman"/>
              </w:rPr>
              <w:t>.</w:t>
            </w:r>
            <w:r w:rsidR="00D96572" w:rsidRPr="00880F92">
              <w:rPr>
                <w:rFonts w:ascii="Times New Roman" w:hAnsi="Times New Roman" w:cs="Times New Roman"/>
              </w:rPr>
              <w:t>)</w:t>
            </w:r>
            <w:r w:rsidRPr="00880F92">
              <w:rPr>
                <w:rFonts w:ascii="Times New Roman" w:hAnsi="Times New Roman" w:cs="Times New Roman"/>
              </w:rPr>
              <w:t xml:space="preserve"> </w:t>
            </w:r>
          </w:p>
          <w:p w14:paraId="72DAFC41" w14:textId="77777777" w:rsidR="002256D1" w:rsidRPr="00880F92" w:rsidRDefault="00631F64">
            <w:pPr>
              <w:autoSpaceDE w:val="0"/>
              <w:autoSpaceDN w:val="0"/>
              <w:rPr>
                <w:rFonts w:ascii="Times New Roman" w:hAnsi="Times New Roman" w:cs="Times New Roman"/>
                <w:bCs/>
              </w:rPr>
            </w:pPr>
            <w:r w:rsidRPr="00880F92">
              <w:rPr>
                <w:rFonts w:ascii="Times New Roman" w:hAnsi="Times New Roman" w:cs="Times New Roman"/>
                <w:bCs/>
              </w:rPr>
              <w:t>When bmRateControlModes is non-zero, e</w:t>
            </w:r>
            <w:r w:rsidR="00D96572" w:rsidRPr="00880F92">
              <w:rPr>
                <w:rFonts w:ascii="Times New Roman" w:hAnsi="Times New Roman" w:cs="Times New Roman"/>
                <w:bCs/>
              </w:rPr>
              <w:t xml:space="preserve">ach 4-bit subfield can take one of the </w:t>
            </w:r>
            <w:r w:rsidR="00294851">
              <w:rPr>
                <w:rFonts w:ascii="Times New Roman" w:hAnsi="Times New Roman" w:cs="Times New Roman"/>
                <w:bCs/>
              </w:rPr>
              <w:t xml:space="preserve">following </w:t>
            </w:r>
            <w:r w:rsidR="00D96572" w:rsidRPr="00880F92">
              <w:rPr>
                <w:rFonts w:ascii="Times New Roman" w:hAnsi="Times New Roman" w:cs="Times New Roman"/>
                <w:bCs/>
              </w:rPr>
              <w:t>values:</w:t>
            </w:r>
          </w:p>
          <w:p w14:paraId="72DAFC42" w14:textId="77777777" w:rsidR="0024451E" w:rsidRDefault="0024451E" w:rsidP="0024451E">
            <w:pPr>
              <w:autoSpaceDE w:val="0"/>
              <w:autoSpaceDN w:val="0"/>
              <w:spacing w:after="0"/>
              <w:ind w:left="288" w:hanging="288"/>
              <w:rPr>
                <w:rFonts w:ascii="Times New Roman" w:hAnsi="Times New Roman" w:cs="Times New Roman"/>
                <w:bCs/>
              </w:rPr>
            </w:pPr>
            <w:r w:rsidRPr="00880F92">
              <w:rPr>
                <w:rFonts w:ascii="Times New Roman" w:hAnsi="Times New Roman" w:cs="Times New Roman"/>
                <w:bCs/>
              </w:rPr>
              <w:t>0: Not applicable</w:t>
            </w:r>
            <w:r>
              <w:rPr>
                <w:rFonts w:ascii="Times New Roman" w:hAnsi="Times New Roman" w:cs="Times New Roman"/>
                <w:bCs/>
              </w:rPr>
              <w:t>,</w:t>
            </w:r>
            <w:r w:rsidRPr="00880F92">
              <w:rPr>
                <w:rFonts w:ascii="Times New Roman" w:hAnsi="Times New Roman" w:cs="Times New Roman"/>
                <w:bCs/>
              </w:rPr>
              <w:t xml:space="preserve"> because this stream is non-existent</w:t>
            </w:r>
            <w:r>
              <w:rPr>
                <w:rFonts w:ascii="Times New Roman" w:hAnsi="Times New Roman" w:cs="Times New Roman"/>
                <w:bCs/>
              </w:rPr>
              <w:t>.</w:t>
            </w:r>
          </w:p>
          <w:p w14:paraId="72DAFC43" w14:textId="4C7C063A" w:rsidR="0024451E" w:rsidRDefault="0024451E" w:rsidP="0024451E">
            <w:pPr>
              <w:autoSpaceDE w:val="0"/>
              <w:autoSpaceDN w:val="0"/>
              <w:spacing w:after="0"/>
              <w:ind w:left="288" w:hanging="288"/>
              <w:rPr>
                <w:rFonts w:ascii="Times New Roman" w:hAnsi="Times New Roman" w:cs="Times New Roman"/>
              </w:rPr>
            </w:pPr>
            <w:r w:rsidRPr="00880F92">
              <w:rPr>
                <w:rFonts w:ascii="Times New Roman" w:hAnsi="Times New Roman" w:cs="Times New Roman"/>
                <w:bCs/>
              </w:rPr>
              <w:t>1</w:t>
            </w:r>
            <w:r w:rsidRPr="00880F92">
              <w:rPr>
                <w:rFonts w:ascii="Times New Roman" w:hAnsi="Times New Roman" w:cs="Times New Roman"/>
              </w:rPr>
              <w:t>: VBR</w:t>
            </w:r>
            <w:r>
              <w:rPr>
                <w:rFonts w:ascii="Times New Roman" w:hAnsi="Times New Roman" w:cs="Times New Roman"/>
              </w:rPr>
              <w:t xml:space="preserve"> with </w:t>
            </w:r>
            <w:r w:rsidR="00E03947">
              <w:rPr>
                <w:rFonts w:ascii="Times New Roman" w:hAnsi="Times New Roman" w:cs="Times New Roman"/>
              </w:rPr>
              <w:t>low delay</w:t>
            </w:r>
            <w:r w:rsidR="00B1521A">
              <w:rPr>
                <w:rFonts w:ascii="Times New Roman" w:hAnsi="Times New Roman" w:cs="Times New Roman"/>
              </w:rPr>
              <w:t>.</w:t>
            </w:r>
            <w:r>
              <w:rPr>
                <w:rFonts w:ascii="Times New Roman" w:hAnsi="Times New Roman" w:cs="Times New Roman"/>
              </w:rPr>
              <w:t xml:space="preserve"> </w:t>
            </w:r>
          </w:p>
          <w:p w14:paraId="72DAFC44" w14:textId="4D07CF63" w:rsidR="0024451E" w:rsidRDefault="0024451E" w:rsidP="0024451E">
            <w:pPr>
              <w:autoSpaceDE w:val="0"/>
              <w:autoSpaceDN w:val="0"/>
              <w:spacing w:after="0"/>
              <w:ind w:left="288" w:hanging="288"/>
              <w:rPr>
                <w:rFonts w:ascii="Times New Roman" w:hAnsi="Times New Roman" w:cs="Times New Roman"/>
              </w:rPr>
            </w:pPr>
            <w:r w:rsidRPr="00880F92">
              <w:rPr>
                <w:rFonts w:ascii="Times New Roman" w:hAnsi="Times New Roman" w:cs="Times New Roman"/>
                <w:bCs/>
              </w:rPr>
              <w:t>2</w:t>
            </w:r>
            <w:r w:rsidRPr="00880F92">
              <w:rPr>
                <w:rFonts w:ascii="Times New Roman" w:hAnsi="Times New Roman" w:cs="Times New Roman"/>
              </w:rPr>
              <w:t>: CBR</w:t>
            </w:r>
            <w:r w:rsidR="00B1521A">
              <w:rPr>
                <w:rFonts w:ascii="Times New Roman" w:hAnsi="Times New Roman" w:cs="Times New Roman"/>
              </w:rPr>
              <w:t>.</w:t>
            </w:r>
          </w:p>
          <w:p w14:paraId="72DAFC45" w14:textId="3FABED85" w:rsidR="0024451E" w:rsidRDefault="0024451E" w:rsidP="0024451E">
            <w:pPr>
              <w:autoSpaceDE w:val="0"/>
              <w:autoSpaceDN w:val="0"/>
              <w:spacing w:after="0"/>
              <w:ind w:left="288" w:hanging="288"/>
              <w:rPr>
                <w:rFonts w:ascii="Times New Roman" w:hAnsi="Times New Roman" w:cs="Times New Roman"/>
              </w:rPr>
            </w:pPr>
            <w:r w:rsidRPr="00880F92">
              <w:rPr>
                <w:rFonts w:ascii="Times New Roman" w:hAnsi="Times New Roman" w:cs="Times New Roman"/>
                <w:bCs/>
              </w:rPr>
              <w:t>3</w:t>
            </w:r>
            <w:r w:rsidRPr="00880F92">
              <w:rPr>
                <w:rFonts w:ascii="Times New Roman" w:hAnsi="Times New Roman" w:cs="Times New Roman"/>
              </w:rPr>
              <w:t xml:space="preserve">: </w:t>
            </w:r>
            <w:r>
              <w:rPr>
                <w:rFonts w:ascii="Times New Roman" w:hAnsi="Times New Roman" w:cs="Times New Roman"/>
              </w:rPr>
              <w:t xml:space="preserve">Constant </w:t>
            </w:r>
            <w:r w:rsidRPr="00880F92">
              <w:rPr>
                <w:rFonts w:ascii="Times New Roman" w:hAnsi="Times New Roman" w:cs="Times New Roman"/>
              </w:rPr>
              <w:t>QP</w:t>
            </w:r>
            <w:r w:rsidR="00B1521A">
              <w:rPr>
                <w:rFonts w:ascii="Times New Roman" w:hAnsi="Times New Roman" w:cs="Times New Roman"/>
              </w:rPr>
              <w:t>.</w:t>
            </w:r>
          </w:p>
          <w:p w14:paraId="72DAFC46" w14:textId="41C3D804" w:rsidR="0024451E" w:rsidRDefault="0024451E" w:rsidP="0024451E">
            <w:pPr>
              <w:autoSpaceDE w:val="0"/>
              <w:autoSpaceDN w:val="0"/>
              <w:spacing w:after="0"/>
              <w:ind w:left="288" w:hanging="288"/>
              <w:rPr>
                <w:rFonts w:ascii="Times New Roman" w:hAnsi="Times New Roman" w:cs="Times New Roman"/>
              </w:rPr>
            </w:pPr>
            <w:r w:rsidRPr="00880F92">
              <w:rPr>
                <w:rFonts w:ascii="Times New Roman" w:hAnsi="Times New Roman" w:cs="Times New Roman"/>
                <w:bCs/>
              </w:rPr>
              <w:t>4</w:t>
            </w:r>
            <w:r w:rsidRPr="00880F92">
              <w:rPr>
                <w:rFonts w:ascii="Times New Roman" w:hAnsi="Times New Roman" w:cs="Times New Roman"/>
              </w:rPr>
              <w:t>: Global VBR</w:t>
            </w:r>
            <w:r w:rsidR="00E03947">
              <w:rPr>
                <w:rFonts w:ascii="Times New Roman" w:hAnsi="Times New Roman" w:cs="Times New Roman"/>
              </w:rPr>
              <w:t xml:space="preserve"> with</w:t>
            </w:r>
            <w:r>
              <w:rPr>
                <w:rFonts w:ascii="Times New Roman" w:hAnsi="Times New Roman" w:cs="Times New Roman"/>
              </w:rPr>
              <w:t xml:space="preserve"> </w:t>
            </w:r>
            <w:r w:rsidR="00E03947">
              <w:rPr>
                <w:rFonts w:ascii="Times New Roman" w:eastAsia="PMingLiU" w:hAnsi="Times New Roman" w:cs="Times New Roman"/>
                <w:lang w:eastAsia="zh-TW"/>
              </w:rPr>
              <w:t>low delay</w:t>
            </w:r>
            <w:r w:rsidR="00B1521A">
              <w:rPr>
                <w:rFonts w:ascii="Times New Roman" w:eastAsia="PMingLiU" w:hAnsi="Times New Roman" w:cs="Times New Roman"/>
                <w:lang w:eastAsia="zh-TW"/>
              </w:rPr>
              <w:t>.</w:t>
            </w:r>
            <w:r>
              <w:rPr>
                <w:rFonts w:ascii="Times New Roman" w:eastAsia="PMingLiU" w:hAnsi="Times New Roman" w:cs="Times New Roman"/>
                <w:lang w:eastAsia="zh-TW"/>
              </w:rPr>
              <w:t xml:space="preserve"> </w:t>
            </w:r>
          </w:p>
          <w:p w14:paraId="72DAFC47" w14:textId="1142DCFC" w:rsidR="0024451E" w:rsidRDefault="0024451E" w:rsidP="0024451E">
            <w:pPr>
              <w:autoSpaceDE w:val="0"/>
              <w:autoSpaceDN w:val="0"/>
              <w:spacing w:after="0"/>
              <w:ind w:left="288" w:hanging="288"/>
              <w:rPr>
                <w:rFonts w:ascii="Times New Roman" w:hAnsi="Times New Roman" w:cs="Times New Roman"/>
              </w:rPr>
            </w:pPr>
            <w:r>
              <w:rPr>
                <w:rFonts w:ascii="Times New Roman" w:hAnsi="Times New Roman" w:cs="Times New Roman"/>
              </w:rPr>
              <w:t xml:space="preserve">5: VBR </w:t>
            </w:r>
            <w:r w:rsidR="00E03947">
              <w:rPr>
                <w:rFonts w:ascii="Times New Roman" w:hAnsi="Times New Roman" w:cs="Times New Roman"/>
              </w:rPr>
              <w:t>with non-low delay</w:t>
            </w:r>
            <w:r w:rsidR="00B1521A">
              <w:rPr>
                <w:rFonts w:ascii="Times New Roman" w:hAnsi="Times New Roman" w:cs="Times New Roman"/>
              </w:rPr>
              <w:t>.</w:t>
            </w:r>
            <w:r>
              <w:rPr>
                <w:rFonts w:ascii="Times New Roman" w:hAnsi="Times New Roman" w:cs="Times New Roman"/>
              </w:rPr>
              <w:t xml:space="preserve"> </w:t>
            </w:r>
          </w:p>
          <w:p w14:paraId="72DAFC48" w14:textId="4D24669E" w:rsidR="0024451E" w:rsidRDefault="0024451E" w:rsidP="0024451E">
            <w:pPr>
              <w:autoSpaceDE w:val="0"/>
              <w:autoSpaceDN w:val="0"/>
              <w:spacing w:after="0"/>
              <w:ind w:left="288" w:hanging="288"/>
              <w:rPr>
                <w:rFonts w:ascii="Times New Roman" w:hAnsi="Times New Roman" w:cs="Times New Roman"/>
              </w:rPr>
            </w:pPr>
            <w:r>
              <w:rPr>
                <w:rFonts w:ascii="Times New Roman" w:hAnsi="Times New Roman" w:cs="Times New Roman"/>
              </w:rPr>
              <w:t xml:space="preserve">6: Global VBR </w:t>
            </w:r>
            <w:r w:rsidR="00E03947">
              <w:rPr>
                <w:rFonts w:ascii="Times New Roman" w:hAnsi="Times New Roman" w:cs="Times New Roman"/>
              </w:rPr>
              <w:t>with non-low delay</w:t>
            </w:r>
            <w:r w:rsidR="00B1521A">
              <w:rPr>
                <w:rFonts w:ascii="Times New Roman" w:hAnsi="Times New Roman" w:cs="Times New Roman"/>
              </w:rPr>
              <w:t>.</w:t>
            </w:r>
            <w:r>
              <w:rPr>
                <w:rFonts w:ascii="Times New Roman" w:hAnsi="Times New Roman" w:cs="Times New Roman"/>
              </w:rPr>
              <w:t xml:space="preserve"> </w:t>
            </w:r>
          </w:p>
          <w:p w14:paraId="72DAFC49" w14:textId="0881A8A6" w:rsidR="002256D1" w:rsidRPr="00880F92" w:rsidRDefault="00440890" w:rsidP="004806EB">
            <w:pPr>
              <w:autoSpaceDE w:val="0"/>
              <w:autoSpaceDN w:val="0"/>
              <w:spacing w:after="0"/>
              <w:rPr>
                <w:rFonts w:ascii="Times New Roman" w:eastAsia="PMingLiU" w:hAnsi="Times New Roman" w:cs="Times New Roman"/>
                <w:lang w:eastAsia="zh-TW"/>
              </w:rPr>
            </w:pPr>
            <w:r>
              <w:rPr>
                <w:rFonts w:ascii="Times New Roman" w:hAnsi="Times New Roman" w:cs="Times New Roman"/>
                <w:bCs/>
              </w:rPr>
              <w:t>7</w:t>
            </w:r>
            <w:r w:rsidR="002256D1" w:rsidRPr="00880F92">
              <w:rPr>
                <w:rFonts w:ascii="Times New Roman" w:hAnsi="Times New Roman" w:cs="Times New Roman"/>
                <w:bCs/>
              </w:rPr>
              <w:t>-15</w:t>
            </w:r>
            <w:r w:rsidR="002256D1" w:rsidRPr="00880F92">
              <w:rPr>
                <w:rFonts w:ascii="Times New Roman" w:hAnsi="Times New Roman" w:cs="Times New Roman"/>
              </w:rPr>
              <w:t>: Reserved</w:t>
            </w:r>
            <w:r w:rsidR="00B1521A">
              <w:rPr>
                <w:rFonts w:ascii="Times New Roman" w:hAnsi="Times New Roman" w:cs="Times New Roman"/>
              </w:rPr>
              <w:t>.</w:t>
            </w:r>
          </w:p>
        </w:tc>
      </w:tr>
      <w:tr w:rsidR="00956682" w:rsidRPr="00880F92" w14:paraId="72DAFC62" w14:textId="77777777" w:rsidTr="00956682">
        <w:trPr>
          <w:trHeight w:val="368"/>
        </w:trPr>
        <w:tc>
          <w:tcPr>
            <w:tcW w:w="1278" w:type="dxa"/>
            <w:tcBorders>
              <w:top w:val="single" w:sz="4" w:space="0" w:color="000000"/>
              <w:left w:val="single" w:sz="4" w:space="0" w:color="000000"/>
              <w:bottom w:val="single" w:sz="4" w:space="0" w:color="000000"/>
              <w:right w:val="single" w:sz="4" w:space="0" w:color="000000"/>
            </w:tcBorders>
          </w:tcPr>
          <w:p w14:paraId="72DAFC4B" w14:textId="77777777" w:rsidR="00956682" w:rsidRPr="00880F92" w:rsidRDefault="00050123" w:rsidP="005B4BA0">
            <w:pPr>
              <w:pStyle w:val="NoSpacing"/>
              <w:rPr>
                <w:rFonts w:ascii="Times New Roman" w:eastAsia="PMingLiU" w:hAnsi="Times New Roman" w:cs="Times New Roman"/>
                <w:lang w:eastAsia="zh-TW"/>
              </w:rPr>
            </w:pPr>
            <w:r w:rsidRPr="00880F92">
              <w:rPr>
                <w:rFonts w:ascii="Times New Roman" w:eastAsia="PMingLiU" w:hAnsi="Times New Roman" w:cs="Times New Roman"/>
                <w:lang w:eastAsia="zh-TW"/>
              </w:rPr>
              <w:lastRenderedPageBreak/>
              <w:t>40</w:t>
            </w:r>
          </w:p>
        </w:tc>
        <w:tc>
          <w:tcPr>
            <w:tcW w:w="2160" w:type="dxa"/>
            <w:tcBorders>
              <w:top w:val="single" w:sz="4" w:space="0" w:color="000000"/>
              <w:left w:val="single" w:sz="4" w:space="0" w:color="000000"/>
              <w:bottom w:val="single" w:sz="4" w:space="0" w:color="000000"/>
              <w:right w:val="single" w:sz="4" w:space="0" w:color="000000"/>
            </w:tcBorders>
          </w:tcPr>
          <w:p w14:paraId="21AD15C1" w14:textId="77777777" w:rsidR="00956682" w:rsidRDefault="00A2351B">
            <w:pPr>
              <w:pStyle w:val="NoSpacing"/>
              <w:rPr>
                <w:rFonts w:ascii="Times New Roman" w:hAnsi="Times New Roman" w:cs="Times New Roman"/>
                <w:b/>
                <w:bCs/>
              </w:rPr>
            </w:pPr>
            <w:r>
              <w:rPr>
                <w:rFonts w:ascii="Times New Roman" w:hAnsi="Times New Roman" w:cs="Times New Roman"/>
                <w:b/>
                <w:bCs/>
              </w:rPr>
              <w:t>bmLayoutPerStream</w:t>
            </w:r>
          </w:p>
          <w:p w14:paraId="082861A3" w14:textId="77777777" w:rsidR="003429EE" w:rsidRDefault="003429EE">
            <w:pPr>
              <w:pStyle w:val="NoSpacing"/>
              <w:rPr>
                <w:rFonts w:ascii="Times New Roman" w:hAnsi="Times New Roman" w:cs="Times New Roman"/>
                <w:b/>
                <w:bCs/>
              </w:rPr>
            </w:pPr>
          </w:p>
          <w:p w14:paraId="72DAFC4C" w14:textId="264A5056" w:rsidR="003429EE" w:rsidRPr="00880F92" w:rsidRDefault="003429EE" w:rsidP="003429EE">
            <w:pPr>
              <w:pStyle w:val="NoSpacing"/>
              <w:rPr>
                <w:rFonts w:ascii="Times New Roman" w:hAnsi="Times New Roman" w:cs="Times New Roman"/>
                <w:b/>
                <w:bCs/>
              </w:rPr>
            </w:pPr>
            <w:r>
              <w:rPr>
                <w:lang w:eastAsia="zh-TW"/>
              </w:rPr>
              <w:t xml:space="preserve">*Note that comply with the limit of </w:t>
            </w:r>
            <w:r w:rsidR="006E12E9">
              <w:rPr>
                <w:lang w:eastAsia="zh-TW"/>
              </w:rPr>
              <w:t>a single AVC stream</w:t>
            </w:r>
            <w:r>
              <w:rPr>
                <w:lang w:eastAsia="zh-TW"/>
              </w:rPr>
              <w:t>, only the first 2 byte subfield is supported, and of that only the low 3 bits controlling temporal layers are valid.</w:t>
            </w:r>
          </w:p>
        </w:tc>
        <w:tc>
          <w:tcPr>
            <w:tcW w:w="900" w:type="dxa"/>
            <w:tcBorders>
              <w:top w:val="single" w:sz="4" w:space="0" w:color="000000"/>
              <w:left w:val="single" w:sz="4" w:space="0" w:color="000000"/>
              <w:bottom w:val="single" w:sz="4" w:space="0" w:color="000000"/>
              <w:right w:val="single" w:sz="4" w:space="0" w:color="000000"/>
            </w:tcBorders>
          </w:tcPr>
          <w:p w14:paraId="72DAFC4D" w14:textId="77777777" w:rsidR="00956682" w:rsidRPr="00880F92" w:rsidRDefault="00956682" w:rsidP="005B4BA0">
            <w:pPr>
              <w:pStyle w:val="NoSpacing"/>
              <w:rPr>
                <w:rFonts w:ascii="Times New Roman" w:hAnsi="Times New Roman" w:cs="Times New Roman"/>
              </w:rPr>
            </w:pPr>
            <w:r w:rsidRPr="00880F92">
              <w:rPr>
                <w:rFonts w:ascii="Times New Roman" w:hAnsi="Times New Roman" w:cs="Times New Roman"/>
              </w:rPr>
              <w:t>8</w:t>
            </w:r>
          </w:p>
        </w:tc>
        <w:tc>
          <w:tcPr>
            <w:tcW w:w="1350" w:type="dxa"/>
            <w:tcBorders>
              <w:top w:val="single" w:sz="4" w:space="0" w:color="000000"/>
              <w:left w:val="single" w:sz="4" w:space="0" w:color="000000"/>
              <w:bottom w:val="single" w:sz="4" w:space="0" w:color="000000"/>
              <w:right w:val="single" w:sz="4" w:space="0" w:color="000000"/>
            </w:tcBorders>
          </w:tcPr>
          <w:p w14:paraId="72DAFC4E" w14:textId="77777777" w:rsidR="00956682" w:rsidRPr="00880F92" w:rsidRDefault="00956682" w:rsidP="005B4BA0">
            <w:pPr>
              <w:pStyle w:val="NoSpacing"/>
              <w:rPr>
                <w:rFonts w:ascii="Times New Roman" w:hAnsi="Times New Roman" w:cs="Times New Roman"/>
              </w:rPr>
            </w:pPr>
            <w:r w:rsidRPr="00880F92">
              <w:rPr>
                <w:rFonts w:ascii="Times New Roman" w:hAnsi="Times New Roman" w:cs="Times New Roman"/>
              </w:rPr>
              <w:t>Number</w:t>
            </w:r>
          </w:p>
        </w:tc>
        <w:tc>
          <w:tcPr>
            <w:tcW w:w="3632" w:type="dxa"/>
            <w:tcBorders>
              <w:top w:val="single" w:sz="4" w:space="0" w:color="000000"/>
              <w:left w:val="single" w:sz="4" w:space="0" w:color="000000"/>
              <w:bottom w:val="single" w:sz="4" w:space="0" w:color="000000"/>
              <w:right w:val="single" w:sz="4" w:space="0" w:color="000000"/>
            </w:tcBorders>
          </w:tcPr>
          <w:p w14:paraId="72DAFC4F" w14:textId="453E0E05" w:rsidR="006B7A7B" w:rsidRDefault="006B7A7B" w:rsidP="00956682">
            <w:pPr>
              <w:pStyle w:val="NoSpacing"/>
              <w:rPr>
                <w:rFonts w:ascii="Times New Roman" w:eastAsia="PMingLiU" w:hAnsi="Times New Roman" w:cs="Times New Roman"/>
                <w:lang w:eastAsia="zh-TW"/>
              </w:rPr>
            </w:pPr>
            <w:r>
              <w:rPr>
                <w:rFonts w:ascii="Times New Roman" w:eastAsia="PMingLiU" w:hAnsi="Times New Roman" w:cs="Times New Roman"/>
                <w:lang w:eastAsia="zh-TW"/>
              </w:rPr>
              <w:t xml:space="preserve">This field contains </w:t>
            </w:r>
            <w:r w:rsidR="00B1521A">
              <w:rPr>
                <w:rFonts w:ascii="Times New Roman" w:eastAsia="PMingLiU" w:hAnsi="Times New Roman" w:cs="Times New Roman"/>
                <w:lang w:eastAsia="zh-TW"/>
              </w:rPr>
              <w:t>four</w:t>
            </w:r>
            <w:r>
              <w:rPr>
                <w:rFonts w:ascii="Times New Roman" w:eastAsia="PMingLiU" w:hAnsi="Times New Roman" w:cs="Times New Roman"/>
                <w:lang w:eastAsia="zh-TW"/>
              </w:rPr>
              <w:t xml:space="preserve"> subfields, each of which is a 2</w:t>
            </w:r>
            <w:r w:rsidR="00B1521A">
              <w:rPr>
                <w:rFonts w:ascii="Times New Roman" w:eastAsia="PMingLiU" w:hAnsi="Times New Roman" w:cs="Times New Roman"/>
                <w:lang w:eastAsia="zh-TW"/>
              </w:rPr>
              <w:t>-</w:t>
            </w:r>
            <w:r>
              <w:rPr>
                <w:rFonts w:ascii="Times New Roman" w:eastAsia="PMingLiU" w:hAnsi="Times New Roman" w:cs="Times New Roman"/>
                <w:lang w:eastAsia="zh-TW"/>
              </w:rPr>
              <w:t xml:space="preserve">byte number. </w:t>
            </w:r>
          </w:p>
          <w:p w14:paraId="72DAFC50" w14:textId="77777777" w:rsidR="006B7A7B" w:rsidRDefault="006B7A7B" w:rsidP="00956682">
            <w:pPr>
              <w:pStyle w:val="NoSpacing"/>
              <w:rPr>
                <w:rFonts w:ascii="Times New Roman" w:eastAsia="PMingLiU" w:hAnsi="Times New Roman" w:cs="Times New Roman"/>
                <w:lang w:eastAsia="zh-TW"/>
              </w:rPr>
            </w:pPr>
          </w:p>
          <w:p w14:paraId="72DAFC51" w14:textId="77777777" w:rsidR="007855D5" w:rsidRDefault="0091179F" w:rsidP="00956682">
            <w:pPr>
              <w:pStyle w:val="NoSpacing"/>
              <w:rPr>
                <w:rFonts w:ascii="Times New Roman" w:eastAsia="PMingLiU" w:hAnsi="Times New Roman" w:cs="Times New Roman"/>
                <w:lang w:eastAsia="zh-TW"/>
              </w:rPr>
            </w:pPr>
            <w:r w:rsidRPr="00880F92">
              <w:rPr>
                <w:rFonts w:ascii="Times New Roman" w:eastAsia="PMingLiU" w:hAnsi="Times New Roman" w:cs="Times New Roman"/>
                <w:lang w:eastAsia="zh-TW"/>
              </w:rPr>
              <w:t xml:space="preserve">For </w:t>
            </w:r>
            <w:r w:rsidRPr="007E7A5F">
              <w:rPr>
                <w:rFonts w:ascii="Times New Roman" w:eastAsia="PMingLiU" w:hAnsi="Times New Roman" w:cs="Times New Roman"/>
                <w:b/>
                <w:lang w:eastAsia="zh-TW"/>
              </w:rPr>
              <w:t>bUsage</w:t>
            </w:r>
            <w:r w:rsidRPr="00880F92">
              <w:rPr>
                <w:rFonts w:ascii="Times New Roman" w:eastAsia="PMingLiU" w:hAnsi="Times New Roman" w:cs="Times New Roman"/>
                <w:lang w:eastAsia="zh-TW"/>
              </w:rPr>
              <w:t xml:space="preserve"> in the</w:t>
            </w:r>
            <w:r w:rsidR="000D78E2">
              <w:rPr>
                <w:rFonts w:ascii="Times New Roman" w:eastAsia="PMingLiU" w:hAnsi="Times New Roman" w:cs="Times New Roman"/>
                <w:lang w:eastAsia="zh-TW"/>
              </w:rPr>
              <w:t xml:space="preserve"> range</w:t>
            </w:r>
            <w:r w:rsidRPr="00880F92">
              <w:rPr>
                <w:rFonts w:ascii="Times New Roman" w:eastAsia="PMingLiU" w:hAnsi="Times New Roman" w:cs="Times New Roman"/>
                <w:lang w:eastAsia="zh-TW"/>
              </w:rPr>
              <w:t xml:space="preserve"> [1, </w:t>
            </w:r>
            <w:r w:rsidR="005F3FB3">
              <w:rPr>
                <w:rFonts w:ascii="Times New Roman" w:eastAsia="PMingLiU" w:hAnsi="Times New Roman" w:cs="Times New Roman"/>
                <w:lang w:eastAsia="zh-TW"/>
              </w:rPr>
              <w:t>5</w:t>
            </w:r>
            <w:r w:rsidRPr="00880F92">
              <w:rPr>
                <w:rFonts w:ascii="Times New Roman" w:eastAsia="PMingLiU" w:hAnsi="Times New Roman" w:cs="Times New Roman"/>
                <w:lang w:eastAsia="zh-TW"/>
              </w:rPr>
              <w:t>], this field i</w:t>
            </w:r>
            <w:r w:rsidR="00956682" w:rsidRPr="00880F92">
              <w:rPr>
                <w:rFonts w:ascii="Times New Roman" w:eastAsia="PMingLiU" w:hAnsi="Times New Roman" w:cs="Times New Roman"/>
                <w:lang w:eastAsia="zh-TW"/>
              </w:rPr>
              <w:t>ndicates the specific SVC layering</w:t>
            </w:r>
            <w:r w:rsidR="007855D5">
              <w:rPr>
                <w:rFonts w:ascii="Times New Roman" w:eastAsia="PMingLiU" w:hAnsi="Times New Roman" w:cs="Times New Roman"/>
                <w:lang w:eastAsia="zh-TW"/>
              </w:rPr>
              <w:t xml:space="preserve"> structure for each stream.</w:t>
            </w:r>
            <w:r w:rsidR="00956682" w:rsidRPr="00880F92">
              <w:rPr>
                <w:rFonts w:ascii="Times New Roman" w:eastAsia="PMingLiU" w:hAnsi="Times New Roman" w:cs="Times New Roman"/>
                <w:lang w:eastAsia="zh-TW"/>
              </w:rPr>
              <w:t xml:space="preserve"> </w:t>
            </w:r>
          </w:p>
          <w:p w14:paraId="72DAFC52" w14:textId="77777777" w:rsidR="007855D5" w:rsidRDefault="007855D5" w:rsidP="00956682">
            <w:pPr>
              <w:pStyle w:val="NoSpacing"/>
              <w:rPr>
                <w:rFonts w:ascii="Times New Roman" w:eastAsia="PMingLiU" w:hAnsi="Times New Roman" w:cs="Times New Roman"/>
                <w:lang w:eastAsia="zh-TW"/>
              </w:rPr>
            </w:pPr>
          </w:p>
          <w:p w14:paraId="72DAFC53" w14:textId="77777777" w:rsidR="00956682" w:rsidRPr="00880F92" w:rsidRDefault="007855D5" w:rsidP="00956682">
            <w:pPr>
              <w:pStyle w:val="NoSpacing"/>
              <w:rPr>
                <w:rFonts w:ascii="Times New Roman" w:eastAsia="PMingLiU" w:hAnsi="Times New Roman" w:cs="Times New Roman"/>
                <w:lang w:eastAsia="zh-TW"/>
              </w:rPr>
            </w:pPr>
            <w:r w:rsidRPr="00880F92">
              <w:rPr>
                <w:rFonts w:ascii="Times New Roman" w:eastAsia="PMingLiU" w:hAnsi="Times New Roman" w:cs="Times New Roman"/>
                <w:lang w:eastAsia="zh-TW"/>
              </w:rPr>
              <w:t xml:space="preserve">For </w:t>
            </w:r>
            <w:r w:rsidRPr="007E7A5F">
              <w:rPr>
                <w:rFonts w:ascii="Times New Roman" w:eastAsia="PMingLiU" w:hAnsi="Times New Roman" w:cs="Times New Roman"/>
                <w:b/>
                <w:lang w:eastAsia="zh-TW"/>
              </w:rPr>
              <w:t>bUsage</w:t>
            </w:r>
            <w:r w:rsidRPr="00880F92">
              <w:rPr>
                <w:rFonts w:ascii="Times New Roman" w:eastAsia="PMingLiU" w:hAnsi="Times New Roman" w:cs="Times New Roman"/>
                <w:lang w:eastAsia="zh-TW"/>
              </w:rPr>
              <w:t xml:space="preserve"> in the</w:t>
            </w:r>
            <w:r>
              <w:rPr>
                <w:rFonts w:ascii="Times New Roman" w:eastAsia="PMingLiU" w:hAnsi="Times New Roman" w:cs="Times New Roman"/>
                <w:lang w:eastAsia="zh-TW"/>
              </w:rPr>
              <w:t xml:space="preserve"> range</w:t>
            </w:r>
            <w:r w:rsidRPr="00880F92">
              <w:rPr>
                <w:rFonts w:ascii="Times New Roman" w:eastAsia="PMingLiU" w:hAnsi="Times New Roman" w:cs="Times New Roman"/>
                <w:lang w:eastAsia="zh-TW"/>
              </w:rPr>
              <w:t xml:space="preserve"> [25, 26], this field indicates the specific </w:t>
            </w:r>
            <w:r w:rsidR="00956682" w:rsidRPr="00880F92">
              <w:rPr>
                <w:rFonts w:ascii="Times New Roman" w:eastAsia="PMingLiU" w:hAnsi="Times New Roman" w:cs="Times New Roman"/>
                <w:lang w:eastAsia="zh-TW"/>
              </w:rPr>
              <w:t>MVC view structure for each stream</w:t>
            </w:r>
            <w:r w:rsidR="0091179F" w:rsidRPr="00880F92">
              <w:rPr>
                <w:rFonts w:ascii="Times New Roman" w:eastAsia="PMingLiU" w:hAnsi="Times New Roman" w:cs="Times New Roman"/>
                <w:lang w:eastAsia="zh-TW"/>
              </w:rPr>
              <w:t>, respectively. For all other supported bUsage</w:t>
            </w:r>
            <w:r w:rsidR="00956682" w:rsidRPr="00880F92">
              <w:rPr>
                <w:rFonts w:ascii="Times New Roman" w:eastAsia="PMingLiU" w:hAnsi="Times New Roman" w:cs="Times New Roman"/>
                <w:lang w:eastAsia="zh-TW"/>
              </w:rPr>
              <w:t xml:space="preserve"> </w:t>
            </w:r>
            <w:r w:rsidR="0091179F" w:rsidRPr="00880F92">
              <w:rPr>
                <w:rFonts w:ascii="Times New Roman" w:eastAsia="PMingLiU" w:hAnsi="Times New Roman" w:cs="Times New Roman"/>
                <w:lang w:eastAsia="zh-TW"/>
              </w:rPr>
              <w:t xml:space="preserve">values, this field shall be </w:t>
            </w:r>
            <w:r w:rsidR="00CA7164" w:rsidRPr="00880F92">
              <w:rPr>
                <w:rFonts w:ascii="Times New Roman" w:eastAsia="PMingLiU" w:hAnsi="Times New Roman" w:cs="Times New Roman"/>
                <w:lang w:eastAsia="zh-TW"/>
              </w:rPr>
              <w:t>ignored</w:t>
            </w:r>
            <w:r w:rsidR="0091179F" w:rsidRPr="00880F92">
              <w:rPr>
                <w:rFonts w:ascii="Times New Roman" w:eastAsia="PMingLiU" w:hAnsi="Times New Roman" w:cs="Times New Roman"/>
                <w:lang w:eastAsia="zh-TW"/>
              </w:rPr>
              <w:t>.</w:t>
            </w:r>
            <w:r w:rsidR="0091179F" w:rsidRPr="00880F92" w:rsidDel="0091179F">
              <w:rPr>
                <w:rFonts w:ascii="Times New Roman" w:eastAsia="PMingLiU" w:hAnsi="Times New Roman" w:cs="Times New Roman"/>
                <w:lang w:eastAsia="zh-TW"/>
              </w:rPr>
              <w:t xml:space="preserve"> </w:t>
            </w:r>
          </w:p>
          <w:p w14:paraId="72DAFC54" w14:textId="77777777" w:rsidR="00956682" w:rsidRPr="00880F92" w:rsidRDefault="00956682" w:rsidP="00956682">
            <w:pPr>
              <w:pStyle w:val="NoSpacing"/>
              <w:rPr>
                <w:rFonts w:ascii="Times New Roman" w:eastAsia="PMingLiU" w:hAnsi="Times New Roman" w:cs="Times New Roman"/>
                <w:lang w:eastAsia="zh-TW"/>
              </w:rPr>
            </w:pPr>
          </w:p>
          <w:p w14:paraId="72DAFC55" w14:textId="77777777" w:rsidR="00956682" w:rsidRPr="00880F92" w:rsidRDefault="00956682" w:rsidP="00956682">
            <w:pPr>
              <w:pStyle w:val="NoSpacing"/>
              <w:rPr>
                <w:rFonts w:ascii="Times New Roman" w:eastAsia="PMingLiU" w:hAnsi="Times New Roman" w:cs="Times New Roman"/>
                <w:lang w:eastAsia="zh-TW"/>
              </w:rPr>
            </w:pPr>
            <w:r w:rsidRPr="00880F92">
              <w:rPr>
                <w:rFonts w:ascii="Times New Roman" w:eastAsia="PMingLiU" w:hAnsi="Times New Roman" w:cs="Times New Roman"/>
                <w:lang w:eastAsia="zh-TW"/>
              </w:rPr>
              <w:t>W</w:t>
            </w:r>
            <w:r w:rsidRPr="00880F92">
              <w:rPr>
                <w:rFonts w:ascii="Times New Roman" w:eastAsia="PMingLiU" w:hAnsi="Times New Roman" w:cs="Times New Roman" w:hint="eastAsia"/>
                <w:lang w:eastAsia="zh-TW"/>
              </w:rPr>
              <w:t xml:space="preserve">hen </w:t>
            </w:r>
            <w:r w:rsidRPr="007E7A5F">
              <w:rPr>
                <w:rFonts w:ascii="Times New Roman" w:eastAsia="PMingLiU" w:hAnsi="Times New Roman" w:cs="Times New Roman"/>
                <w:b/>
                <w:lang w:eastAsia="zh-TW"/>
              </w:rPr>
              <w:t>bUsage</w:t>
            </w:r>
            <w:r w:rsidRPr="00880F92">
              <w:rPr>
                <w:rFonts w:ascii="Times New Roman" w:eastAsia="PMingLiU" w:hAnsi="Times New Roman" w:cs="Times New Roman" w:hint="eastAsia"/>
                <w:lang w:eastAsia="zh-TW"/>
              </w:rPr>
              <w:t xml:space="preserve"> is </w:t>
            </w:r>
            <w:r w:rsidRPr="00880F92">
              <w:rPr>
                <w:rFonts w:ascii="Times New Roman" w:eastAsia="PMingLiU" w:hAnsi="Times New Roman" w:cs="Times New Roman"/>
                <w:lang w:eastAsia="zh-TW"/>
              </w:rPr>
              <w:t xml:space="preserve">in the </w:t>
            </w:r>
            <w:r w:rsidR="00104CCD">
              <w:rPr>
                <w:rFonts w:ascii="Times New Roman" w:eastAsia="PMingLiU" w:hAnsi="Times New Roman" w:cs="Times New Roman"/>
                <w:lang w:eastAsia="zh-TW"/>
              </w:rPr>
              <w:t xml:space="preserve">range </w:t>
            </w:r>
            <w:r w:rsidRPr="00880F92">
              <w:rPr>
                <w:rFonts w:ascii="Times New Roman" w:eastAsia="PMingLiU" w:hAnsi="Times New Roman" w:cs="Times New Roman"/>
                <w:lang w:eastAsia="zh-TW"/>
              </w:rPr>
              <w:t xml:space="preserve">[1, </w:t>
            </w:r>
            <w:r w:rsidR="005F3FB3">
              <w:rPr>
                <w:rFonts w:ascii="Times New Roman" w:eastAsia="PMingLiU" w:hAnsi="Times New Roman" w:cs="Times New Roman"/>
                <w:lang w:eastAsia="zh-TW"/>
              </w:rPr>
              <w:t>5</w:t>
            </w:r>
            <w:r w:rsidRPr="00880F92">
              <w:rPr>
                <w:rFonts w:ascii="Times New Roman" w:eastAsia="PMingLiU" w:hAnsi="Times New Roman" w:cs="Times New Roman"/>
                <w:lang w:eastAsia="zh-TW"/>
              </w:rPr>
              <w:t xml:space="preserve">] </w:t>
            </w:r>
            <w:r w:rsidRPr="00880F92">
              <w:rPr>
                <w:rFonts w:ascii="Times New Roman" w:eastAsia="PMingLiU" w:hAnsi="Times New Roman" w:cs="Times New Roman" w:hint="eastAsia"/>
                <w:lang w:eastAsia="zh-TW"/>
              </w:rPr>
              <w:t>(SVC mode):</w:t>
            </w:r>
          </w:p>
          <w:p w14:paraId="72DAFC56" w14:textId="77777777" w:rsidR="00956682" w:rsidRPr="00880F92" w:rsidRDefault="00956682" w:rsidP="00956682">
            <w:pPr>
              <w:pStyle w:val="NoSpacing"/>
              <w:rPr>
                <w:rFonts w:ascii="Times New Roman" w:hAnsi="Times New Roman" w:cs="Times New Roman"/>
              </w:rPr>
            </w:pPr>
            <w:r w:rsidRPr="00880F92">
              <w:rPr>
                <w:rFonts w:ascii="Times New Roman" w:hAnsi="Times New Roman" w:cs="Times New Roman"/>
              </w:rPr>
              <w:t>D15-0: SVC layering structure for simulcast stream with stream_id 0</w:t>
            </w:r>
            <w:r w:rsidR="00433BBF">
              <w:rPr>
                <w:rFonts w:ascii="Times New Roman" w:hAnsi="Times New Roman" w:cs="Times New Roman"/>
              </w:rPr>
              <w:t>.</w:t>
            </w:r>
          </w:p>
          <w:p w14:paraId="72DAFC57" w14:textId="77777777" w:rsidR="00956682" w:rsidRPr="00880F92" w:rsidRDefault="00956682" w:rsidP="00956682">
            <w:pPr>
              <w:pStyle w:val="NoSpacing"/>
              <w:rPr>
                <w:rFonts w:ascii="Times New Roman" w:hAnsi="Times New Roman" w:cs="Times New Roman"/>
              </w:rPr>
            </w:pPr>
            <w:r w:rsidRPr="00880F92">
              <w:rPr>
                <w:rFonts w:ascii="Times New Roman" w:hAnsi="Times New Roman" w:cs="Times New Roman"/>
              </w:rPr>
              <w:t>D31-16: SVC layering structure for simulcast stream with stream_id 1</w:t>
            </w:r>
            <w:r w:rsidR="00433BBF">
              <w:rPr>
                <w:rFonts w:ascii="Times New Roman" w:hAnsi="Times New Roman" w:cs="Times New Roman"/>
              </w:rPr>
              <w:t>.</w:t>
            </w:r>
          </w:p>
          <w:p w14:paraId="72DAFC58" w14:textId="77777777" w:rsidR="00956682" w:rsidRPr="00880F92" w:rsidRDefault="00956682" w:rsidP="00956682">
            <w:pPr>
              <w:pStyle w:val="NoSpacing"/>
              <w:rPr>
                <w:rFonts w:ascii="Times New Roman" w:hAnsi="Times New Roman" w:cs="Times New Roman"/>
              </w:rPr>
            </w:pPr>
            <w:r w:rsidRPr="00880F92">
              <w:rPr>
                <w:rFonts w:ascii="Times New Roman" w:hAnsi="Times New Roman" w:cs="Times New Roman"/>
              </w:rPr>
              <w:t>D47-32: SVC layering structure for simulcast stream with stream_id 2</w:t>
            </w:r>
            <w:r w:rsidR="00433BBF">
              <w:rPr>
                <w:rFonts w:ascii="Times New Roman" w:hAnsi="Times New Roman" w:cs="Times New Roman"/>
              </w:rPr>
              <w:t>.</w:t>
            </w:r>
          </w:p>
          <w:p w14:paraId="72DAFC59" w14:textId="77777777" w:rsidR="00956682" w:rsidRPr="00880F92" w:rsidRDefault="00956682" w:rsidP="009333CE">
            <w:pPr>
              <w:pStyle w:val="NoSpacing"/>
              <w:spacing w:after="240"/>
              <w:rPr>
                <w:rFonts w:ascii="Times New Roman" w:hAnsi="Times New Roman" w:cs="Times New Roman"/>
              </w:rPr>
            </w:pPr>
            <w:r w:rsidRPr="00880F92">
              <w:rPr>
                <w:rFonts w:ascii="Times New Roman" w:hAnsi="Times New Roman" w:cs="Times New Roman"/>
              </w:rPr>
              <w:t xml:space="preserve">D63-48: SVC layering structure for </w:t>
            </w:r>
            <w:r w:rsidRPr="00880F92">
              <w:rPr>
                <w:rFonts w:ascii="Times New Roman" w:hAnsi="Times New Roman" w:cs="Times New Roman"/>
              </w:rPr>
              <w:lastRenderedPageBreak/>
              <w:t>simulcast stream with stream_id 3.</w:t>
            </w:r>
            <w:r w:rsidR="00755283">
              <w:rPr>
                <w:rFonts w:ascii="Times New Roman" w:hAnsi="Times New Roman" w:cs="Times New Roman"/>
              </w:rPr>
              <w:t xml:space="preserve"> It is recommended to associate streams</w:t>
            </w:r>
            <w:r w:rsidR="0018774D">
              <w:rPr>
                <w:rFonts w:ascii="Times New Roman" w:hAnsi="Times New Roman" w:cs="Times New Roman"/>
              </w:rPr>
              <w:t xml:space="preserve"> with lower resolution/lower bit</w:t>
            </w:r>
            <w:r w:rsidR="00794B5E">
              <w:rPr>
                <w:rFonts w:ascii="Times New Roman" w:hAnsi="Times New Roman" w:cs="Times New Roman"/>
              </w:rPr>
              <w:t xml:space="preserve"> </w:t>
            </w:r>
            <w:r w:rsidR="0018774D">
              <w:rPr>
                <w:rFonts w:ascii="Times New Roman" w:hAnsi="Times New Roman" w:cs="Times New Roman"/>
              </w:rPr>
              <w:t>rate</w:t>
            </w:r>
            <w:r w:rsidR="00755283">
              <w:rPr>
                <w:rFonts w:ascii="Times New Roman" w:hAnsi="Times New Roman" w:cs="Times New Roman"/>
              </w:rPr>
              <w:t xml:space="preserve"> with smaller stream_id.</w:t>
            </w:r>
          </w:p>
          <w:p w14:paraId="72DAFC5A" w14:textId="77777777" w:rsidR="00956682" w:rsidRPr="00880F92" w:rsidRDefault="00956682" w:rsidP="00956682">
            <w:pPr>
              <w:pStyle w:val="NoSpacing"/>
              <w:rPr>
                <w:rFonts w:ascii="Times New Roman" w:eastAsia="PMingLiU" w:hAnsi="Times New Roman" w:cs="Times New Roman"/>
                <w:lang w:eastAsia="zh-TW"/>
              </w:rPr>
            </w:pPr>
            <w:r w:rsidRPr="00880F92">
              <w:rPr>
                <w:rFonts w:ascii="Times New Roman" w:hAnsi="Times New Roman" w:cs="Times New Roman"/>
              </w:rPr>
              <w:t xml:space="preserve">See Section </w:t>
            </w:r>
            <w:r w:rsidR="00C9273A">
              <w:fldChar w:fldCharType="begin"/>
            </w:r>
            <w:r w:rsidR="00C9273A">
              <w:instrText xml:space="preserve"> REF _Ref284607522 \r \h  \* MERGEFORMAT </w:instrText>
            </w:r>
            <w:r w:rsidR="00C9273A">
              <w:fldChar w:fldCharType="separate"/>
            </w:r>
            <w:r w:rsidRPr="00880F92">
              <w:t>9</w:t>
            </w:r>
            <w:r w:rsidR="00C9273A">
              <w:fldChar w:fldCharType="end"/>
            </w:r>
            <w:r w:rsidRPr="00880F92">
              <w:rPr>
                <w:rFonts w:ascii="Times New Roman" w:hAnsi="Times New Roman" w:cs="Times New Roman"/>
              </w:rPr>
              <w:t xml:space="preserve"> for details.</w:t>
            </w:r>
          </w:p>
          <w:p w14:paraId="72DAFC5B" w14:textId="77777777" w:rsidR="00956682" w:rsidRPr="00880F92" w:rsidRDefault="00956682" w:rsidP="00956682">
            <w:pPr>
              <w:pStyle w:val="NoSpacing"/>
              <w:rPr>
                <w:rFonts w:ascii="Times New Roman" w:eastAsia="PMingLiU" w:hAnsi="Times New Roman" w:cs="Times New Roman"/>
                <w:lang w:eastAsia="zh-TW"/>
              </w:rPr>
            </w:pPr>
          </w:p>
          <w:p w14:paraId="72DAFC5C" w14:textId="77777777" w:rsidR="00956682" w:rsidRPr="00880F92" w:rsidRDefault="00956682" w:rsidP="00956682">
            <w:pPr>
              <w:pStyle w:val="NoSpacing"/>
              <w:rPr>
                <w:rFonts w:ascii="Times New Roman" w:eastAsia="PMingLiU" w:hAnsi="Times New Roman" w:cs="Times New Roman"/>
                <w:lang w:eastAsia="zh-TW"/>
              </w:rPr>
            </w:pPr>
            <w:r w:rsidRPr="00880F92">
              <w:rPr>
                <w:rFonts w:ascii="Times New Roman" w:eastAsia="PMingLiU" w:hAnsi="Times New Roman" w:cs="Times New Roman" w:hint="eastAsia"/>
                <w:lang w:eastAsia="zh-TW"/>
              </w:rPr>
              <w:t xml:space="preserve">When </w:t>
            </w:r>
            <w:r w:rsidRPr="007E7A5F">
              <w:rPr>
                <w:rFonts w:ascii="Times New Roman" w:eastAsia="PMingLiU" w:hAnsi="Times New Roman" w:cs="Times New Roman"/>
                <w:b/>
                <w:lang w:eastAsia="zh-TW"/>
              </w:rPr>
              <w:t>bmUsage</w:t>
            </w:r>
            <w:r w:rsidRPr="00880F92">
              <w:rPr>
                <w:rFonts w:ascii="Times New Roman" w:eastAsia="PMingLiU" w:hAnsi="Times New Roman" w:cs="Times New Roman" w:hint="eastAsia"/>
                <w:lang w:eastAsia="zh-TW"/>
              </w:rPr>
              <w:t xml:space="preserve"> is </w:t>
            </w:r>
            <w:r w:rsidRPr="00880F92">
              <w:rPr>
                <w:rFonts w:ascii="Times New Roman" w:eastAsia="PMingLiU" w:hAnsi="Times New Roman" w:cs="Times New Roman"/>
                <w:lang w:eastAsia="zh-TW"/>
              </w:rPr>
              <w:t xml:space="preserve"> in the </w:t>
            </w:r>
            <w:r w:rsidR="00433BBF">
              <w:rPr>
                <w:rFonts w:ascii="Times New Roman" w:eastAsia="PMingLiU" w:hAnsi="Times New Roman" w:cs="Times New Roman"/>
                <w:lang w:eastAsia="zh-TW"/>
              </w:rPr>
              <w:t xml:space="preserve">range </w:t>
            </w:r>
            <w:r w:rsidRPr="00880F92">
              <w:rPr>
                <w:rFonts w:ascii="Times New Roman" w:eastAsia="PMingLiU" w:hAnsi="Times New Roman" w:cs="Times New Roman"/>
                <w:lang w:eastAsia="zh-TW"/>
              </w:rPr>
              <w:t xml:space="preserve">[25, 26] </w:t>
            </w:r>
            <w:r w:rsidRPr="00880F92">
              <w:rPr>
                <w:rFonts w:ascii="Times New Roman" w:eastAsia="PMingLiU" w:hAnsi="Times New Roman" w:cs="Times New Roman" w:hint="eastAsia"/>
                <w:lang w:eastAsia="zh-TW"/>
              </w:rPr>
              <w:t>(MVC mode):</w:t>
            </w:r>
          </w:p>
          <w:p w14:paraId="72DAFC5D" w14:textId="77777777" w:rsidR="00956682" w:rsidRPr="00880F92" w:rsidRDefault="00956682" w:rsidP="00956682">
            <w:pPr>
              <w:pStyle w:val="NoSpacing"/>
              <w:rPr>
                <w:rFonts w:ascii="Times New Roman" w:hAnsi="Times New Roman" w:cs="Times New Roman"/>
              </w:rPr>
            </w:pPr>
            <w:r w:rsidRPr="00880F92">
              <w:rPr>
                <w:rFonts w:ascii="Times New Roman" w:hAnsi="Times New Roman" w:cs="Times New Roman"/>
              </w:rPr>
              <w:t xml:space="preserve">D15-0: </w:t>
            </w:r>
            <w:r w:rsidRPr="00880F92">
              <w:rPr>
                <w:rFonts w:ascii="Times New Roman" w:eastAsia="PMingLiU" w:hAnsi="Times New Roman" w:cs="Times New Roman" w:hint="eastAsia"/>
                <w:lang w:eastAsia="zh-TW"/>
              </w:rPr>
              <w:t>M</w:t>
            </w:r>
            <w:r w:rsidRPr="00880F92">
              <w:rPr>
                <w:rFonts w:ascii="Times New Roman" w:hAnsi="Times New Roman" w:cs="Times New Roman"/>
              </w:rPr>
              <w:t xml:space="preserve">VC </w:t>
            </w:r>
            <w:r w:rsidRPr="00880F92">
              <w:rPr>
                <w:rFonts w:ascii="Times New Roman" w:eastAsia="PMingLiU" w:hAnsi="Times New Roman" w:cs="Times New Roman" w:hint="eastAsia"/>
                <w:lang w:eastAsia="zh-TW"/>
              </w:rPr>
              <w:t>view</w:t>
            </w:r>
            <w:r w:rsidRPr="00880F92">
              <w:rPr>
                <w:rFonts w:ascii="Times New Roman" w:hAnsi="Times New Roman" w:cs="Times New Roman"/>
              </w:rPr>
              <w:t xml:space="preserve"> structure for simulcast stream with stream_id</w:t>
            </w:r>
            <w:r w:rsidRPr="00880F92">
              <w:rPr>
                <w:rFonts w:ascii="Times New Roman" w:eastAsia="PMingLiU" w:hAnsi="Times New Roman" w:cs="Times New Roman" w:hint="eastAsia"/>
                <w:lang w:eastAsia="zh-TW"/>
              </w:rPr>
              <w:t xml:space="preserve"> 4.</w:t>
            </w:r>
            <w:r w:rsidRPr="00880F92">
              <w:rPr>
                <w:rFonts w:ascii="Times New Roman" w:hAnsi="Times New Roman" w:cs="Times New Roman"/>
              </w:rPr>
              <w:t xml:space="preserve"> </w:t>
            </w:r>
          </w:p>
          <w:p w14:paraId="72DAFC5E" w14:textId="77777777" w:rsidR="00956682" w:rsidRPr="00880F92" w:rsidRDefault="00956682" w:rsidP="00956682">
            <w:pPr>
              <w:pStyle w:val="NoSpacing"/>
              <w:rPr>
                <w:rFonts w:ascii="Times New Roman" w:hAnsi="Times New Roman" w:cs="Times New Roman"/>
              </w:rPr>
            </w:pPr>
            <w:r w:rsidRPr="00880F92">
              <w:rPr>
                <w:rFonts w:ascii="Times New Roman" w:hAnsi="Times New Roman" w:cs="Times New Roman"/>
              </w:rPr>
              <w:t xml:space="preserve">D31-16: </w:t>
            </w:r>
            <w:r w:rsidRPr="00880F92">
              <w:rPr>
                <w:rFonts w:ascii="Times New Roman" w:eastAsia="PMingLiU" w:hAnsi="Times New Roman" w:cs="Times New Roman" w:hint="eastAsia"/>
                <w:lang w:eastAsia="zh-TW"/>
              </w:rPr>
              <w:t>M</w:t>
            </w:r>
            <w:r w:rsidRPr="00880F92">
              <w:rPr>
                <w:rFonts w:ascii="Times New Roman" w:hAnsi="Times New Roman" w:cs="Times New Roman"/>
              </w:rPr>
              <w:t xml:space="preserve">VC </w:t>
            </w:r>
            <w:r w:rsidRPr="00880F92">
              <w:rPr>
                <w:rFonts w:ascii="Times New Roman" w:eastAsia="PMingLiU" w:hAnsi="Times New Roman" w:cs="Times New Roman" w:hint="eastAsia"/>
                <w:lang w:eastAsia="zh-TW"/>
              </w:rPr>
              <w:t>view</w:t>
            </w:r>
            <w:r w:rsidRPr="00880F92">
              <w:rPr>
                <w:rFonts w:ascii="Times New Roman" w:hAnsi="Times New Roman" w:cs="Times New Roman"/>
              </w:rPr>
              <w:t xml:space="preserve"> structure for simulcast stream with stream_id </w:t>
            </w:r>
            <w:r w:rsidRPr="00880F92">
              <w:rPr>
                <w:rFonts w:ascii="Times New Roman" w:eastAsia="PMingLiU" w:hAnsi="Times New Roman" w:cs="Times New Roman" w:hint="eastAsia"/>
                <w:lang w:eastAsia="zh-TW"/>
              </w:rPr>
              <w:t>5.</w:t>
            </w:r>
          </w:p>
          <w:p w14:paraId="72DAFC5F" w14:textId="77777777" w:rsidR="00956682" w:rsidRPr="00880F92" w:rsidRDefault="00956682" w:rsidP="00956682">
            <w:pPr>
              <w:pStyle w:val="NoSpacing"/>
              <w:rPr>
                <w:rFonts w:ascii="Times New Roman" w:hAnsi="Times New Roman" w:cs="Times New Roman"/>
              </w:rPr>
            </w:pPr>
            <w:r w:rsidRPr="00880F92">
              <w:rPr>
                <w:rFonts w:ascii="Times New Roman" w:hAnsi="Times New Roman" w:cs="Times New Roman"/>
              </w:rPr>
              <w:t xml:space="preserve">D47-32: </w:t>
            </w:r>
            <w:r w:rsidRPr="00880F92">
              <w:rPr>
                <w:rFonts w:ascii="Times New Roman" w:eastAsia="PMingLiU" w:hAnsi="Times New Roman" w:cs="Times New Roman" w:hint="eastAsia"/>
                <w:lang w:eastAsia="zh-TW"/>
              </w:rPr>
              <w:t>M</w:t>
            </w:r>
            <w:r w:rsidRPr="00880F92">
              <w:rPr>
                <w:rFonts w:ascii="Times New Roman" w:hAnsi="Times New Roman" w:cs="Times New Roman"/>
              </w:rPr>
              <w:t xml:space="preserve">VC </w:t>
            </w:r>
            <w:r w:rsidRPr="00880F92">
              <w:rPr>
                <w:rFonts w:ascii="Times New Roman" w:eastAsia="PMingLiU" w:hAnsi="Times New Roman" w:cs="Times New Roman" w:hint="eastAsia"/>
                <w:lang w:eastAsia="zh-TW"/>
              </w:rPr>
              <w:t>view</w:t>
            </w:r>
            <w:r w:rsidRPr="00880F92">
              <w:rPr>
                <w:rFonts w:ascii="Times New Roman" w:hAnsi="Times New Roman" w:cs="Times New Roman"/>
              </w:rPr>
              <w:t xml:space="preserve"> structure for simulcast stream with stream_id </w:t>
            </w:r>
            <w:r w:rsidRPr="00880F92">
              <w:rPr>
                <w:rFonts w:ascii="Times New Roman" w:eastAsia="PMingLiU" w:hAnsi="Times New Roman" w:cs="Times New Roman" w:hint="eastAsia"/>
                <w:lang w:eastAsia="zh-TW"/>
              </w:rPr>
              <w:t>6.</w:t>
            </w:r>
          </w:p>
          <w:p w14:paraId="72DAFC60" w14:textId="77777777" w:rsidR="00956682" w:rsidRPr="00880F92" w:rsidRDefault="00956682" w:rsidP="009333CE">
            <w:pPr>
              <w:pStyle w:val="NoSpacing"/>
              <w:spacing w:after="240"/>
              <w:rPr>
                <w:rFonts w:ascii="Times New Roman" w:hAnsi="Times New Roman" w:cs="Times New Roman"/>
              </w:rPr>
            </w:pPr>
            <w:r w:rsidRPr="00880F92">
              <w:rPr>
                <w:rFonts w:ascii="Times New Roman" w:hAnsi="Times New Roman" w:cs="Times New Roman"/>
              </w:rPr>
              <w:t xml:space="preserve">D63-48: </w:t>
            </w:r>
            <w:r w:rsidRPr="00880F92">
              <w:rPr>
                <w:rFonts w:ascii="Times New Roman" w:eastAsia="PMingLiU" w:hAnsi="Times New Roman" w:cs="Times New Roman" w:hint="eastAsia"/>
                <w:lang w:eastAsia="zh-TW"/>
              </w:rPr>
              <w:t>M</w:t>
            </w:r>
            <w:r w:rsidRPr="00880F92">
              <w:rPr>
                <w:rFonts w:ascii="Times New Roman" w:hAnsi="Times New Roman" w:cs="Times New Roman"/>
              </w:rPr>
              <w:t xml:space="preserve">VC </w:t>
            </w:r>
            <w:r w:rsidRPr="00880F92">
              <w:rPr>
                <w:rFonts w:ascii="Times New Roman" w:eastAsia="PMingLiU" w:hAnsi="Times New Roman" w:cs="Times New Roman" w:hint="eastAsia"/>
                <w:lang w:eastAsia="zh-TW"/>
              </w:rPr>
              <w:t>view</w:t>
            </w:r>
            <w:r w:rsidRPr="00880F92">
              <w:rPr>
                <w:rFonts w:ascii="Times New Roman" w:hAnsi="Times New Roman" w:cs="Times New Roman"/>
              </w:rPr>
              <w:t xml:space="preserve"> structure for simulcast stream with stream_id </w:t>
            </w:r>
            <w:r w:rsidRPr="00880F92">
              <w:rPr>
                <w:rFonts w:ascii="Times New Roman" w:eastAsia="PMingLiU" w:hAnsi="Times New Roman" w:cs="Times New Roman" w:hint="eastAsia"/>
                <w:lang w:eastAsia="zh-TW"/>
              </w:rPr>
              <w:t>7</w:t>
            </w:r>
            <w:r w:rsidRPr="00880F92">
              <w:rPr>
                <w:rFonts w:ascii="Times New Roman" w:hAnsi="Times New Roman" w:cs="Times New Roman"/>
              </w:rPr>
              <w:t>.</w:t>
            </w:r>
          </w:p>
          <w:p w14:paraId="72DAFC61" w14:textId="77777777" w:rsidR="00956682" w:rsidRPr="00880F92" w:rsidRDefault="00956682" w:rsidP="009333CE">
            <w:pPr>
              <w:pStyle w:val="NoSpacing"/>
              <w:rPr>
                <w:rFonts w:ascii="Times New Roman" w:hAnsi="Times New Roman" w:cs="Times New Roman"/>
              </w:rPr>
            </w:pPr>
            <w:r w:rsidRPr="00880F92">
              <w:rPr>
                <w:rFonts w:ascii="Times New Roman" w:eastAsia="PMingLiU" w:hAnsi="Times New Roman" w:cs="Times New Roman" w:hint="eastAsia"/>
                <w:lang w:eastAsia="zh-TW"/>
              </w:rPr>
              <w:t xml:space="preserve">See Section </w:t>
            </w:r>
            <w:r w:rsidR="00C9273A">
              <w:fldChar w:fldCharType="begin"/>
            </w:r>
            <w:r w:rsidR="00C9273A">
              <w:instrText xml:space="preserve"> REF _Ref284608048 \r \h  \* MERGEFORMAT </w:instrText>
            </w:r>
            <w:r w:rsidR="00C9273A">
              <w:fldChar w:fldCharType="separate"/>
            </w:r>
            <w:r w:rsidRPr="00880F92">
              <w:rPr>
                <w:rFonts w:ascii="Times New Roman" w:eastAsia="PMingLiU" w:hAnsi="Times New Roman" w:cs="Times New Roman"/>
                <w:lang w:eastAsia="zh-TW"/>
              </w:rPr>
              <w:t>10</w:t>
            </w:r>
            <w:r w:rsidR="00C9273A">
              <w:fldChar w:fldCharType="end"/>
            </w:r>
            <w:r w:rsidRPr="00880F92">
              <w:rPr>
                <w:rFonts w:ascii="Times New Roman" w:eastAsia="PMingLiU" w:hAnsi="Times New Roman" w:cs="Times New Roman" w:hint="eastAsia"/>
                <w:lang w:eastAsia="zh-TW"/>
              </w:rPr>
              <w:t xml:space="preserve"> for details.</w:t>
            </w:r>
          </w:p>
        </w:tc>
      </w:tr>
    </w:tbl>
    <w:p w14:paraId="54BDD0D9" w14:textId="77777777" w:rsidR="007478D4" w:rsidRDefault="007478D4" w:rsidP="00725A28">
      <w:pPr>
        <w:pStyle w:val="Caption"/>
        <w:rPr>
          <w:lang w:eastAsia="zh-TW"/>
        </w:rPr>
      </w:pPr>
      <w:bookmarkStart w:id="39" w:name="_Toc285014372"/>
    </w:p>
    <w:p w14:paraId="61F90B87" w14:textId="77777777" w:rsidR="00725A28" w:rsidRPr="00C97DE0" w:rsidRDefault="00725A28" w:rsidP="00C97DE0">
      <w:pPr>
        <w:rPr>
          <w:lang w:eastAsia="zh-TW"/>
        </w:rPr>
      </w:pPr>
      <w:r w:rsidRPr="00C97DE0">
        <w:t>The following table describes VS_PROBE_CONTROL request attributes</w:t>
      </w:r>
      <w:r w:rsidRPr="00C97DE0">
        <w:rPr>
          <w:lang w:eastAsia="zh-TW"/>
        </w:rPr>
        <w:t>.</w:t>
      </w:r>
    </w:p>
    <w:p w14:paraId="2A3C251E" w14:textId="78ACBA5E" w:rsidR="00725A28" w:rsidRDefault="004253B2" w:rsidP="00725A28">
      <w:pPr>
        <w:pStyle w:val="Caption"/>
        <w:rPr>
          <w:lang w:eastAsia="zh-TW"/>
        </w:rPr>
      </w:pPr>
      <w:r>
        <w:rPr>
          <w:lang w:eastAsia="zh-TW"/>
        </w:rPr>
        <w:t xml:space="preserve">Table </w:t>
      </w:r>
      <w:r w:rsidR="00B1521A">
        <w:rPr>
          <w:lang w:eastAsia="zh-TW"/>
        </w:rPr>
        <w:t>7</w:t>
      </w:r>
      <w:r>
        <w:rPr>
          <w:lang w:eastAsia="zh-TW"/>
        </w:rPr>
        <w:t>-2</w:t>
      </w:r>
      <w:r w:rsidR="00725A28">
        <w:rPr>
          <w:lang w:eastAsia="zh-TW"/>
        </w:rPr>
        <w:t xml:space="preserve"> VS_PROBE_CONTROL  Requests</w:t>
      </w:r>
    </w:p>
    <w:tbl>
      <w:tblPr>
        <w:tblW w:w="0" w:type="auto"/>
        <w:jc w:val="center"/>
        <w:tblBorders>
          <w:top w:val="nil"/>
          <w:left w:val="nil"/>
          <w:bottom w:val="nil"/>
          <w:right w:val="nil"/>
        </w:tblBorders>
        <w:tblLayout w:type="fixed"/>
        <w:tblLook w:val="0000" w:firstRow="0" w:lastRow="0" w:firstColumn="0" w:lastColumn="0" w:noHBand="0" w:noVBand="0"/>
        <w:tblCaption w:val="Table 7-2 VS_PROBE_CONTROL requests"/>
        <w:tblDescription w:val="Table describing attributes of VS_PROBE_CONTROL requests"/>
      </w:tblPr>
      <w:tblGrid>
        <w:gridCol w:w="2828"/>
        <w:gridCol w:w="6242"/>
      </w:tblGrid>
      <w:tr w:rsidR="00725A28" w14:paraId="0AB83DA7" w14:textId="77777777" w:rsidTr="00BB3D1B">
        <w:trPr>
          <w:trHeight w:val="157"/>
          <w:jc w:val="center"/>
        </w:trPr>
        <w:tc>
          <w:tcPr>
            <w:tcW w:w="2828" w:type="dxa"/>
            <w:tcBorders>
              <w:top w:val="single" w:sz="4" w:space="0" w:color="000000"/>
              <w:left w:val="single" w:sz="4" w:space="0" w:color="000000"/>
              <w:bottom w:val="single" w:sz="4" w:space="0" w:color="000000"/>
              <w:right w:val="single" w:sz="4" w:space="0" w:color="000000"/>
            </w:tcBorders>
          </w:tcPr>
          <w:p w14:paraId="6068B907" w14:textId="77777777" w:rsidR="00725A28" w:rsidRDefault="00725A28" w:rsidP="007478D4">
            <w:pPr>
              <w:pStyle w:val="TableHeading"/>
              <w:spacing w:before="60" w:after="60"/>
              <w:jc w:val="center"/>
              <w:rPr>
                <w:color w:val="000000"/>
                <w:sz w:val="22"/>
                <w:szCs w:val="22"/>
              </w:rPr>
            </w:pPr>
            <w:r>
              <w:rPr>
                <w:b/>
                <w:bCs/>
                <w:color w:val="000000"/>
                <w:sz w:val="22"/>
                <w:szCs w:val="22"/>
              </w:rPr>
              <w:t xml:space="preserve">Attribute </w:t>
            </w:r>
          </w:p>
        </w:tc>
        <w:tc>
          <w:tcPr>
            <w:tcW w:w="6242" w:type="dxa"/>
            <w:tcBorders>
              <w:top w:val="single" w:sz="4" w:space="0" w:color="000000"/>
              <w:left w:val="single" w:sz="4" w:space="0" w:color="000000"/>
              <w:bottom w:val="single" w:sz="4" w:space="0" w:color="000000"/>
              <w:right w:val="single" w:sz="4" w:space="0" w:color="000000"/>
            </w:tcBorders>
          </w:tcPr>
          <w:p w14:paraId="2C8F262C" w14:textId="77777777" w:rsidR="00725A28" w:rsidRDefault="00725A28" w:rsidP="007478D4">
            <w:pPr>
              <w:pStyle w:val="TableHeading"/>
              <w:spacing w:before="60" w:after="60"/>
              <w:jc w:val="center"/>
              <w:rPr>
                <w:color w:val="000000"/>
                <w:sz w:val="22"/>
                <w:szCs w:val="22"/>
              </w:rPr>
            </w:pPr>
            <w:r>
              <w:rPr>
                <w:b/>
                <w:bCs/>
                <w:color w:val="000000"/>
                <w:sz w:val="22"/>
                <w:szCs w:val="22"/>
              </w:rPr>
              <w:t xml:space="preserve">Description </w:t>
            </w:r>
          </w:p>
        </w:tc>
      </w:tr>
      <w:tr w:rsidR="00725A28" w14:paraId="1CE73CD8"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5921F713" w14:textId="77777777" w:rsidR="00725A28" w:rsidRPr="000F7FC2" w:rsidRDefault="00725A28" w:rsidP="007478D4">
            <w:pPr>
              <w:rPr>
                <w:rFonts w:ascii="Times New Roman" w:hAnsi="Times New Roman" w:cs="Times New Roman"/>
                <w:color w:val="000000"/>
                <w:sz w:val="23"/>
                <w:szCs w:val="23"/>
              </w:rPr>
            </w:pPr>
            <w:r w:rsidRPr="000F7FC2">
              <w:rPr>
                <w:rFonts w:ascii="Times New Roman" w:hAnsi="Times New Roman" w:cs="Times New Roman"/>
                <w:color w:val="000000"/>
                <w:sz w:val="23"/>
                <w:szCs w:val="23"/>
              </w:rPr>
              <w:t xml:space="preserve">GET_CUR </w:t>
            </w:r>
          </w:p>
        </w:tc>
        <w:tc>
          <w:tcPr>
            <w:tcW w:w="6242" w:type="dxa"/>
            <w:tcBorders>
              <w:top w:val="single" w:sz="4" w:space="0" w:color="000000"/>
              <w:left w:val="single" w:sz="4" w:space="0" w:color="000000"/>
              <w:bottom w:val="single" w:sz="4" w:space="0" w:color="000000"/>
              <w:right w:val="single" w:sz="4" w:space="0" w:color="000000"/>
            </w:tcBorders>
          </w:tcPr>
          <w:p w14:paraId="071071B7" w14:textId="36E6182C" w:rsidR="00725A28" w:rsidRPr="003A7778" w:rsidRDefault="00725A28" w:rsidP="00CB666C">
            <w:pPr>
              <w:rPr>
                <w:rFonts w:ascii="Times New Roman" w:hAnsi="Times New Roman" w:cs="Times New Roman"/>
              </w:rPr>
            </w:pPr>
            <w:r w:rsidRPr="003A7778">
              <w:rPr>
                <w:rFonts w:ascii="Times New Roman" w:hAnsi="Times New Roman" w:cs="Times New Roman"/>
              </w:rPr>
              <w:t xml:space="preserve">Returns the current values of </w:t>
            </w:r>
            <w:r w:rsidR="00B51FCB">
              <w:rPr>
                <w:rFonts w:ascii="Times New Roman" w:hAnsi="Times New Roman" w:cs="Times New Roman"/>
              </w:rPr>
              <w:t>the streaming interface</w:t>
            </w:r>
            <w:r w:rsidRPr="003A7778">
              <w:rPr>
                <w:rFonts w:ascii="Times New Roman" w:hAnsi="Times New Roman" w:cs="Times New Roman"/>
              </w:rPr>
              <w:t xml:space="preserve">. </w:t>
            </w:r>
            <w:r>
              <w:rPr>
                <w:rFonts w:ascii="Times New Roman" w:hAnsi="Times New Roman" w:cs="Times New Roman"/>
              </w:rPr>
              <w:t>All supported fields set to zero will be returned with an acceptable negotiated value.</w:t>
            </w:r>
            <w:r w:rsidR="00FB1EE7">
              <w:rPr>
                <w:rFonts w:ascii="Times New Roman" w:hAnsi="Times New Roman" w:cs="Times New Roman"/>
              </w:rPr>
              <w:t xml:space="preserve"> </w:t>
            </w:r>
            <w:r w:rsidR="00FB1EE7" w:rsidRPr="00FB1EE7">
              <w:rPr>
                <w:rFonts w:ascii="Times New Roman" w:hAnsi="Times New Roman" w:cs="Times New Roman"/>
              </w:rPr>
              <w:t>Prior to the initial SET_CUR operation, the GET_CUR state is undefined. This request shall stall in case of negotiation failure.</w:t>
            </w:r>
          </w:p>
        </w:tc>
      </w:tr>
      <w:tr w:rsidR="00725A28" w14:paraId="46F1EF72"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6E15E942" w14:textId="77777777"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GET_MIN </w:t>
            </w:r>
          </w:p>
        </w:tc>
        <w:tc>
          <w:tcPr>
            <w:tcW w:w="6242" w:type="dxa"/>
            <w:tcBorders>
              <w:top w:val="single" w:sz="4" w:space="0" w:color="000000"/>
              <w:left w:val="single" w:sz="4" w:space="0" w:color="000000"/>
              <w:bottom w:val="single" w:sz="4" w:space="0" w:color="000000"/>
              <w:right w:val="single" w:sz="4" w:space="0" w:color="000000"/>
            </w:tcBorders>
          </w:tcPr>
          <w:p w14:paraId="59A26B0E" w14:textId="4FD6524A"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Returns the minimum value for all </w:t>
            </w:r>
            <w:r w:rsidR="007478D4">
              <w:rPr>
                <w:rFonts w:ascii="Times New Roman" w:hAnsi="Times New Roman" w:cs="Times New Roman"/>
                <w:color w:val="000000"/>
                <w:sz w:val="23"/>
                <w:szCs w:val="23"/>
              </w:rPr>
              <w:t xml:space="preserve">negotiated </w:t>
            </w:r>
            <w:r w:rsidRPr="006E3EA4">
              <w:rPr>
                <w:rFonts w:ascii="Times New Roman" w:hAnsi="Times New Roman" w:cs="Times New Roman"/>
                <w:color w:val="000000"/>
                <w:sz w:val="23"/>
                <w:szCs w:val="23"/>
              </w:rPr>
              <w:t xml:space="preserve">fields. </w:t>
            </w:r>
          </w:p>
        </w:tc>
      </w:tr>
      <w:tr w:rsidR="00725A28" w14:paraId="5AB1ED1E"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4A7BCFD1" w14:textId="77777777"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GET_MAX </w:t>
            </w:r>
          </w:p>
        </w:tc>
        <w:tc>
          <w:tcPr>
            <w:tcW w:w="6242" w:type="dxa"/>
            <w:tcBorders>
              <w:top w:val="single" w:sz="4" w:space="0" w:color="000000"/>
              <w:left w:val="single" w:sz="4" w:space="0" w:color="000000"/>
              <w:bottom w:val="single" w:sz="4" w:space="0" w:color="000000"/>
              <w:right w:val="single" w:sz="4" w:space="0" w:color="000000"/>
            </w:tcBorders>
          </w:tcPr>
          <w:p w14:paraId="0AE051E1" w14:textId="5E3C319E"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Returns the maximum value for all </w:t>
            </w:r>
            <w:r w:rsidR="007478D4">
              <w:rPr>
                <w:rFonts w:ascii="Times New Roman" w:hAnsi="Times New Roman" w:cs="Times New Roman"/>
                <w:color w:val="000000"/>
                <w:sz w:val="23"/>
                <w:szCs w:val="23"/>
              </w:rPr>
              <w:t xml:space="preserve">negotiated </w:t>
            </w:r>
            <w:r w:rsidRPr="006E3EA4">
              <w:rPr>
                <w:rFonts w:ascii="Times New Roman" w:hAnsi="Times New Roman" w:cs="Times New Roman"/>
                <w:color w:val="000000"/>
                <w:sz w:val="23"/>
                <w:szCs w:val="23"/>
              </w:rPr>
              <w:t xml:space="preserve">fields. </w:t>
            </w:r>
          </w:p>
        </w:tc>
      </w:tr>
      <w:tr w:rsidR="00A36E4A" w14:paraId="1B19C8BF"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6383A7C1" w14:textId="7097F334" w:rsidR="00A36E4A" w:rsidRPr="006E3EA4" w:rsidRDefault="00A36E4A" w:rsidP="007478D4">
            <w:pPr>
              <w:rPr>
                <w:rFonts w:ascii="Times New Roman" w:hAnsi="Times New Roman" w:cs="Times New Roman"/>
                <w:color w:val="000000"/>
                <w:sz w:val="23"/>
                <w:szCs w:val="23"/>
              </w:rPr>
            </w:pPr>
            <w:r>
              <w:rPr>
                <w:rFonts w:ascii="Times New Roman" w:hAnsi="Times New Roman" w:cs="Times New Roman"/>
                <w:color w:val="000000"/>
                <w:sz w:val="23"/>
                <w:szCs w:val="23"/>
              </w:rPr>
              <w:t>GET_RES</w:t>
            </w:r>
          </w:p>
        </w:tc>
        <w:tc>
          <w:tcPr>
            <w:tcW w:w="6242" w:type="dxa"/>
            <w:tcBorders>
              <w:top w:val="single" w:sz="4" w:space="0" w:color="000000"/>
              <w:left w:val="single" w:sz="4" w:space="0" w:color="000000"/>
              <w:bottom w:val="single" w:sz="4" w:space="0" w:color="000000"/>
              <w:right w:val="single" w:sz="4" w:space="0" w:color="000000"/>
            </w:tcBorders>
          </w:tcPr>
          <w:p w14:paraId="4CC7767F" w14:textId="69D6DB80" w:rsidR="00A36E4A" w:rsidRPr="006E3EA4" w:rsidRDefault="00A36E4A" w:rsidP="007478D4">
            <w:pPr>
              <w:rPr>
                <w:rFonts w:ascii="Times New Roman" w:hAnsi="Times New Roman" w:cs="Times New Roman"/>
                <w:color w:val="000000"/>
                <w:sz w:val="23"/>
                <w:szCs w:val="23"/>
              </w:rPr>
            </w:pPr>
            <w:r>
              <w:rPr>
                <w:rFonts w:ascii="Times New Roman" w:hAnsi="Times New Roman" w:cs="Times New Roman"/>
                <w:color w:val="000000"/>
                <w:sz w:val="23"/>
                <w:szCs w:val="23"/>
              </w:rPr>
              <w:t>Return the resolution of each supported field in the Probe/Commit data structure.</w:t>
            </w:r>
          </w:p>
        </w:tc>
      </w:tr>
      <w:tr w:rsidR="007478D4" w14:paraId="03D9A878"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242F3E5F" w14:textId="127876F5" w:rsidR="007478D4" w:rsidRPr="006E3EA4" w:rsidRDefault="007478D4" w:rsidP="007478D4">
            <w:pPr>
              <w:rPr>
                <w:rFonts w:ascii="Times New Roman" w:hAnsi="Times New Roman" w:cs="Times New Roman"/>
                <w:color w:val="000000"/>
                <w:sz w:val="23"/>
                <w:szCs w:val="23"/>
              </w:rPr>
            </w:pPr>
            <w:r>
              <w:rPr>
                <w:rFonts w:ascii="Times New Roman" w:hAnsi="Times New Roman" w:cs="Times New Roman"/>
                <w:color w:val="000000"/>
                <w:sz w:val="23"/>
                <w:szCs w:val="23"/>
              </w:rPr>
              <w:t>GET_LEN</w:t>
            </w:r>
          </w:p>
        </w:tc>
        <w:tc>
          <w:tcPr>
            <w:tcW w:w="6242" w:type="dxa"/>
            <w:tcBorders>
              <w:top w:val="single" w:sz="4" w:space="0" w:color="000000"/>
              <w:left w:val="single" w:sz="4" w:space="0" w:color="000000"/>
              <w:bottom w:val="single" w:sz="4" w:space="0" w:color="000000"/>
              <w:right w:val="single" w:sz="4" w:space="0" w:color="000000"/>
            </w:tcBorders>
          </w:tcPr>
          <w:p w14:paraId="4378942F" w14:textId="4C8F9C33" w:rsidR="007478D4" w:rsidRDefault="007478D4" w:rsidP="007478D4">
            <w:pPr>
              <w:rPr>
                <w:rFonts w:ascii="Times New Roman" w:hAnsi="Times New Roman" w:cs="Times New Roman"/>
                <w:color w:val="000000"/>
                <w:sz w:val="23"/>
                <w:szCs w:val="23"/>
              </w:rPr>
            </w:pPr>
            <w:r>
              <w:rPr>
                <w:rFonts w:ascii="Times New Roman" w:hAnsi="Times New Roman" w:cs="Times New Roman"/>
                <w:color w:val="000000"/>
                <w:sz w:val="23"/>
                <w:szCs w:val="23"/>
              </w:rPr>
              <w:t>Returns the length of the Probe data structure in bytes.</w:t>
            </w:r>
          </w:p>
        </w:tc>
      </w:tr>
      <w:tr w:rsidR="00725A28" w14:paraId="6E11D53E"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6E28391" w14:textId="77777777"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GET_DEF </w:t>
            </w:r>
          </w:p>
        </w:tc>
        <w:tc>
          <w:tcPr>
            <w:tcW w:w="6242" w:type="dxa"/>
            <w:tcBorders>
              <w:top w:val="single" w:sz="4" w:space="0" w:color="000000"/>
              <w:left w:val="single" w:sz="4" w:space="0" w:color="000000"/>
              <w:bottom w:val="single" w:sz="4" w:space="0" w:color="000000"/>
              <w:right w:val="single" w:sz="4" w:space="0" w:color="000000"/>
            </w:tcBorders>
          </w:tcPr>
          <w:p w14:paraId="6ADE528D" w14:textId="0017F416"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Returns the default value for all </w:t>
            </w:r>
            <w:r w:rsidR="007478D4">
              <w:rPr>
                <w:rFonts w:ascii="Times New Roman" w:hAnsi="Times New Roman" w:cs="Times New Roman"/>
                <w:color w:val="000000"/>
                <w:sz w:val="23"/>
                <w:szCs w:val="23"/>
              </w:rPr>
              <w:t xml:space="preserve">negotiated </w:t>
            </w:r>
            <w:r w:rsidRPr="006E3EA4">
              <w:rPr>
                <w:rFonts w:ascii="Times New Roman" w:hAnsi="Times New Roman" w:cs="Times New Roman"/>
                <w:color w:val="000000"/>
                <w:sz w:val="23"/>
                <w:szCs w:val="23"/>
              </w:rPr>
              <w:t xml:space="preserve">fields. </w:t>
            </w:r>
          </w:p>
        </w:tc>
      </w:tr>
      <w:tr w:rsidR="00A36E4A" w14:paraId="769B6DFB"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59967712" w14:textId="585608EA" w:rsidR="00A36E4A" w:rsidRPr="006E3EA4" w:rsidRDefault="00A36E4A" w:rsidP="007478D4">
            <w:pPr>
              <w:rPr>
                <w:rFonts w:ascii="Times New Roman" w:hAnsi="Times New Roman" w:cs="Times New Roman"/>
                <w:color w:val="000000"/>
                <w:sz w:val="23"/>
                <w:szCs w:val="23"/>
              </w:rPr>
            </w:pPr>
            <w:r>
              <w:rPr>
                <w:rFonts w:ascii="Times New Roman" w:hAnsi="Times New Roman" w:cs="Times New Roman"/>
                <w:color w:val="000000"/>
                <w:sz w:val="23"/>
                <w:szCs w:val="23"/>
              </w:rPr>
              <w:t>GET_INFO</w:t>
            </w:r>
          </w:p>
        </w:tc>
        <w:tc>
          <w:tcPr>
            <w:tcW w:w="6242" w:type="dxa"/>
            <w:tcBorders>
              <w:top w:val="single" w:sz="4" w:space="0" w:color="000000"/>
              <w:left w:val="single" w:sz="4" w:space="0" w:color="000000"/>
              <w:bottom w:val="single" w:sz="4" w:space="0" w:color="000000"/>
              <w:right w:val="single" w:sz="4" w:space="0" w:color="000000"/>
            </w:tcBorders>
          </w:tcPr>
          <w:p w14:paraId="7C62D53D" w14:textId="5DFB317E" w:rsidR="00A36E4A" w:rsidRPr="006E3EA4" w:rsidRDefault="00A36E4A" w:rsidP="007478D4">
            <w:pPr>
              <w:rPr>
                <w:rFonts w:ascii="Times New Roman" w:hAnsi="Times New Roman" w:cs="Times New Roman"/>
                <w:color w:val="000000"/>
                <w:sz w:val="23"/>
                <w:szCs w:val="23"/>
              </w:rPr>
            </w:pPr>
            <w:r>
              <w:rPr>
                <w:rFonts w:ascii="Times New Roman" w:hAnsi="Times New Roman" w:cs="Times New Roman"/>
                <w:color w:val="000000"/>
                <w:sz w:val="23"/>
                <w:szCs w:val="23"/>
              </w:rPr>
              <w:t>See UVC 1.1 spec</w:t>
            </w:r>
            <w:r w:rsidR="00B1521A">
              <w:rPr>
                <w:rFonts w:ascii="Times New Roman" w:hAnsi="Times New Roman" w:cs="Times New Roman"/>
                <w:color w:val="000000"/>
                <w:sz w:val="23"/>
                <w:szCs w:val="23"/>
              </w:rPr>
              <w:t>ification.</w:t>
            </w:r>
          </w:p>
        </w:tc>
      </w:tr>
      <w:tr w:rsidR="00725A28" w14:paraId="5668128E"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3D2EACA0" w14:textId="77777777" w:rsidR="00725A28" w:rsidRPr="006E3EA4" w:rsidRDefault="00725A28"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SET_CUR </w:t>
            </w:r>
          </w:p>
        </w:tc>
        <w:tc>
          <w:tcPr>
            <w:tcW w:w="6242" w:type="dxa"/>
            <w:tcBorders>
              <w:top w:val="single" w:sz="4" w:space="0" w:color="000000"/>
              <w:left w:val="single" w:sz="4" w:space="0" w:color="000000"/>
              <w:bottom w:val="single" w:sz="4" w:space="0" w:color="000000"/>
              <w:right w:val="single" w:sz="4" w:space="0" w:color="000000"/>
            </w:tcBorders>
          </w:tcPr>
          <w:p w14:paraId="42A14EC4" w14:textId="654FF4F8" w:rsidR="00725A28" w:rsidRPr="006E3EA4" w:rsidRDefault="007478D4" w:rsidP="007478D4">
            <w:pPr>
              <w:rPr>
                <w:rFonts w:ascii="Times New Roman" w:hAnsi="Times New Roman" w:cs="Times New Roman"/>
                <w:color w:val="000000"/>
                <w:sz w:val="23"/>
                <w:szCs w:val="23"/>
              </w:rPr>
            </w:pPr>
            <w:r w:rsidRPr="007478D4">
              <w:rPr>
                <w:rFonts w:ascii="Times New Roman" w:hAnsi="Times New Roman" w:cs="Times New Roman"/>
                <w:color w:val="000000"/>
                <w:sz w:val="23"/>
                <w:szCs w:val="23"/>
              </w:rPr>
              <w:t>Sets the streaming interface Probe state. This is the attribute used for stream parameter negotiation.</w:t>
            </w:r>
            <w:r w:rsidR="00725A28" w:rsidRPr="006E3EA4">
              <w:rPr>
                <w:rFonts w:ascii="Times New Roman" w:hAnsi="Times New Roman" w:cs="Times New Roman"/>
                <w:color w:val="000000"/>
                <w:sz w:val="23"/>
                <w:szCs w:val="23"/>
              </w:rPr>
              <w:t xml:space="preserve"> </w:t>
            </w:r>
          </w:p>
          <w:p w14:paraId="41578A79" w14:textId="79C22A76" w:rsidR="00725A28" w:rsidRPr="006E3EA4" w:rsidRDefault="00725A28" w:rsidP="00AF74CC">
            <w:pPr>
              <w:rPr>
                <w:rFonts w:ascii="Times New Roman" w:hAnsi="Times New Roman" w:cs="Times New Roman"/>
                <w:color w:val="000000"/>
                <w:sz w:val="23"/>
                <w:szCs w:val="23"/>
              </w:rPr>
            </w:pPr>
            <w:r w:rsidRPr="00313E2C">
              <w:rPr>
                <w:rFonts w:ascii="Times New Roman" w:hAnsi="Times New Roman" w:cs="Times New Roman"/>
                <w:color w:val="000000"/>
                <w:sz w:val="23"/>
                <w:szCs w:val="23"/>
              </w:rPr>
              <w:t xml:space="preserve">This request shall stall in </w:t>
            </w:r>
            <w:r w:rsidR="006F4CEC">
              <w:rPr>
                <w:rFonts w:ascii="Times New Roman" w:hAnsi="Times New Roman" w:cs="Times New Roman"/>
                <w:color w:val="000000"/>
                <w:sz w:val="23"/>
                <w:szCs w:val="23"/>
              </w:rPr>
              <w:t>the case where the device would be place</w:t>
            </w:r>
            <w:r w:rsidR="00B1521A">
              <w:rPr>
                <w:rFonts w:ascii="Times New Roman" w:hAnsi="Times New Roman" w:cs="Times New Roman"/>
                <w:color w:val="000000"/>
                <w:sz w:val="23"/>
                <w:szCs w:val="23"/>
              </w:rPr>
              <w:t>d</w:t>
            </w:r>
            <w:r w:rsidR="006F4CEC">
              <w:rPr>
                <w:rFonts w:ascii="Times New Roman" w:hAnsi="Times New Roman" w:cs="Times New Roman"/>
                <w:color w:val="000000"/>
                <w:sz w:val="23"/>
                <w:szCs w:val="23"/>
              </w:rPr>
              <w:t xml:space="preserve"> into</w:t>
            </w:r>
            <w:r w:rsidRPr="00313E2C">
              <w:rPr>
                <w:rFonts w:ascii="Times New Roman" w:hAnsi="Times New Roman" w:cs="Times New Roman"/>
                <w:color w:val="000000"/>
                <w:sz w:val="23"/>
                <w:szCs w:val="23"/>
              </w:rPr>
              <w:t xml:space="preserve"> an unsupported state </w:t>
            </w:r>
            <w:r w:rsidR="006F4CEC">
              <w:rPr>
                <w:rFonts w:ascii="Times New Roman" w:hAnsi="Times New Roman" w:cs="Times New Roman"/>
                <w:color w:val="000000"/>
                <w:sz w:val="23"/>
                <w:szCs w:val="23"/>
              </w:rPr>
              <w:t>or the case where</w:t>
            </w:r>
            <w:r w:rsidR="00B1521A">
              <w:rPr>
                <w:rFonts w:ascii="Times New Roman" w:hAnsi="Times New Roman" w:cs="Times New Roman"/>
                <w:color w:val="000000"/>
                <w:sz w:val="23"/>
                <w:szCs w:val="23"/>
              </w:rPr>
              <w:t xml:space="preserve"> the</w:t>
            </w:r>
            <w:r w:rsidR="006F4CEC">
              <w:rPr>
                <w:rFonts w:ascii="Times New Roman" w:hAnsi="Times New Roman" w:cs="Times New Roman"/>
                <w:color w:val="000000"/>
                <w:sz w:val="23"/>
                <w:szCs w:val="23"/>
              </w:rPr>
              <w:t xml:space="preserve"> value for a </w:t>
            </w:r>
            <w:r w:rsidR="006F4CEC">
              <w:rPr>
                <w:rFonts w:ascii="Times New Roman" w:hAnsi="Times New Roman" w:cs="Times New Roman"/>
                <w:color w:val="000000"/>
                <w:sz w:val="23"/>
                <w:szCs w:val="23"/>
              </w:rPr>
              <w:lastRenderedPageBreak/>
              <w:t>negotiated</w:t>
            </w:r>
            <w:r>
              <w:rPr>
                <w:rFonts w:ascii="Times New Roman" w:hAnsi="Times New Roman" w:cs="Times New Roman"/>
                <w:color w:val="000000"/>
                <w:sz w:val="23"/>
                <w:szCs w:val="23"/>
              </w:rPr>
              <w:t xml:space="preserve"> field </w:t>
            </w:r>
            <w:r w:rsidR="006F4CEC">
              <w:rPr>
                <w:rFonts w:ascii="Times New Roman" w:hAnsi="Times New Roman" w:cs="Times New Roman"/>
                <w:color w:val="000000"/>
                <w:sz w:val="23"/>
                <w:szCs w:val="23"/>
              </w:rPr>
              <w:t>is out of range</w:t>
            </w:r>
            <w:r>
              <w:rPr>
                <w:rFonts w:ascii="Times New Roman" w:hAnsi="Times New Roman" w:cs="Times New Roman"/>
                <w:color w:val="000000"/>
                <w:sz w:val="23"/>
                <w:szCs w:val="23"/>
              </w:rPr>
              <w:t xml:space="preserve">. </w:t>
            </w:r>
            <w:r w:rsidRPr="006E3EA4">
              <w:rPr>
                <w:rFonts w:ascii="Times New Roman" w:hAnsi="Times New Roman" w:cs="Times New Roman"/>
                <w:color w:val="000000"/>
                <w:sz w:val="23"/>
                <w:szCs w:val="23"/>
              </w:rPr>
              <w:t xml:space="preserve">See </w:t>
            </w:r>
            <w:r w:rsidRPr="006E3EA4">
              <w:rPr>
                <w:rFonts w:ascii="Times New Roman" w:hAnsi="Times New Roman" w:cs="Times New Roman"/>
              </w:rPr>
              <w:t xml:space="preserve">the definition </w:t>
            </w:r>
            <w:r w:rsidR="00AF74CC">
              <w:rPr>
                <w:rFonts w:ascii="Times New Roman" w:hAnsi="Times New Roman" w:cs="Times New Roman"/>
              </w:rPr>
              <w:t xml:space="preserve">in </w:t>
            </w:r>
            <w:r w:rsidR="007478D4" w:rsidRPr="006E3EA4">
              <w:rPr>
                <w:rFonts w:ascii="Times New Roman" w:hAnsi="Times New Roman" w:cs="Times New Roman"/>
              </w:rPr>
              <w:t xml:space="preserve">section </w:t>
            </w:r>
            <w:r w:rsidR="007478D4">
              <w:fldChar w:fldCharType="begin"/>
            </w:r>
            <w:r w:rsidR="007478D4">
              <w:instrText xml:space="preserve"> REF _Ref284617361 \r \h  \* MERGEFORMAT </w:instrText>
            </w:r>
            <w:r w:rsidR="007478D4">
              <w:fldChar w:fldCharType="separate"/>
            </w:r>
            <w:r w:rsidR="007478D4">
              <w:t>8</w:t>
            </w:r>
            <w:r w:rsidR="007478D4">
              <w:fldChar w:fldCharType="end"/>
            </w:r>
            <w:r w:rsidR="007478D4" w:rsidRPr="006E3EA4">
              <w:rPr>
                <w:rFonts w:ascii="Times New Roman" w:hAnsi="Times New Roman" w:cs="Times New Roman"/>
              </w:rPr>
              <w:t xml:space="preserve"> </w:t>
            </w:r>
            <w:r w:rsidRPr="006E3EA4">
              <w:rPr>
                <w:rFonts w:ascii="Times New Roman" w:hAnsi="Times New Roman" w:cs="Times New Roman"/>
              </w:rPr>
              <w:t>of the request error code controls.</w:t>
            </w:r>
          </w:p>
        </w:tc>
      </w:tr>
    </w:tbl>
    <w:p w14:paraId="0EC60515" w14:textId="77777777" w:rsidR="006F4CEC" w:rsidRDefault="006F4CEC" w:rsidP="007478D4">
      <w:pPr>
        <w:rPr>
          <w:rFonts w:ascii="Times New Roman" w:hAnsi="Times New Roman" w:cs="Times New Roman"/>
        </w:rPr>
      </w:pPr>
    </w:p>
    <w:p w14:paraId="201FB381" w14:textId="77777777" w:rsidR="00551381" w:rsidRDefault="00551381" w:rsidP="007478D4">
      <w:pPr>
        <w:rPr>
          <w:rFonts w:ascii="Times New Roman" w:hAnsi="Times New Roman" w:cs="Times New Roman"/>
        </w:rPr>
      </w:pPr>
    </w:p>
    <w:p w14:paraId="5AFCAF94" w14:textId="60B5237F" w:rsidR="007478D4" w:rsidRPr="006821BD" w:rsidRDefault="007478D4" w:rsidP="007478D4">
      <w:pPr>
        <w:rPr>
          <w:lang w:eastAsia="zh-TW"/>
        </w:rPr>
      </w:pPr>
      <w:r w:rsidRPr="006821BD">
        <w:t>The following table describes VS_</w:t>
      </w:r>
      <w:r>
        <w:t>COMMIT</w:t>
      </w:r>
      <w:r w:rsidRPr="006821BD">
        <w:t>_CONTROL request attributes</w:t>
      </w:r>
      <w:r w:rsidRPr="006821BD">
        <w:rPr>
          <w:lang w:eastAsia="zh-TW"/>
        </w:rPr>
        <w:t>.</w:t>
      </w:r>
    </w:p>
    <w:p w14:paraId="2AE89450" w14:textId="15769F36" w:rsidR="007478D4" w:rsidRDefault="004253B2" w:rsidP="007478D4">
      <w:pPr>
        <w:pStyle w:val="Caption"/>
        <w:rPr>
          <w:lang w:eastAsia="zh-TW"/>
        </w:rPr>
      </w:pPr>
      <w:r>
        <w:rPr>
          <w:lang w:eastAsia="zh-TW"/>
        </w:rPr>
        <w:t xml:space="preserve">Table </w:t>
      </w:r>
      <w:r w:rsidR="00B1521A">
        <w:rPr>
          <w:lang w:eastAsia="zh-TW"/>
        </w:rPr>
        <w:t>7</w:t>
      </w:r>
      <w:r w:rsidR="00027A38">
        <w:rPr>
          <w:lang w:eastAsia="zh-TW"/>
        </w:rPr>
        <w:t>-3</w:t>
      </w:r>
      <w:r w:rsidR="007478D4">
        <w:rPr>
          <w:lang w:eastAsia="zh-TW"/>
        </w:rPr>
        <w:t xml:space="preserve"> VS_COMMIT_CONTROL  Requests</w:t>
      </w:r>
    </w:p>
    <w:tbl>
      <w:tblPr>
        <w:tblW w:w="0" w:type="auto"/>
        <w:jc w:val="center"/>
        <w:tblBorders>
          <w:top w:val="nil"/>
          <w:left w:val="nil"/>
          <w:bottom w:val="nil"/>
          <w:right w:val="nil"/>
        </w:tblBorders>
        <w:tblLayout w:type="fixed"/>
        <w:tblLook w:val="0000" w:firstRow="0" w:lastRow="0" w:firstColumn="0" w:lastColumn="0" w:noHBand="0" w:noVBand="0"/>
        <w:tblCaption w:val="Table 7-3 VS_COMMIT_CONTROL requests"/>
        <w:tblDescription w:val="Table describing attributes for VS_COMMIT_CONTROL requests"/>
      </w:tblPr>
      <w:tblGrid>
        <w:gridCol w:w="2828"/>
        <w:gridCol w:w="6242"/>
      </w:tblGrid>
      <w:tr w:rsidR="007478D4" w14:paraId="02380799" w14:textId="77777777" w:rsidTr="00BB3D1B">
        <w:trPr>
          <w:trHeight w:val="157"/>
          <w:jc w:val="center"/>
        </w:trPr>
        <w:tc>
          <w:tcPr>
            <w:tcW w:w="2828" w:type="dxa"/>
            <w:tcBorders>
              <w:top w:val="single" w:sz="4" w:space="0" w:color="000000"/>
              <w:left w:val="single" w:sz="4" w:space="0" w:color="000000"/>
              <w:bottom w:val="single" w:sz="4" w:space="0" w:color="000000"/>
              <w:right w:val="single" w:sz="4" w:space="0" w:color="000000"/>
            </w:tcBorders>
          </w:tcPr>
          <w:p w14:paraId="378E88D8" w14:textId="77777777" w:rsidR="007478D4" w:rsidRDefault="007478D4" w:rsidP="007478D4">
            <w:pPr>
              <w:pStyle w:val="TableHeading"/>
              <w:spacing w:before="60" w:after="60"/>
              <w:jc w:val="center"/>
              <w:rPr>
                <w:color w:val="000000"/>
                <w:sz w:val="22"/>
                <w:szCs w:val="22"/>
              </w:rPr>
            </w:pPr>
            <w:r>
              <w:rPr>
                <w:b/>
                <w:bCs/>
                <w:color w:val="000000"/>
                <w:sz w:val="22"/>
                <w:szCs w:val="22"/>
              </w:rPr>
              <w:t xml:space="preserve">Attribute </w:t>
            </w:r>
          </w:p>
        </w:tc>
        <w:tc>
          <w:tcPr>
            <w:tcW w:w="6242" w:type="dxa"/>
            <w:tcBorders>
              <w:top w:val="single" w:sz="4" w:space="0" w:color="000000"/>
              <w:left w:val="single" w:sz="4" w:space="0" w:color="000000"/>
              <w:bottom w:val="single" w:sz="4" w:space="0" w:color="000000"/>
              <w:right w:val="single" w:sz="4" w:space="0" w:color="000000"/>
            </w:tcBorders>
          </w:tcPr>
          <w:p w14:paraId="7224A0C1" w14:textId="77777777" w:rsidR="007478D4" w:rsidRDefault="007478D4" w:rsidP="007478D4">
            <w:pPr>
              <w:pStyle w:val="TableHeading"/>
              <w:spacing w:before="60" w:after="60"/>
              <w:jc w:val="center"/>
              <w:rPr>
                <w:color w:val="000000"/>
                <w:sz w:val="22"/>
                <w:szCs w:val="22"/>
              </w:rPr>
            </w:pPr>
            <w:r>
              <w:rPr>
                <w:b/>
                <w:bCs/>
                <w:color w:val="000000"/>
                <w:sz w:val="22"/>
                <w:szCs w:val="22"/>
              </w:rPr>
              <w:t xml:space="preserve">Description </w:t>
            </w:r>
          </w:p>
        </w:tc>
      </w:tr>
      <w:tr w:rsidR="007478D4" w14:paraId="4DE01B69"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3A88393F" w14:textId="77777777" w:rsidR="007478D4" w:rsidRPr="000F7FC2" w:rsidRDefault="007478D4" w:rsidP="007478D4">
            <w:pPr>
              <w:rPr>
                <w:rFonts w:ascii="Times New Roman" w:hAnsi="Times New Roman" w:cs="Times New Roman"/>
                <w:color w:val="000000"/>
                <w:sz w:val="23"/>
                <w:szCs w:val="23"/>
              </w:rPr>
            </w:pPr>
            <w:r w:rsidRPr="000F7FC2">
              <w:rPr>
                <w:rFonts w:ascii="Times New Roman" w:hAnsi="Times New Roman" w:cs="Times New Roman"/>
                <w:color w:val="000000"/>
                <w:sz w:val="23"/>
                <w:szCs w:val="23"/>
              </w:rPr>
              <w:t xml:space="preserve">GET_CUR </w:t>
            </w:r>
          </w:p>
        </w:tc>
        <w:tc>
          <w:tcPr>
            <w:tcW w:w="6242" w:type="dxa"/>
            <w:tcBorders>
              <w:top w:val="single" w:sz="4" w:space="0" w:color="000000"/>
              <w:left w:val="single" w:sz="4" w:space="0" w:color="000000"/>
              <w:bottom w:val="single" w:sz="4" w:space="0" w:color="000000"/>
              <w:right w:val="single" w:sz="4" w:space="0" w:color="000000"/>
            </w:tcBorders>
          </w:tcPr>
          <w:p w14:paraId="1708F65D" w14:textId="3F749536" w:rsidR="007478D4" w:rsidRPr="003A7778" w:rsidRDefault="007478D4" w:rsidP="00C8248C">
            <w:pPr>
              <w:rPr>
                <w:rFonts w:ascii="Times New Roman" w:hAnsi="Times New Roman" w:cs="Times New Roman"/>
              </w:rPr>
            </w:pPr>
            <w:r w:rsidRPr="003A7778">
              <w:rPr>
                <w:rFonts w:ascii="Times New Roman" w:hAnsi="Times New Roman" w:cs="Times New Roman"/>
              </w:rPr>
              <w:t xml:space="preserve">Returns the current values of </w:t>
            </w:r>
            <w:r>
              <w:rPr>
                <w:rFonts w:ascii="Times New Roman" w:hAnsi="Times New Roman" w:cs="Times New Roman"/>
              </w:rPr>
              <w:t>the streaming interface.</w:t>
            </w:r>
            <w:r w:rsidR="00B1521A">
              <w:rPr>
                <w:rFonts w:ascii="Times New Roman" w:hAnsi="Times New Roman" w:cs="Times New Roman"/>
              </w:rPr>
              <w:t xml:space="preserve"> </w:t>
            </w:r>
            <w:r>
              <w:rPr>
                <w:rFonts w:ascii="Times New Roman" w:hAnsi="Times New Roman" w:cs="Times New Roman"/>
              </w:rPr>
              <w:t>Prior to initial SET_CUR operation, the GET_CUR state is undefined..</w:t>
            </w:r>
          </w:p>
        </w:tc>
      </w:tr>
      <w:tr w:rsidR="007478D4" w14:paraId="09CBF0AE"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29886BE1" w14:textId="77777777" w:rsidR="007478D4" w:rsidRPr="006E3EA4" w:rsidRDefault="007478D4"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GET_MIN </w:t>
            </w:r>
          </w:p>
        </w:tc>
        <w:tc>
          <w:tcPr>
            <w:tcW w:w="6242" w:type="dxa"/>
            <w:tcBorders>
              <w:top w:val="single" w:sz="4" w:space="0" w:color="000000"/>
              <w:left w:val="single" w:sz="4" w:space="0" w:color="000000"/>
              <w:bottom w:val="single" w:sz="4" w:space="0" w:color="000000"/>
              <w:right w:val="single" w:sz="4" w:space="0" w:color="000000"/>
            </w:tcBorders>
          </w:tcPr>
          <w:p w14:paraId="719F5D51" w14:textId="6BDEA603" w:rsidR="007478D4" w:rsidRPr="006E3EA4"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Not specified.</w:t>
            </w:r>
            <w:r w:rsidR="007478D4" w:rsidRPr="006E3EA4">
              <w:rPr>
                <w:rFonts w:ascii="Times New Roman" w:hAnsi="Times New Roman" w:cs="Times New Roman"/>
                <w:color w:val="000000"/>
                <w:sz w:val="23"/>
                <w:szCs w:val="23"/>
              </w:rPr>
              <w:t xml:space="preserve"> </w:t>
            </w:r>
          </w:p>
        </w:tc>
      </w:tr>
      <w:tr w:rsidR="007478D4" w14:paraId="0D18F797"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6FDCE740" w14:textId="77777777" w:rsidR="007478D4" w:rsidRPr="006E3EA4" w:rsidRDefault="007478D4"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GET_MAX </w:t>
            </w:r>
          </w:p>
        </w:tc>
        <w:tc>
          <w:tcPr>
            <w:tcW w:w="6242" w:type="dxa"/>
            <w:tcBorders>
              <w:top w:val="single" w:sz="4" w:space="0" w:color="000000"/>
              <w:left w:val="single" w:sz="4" w:space="0" w:color="000000"/>
              <w:bottom w:val="single" w:sz="4" w:space="0" w:color="000000"/>
              <w:right w:val="single" w:sz="4" w:space="0" w:color="000000"/>
            </w:tcBorders>
          </w:tcPr>
          <w:p w14:paraId="08A06A41" w14:textId="6C0CE7DA" w:rsidR="007478D4" w:rsidRPr="006E3EA4"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Not specified.</w:t>
            </w:r>
          </w:p>
        </w:tc>
      </w:tr>
      <w:tr w:rsidR="00B51FCB" w14:paraId="7C173109"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6A6F40D0" w14:textId="20C124C0" w:rsidR="00B51FCB" w:rsidRPr="006E3EA4"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GET_RES</w:t>
            </w:r>
          </w:p>
        </w:tc>
        <w:tc>
          <w:tcPr>
            <w:tcW w:w="6242" w:type="dxa"/>
            <w:tcBorders>
              <w:top w:val="single" w:sz="4" w:space="0" w:color="000000"/>
              <w:left w:val="single" w:sz="4" w:space="0" w:color="000000"/>
              <w:bottom w:val="single" w:sz="4" w:space="0" w:color="000000"/>
              <w:right w:val="single" w:sz="4" w:space="0" w:color="000000"/>
            </w:tcBorders>
          </w:tcPr>
          <w:p w14:paraId="49166B17" w14:textId="2CABA49B" w:rsidR="00B51FCB"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Not specified.</w:t>
            </w:r>
          </w:p>
        </w:tc>
      </w:tr>
      <w:tr w:rsidR="007478D4" w14:paraId="4B6BBF37"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11DF0345" w14:textId="77777777" w:rsidR="007478D4" w:rsidRPr="006E3EA4" w:rsidRDefault="007478D4" w:rsidP="007478D4">
            <w:pPr>
              <w:rPr>
                <w:rFonts w:ascii="Times New Roman" w:hAnsi="Times New Roman" w:cs="Times New Roman"/>
                <w:color w:val="000000"/>
                <w:sz w:val="23"/>
                <w:szCs w:val="23"/>
              </w:rPr>
            </w:pPr>
            <w:r>
              <w:rPr>
                <w:rFonts w:ascii="Times New Roman" w:hAnsi="Times New Roman" w:cs="Times New Roman"/>
                <w:color w:val="000000"/>
                <w:sz w:val="23"/>
                <w:szCs w:val="23"/>
              </w:rPr>
              <w:t>GET_LEN</w:t>
            </w:r>
          </w:p>
        </w:tc>
        <w:tc>
          <w:tcPr>
            <w:tcW w:w="6242" w:type="dxa"/>
            <w:tcBorders>
              <w:top w:val="single" w:sz="4" w:space="0" w:color="000000"/>
              <w:left w:val="single" w:sz="4" w:space="0" w:color="000000"/>
              <w:bottom w:val="single" w:sz="4" w:space="0" w:color="000000"/>
              <w:right w:val="single" w:sz="4" w:space="0" w:color="000000"/>
            </w:tcBorders>
          </w:tcPr>
          <w:p w14:paraId="338D3660" w14:textId="02C6A639" w:rsidR="007478D4" w:rsidRDefault="007478D4" w:rsidP="00B1521A">
            <w:pPr>
              <w:rPr>
                <w:rFonts w:ascii="Times New Roman" w:hAnsi="Times New Roman" w:cs="Times New Roman"/>
                <w:color w:val="000000"/>
                <w:sz w:val="23"/>
                <w:szCs w:val="23"/>
              </w:rPr>
            </w:pPr>
            <w:r>
              <w:rPr>
                <w:rFonts w:ascii="Times New Roman" w:hAnsi="Times New Roman" w:cs="Times New Roman"/>
                <w:color w:val="000000"/>
                <w:sz w:val="23"/>
                <w:szCs w:val="23"/>
              </w:rPr>
              <w:t xml:space="preserve">Returns the length </w:t>
            </w:r>
            <w:r w:rsidR="00B1521A">
              <w:rPr>
                <w:rFonts w:ascii="Times New Roman" w:hAnsi="Times New Roman" w:cs="Times New Roman"/>
                <w:color w:val="000000"/>
                <w:sz w:val="23"/>
                <w:szCs w:val="23"/>
              </w:rPr>
              <w:t xml:space="preserve">in bytes </w:t>
            </w:r>
            <w:r>
              <w:rPr>
                <w:rFonts w:ascii="Times New Roman" w:hAnsi="Times New Roman" w:cs="Times New Roman"/>
                <w:color w:val="000000"/>
                <w:sz w:val="23"/>
                <w:szCs w:val="23"/>
              </w:rPr>
              <w:t xml:space="preserve">of the </w:t>
            </w:r>
            <w:r w:rsidR="00B973A3">
              <w:rPr>
                <w:rFonts w:ascii="Times New Roman" w:hAnsi="Times New Roman" w:cs="Times New Roman"/>
                <w:color w:val="000000"/>
                <w:sz w:val="23"/>
                <w:szCs w:val="23"/>
              </w:rPr>
              <w:t>Commit</w:t>
            </w:r>
            <w:r>
              <w:rPr>
                <w:rFonts w:ascii="Times New Roman" w:hAnsi="Times New Roman" w:cs="Times New Roman"/>
                <w:color w:val="000000"/>
                <w:sz w:val="23"/>
                <w:szCs w:val="23"/>
              </w:rPr>
              <w:t xml:space="preserve"> data structure.</w:t>
            </w:r>
          </w:p>
        </w:tc>
      </w:tr>
      <w:tr w:rsidR="007478D4" w14:paraId="30957EE9"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F937F9D" w14:textId="77777777" w:rsidR="007478D4" w:rsidRPr="006E3EA4" w:rsidRDefault="007478D4"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GET_DEF </w:t>
            </w:r>
          </w:p>
        </w:tc>
        <w:tc>
          <w:tcPr>
            <w:tcW w:w="6242" w:type="dxa"/>
            <w:tcBorders>
              <w:top w:val="single" w:sz="4" w:space="0" w:color="000000"/>
              <w:left w:val="single" w:sz="4" w:space="0" w:color="000000"/>
              <w:bottom w:val="single" w:sz="4" w:space="0" w:color="000000"/>
              <w:right w:val="single" w:sz="4" w:space="0" w:color="000000"/>
            </w:tcBorders>
          </w:tcPr>
          <w:p w14:paraId="589393AF" w14:textId="3E0858C2" w:rsidR="007478D4" w:rsidRPr="006E3EA4"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Not specified.</w:t>
            </w:r>
          </w:p>
        </w:tc>
      </w:tr>
      <w:tr w:rsidR="00B51FCB" w14:paraId="27F1D683"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5FAC0CFF" w14:textId="03BF231B" w:rsidR="00B51FCB" w:rsidRPr="006E3EA4"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GET_INFO</w:t>
            </w:r>
          </w:p>
        </w:tc>
        <w:tc>
          <w:tcPr>
            <w:tcW w:w="6242" w:type="dxa"/>
            <w:tcBorders>
              <w:top w:val="single" w:sz="4" w:space="0" w:color="000000"/>
              <w:left w:val="single" w:sz="4" w:space="0" w:color="000000"/>
              <w:bottom w:val="single" w:sz="4" w:space="0" w:color="000000"/>
              <w:right w:val="single" w:sz="4" w:space="0" w:color="000000"/>
            </w:tcBorders>
          </w:tcPr>
          <w:p w14:paraId="667B6C2D" w14:textId="5C6ADB6D" w:rsidR="00B51FCB" w:rsidRDefault="00B51FCB" w:rsidP="007478D4">
            <w:pPr>
              <w:rPr>
                <w:rFonts w:ascii="Times New Roman" w:hAnsi="Times New Roman" w:cs="Times New Roman"/>
                <w:color w:val="000000"/>
                <w:sz w:val="23"/>
                <w:szCs w:val="23"/>
              </w:rPr>
            </w:pPr>
            <w:r>
              <w:rPr>
                <w:rFonts w:ascii="Times New Roman" w:hAnsi="Times New Roman" w:cs="Times New Roman"/>
                <w:color w:val="000000"/>
                <w:sz w:val="23"/>
                <w:szCs w:val="23"/>
              </w:rPr>
              <w:t>See UVC 1.1 spec</w:t>
            </w:r>
            <w:r w:rsidR="00B1521A">
              <w:rPr>
                <w:rFonts w:ascii="Times New Roman" w:hAnsi="Times New Roman" w:cs="Times New Roman"/>
                <w:color w:val="000000"/>
                <w:sz w:val="23"/>
                <w:szCs w:val="23"/>
              </w:rPr>
              <w:t>ification</w:t>
            </w:r>
            <w:r>
              <w:rPr>
                <w:rFonts w:ascii="Times New Roman" w:hAnsi="Times New Roman" w:cs="Times New Roman"/>
                <w:color w:val="000000"/>
                <w:sz w:val="23"/>
                <w:szCs w:val="23"/>
              </w:rPr>
              <w:t>.</w:t>
            </w:r>
          </w:p>
        </w:tc>
      </w:tr>
      <w:tr w:rsidR="007478D4" w14:paraId="6E933F3F" w14:textId="77777777" w:rsidTr="00BB3D1B">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2327E6B" w14:textId="77777777" w:rsidR="007478D4" w:rsidRPr="006E3EA4" w:rsidRDefault="007478D4" w:rsidP="007478D4">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SET_CUR </w:t>
            </w:r>
          </w:p>
        </w:tc>
        <w:tc>
          <w:tcPr>
            <w:tcW w:w="6242" w:type="dxa"/>
            <w:tcBorders>
              <w:top w:val="single" w:sz="4" w:space="0" w:color="000000"/>
              <w:left w:val="single" w:sz="4" w:space="0" w:color="000000"/>
              <w:bottom w:val="single" w:sz="4" w:space="0" w:color="000000"/>
              <w:right w:val="single" w:sz="4" w:space="0" w:color="000000"/>
            </w:tcBorders>
          </w:tcPr>
          <w:p w14:paraId="1628BD8B" w14:textId="77777777" w:rsidR="007478D4" w:rsidRPr="006E3EA4" w:rsidRDefault="007478D4" w:rsidP="007478D4">
            <w:pPr>
              <w:rPr>
                <w:rFonts w:ascii="Times New Roman" w:hAnsi="Times New Roman" w:cs="Times New Roman"/>
                <w:color w:val="000000"/>
                <w:sz w:val="23"/>
                <w:szCs w:val="23"/>
              </w:rPr>
            </w:pPr>
            <w:r w:rsidRPr="007478D4">
              <w:rPr>
                <w:rFonts w:ascii="Times New Roman" w:hAnsi="Times New Roman" w:cs="Times New Roman"/>
                <w:color w:val="000000"/>
                <w:sz w:val="23"/>
                <w:szCs w:val="23"/>
              </w:rPr>
              <w:t>Sets the streaming interface Probe state. This is the attribute used for stream parameter negotiation.</w:t>
            </w:r>
            <w:r w:rsidRPr="006E3EA4">
              <w:rPr>
                <w:rFonts w:ascii="Times New Roman" w:hAnsi="Times New Roman" w:cs="Times New Roman"/>
                <w:color w:val="000000"/>
                <w:sz w:val="23"/>
                <w:szCs w:val="23"/>
              </w:rPr>
              <w:t xml:space="preserve"> </w:t>
            </w:r>
          </w:p>
          <w:p w14:paraId="33FC3BEA" w14:textId="19E396C0" w:rsidR="007478D4" w:rsidRPr="006E3EA4" w:rsidRDefault="006F4CEC" w:rsidP="00B1521A">
            <w:pPr>
              <w:rPr>
                <w:rFonts w:ascii="Times New Roman" w:hAnsi="Times New Roman" w:cs="Times New Roman"/>
                <w:color w:val="000000"/>
                <w:sz w:val="23"/>
                <w:szCs w:val="23"/>
              </w:rPr>
            </w:pPr>
            <w:r w:rsidRPr="00313E2C">
              <w:rPr>
                <w:rFonts w:ascii="Times New Roman" w:hAnsi="Times New Roman" w:cs="Times New Roman"/>
                <w:color w:val="000000"/>
                <w:sz w:val="23"/>
                <w:szCs w:val="23"/>
              </w:rPr>
              <w:t xml:space="preserve">This request shall stall in </w:t>
            </w:r>
            <w:r>
              <w:rPr>
                <w:rFonts w:ascii="Times New Roman" w:hAnsi="Times New Roman" w:cs="Times New Roman"/>
                <w:color w:val="000000"/>
                <w:sz w:val="23"/>
                <w:szCs w:val="23"/>
              </w:rPr>
              <w:t>the case where the device would be place into</w:t>
            </w:r>
            <w:r w:rsidRPr="00313E2C">
              <w:rPr>
                <w:rFonts w:ascii="Times New Roman" w:hAnsi="Times New Roman" w:cs="Times New Roman"/>
                <w:color w:val="000000"/>
                <w:sz w:val="23"/>
                <w:szCs w:val="23"/>
              </w:rPr>
              <w:t xml:space="preserve"> an unsupported state </w:t>
            </w:r>
            <w:r>
              <w:rPr>
                <w:rFonts w:ascii="Times New Roman" w:hAnsi="Times New Roman" w:cs="Times New Roman"/>
                <w:color w:val="000000"/>
                <w:sz w:val="23"/>
                <w:szCs w:val="23"/>
              </w:rPr>
              <w:t xml:space="preserve">or the case where value for a negotiated field is out of range. </w:t>
            </w:r>
            <w:r w:rsidRPr="006E3EA4">
              <w:rPr>
                <w:rFonts w:ascii="Times New Roman" w:hAnsi="Times New Roman" w:cs="Times New Roman"/>
                <w:color w:val="000000"/>
                <w:sz w:val="23"/>
                <w:szCs w:val="23"/>
              </w:rPr>
              <w:t xml:space="preserve">See </w:t>
            </w:r>
            <w:r w:rsidRPr="006E3EA4">
              <w:rPr>
                <w:rFonts w:ascii="Times New Roman" w:hAnsi="Times New Roman" w:cs="Times New Roman"/>
              </w:rPr>
              <w:t xml:space="preserve">the definition </w:t>
            </w:r>
            <w:r w:rsidR="00B1521A">
              <w:rPr>
                <w:rFonts w:ascii="Times New Roman" w:hAnsi="Times New Roman" w:cs="Times New Roman"/>
              </w:rPr>
              <w:t xml:space="preserve">in </w:t>
            </w:r>
            <w:r w:rsidRPr="006E3EA4">
              <w:rPr>
                <w:rFonts w:ascii="Times New Roman" w:hAnsi="Times New Roman" w:cs="Times New Roman"/>
              </w:rPr>
              <w:t xml:space="preserve">section </w:t>
            </w:r>
            <w:r>
              <w:fldChar w:fldCharType="begin"/>
            </w:r>
            <w:r>
              <w:instrText xml:space="preserve"> REF _Ref284617361 \r \h  \* MERGEFORMAT </w:instrText>
            </w:r>
            <w:r>
              <w:fldChar w:fldCharType="separate"/>
            </w:r>
            <w:r>
              <w:t>8</w:t>
            </w:r>
            <w:r>
              <w:fldChar w:fldCharType="end"/>
            </w:r>
            <w:r w:rsidRPr="006E3EA4">
              <w:rPr>
                <w:rFonts w:ascii="Times New Roman" w:hAnsi="Times New Roman" w:cs="Times New Roman"/>
              </w:rPr>
              <w:t xml:space="preserve"> of the request error code controls.</w:t>
            </w:r>
          </w:p>
        </w:tc>
      </w:tr>
    </w:tbl>
    <w:p w14:paraId="72DAFC63" w14:textId="77777777" w:rsidR="00B72886" w:rsidRDefault="00B72886" w:rsidP="0040205A">
      <w:pPr>
        <w:pStyle w:val="Heading1"/>
      </w:pPr>
      <w:bookmarkStart w:id="40" w:name="_Toc308081524"/>
      <w:bookmarkStart w:id="41" w:name="_Toc309376246"/>
      <w:r>
        <w:t xml:space="preserve">H.264 </w:t>
      </w:r>
      <w:r w:rsidR="00FD5443">
        <w:t>Encoding</w:t>
      </w:r>
      <w:r w:rsidR="009D5225">
        <w:t xml:space="preserve"> Unit</w:t>
      </w:r>
      <w:r w:rsidR="00EC165A">
        <w:t>s</w:t>
      </w:r>
      <w:bookmarkEnd w:id="39"/>
      <w:bookmarkEnd w:id="40"/>
      <w:bookmarkEnd w:id="41"/>
    </w:p>
    <w:p w14:paraId="72DAFC65" w14:textId="1AAD04E6" w:rsidR="00320906" w:rsidRDefault="007E7A5F" w:rsidP="00320906">
      <w:r>
        <w:t>H.264 Encoding Unit</w:t>
      </w:r>
      <w:r w:rsidR="00320906" w:rsidRPr="00320906">
        <w:t xml:space="preserve"> </w:t>
      </w:r>
      <w:r>
        <w:t xml:space="preserve">requests </w:t>
      </w:r>
      <w:r w:rsidR="00320906" w:rsidRPr="00320906">
        <w:t xml:space="preserve">are used to set or read </w:t>
      </w:r>
      <w:r w:rsidR="00320906">
        <w:t xml:space="preserve">the </w:t>
      </w:r>
      <w:r w:rsidR="00320906" w:rsidRPr="00320906">
        <w:t>attribute</w:t>
      </w:r>
      <w:r w:rsidR="00320906">
        <w:t>s</w:t>
      </w:r>
      <w:r w:rsidR="00320906" w:rsidRPr="00320906">
        <w:t xml:space="preserve"> of a video Control inside a</w:t>
      </w:r>
      <w:r w:rsidR="00320906">
        <w:t>n</w:t>
      </w:r>
      <w:r w:rsidR="00320906" w:rsidRPr="00320906">
        <w:t xml:space="preserve"> </w:t>
      </w:r>
      <w:r w:rsidR="00320906">
        <w:t>Encoding</w:t>
      </w:r>
      <w:r w:rsidR="00320906" w:rsidRPr="00320906">
        <w:t xml:space="preserve"> Unit of the video function. The following paragraphs present a detailed descrip</w:t>
      </w:r>
      <w:r w:rsidR="00320906">
        <w:t xml:space="preserve">tion of all possible Controls an Encoding </w:t>
      </w:r>
      <w:r w:rsidR="00320906" w:rsidRPr="00320906">
        <w:t xml:space="preserve">Unit can incorporate. For each Control, the layout of the parameter block together with the appropriate Control Selector is listed for all forms of the Get/Set </w:t>
      </w:r>
      <w:r w:rsidR="00F3108B">
        <w:t>Encoding</w:t>
      </w:r>
      <w:r w:rsidR="00320906" w:rsidRPr="00320906">
        <w:t xml:space="preserve"> Unit Control request. All values are interpreted as unsigned unless otherwise specified. </w:t>
      </w:r>
    </w:p>
    <w:p w14:paraId="72DAFC66" w14:textId="77777777" w:rsidR="00320906" w:rsidRDefault="00320906" w:rsidP="00320906">
      <w:r>
        <w:t xml:space="preserve">Encoding Units can be called before streaming starts </w:t>
      </w:r>
      <w:r w:rsidR="00167EE5">
        <w:t xml:space="preserve">as well as during streaming. When called before streaming, Encoding Units must not be called until a successful COMMIT(SET_CUR) request has been </w:t>
      </w:r>
      <w:r w:rsidR="005A67FF">
        <w:lastRenderedPageBreak/>
        <w:t>accepted by the device</w:t>
      </w:r>
      <w:r w:rsidR="00167EE5">
        <w:t>.</w:t>
      </w:r>
      <w:r>
        <w:t xml:space="preserve"> </w:t>
      </w:r>
      <w:r w:rsidR="00167EE5">
        <w:t xml:space="preserve">Encoding Units should use the </w:t>
      </w:r>
      <w:r w:rsidR="00311CA9">
        <w:t>default commit</w:t>
      </w:r>
      <w:r w:rsidR="00167EE5">
        <w:t xml:space="preserve"> state, as returned by COMMIT(GET_CUR)</w:t>
      </w:r>
      <w:r w:rsidR="005A67FF">
        <w:t>,</w:t>
      </w:r>
      <w:r w:rsidR="00167EE5">
        <w:t xml:space="preserve"> to </w:t>
      </w:r>
      <w:r w:rsidR="005A67FF">
        <w:t>understand the boundaries of what is currently possible.</w:t>
      </w:r>
    </w:p>
    <w:p w14:paraId="72DAFC67" w14:textId="726BBDC9" w:rsidR="009D5225" w:rsidRDefault="00792EE6" w:rsidP="004B7A1B">
      <w:pPr>
        <w:rPr>
          <w:rFonts w:eastAsia="PMingLiU"/>
          <w:lang w:eastAsia="zh-TW"/>
        </w:rPr>
      </w:pPr>
      <w:r w:rsidRPr="00792EE6">
        <w:t xml:space="preserve"> This specification </w:t>
      </w:r>
      <w:r w:rsidR="00386FCF">
        <w:t>defines</w:t>
      </w:r>
      <w:r w:rsidR="00386FCF" w:rsidRPr="00792EE6">
        <w:t xml:space="preserve"> </w:t>
      </w:r>
      <w:r w:rsidRPr="00792EE6">
        <w:t>the following Encoding Unit controls for use before and during streaming:</w:t>
      </w:r>
    </w:p>
    <w:p w14:paraId="72DAFC68" w14:textId="1527728A" w:rsidR="00F53632" w:rsidRPr="00B4469D" w:rsidRDefault="00F53632" w:rsidP="001E1388">
      <w:pPr>
        <w:pStyle w:val="ListParagraph"/>
        <w:numPr>
          <w:ilvl w:val="0"/>
          <w:numId w:val="5"/>
        </w:numPr>
        <w:autoSpaceDE w:val="0"/>
        <w:autoSpaceDN w:val="0"/>
        <w:adjustRightInd w:val="0"/>
        <w:spacing w:after="0" w:line="240" w:lineRule="auto"/>
        <w:rPr>
          <w:rFonts w:cstheme="minorHAnsi"/>
          <w:color w:val="000000"/>
        </w:rPr>
      </w:pPr>
      <w:r w:rsidRPr="00B4469D">
        <w:rPr>
          <w:rFonts w:cstheme="minorHAnsi"/>
          <w:color w:val="000000"/>
        </w:rPr>
        <w:t>Profile and Toolset</w:t>
      </w:r>
      <w:r w:rsidR="00386FCF">
        <w:rPr>
          <w:rFonts w:cstheme="minorHAnsi"/>
          <w:color w:val="000000"/>
        </w:rPr>
        <w:t xml:space="preserve">  </w:t>
      </w:r>
      <w:r w:rsidR="00386FCF">
        <w:rPr>
          <w:lang w:eastAsia="zh-TW"/>
        </w:rPr>
        <w:t>[Not supported in Window 8]</w:t>
      </w:r>
    </w:p>
    <w:p w14:paraId="72DAFC69" w14:textId="365F3865" w:rsidR="00F53632" w:rsidRPr="00B4469D" w:rsidRDefault="00F53632" w:rsidP="001E1388">
      <w:pPr>
        <w:pStyle w:val="ListParagraph"/>
        <w:numPr>
          <w:ilvl w:val="0"/>
          <w:numId w:val="5"/>
        </w:numPr>
        <w:autoSpaceDE w:val="0"/>
        <w:autoSpaceDN w:val="0"/>
        <w:adjustRightInd w:val="0"/>
        <w:spacing w:after="0" w:line="240" w:lineRule="auto"/>
        <w:rPr>
          <w:rFonts w:cstheme="minorHAnsi"/>
          <w:color w:val="000000"/>
        </w:rPr>
      </w:pPr>
      <w:r w:rsidRPr="00B4469D">
        <w:rPr>
          <w:rFonts w:cstheme="minorHAnsi"/>
          <w:color w:val="000000"/>
        </w:rPr>
        <w:t>Slice Mode</w:t>
      </w:r>
      <w:r w:rsidR="00386FCF">
        <w:rPr>
          <w:rFonts w:cstheme="minorHAnsi"/>
          <w:color w:val="000000"/>
        </w:rPr>
        <w:t xml:space="preserve"> </w:t>
      </w:r>
      <w:r w:rsidR="00386FCF">
        <w:rPr>
          <w:lang w:eastAsia="zh-TW"/>
        </w:rPr>
        <w:t>[Not supported in Window 8]</w:t>
      </w:r>
    </w:p>
    <w:p w14:paraId="72DAFC6A" w14:textId="33412F29" w:rsidR="00F53632" w:rsidRDefault="00F53632" w:rsidP="001E1388">
      <w:pPr>
        <w:pStyle w:val="ListParagraph"/>
        <w:numPr>
          <w:ilvl w:val="0"/>
          <w:numId w:val="5"/>
        </w:numPr>
        <w:autoSpaceDE w:val="0"/>
        <w:autoSpaceDN w:val="0"/>
        <w:adjustRightInd w:val="0"/>
        <w:spacing w:after="0" w:line="240" w:lineRule="auto"/>
        <w:rPr>
          <w:color w:val="000000"/>
        </w:rPr>
      </w:pPr>
      <w:r w:rsidRPr="00B4469D">
        <w:rPr>
          <w:rFonts w:cstheme="minorHAnsi"/>
          <w:color w:val="000000"/>
        </w:rPr>
        <w:t>Peak Bit</w:t>
      </w:r>
      <w:r w:rsidR="00794B5E">
        <w:rPr>
          <w:rFonts w:cstheme="minorHAnsi"/>
          <w:color w:val="000000"/>
        </w:rPr>
        <w:t xml:space="preserve"> R</w:t>
      </w:r>
      <w:r w:rsidRPr="00B4469D">
        <w:rPr>
          <w:rFonts w:cstheme="minorHAnsi"/>
          <w:color w:val="000000"/>
        </w:rPr>
        <w:t>ate</w:t>
      </w:r>
      <w:r w:rsidR="00386FCF">
        <w:rPr>
          <w:rFonts w:cstheme="minorHAnsi"/>
          <w:color w:val="000000"/>
        </w:rPr>
        <w:t xml:space="preserve"> </w:t>
      </w:r>
      <w:r w:rsidR="00386FCF">
        <w:rPr>
          <w:lang w:eastAsia="zh-TW"/>
        </w:rPr>
        <w:t>[Not supported in Window 8]</w:t>
      </w:r>
    </w:p>
    <w:p w14:paraId="72DAFC6B" w14:textId="5FDDDBF0" w:rsidR="00436395" w:rsidRPr="005D7EEC" w:rsidRDefault="005B3742" w:rsidP="001E1388">
      <w:pPr>
        <w:pStyle w:val="ListParagraph"/>
        <w:numPr>
          <w:ilvl w:val="0"/>
          <w:numId w:val="5"/>
        </w:numPr>
        <w:autoSpaceDE w:val="0"/>
        <w:autoSpaceDN w:val="0"/>
        <w:adjustRightInd w:val="0"/>
        <w:spacing w:line="240" w:lineRule="auto"/>
        <w:rPr>
          <w:rFonts w:cstheme="minorHAnsi"/>
          <w:color w:val="000000"/>
        </w:rPr>
      </w:pPr>
      <w:r w:rsidRPr="00B4469D">
        <w:rPr>
          <w:rFonts w:cstheme="minorHAnsi"/>
          <w:color w:val="000000"/>
        </w:rPr>
        <w:t>Priority ID</w:t>
      </w:r>
      <w:r w:rsidR="00386FCF">
        <w:rPr>
          <w:rFonts w:cstheme="minorHAnsi"/>
          <w:color w:val="000000"/>
        </w:rPr>
        <w:t xml:space="preserve"> </w:t>
      </w:r>
      <w:r w:rsidR="00386FCF">
        <w:rPr>
          <w:lang w:eastAsia="zh-TW"/>
        </w:rPr>
        <w:t>[Not supported in Window 8]</w:t>
      </w:r>
    </w:p>
    <w:p w14:paraId="72DAFC6D" w14:textId="77777777" w:rsidR="002E5CFB" w:rsidRDefault="002E5CFB" w:rsidP="001E1388">
      <w:pPr>
        <w:pStyle w:val="ListParagraph"/>
        <w:numPr>
          <w:ilvl w:val="0"/>
          <w:numId w:val="5"/>
        </w:numPr>
        <w:autoSpaceDE w:val="0"/>
        <w:autoSpaceDN w:val="0"/>
        <w:adjustRightInd w:val="0"/>
        <w:spacing w:after="0" w:line="240" w:lineRule="auto"/>
        <w:rPr>
          <w:rFonts w:cstheme="minorHAnsi"/>
          <w:color w:val="000000"/>
        </w:rPr>
      </w:pPr>
      <w:r w:rsidRPr="00B4469D">
        <w:rPr>
          <w:rFonts w:cstheme="minorHAnsi"/>
          <w:color w:val="000000"/>
        </w:rPr>
        <w:t>Select Layer</w:t>
      </w:r>
    </w:p>
    <w:p w14:paraId="72DAFC6E" w14:textId="77777777" w:rsidR="00DE25BF" w:rsidRPr="00B4469D" w:rsidRDefault="00DE25BF" w:rsidP="001E1388">
      <w:pPr>
        <w:pStyle w:val="ListParagraph"/>
        <w:numPr>
          <w:ilvl w:val="0"/>
          <w:numId w:val="5"/>
        </w:numPr>
        <w:autoSpaceDE w:val="0"/>
        <w:autoSpaceDN w:val="0"/>
        <w:adjustRightInd w:val="0"/>
        <w:spacing w:after="0" w:line="240" w:lineRule="auto"/>
        <w:rPr>
          <w:rFonts w:cstheme="minorHAnsi"/>
          <w:color w:val="000000"/>
        </w:rPr>
      </w:pPr>
      <w:r w:rsidRPr="00EF7A67">
        <w:rPr>
          <w:rFonts w:cstheme="minorHAnsi"/>
          <w:color w:val="000000"/>
        </w:rPr>
        <w:t>Synchronization and Long Term Reference Frame</w:t>
      </w:r>
    </w:p>
    <w:p w14:paraId="72DAFC6F" w14:textId="77777777" w:rsidR="002E5CFB" w:rsidRPr="00B4469D" w:rsidRDefault="002E5CFB" w:rsidP="001E1388">
      <w:pPr>
        <w:pStyle w:val="ListParagraph"/>
        <w:numPr>
          <w:ilvl w:val="0"/>
          <w:numId w:val="5"/>
        </w:numPr>
        <w:autoSpaceDE w:val="0"/>
        <w:autoSpaceDN w:val="0"/>
        <w:adjustRightInd w:val="0"/>
        <w:spacing w:after="0" w:line="240" w:lineRule="auto"/>
        <w:rPr>
          <w:rFonts w:cstheme="minorHAnsi"/>
          <w:color w:val="000000"/>
        </w:rPr>
      </w:pPr>
      <w:r w:rsidRPr="00B4469D">
        <w:rPr>
          <w:rFonts w:cstheme="minorHAnsi"/>
          <w:color w:val="000000"/>
        </w:rPr>
        <w:t>Video Resolution</w:t>
      </w:r>
    </w:p>
    <w:p w14:paraId="72DAFC70" w14:textId="77777777" w:rsidR="002E5CFB" w:rsidRPr="00B4469D" w:rsidRDefault="00DF3D97" w:rsidP="001E1388">
      <w:pPr>
        <w:pStyle w:val="ListParagraph"/>
        <w:numPr>
          <w:ilvl w:val="0"/>
          <w:numId w:val="5"/>
        </w:numPr>
        <w:autoSpaceDE w:val="0"/>
        <w:autoSpaceDN w:val="0"/>
        <w:adjustRightInd w:val="0"/>
        <w:spacing w:after="0" w:line="240" w:lineRule="auto"/>
        <w:rPr>
          <w:rFonts w:cstheme="minorHAnsi"/>
          <w:color w:val="000000"/>
        </w:rPr>
      </w:pPr>
      <w:r>
        <w:rPr>
          <w:rFonts w:eastAsia="PMingLiU" w:cstheme="minorHAnsi" w:hint="eastAsia"/>
          <w:color w:val="000000"/>
          <w:lang w:eastAsia="zh-TW"/>
        </w:rPr>
        <w:t xml:space="preserve">Minimum </w:t>
      </w:r>
      <w:r w:rsidR="002E5CFB" w:rsidRPr="00B4469D">
        <w:rPr>
          <w:rFonts w:cstheme="minorHAnsi"/>
          <w:color w:val="000000"/>
        </w:rPr>
        <w:t>Frame Interval</w:t>
      </w:r>
    </w:p>
    <w:p w14:paraId="72DAFC71" w14:textId="77777777" w:rsidR="008C6F1A" w:rsidRPr="00B4469D" w:rsidRDefault="008C6F1A" w:rsidP="001E1388">
      <w:pPr>
        <w:pStyle w:val="ListParagraph"/>
        <w:numPr>
          <w:ilvl w:val="0"/>
          <w:numId w:val="5"/>
        </w:numPr>
        <w:autoSpaceDE w:val="0"/>
        <w:autoSpaceDN w:val="0"/>
        <w:adjustRightInd w:val="0"/>
        <w:spacing w:after="0" w:line="240" w:lineRule="auto"/>
        <w:rPr>
          <w:rFonts w:cstheme="minorHAnsi"/>
          <w:color w:val="000000"/>
        </w:rPr>
      </w:pPr>
      <w:r w:rsidRPr="00B4469D">
        <w:rPr>
          <w:rFonts w:cstheme="minorHAnsi"/>
          <w:color w:val="000000"/>
        </w:rPr>
        <w:t>Rate Control Mode</w:t>
      </w:r>
    </w:p>
    <w:p w14:paraId="72DAFC72" w14:textId="48965EF3" w:rsidR="002E5CFB" w:rsidRPr="004C7B44" w:rsidRDefault="00A03336" w:rsidP="001E1388">
      <w:pPr>
        <w:pStyle w:val="ListParagraph"/>
        <w:numPr>
          <w:ilvl w:val="0"/>
          <w:numId w:val="5"/>
        </w:numPr>
        <w:autoSpaceDE w:val="0"/>
        <w:autoSpaceDN w:val="0"/>
        <w:adjustRightInd w:val="0"/>
        <w:spacing w:after="0" w:line="240" w:lineRule="auto"/>
      </w:pPr>
      <w:r>
        <w:rPr>
          <w:rFonts w:eastAsia="PMingLiU"/>
          <w:lang w:eastAsia="zh-TW"/>
        </w:rPr>
        <w:t xml:space="preserve">Average </w:t>
      </w:r>
      <w:r w:rsidR="008F503A">
        <w:rPr>
          <w:rFonts w:eastAsia="PMingLiU" w:cstheme="minorHAnsi"/>
          <w:color w:val="000000"/>
          <w:lang w:eastAsia="zh-TW"/>
        </w:rPr>
        <w:t>Bitrate</w:t>
      </w:r>
      <w:r w:rsidR="008F503A">
        <w:rPr>
          <w:rFonts w:eastAsia="PMingLiU" w:hint="eastAsia"/>
          <w:lang w:eastAsia="zh-TW"/>
        </w:rPr>
        <w:t xml:space="preserve"> </w:t>
      </w:r>
      <w:r w:rsidR="00A411BE">
        <w:rPr>
          <w:rFonts w:eastAsia="PMingLiU" w:hint="eastAsia"/>
          <w:lang w:eastAsia="zh-TW"/>
        </w:rPr>
        <w:t xml:space="preserve">Control </w:t>
      </w:r>
    </w:p>
    <w:p w14:paraId="51368782" w14:textId="4FDC222D" w:rsidR="008F503A" w:rsidRPr="00B4469D" w:rsidRDefault="008F503A" w:rsidP="001E1388">
      <w:pPr>
        <w:pStyle w:val="ListParagraph"/>
        <w:numPr>
          <w:ilvl w:val="0"/>
          <w:numId w:val="5"/>
        </w:numPr>
        <w:autoSpaceDE w:val="0"/>
        <w:autoSpaceDN w:val="0"/>
        <w:adjustRightInd w:val="0"/>
        <w:spacing w:after="0" w:line="240" w:lineRule="auto"/>
      </w:pPr>
      <w:r>
        <w:rPr>
          <w:rFonts w:eastAsia="PMingLiU" w:cstheme="minorHAnsi"/>
          <w:color w:val="000000"/>
          <w:lang w:eastAsia="zh-TW"/>
        </w:rPr>
        <w:t>CPB Size Control</w:t>
      </w:r>
    </w:p>
    <w:p w14:paraId="72DAFC73" w14:textId="77777777" w:rsidR="002E5CFB" w:rsidRPr="00B4469D" w:rsidRDefault="002E5CFB" w:rsidP="001E1388">
      <w:pPr>
        <w:pStyle w:val="ListParagraph"/>
        <w:numPr>
          <w:ilvl w:val="0"/>
          <w:numId w:val="5"/>
        </w:numPr>
        <w:autoSpaceDE w:val="0"/>
        <w:autoSpaceDN w:val="0"/>
        <w:adjustRightInd w:val="0"/>
        <w:spacing w:after="0" w:line="240" w:lineRule="auto"/>
        <w:rPr>
          <w:rFonts w:cstheme="minorHAnsi"/>
          <w:color w:val="000000"/>
        </w:rPr>
      </w:pPr>
      <w:r w:rsidRPr="00B4469D">
        <w:rPr>
          <w:rFonts w:cstheme="minorHAnsi"/>
          <w:color w:val="000000"/>
        </w:rPr>
        <w:t>Quantization</w:t>
      </w:r>
      <w:r w:rsidR="003348B9" w:rsidRPr="00B4469D">
        <w:rPr>
          <w:rFonts w:cstheme="minorHAnsi"/>
          <w:color w:val="000000"/>
        </w:rPr>
        <w:t xml:space="preserve"> Parameter</w:t>
      </w:r>
    </w:p>
    <w:p w14:paraId="72DAFC74" w14:textId="4C68970E" w:rsidR="009E2BEB" w:rsidRPr="00116F76" w:rsidRDefault="0009382A" w:rsidP="001E1388">
      <w:pPr>
        <w:pStyle w:val="ListParagraph"/>
        <w:numPr>
          <w:ilvl w:val="0"/>
          <w:numId w:val="5"/>
        </w:numPr>
        <w:autoSpaceDE w:val="0"/>
        <w:autoSpaceDN w:val="0"/>
        <w:adjustRightInd w:val="0"/>
        <w:spacing w:line="240" w:lineRule="auto"/>
        <w:rPr>
          <w:rFonts w:cstheme="minorHAnsi"/>
        </w:rPr>
      </w:pPr>
      <w:r w:rsidRPr="00EF7A67">
        <w:rPr>
          <w:rFonts w:eastAsia="PMingLiU" w:cstheme="minorHAnsi"/>
          <w:lang w:eastAsia="zh-TW"/>
        </w:rPr>
        <w:t>Start or Stop</w:t>
      </w:r>
      <w:r w:rsidR="002E5CFB" w:rsidRPr="00EF7A67">
        <w:rPr>
          <w:rFonts w:cstheme="minorHAnsi"/>
        </w:rPr>
        <w:t xml:space="preserve"> Layer</w:t>
      </w:r>
      <w:r w:rsidR="00386FCF">
        <w:rPr>
          <w:rFonts w:cstheme="minorHAnsi"/>
        </w:rPr>
        <w:t xml:space="preserve"> </w:t>
      </w:r>
      <w:r w:rsidR="00386FCF">
        <w:rPr>
          <w:lang w:eastAsia="zh-TW"/>
        </w:rPr>
        <w:t>[Not supported in Window 8]</w:t>
      </w:r>
    </w:p>
    <w:p w14:paraId="72DAFC75" w14:textId="77777777" w:rsidR="00706C4B" w:rsidRDefault="00706C4B" w:rsidP="009F2B38"/>
    <w:p w14:paraId="72DAFC76" w14:textId="77777777" w:rsidR="00974840" w:rsidRDefault="00974840" w:rsidP="00085664">
      <w:pPr>
        <w:pStyle w:val="Heading2"/>
      </w:pPr>
      <w:bookmarkStart w:id="42" w:name="_Toc308081525"/>
      <w:bookmarkStart w:id="43" w:name="_Toc309376247"/>
      <w:r>
        <w:t>H.264 Encoding Unit</w:t>
      </w:r>
      <w:r w:rsidRPr="00974840">
        <w:t xml:space="preserve"> Descriptor</w:t>
      </w:r>
      <w:bookmarkEnd w:id="42"/>
      <w:bookmarkEnd w:id="43"/>
    </w:p>
    <w:p w14:paraId="72DAFC77" w14:textId="77777777" w:rsidR="00DF4123" w:rsidRDefault="00DF4123" w:rsidP="00DF4123">
      <w:r>
        <w:t xml:space="preserve">The Encoding Unit is uniquely identified by the value in the </w:t>
      </w:r>
      <w:r w:rsidRPr="00E67CB0">
        <w:rPr>
          <w:b/>
        </w:rPr>
        <w:t>bUnitID</w:t>
      </w:r>
      <w:r>
        <w:t xml:space="preserve"> field of the Encoding Unit descriptor (EUD). No other Unit or Terminal within the same video function may have the same ID. This value must be passed with each request that is directed to the Encoding Unit.</w:t>
      </w:r>
    </w:p>
    <w:p w14:paraId="72DAFC78" w14:textId="77777777" w:rsidR="00DF4123" w:rsidRDefault="00DF4123" w:rsidP="00DF4123">
      <w:r>
        <w:t xml:space="preserve">The </w:t>
      </w:r>
      <w:r w:rsidRPr="00E67CB0">
        <w:rPr>
          <w:b/>
        </w:rPr>
        <w:t>bSourceID</w:t>
      </w:r>
      <w:r>
        <w:t xml:space="preserve"> field is used to describe the connectivity for this Encoding Unit. It contains the ID of the Unit or Terminal to which this Encoding Unit is connected via its Input Pin. The </w:t>
      </w:r>
      <w:r w:rsidRPr="00E67CB0">
        <w:rPr>
          <w:b/>
        </w:rPr>
        <w:t>bmControls</w:t>
      </w:r>
      <w:r>
        <w:t xml:space="preserve"> field is a bit-map, indicating the availability of certain encoding Controls for the video stream. For future expandability, the number of bytes occupied by the </w:t>
      </w:r>
      <w:r w:rsidRPr="00E67CB0">
        <w:rPr>
          <w:b/>
        </w:rPr>
        <w:t>bmControls</w:t>
      </w:r>
      <w:r>
        <w:t xml:space="preserve"> field is indicated in the </w:t>
      </w:r>
      <w:r w:rsidRPr="00E67CB0">
        <w:rPr>
          <w:b/>
        </w:rPr>
        <w:t>bControlSize</w:t>
      </w:r>
      <w:r>
        <w:t xml:space="preserve"> field. The </w:t>
      </w:r>
      <w:r w:rsidRPr="00E67CB0">
        <w:rPr>
          <w:b/>
        </w:rPr>
        <w:t>bControlSize</w:t>
      </w:r>
      <w:r>
        <w:t xml:space="preserve"> field is permitted to specify a value less than the value needed to cover all the control bits (including zero), in which case the unspecified </w:t>
      </w:r>
      <w:r w:rsidRPr="00E67CB0">
        <w:rPr>
          <w:b/>
        </w:rPr>
        <w:t>bmControls</w:t>
      </w:r>
      <w:r>
        <w:t xml:space="preserve"> bytes will not be present and the corresponding control bits are assumed to be zero.</w:t>
      </w:r>
    </w:p>
    <w:p w14:paraId="72DAFC79" w14:textId="77777777" w:rsidR="00DF4123" w:rsidRDefault="00DF4123" w:rsidP="00DF4123">
      <w:r>
        <w:t>An index to a string descriptor is provided to further describe the Encoding Unit.</w:t>
      </w:r>
    </w:p>
    <w:p w14:paraId="72DAFC7A" w14:textId="77777777" w:rsidR="00121646" w:rsidRDefault="00DF4123" w:rsidP="00DF4123">
      <w:r>
        <w:t>The layout of the Encoding Unit descriptor is detailed in the following table.</w:t>
      </w:r>
    </w:p>
    <w:p w14:paraId="72DAFC7B" w14:textId="2EE940FA" w:rsidR="00547921" w:rsidRDefault="00547921" w:rsidP="00A442A3">
      <w:pPr>
        <w:pStyle w:val="Caption"/>
      </w:pPr>
      <w:r>
        <w:t xml:space="preserve">Table </w:t>
      </w:r>
      <w:r w:rsidR="008D2F3D">
        <w:t>8</w:t>
      </w:r>
      <w:r>
        <w:t>-1 Encoding Unit Descriptor</w:t>
      </w:r>
    </w:p>
    <w:tbl>
      <w:tblPr>
        <w:tblW w:w="0" w:type="auto"/>
        <w:tblBorders>
          <w:top w:val="nil"/>
          <w:left w:val="nil"/>
          <w:bottom w:val="nil"/>
          <w:right w:val="nil"/>
        </w:tblBorders>
        <w:tblLayout w:type="fixed"/>
        <w:tblLook w:val="0000" w:firstRow="0" w:lastRow="0" w:firstColumn="0" w:lastColumn="0" w:noHBand="0" w:noVBand="0"/>
        <w:tblCaption w:val="Table 8-1 Encoding unit descriptor"/>
        <w:tblDescription w:val="Table describing offset, size, value, and details for fields in the encoding unit descriptor"/>
      </w:tblPr>
      <w:tblGrid>
        <w:gridCol w:w="918"/>
        <w:gridCol w:w="2250"/>
        <w:gridCol w:w="720"/>
        <w:gridCol w:w="1260"/>
        <w:gridCol w:w="4192"/>
      </w:tblGrid>
      <w:tr w:rsidR="00974840" w:rsidRPr="001637EB" w14:paraId="72DAFC81" w14:textId="77777777" w:rsidTr="00144E98">
        <w:trPr>
          <w:trHeight w:val="152"/>
        </w:trPr>
        <w:tc>
          <w:tcPr>
            <w:tcW w:w="918" w:type="dxa"/>
            <w:tcBorders>
              <w:top w:val="single" w:sz="4" w:space="0" w:color="000000"/>
              <w:left w:val="single" w:sz="4" w:space="0" w:color="000000"/>
              <w:bottom w:val="single" w:sz="4" w:space="0" w:color="000000"/>
              <w:right w:val="single" w:sz="4" w:space="0" w:color="000000"/>
            </w:tcBorders>
          </w:tcPr>
          <w:p w14:paraId="72DAFC7C" w14:textId="77777777" w:rsidR="00974840" w:rsidRPr="001637EB" w:rsidRDefault="00974840" w:rsidP="00974840">
            <w:pPr>
              <w:autoSpaceDE w:val="0"/>
              <w:autoSpaceDN w:val="0"/>
              <w:adjustRightInd w:val="0"/>
              <w:spacing w:before="60" w:after="60" w:line="240" w:lineRule="auto"/>
              <w:jc w:val="center"/>
              <w:rPr>
                <w:rFonts w:ascii="Arial" w:hAnsi="Arial" w:cs="Arial"/>
                <w:color w:val="000000"/>
              </w:rPr>
            </w:pPr>
            <w:r w:rsidRPr="001637EB">
              <w:rPr>
                <w:rFonts w:ascii="Arial" w:hAnsi="Arial" w:cs="Arial"/>
                <w:b/>
                <w:bCs/>
                <w:color w:val="000000"/>
              </w:rPr>
              <w:t xml:space="preserve">Offset </w:t>
            </w:r>
          </w:p>
        </w:tc>
        <w:tc>
          <w:tcPr>
            <w:tcW w:w="2250" w:type="dxa"/>
            <w:tcBorders>
              <w:top w:val="single" w:sz="4" w:space="0" w:color="000000"/>
              <w:left w:val="single" w:sz="4" w:space="0" w:color="000000"/>
              <w:bottom w:val="single" w:sz="4" w:space="0" w:color="000000"/>
              <w:right w:val="single" w:sz="4" w:space="0" w:color="000000"/>
            </w:tcBorders>
          </w:tcPr>
          <w:p w14:paraId="72DAFC7D" w14:textId="77777777" w:rsidR="00974840" w:rsidRPr="001637EB" w:rsidRDefault="00974840" w:rsidP="00974840">
            <w:pPr>
              <w:autoSpaceDE w:val="0"/>
              <w:autoSpaceDN w:val="0"/>
              <w:adjustRightInd w:val="0"/>
              <w:spacing w:before="60" w:after="60" w:line="240" w:lineRule="auto"/>
              <w:jc w:val="center"/>
              <w:rPr>
                <w:rFonts w:ascii="Arial" w:hAnsi="Arial" w:cs="Arial"/>
                <w:color w:val="000000"/>
              </w:rPr>
            </w:pPr>
            <w:r w:rsidRPr="001637EB">
              <w:rPr>
                <w:rFonts w:ascii="Arial" w:hAnsi="Arial" w:cs="Arial"/>
                <w:b/>
                <w:bCs/>
                <w:color w:val="000000"/>
              </w:rPr>
              <w:t xml:space="preserve">Field </w:t>
            </w:r>
          </w:p>
        </w:tc>
        <w:tc>
          <w:tcPr>
            <w:tcW w:w="720" w:type="dxa"/>
            <w:tcBorders>
              <w:top w:val="single" w:sz="4" w:space="0" w:color="000000"/>
              <w:left w:val="single" w:sz="4" w:space="0" w:color="000000"/>
              <w:bottom w:val="single" w:sz="4" w:space="0" w:color="000000"/>
              <w:right w:val="single" w:sz="4" w:space="0" w:color="000000"/>
            </w:tcBorders>
          </w:tcPr>
          <w:p w14:paraId="72DAFC7E" w14:textId="77777777" w:rsidR="00974840" w:rsidRPr="001637EB" w:rsidRDefault="00974840" w:rsidP="00974840">
            <w:pPr>
              <w:autoSpaceDE w:val="0"/>
              <w:autoSpaceDN w:val="0"/>
              <w:adjustRightInd w:val="0"/>
              <w:spacing w:before="60" w:after="60" w:line="240" w:lineRule="auto"/>
              <w:jc w:val="center"/>
              <w:rPr>
                <w:rFonts w:ascii="Arial" w:hAnsi="Arial" w:cs="Arial"/>
                <w:color w:val="000000"/>
              </w:rPr>
            </w:pPr>
            <w:r w:rsidRPr="001637EB">
              <w:rPr>
                <w:rFonts w:ascii="Arial" w:hAnsi="Arial" w:cs="Arial"/>
                <w:b/>
                <w:bCs/>
                <w:color w:val="000000"/>
              </w:rPr>
              <w:t>Size</w:t>
            </w:r>
          </w:p>
        </w:tc>
        <w:tc>
          <w:tcPr>
            <w:tcW w:w="1260" w:type="dxa"/>
            <w:tcBorders>
              <w:top w:val="single" w:sz="4" w:space="0" w:color="000000"/>
              <w:left w:val="single" w:sz="4" w:space="0" w:color="000000"/>
              <w:bottom w:val="single" w:sz="4" w:space="0" w:color="000000"/>
              <w:right w:val="single" w:sz="4" w:space="0" w:color="000000"/>
            </w:tcBorders>
          </w:tcPr>
          <w:p w14:paraId="72DAFC7F" w14:textId="77777777" w:rsidR="00974840" w:rsidRPr="001637EB" w:rsidRDefault="00974840" w:rsidP="00974840">
            <w:pPr>
              <w:autoSpaceDE w:val="0"/>
              <w:autoSpaceDN w:val="0"/>
              <w:adjustRightInd w:val="0"/>
              <w:spacing w:before="60" w:after="60" w:line="240" w:lineRule="auto"/>
              <w:jc w:val="center"/>
              <w:rPr>
                <w:rFonts w:ascii="Arial" w:hAnsi="Arial" w:cs="Arial"/>
                <w:color w:val="000000"/>
              </w:rPr>
            </w:pPr>
            <w:r w:rsidRPr="001637EB">
              <w:rPr>
                <w:rFonts w:ascii="Arial" w:hAnsi="Arial" w:cs="Arial"/>
                <w:b/>
                <w:bCs/>
                <w:color w:val="000000"/>
              </w:rPr>
              <w:t xml:space="preserve">Value </w:t>
            </w:r>
          </w:p>
        </w:tc>
        <w:tc>
          <w:tcPr>
            <w:tcW w:w="4192" w:type="dxa"/>
            <w:tcBorders>
              <w:top w:val="single" w:sz="4" w:space="0" w:color="000000"/>
              <w:left w:val="single" w:sz="4" w:space="0" w:color="000000"/>
              <w:bottom w:val="single" w:sz="4" w:space="0" w:color="000000"/>
              <w:right w:val="single" w:sz="4" w:space="0" w:color="000000"/>
            </w:tcBorders>
          </w:tcPr>
          <w:p w14:paraId="72DAFC80" w14:textId="77777777" w:rsidR="00974840" w:rsidRPr="001637EB" w:rsidRDefault="00974840" w:rsidP="00974840">
            <w:pPr>
              <w:autoSpaceDE w:val="0"/>
              <w:autoSpaceDN w:val="0"/>
              <w:adjustRightInd w:val="0"/>
              <w:spacing w:before="60" w:after="60" w:line="240" w:lineRule="auto"/>
              <w:jc w:val="center"/>
              <w:rPr>
                <w:rFonts w:ascii="Arial" w:hAnsi="Arial" w:cs="Arial"/>
                <w:color w:val="000000"/>
              </w:rPr>
            </w:pPr>
            <w:r w:rsidRPr="001637EB">
              <w:rPr>
                <w:rFonts w:ascii="Arial" w:hAnsi="Arial" w:cs="Arial"/>
                <w:b/>
                <w:bCs/>
                <w:color w:val="000000"/>
              </w:rPr>
              <w:t xml:space="preserve">Description </w:t>
            </w:r>
          </w:p>
        </w:tc>
      </w:tr>
      <w:tr w:rsidR="00974840" w:rsidRPr="001637EB" w14:paraId="72DAFC87"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82"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0 </w:t>
            </w:r>
          </w:p>
        </w:tc>
        <w:tc>
          <w:tcPr>
            <w:tcW w:w="2250" w:type="dxa"/>
            <w:tcBorders>
              <w:top w:val="single" w:sz="4" w:space="0" w:color="000000"/>
              <w:left w:val="single" w:sz="4" w:space="0" w:color="000000"/>
              <w:bottom w:val="single" w:sz="4" w:space="0" w:color="000000"/>
              <w:right w:val="single" w:sz="4" w:space="0" w:color="000000"/>
            </w:tcBorders>
          </w:tcPr>
          <w:p w14:paraId="72DAFC83"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b/>
                <w:bCs/>
                <w:color w:val="000000"/>
              </w:rPr>
              <w:t xml:space="preserve">bLength </w:t>
            </w:r>
          </w:p>
        </w:tc>
        <w:tc>
          <w:tcPr>
            <w:tcW w:w="720" w:type="dxa"/>
            <w:tcBorders>
              <w:top w:val="single" w:sz="4" w:space="0" w:color="000000"/>
              <w:left w:val="single" w:sz="4" w:space="0" w:color="000000"/>
              <w:bottom w:val="single" w:sz="4" w:space="0" w:color="000000"/>
              <w:right w:val="single" w:sz="4" w:space="0" w:color="000000"/>
            </w:tcBorders>
          </w:tcPr>
          <w:p w14:paraId="72DAFC84"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72DAFC85"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Number </w:t>
            </w:r>
          </w:p>
        </w:tc>
        <w:tc>
          <w:tcPr>
            <w:tcW w:w="4192" w:type="dxa"/>
            <w:tcBorders>
              <w:top w:val="single" w:sz="4" w:space="0" w:color="000000"/>
              <w:left w:val="single" w:sz="4" w:space="0" w:color="000000"/>
              <w:bottom w:val="single" w:sz="4" w:space="0" w:color="000000"/>
              <w:right w:val="single" w:sz="4" w:space="0" w:color="000000"/>
            </w:tcBorders>
          </w:tcPr>
          <w:p w14:paraId="72DAFC86" w14:textId="14047F47" w:rsidR="00974840" w:rsidRPr="001637EB" w:rsidRDefault="00974840" w:rsidP="001B271F">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Size of this descriptor, in bytes</w:t>
            </w:r>
            <w:r w:rsidR="001B271F">
              <w:rPr>
                <w:rFonts w:ascii="Times New Roman" w:hAnsi="Times New Roman" w:cs="Times New Roman"/>
                <w:color w:val="000000"/>
              </w:rPr>
              <w:t>. The value must be</w:t>
            </w:r>
            <w:r w:rsidR="001B271F" w:rsidRPr="001637EB">
              <w:rPr>
                <w:rFonts w:ascii="Times New Roman" w:hAnsi="Times New Roman" w:cs="Times New Roman"/>
                <w:color w:val="000000"/>
              </w:rPr>
              <w:t xml:space="preserve"> </w:t>
            </w:r>
            <w:r w:rsidR="0086196B" w:rsidRPr="001637EB">
              <w:rPr>
                <w:rFonts w:ascii="Times New Roman" w:hAnsi="Times New Roman" w:cs="Times New Roman"/>
                <w:color w:val="000000"/>
              </w:rPr>
              <w:t>7+</w:t>
            </w:r>
            <w:r w:rsidR="00AB7B19" w:rsidRPr="001637EB">
              <w:rPr>
                <w:rFonts w:ascii="Times New Roman" w:hAnsi="Times New Roman" w:cs="Times New Roman"/>
                <w:color w:val="000000"/>
              </w:rPr>
              <w:t>2</w:t>
            </w:r>
            <w:r w:rsidR="0086196B" w:rsidRPr="00E67CB0">
              <w:rPr>
                <w:rFonts w:ascii="Times New Roman" w:hAnsi="Times New Roman" w:cs="Times New Roman"/>
                <w:i/>
                <w:color w:val="000000"/>
              </w:rPr>
              <w:t>n</w:t>
            </w:r>
            <w:r w:rsidR="008D2F3D">
              <w:rPr>
                <w:rFonts w:ascii="Times New Roman" w:hAnsi="Times New Roman" w:cs="Times New Roman"/>
                <w:color w:val="000000"/>
              </w:rPr>
              <w:t xml:space="preserve">, where </w:t>
            </w:r>
            <w:r w:rsidR="008D2F3D" w:rsidRPr="00E67CB0">
              <w:rPr>
                <w:rFonts w:ascii="Times New Roman" w:hAnsi="Times New Roman" w:cs="Times New Roman"/>
                <w:i/>
                <w:color w:val="000000"/>
              </w:rPr>
              <w:t>n</w:t>
            </w:r>
            <w:r w:rsidR="008D2F3D">
              <w:rPr>
                <w:rFonts w:ascii="Times New Roman" w:hAnsi="Times New Roman" w:cs="Times New Roman"/>
                <w:color w:val="000000"/>
              </w:rPr>
              <w:t xml:space="preserve"> is the size in bytes of bmControls</w:t>
            </w:r>
            <w:r w:rsidR="00D67E5E">
              <w:rPr>
                <w:rFonts w:ascii="Times New Roman" w:hAnsi="Times New Roman" w:cs="Times New Roman"/>
                <w:color w:val="000000"/>
              </w:rPr>
              <w:t xml:space="preserve"> and bmControlsRuntime</w:t>
            </w:r>
            <w:r w:rsidR="001B271F">
              <w:rPr>
                <w:rFonts w:ascii="Times New Roman" w:hAnsi="Times New Roman" w:cs="Times New Roman"/>
                <w:color w:val="000000"/>
              </w:rPr>
              <w:t>.</w:t>
            </w:r>
            <w:r w:rsidRPr="001637EB">
              <w:rPr>
                <w:rFonts w:ascii="Times New Roman" w:hAnsi="Times New Roman" w:cs="Times New Roman"/>
                <w:color w:val="000000"/>
              </w:rPr>
              <w:t xml:space="preserve"> </w:t>
            </w:r>
          </w:p>
        </w:tc>
      </w:tr>
      <w:tr w:rsidR="00974840" w:rsidRPr="001637EB" w14:paraId="72DAFC8D"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88"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2250" w:type="dxa"/>
            <w:tcBorders>
              <w:top w:val="single" w:sz="4" w:space="0" w:color="000000"/>
              <w:left w:val="single" w:sz="4" w:space="0" w:color="000000"/>
              <w:bottom w:val="single" w:sz="4" w:space="0" w:color="000000"/>
              <w:right w:val="single" w:sz="4" w:space="0" w:color="000000"/>
            </w:tcBorders>
          </w:tcPr>
          <w:p w14:paraId="72DAFC89"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b/>
                <w:bCs/>
                <w:color w:val="000000"/>
              </w:rPr>
              <w:t xml:space="preserve">bDescriptorType </w:t>
            </w:r>
          </w:p>
        </w:tc>
        <w:tc>
          <w:tcPr>
            <w:tcW w:w="720" w:type="dxa"/>
            <w:tcBorders>
              <w:top w:val="single" w:sz="4" w:space="0" w:color="000000"/>
              <w:left w:val="single" w:sz="4" w:space="0" w:color="000000"/>
              <w:bottom w:val="single" w:sz="4" w:space="0" w:color="000000"/>
              <w:right w:val="single" w:sz="4" w:space="0" w:color="000000"/>
            </w:tcBorders>
          </w:tcPr>
          <w:p w14:paraId="72DAFC8A"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72DAFC8B"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Constant</w:t>
            </w:r>
          </w:p>
        </w:tc>
        <w:tc>
          <w:tcPr>
            <w:tcW w:w="4192" w:type="dxa"/>
            <w:tcBorders>
              <w:top w:val="single" w:sz="4" w:space="0" w:color="000000"/>
              <w:left w:val="single" w:sz="4" w:space="0" w:color="000000"/>
              <w:bottom w:val="single" w:sz="4" w:space="0" w:color="000000"/>
              <w:right w:val="single" w:sz="4" w:space="0" w:color="000000"/>
            </w:tcBorders>
          </w:tcPr>
          <w:p w14:paraId="72DAFC8C"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CS_INTERFACE descriptor type</w:t>
            </w:r>
            <w:r w:rsidR="006C428E">
              <w:rPr>
                <w:rFonts w:ascii="Times New Roman" w:hAnsi="Times New Roman" w:cs="Times New Roman"/>
                <w:color w:val="000000"/>
              </w:rPr>
              <w:t>.</w:t>
            </w:r>
            <w:r w:rsidRPr="001637EB">
              <w:rPr>
                <w:rFonts w:ascii="Times New Roman" w:hAnsi="Times New Roman" w:cs="Times New Roman"/>
                <w:color w:val="000000"/>
              </w:rPr>
              <w:t xml:space="preserve"> </w:t>
            </w:r>
          </w:p>
        </w:tc>
      </w:tr>
      <w:tr w:rsidR="00974840" w:rsidRPr="001637EB" w14:paraId="72DAFC93" w14:textId="77777777" w:rsidTr="00144E98">
        <w:trPr>
          <w:trHeight w:val="296"/>
        </w:trPr>
        <w:tc>
          <w:tcPr>
            <w:tcW w:w="918" w:type="dxa"/>
            <w:tcBorders>
              <w:top w:val="single" w:sz="4" w:space="0" w:color="000000"/>
              <w:left w:val="single" w:sz="4" w:space="0" w:color="000000"/>
              <w:bottom w:val="single" w:sz="4" w:space="0" w:color="000000"/>
              <w:right w:val="single" w:sz="4" w:space="0" w:color="000000"/>
            </w:tcBorders>
          </w:tcPr>
          <w:p w14:paraId="72DAFC8E"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lastRenderedPageBreak/>
              <w:t xml:space="preserve">2 </w:t>
            </w:r>
          </w:p>
        </w:tc>
        <w:tc>
          <w:tcPr>
            <w:tcW w:w="2250" w:type="dxa"/>
            <w:tcBorders>
              <w:top w:val="single" w:sz="4" w:space="0" w:color="000000"/>
              <w:left w:val="single" w:sz="4" w:space="0" w:color="000000"/>
              <w:bottom w:val="single" w:sz="4" w:space="0" w:color="000000"/>
              <w:right w:val="single" w:sz="4" w:space="0" w:color="000000"/>
            </w:tcBorders>
          </w:tcPr>
          <w:p w14:paraId="72DAFC8F"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b/>
                <w:bCs/>
                <w:color w:val="000000"/>
              </w:rPr>
              <w:t xml:space="preserve">bDescriptorSubtype </w:t>
            </w:r>
          </w:p>
        </w:tc>
        <w:tc>
          <w:tcPr>
            <w:tcW w:w="720" w:type="dxa"/>
            <w:tcBorders>
              <w:top w:val="single" w:sz="4" w:space="0" w:color="000000"/>
              <w:left w:val="single" w:sz="4" w:space="0" w:color="000000"/>
              <w:bottom w:val="single" w:sz="4" w:space="0" w:color="000000"/>
              <w:right w:val="single" w:sz="4" w:space="0" w:color="000000"/>
            </w:tcBorders>
          </w:tcPr>
          <w:p w14:paraId="72DAFC90"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72DAFC91"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Constant</w:t>
            </w:r>
          </w:p>
        </w:tc>
        <w:tc>
          <w:tcPr>
            <w:tcW w:w="4192" w:type="dxa"/>
            <w:tcBorders>
              <w:top w:val="single" w:sz="4" w:space="0" w:color="000000"/>
              <w:left w:val="single" w:sz="4" w:space="0" w:color="000000"/>
              <w:bottom w:val="single" w:sz="4" w:space="0" w:color="000000"/>
              <w:right w:val="single" w:sz="4" w:space="0" w:color="000000"/>
            </w:tcBorders>
          </w:tcPr>
          <w:p w14:paraId="72DAFC92"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VC_H264</w:t>
            </w:r>
            <w:r w:rsidR="00A21999" w:rsidRPr="001637EB">
              <w:rPr>
                <w:rFonts w:ascii="Times New Roman" w:hAnsi="Times New Roman" w:cs="Times New Roman"/>
                <w:color w:val="000000"/>
              </w:rPr>
              <w:t>_ENCODING</w:t>
            </w:r>
            <w:r w:rsidRPr="001637EB">
              <w:rPr>
                <w:rFonts w:ascii="Times New Roman" w:hAnsi="Times New Roman" w:cs="Times New Roman"/>
                <w:color w:val="000000"/>
              </w:rPr>
              <w:t xml:space="preserve">_UNIT descriptor subtype </w:t>
            </w:r>
            <w:r w:rsidR="00AB61EA" w:rsidRPr="001637EB">
              <w:rPr>
                <w:rFonts w:ascii="Times New Roman" w:hAnsi="Times New Roman" w:cs="Times New Roman"/>
                <w:color w:val="000000"/>
              </w:rPr>
              <w:t>(defined as 0x07)</w:t>
            </w:r>
            <w:r w:rsidR="006C428E">
              <w:rPr>
                <w:rFonts w:ascii="Times New Roman" w:hAnsi="Times New Roman" w:cs="Times New Roman"/>
                <w:color w:val="000000"/>
              </w:rPr>
              <w:t>.</w:t>
            </w:r>
          </w:p>
        </w:tc>
      </w:tr>
      <w:tr w:rsidR="00974840" w:rsidRPr="001637EB" w14:paraId="72DAFC99" w14:textId="77777777" w:rsidTr="00144E98">
        <w:trPr>
          <w:trHeight w:val="434"/>
        </w:trPr>
        <w:tc>
          <w:tcPr>
            <w:tcW w:w="918" w:type="dxa"/>
            <w:tcBorders>
              <w:top w:val="single" w:sz="4" w:space="0" w:color="000000"/>
              <w:left w:val="single" w:sz="4" w:space="0" w:color="000000"/>
              <w:bottom w:val="single" w:sz="4" w:space="0" w:color="000000"/>
              <w:right w:val="single" w:sz="4" w:space="0" w:color="000000"/>
            </w:tcBorders>
          </w:tcPr>
          <w:p w14:paraId="72DAFC94"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3 </w:t>
            </w:r>
          </w:p>
        </w:tc>
        <w:tc>
          <w:tcPr>
            <w:tcW w:w="2250" w:type="dxa"/>
            <w:tcBorders>
              <w:top w:val="single" w:sz="4" w:space="0" w:color="000000"/>
              <w:left w:val="single" w:sz="4" w:space="0" w:color="000000"/>
              <w:bottom w:val="single" w:sz="4" w:space="0" w:color="000000"/>
              <w:right w:val="single" w:sz="4" w:space="0" w:color="000000"/>
            </w:tcBorders>
          </w:tcPr>
          <w:p w14:paraId="72DAFC95"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b/>
                <w:bCs/>
                <w:color w:val="000000"/>
              </w:rPr>
              <w:t xml:space="preserve">bUnitID </w:t>
            </w:r>
          </w:p>
        </w:tc>
        <w:tc>
          <w:tcPr>
            <w:tcW w:w="720" w:type="dxa"/>
            <w:tcBorders>
              <w:top w:val="single" w:sz="4" w:space="0" w:color="000000"/>
              <w:left w:val="single" w:sz="4" w:space="0" w:color="000000"/>
              <w:bottom w:val="single" w:sz="4" w:space="0" w:color="000000"/>
              <w:right w:val="single" w:sz="4" w:space="0" w:color="000000"/>
            </w:tcBorders>
          </w:tcPr>
          <w:p w14:paraId="72DAFC96"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72DAFC97"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Number </w:t>
            </w:r>
          </w:p>
        </w:tc>
        <w:tc>
          <w:tcPr>
            <w:tcW w:w="4192" w:type="dxa"/>
            <w:tcBorders>
              <w:top w:val="single" w:sz="4" w:space="0" w:color="000000"/>
              <w:left w:val="single" w:sz="4" w:space="0" w:color="000000"/>
              <w:bottom w:val="single" w:sz="4" w:space="0" w:color="000000"/>
              <w:right w:val="single" w:sz="4" w:space="0" w:color="000000"/>
            </w:tcBorders>
          </w:tcPr>
          <w:p w14:paraId="72DAFC98"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A non-zero constant that uniquely identifies the Unit within the video function. This value is used in all requests to address this Unit. </w:t>
            </w:r>
          </w:p>
        </w:tc>
      </w:tr>
      <w:tr w:rsidR="00974840" w:rsidRPr="001637EB" w14:paraId="72DAFC9F"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9A"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4 </w:t>
            </w:r>
          </w:p>
        </w:tc>
        <w:tc>
          <w:tcPr>
            <w:tcW w:w="2250" w:type="dxa"/>
            <w:tcBorders>
              <w:top w:val="single" w:sz="4" w:space="0" w:color="000000"/>
              <w:left w:val="single" w:sz="4" w:space="0" w:color="000000"/>
              <w:bottom w:val="single" w:sz="4" w:space="0" w:color="000000"/>
              <w:right w:val="single" w:sz="4" w:space="0" w:color="000000"/>
            </w:tcBorders>
          </w:tcPr>
          <w:p w14:paraId="72DAFC9B"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b/>
                <w:bCs/>
                <w:color w:val="000000"/>
              </w:rPr>
              <w:t xml:space="preserve">bSourceID </w:t>
            </w:r>
          </w:p>
        </w:tc>
        <w:tc>
          <w:tcPr>
            <w:tcW w:w="720" w:type="dxa"/>
            <w:tcBorders>
              <w:top w:val="single" w:sz="4" w:space="0" w:color="000000"/>
              <w:left w:val="single" w:sz="4" w:space="0" w:color="000000"/>
              <w:bottom w:val="single" w:sz="4" w:space="0" w:color="000000"/>
              <w:right w:val="single" w:sz="4" w:space="0" w:color="000000"/>
            </w:tcBorders>
          </w:tcPr>
          <w:p w14:paraId="72DAFC9C"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72DAFC9D"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Constant</w:t>
            </w:r>
          </w:p>
        </w:tc>
        <w:tc>
          <w:tcPr>
            <w:tcW w:w="4192" w:type="dxa"/>
            <w:tcBorders>
              <w:top w:val="single" w:sz="4" w:space="0" w:color="000000"/>
              <w:left w:val="single" w:sz="4" w:space="0" w:color="000000"/>
              <w:bottom w:val="single" w:sz="4" w:space="0" w:color="000000"/>
              <w:right w:val="single" w:sz="4" w:space="0" w:color="000000"/>
            </w:tcBorders>
          </w:tcPr>
          <w:p w14:paraId="72DAFC9E"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ID of the Unit or Terminal to which this Unit </w:t>
            </w:r>
            <w:r w:rsidR="00F34331" w:rsidRPr="001637EB">
              <w:rPr>
                <w:rFonts w:ascii="Times New Roman" w:hAnsi="Times New Roman" w:cs="Times New Roman"/>
                <w:color w:val="000000"/>
              </w:rPr>
              <w:t>is connected.</w:t>
            </w:r>
          </w:p>
        </w:tc>
      </w:tr>
      <w:tr w:rsidR="0086196B" w:rsidRPr="001637EB" w14:paraId="72DAFCA5"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A0" w14:textId="77777777" w:rsidR="0086196B" w:rsidRPr="001637EB" w:rsidRDefault="0086196B"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5 </w:t>
            </w:r>
          </w:p>
        </w:tc>
        <w:tc>
          <w:tcPr>
            <w:tcW w:w="2250" w:type="dxa"/>
            <w:tcBorders>
              <w:top w:val="single" w:sz="4" w:space="0" w:color="000000"/>
              <w:left w:val="single" w:sz="4" w:space="0" w:color="000000"/>
              <w:bottom w:val="single" w:sz="4" w:space="0" w:color="000000"/>
              <w:right w:val="single" w:sz="4" w:space="0" w:color="000000"/>
            </w:tcBorders>
          </w:tcPr>
          <w:p w14:paraId="72DAFCA1" w14:textId="77777777" w:rsidR="0086196B" w:rsidRPr="001637EB" w:rsidRDefault="0086196B" w:rsidP="00974840">
            <w:pPr>
              <w:autoSpaceDE w:val="0"/>
              <w:autoSpaceDN w:val="0"/>
              <w:adjustRightInd w:val="0"/>
              <w:spacing w:after="0" w:line="240" w:lineRule="auto"/>
              <w:rPr>
                <w:rFonts w:ascii="Times New Roman" w:hAnsi="Times New Roman" w:cs="Times New Roman"/>
                <w:b/>
                <w:bCs/>
                <w:color w:val="000000"/>
              </w:rPr>
            </w:pPr>
            <w:r w:rsidRPr="001637EB">
              <w:rPr>
                <w:rFonts w:ascii="Times New Roman" w:hAnsi="Times New Roman" w:cs="Times New Roman"/>
                <w:b/>
                <w:bCs/>
                <w:color w:val="000000"/>
              </w:rPr>
              <w:t xml:space="preserve">iH264Encoding </w:t>
            </w:r>
          </w:p>
        </w:tc>
        <w:tc>
          <w:tcPr>
            <w:tcW w:w="720" w:type="dxa"/>
            <w:tcBorders>
              <w:top w:val="single" w:sz="4" w:space="0" w:color="000000"/>
              <w:left w:val="single" w:sz="4" w:space="0" w:color="000000"/>
              <w:bottom w:val="single" w:sz="4" w:space="0" w:color="000000"/>
              <w:right w:val="single" w:sz="4" w:space="0" w:color="000000"/>
            </w:tcBorders>
          </w:tcPr>
          <w:p w14:paraId="72DAFCA2" w14:textId="77777777" w:rsidR="0086196B" w:rsidRPr="001637EB" w:rsidRDefault="0086196B"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72DAFCA3" w14:textId="77777777" w:rsidR="0086196B" w:rsidRPr="001637EB" w:rsidRDefault="0086196B"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Index </w:t>
            </w:r>
          </w:p>
        </w:tc>
        <w:tc>
          <w:tcPr>
            <w:tcW w:w="4192" w:type="dxa"/>
            <w:tcBorders>
              <w:top w:val="single" w:sz="4" w:space="0" w:color="000000"/>
              <w:left w:val="single" w:sz="4" w:space="0" w:color="000000"/>
              <w:bottom w:val="single" w:sz="4" w:space="0" w:color="000000"/>
              <w:right w:val="single" w:sz="4" w:space="0" w:color="000000"/>
            </w:tcBorders>
          </w:tcPr>
          <w:p w14:paraId="72DAFCA4" w14:textId="77777777" w:rsidR="0086196B" w:rsidRPr="001637EB" w:rsidRDefault="0086196B"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Index of a string descriptor that describes this H.264 encoding unit. </w:t>
            </w:r>
          </w:p>
        </w:tc>
      </w:tr>
      <w:tr w:rsidR="003C6C0C" w:rsidRPr="001637EB" w14:paraId="72DAFCAB"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A6" w14:textId="77777777" w:rsidR="003C6C0C" w:rsidRPr="001637EB" w:rsidRDefault="0086196B"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6</w:t>
            </w:r>
          </w:p>
        </w:tc>
        <w:tc>
          <w:tcPr>
            <w:tcW w:w="2250" w:type="dxa"/>
            <w:tcBorders>
              <w:top w:val="single" w:sz="4" w:space="0" w:color="000000"/>
              <w:left w:val="single" w:sz="4" w:space="0" w:color="000000"/>
              <w:bottom w:val="single" w:sz="4" w:space="0" w:color="000000"/>
              <w:right w:val="single" w:sz="4" w:space="0" w:color="000000"/>
            </w:tcBorders>
          </w:tcPr>
          <w:p w14:paraId="72DAFCA7" w14:textId="77777777" w:rsidR="003C6C0C" w:rsidRPr="001637EB" w:rsidRDefault="003C6C0C" w:rsidP="00974840">
            <w:pPr>
              <w:autoSpaceDE w:val="0"/>
              <w:autoSpaceDN w:val="0"/>
              <w:adjustRightInd w:val="0"/>
              <w:spacing w:after="0" w:line="240" w:lineRule="auto"/>
              <w:rPr>
                <w:rFonts w:ascii="Times New Roman" w:hAnsi="Times New Roman" w:cs="Times New Roman"/>
                <w:b/>
                <w:bCs/>
                <w:color w:val="000000"/>
              </w:rPr>
            </w:pPr>
            <w:r w:rsidRPr="001637EB">
              <w:rPr>
                <w:rFonts w:ascii="Times New Roman" w:hAnsi="Times New Roman" w:cs="Times New Roman"/>
                <w:b/>
                <w:bCs/>
                <w:color w:val="000000"/>
              </w:rPr>
              <w:t>bControlSize</w:t>
            </w:r>
          </w:p>
        </w:tc>
        <w:tc>
          <w:tcPr>
            <w:tcW w:w="720" w:type="dxa"/>
            <w:tcBorders>
              <w:top w:val="single" w:sz="4" w:space="0" w:color="000000"/>
              <w:left w:val="single" w:sz="4" w:space="0" w:color="000000"/>
              <w:bottom w:val="single" w:sz="4" w:space="0" w:color="000000"/>
              <w:right w:val="single" w:sz="4" w:space="0" w:color="000000"/>
            </w:tcBorders>
          </w:tcPr>
          <w:p w14:paraId="72DAFCA8" w14:textId="77777777" w:rsidR="003C6C0C" w:rsidRPr="001637EB" w:rsidRDefault="003C6C0C"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1</w:t>
            </w:r>
          </w:p>
        </w:tc>
        <w:tc>
          <w:tcPr>
            <w:tcW w:w="1260" w:type="dxa"/>
            <w:tcBorders>
              <w:top w:val="single" w:sz="4" w:space="0" w:color="000000"/>
              <w:left w:val="single" w:sz="4" w:space="0" w:color="000000"/>
              <w:bottom w:val="single" w:sz="4" w:space="0" w:color="000000"/>
              <w:right w:val="single" w:sz="4" w:space="0" w:color="000000"/>
            </w:tcBorders>
          </w:tcPr>
          <w:p w14:paraId="72DAFCA9" w14:textId="77777777" w:rsidR="003C6C0C" w:rsidRPr="001637EB" w:rsidRDefault="003C6C0C"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Number</w:t>
            </w:r>
          </w:p>
        </w:tc>
        <w:tc>
          <w:tcPr>
            <w:tcW w:w="4192" w:type="dxa"/>
            <w:tcBorders>
              <w:top w:val="single" w:sz="4" w:space="0" w:color="000000"/>
              <w:left w:val="single" w:sz="4" w:space="0" w:color="000000"/>
              <w:bottom w:val="single" w:sz="4" w:space="0" w:color="000000"/>
              <w:right w:val="single" w:sz="4" w:space="0" w:color="000000"/>
            </w:tcBorders>
          </w:tcPr>
          <w:p w14:paraId="72DAFCAA" w14:textId="456E80C6" w:rsidR="003C6C0C" w:rsidRPr="001637EB" w:rsidRDefault="003C6C0C" w:rsidP="008D2F3D">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Size</w:t>
            </w:r>
            <w:r w:rsidR="0093018C">
              <w:rPr>
                <w:rFonts w:ascii="Times New Roman" w:hAnsi="Times New Roman" w:cs="Times New Roman"/>
                <w:color w:val="000000"/>
              </w:rPr>
              <w:t>,</w:t>
            </w:r>
            <w:r w:rsidRPr="001637EB">
              <w:rPr>
                <w:rFonts w:ascii="Times New Roman" w:hAnsi="Times New Roman" w:cs="Times New Roman"/>
                <w:color w:val="000000"/>
              </w:rPr>
              <w:t xml:space="preserve"> in bytes</w:t>
            </w:r>
            <w:r w:rsidR="0093018C">
              <w:rPr>
                <w:rFonts w:ascii="Times New Roman" w:hAnsi="Times New Roman" w:cs="Times New Roman"/>
                <w:color w:val="000000"/>
              </w:rPr>
              <w:t>,</w:t>
            </w:r>
            <w:r w:rsidRPr="001637EB">
              <w:rPr>
                <w:rFonts w:ascii="Times New Roman" w:hAnsi="Times New Roman" w:cs="Times New Roman"/>
                <w:color w:val="000000"/>
              </w:rPr>
              <w:t xml:space="preserve"> of the </w:t>
            </w:r>
            <w:r w:rsidRPr="00E67CB0">
              <w:rPr>
                <w:rFonts w:ascii="Times New Roman" w:hAnsi="Times New Roman" w:cs="Times New Roman"/>
                <w:b/>
                <w:color w:val="000000"/>
              </w:rPr>
              <w:t>bmControls</w:t>
            </w:r>
            <w:r w:rsidRPr="001637EB">
              <w:rPr>
                <w:rFonts w:ascii="Times New Roman" w:hAnsi="Times New Roman" w:cs="Times New Roman"/>
                <w:color w:val="000000"/>
              </w:rPr>
              <w:t xml:space="preserve"> </w:t>
            </w:r>
            <w:r w:rsidR="00E40CBC" w:rsidRPr="001637EB">
              <w:rPr>
                <w:rFonts w:ascii="Times New Roman" w:hAnsi="Times New Roman" w:cs="Times New Roman"/>
                <w:color w:val="000000"/>
              </w:rPr>
              <w:t xml:space="preserve">and </w:t>
            </w:r>
            <w:r w:rsidR="00E40CBC" w:rsidRPr="00E67CB0">
              <w:rPr>
                <w:rFonts w:ascii="Times New Roman" w:hAnsi="Times New Roman" w:cs="Times New Roman"/>
                <w:b/>
                <w:color w:val="000000"/>
              </w:rPr>
              <w:t>bmControlsRuntime</w:t>
            </w:r>
            <w:r w:rsidR="00E40CBC" w:rsidRPr="001637EB">
              <w:rPr>
                <w:rFonts w:ascii="Times New Roman" w:hAnsi="Times New Roman" w:cs="Times New Roman"/>
                <w:color w:val="000000"/>
              </w:rPr>
              <w:t xml:space="preserve"> </w:t>
            </w:r>
            <w:r w:rsidRPr="001637EB">
              <w:rPr>
                <w:rFonts w:ascii="Times New Roman" w:hAnsi="Times New Roman" w:cs="Times New Roman"/>
                <w:color w:val="000000"/>
              </w:rPr>
              <w:t>field</w:t>
            </w:r>
            <w:r w:rsidR="00E40CBC" w:rsidRPr="001637EB">
              <w:rPr>
                <w:rFonts w:ascii="Times New Roman" w:hAnsi="Times New Roman" w:cs="Times New Roman"/>
                <w:color w:val="000000"/>
              </w:rPr>
              <w:t>s</w:t>
            </w:r>
            <w:r w:rsidR="008D2F3D">
              <w:rPr>
                <w:rFonts w:ascii="Times New Roman" w:hAnsi="Times New Roman" w:cs="Times New Roman"/>
                <w:color w:val="000000"/>
              </w:rPr>
              <w:t>.</w:t>
            </w:r>
            <w:r w:rsidR="00B05D30">
              <w:rPr>
                <w:rFonts w:ascii="Times New Roman" w:hAnsi="Times New Roman" w:cs="Times New Roman"/>
                <w:color w:val="000000"/>
              </w:rPr>
              <w:t xml:space="preserve"> </w:t>
            </w:r>
            <w:r w:rsidR="00F72649">
              <w:rPr>
                <w:rFonts w:ascii="Times New Roman" w:hAnsi="Times New Roman" w:cs="Times New Roman"/>
                <w:color w:val="000000"/>
              </w:rPr>
              <w:t xml:space="preserve">The value must be </w:t>
            </w:r>
            <w:r w:rsidRPr="00E67CB0">
              <w:rPr>
                <w:rFonts w:ascii="Times New Roman" w:hAnsi="Times New Roman" w:cs="Times New Roman"/>
                <w:i/>
                <w:color w:val="000000"/>
              </w:rPr>
              <w:t>n</w:t>
            </w:r>
            <w:r w:rsidR="00F72649">
              <w:rPr>
                <w:rFonts w:ascii="Times New Roman" w:hAnsi="Times New Roman" w:cs="Times New Roman"/>
                <w:color w:val="000000"/>
              </w:rPr>
              <w:t>.</w:t>
            </w:r>
            <w:r w:rsidR="00EE646A" w:rsidRPr="001637EB">
              <w:rPr>
                <w:rFonts w:ascii="Times New Roman" w:hAnsi="Times New Roman" w:cs="Times New Roman"/>
                <w:color w:val="000000"/>
              </w:rPr>
              <w:t xml:space="preserve"> </w:t>
            </w:r>
          </w:p>
        </w:tc>
      </w:tr>
      <w:tr w:rsidR="00974840" w:rsidRPr="001637EB" w14:paraId="72DAFCBF"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AC" w14:textId="77777777" w:rsidR="00974840" w:rsidRPr="001637EB" w:rsidRDefault="00AB7B19"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7</w:t>
            </w:r>
          </w:p>
        </w:tc>
        <w:tc>
          <w:tcPr>
            <w:tcW w:w="2250" w:type="dxa"/>
            <w:tcBorders>
              <w:top w:val="single" w:sz="4" w:space="0" w:color="000000"/>
              <w:left w:val="single" w:sz="4" w:space="0" w:color="000000"/>
              <w:bottom w:val="single" w:sz="4" w:space="0" w:color="000000"/>
              <w:right w:val="single" w:sz="4" w:space="0" w:color="000000"/>
            </w:tcBorders>
          </w:tcPr>
          <w:p w14:paraId="72DAFCAD" w14:textId="77777777" w:rsidR="00974840" w:rsidRPr="001637EB" w:rsidRDefault="00974840" w:rsidP="00974840">
            <w:pPr>
              <w:autoSpaceDE w:val="0"/>
              <w:autoSpaceDN w:val="0"/>
              <w:adjustRightInd w:val="0"/>
              <w:spacing w:after="0" w:line="240" w:lineRule="auto"/>
              <w:rPr>
                <w:rFonts w:ascii="Times New Roman" w:hAnsi="Times New Roman" w:cs="Times New Roman"/>
                <w:b/>
                <w:bCs/>
                <w:color w:val="000000"/>
              </w:rPr>
            </w:pPr>
            <w:r w:rsidRPr="001637EB">
              <w:rPr>
                <w:rFonts w:ascii="Times New Roman" w:hAnsi="Times New Roman" w:cs="Times New Roman"/>
                <w:b/>
                <w:bCs/>
                <w:color w:val="000000"/>
              </w:rPr>
              <w:t xml:space="preserve">bmControls </w:t>
            </w:r>
          </w:p>
        </w:tc>
        <w:tc>
          <w:tcPr>
            <w:tcW w:w="720" w:type="dxa"/>
            <w:tcBorders>
              <w:top w:val="single" w:sz="4" w:space="0" w:color="000000"/>
              <w:left w:val="single" w:sz="4" w:space="0" w:color="000000"/>
              <w:bottom w:val="single" w:sz="4" w:space="0" w:color="000000"/>
              <w:right w:val="single" w:sz="4" w:space="0" w:color="000000"/>
            </w:tcBorders>
          </w:tcPr>
          <w:p w14:paraId="72DAFCAE" w14:textId="77777777" w:rsidR="00974840" w:rsidRPr="00E67CB0" w:rsidRDefault="003C6C0C" w:rsidP="003C6C0C">
            <w:pPr>
              <w:autoSpaceDE w:val="0"/>
              <w:autoSpaceDN w:val="0"/>
              <w:adjustRightInd w:val="0"/>
              <w:spacing w:after="0" w:line="240" w:lineRule="auto"/>
              <w:rPr>
                <w:rFonts w:ascii="Times New Roman" w:hAnsi="Times New Roman" w:cs="Times New Roman"/>
                <w:i/>
                <w:color w:val="000000"/>
              </w:rPr>
            </w:pPr>
            <w:r w:rsidRPr="00E67CB0">
              <w:rPr>
                <w:rFonts w:ascii="Times New Roman" w:hAnsi="Times New Roman" w:cs="Times New Roman"/>
                <w:i/>
                <w:color w:val="000000"/>
              </w:rPr>
              <w:t>n</w:t>
            </w:r>
            <w:r w:rsidR="00974840" w:rsidRPr="00E67CB0">
              <w:rPr>
                <w:rFonts w:ascii="Times New Roman" w:hAnsi="Times New Roman" w:cs="Times New Roman"/>
                <w: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DAFCAF"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Bitmap </w:t>
            </w:r>
          </w:p>
        </w:tc>
        <w:tc>
          <w:tcPr>
            <w:tcW w:w="4192" w:type="dxa"/>
            <w:tcBorders>
              <w:top w:val="single" w:sz="4" w:space="0" w:color="000000"/>
              <w:left w:val="single" w:sz="4" w:space="0" w:color="000000"/>
              <w:bottom w:val="single" w:sz="4" w:space="0" w:color="000000"/>
              <w:right w:val="single" w:sz="4" w:space="0" w:color="000000"/>
            </w:tcBorders>
          </w:tcPr>
          <w:p w14:paraId="72DAFCB0" w14:textId="77777777" w:rsidR="00974840" w:rsidRPr="001637EB" w:rsidRDefault="0097484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A bit set to 1 indicates that the </w:t>
            </w:r>
            <w:r w:rsidR="004E10F8">
              <w:rPr>
                <w:rFonts w:ascii="Times New Roman" w:hAnsi="Times New Roman" w:cs="Times New Roman"/>
                <w:color w:val="000000"/>
              </w:rPr>
              <w:t>specified</w:t>
            </w:r>
            <w:r w:rsidRPr="001637EB">
              <w:rPr>
                <w:rFonts w:ascii="Times New Roman" w:hAnsi="Times New Roman" w:cs="Times New Roman"/>
                <w:color w:val="000000"/>
              </w:rPr>
              <w:t xml:space="preserve"> </w:t>
            </w:r>
          </w:p>
          <w:p w14:paraId="72DAFCB1" w14:textId="77777777" w:rsidR="00974840" w:rsidRPr="001637EB" w:rsidRDefault="004121B5" w:rsidP="004121B5">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w:t>
            </w:r>
            <w:r w:rsidR="00974840" w:rsidRPr="001637EB">
              <w:rPr>
                <w:rFonts w:ascii="Times New Roman" w:hAnsi="Times New Roman" w:cs="Times New Roman"/>
                <w:color w:val="000000"/>
              </w:rPr>
              <w:t xml:space="preserve">ontrol is supported for </w:t>
            </w:r>
            <w:r w:rsidR="006F1B42" w:rsidRPr="001637EB">
              <w:rPr>
                <w:rFonts w:ascii="Times New Roman" w:hAnsi="Times New Roman" w:cs="Times New Roman"/>
                <w:color w:val="000000"/>
              </w:rPr>
              <w:t>initialization</w:t>
            </w:r>
            <w:r w:rsidR="004E10F8">
              <w:rPr>
                <w:rFonts w:ascii="Times New Roman" w:hAnsi="Times New Roman" w:cs="Times New Roman"/>
                <w:color w:val="000000"/>
              </w:rPr>
              <w:t>:</w:t>
            </w:r>
            <w:r w:rsidR="00974840" w:rsidRPr="001637EB">
              <w:rPr>
                <w:rFonts w:ascii="Times New Roman" w:hAnsi="Times New Roman" w:cs="Times New Roman"/>
                <w:color w:val="000000"/>
              </w:rPr>
              <w:t xml:space="preserve"> </w:t>
            </w:r>
          </w:p>
          <w:p w14:paraId="72DAFCB2" w14:textId="7CD9A634" w:rsidR="00ED4956" w:rsidRPr="001637EB" w:rsidRDefault="00ED4956"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D0: </w:t>
            </w:r>
            <w:r w:rsidR="0024431C" w:rsidRPr="001637EB">
              <w:rPr>
                <w:rFonts w:ascii="Times New Roman" w:hAnsi="Times New Roman" w:cs="Times New Roman"/>
                <w:color w:val="000000"/>
              </w:rPr>
              <w:t xml:space="preserve">Select </w:t>
            </w:r>
            <w:r w:rsidRPr="001637EB">
              <w:rPr>
                <w:rFonts w:ascii="Times New Roman" w:hAnsi="Times New Roman" w:cs="Times New Roman"/>
                <w:color w:val="000000"/>
              </w:rPr>
              <w:t>Layer</w:t>
            </w:r>
            <w:r w:rsidR="008D2F3D">
              <w:rPr>
                <w:rFonts w:ascii="Times New Roman" w:hAnsi="Times New Roman" w:cs="Times New Roman"/>
                <w:color w:val="000000"/>
              </w:rPr>
              <w:t>.</w:t>
            </w:r>
          </w:p>
          <w:p w14:paraId="72DAFCB3" w14:textId="44CA186B" w:rsidR="00356386" w:rsidRPr="001637EB" w:rsidRDefault="00356386"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 Profile</w:t>
            </w:r>
            <w:r w:rsidR="003C293C" w:rsidRPr="001637EB">
              <w:rPr>
                <w:rFonts w:ascii="Times New Roman" w:hAnsi="Times New Roman" w:cs="Times New Roman"/>
                <w:color w:val="000000"/>
              </w:rPr>
              <w:t xml:space="preserve"> and Toolset</w:t>
            </w:r>
            <w:r w:rsidR="008D2F3D">
              <w:rPr>
                <w:rFonts w:ascii="Times New Roman" w:hAnsi="Times New Roman" w:cs="Times New Roman"/>
                <w:color w:val="000000"/>
              </w:rPr>
              <w:t>.</w:t>
            </w:r>
          </w:p>
          <w:p w14:paraId="72DAFCB4" w14:textId="1817A08F" w:rsidR="00974840" w:rsidRPr="001637EB" w:rsidRDefault="00B8356E"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sidR="00356386" w:rsidRPr="001637EB">
              <w:rPr>
                <w:rFonts w:ascii="Times New Roman" w:hAnsi="Times New Roman" w:cs="Times New Roman"/>
                <w:color w:val="000000"/>
              </w:rPr>
              <w:t>2</w:t>
            </w:r>
            <w:r w:rsidRPr="001637EB">
              <w:rPr>
                <w:rFonts w:ascii="Times New Roman" w:hAnsi="Times New Roman" w:cs="Times New Roman"/>
                <w:color w:val="000000"/>
              </w:rPr>
              <w:t>:</w:t>
            </w:r>
            <w:r w:rsidR="004121B5">
              <w:rPr>
                <w:rFonts w:ascii="Times New Roman" w:hAnsi="Times New Roman" w:cs="Times New Roman"/>
                <w:color w:val="000000"/>
              </w:rPr>
              <w:t xml:space="preserve"> </w:t>
            </w:r>
            <w:r w:rsidR="00974840" w:rsidRPr="001637EB">
              <w:rPr>
                <w:rFonts w:ascii="Times New Roman" w:hAnsi="Times New Roman" w:cs="Times New Roman"/>
                <w:color w:val="000000"/>
              </w:rPr>
              <w:t>Video Resolution</w:t>
            </w:r>
            <w:r w:rsidR="008D2F3D">
              <w:rPr>
                <w:rFonts w:ascii="Times New Roman" w:hAnsi="Times New Roman" w:cs="Times New Roman"/>
                <w:color w:val="000000"/>
              </w:rPr>
              <w:t>.</w:t>
            </w:r>
          </w:p>
          <w:p w14:paraId="72DAFCB5" w14:textId="5D773FB3" w:rsidR="00974840" w:rsidRPr="001637EB" w:rsidRDefault="00B8356E"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sidR="00356386" w:rsidRPr="001637EB">
              <w:rPr>
                <w:rFonts w:ascii="Times New Roman" w:hAnsi="Times New Roman" w:cs="Times New Roman"/>
                <w:color w:val="000000"/>
              </w:rPr>
              <w:t>3</w:t>
            </w:r>
            <w:r w:rsidRPr="001637EB">
              <w:rPr>
                <w:rFonts w:ascii="Times New Roman" w:hAnsi="Times New Roman" w:cs="Times New Roman"/>
                <w:color w:val="000000"/>
              </w:rPr>
              <w:t xml:space="preserve">: </w:t>
            </w:r>
            <w:r w:rsidR="002D2378" w:rsidRPr="001637EB">
              <w:rPr>
                <w:rFonts w:ascii="Times New Roman" w:hAnsi="Times New Roman" w:cs="Times New Roman"/>
                <w:color w:val="000000"/>
              </w:rPr>
              <w:t>Mini</w:t>
            </w:r>
            <w:r w:rsidR="002D2378">
              <w:rPr>
                <w:rFonts w:ascii="Times New Roman" w:hAnsi="Times New Roman" w:cs="Times New Roman"/>
                <w:color w:val="000000"/>
              </w:rPr>
              <w:t>mum</w:t>
            </w:r>
            <w:r w:rsidR="002D2378" w:rsidRPr="001637EB">
              <w:rPr>
                <w:rFonts w:ascii="Times New Roman" w:hAnsi="Times New Roman" w:cs="Times New Roman"/>
                <w:color w:val="000000"/>
              </w:rPr>
              <w:t xml:space="preserve"> </w:t>
            </w:r>
            <w:r w:rsidR="00AE3415" w:rsidRPr="001637EB">
              <w:rPr>
                <w:rFonts w:ascii="Times New Roman" w:hAnsi="Times New Roman" w:cs="Times New Roman"/>
                <w:color w:val="000000"/>
              </w:rPr>
              <w:t>Frame Interval</w:t>
            </w:r>
            <w:r w:rsidR="008D2F3D">
              <w:rPr>
                <w:rFonts w:ascii="Times New Roman" w:hAnsi="Times New Roman" w:cs="Times New Roman"/>
                <w:color w:val="000000"/>
              </w:rPr>
              <w:t>.</w:t>
            </w:r>
          </w:p>
          <w:p w14:paraId="72DAFCB6" w14:textId="42D3A73F" w:rsidR="00974840" w:rsidRPr="001637EB" w:rsidRDefault="00B8356E"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sidR="00356386" w:rsidRPr="001637EB">
              <w:rPr>
                <w:rFonts w:ascii="Times New Roman" w:hAnsi="Times New Roman" w:cs="Times New Roman"/>
                <w:color w:val="000000"/>
              </w:rPr>
              <w:t>4</w:t>
            </w:r>
            <w:r w:rsidRPr="001637EB">
              <w:rPr>
                <w:rFonts w:ascii="Times New Roman" w:hAnsi="Times New Roman" w:cs="Times New Roman"/>
                <w:color w:val="000000"/>
              </w:rPr>
              <w:t xml:space="preserve">: </w:t>
            </w:r>
            <w:r w:rsidR="00634A4C" w:rsidRPr="001637EB">
              <w:rPr>
                <w:rFonts w:ascii="Times New Roman" w:hAnsi="Times New Roman" w:cs="Times New Roman"/>
                <w:color w:val="000000"/>
              </w:rPr>
              <w:t>Slice Mode</w:t>
            </w:r>
            <w:r w:rsidR="008D2F3D">
              <w:rPr>
                <w:rFonts w:ascii="Times New Roman" w:hAnsi="Times New Roman" w:cs="Times New Roman"/>
                <w:color w:val="000000"/>
              </w:rPr>
              <w:t>.</w:t>
            </w:r>
          </w:p>
          <w:p w14:paraId="72DAFCB7" w14:textId="4CC3E0F8" w:rsidR="00634A4C" w:rsidRPr="001637EB" w:rsidRDefault="00634A4C"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sidR="00356386" w:rsidRPr="001637EB">
              <w:rPr>
                <w:rFonts w:ascii="Times New Roman" w:hAnsi="Times New Roman" w:cs="Times New Roman"/>
                <w:color w:val="000000"/>
              </w:rPr>
              <w:t>5</w:t>
            </w:r>
            <w:r w:rsidRPr="001637EB">
              <w:rPr>
                <w:rFonts w:ascii="Times New Roman" w:hAnsi="Times New Roman" w:cs="Times New Roman"/>
                <w:color w:val="000000"/>
              </w:rPr>
              <w:t>: Rate Control Mode</w:t>
            </w:r>
            <w:r w:rsidR="008D2F3D">
              <w:rPr>
                <w:rFonts w:ascii="Times New Roman" w:hAnsi="Times New Roman" w:cs="Times New Roman"/>
                <w:color w:val="000000"/>
              </w:rPr>
              <w:t>.</w:t>
            </w:r>
          </w:p>
          <w:p w14:paraId="02F01FFD" w14:textId="119A7612" w:rsidR="008F1901" w:rsidRDefault="00634A4C"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sidR="00356386" w:rsidRPr="001637EB">
              <w:rPr>
                <w:rFonts w:ascii="Times New Roman" w:hAnsi="Times New Roman" w:cs="Times New Roman"/>
                <w:color w:val="000000"/>
              </w:rPr>
              <w:t>6</w:t>
            </w:r>
            <w:r w:rsidRPr="001637EB">
              <w:rPr>
                <w:rFonts w:ascii="Times New Roman" w:hAnsi="Times New Roman" w:cs="Times New Roman"/>
                <w:color w:val="000000"/>
              </w:rPr>
              <w:t xml:space="preserve">: </w:t>
            </w:r>
            <w:r w:rsidR="00A03336">
              <w:rPr>
                <w:rFonts w:ascii="Times New Roman" w:hAnsi="Times New Roman" w:cs="Times New Roman"/>
                <w:color w:val="000000"/>
              </w:rPr>
              <w:t xml:space="preserve">Average </w:t>
            </w:r>
            <w:r w:rsidR="008F1901">
              <w:rPr>
                <w:rFonts w:ascii="Times New Roman" w:hAnsi="Times New Roman" w:cs="Times New Roman"/>
                <w:color w:val="000000"/>
              </w:rPr>
              <w:t>Bitrate</w:t>
            </w:r>
            <w:r w:rsidR="008D2F3D">
              <w:rPr>
                <w:rFonts w:ascii="Times New Roman" w:hAnsi="Times New Roman" w:cs="Times New Roman"/>
                <w:color w:val="000000"/>
              </w:rPr>
              <w:t>.</w:t>
            </w:r>
          </w:p>
          <w:p w14:paraId="72DAFCB8" w14:textId="37C795AA" w:rsidR="00634A4C" w:rsidRPr="001637EB" w:rsidRDefault="008F1901" w:rsidP="0097484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D7: CPB Size</w:t>
            </w:r>
            <w:r w:rsidR="004121B5">
              <w:rPr>
                <w:rFonts w:ascii="Times New Roman" w:hAnsi="Times New Roman" w:cs="Times New Roman"/>
                <w:color w:val="000000"/>
              </w:rPr>
              <w:t>.</w:t>
            </w:r>
          </w:p>
          <w:p w14:paraId="72DAFCB9" w14:textId="6DB03A32" w:rsidR="00634A4C" w:rsidRPr="001637EB" w:rsidRDefault="003E727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Pr>
                <w:rFonts w:ascii="Times New Roman" w:hAnsi="Times New Roman" w:cs="Times New Roman"/>
                <w:color w:val="000000"/>
              </w:rPr>
              <w:t>8</w:t>
            </w:r>
            <w:r w:rsidR="00634A4C" w:rsidRPr="001637EB">
              <w:rPr>
                <w:rFonts w:ascii="Times New Roman" w:hAnsi="Times New Roman" w:cs="Times New Roman"/>
                <w:color w:val="000000"/>
              </w:rPr>
              <w:t xml:space="preserve">: </w:t>
            </w:r>
            <w:r w:rsidR="008F1901">
              <w:rPr>
                <w:rFonts w:ascii="Times New Roman" w:hAnsi="Times New Roman" w:cs="Times New Roman"/>
                <w:color w:val="000000"/>
              </w:rPr>
              <w:t>Peak Bit Rate</w:t>
            </w:r>
            <w:r w:rsidR="008D2F3D">
              <w:rPr>
                <w:rFonts w:ascii="Times New Roman" w:hAnsi="Times New Roman" w:cs="Times New Roman"/>
                <w:color w:val="000000"/>
              </w:rPr>
              <w:t>.</w:t>
            </w:r>
          </w:p>
          <w:p w14:paraId="72DAFCBA" w14:textId="7C8848E4" w:rsidR="00634A4C" w:rsidRPr="001637EB" w:rsidRDefault="003E727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Pr>
                <w:rFonts w:ascii="Times New Roman" w:hAnsi="Times New Roman" w:cs="Times New Roman"/>
                <w:color w:val="000000"/>
              </w:rPr>
              <w:t>9</w:t>
            </w:r>
            <w:r w:rsidR="00634A4C" w:rsidRPr="001637EB">
              <w:rPr>
                <w:rFonts w:ascii="Times New Roman" w:hAnsi="Times New Roman" w:cs="Times New Roman"/>
                <w:color w:val="000000"/>
              </w:rPr>
              <w:t>: Quantization</w:t>
            </w:r>
            <w:r w:rsidR="003C6C0C" w:rsidRPr="001637EB">
              <w:rPr>
                <w:rFonts w:ascii="Times New Roman" w:hAnsi="Times New Roman" w:cs="Times New Roman"/>
                <w:color w:val="000000"/>
              </w:rPr>
              <w:t xml:space="preserve"> Parameter</w:t>
            </w:r>
            <w:r w:rsidR="004121B5">
              <w:rPr>
                <w:rFonts w:ascii="Times New Roman" w:hAnsi="Times New Roman" w:cs="Times New Roman"/>
                <w:color w:val="000000"/>
              </w:rPr>
              <w:t>.</w:t>
            </w:r>
          </w:p>
          <w:p w14:paraId="72DAFCBB" w14:textId="1414F59D" w:rsidR="00974840" w:rsidRPr="001637EB" w:rsidRDefault="003E727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Pr>
                <w:rFonts w:ascii="Times New Roman" w:hAnsi="Times New Roman" w:cs="Times New Roman"/>
                <w:color w:val="000000"/>
              </w:rPr>
              <w:t>10</w:t>
            </w:r>
            <w:r w:rsidR="00B8356E" w:rsidRPr="001637EB">
              <w:rPr>
                <w:rFonts w:ascii="Times New Roman" w:hAnsi="Times New Roman" w:cs="Times New Roman"/>
                <w:color w:val="000000"/>
              </w:rPr>
              <w:t xml:space="preserve">: </w:t>
            </w:r>
            <w:r w:rsidR="00974840" w:rsidRPr="001637EB">
              <w:rPr>
                <w:rFonts w:ascii="Times New Roman" w:hAnsi="Times New Roman" w:cs="Times New Roman"/>
                <w:color w:val="000000"/>
              </w:rPr>
              <w:t>Synchronization</w:t>
            </w:r>
            <w:r w:rsidR="00142D5F" w:rsidRPr="001637EB">
              <w:rPr>
                <w:rFonts w:ascii="Times New Roman" w:hAnsi="Times New Roman" w:cs="Times New Roman"/>
                <w:color w:val="000000"/>
              </w:rPr>
              <w:t xml:space="preserve"> and Long </w:t>
            </w:r>
            <w:r w:rsidR="003C6C0C" w:rsidRPr="001637EB">
              <w:rPr>
                <w:rFonts w:ascii="Times New Roman" w:hAnsi="Times New Roman" w:cs="Times New Roman"/>
                <w:color w:val="000000"/>
              </w:rPr>
              <w:t xml:space="preserve">Term </w:t>
            </w:r>
            <w:r w:rsidR="00142D5F" w:rsidRPr="001637EB">
              <w:rPr>
                <w:rFonts w:ascii="Times New Roman" w:hAnsi="Times New Roman" w:cs="Times New Roman"/>
                <w:color w:val="000000"/>
              </w:rPr>
              <w:t>Reference</w:t>
            </w:r>
            <w:r w:rsidR="00974840" w:rsidRPr="001637EB">
              <w:rPr>
                <w:rFonts w:ascii="Times New Roman" w:hAnsi="Times New Roman" w:cs="Times New Roman"/>
                <w:color w:val="000000"/>
              </w:rPr>
              <w:t xml:space="preserve"> Frame</w:t>
            </w:r>
            <w:r w:rsidR="00A63CED">
              <w:rPr>
                <w:rFonts w:ascii="Times New Roman" w:hAnsi="Times New Roman" w:cs="Times New Roman"/>
                <w:color w:val="000000"/>
              </w:rPr>
              <w:t>.</w:t>
            </w:r>
            <w:r w:rsidR="006F1B42" w:rsidRPr="001637EB">
              <w:rPr>
                <w:rFonts w:ascii="Times New Roman" w:hAnsi="Times New Roman" w:cs="Times New Roman"/>
                <w:color w:val="000000"/>
              </w:rPr>
              <w:t xml:space="preserve"> </w:t>
            </w:r>
          </w:p>
          <w:p w14:paraId="72DAFCBC" w14:textId="5FA848DB" w:rsidR="00ED4956" w:rsidRPr="001637EB" w:rsidRDefault="003E727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w:t>
            </w:r>
            <w:r>
              <w:rPr>
                <w:rFonts w:ascii="Times New Roman" w:hAnsi="Times New Roman" w:cs="Times New Roman"/>
                <w:color w:val="000000"/>
              </w:rPr>
              <w:t>1</w:t>
            </w:r>
            <w:r w:rsidR="00ED4956" w:rsidRPr="001637EB">
              <w:rPr>
                <w:rFonts w:ascii="Times New Roman" w:hAnsi="Times New Roman" w:cs="Times New Roman"/>
                <w:color w:val="000000"/>
              </w:rPr>
              <w:t>: Priority ID</w:t>
            </w:r>
            <w:r w:rsidR="00B927B7">
              <w:rPr>
                <w:rFonts w:ascii="Times New Roman" w:hAnsi="Times New Roman" w:cs="Times New Roman"/>
                <w:color w:val="000000"/>
              </w:rPr>
              <w:t>.</w:t>
            </w:r>
          </w:p>
          <w:p w14:paraId="72DAFCBD" w14:textId="550CD9D2" w:rsidR="00974840" w:rsidRPr="001637EB" w:rsidRDefault="003E7270"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w:t>
            </w:r>
            <w:r>
              <w:rPr>
                <w:rFonts w:ascii="Times New Roman" w:hAnsi="Times New Roman" w:cs="Times New Roman"/>
                <w:color w:val="000000"/>
              </w:rPr>
              <w:t>2</w:t>
            </w:r>
            <w:r w:rsidR="00B8356E" w:rsidRPr="001637EB">
              <w:rPr>
                <w:rFonts w:ascii="Times New Roman" w:hAnsi="Times New Roman" w:cs="Times New Roman"/>
                <w:color w:val="000000"/>
              </w:rPr>
              <w:t xml:space="preserve">: </w:t>
            </w:r>
            <w:r w:rsidR="003C293C" w:rsidRPr="001637EB">
              <w:rPr>
                <w:rFonts w:ascii="Times New Roman" w:hAnsi="Times New Roman" w:cs="Times New Roman"/>
                <w:color w:val="000000"/>
              </w:rPr>
              <w:t>Start or Stop</w:t>
            </w:r>
            <w:r w:rsidR="00356386" w:rsidRPr="001637EB">
              <w:rPr>
                <w:rFonts w:ascii="Times New Roman" w:hAnsi="Times New Roman" w:cs="Times New Roman"/>
                <w:color w:val="000000"/>
              </w:rPr>
              <w:t xml:space="preserve"> </w:t>
            </w:r>
            <w:r w:rsidR="00974840" w:rsidRPr="001637EB">
              <w:rPr>
                <w:rFonts w:ascii="Times New Roman" w:hAnsi="Times New Roman" w:cs="Times New Roman"/>
                <w:color w:val="000000"/>
              </w:rPr>
              <w:t>Layer</w:t>
            </w:r>
            <w:r w:rsidR="00E51A42" w:rsidRPr="001637EB">
              <w:rPr>
                <w:rFonts w:ascii="Times New Roman" w:hAnsi="Times New Roman" w:cs="Times New Roman"/>
                <w:color w:val="000000"/>
              </w:rPr>
              <w:t>/View</w:t>
            </w:r>
            <w:r w:rsidR="00A94CFA">
              <w:rPr>
                <w:rFonts w:ascii="Times New Roman" w:hAnsi="Times New Roman" w:cs="Times New Roman"/>
                <w:color w:val="000000"/>
              </w:rPr>
              <w:t>.</w:t>
            </w:r>
          </w:p>
          <w:p w14:paraId="72DAFCBE" w14:textId="18AB2E6A" w:rsidR="00E5090E" w:rsidRPr="001637EB" w:rsidRDefault="003E7270" w:rsidP="003E727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w:t>
            </w:r>
            <w:r>
              <w:rPr>
                <w:rFonts w:ascii="Times New Roman" w:hAnsi="Times New Roman" w:cs="Times New Roman"/>
                <w:color w:val="000000"/>
              </w:rPr>
              <w:t>3</w:t>
            </w:r>
            <w:r w:rsidRPr="001637EB">
              <w:t xml:space="preserve"> </w:t>
            </w:r>
            <w:r w:rsidR="003C6C0C" w:rsidRPr="001637EB">
              <w:rPr>
                <w:rFonts w:ascii="Times New Roman" w:hAnsi="Times New Roman" w:cs="Times New Roman"/>
                <w:color w:val="000000"/>
              </w:rPr>
              <w:t>..(n*8-1)</w:t>
            </w:r>
            <w:r w:rsidR="00E5090E" w:rsidRPr="001637EB">
              <w:rPr>
                <w:rFonts w:ascii="Times New Roman" w:hAnsi="Times New Roman" w:cs="Times New Roman"/>
                <w:color w:val="000000"/>
              </w:rPr>
              <w:t xml:space="preserve">: </w:t>
            </w:r>
            <w:r w:rsidR="003C6C0C" w:rsidRPr="001637EB">
              <w:rPr>
                <w:rFonts w:ascii="Times New Roman" w:hAnsi="Times New Roman" w:cs="Times New Roman"/>
                <w:color w:val="000000"/>
              </w:rPr>
              <w:t>Reserved</w:t>
            </w:r>
            <w:r w:rsidR="00A94CFA">
              <w:rPr>
                <w:rFonts w:ascii="Times New Roman" w:hAnsi="Times New Roman" w:cs="Times New Roman"/>
                <w:color w:val="000000"/>
              </w:rPr>
              <w:t>;</w:t>
            </w:r>
            <w:r w:rsidR="00E5090E" w:rsidRPr="001637EB">
              <w:rPr>
                <w:rFonts w:ascii="Times New Roman" w:hAnsi="Times New Roman" w:cs="Times New Roman"/>
                <w:color w:val="000000"/>
              </w:rPr>
              <w:t xml:space="preserve"> </w:t>
            </w:r>
            <w:r w:rsidR="003C6C0C" w:rsidRPr="001637EB">
              <w:rPr>
                <w:rFonts w:ascii="Times New Roman" w:hAnsi="Times New Roman" w:cs="Times New Roman"/>
                <w:color w:val="000000"/>
              </w:rPr>
              <w:t>s</w:t>
            </w:r>
            <w:r w:rsidR="00E5090E" w:rsidRPr="001637EB">
              <w:rPr>
                <w:rFonts w:ascii="Times New Roman" w:hAnsi="Times New Roman" w:cs="Times New Roman"/>
                <w:color w:val="000000"/>
              </w:rPr>
              <w:t>et to zero.</w:t>
            </w:r>
          </w:p>
        </w:tc>
      </w:tr>
      <w:tr w:rsidR="006F1B42" w:rsidRPr="001637EB" w14:paraId="72DAFCD3" w14:textId="77777777" w:rsidTr="00144E98">
        <w:trPr>
          <w:trHeight w:val="159"/>
        </w:trPr>
        <w:tc>
          <w:tcPr>
            <w:tcW w:w="918" w:type="dxa"/>
            <w:tcBorders>
              <w:top w:val="single" w:sz="4" w:space="0" w:color="000000"/>
              <w:left w:val="single" w:sz="4" w:space="0" w:color="000000"/>
              <w:bottom w:val="single" w:sz="4" w:space="0" w:color="000000"/>
              <w:right w:val="single" w:sz="4" w:space="0" w:color="000000"/>
            </w:tcBorders>
          </w:tcPr>
          <w:p w14:paraId="72DAFCC0" w14:textId="5107EACD" w:rsidR="006F1B42" w:rsidRPr="001637EB" w:rsidRDefault="00AB7B19"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7</w:t>
            </w:r>
            <w:r w:rsidR="006F1B42" w:rsidRPr="001637EB">
              <w:rPr>
                <w:rFonts w:ascii="Times New Roman" w:hAnsi="Times New Roman" w:cs="Times New Roman"/>
                <w:color w:val="000000"/>
              </w:rPr>
              <w:t>+n</w:t>
            </w:r>
          </w:p>
        </w:tc>
        <w:tc>
          <w:tcPr>
            <w:tcW w:w="2250" w:type="dxa"/>
            <w:tcBorders>
              <w:top w:val="single" w:sz="4" w:space="0" w:color="000000"/>
              <w:left w:val="single" w:sz="4" w:space="0" w:color="000000"/>
              <w:bottom w:val="single" w:sz="4" w:space="0" w:color="000000"/>
              <w:right w:val="single" w:sz="4" w:space="0" w:color="000000"/>
            </w:tcBorders>
          </w:tcPr>
          <w:p w14:paraId="72DAFCC1" w14:textId="77777777" w:rsidR="006F1B42" w:rsidRPr="001637EB" w:rsidRDefault="006F1B42" w:rsidP="00974840">
            <w:pPr>
              <w:autoSpaceDE w:val="0"/>
              <w:autoSpaceDN w:val="0"/>
              <w:adjustRightInd w:val="0"/>
              <w:spacing w:after="0" w:line="240" w:lineRule="auto"/>
              <w:rPr>
                <w:rFonts w:ascii="Times New Roman" w:hAnsi="Times New Roman" w:cs="Times New Roman"/>
                <w:b/>
                <w:bCs/>
                <w:color w:val="000000"/>
              </w:rPr>
            </w:pPr>
            <w:r w:rsidRPr="001637EB">
              <w:rPr>
                <w:rFonts w:ascii="Times New Roman" w:hAnsi="Times New Roman" w:cs="Times New Roman"/>
                <w:b/>
                <w:bCs/>
                <w:color w:val="000000"/>
              </w:rPr>
              <w:t>bmControlsRuntime</w:t>
            </w:r>
          </w:p>
        </w:tc>
        <w:tc>
          <w:tcPr>
            <w:tcW w:w="720" w:type="dxa"/>
            <w:tcBorders>
              <w:top w:val="single" w:sz="4" w:space="0" w:color="000000"/>
              <w:left w:val="single" w:sz="4" w:space="0" w:color="000000"/>
              <w:bottom w:val="single" w:sz="4" w:space="0" w:color="000000"/>
              <w:right w:val="single" w:sz="4" w:space="0" w:color="000000"/>
            </w:tcBorders>
          </w:tcPr>
          <w:p w14:paraId="72DAFCC2" w14:textId="77777777" w:rsidR="006F1B42" w:rsidRPr="00E67CB0" w:rsidRDefault="006F1B42" w:rsidP="003C6C0C">
            <w:pPr>
              <w:autoSpaceDE w:val="0"/>
              <w:autoSpaceDN w:val="0"/>
              <w:adjustRightInd w:val="0"/>
              <w:spacing w:after="0" w:line="240" w:lineRule="auto"/>
              <w:rPr>
                <w:rFonts w:ascii="Times New Roman" w:hAnsi="Times New Roman" w:cs="Times New Roman"/>
                <w:i/>
                <w:color w:val="000000"/>
              </w:rPr>
            </w:pPr>
            <w:r w:rsidRPr="00E67CB0">
              <w:rPr>
                <w:rFonts w:ascii="Times New Roman" w:hAnsi="Times New Roman" w:cs="Times New Roman"/>
                <w:i/>
                <w:color w:val="000000"/>
              </w:rPr>
              <w:t>n</w:t>
            </w:r>
          </w:p>
        </w:tc>
        <w:tc>
          <w:tcPr>
            <w:tcW w:w="1260" w:type="dxa"/>
            <w:tcBorders>
              <w:top w:val="single" w:sz="4" w:space="0" w:color="000000"/>
              <w:left w:val="single" w:sz="4" w:space="0" w:color="000000"/>
              <w:bottom w:val="single" w:sz="4" w:space="0" w:color="000000"/>
              <w:right w:val="single" w:sz="4" w:space="0" w:color="000000"/>
            </w:tcBorders>
          </w:tcPr>
          <w:p w14:paraId="72DAFCC3" w14:textId="77777777" w:rsidR="006F1B42" w:rsidRPr="001637EB" w:rsidRDefault="006F1B42" w:rsidP="0097484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Bitmap</w:t>
            </w:r>
          </w:p>
        </w:tc>
        <w:tc>
          <w:tcPr>
            <w:tcW w:w="4192" w:type="dxa"/>
            <w:tcBorders>
              <w:top w:val="single" w:sz="4" w:space="0" w:color="000000"/>
              <w:left w:val="single" w:sz="4" w:space="0" w:color="000000"/>
              <w:bottom w:val="single" w:sz="4" w:space="0" w:color="000000"/>
              <w:right w:val="single" w:sz="4" w:space="0" w:color="000000"/>
            </w:tcBorders>
          </w:tcPr>
          <w:p w14:paraId="72DAFCC4" w14:textId="77777777" w:rsidR="006F1B42" w:rsidRPr="001637EB"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A bit set to 1 indicates that the mentioned </w:t>
            </w:r>
          </w:p>
          <w:p w14:paraId="72DAFCC5" w14:textId="77777777" w:rsidR="006F1B42" w:rsidRPr="001637EB" w:rsidRDefault="000E4C6B" w:rsidP="00B850AD">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w:t>
            </w:r>
            <w:r w:rsidR="006F1B42" w:rsidRPr="001637EB">
              <w:rPr>
                <w:rFonts w:ascii="Times New Roman" w:hAnsi="Times New Roman" w:cs="Times New Roman"/>
                <w:color w:val="000000"/>
              </w:rPr>
              <w:t>ontrol is supported during runtime</w:t>
            </w:r>
            <w:r>
              <w:rPr>
                <w:rFonts w:ascii="Times New Roman" w:hAnsi="Times New Roman" w:cs="Times New Roman"/>
                <w:color w:val="000000"/>
              </w:rPr>
              <w:t>:</w:t>
            </w:r>
            <w:r w:rsidR="006F1B42" w:rsidRPr="001637EB">
              <w:rPr>
                <w:rFonts w:ascii="Times New Roman" w:hAnsi="Times New Roman" w:cs="Times New Roman"/>
                <w:color w:val="000000"/>
              </w:rPr>
              <w:t xml:space="preserve"> </w:t>
            </w:r>
          </w:p>
          <w:p w14:paraId="72DAFCC6" w14:textId="3ADF5824" w:rsidR="006F1B42" w:rsidRPr="001637EB"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D0: Select Layer</w:t>
            </w:r>
            <w:r w:rsidR="00D67E5E">
              <w:rPr>
                <w:rFonts w:ascii="Times New Roman" w:hAnsi="Times New Roman" w:cs="Times New Roman"/>
                <w:color w:val="000000"/>
              </w:rPr>
              <w:t>.</w:t>
            </w:r>
          </w:p>
          <w:p w14:paraId="72DAFCC7" w14:textId="376E82B2" w:rsidR="006F1B42" w:rsidRPr="001637EB"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 Profile and Toolset</w:t>
            </w:r>
            <w:r w:rsidR="00A62A8F">
              <w:rPr>
                <w:rFonts w:ascii="Times New Roman" w:hAnsi="Times New Roman" w:cs="Times New Roman"/>
                <w:color w:val="000000"/>
              </w:rPr>
              <w:t>.</w:t>
            </w:r>
          </w:p>
          <w:p w14:paraId="72DAFCC8" w14:textId="2545204A" w:rsidR="006F1B42" w:rsidRPr="001637EB"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D2:</w:t>
            </w:r>
            <w:r w:rsidR="00A62A8F">
              <w:rPr>
                <w:rFonts w:ascii="Times New Roman" w:hAnsi="Times New Roman" w:cs="Times New Roman"/>
                <w:color w:val="000000"/>
              </w:rPr>
              <w:t xml:space="preserve"> </w:t>
            </w:r>
            <w:r w:rsidRPr="001637EB">
              <w:rPr>
                <w:rFonts w:ascii="Times New Roman" w:hAnsi="Times New Roman" w:cs="Times New Roman"/>
                <w:color w:val="000000"/>
              </w:rPr>
              <w:t>Video Resolution</w:t>
            </w:r>
            <w:r w:rsidR="00D67E5E">
              <w:rPr>
                <w:rFonts w:ascii="Times New Roman" w:hAnsi="Times New Roman" w:cs="Times New Roman"/>
                <w:color w:val="000000"/>
              </w:rPr>
              <w:t>.</w:t>
            </w:r>
          </w:p>
          <w:p w14:paraId="72DAFCC9" w14:textId="67F48E19" w:rsidR="006F1B42" w:rsidRPr="001637EB"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 xml:space="preserve">D3: </w:t>
            </w:r>
            <w:r w:rsidR="002D2378" w:rsidRPr="001637EB">
              <w:rPr>
                <w:rFonts w:ascii="Times New Roman" w:hAnsi="Times New Roman" w:cs="Times New Roman"/>
                <w:color w:val="000000"/>
              </w:rPr>
              <w:t>Minim</w:t>
            </w:r>
            <w:r w:rsidR="002D2378">
              <w:rPr>
                <w:rFonts w:ascii="Times New Roman" w:hAnsi="Times New Roman" w:cs="Times New Roman"/>
                <w:color w:val="000000"/>
              </w:rPr>
              <w:t>um</w:t>
            </w:r>
            <w:r w:rsidR="002D2378" w:rsidRPr="001637EB">
              <w:rPr>
                <w:rFonts w:ascii="Times New Roman" w:hAnsi="Times New Roman" w:cs="Times New Roman"/>
                <w:color w:val="000000"/>
              </w:rPr>
              <w:t xml:space="preserve"> </w:t>
            </w:r>
            <w:r w:rsidRPr="001637EB">
              <w:rPr>
                <w:rFonts w:ascii="Times New Roman" w:hAnsi="Times New Roman" w:cs="Times New Roman"/>
                <w:color w:val="000000"/>
              </w:rPr>
              <w:t>Frame Interval</w:t>
            </w:r>
            <w:r w:rsidR="00D67E5E">
              <w:rPr>
                <w:rFonts w:ascii="Times New Roman" w:hAnsi="Times New Roman" w:cs="Times New Roman"/>
                <w:color w:val="000000"/>
              </w:rPr>
              <w:t>.</w:t>
            </w:r>
          </w:p>
          <w:p w14:paraId="72DAFCCA" w14:textId="540CD7E6" w:rsidR="006F1B42" w:rsidRPr="001637EB"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D4: Slice Mode</w:t>
            </w:r>
            <w:r w:rsidR="00BD57DA">
              <w:rPr>
                <w:rFonts w:ascii="Times New Roman" w:hAnsi="Times New Roman" w:cs="Times New Roman"/>
                <w:color w:val="000000"/>
              </w:rPr>
              <w:t>.</w:t>
            </w:r>
            <w:r w:rsidRPr="001637EB">
              <w:rPr>
                <w:rFonts w:ascii="Times New Roman" w:hAnsi="Times New Roman" w:cs="Times New Roman"/>
                <w:color w:val="000000"/>
              </w:rPr>
              <w:t xml:space="preserve"> </w:t>
            </w:r>
          </w:p>
          <w:p w14:paraId="72DAFCCB" w14:textId="2BFC3F68" w:rsidR="006F1B42" w:rsidRDefault="006F1B42"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D5: Rate Control Mode</w:t>
            </w:r>
            <w:r w:rsidR="00D67E5E">
              <w:rPr>
                <w:rFonts w:ascii="Times New Roman" w:hAnsi="Times New Roman" w:cs="Times New Roman"/>
                <w:color w:val="000000"/>
              </w:rPr>
              <w:t>.</w:t>
            </w:r>
          </w:p>
          <w:p w14:paraId="59FBF9D8" w14:textId="071948F5" w:rsidR="003E7270" w:rsidRDefault="003E7270" w:rsidP="006F1B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D6: </w:t>
            </w:r>
            <w:r w:rsidR="00A03336">
              <w:rPr>
                <w:rFonts w:ascii="Times New Roman" w:hAnsi="Times New Roman" w:cs="Times New Roman"/>
                <w:color w:val="000000"/>
              </w:rPr>
              <w:t xml:space="preserve">Average </w:t>
            </w:r>
            <w:r>
              <w:rPr>
                <w:rFonts w:ascii="Times New Roman" w:hAnsi="Times New Roman" w:cs="Times New Roman"/>
                <w:color w:val="000000"/>
              </w:rPr>
              <w:t>Bitrate</w:t>
            </w:r>
            <w:r w:rsidR="00D67E5E">
              <w:rPr>
                <w:rFonts w:ascii="Times New Roman" w:hAnsi="Times New Roman" w:cs="Times New Roman"/>
                <w:color w:val="000000"/>
              </w:rPr>
              <w:t>.</w:t>
            </w:r>
          </w:p>
          <w:p w14:paraId="21BF07DE" w14:textId="7010A01D" w:rsidR="003E7270" w:rsidRPr="001637EB" w:rsidRDefault="003E7270" w:rsidP="006F1B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D7: CPB Size</w:t>
            </w:r>
            <w:r w:rsidR="00D67E5E">
              <w:rPr>
                <w:rFonts w:ascii="Times New Roman" w:hAnsi="Times New Roman" w:cs="Times New Roman"/>
                <w:color w:val="000000"/>
              </w:rPr>
              <w:t>.</w:t>
            </w:r>
          </w:p>
          <w:p w14:paraId="72DAFCCC" w14:textId="5DB9AA39" w:rsidR="006F1B42" w:rsidRPr="001637EB" w:rsidRDefault="003E7270"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Pr>
                <w:rFonts w:ascii="Times New Roman" w:hAnsi="Times New Roman" w:cs="Times New Roman"/>
                <w:color w:val="000000"/>
              </w:rPr>
              <w:t>8</w:t>
            </w:r>
            <w:r w:rsidR="006F1B42" w:rsidRPr="001637EB">
              <w:rPr>
                <w:rFonts w:ascii="Times New Roman" w:hAnsi="Times New Roman" w:cs="Times New Roman"/>
                <w:color w:val="000000"/>
              </w:rPr>
              <w:t>: Peak Bit</w:t>
            </w:r>
            <w:r w:rsidR="00794B5E">
              <w:rPr>
                <w:rFonts w:ascii="Times New Roman" w:hAnsi="Times New Roman" w:cs="Times New Roman"/>
                <w:color w:val="000000"/>
              </w:rPr>
              <w:t xml:space="preserve"> R</w:t>
            </w:r>
            <w:r w:rsidR="006F1B42" w:rsidRPr="001637EB">
              <w:rPr>
                <w:rFonts w:ascii="Times New Roman" w:hAnsi="Times New Roman" w:cs="Times New Roman"/>
                <w:color w:val="000000"/>
              </w:rPr>
              <w:t>ate</w:t>
            </w:r>
            <w:r w:rsidR="00884E99">
              <w:rPr>
                <w:rFonts w:ascii="Times New Roman" w:hAnsi="Times New Roman" w:cs="Times New Roman"/>
                <w:color w:val="000000"/>
              </w:rPr>
              <w:t>.</w:t>
            </w:r>
            <w:r w:rsidR="000E0027" w:rsidRPr="001637EB">
              <w:rPr>
                <w:rFonts w:ascii="Times New Roman" w:hAnsi="Times New Roman" w:cs="Times New Roman"/>
                <w:color w:val="000000"/>
              </w:rPr>
              <w:t xml:space="preserve"> </w:t>
            </w:r>
          </w:p>
          <w:p w14:paraId="72DAFCCE" w14:textId="48DB72D1" w:rsidR="006F1B42" w:rsidRPr="001637EB" w:rsidRDefault="003E7270"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w:t>
            </w:r>
            <w:r>
              <w:rPr>
                <w:rFonts w:ascii="Times New Roman" w:hAnsi="Times New Roman" w:cs="Times New Roman"/>
                <w:color w:val="000000"/>
              </w:rPr>
              <w:t>9</w:t>
            </w:r>
            <w:r w:rsidR="006F1B42" w:rsidRPr="001637EB">
              <w:rPr>
                <w:rFonts w:ascii="Times New Roman" w:hAnsi="Times New Roman" w:cs="Times New Roman"/>
                <w:color w:val="000000"/>
              </w:rPr>
              <w:t>: Quantization Parameter</w:t>
            </w:r>
            <w:r w:rsidR="00D67E5E">
              <w:rPr>
                <w:rFonts w:ascii="Times New Roman" w:hAnsi="Times New Roman" w:cs="Times New Roman"/>
                <w:color w:val="000000"/>
              </w:rPr>
              <w:t>.</w:t>
            </w:r>
          </w:p>
          <w:p w14:paraId="72DAFCCF" w14:textId="25D0A68D" w:rsidR="006F1B42" w:rsidRPr="001637EB" w:rsidRDefault="003E7270" w:rsidP="006F1B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D10</w:t>
            </w:r>
            <w:r w:rsidR="00884E99">
              <w:rPr>
                <w:rFonts w:ascii="Times New Roman" w:hAnsi="Times New Roman" w:cs="Times New Roman"/>
                <w:color w:val="000000"/>
              </w:rPr>
              <w:t>: Synchronization and Long-</w:t>
            </w:r>
            <w:r w:rsidR="006F1B42" w:rsidRPr="001637EB">
              <w:rPr>
                <w:rFonts w:ascii="Times New Roman" w:hAnsi="Times New Roman" w:cs="Times New Roman"/>
                <w:color w:val="000000"/>
              </w:rPr>
              <w:t>Term Reference Frame</w:t>
            </w:r>
            <w:r w:rsidR="00D67E5E">
              <w:rPr>
                <w:rFonts w:ascii="Times New Roman" w:hAnsi="Times New Roman" w:cs="Times New Roman"/>
                <w:color w:val="000000"/>
              </w:rPr>
              <w:t>.</w:t>
            </w:r>
          </w:p>
          <w:p w14:paraId="72DAFCD0" w14:textId="40598E8C" w:rsidR="006F1B42" w:rsidRPr="001637EB" w:rsidRDefault="003E7270"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w:t>
            </w:r>
            <w:r>
              <w:rPr>
                <w:rFonts w:ascii="Times New Roman" w:hAnsi="Times New Roman" w:cs="Times New Roman"/>
                <w:color w:val="000000"/>
              </w:rPr>
              <w:t>1</w:t>
            </w:r>
            <w:r w:rsidR="006F1B42" w:rsidRPr="001637EB">
              <w:rPr>
                <w:rFonts w:ascii="Times New Roman" w:hAnsi="Times New Roman" w:cs="Times New Roman"/>
                <w:color w:val="000000"/>
              </w:rPr>
              <w:t>: Priority ID</w:t>
            </w:r>
            <w:r w:rsidR="00884E99">
              <w:rPr>
                <w:rFonts w:ascii="Times New Roman" w:hAnsi="Times New Roman" w:cs="Times New Roman"/>
                <w:color w:val="000000"/>
              </w:rPr>
              <w:t>.</w:t>
            </w:r>
            <w:r w:rsidR="00082FDE" w:rsidRPr="001637EB">
              <w:rPr>
                <w:rFonts w:ascii="Times New Roman" w:hAnsi="Times New Roman" w:cs="Times New Roman"/>
                <w:color w:val="000000"/>
              </w:rPr>
              <w:t xml:space="preserve"> </w:t>
            </w:r>
          </w:p>
          <w:p w14:paraId="72DAFCD1" w14:textId="509234E8" w:rsidR="006F1B42" w:rsidRPr="001637EB" w:rsidRDefault="003E7270" w:rsidP="006F1B42">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w:t>
            </w:r>
            <w:r>
              <w:rPr>
                <w:rFonts w:ascii="Times New Roman" w:hAnsi="Times New Roman" w:cs="Times New Roman"/>
                <w:color w:val="000000"/>
              </w:rPr>
              <w:t>2</w:t>
            </w:r>
            <w:r w:rsidR="006F1B42" w:rsidRPr="001637EB">
              <w:rPr>
                <w:rFonts w:ascii="Times New Roman" w:hAnsi="Times New Roman" w:cs="Times New Roman"/>
                <w:color w:val="000000"/>
              </w:rPr>
              <w:t>: Start or Stop Layer</w:t>
            </w:r>
            <w:r w:rsidR="00E51A42" w:rsidRPr="001637EB">
              <w:rPr>
                <w:rFonts w:ascii="Times New Roman" w:hAnsi="Times New Roman" w:cs="Times New Roman"/>
                <w:color w:val="000000"/>
              </w:rPr>
              <w:t>/View</w:t>
            </w:r>
            <w:r w:rsidR="00D67E5E">
              <w:rPr>
                <w:rFonts w:ascii="Times New Roman" w:hAnsi="Times New Roman" w:cs="Times New Roman"/>
                <w:color w:val="000000"/>
              </w:rPr>
              <w:t>.</w:t>
            </w:r>
          </w:p>
          <w:p w14:paraId="72DAFCD2" w14:textId="2469D2A8" w:rsidR="006F1B42" w:rsidRPr="001637EB" w:rsidRDefault="003E7270" w:rsidP="003E7270">
            <w:pPr>
              <w:autoSpaceDE w:val="0"/>
              <w:autoSpaceDN w:val="0"/>
              <w:adjustRightInd w:val="0"/>
              <w:spacing w:after="0" w:line="240" w:lineRule="auto"/>
              <w:rPr>
                <w:rFonts w:ascii="Times New Roman" w:hAnsi="Times New Roman" w:cs="Times New Roman"/>
                <w:color w:val="000000"/>
              </w:rPr>
            </w:pPr>
            <w:r w:rsidRPr="001637EB">
              <w:rPr>
                <w:rFonts w:ascii="Times New Roman" w:hAnsi="Times New Roman" w:cs="Times New Roman"/>
                <w:color w:val="000000"/>
              </w:rPr>
              <w:t>D1</w:t>
            </w:r>
            <w:r>
              <w:rPr>
                <w:rFonts w:ascii="Times New Roman" w:hAnsi="Times New Roman" w:cs="Times New Roman"/>
                <w:color w:val="000000"/>
              </w:rPr>
              <w:t>3</w:t>
            </w:r>
            <w:r w:rsidRPr="001637EB">
              <w:t xml:space="preserve"> </w:t>
            </w:r>
            <w:r w:rsidR="006F1B42" w:rsidRPr="001637EB">
              <w:rPr>
                <w:rFonts w:ascii="Times New Roman" w:hAnsi="Times New Roman" w:cs="Times New Roman"/>
                <w:color w:val="000000"/>
              </w:rPr>
              <w:t>..(n*8-1): Reserved, set to zero.</w:t>
            </w:r>
          </w:p>
        </w:tc>
      </w:tr>
    </w:tbl>
    <w:p w14:paraId="72DAFCD4" w14:textId="389DA584" w:rsidR="00C04854" w:rsidRDefault="00C04854" w:rsidP="00A57B0F"/>
    <w:p w14:paraId="72DAFCD5" w14:textId="3B4F107C" w:rsidR="00AB5E93" w:rsidRPr="00A57B0F" w:rsidRDefault="00547921" w:rsidP="00A442A3">
      <w:pPr>
        <w:pStyle w:val="Caption"/>
      </w:pPr>
      <w:r>
        <w:lastRenderedPageBreak/>
        <w:t xml:space="preserve">Table </w:t>
      </w:r>
      <w:r w:rsidR="00D67E5E">
        <w:t>8</w:t>
      </w:r>
      <w:r>
        <w:t xml:space="preserve">-2 </w:t>
      </w:r>
      <w:r w:rsidR="00AB5E93">
        <w:t>H.264 Encoding Unit Control Selectors</w:t>
      </w:r>
    </w:p>
    <w:tbl>
      <w:tblPr>
        <w:tblStyle w:val="TableGrid"/>
        <w:tblW w:w="0" w:type="auto"/>
        <w:tblLook w:val="04A0" w:firstRow="1" w:lastRow="0" w:firstColumn="1" w:lastColumn="0" w:noHBand="0" w:noVBand="1"/>
        <w:tblCaption w:val="Table 8-2 H.264 Encoding Unit Control Selectors"/>
        <w:tblDescription w:val="Table describing values for encoding unit control selectors"/>
      </w:tblPr>
      <w:tblGrid>
        <w:gridCol w:w="5158"/>
        <w:gridCol w:w="4418"/>
      </w:tblGrid>
      <w:tr w:rsidR="00B72294" w14:paraId="72DAFCD8" w14:textId="77777777" w:rsidTr="004D17B0">
        <w:tc>
          <w:tcPr>
            <w:tcW w:w="5158" w:type="dxa"/>
          </w:tcPr>
          <w:p w14:paraId="72DAFCD6" w14:textId="77777777" w:rsidR="00B72294" w:rsidRPr="00E67CB0" w:rsidRDefault="00B72294" w:rsidP="00AB5E93">
            <w:pPr>
              <w:spacing w:after="200" w:line="276" w:lineRule="auto"/>
              <w:rPr>
                <w:b/>
              </w:rPr>
            </w:pPr>
            <w:r w:rsidRPr="00E67CB0">
              <w:rPr>
                <w:b/>
              </w:rPr>
              <w:t>Control Selector</w:t>
            </w:r>
          </w:p>
        </w:tc>
        <w:tc>
          <w:tcPr>
            <w:tcW w:w="4418" w:type="dxa"/>
          </w:tcPr>
          <w:p w14:paraId="72DAFCD7" w14:textId="77777777" w:rsidR="00B72294" w:rsidRPr="00E67CB0" w:rsidRDefault="00B72294" w:rsidP="00AB5E93">
            <w:pPr>
              <w:spacing w:after="200" w:line="276" w:lineRule="auto"/>
              <w:rPr>
                <w:b/>
              </w:rPr>
            </w:pPr>
            <w:r w:rsidRPr="00E67CB0">
              <w:rPr>
                <w:b/>
              </w:rPr>
              <w:t>VALUE</w:t>
            </w:r>
          </w:p>
        </w:tc>
      </w:tr>
      <w:tr w:rsidR="00B72294" w14:paraId="72DAFCDB" w14:textId="77777777" w:rsidTr="004D17B0">
        <w:tc>
          <w:tcPr>
            <w:tcW w:w="5158" w:type="dxa"/>
          </w:tcPr>
          <w:p w14:paraId="72DAFCD9" w14:textId="77777777" w:rsidR="00B72294" w:rsidRDefault="00B72294" w:rsidP="00AB5E93">
            <w:r>
              <w:t>EU_CONTROL_UNDEFINED</w:t>
            </w:r>
          </w:p>
        </w:tc>
        <w:tc>
          <w:tcPr>
            <w:tcW w:w="4418" w:type="dxa"/>
          </w:tcPr>
          <w:p w14:paraId="72DAFCDA" w14:textId="77777777" w:rsidR="00B72294" w:rsidRDefault="00022232" w:rsidP="00AB5E93">
            <w:r>
              <w:t>0x00</w:t>
            </w:r>
          </w:p>
        </w:tc>
      </w:tr>
      <w:tr w:rsidR="00ED4956" w14:paraId="72DAFCDE" w14:textId="77777777" w:rsidTr="004D17B0">
        <w:tc>
          <w:tcPr>
            <w:tcW w:w="5158" w:type="dxa"/>
          </w:tcPr>
          <w:p w14:paraId="72DAFCDC" w14:textId="77777777" w:rsidR="00ED4956" w:rsidRDefault="00ED4956" w:rsidP="00446D16">
            <w:r>
              <w:t>EU_</w:t>
            </w:r>
            <w:r w:rsidR="0024431C">
              <w:t>SELECT_</w:t>
            </w:r>
            <w:r>
              <w:t>LAYER_CONTROL</w:t>
            </w:r>
          </w:p>
        </w:tc>
        <w:tc>
          <w:tcPr>
            <w:tcW w:w="4418" w:type="dxa"/>
          </w:tcPr>
          <w:p w14:paraId="72DAFCDD" w14:textId="77777777" w:rsidR="00ED4956" w:rsidRDefault="00ED4956" w:rsidP="00AB5E93">
            <w:r>
              <w:t>0x01</w:t>
            </w:r>
          </w:p>
        </w:tc>
      </w:tr>
      <w:tr w:rsidR="00EE17C8" w14:paraId="72DAFCE1" w14:textId="77777777" w:rsidTr="00EC1E01">
        <w:tc>
          <w:tcPr>
            <w:tcW w:w="5158" w:type="dxa"/>
          </w:tcPr>
          <w:p w14:paraId="72DAFCDF" w14:textId="77777777" w:rsidR="00EE17C8" w:rsidRDefault="00EE17C8" w:rsidP="00446D16">
            <w:r>
              <w:t>EU_PROFILE_TOOLS</w:t>
            </w:r>
            <w:r w:rsidR="00F44838">
              <w:t>ET</w:t>
            </w:r>
            <w:r>
              <w:t>_CONTROL</w:t>
            </w:r>
          </w:p>
        </w:tc>
        <w:tc>
          <w:tcPr>
            <w:tcW w:w="4418" w:type="dxa"/>
          </w:tcPr>
          <w:p w14:paraId="72DAFCE0" w14:textId="77777777" w:rsidR="00EE17C8" w:rsidRDefault="00EE17C8" w:rsidP="00AB5E93">
            <w:r>
              <w:t>0x02</w:t>
            </w:r>
          </w:p>
        </w:tc>
      </w:tr>
      <w:tr w:rsidR="00B72294" w14:paraId="72DAFCE4" w14:textId="77777777" w:rsidTr="004D17B0">
        <w:tc>
          <w:tcPr>
            <w:tcW w:w="5158" w:type="dxa"/>
          </w:tcPr>
          <w:p w14:paraId="72DAFCE2" w14:textId="77777777" w:rsidR="00B72294" w:rsidRDefault="00B72294" w:rsidP="00446D16">
            <w:r>
              <w:t>EU_</w:t>
            </w:r>
            <w:r w:rsidR="008E2B3B">
              <w:t>V</w:t>
            </w:r>
            <w:r>
              <w:t>IDEO_RE</w:t>
            </w:r>
            <w:r w:rsidR="00EA4F5A">
              <w:t>S</w:t>
            </w:r>
            <w:r>
              <w:t>OLUTION_CONTROL</w:t>
            </w:r>
          </w:p>
        </w:tc>
        <w:tc>
          <w:tcPr>
            <w:tcW w:w="4418" w:type="dxa"/>
          </w:tcPr>
          <w:p w14:paraId="72DAFCE3" w14:textId="77777777" w:rsidR="00B72294" w:rsidRDefault="00022232" w:rsidP="00EE17C8">
            <w:r>
              <w:t>0x0</w:t>
            </w:r>
            <w:r w:rsidR="00EE17C8">
              <w:t>3</w:t>
            </w:r>
          </w:p>
        </w:tc>
      </w:tr>
      <w:tr w:rsidR="00B72294" w14:paraId="72DAFCE7" w14:textId="77777777" w:rsidTr="004D17B0">
        <w:tc>
          <w:tcPr>
            <w:tcW w:w="5158" w:type="dxa"/>
          </w:tcPr>
          <w:p w14:paraId="72DAFCE5" w14:textId="77777777" w:rsidR="00B72294" w:rsidRDefault="00B72294" w:rsidP="003D7659">
            <w:r>
              <w:t>EU_</w:t>
            </w:r>
            <w:r w:rsidR="003D7659" w:rsidDel="003D7659">
              <w:t xml:space="preserve"> </w:t>
            </w:r>
            <w:r>
              <w:t>MIN_FRAME_INTERVAL_CONTROL</w:t>
            </w:r>
          </w:p>
        </w:tc>
        <w:tc>
          <w:tcPr>
            <w:tcW w:w="4418" w:type="dxa"/>
          </w:tcPr>
          <w:p w14:paraId="72DAFCE6" w14:textId="77777777" w:rsidR="00B72294" w:rsidRDefault="00022232" w:rsidP="00EE17C8">
            <w:r>
              <w:t>0x0</w:t>
            </w:r>
            <w:r w:rsidR="00EE17C8">
              <w:t>4</w:t>
            </w:r>
          </w:p>
        </w:tc>
      </w:tr>
      <w:tr w:rsidR="00B72294" w14:paraId="72DAFCEA" w14:textId="77777777" w:rsidTr="004D17B0">
        <w:tc>
          <w:tcPr>
            <w:tcW w:w="5158" w:type="dxa"/>
          </w:tcPr>
          <w:p w14:paraId="72DAFCE8" w14:textId="77777777" w:rsidR="00B72294" w:rsidRDefault="00B72294" w:rsidP="00446D16">
            <w:r>
              <w:t>EU_</w:t>
            </w:r>
            <w:r w:rsidR="005F309D">
              <w:t xml:space="preserve"> </w:t>
            </w:r>
            <w:r w:rsidR="008E2B3B">
              <w:t>SLICE</w:t>
            </w:r>
            <w:r w:rsidR="00B922D4">
              <w:t>_</w:t>
            </w:r>
            <w:r w:rsidR="008E2B3B">
              <w:t>MODE_</w:t>
            </w:r>
            <w:r w:rsidR="00B922D4">
              <w:t>CONTROL</w:t>
            </w:r>
          </w:p>
        </w:tc>
        <w:tc>
          <w:tcPr>
            <w:tcW w:w="4418" w:type="dxa"/>
          </w:tcPr>
          <w:p w14:paraId="72DAFCE9" w14:textId="77777777" w:rsidR="00B72294" w:rsidRDefault="00022232" w:rsidP="00EE17C8">
            <w:r>
              <w:t>0x0</w:t>
            </w:r>
            <w:r w:rsidR="00EE17C8">
              <w:t>5</w:t>
            </w:r>
          </w:p>
        </w:tc>
      </w:tr>
      <w:tr w:rsidR="00B72294" w14:paraId="72DAFCED" w14:textId="77777777" w:rsidTr="004D17B0">
        <w:tc>
          <w:tcPr>
            <w:tcW w:w="5158" w:type="dxa"/>
          </w:tcPr>
          <w:p w14:paraId="72DAFCEB" w14:textId="77777777" w:rsidR="00B72294" w:rsidRDefault="00B922D4" w:rsidP="00446D16">
            <w:r>
              <w:t>EU_</w:t>
            </w:r>
            <w:r w:rsidR="005B7E0B">
              <w:t>RATE</w:t>
            </w:r>
            <w:r>
              <w:t>_</w:t>
            </w:r>
            <w:r w:rsidR="005B7E0B">
              <w:t>CONTROL</w:t>
            </w:r>
            <w:r>
              <w:t>_</w:t>
            </w:r>
            <w:r w:rsidR="005B7E0B">
              <w:t>MODE_</w:t>
            </w:r>
            <w:r>
              <w:t>CONTROL</w:t>
            </w:r>
          </w:p>
        </w:tc>
        <w:tc>
          <w:tcPr>
            <w:tcW w:w="4418" w:type="dxa"/>
          </w:tcPr>
          <w:p w14:paraId="72DAFCEC" w14:textId="77777777" w:rsidR="00B72294" w:rsidRDefault="00022232" w:rsidP="00EE17C8">
            <w:r>
              <w:t>0x0</w:t>
            </w:r>
            <w:r w:rsidR="00EE17C8">
              <w:t>6</w:t>
            </w:r>
          </w:p>
        </w:tc>
      </w:tr>
      <w:tr w:rsidR="00D35F16" w14:paraId="72DAFCF3" w14:textId="77777777" w:rsidTr="004D17B0">
        <w:tc>
          <w:tcPr>
            <w:tcW w:w="5158" w:type="dxa"/>
          </w:tcPr>
          <w:p w14:paraId="72DAFCF1" w14:textId="6E2B8DC5" w:rsidR="00D35F16" w:rsidRPr="002B0DD0" w:rsidRDefault="00D35F16" w:rsidP="008F503A">
            <w:r>
              <w:t>EU_</w:t>
            </w:r>
            <w:r w:rsidR="00A03336">
              <w:rPr>
                <w:rFonts w:eastAsia="PMingLiU"/>
                <w:lang w:eastAsia="zh-TW"/>
              </w:rPr>
              <w:t>AVERAGE_</w:t>
            </w:r>
            <w:r w:rsidR="008F503A">
              <w:rPr>
                <w:rFonts w:eastAsia="PMingLiU"/>
                <w:lang w:eastAsia="zh-TW"/>
              </w:rPr>
              <w:t>BITRATE</w:t>
            </w:r>
            <w:r w:rsidR="0043066D">
              <w:rPr>
                <w:rFonts w:eastAsia="PMingLiU" w:hint="eastAsia"/>
                <w:lang w:eastAsia="zh-TW"/>
              </w:rPr>
              <w:t>_CONTROL</w:t>
            </w:r>
            <w:r w:rsidR="008F503A" w:rsidDel="008F503A">
              <w:rPr>
                <w:rFonts w:eastAsia="PMingLiU" w:hint="eastAsia"/>
                <w:lang w:eastAsia="zh-TW"/>
              </w:rPr>
              <w:t xml:space="preserve"> </w:t>
            </w:r>
          </w:p>
        </w:tc>
        <w:tc>
          <w:tcPr>
            <w:tcW w:w="4418" w:type="dxa"/>
          </w:tcPr>
          <w:p w14:paraId="72DAFCF2" w14:textId="1FC2CA10" w:rsidR="00D35F16" w:rsidRPr="002B0DD0" w:rsidRDefault="008F503A" w:rsidP="008F503A">
            <w:r>
              <w:t>0x07</w:t>
            </w:r>
          </w:p>
        </w:tc>
      </w:tr>
      <w:tr w:rsidR="008F503A" w14:paraId="276722DA" w14:textId="77777777" w:rsidTr="004D17B0">
        <w:tc>
          <w:tcPr>
            <w:tcW w:w="5158" w:type="dxa"/>
          </w:tcPr>
          <w:p w14:paraId="3C5F81A3" w14:textId="1DFB6ADF" w:rsidR="008F503A" w:rsidRDefault="008F503A" w:rsidP="008F503A">
            <w:r>
              <w:t>EU_CPB_SIZE_CONTROL</w:t>
            </w:r>
          </w:p>
        </w:tc>
        <w:tc>
          <w:tcPr>
            <w:tcW w:w="4418" w:type="dxa"/>
          </w:tcPr>
          <w:p w14:paraId="36FD1DA5" w14:textId="47353F98" w:rsidR="008F503A" w:rsidRDefault="008F503A" w:rsidP="00EE17C8">
            <w:r>
              <w:t>0x08</w:t>
            </w:r>
          </w:p>
        </w:tc>
      </w:tr>
      <w:tr w:rsidR="008F503A" w14:paraId="5D6C87CA" w14:textId="77777777" w:rsidTr="008F1901">
        <w:tc>
          <w:tcPr>
            <w:tcW w:w="5158" w:type="dxa"/>
          </w:tcPr>
          <w:p w14:paraId="6DAEC33E" w14:textId="7F6B4B8F" w:rsidR="008F503A" w:rsidRDefault="008F503A" w:rsidP="008F1901">
            <w:r>
              <w:t>EU_PEAK_BIT_RATE_CONTROL</w:t>
            </w:r>
          </w:p>
        </w:tc>
        <w:tc>
          <w:tcPr>
            <w:tcW w:w="4418" w:type="dxa"/>
          </w:tcPr>
          <w:p w14:paraId="64850061" w14:textId="0ECE8841" w:rsidR="008F503A" w:rsidRDefault="008F503A" w:rsidP="008F503A">
            <w:r>
              <w:t>0x09</w:t>
            </w:r>
          </w:p>
        </w:tc>
      </w:tr>
      <w:tr w:rsidR="00D35F16" w14:paraId="72DAFCF6" w14:textId="77777777" w:rsidTr="004D17B0">
        <w:tc>
          <w:tcPr>
            <w:tcW w:w="5158" w:type="dxa"/>
          </w:tcPr>
          <w:p w14:paraId="72DAFCF4" w14:textId="77777777" w:rsidR="00D35F16" w:rsidRPr="002B0DD0" w:rsidRDefault="00D35F16" w:rsidP="00D31E1C">
            <w:r>
              <w:t>EU_QUANTIZATION</w:t>
            </w:r>
            <w:r w:rsidR="003348B9">
              <w:t>_PARAM</w:t>
            </w:r>
            <w:r w:rsidR="00D31E1C">
              <w:rPr>
                <w:rFonts w:eastAsia="PMingLiU" w:hint="eastAsia"/>
                <w:lang w:eastAsia="zh-TW"/>
              </w:rPr>
              <w:t>S</w:t>
            </w:r>
            <w:r>
              <w:t>_CONTROL</w:t>
            </w:r>
          </w:p>
        </w:tc>
        <w:tc>
          <w:tcPr>
            <w:tcW w:w="4418" w:type="dxa"/>
          </w:tcPr>
          <w:p w14:paraId="72DAFCF5" w14:textId="5AC48B0F" w:rsidR="00D35F16" w:rsidRPr="002B0DD0" w:rsidRDefault="008F503A" w:rsidP="008F503A">
            <w:r>
              <w:t>0x0A</w:t>
            </w:r>
          </w:p>
        </w:tc>
      </w:tr>
      <w:tr w:rsidR="00547DBA" w14:paraId="72DAFCF9" w14:textId="77777777" w:rsidTr="004D17B0">
        <w:tc>
          <w:tcPr>
            <w:tcW w:w="5158" w:type="dxa"/>
          </w:tcPr>
          <w:p w14:paraId="72DAFCF7" w14:textId="77777777" w:rsidR="00547DBA" w:rsidRPr="002B0DD0" w:rsidRDefault="00547DBA" w:rsidP="00BA6BC1">
            <w:r>
              <w:t>EU_SYNC_REF_</w:t>
            </w:r>
            <w:r w:rsidR="00FD73E6">
              <w:t>FRAME_</w:t>
            </w:r>
            <w:r>
              <w:t>CONTROL</w:t>
            </w:r>
          </w:p>
        </w:tc>
        <w:tc>
          <w:tcPr>
            <w:tcW w:w="4418" w:type="dxa"/>
          </w:tcPr>
          <w:p w14:paraId="72DAFCF8" w14:textId="437346F3" w:rsidR="00547DBA" w:rsidRPr="002B0DD0" w:rsidRDefault="008F503A" w:rsidP="008F503A">
            <w:r>
              <w:t>0x0B</w:t>
            </w:r>
          </w:p>
        </w:tc>
      </w:tr>
      <w:tr w:rsidR="00BA6BC1" w14:paraId="72DAFCFC" w14:textId="77777777" w:rsidTr="004D17B0">
        <w:tc>
          <w:tcPr>
            <w:tcW w:w="5158" w:type="dxa"/>
          </w:tcPr>
          <w:p w14:paraId="72DAFCFA" w14:textId="77777777" w:rsidR="00BA6BC1" w:rsidRPr="002B0DD0" w:rsidRDefault="00BA6BC1" w:rsidP="00BA6BC1">
            <w:r w:rsidRPr="002B0DD0">
              <w:t>EU_</w:t>
            </w:r>
            <w:r w:rsidRPr="002B0DD0">
              <w:rPr>
                <w:rFonts w:eastAsia="PMingLiU" w:hint="eastAsia"/>
                <w:lang w:eastAsia="zh-TW"/>
              </w:rPr>
              <w:t>PRIORITY_ID</w:t>
            </w:r>
            <w:r w:rsidR="00AF07C1">
              <w:rPr>
                <w:rFonts w:eastAsia="PMingLiU"/>
                <w:lang w:eastAsia="zh-TW"/>
              </w:rPr>
              <w:t>_</w:t>
            </w:r>
            <w:r w:rsidRPr="002B0DD0">
              <w:t>CONTROL</w:t>
            </w:r>
          </w:p>
        </w:tc>
        <w:tc>
          <w:tcPr>
            <w:tcW w:w="4418" w:type="dxa"/>
          </w:tcPr>
          <w:p w14:paraId="72DAFCFB" w14:textId="14A10D32" w:rsidR="00BA6BC1" w:rsidRPr="002B0DD0" w:rsidRDefault="008F503A" w:rsidP="008F503A">
            <w:r w:rsidRPr="002B0DD0">
              <w:t>0x0</w:t>
            </w:r>
            <w:r>
              <w:t>C</w:t>
            </w:r>
          </w:p>
        </w:tc>
      </w:tr>
      <w:tr w:rsidR="00BA6BC1" w14:paraId="72DAFCFF" w14:textId="77777777" w:rsidTr="004D17B0">
        <w:tc>
          <w:tcPr>
            <w:tcW w:w="5158" w:type="dxa"/>
          </w:tcPr>
          <w:p w14:paraId="72DAFCFD" w14:textId="77777777" w:rsidR="00BA6BC1" w:rsidRPr="002B0DD0" w:rsidRDefault="00BA6BC1" w:rsidP="000013B2">
            <w:r w:rsidRPr="002B0DD0">
              <w:t>EU_</w:t>
            </w:r>
            <w:r w:rsidR="0009382A">
              <w:rPr>
                <w:rFonts w:eastAsia="PMingLiU" w:hint="eastAsia"/>
                <w:lang w:eastAsia="zh-TW"/>
              </w:rPr>
              <w:t>START_OR_STOP</w:t>
            </w:r>
            <w:r w:rsidRPr="002B0DD0">
              <w:t>_LAYER_CONTROL</w:t>
            </w:r>
          </w:p>
        </w:tc>
        <w:tc>
          <w:tcPr>
            <w:tcW w:w="4418" w:type="dxa"/>
          </w:tcPr>
          <w:p w14:paraId="72DAFCFE" w14:textId="3F6E08FD" w:rsidR="00BA6BC1" w:rsidRPr="002B0DD0" w:rsidRDefault="008F503A" w:rsidP="008F503A">
            <w:r w:rsidRPr="002B0DD0">
              <w:t>0x0</w:t>
            </w:r>
            <w:r>
              <w:rPr>
                <w:rFonts w:eastAsia="PMingLiU"/>
                <w:lang w:eastAsia="zh-TW"/>
              </w:rPr>
              <w:t>D</w:t>
            </w:r>
          </w:p>
        </w:tc>
      </w:tr>
    </w:tbl>
    <w:p w14:paraId="72DAFD00" w14:textId="77777777" w:rsidR="00D045C4" w:rsidRDefault="00D045C4" w:rsidP="009A1CE0">
      <w:bookmarkStart w:id="44" w:name="_Toc283588992"/>
      <w:bookmarkEnd w:id="44"/>
    </w:p>
    <w:p w14:paraId="72DAFD01" w14:textId="77777777" w:rsidR="00D045C4" w:rsidRDefault="00D045C4" w:rsidP="000F7FC2">
      <w:pPr>
        <w:pStyle w:val="Heading2"/>
        <w:rPr>
          <w:lang w:eastAsia="zh-TW"/>
        </w:rPr>
      </w:pPr>
      <w:bookmarkStart w:id="45" w:name="_Toc285014373"/>
      <w:bookmarkStart w:id="46" w:name="_Toc308081526"/>
      <w:bookmarkStart w:id="47" w:name="_Toc309376248"/>
      <w:r>
        <w:rPr>
          <w:lang w:eastAsia="zh-TW"/>
        </w:rPr>
        <w:t xml:space="preserve">Encoding Units </w:t>
      </w:r>
      <w:r w:rsidRPr="000F7FC2">
        <w:t>Operational</w:t>
      </w:r>
      <w:r>
        <w:rPr>
          <w:lang w:eastAsia="zh-TW"/>
        </w:rPr>
        <w:t xml:space="preserve"> Model</w:t>
      </w:r>
      <w:bookmarkEnd w:id="45"/>
      <w:bookmarkEnd w:id="46"/>
      <w:bookmarkEnd w:id="47"/>
    </w:p>
    <w:p w14:paraId="72DAFD02" w14:textId="3B575AEC" w:rsidR="00EC6882" w:rsidRDefault="00086EDA" w:rsidP="00D045C4">
      <w:r>
        <w:t xml:space="preserve">Support of </w:t>
      </w:r>
      <w:r w:rsidR="00F96B9F">
        <w:t xml:space="preserve">Encoding Unit </w:t>
      </w:r>
      <w:r w:rsidR="00652F91">
        <w:t xml:space="preserve">controls </w:t>
      </w:r>
      <w:r w:rsidR="00F96B9F">
        <w:t>by the device</w:t>
      </w:r>
      <w:r>
        <w:t xml:space="preserve"> is optional.</w:t>
      </w:r>
      <w:r w:rsidR="00A95B52">
        <w:t xml:space="preserve"> Encoding Units can be used </w:t>
      </w:r>
      <w:r w:rsidR="008B70E2">
        <w:t xml:space="preserve">to configure the codec </w:t>
      </w:r>
      <w:r w:rsidR="00A95B52">
        <w:t xml:space="preserve">before </w:t>
      </w:r>
      <w:r w:rsidR="008B70E2">
        <w:t xml:space="preserve">streaming </w:t>
      </w:r>
      <w:r w:rsidR="00A95B52">
        <w:t xml:space="preserve">or while streaming. </w:t>
      </w:r>
      <w:r w:rsidR="00935CEA">
        <w:t xml:space="preserve">Requests to Encoding Units controls can be issued </w:t>
      </w:r>
      <w:r w:rsidR="006E399A">
        <w:t xml:space="preserve">only </w:t>
      </w:r>
      <w:r w:rsidR="00935CEA">
        <w:t xml:space="preserve">after a successful </w:t>
      </w:r>
      <w:r w:rsidR="00E7027B" w:rsidRPr="00E7027B">
        <w:t>COMMIT_CONTROL(SET_CUR)</w:t>
      </w:r>
      <w:r w:rsidR="00B54B23">
        <w:t xml:space="preserve">, which sets the device </w:t>
      </w:r>
      <w:r w:rsidR="00700862" w:rsidRPr="00700862">
        <w:rPr>
          <w:i/>
        </w:rPr>
        <w:t>default</w:t>
      </w:r>
      <w:r w:rsidR="00700862">
        <w:rPr>
          <w:i/>
        </w:rPr>
        <w:t xml:space="preserve"> commit</w:t>
      </w:r>
      <w:r w:rsidR="00B54B23" w:rsidRPr="00700862">
        <w:rPr>
          <w:i/>
        </w:rPr>
        <w:t xml:space="preserve"> state</w:t>
      </w:r>
      <w:r w:rsidR="00935CEA">
        <w:t xml:space="preserve">. </w:t>
      </w:r>
      <w:r w:rsidR="00700862">
        <w:t xml:space="preserve">Use COMMIT_CONTROL(GET_CUR) to get the </w:t>
      </w:r>
      <w:r w:rsidR="00700862" w:rsidRPr="00700862">
        <w:rPr>
          <w:i/>
        </w:rPr>
        <w:t>default commit state</w:t>
      </w:r>
      <w:r w:rsidR="00700862">
        <w:t xml:space="preserve"> at any </w:t>
      </w:r>
      <w:r w:rsidR="007C3BB0">
        <w:t>time. The</w:t>
      </w:r>
      <w:r w:rsidR="00A772D7">
        <w:t xml:space="preserve"> host </w:t>
      </w:r>
      <w:r w:rsidR="00700862">
        <w:t xml:space="preserve">must </w:t>
      </w:r>
      <w:r w:rsidR="00BB3BF7">
        <w:t xml:space="preserve">make all </w:t>
      </w:r>
      <w:r w:rsidR="00700862">
        <w:t>subsequent</w:t>
      </w:r>
      <w:r w:rsidR="00BB3BF7">
        <w:t xml:space="preserve"> EU requests based on the </w:t>
      </w:r>
      <w:r w:rsidR="00700862" w:rsidRPr="00700862">
        <w:rPr>
          <w:i/>
        </w:rPr>
        <w:t>default</w:t>
      </w:r>
      <w:r w:rsidR="00BB3BF7" w:rsidRPr="00700862">
        <w:rPr>
          <w:i/>
        </w:rPr>
        <w:t xml:space="preserve"> </w:t>
      </w:r>
      <w:r w:rsidR="00700862" w:rsidRPr="00700862">
        <w:rPr>
          <w:i/>
        </w:rPr>
        <w:t xml:space="preserve">commit </w:t>
      </w:r>
      <w:r w:rsidR="00BB3BF7" w:rsidRPr="00700862">
        <w:rPr>
          <w:i/>
        </w:rPr>
        <w:t>state</w:t>
      </w:r>
      <w:r w:rsidR="008B70E2">
        <w:t>.</w:t>
      </w:r>
      <w:r w:rsidR="00A95B52">
        <w:t xml:space="preserve"> </w:t>
      </w:r>
      <w:r w:rsidR="00A772D7">
        <w:t xml:space="preserve">Similarly, the device shall use </w:t>
      </w:r>
      <w:r w:rsidR="00700862" w:rsidRPr="00700862">
        <w:rPr>
          <w:i/>
        </w:rPr>
        <w:t>default commit state</w:t>
      </w:r>
      <w:r w:rsidR="00700862">
        <w:t xml:space="preserve"> </w:t>
      </w:r>
      <w:r w:rsidR="00A772D7">
        <w:t xml:space="preserve">to validate any subsequent Encoding Unit control request. </w:t>
      </w:r>
    </w:p>
    <w:p w14:paraId="72DAFD03" w14:textId="544E5AE4" w:rsidR="00086EDA" w:rsidRDefault="00935CEA" w:rsidP="008B70E2">
      <w:r>
        <w:t xml:space="preserve">Upon a successful </w:t>
      </w:r>
      <w:r w:rsidR="00E7027B" w:rsidRPr="00E7027B">
        <w:t>COMMIT_CONTROL(SET_CUR)</w:t>
      </w:r>
      <w:r>
        <w:t xml:space="preserve">, </w:t>
      </w:r>
      <w:r w:rsidR="00F87270">
        <w:t xml:space="preserve">there will be fields that have not yet been initialized such as parameters for rate control or resolutions for simulcast stream. The device must establish default values for </w:t>
      </w:r>
      <w:r w:rsidR="008020C3">
        <w:t>these</w:t>
      </w:r>
      <w:r w:rsidR="00F87270">
        <w:t xml:space="preserve"> unspecified fields such that the device can successfully stream with no further control from the host. </w:t>
      </w:r>
      <w:r w:rsidR="008020C3">
        <w:t xml:space="preserve">The rules the device must follow to establish defaults are defined </w:t>
      </w:r>
      <w:r w:rsidR="007C3BB0">
        <w:t>in Table</w:t>
      </w:r>
      <w:r w:rsidR="008020C3">
        <w:t xml:space="preserve"> </w:t>
      </w:r>
      <w:r w:rsidR="006E399A">
        <w:t>8</w:t>
      </w:r>
      <w:r w:rsidR="00A4672A">
        <w:t>-</w:t>
      </w:r>
      <w:r w:rsidR="00547921">
        <w:t>3</w:t>
      </w:r>
      <w:r w:rsidR="008020C3">
        <w:t xml:space="preserve">. </w:t>
      </w:r>
      <w:r w:rsidR="002469FB">
        <w:t xml:space="preserve">When </w:t>
      </w:r>
      <w:r w:rsidR="00EC6882">
        <w:t xml:space="preserve">a </w:t>
      </w:r>
      <w:r w:rsidR="008020C3" w:rsidRPr="00700862">
        <w:rPr>
          <w:i/>
        </w:rPr>
        <w:t>default commit state</w:t>
      </w:r>
      <w:r w:rsidR="008020C3" w:rsidRPr="00E7027B">
        <w:t xml:space="preserve"> </w:t>
      </w:r>
      <w:r w:rsidR="008020C3">
        <w:t xml:space="preserve">is established by the host (using </w:t>
      </w:r>
      <w:r w:rsidR="00E7027B" w:rsidRPr="00E7027B">
        <w:t>COMMIT_CONTROL(SET_CUR)</w:t>
      </w:r>
      <w:r w:rsidR="008020C3">
        <w:t xml:space="preserve">) the device must </w:t>
      </w:r>
      <w:r w:rsidR="007C3BB0">
        <w:t>reestablish</w:t>
      </w:r>
      <w:r w:rsidR="008020C3">
        <w:t xml:space="preserve"> the additional default values using the rules defined in Table </w:t>
      </w:r>
      <w:r w:rsidR="006E399A">
        <w:t>8</w:t>
      </w:r>
      <w:r w:rsidR="00A4672A">
        <w:t>-</w:t>
      </w:r>
      <w:r w:rsidR="00547921">
        <w:t>3</w:t>
      </w:r>
      <w:r w:rsidR="008020C3">
        <w:t>.</w:t>
      </w:r>
      <w:r w:rsidR="00F23C5B">
        <w:t xml:space="preserve"> In this way the host can reset the device to default behavior at any time.</w:t>
      </w:r>
    </w:p>
    <w:p w14:paraId="72DAFD04" w14:textId="1E229560" w:rsidR="001E099B" w:rsidRPr="005D7246" w:rsidRDefault="00FD4A4E" w:rsidP="00A4672A">
      <w:pPr>
        <w:pStyle w:val="Caption"/>
      </w:pPr>
      <w:bookmarkStart w:id="48" w:name="_Ref288160636"/>
      <w:r>
        <w:t>Table</w:t>
      </w:r>
      <w:bookmarkEnd w:id="48"/>
      <w:r w:rsidR="00A4672A">
        <w:t xml:space="preserve"> </w:t>
      </w:r>
      <w:r w:rsidR="00D67E5E">
        <w:t>8</w:t>
      </w:r>
      <w:r w:rsidR="00A4672A">
        <w:t>-</w:t>
      </w:r>
      <w:r w:rsidR="00547921">
        <w:t>3</w:t>
      </w:r>
      <w:r>
        <w:t xml:space="preserve">. Default Encoding Unit </w:t>
      </w:r>
      <w:r w:rsidR="000D7615">
        <w:t>s</w:t>
      </w:r>
      <w:r w:rsidR="00DB0560">
        <w:t xml:space="preserve">tate after </w:t>
      </w:r>
      <w:r w:rsidRPr="00FD4A4E">
        <w:t>VS_</w:t>
      </w:r>
      <w:r w:rsidR="00001C2E">
        <w:t>COMMIT</w:t>
      </w:r>
      <w:r w:rsidRPr="00FD4A4E">
        <w:t>_CONTROL</w:t>
      </w:r>
      <w:r w:rsidR="005D7246">
        <w:t xml:space="preserve"> SET_CUR request. </w:t>
      </w:r>
    </w:p>
    <w:tbl>
      <w:tblPr>
        <w:tblW w:w="7013" w:type="dxa"/>
        <w:jc w:val="center"/>
        <w:tblCellMar>
          <w:left w:w="0" w:type="dxa"/>
          <w:right w:w="0" w:type="dxa"/>
        </w:tblCellMar>
        <w:tblLook w:val="04A0" w:firstRow="1" w:lastRow="0" w:firstColumn="1" w:lastColumn="0" w:noHBand="0" w:noVBand="1"/>
        <w:tblCaption w:val="Table 8-3 Default encoding unit state after VS_COMMIT_CONTROL SET_CUR request"/>
        <w:tblDescription w:val="Table describing state of encoding unit parameters for streams "/>
      </w:tblPr>
      <w:tblGrid>
        <w:gridCol w:w="2157"/>
        <w:gridCol w:w="2520"/>
        <w:gridCol w:w="2336"/>
      </w:tblGrid>
      <w:tr w:rsidR="00A85992" w14:paraId="72DAFD08" w14:textId="77777777" w:rsidTr="00BB3D1B">
        <w:trPr>
          <w:trHeight w:val="331"/>
          <w:tblHeader/>
          <w:jc w:val="center"/>
        </w:trPr>
        <w:tc>
          <w:tcPr>
            <w:tcW w:w="2157" w:type="dxa"/>
            <w:tcBorders>
              <w:top w:val="single" w:sz="8" w:space="0" w:color="FFFFFF"/>
              <w:left w:val="single" w:sz="8" w:space="0" w:color="FFFFFF"/>
              <w:bottom w:val="nil"/>
              <w:right w:val="nil"/>
            </w:tcBorders>
            <w:shd w:val="clear" w:color="auto" w:fill="4F81BD"/>
            <w:tcMar>
              <w:top w:w="0" w:type="dxa"/>
              <w:left w:w="108" w:type="dxa"/>
              <w:bottom w:w="0" w:type="dxa"/>
              <w:right w:w="108" w:type="dxa"/>
            </w:tcMar>
            <w:vAlign w:val="center"/>
            <w:hideMark/>
          </w:tcPr>
          <w:p w14:paraId="72DAFD05" w14:textId="77777777" w:rsidR="00A85992" w:rsidRPr="004C6A15" w:rsidRDefault="00A85992" w:rsidP="004C6A15">
            <w:pPr>
              <w:jc w:val="center"/>
              <w:rPr>
                <w:rFonts w:ascii="Calibri" w:eastAsia="MS PGothic" w:hAnsi="Calibri" w:cs="Calibri"/>
                <w:b/>
                <w:bCs/>
                <w:color w:val="FFFFFF"/>
                <w:sz w:val="20"/>
                <w:szCs w:val="20"/>
                <w:lang w:eastAsia="zh-TW"/>
              </w:rPr>
            </w:pPr>
            <w:r w:rsidRPr="004C6A15">
              <w:rPr>
                <w:b/>
                <w:bCs/>
                <w:color w:val="FFFFFF"/>
                <w:sz w:val="20"/>
                <w:szCs w:val="20"/>
              </w:rPr>
              <w:t>EU parameter</w:t>
            </w:r>
          </w:p>
        </w:tc>
        <w:tc>
          <w:tcPr>
            <w:tcW w:w="2520" w:type="dxa"/>
            <w:tcBorders>
              <w:top w:val="single" w:sz="8" w:space="0" w:color="FFFFFF"/>
              <w:left w:val="single" w:sz="8" w:space="0" w:color="FFFFFF"/>
              <w:bottom w:val="nil"/>
              <w:right w:val="nil"/>
            </w:tcBorders>
            <w:shd w:val="clear" w:color="auto" w:fill="4F81BD"/>
            <w:tcMar>
              <w:top w:w="0" w:type="dxa"/>
              <w:left w:w="108" w:type="dxa"/>
              <w:bottom w:w="0" w:type="dxa"/>
              <w:right w:w="108" w:type="dxa"/>
            </w:tcMar>
            <w:vAlign w:val="center"/>
            <w:hideMark/>
          </w:tcPr>
          <w:p w14:paraId="72DAFD06" w14:textId="77777777" w:rsidR="00A85992" w:rsidRPr="004C6A15" w:rsidRDefault="00A85992" w:rsidP="00A85992">
            <w:pPr>
              <w:jc w:val="center"/>
              <w:rPr>
                <w:rFonts w:ascii="Calibri" w:eastAsia="MS PGothic" w:hAnsi="Calibri" w:cs="Calibri"/>
                <w:b/>
                <w:bCs/>
                <w:color w:val="FFFFFF"/>
                <w:sz w:val="20"/>
                <w:szCs w:val="20"/>
                <w:lang w:eastAsia="zh-TW"/>
              </w:rPr>
            </w:pPr>
            <w:r>
              <w:rPr>
                <w:b/>
                <w:bCs/>
                <w:color w:val="FFFFFF"/>
                <w:sz w:val="20"/>
                <w:szCs w:val="20"/>
              </w:rPr>
              <w:t>First</w:t>
            </w:r>
            <w:r w:rsidRPr="004C6A15">
              <w:rPr>
                <w:b/>
                <w:bCs/>
                <w:color w:val="FFFFFF"/>
                <w:sz w:val="20"/>
                <w:szCs w:val="20"/>
              </w:rPr>
              <w:t xml:space="preserve"> stream</w:t>
            </w:r>
          </w:p>
        </w:tc>
        <w:tc>
          <w:tcPr>
            <w:tcW w:w="2336" w:type="dxa"/>
            <w:tcBorders>
              <w:top w:val="single" w:sz="8" w:space="0" w:color="FFFFFF"/>
              <w:left w:val="single" w:sz="8" w:space="0" w:color="FFFFFF"/>
              <w:bottom w:val="nil"/>
              <w:right w:val="nil"/>
            </w:tcBorders>
            <w:shd w:val="clear" w:color="auto" w:fill="4F81BD"/>
            <w:tcMar>
              <w:top w:w="0" w:type="dxa"/>
              <w:left w:w="108" w:type="dxa"/>
              <w:bottom w:w="0" w:type="dxa"/>
              <w:right w:w="108" w:type="dxa"/>
            </w:tcMar>
            <w:vAlign w:val="center"/>
            <w:hideMark/>
          </w:tcPr>
          <w:p w14:paraId="72DAFD07" w14:textId="77777777" w:rsidR="00A85992" w:rsidRPr="004C6A15" w:rsidRDefault="00A85992" w:rsidP="004C6A15">
            <w:pPr>
              <w:jc w:val="center"/>
              <w:rPr>
                <w:rFonts w:ascii="Calibri" w:eastAsia="MS PGothic" w:hAnsi="Calibri" w:cs="Calibri"/>
                <w:b/>
                <w:bCs/>
                <w:color w:val="FFFFFF"/>
                <w:sz w:val="20"/>
                <w:szCs w:val="20"/>
                <w:lang w:eastAsia="zh-TW"/>
              </w:rPr>
            </w:pPr>
            <w:r>
              <w:rPr>
                <w:b/>
                <w:bCs/>
                <w:color w:val="FFFFFF"/>
                <w:sz w:val="20"/>
                <w:szCs w:val="20"/>
              </w:rPr>
              <w:t xml:space="preserve">Additional </w:t>
            </w:r>
            <w:r w:rsidRPr="004C6A15">
              <w:rPr>
                <w:b/>
                <w:bCs/>
                <w:color w:val="FFFFFF"/>
                <w:sz w:val="20"/>
                <w:szCs w:val="20"/>
              </w:rPr>
              <w:t>stream</w:t>
            </w:r>
            <w:r>
              <w:rPr>
                <w:b/>
                <w:bCs/>
                <w:color w:val="FFFFFF"/>
                <w:sz w:val="20"/>
                <w:szCs w:val="20"/>
              </w:rPr>
              <w:t>s</w:t>
            </w:r>
          </w:p>
        </w:tc>
      </w:tr>
      <w:tr w:rsidR="00A85992" w14:paraId="72DAFD0C" w14:textId="77777777" w:rsidTr="00BB3D1B">
        <w:trPr>
          <w:trHeight w:val="492"/>
          <w:jc w:val="center"/>
        </w:trPr>
        <w:tc>
          <w:tcPr>
            <w:tcW w:w="2157"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09" w14:textId="77777777" w:rsidR="00A85992" w:rsidRDefault="00A85992">
            <w:pPr>
              <w:rPr>
                <w:rFonts w:ascii="Calibri" w:eastAsia="MS PGothic" w:hAnsi="Calibri" w:cs="Calibri"/>
                <w:b/>
                <w:bCs/>
                <w:sz w:val="18"/>
                <w:szCs w:val="18"/>
                <w:lang w:eastAsia="zh-TW"/>
              </w:rPr>
            </w:pPr>
            <w:r>
              <w:rPr>
                <w:b/>
                <w:bCs/>
                <w:sz w:val="18"/>
                <w:szCs w:val="18"/>
              </w:rPr>
              <w:t>wLayerOrViewID</w:t>
            </w:r>
          </w:p>
        </w:tc>
        <w:tc>
          <w:tcPr>
            <w:tcW w:w="2520" w:type="dxa"/>
            <w:tcBorders>
              <w:top w:val="single" w:sz="8" w:space="0" w:color="FFFFFF"/>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0A" w14:textId="77777777" w:rsidR="00A85992" w:rsidRDefault="00A85992">
            <w:pPr>
              <w:rPr>
                <w:rFonts w:ascii="Calibri" w:eastAsia="MS PGothic" w:hAnsi="Calibri" w:cs="Calibri"/>
                <w:sz w:val="18"/>
                <w:szCs w:val="18"/>
                <w:lang w:eastAsia="zh-TW"/>
              </w:rPr>
            </w:pPr>
            <w:r>
              <w:rPr>
                <w:sz w:val="18"/>
                <w:szCs w:val="18"/>
              </w:rPr>
              <w:t>0</w:t>
            </w:r>
          </w:p>
        </w:tc>
        <w:tc>
          <w:tcPr>
            <w:tcW w:w="2336" w:type="dxa"/>
            <w:tcBorders>
              <w:top w:val="single" w:sz="8" w:space="0" w:color="FFFFFF"/>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0B" w14:textId="77777777" w:rsidR="00A85992" w:rsidRDefault="00A85992">
            <w:pPr>
              <w:rPr>
                <w:rFonts w:ascii="Calibri" w:eastAsia="MS PGothic" w:hAnsi="Calibri" w:cs="Calibri"/>
                <w:sz w:val="18"/>
                <w:szCs w:val="18"/>
                <w:lang w:eastAsia="zh-TW"/>
              </w:rPr>
            </w:pPr>
            <w:r>
              <w:rPr>
                <w:sz w:val="18"/>
                <w:szCs w:val="18"/>
              </w:rPr>
              <w:t>0</w:t>
            </w:r>
          </w:p>
        </w:tc>
      </w:tr>
      <w:tr w:rsidR="00A85992" w14:paraId="72DAFD10" w14:textId="77777777" w:rsidTr="00BB3D1B">
        <w:trPr>
          <w:trHeight w:val="492"/>
          <w:jc w:val="center"/>
        </w:trPr>
        <w:tc>
          <w:tcPr>
            <w:tcW w:w="2157"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0D" w14:textId="77777777" w:rsidR="00A85992" w:rsidRDefault="00A85992">
            <w:pPr>
              <w:rPr>
                <w:rFonts w:ascii="Calibri" w:eastAsia="MS PGothic" w:hAnsi="Calibri" w:cs="Calibri"/>
                <w:b/>
                <w:bCs/>
                <w:sz w:val="18"/>
                <w:szCs w:val="18"/>
                <w:lang w:eastAsia="zh-TW"/>
              </w:rPr>
            </w:pPr>
            <w:r>
              <w:rPr>
                <w:b/>
                <w:bCs/>
                <w:sz w:val="18"/>
                <w:szCs w:val="18"/>
              </w:rPr>
              <w:t>Width, height</w:t>
            </w:r>
          </w:p>
        </w:tc>
        <w:tc>
          <w:tcPr>
            <w:tcW w:w="25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0E" w14:textId="77777777" w:rsidR="00A85992" w:rsidRDefault="00001C2E" w:rsidP="00DF4512">
            <w:pPr>
              <w:rPr>
                <w:rFonts w:ascii="Calibri" w:eastAsia="MS PGothic" w:hAnsi="Calibri" w:cs="Calibri"/>
                <w:sz w:val="18"/>
                <w:szCs w:val="18"/>
                <w:lang w:eastAsia="zh-TW"/>
              </w:rPr>
            </w:pPr>
            <w:r>
              <w:rPr>
                <w:sz w:val="20"/>
                <w:szCs w:val="20"/>
              </w:rPr>
              <w:t>COMMIT</w:t>
            </w:r>
            <w:r w:rsidR="00A85992">
              <w:rPr>
                <w:sz w:val="18"/>
                <w:szCs w:val="18"/>
              </w:rPr>
              <w:t xml:space="preserve"> (bFrameIndex)</w:t>
            </w:r>
          </w:p>
        </w:tc>
        <w:tc>
          <w:tcPr>
            <w:tcW w:w="233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0F" w14:textId="2FC937E0" w:rsidR="00A85992" w:rsidRDefault="00A85992" w:rsidP="00FC419C">
            <w:pPr>
              <w:rPr>
                <w:rFonts w:ascii="Calibri" w:eastAsia="MS PGothic" w:hAnsi="Calibri" w:cs="Calibri"/>
                <w:sz w:val="18"/>
                <w:szCs w:val="18"/>
                <w:lang w:eastAsia="zh-TW"/>
              </w:rPr>
            </w:pPr>
            <w:r>
              <w:rPr>
                <w:sz w:val="18"/>
                <w:szCs w:val="18"/>
              </w:rPr>
              <w:t xml:space="preserve">DD </w:t>
            </w:r>
            <w:r>
              <w:rPr>
                <w:rFonts w:cstheme="minorHAnsi"/>
                <w:sz w:val="18"/>
                <w:szCs w:val="18"/>
              </w:rPr>
              <w:t>≤</w:t>
            </w:r>
            <w:r>
              <w:rPr>
                <w:sz w:val="18"/>
                <w:szCs w:val="18"/>
              </w:rPr>
              <w:t xml:space="preserve"> Resolution of the first stream</w:t>
            </w:r>
          </w:p>
        </w:tc>
      </w:tr>
      <w:tr w:rsidR="00A85992" w14:paraId="72DAFD14" w14:textId="77777777" w:rsidTr="00BB3D1B">
        <w:trPr>
          <w:trHeight w:val="492"/>
          <w:jc w:val="center"/>
        </w:trPr>
        <w:tc>
          <w:tcPr>
            <w:tcW w:w="2157"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11" w14:textId="77777777" w:rsidR="00A85992" w:rsidRDefault="00A85992">
            <w:pPr>
              <w:rPr>
                <w:rFonts w:ascii="Calibri" w:eastAsia="MS PGothic" w:hAnsi="Calibri" w:cs="Calibri"/>
                <w:b/>
                <w:bCs/>
                <w:sz w:val="18"/>
                <w:szCs w:val="18"/>
                <w:lang w:eastAsia="zh-TW"/>
              </w:rPr>
            </w:pPr>
            <w:r>
              <w:rPr>
                <w:b/>
                <w:bCs/>
                <w:sz w:val="18"/>
                <w:szCs w:val="18"/>
              </w:rPr>
              <w:lastRenderedPageBreak/>
              <w:t>Minimum frame interval</w:t>
            </w:r>
          </w:p>
        </w:tc>
        <w:tc>
          <w:tcPr>
            <w:tcW w:w="25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12" w14:textId="77777777" w:rsidR="00A85992" w:rsidRDefault="00001C2E">
            <w:pPr>
              <w:rPr>
                <w:rFonts w:ascii="Calibri" w:eastAsia="MS PGothic" w:hAnsi="Calibri" w:cs="Calibri"/>
                <w:sz w:val="18"/>
                <w:szCs w:val="18"/>
                <w:lang w:eastAsia="zh-TW"/>
              </w:rPr>
            </w:pPr>
            <w:r>
              <w:rPr>
                <w:sz w:val="20"/>
                <w:szCs w:val="20"/>
              </w:rPr>
              <w:t>COMMIT</w:t>
            </w:r>
            <w:r w:rsidR="00A85992">
              <w:rPr>
                <w:sz w:val="18"/>
                <w:szCs w:val="18"/>
              </w:rPr>
              <w:t xml:space="preserve"> (dwFrameInterval)</w:t>
            </w:r>
          </w:p>
        </w:tc>
        <w:tc>
          <w:tcPr>
            <w:tcW w:w="233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13" w14:textId="55716876" w:rsidR="00A85992" w:rsidRDefault="00A85992" w:rsidP="00FC419C">
            <w:pPr>
              <w:rPr>
                <w:rFonts w:ascii="Calibri" w:eastAsia="MS PGothic" w:hAnsi="Calibri" w:cs="Calibri"/>
                <w:sz w:val="18"/>
                <w:szCs w:val="18"/>
                <w:lang w:eastAsia="zh-TW"/>
              </w:rPr>
            </w:pPr>
            <w:r>
              <w:rPr>
                <w:sz w:val="18"/>
                <w:szCs w:val="18"/>
              </w:rPr>
              <w:t xml:space="preserve">DD </w:t>
            </w:r>
            <w:r>
              <w:rPr>
                <w:rFonts w:cstheme="minorHAnsi"/>
                <w:sz w:val="18"/>
                <w:szCs w:val="18"/>
              </w:rPr>
              <w:t>≥</w:t>
            </w:r>
            <w:r>
              <w:rPr>
                <w:sz w:val="18"/>
                <w:szCs w:val="18"/>
              </w:rPr>
              <w:t xml:space="preserve"> Minimum frame interval of the first stream</w:t>
            </w:r>
          </w:p>
        </w:tc>
      </w:tr>
      <w:tr w:rsidR="00A85992" w14:paraId="72DAFD18" w14:textId="77777777" w:rsidTr="00BB3D1B">
        <w:trPr>
          <w:trHeight w:val="252"/>
          <w:jc w:val="center"/>
        </w:trPr>
        <w:tc>
          <w:tcPr>
            <w:tcW w:w="2157"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15" w14:textId="77777777" w:rsidR="00A85992" w:rsidRDefault="00A85992">
            <w:pPr>
              <w:rPr>
                <w:rFonts w:ascii="Calibri" w:eastAsia="MS PGothic" w:hAnsi="Calibri" w:cs="Calibri"/>
                <w:b/>
                <w:bCs/>
                <w:sz w:val="18"/>
                <w:szCs w:val="18"/>
                <w:lang w:eastAsia="zh-TW"/>
              </w:rPr>
            </w:pPr>
            <w:r>
              <w:rPr>
                <w:b/>
                <w:bCs/>
                <w:sz w:val="18"/>
                <w:szCs w:val="18"/>
              </w:rPr>
              <w:t>Average bit rate</w:t>
            </w:r>
          </w:p>
        </w:tc>
        <w:tc>
          <w:tcPr>
            <w:tcW w:w="25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16" w14:textId="77777777" w:rsidR="00A85992" w:rsidRDefault="00A85992">
            <w:pPr>
              <w:rPr>
                <w:rFonts w:ascii="Calibri" w:eastAsia="MS PGothic" w:hAnsi="Calibri" w:cs="Calibri"/>
                <w:sz w:val="18"/>
                <w:szCs w:val="18"/>
                <w:lang w:eastAsia="zh-TW"/>
              </w:rPr>
            </w:pPr>
            <w:r>
              <w:rPr>
                <w:sz w:val="18"/>
                <w:szCs w:val="18"/>
              </w:rPr>
              <w:t>DD</w:t>
            </w:r>
          </w:p>
        </w:tc>
        <w:tc>
          <w:tcPr>
            <w:tcW w:w="233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17" w14:textId="77777777" w:rsidR="00A85992" w:rsidRDefault="00A85992">
            <w:pPr>
              <w:rPr>
                <w:rFonts w:ascii="Calibri" w:eastAsia="MS PGothic" w:hAnsi="Calibri" w:cs="Calibri"/>
                <w:sz w:val="18"/>
                <w:szCs w:val="18"/>
                <w:lang w:eastAsia="zh-TW"/>
              </w:rPr>
            </w:pPr>
            <w:r>
              <w:rPr>
                <w:sz w:val="18"/>
                <w:szCs w:val="18"/>
              </w:rPr>
              <w:t>DD</w:t>
            </w:r>
          </w:p>
        </w:tc>
      </w:tr>
      <w:tr w:rsidR="00A85992" w14:paraId="72DAFD1C" w14:textId="77777777" w:rsidTr="00BB3D1B">
        <w:trPr>
          <w:trHeight w:val="252"/>
          <w:jc w:val="center"/>
        </w:trPr>
        <w:tc>
          <w:tcPr>
            <w:tcW w:w="2157"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19" w14:textId="11E20AEB" w:rsidR="00A85992" w:rsidRDefault="008B32C9">
            <w:pPr>
              <w:rPr>
                <w:rFonts w:ascii="Calibri" w:eastAsia="MS PGothic" w:hAnsi="Calibri" w:cs="Calibri"/>
                <w:b/>
                <w:bCs/>
                <w:sz w:val="18"/>
                <w:szCs w:val="18"/>
                <w:lang w:eastAsia="zh-TW"/>
              </w:rPr>
            </w:pPr>
            <w:r>
              <w:rPr>
                <w:b/>
                <w:bCs/>
                <w:sz w:val="18"/>
                <w:szCs w:val="18"/>
              </w:rPr>
              <w:t>CP</w:t>
            </w:r>
            <w:r w:rsidR="001A0684">
              <w:rPr>
                <w:b/>
                <w:bCs/>
                <w:sz w:val="18"/>
                <w:szCs w:val="18"/>
              </w:rPr>
              <w:t>B</w:t>
            </w:r>
            <w:r w:rsidR="00A85992">
              <w:rPr>
                <w:b/>
                <w:bCs/>
                <w:sz w:val="18"/>
                <w:szCs w:val="18"/>
              </w:rPr>
              <w:t xml:space="preserve"> size</w:t>
            </w:r>
          </w:p>
        </w:tc>
        <w:tc>
          <w:tcPr>
            <w:tcW w:w="25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1A" w14:textId="77777777" w:rsidR="00A85992" w:rsidRDefault="00A85992">
            <w:pPr>
              <w:rPr>
                <w:rFonts w:ascii="Calibri" w:eastAsia="MS PGothic" w:hAnsi="Calibri" w:cs="Calibri"/>
                <w:sz w:val="18"/>
                <w:szCs w:val="18"/>
                <w:lang w:eastAsia="zh-TW"/>
              </w:rPr>
            </w:pPr>
            <w:r>
              <w:rPr>
                <w:sz w:val="18"/>
                <w:szCs w:val="18"/>
              </w:rPr>
              <w:t>DD</w:t>
            </w:r>
          </w:p>
        </w:tc>
        <w:tc>
          <w:tcPr>
            <w:tcW w:w="233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1B" w14:textId="77777777" w:rsidR="00A85992" w:rsidRDefault="00A85992">
            <w:pPr>
              <w:rPr>
                <w:rFonts w:ascii="Calibri" w:eastAsia="MS PGothic" w:hAnsi="Calibri" w:cs="Calibri"/>
                <w:sz w:val="18"/>
                <w:szCs w:val="18"/>
                <w:lang w:eastAsia="zh-TW"/>
              </w:rPr>
            </w:pPr>
            <w:r>
              <w:rPr>
                <w:sz w:val="18"/>
                <w:szCs w:val="18"/>
              </w:rPr>
              <w:t>DD</w:t>
            </w:r>
          </w:p>
        </w:tc>
      </w:tr>
      <w:tr w:rsidR="00A85992" w14:paraId="72DAFD20" w14:textId="77777777" w:rsidTr="00BB3D1B">
        <w:trPr>
          <w:trHeight w:val="492"/>
          <w:jc w:val="center"/>
        </w:trPr>
        <w:tc>
          <w:tcPr>
            <w:tcW w:w="2157"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1D" w14:textId="77777777" w:rsidR="00A85992" w:rsidRDefault="00A85992">
            <w:pPr>
              <w:rPr>
                <w:rFonts w:ascii="Calibri" w:eastAsia="MS PGothic" w:hAnsi="Calibri" w:cs="Calibri"/>
                <w:b/>
                <w:bCs/>
                <w:sz w:val="18"/>
                <w:szCs w:val="18"/>
                <w:lang w:eastAsia="zh-TW"/>
              </w:rPr>
            </w:pPr>
            <w:r>
              <w:rPr>
                <w:b/>
                <w:bCs/>
                <w:sz w:val="18"/>
                <w:szCs w:val="18"/>
              </w:rPr>
              <w:t>Rate control mode</w:t>
            </w:r>
          </w:p>
        </w:tc>
        <w:tc>
          <w:tcPr>
            <w:tcW w:w="25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1E" w14:textId="77777777" w:rsidR="00A85992" w:rsidRDefault="00001C2E">
            <w:pPr>
              <w:rPr>
                <w:rFonts w:ascii="Calibri" w:eastAsia="MS PGothic" w:hAnsi="Calibri" w:cs="Calibri"/>
                <w:sz w:val="18"/>
                <w:szCs w:val="18"/>
                <w:lang w:eastAsia="zh-TW"/>
              </w:rPr>
            </w:pPr>
            <w:r>
              <w:rPr>
                <w:sz w:val="20"/>
                <w:szCs w:val="20"/>
              </w:rPr>
              <w:t>COMMIT</w:t>
            </w:r>
            <w:r w:rsidR="00A85992">
              <w:rPr>
                <w:sz w:val="18"/>
                <w:szCs w:val="18"/>
              </w:rPr>
              <w:t xml:space="preserve"> (bmRateControlModes)</w:t>
            </w:r>
          </w:p>
        </w:tc>
        <w:tc>
          <w:tcPr>
            <w:tcW w:w="233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1F" w14:textId="77777777" w:rsidR="00A85992" w:rsidRDefault="00001C2E">
            <w:pPr>
              <w:rPr>
                <w:rFonts w:ascii="Calibri" w:eastAsia="MS PGothic" w:hAnsi="Calibri" w:cs="Calibri"/>
                <w:sz w:val="18"/>
                <w:szCs w:val="18"/>
                <w:lang w:eastAsia="zh-TW"/>
              </w:rPr>
            </w:pPr>
            <w:r>
              <w:rPr>
                <w:sz w:val="20"/>
                <w:szCs w:val="20"/>
              </w:rPr>
              <w:t>COMMIT</w:t>
            </w:r>
            <w:r w:rsidR="00A85992">
              <w:rPr>
                <w:sz w:val="18"/>
                <w:szCs w:val="18"/>
              </w:rPr>
              <w:t xml:space="preserve"> (bmRateControlModes)</w:t>
            </w:r>
          </w:p>
        </w:tc>
      </w:tr>
      <w:tr w:rsidR="00A85992" w14:paraId="72DAFD24" w14:textId="77777777" w:rsidTr="00BB3D1B">
        <w:trPr>
          <w:trHeight w:val="252"/>
          <w:jc w:val="center"/>
        </w:trPr>
        <w:tc>
          <w:tcPr>
            <w:tcW w:w="2157"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21" w14:textId="77777777" w:rsidR="00A85992" w:rsidRDefault="00A85992">
            <w:pPr>
              <w:rPr>
                <w:rFonts w:ascii="Calibri" w:eastAsia="MS PGothic" w:hAnsi="Calibri" w:cs="Calibri"/>
                <w:b/>
                <w:bCs/>
                <w:sz w:val="18"/>
                <w:szCs w:val="18"/>
                <w:lang w:eastAsia="zh-TW"/>
              </w:rPr>
            </w:pPr>
            <w:r>
              <w:rPr>
                <w:b/>
                <w:bCs/>
                <w:sz w:val="18"/>
                <w:szCs w:val="18"/>
              </w:rPr>
              <w:t>Quantization parameter</w:t>
            </w:r>
          </w:p>
        </w:tc>
        <w:tc>
          <w:tcPr>
            <w:tcW w:w="25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22" w14:textId="77777777" w:rsidR="00A85992" w:rsidRDefault="00A85992">
            <w:pPr>
              <w:rPr>
                <w:rFonts w:ascii="Calibri" w:eastAsia="MS PGothic" w:hAnsi="Calibri" w:cs="Calibri"/>
                <w:sz w:val="18"/>
                <w:szCs w:val="18"/>
                <w:lang w:eastAsia="zh-TW"/>
              </w:rPr>
            </w:pPr>
            <w:r>
              <w:rPr>
                <w:sz w:val="18"/>
                <w:szCs w:val="18"/>
              </w:rPr>
              <w:t>DD</w:t>
            </w:r>
          </w:p>
        </w:tc>
        <w:tc>
          <w:tcPr>
            <w:tcW w:w="233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23" w14:textId="77777777" w:rsidR="00A85992" w:rsidRDefault="00A85992">
            <w:pPr>
              <w:rPr>
                <w:rFonts w:ascii="Calibri" w:eastAsia="MS PGothic" w:hAnsi="Calibri" w:cs="Calibri"/>
                <w:sz w:val="18"/>
                <w:szCs w:val="18"/>
                <w:lang w:eastAsia="zh-TW"/>
              </w:rPr>
            </w:pPr>
            <w:r>
              <w:rPr>
                <w:sz w:val="18"/>
                <w:szCs w:val="18"/>
              </w:rPr>
              <w:t>DD</w:t>
            </w:r>
          </w:p>
        </w:tc>
      </w:tr>
      <w:tr w:rsidR="00A85992" w14:paraId="72DAFD28" w14:textId="77777777" w:rsidTr="00BB3D1B">
        <w:trPr>
          <w:trHeight w:val="252"/>
          <w:jc w:val="center"/>
        </w:trPr>
        <w:tc>
          <w:tcPr>
            <w:tcW w:w="2157"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25" w14:textId="77777777" w:rsidR="00A85992" w:rsidRDefault="00A85992" w:rsidP="00FC419C">
            <w:pPr>
              <w:rPr>
                <w:rFonts w:ascii="Calibri" w:eastAsia="MS PGothic" w:hAnsi="Calibri" w:cs="Calibri"/>
                <w:b/>
                <w:bCs/>
                <w:sz w:val="18"/>
                <w:szCs w:val="18"/>
                <w:lang w:eastAsia="zh-TW"/>
              </w:rPr>
            </w:pPr>
            <w:r>
              <w:rPr>
                <w:b/>
                <w:bCs/>
                <w:sz w:val="18"/>
                <w:szCs w:val="18"/>
              </w:rPr>
              <w:t>Priority ID</w:t>
            </w:r>
          </w:p>
        </w:tc>
        <w:tc>
          <w:tcPr>
            <w:tcW w:w="25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26" w14:textId="4DF987BB" w:rsidR="00A85992" w:rsidRDefault="00001C2E" w:rsidP="002D44DA">
            <w:pPr>
              <w:rPr>
                <w:rFonts w:ascii="Calibri" w:eastAsia="MS PGothic" w:hAnsi="Calibri" w:cs="Calibri"/>
                <w:sz w:val="18"/>
                <w:szCs w:val="18"/>
                <w:lang w:eastAsia="zh-TW"/>
              </w:rPr>
            </w:pPr>
            <w:r>
              <w:rPr>
                <w:sz w:val="20"/>
                <w:szCs w:val="20"/>
              </w:rPr>
              <w:t>COMMIT</w:t>
            </w:r>
            <w:r w:rsidR="00A85992">
              <w:rPr>
                <w:sz w:val="18"/>
                <w:szCs w:val="18"/>
              </w:rPr>
              <w:t xml:space="preserve"> (bUsage &amp; </w:t>
            </w:r>
            <w:r w:rsidR="00A2351B">
              <w:rPr>
                <w:sz w:val="18"/>
                <w:szCs w:val="18"/>
              </w:rPr>
              <w:t>bmLayoutPerStream</w:t>
            </w:r>
            <w:r w:rsidR="00A85992">
              <w:rPr>
                <w:sz w:val="18"/>
                <w:szCs w:val="18"/>
              </w:rPr>
              <w:t>)</w:t>
            </w:r>
          </w:p>
        </w:tc>
        <w:tc>
          <w:tcPr>
            <w:tcW w:w="233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27" w14:textId="06FD92DB" w:rsidR="00A85992" w:rsidRDefault="00001C2E" w:rsidP="002D44DA">
            <w:pPr>
              <w:rPr>
                <w:rFonts w:ascii="Calibri" w:eastAsia="MS PGothic" w:hAnsi="Calibri" w:cs="Calibri"/>
                <w:sz w:val="18"/>
                <w:szCs w:val="18"/>
                <w:lang w:eastAsia="zh-TW"/>
              </w:rPr>
            </w:pPr>
            <w:r>
              <w:rPr>
                <w:sz w:val="20"/>
                <w:szCs w:val="20"/>
              </w:rPr>
              <w:t>COMMIT</w:t>
            </w:r>
            <w:r w:rsidR="00A85992">
              <w:rPr>
                <w:sz w:val="18"/>
                <w:szCs w:val="18"/>
              </w:rPr>
              <w:t xml:space="preserve"> (bUsage &amp; </w:t>
            </w:r>
            <w:r w:rsidR="00A2351B">
              <w:rPr>
                <w:sz w:val="18"/>
                <w:szCs w:val="18"/>
              </w:rPr>
              <w:t>bmLayoutPerStream</w:t>
            </w:r>
            <w:r w:rsidR="00A85992">
              <w:rPr>
                <w:sz w:val="18"/>
                <w:szCs w:val="18"/>
              </w:rPr>
              <w:t>)</w:t>
            </w:r>
          </w:p>
        </w:tc>
      </w:tr>
      <w:tr w:rsidR="00A85992" w14:paraId="72DAFD2C" w14:textId="77777777" w:rsidTr="00BB3D1B">
        <w:trPr>
          <w:trHeight w:val="252"/>
          <w:jc w:val="center"/>
        </w:trPr>
        <w:tc>
          <w:tcPr>
            <w:tcW w:w="2157"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29" w14:textId="77777777" w:rsidR="00A85992" w:rsidRDefault="00A85992">
            <w:pPr>
              <w:rPr>
                <w:rFonts w:ascii="Calibri" w:eastAsia="MS PGothic" w:hAnsi="Calibri" w:cs="Calibri"/>
                <w:b/>
                <w:bCs/>
                <w:sz w:val="18"/>
                <w:szCs w:val="18"/>
                <w:lang w:eastAsia="zh-TW"/>
              </w:rPr>
            </w:pPr>
            <w:r>
              <w:rPr>
                <w:b/>
                <w:bCs/>
                <w:sz w:val="18"/>
                <w:szCs w:val="18"/>
              </w:rPr>
              <w:t>Slice mode</w:t>
            </w:r>
          </w:p>
        </w:tc>
        <w:tc>
          <w:tcPr>
            <w:tcW w:w="25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2A" w14:textId="77777777" w:rsidR="00A85992" w:rsidRDefault="00A85992">
            <w:pPr>
              <w:rPr>
                <w:rFonts w:ascii="Calibri" w:eastAsia="MS PGothic" w:hAnsi="Calibri" w:cs="Calibri"/>
                <w:sz w:val="18"/>
                <w:szCs w:val="18"/>
                <w:lang w:eastAsia="zh-TW"/>
              </w:rPr>
            </w:pPr>
            <w:r>
              <w:rPr>
                <w:sz w:val="18"/>
                <w:szCs w:val="18"/>
              </w:rPr>
              <w:t>DD</w:t>
            </w:r>
          </w:p>
        </w:tc>
        <w:tc>
          <w:tcPr>
            <w:tcW w:w="233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2B" w14:textId="77777777" w:rsidR="00A85992" w:rsidRDefault="00A85992">
            <w:pPr>
              <w:rPr>
                <w:rFonts w:ascii="Calibri" w:eastAsia="MS PGothic" w:hAnsi="Calibri" w:cs="Calibri"/>
                <w:sz w:val="18"/>
                <w:szCs w:val="18"/>
                <w:lang w:eastAsia="zh-TW"/>
              </w:rPr>
            </w:pPr>
            <w:r>
              <w:rPr>
                <w:sz w:val="18"/>
                <w:szCs w:val="18"/>
              </w:rPr>
              <w:t>DD</w:t>
            </w:r>
          </w:p>
        </w:tc>
      </w:tr>
      <w:tr w:rsidR="00A85992" w14:paraId="72DAFD30" w14:textId="77777777" w:rsidTr="00BB3D1B">
        <w:trPr>
          <w:trHeight w:val="492"/>
          <w:jc w:val="center"/>
        </w:trPr>
        <w:tc>
          <w:tcPr>
            <w:tcW w:w="2157"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2D" w14:textId="77777777" w:rsidR="00A85992" w:rsidRDefault="00A85992">
            <w:pPr>
              <w:rPr>
                <w:rFonts w:ascii="Calibri" w:eastAsia="MS PGothic" w:hAnsi="Calibri" w:cs="Calibri"/>
                <w:b/>
                <w:bCs/>
                <w:sz w:val="18"/>
                <w:szCs w:val="18"/>
                <w:lang w:eastAsia="zh-TW"/>
              </w:rPr>
            </w:pPr>
            <w:r>
              <w:rPr>
                <w:b/>
                <w:bCs/>
                <w:sz w:val="18"/>
                <w:szCs w:val="18"/>
              </w:rPr>
              <w:t>Profile</w:t>
            </w:r>
          </w:p>
        </w:tc>
        <w:tc>
          <w:tcPr>
            <w:tcW w:w="25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2E" w14:textId="77777777" w:rsidR="00A85992" w:rsidRDefault="00001C2E">
            <w:pPr>
              <w:rPr>
                <w:rFonts w:ascii="Calibri" w:eastAsia="MS PGothic" w:hAnsi="Calibri" w:cs="Calibri"/>
                <w:sz w:val="18"/>
                <w:szCs w:val="18"/>
                <w:lang w:eastAsia="zh-TW"/>
              </w:rPr>
            </w:pPr>
            <w:r>
              <w:rPr>
                <w:sz w:val="20"/>
                <w:szCs w:val="20"/>
              </w:rPr>
              <w:t>COMMIT</w:t>
            </w:r>
            <w:r w:rsidR="00A85992">
              <w:rPr>
                <w:sz w:val="18"/>
                <w:szCs w:val="18"/>
              </w:rPr>
              <w:t xml:space="preserve"> (bFrameIndex)</w:t>
            </w:r>
          </w:p>
        </w:tc>
        <w:tc>
          <w:tcPr>
            <w:tcW w:w="233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2F" w14:textId="669DD1C6" w:rsidR="00A85992" w:rsidRDefault="00A85992" w:rsidP="006E399A">
            <w:pPr>
              <w:rPr>
                <w:rFonts w:ascii="Calibri" w:eastAsia="MS PGothic" w:hAnsi="Calibri" w:cs="Calibri"/>
                <w:sz w:val="18"/>
                <w:szCs w:val="18"/>
                <w:lang w:eastAsia="zh-TW"/>
              </w:rPr>
            </w:pPr>
            <w:r>
              <w:rPr>
                <w:sz w:val="18"/>
                <w:szCs w:val="18"/>
              </w:rPr>
              <w:t xml:space="preserve">Same as </w:t>
            </w:r>
            <w:r w:rsidR="006E399A">
              <w:rPr>
                <w:sz w:val="18"/>
                <w:szCs w:val="18"/>
              </w:rPr>
              <w:t>first</w:t>
            </w:r>
            <w:r>
              <w:rPr>
                <w:sz w:val="18"/>
                <w:szCs w:val="18"/>
              </w:rPr>
              <w:t xml:space="preserve"> stream</w:t>
            </w:r>
          </w:p>
        </w:tc>
      </w:tr>
      <w:tr w:rsidR="00A85992" w14:paraId="72DAFD34" w14:textId="77777777" w:rsidTr="00BB3D1B">
        <w:trPr>
          <w:trHeight w:val="492"/>
          <w:jc w:val="center"/>
        </w:trPr>
        <w:tc>
          <w:tcPr>
            <w:tcW w:w="2157"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31" w14:textId="77777777" w:rsidR="00A85992" w:rsidRDefault="00A85992">
            <w:pPr>
              <w:rPr>
                <w:rFonts w:ascii="Calibri" w:eastAsia="MS PGothic" w:hAnsi="Calibri" w:cs="Calibri"/>
                <w:b/>
                <w:bCs/>
                <w:sz w:val="18"/>
                <w:szCs w:val="18"/>
                <w:lang w:eastAsia="zh-TW"/>
              </w:rPr>
            </w:pPr>
            <w:r>
              <w:rPr>
                <w:b/>
                <w:bCs/>
                <w:sz w:val="18"/>
                <w:szCs w:val="18"/>
              </w:rPr>
              <w:t>UC constrained toolset</w:t>
            </w:r>
          </w:p>
        </w:tc>
        <w:tc>
          <w:tcPr>
            <w:tcW w:w="25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32" w14:textId="77777777" w:rsidR="00A85992" w:rsidRDefault="00001C2E">
            <w:pPr>
              <w:rPr>
                <w:rFonts w:ascii="Calibri" w:eastAsia="MS PGothic" w:hAnsi="Calibri" w:cs="Calibri"/>
                <w:sz w:val="18"/>
                <w:szCs w:val="18"/>
                <w:lang w:eastAsia="zh-TW"/>
              </w:rPr>
            </w:pPr>
            <w:r>
              <w:rPr>
                <w:sz w:val="20"/>
                <w:szCs w:val="20"/>
              </w:rPr>
              <w:t>COMMIT</w:t>
            </w:r>
            <w:r w:rsidR="00A85992">
              <w:rPr>
                <w:sz w:val="18"/>
                <w:szCs w:val="18"/>
              </w:rPr>
              <w:t xml:space="preserve"> (bFrameIndex)</w:t>
            </w:r>
          </w:p>
        </w:tc>
        <w:tc>
          <w:tcPr>
            <w:tcW w:w="233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33" w14:textId="5344FF8A" w:rsidR="00A85992" w:rsidRDefault="00A85992" w:rsidP="006E399A">
            <w:pPr>
              <w:rPr>
                <w:rFonts w:ascii="Calibri" w:eastAsia="MS PGothic" w:hAnsi="Calibri" w:cs="Calibri"/>
                <w:sz w:val="18"/>
                <w:szCs w:val="18"/>
                <w:lang w:eastAsia="zh-TW"/>
              </w:rPr>
            </w:pPr>
            <w:r>
              <w:rPr>
                <w:sz w:val="18"/>
                <w:szCs w:val="18"/>
              </w:rPr>
              <w:t xml:space="preserve">Same as </w:t>
            </w:r>
            <w:r w:rsidR="006E399A">
              <w:rPr>
                <w:sz w:val="18"/>
                <w:szCs w:val="18"/>
              </w:rPr>
              <w:t>first</w:t>
            </w:r>
            <w:r>
              <w:rPr>
                <w:sz w:val="18"/>
                <w:szCs w:val="18"/>
              </w:rPr>
              <w:t xml:space="preserve"> stream</w:t>
            </w:r>
          </w:p>
        </w:tc>
      </w:tr>
      <w:tr w:rsidR="00A85992" w14:paraId="72DAFD3B" w14:textId="77777777" w:rsidTr="00BB3D1B">
        <w:trPr>
          <w:trHeight w:val="1932"/>
          <w:jc w:val="center"/>
        </w:trPr>
        <w:tc>
          <w:tcPr>
            <w:tcW w:w="2157"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35" w14:textId="77777777" w:rsidR="00A85992" w:rsidRDefault="00A85992">
            <w:pPr>
              <w:rPr>
                <w:rFonts w:ascii="Calibri" w:eastAsia="MS PGothic" w:hAnsi="Calibri" w:cs="Calibri"/>
                <w:b/>
                <w:bCs/>
                <w:sz w:val="18"/>
                <w:szCs w:val="18"/>
                <w:lang w:eastAsia="zh-TW"/>
              </w:rPr>
            </w:pPr>
            <w:r>
              <w:rPr>
                <w:b/>
                <w:bCs/>
                <w:sz w:val="18"/>
                <w:szCs w:val="18"/>
              </w:rPr>
              <w:t>bmSettings</w:t>
            </w:r>
          </w:p>
        </w:tc>
        <w:tc>
          <w:tcPr>
            <w:tcW w:w="25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tcPr>
          <w:p w14:paraId="72DAFD36" w14:textId="77777777" w:rsidR="00A85992" w:rsidRDefault="00B54B23">
            <w:pPr>
              <w:rPr>
                <w:rFonts w:ascii="Calibri" w:eastAsia="MS PGothic" w:hAnsi="Calibri" w:cs="Calibri"/>
                <w:sz w:val="18"/>
                <w:szCs w:val="18"/>
                <w:lang w:eastAsia="zh-TW"/>
              </w:rPr>
            </w:pPr>
            <w:r>
              <w:rPr>
                <w:sz w:val="20"/>
                <w:szCs w:val="20"/>
              </w:rPr>
              <w:t>COMMIT</w:t>
            </w:r>
            <w:r w:rsidR="00A85992">
              <w:rPr>
                <w:sz w:val="18"/>
                <w:szCs w:val="18"/>
              </w:rPr>
              <w:t xml:space="preserve"> (bFrameIndex) </w:t>
            </w:r>
          </w:p>
          <w:p w14:paraId="72DAFD37" w14:textId="77777777" w:rsidR="00A85992" w:rsidRDefault="00A85992" w:rsidP="001E1388">
            <w:pPr>
              <w:pStyle w:val="ListParagraph"/>
              <w:numPr>
                <w:ilvl w:val="0"/>
                <w:numId w:val="10"/>
              </w:numPr>
              <w:ind w:left="165" w:hanging="180"/>
              <w:rPr>
                <w:sz w:val="18"/>
                <w:szCs w:val="18"/>
              </w:rPr>
            </w:pPr>
            <w:r w:rsidRPr="00B80F82">
              <w:rPr>
                <w:sz w:val="18"/>
                <w:szCs w:val="18"/>
              </w:rPr>
              <w:t>Entropy: CABAC if reported as supported in bFrameIndex</w:t>
            </w:r>
            <w:r>
              <w:rPr>
                <w:sz w:val="18"/>
                <w:szCs w:val="18"/>
              </w:rPr>
              <w:t>.</w:t>
            </w:r>
          </w:p>
          <w:p w14:paraId="72DAFD38" w14:textId="77777777" w:rsidR="00A85992" w:rsidRDefault="00A85992" w:rsidP="001E1388">
            <w:pPr>
              <w:pStyle w:val="ListParagraph"/>
              <w:numPr>
                <w:ilvl w:val="0"/>
                <w:numId w:val="10"/>
              </w:numPr>
              <w:ind w:left="165" w:hanging="180"/>
              <w:rPr>
                <w:sz w:val="18"/>
                <w:szCs w:val="18"/>
              </w:rPr>
            </w:pPr>
            <w:r w:rsidRPr="00B80F82">
              <w:rPr>
                <w:sz w:val="18"/>
                <w:szCs w:val="18"/>
              </w:rPr>
              <w:t>No picture reordering: 1</w:t>
            </w:r>
            <w:r>
              <w:rPr>
                <w:sz w:val="18"/>
                <w:szCs w:val="18"/>
              </w:rPr>
              <w:t>.</w:t>
            </w:r>
          </w:p>
          <w:p w14:paraId="72DAFD39" w14:textId="77777777" w:rsidR="00A85992" w:rsidRDefault="00A85992" w:rsidP="001E1388">
            <w:pPr>
              <w:pStyle w:val="ListParagraph"/>
              <w:numPr>
                <w:ilvl w:val="0"/>
                <w:numId w:val="10"/>
              </w:numPr>
              <w:ind w:left="165" w:hanging="180"/>
              <w:rPr>
                <w:rFonts w:ascii="Calibri" w:eastAsia="MS PGothic" w:hAnsi="Calibri" w:cs="Calibri"/>
                <w:sz w:val="18"/>
                <w:szCs w:val="18"/>
                <w:lang w:eastAsia="zh-TW"/>
              </w:rPr>
            </w:pPr>
            <w:r w:rsidRPr="00B80F82">
              <w:rPr>
                <w:sz w:val="18"/>
                <w:szCs w:val="18"/>
              </w:rPr>
              <w:t>Others: DD</w:t>
            </w:r>
            <w:r>
              <w:rPr>
                <w:sz w:val="18"/>
                <w:szCs w:val="18"/>
              </w:rPr>
              <w:t>.</w:t>
            </w:r>
          </w:p>
        </w:tc>
        <w:tc>
          <w:tcPr>
            <w:tcW w:w="233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14:paraId="72DAFD3A" w14:textId="190C3B02" w:rsidR="00A85992" w:rsidRDefault="00A85992" w:rsidP="008A3222">
            <w:pPr>
              <w:rPr>
                <w:rFonts w:ascii="Calibri" w:eastAsia="MS PGothic" w:hAnsi="Calibri" w:cs="Calibri"/>
                <w:sz w:val="18"/>
                <w:szCs w:val="18"/>
                <w:lang w:eastAsia="zh-TW"/>
              </w:rPr>
            </w:pPr>
            <w:r>
              <w:rPr>
                <w:sz w:val="18"/>
                <w:szCs w:val="18"/>
              </w:rPr>
              <w:t>Same as first stream</w:t>
            </w:r>
          </w:p>
        </w:tc>
      </w:tr>
      <w:tr w:rsidR="00A85992" w14:paraId="72DAFD3F" w14:textId="77777777" w:rsidTr="00BB3D1B">
        <w:trPr>
          <w:trHeight w:val="252"/>
          <w:jc w:val="center"/>
        </w:trPr>
        <w:tc>
          <w:tcPr>
            <w:tcW w:w="2157"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3C" w14:textId="77777777" w:rsidR="00A85992" w:rsidRDefault="00A85992">
            <w:pPr>
              <w:rPr>
                <w:rFonts w:ascii="Calibri" w:eastAsia="MS PGothic" w:hAnsi="Calibri" w:cs="Calibri"/>
                <w:b/>
                <w:bCs/>
                <w:sz w:val="18"/>
                <w:szCs w:val="18"/>
                <w:lang w:eastAsia="zh-TW"/>
              </w:rPr>
            </w:pPr>
            <w:r>
              <w:rPr>
                <w:b/>
                <w:bCs/>
                <w:sz w:val="18"/>
                <w:szCs w:val="18"/>
              </w:rPr>
              <w:t>Peak bit rate</w:t>
            </w:r>
          </w:p>
        </w:tc>
        <w:tc>
          <w:tcPr>
            <w:tcW w:w="25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3D" w14:textId="2894A702" w:rsidR="00A85992" w:rsidRDefault="00A64537" w:rsidP="00A64537">
            <w:pPr>
              <w:rPr>
                <w:rFonts w:ascii="Calibri" w:eastAsia="MS PGothic" w:hAnsi="Calibri" w:cs="Calibri"/>
                <w:sz w:val="18"/>
                <w:szCs w:val="18"/>
                <w:lang w:eastAsia="zh-TW"/>
              </w:rPr>
            </w:pPr>
            <w:r>
              <w:rPr>
                <w:sz w:val="18"/>
                <w:szCs w:val="18"/>
              </w:rPr>
              <w:t xml:space="preserve">Default </w:t>
            </w:r>
            <w:r w:rsidRPr="00A64537">
              <w:rPr>
                <w:sz w:val="18"/>
                <w:szCs w:val="18"/>
              </w:rPr>
              <w:t>dwAverageBitRate</w:t>
            </w:r>
            <w:r>
              <w:rPr>
                <w:sz w:val="18"/>
                <w:szCs w:val="18"/>
              </w:rPr>
              <w:t xml:space="preserve"> x 64 </w:t>
            </w:r>
          </w:p>
        </w:tc>
        <w:tc>
          <w:tcPr>
            <w:tcW w:w="233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14:paraId="72DAFD3E" w14:textId="32A00658" w:rsidR="00A85992" w:rsidRDefault="00A64537" w:rsidP="00A64537">
            <w:pPr>
              <w:rPr>
                <w:rFonts w:ascii="Calibri" w:eastAsia="MS PGothic" w:hAnsi="Calibri" w:cs="Calibri"/>
                <w:sz w:val="18"/>
                <w:szCs w:val="18"/>
                <w:lang w:eastAsia="zh-TW"/>
              </w:rPr>
            </w:pPr>
            <w:r>
              <w:rPr>
                <w:sz w:val="18"/>
                <w:szCs w:val="18"/>
              </w:rPr>
              <w:t xml:space="preserve">Default </w:t>
            </w:r>
            <w:r w:rsidRPr="00A64537">
              <w:rPr>
                <w:sz w:val="18"/>
                <w:szCs w:val="18"/>
              </w:rPr>
              <w:t>dwAverageBitRate</w:t>
            </w:r>
            <w:r>
              <w:rPr>
                <w:sz w:val="18"/>
                <w:szCs w:val="18"/>
              </w:rPr>
              <w:t xml:space="preserve"> x 64</w:t>
            </w:r>
          </w:p>
        </w:tc>
      </w:tr>
    </w:tbl>
    <w:p w14:paraId="72DAFD40" w14:textId="77777777" w:rsidR="001E099B" w:rsidRPr="005D7246" w:rsidRDefault="001E099B" w:rsidP="00D045C4">
      <w:pPr>
        <w:rPr>
          <w:sz w:val="18"/>
          <w:lang w:eastAsia="zh-TW"/>
        </w:rPr>
      </w:pPr>
    </w:p>
    <w:p w14:paraId="72DAFD41" w14:textId="77777777" w:rsidR="005D7246" w:rsidRPr="005D7246" w:rsidRDefault="005D7246" w:rsidP="001E1388">
      <w:pPr>
        <w:pStyle w:val="ListParagraph"/>
        <w:numPr>
          <w:ilvl w:val="0"/>
          <w:numId w:val="9"/>
        </w:numPr>
        <w:rPr>
          <w:sz w:val="16"/>
          <w:szCs w:val="20"/>
        </w:rPr>
      </w:pPr>
      <w:r w:rsidRPr="005D7246">
        <w:rPr>
          <w:sz w:val="16"/>
          <w:szCs w:val="20"/>
        </w:rPr>
        <w:t>COMMIT(</w:t>
      </w:r>
      <w:r w:rsidRPr="005D7246">
        <w:rPr>
          <w:i/>
          <w:sz w:val="16"/>
          <w:szCs w:val="20"/>
        </w:rPr>
        <w:t>x</w:t>
      </w:r>
      <w:r w:rsidRPr="005D7246">
        <w:rPr>
          <w:sz w:val="16"/>
          <w:szCs w:val="20"/>
        </w:rPr>
        <w:t xml:space="preserve">): Indicates that the parameter is given by the COMMIT_CONTROL(GET_CUR) structure field indicated within parentheses. </w:t>
      </w:r>
    </w:p>
    <w:p w14:paraId="72DAFD42" w14:textId="77777777" w:rsidR="005D7246" w:rsidRPr="005D7246" w:rsidRDefault="005D7246" w:rsidP="001E1388">
      <w:pPr>
        <w:pStyle w:val="ListParagraph"/>
        <w:numPr>
          <w:ilvl w:val="0"/>
          <w:numId w:val="9"/>
        </w:numPr>
        <w:rPr>
          <w:sz w:val="18"/>
          <w:lang w:eastAsia="zh-TW"/>
        </w:rPr>
      </w:pPr>
      <w:r w:rsidRPr="005D7246">
        <w:rPr>
          <w:sz w:val="16"/>
          <w:szCs w:val="20"/>
        </w:rPr>
        <w:t>DD: Indicates the parameter is decided by the device maker.</w:t>
      </w:r>
    </w:p>
    <w:p w14:paraId="72DAFD43" w14:textId="77777777" w:rsidR="002277B4" w:rsidRDefault="002277B4" w:rsidP="00D045C4">
      <w:r>
        <w:rPr>
          <w:lang w:eastAsia="zh-TW"/>
        </w:rPr>
        <w:t xml:space="preserve">In this specification, all Encoding Units Controls except </w:t>
      </w:r>
      <w:r w:rsidRPr="005022A4">
        <w:t>EU_SELECT_LAYER_CONTROL</w:t>
      </w:r>
      <w:r w:rsidR="00B54B23">
        <w:t xml:space="preserve">-  </w:t>
      </w:r>
      <w:r w:rsidR="00AA20D1">
        <w:t xml:space="preserve">and </w:t>
      </w:r>
      <w:r w:rsidRPr="005022A4">
        <w:t>EU_</w:t>
      </w:r>
      <w:r w:rsidR="00505C60">
        <w:t>START_OR_STOP</w:t>
      </w:r>
      <w:r w:rsidRPr="005022A4">
        <w:t>_LAYER_CONTROL</w:t>
      </w:r>
      <w:r>
        <w:rPr>
          <w:lang w:eastAsia="zh-TW"/>
        </w:rPr>
        <w:t xml:space="preserve"> are referred to as Encoder Configuration Units. The host may issue SET_CUR requests to Encoder Configuration Units to configure encoder attributes for one or multiple layers.</w:t>
      </w:r>
    </w:p>
    <w:p w14:paraId="72DAFD44" w14:textId="05408875" w:rsidR="00760EEA" w:rsidRDefault="006E399A" w:rsidP="00F85DD0">
      <w:pPr>
        <w:rPr>
          <w:rFonts w:eastAsia="PMingLiU"/>
          <w:lang w:eastAsia="zh-TW"/>
        </w:rPr>
      </w:pPr>
      <w:r>
        <w:rPr>
          <w:lang w:eastAsia="zh-TW"/>
        </w:rPr>
        <w:t xml:space="preserve">After </w:t>
      </w:r>
      <w:r w:rsidR="005249D7">
        <w:rPr>
          <w:lang w:eastAsia="zh-TW"/>
        </w:rPr>
        <w:t>a default active state has been established, the host may</w:t>
      </w:r>
      <w:r w:rsidR="0015356C">
        <w:rPr>
          <w:lang w:eastAsia="zh-TW"/>
        </w:rPr>
        <w:t xml:space="preserve"> issue one or </w:t>
      </w:r>
      <w:r w:rsidR="005249D7">
        <w:rPr>
          <w:lang w:eastAsia="zh-TW"/>
        </w:rPr>
        <w:t xml:space="preserve">more </w:t>
      </w:r>
      <w:r w:rsidR="002D5C50">
        <w:rPr>
          <w:lang w:eastAsia="zh-TW"/>
        </w:rPr>
        <w:t>Encoder Configuration Unit</w:t>
      </w:r>
      <w:r w:rsidR="002D5C50" w:rsidRPr="004D33A0">
        <w:t xml:space="preserve"> </w:t>
      </w:r>
      <w:r w:rsidR="0015356C">
        <w:rPr>
          <w:lang w:eastAsia="zh-TW"/>
        </w:rPr>
        <w:t xml:space="preserve">control </w:t>
      </w:r>
      <w:r w:rsidR="005249D7">
        <w:rPr>
          <w:lang w:eastAsia="zh-TW"/>
        </w:rPr>
        <w:t>requests before or during streaming</w:t>
      </w:r>
      <w:r w:rsidR="0015356C">
        <w:t xml:space="preserve">. </w:t>
      </w:r>
      <w:r w:rsidR="0009382A">
        <w:rPr>
          <w:rFonts w:eastAsia="PMingLiU" w:hint="eastAsia"/>
          <w:lang w:eastAsia="zh-TW"/>
        </w:rPr>
        <w:t>Each Encoder Configuration Unit</w:t>
      </w:r>
      <w:r w:rsidR="005249D7">
        <w:rPr>
          <w:rFonts w:eastAsia="PMingLiU"/>
          <w:lang w:eastAsia="zh-TW"/>
        </w:rPr>
        <w:t xml:space="preserve"> operation </w:t>
      </w:r>
      <w:r w:rsidR="0009382A">
        <w:rPr>
          <w:rFonts w:eastAsia="PMingLiU" w:hint="eastAsia"/>
          <w:lang w:eastAsia="zh-TW"/>
        </w:rPr>
        <w:t xml:space="preserve">is </w:t>
      </w:r>
      <w:r w:rsidR="00C9413E">
        <w:rPr>
          <w:rFonts w:eastAsia="PMingLiU"/>
          <w:lang w:eastAsia="zh-TW"/>
        </w:rPr>
        <w:t>atomic</w:t>
      </w:r>
      <w:r w:rsidR="0009382A">
        <w:rPr>
          <w:rFonts w:eastAsia="PMingLiU" w:hint="eastAsia"/>
          <w:lang w:eastAsia="zh-TW"/>
        </w:rPr>
        <w:t>.</w:t>
      </w:r>
    </w:p>
    <w:p w14:paraId="72DAFD45" w14:textId="77777777" w:rsidR="00760EEA" w:rsidRDefault="00760EEA" w:rsidP="00403560">
      <w:pPr>
        <w:pStyle w:val="Heading3"/>
        <w:rPr>
          <w:lang w:eastAsia="zh-TW"/>
        </w:rPr>
      </w:pPr>
      <w:bookmarkStart w:id="49" w:name="_Toc308081527"/>
      <w:bookmarkStart w:id="50" w:name="_Toc309376249"/>
      <w:r>
        <w:rPr>
          <w:lang w:eastAsia="zh-TW"/>
        </w:rPr>
        <w:t xml:space="preserve">Device States for Probe, Commit, and Encoding </w:t>
      </w:r>
      <w:r w:rsidR="00A8317D">
        <w:rPr>
          <w:lang w:eastAsia="zh-TW"/>
        </w:rPr>
        <w:t>Unit</w:t>
      </w:r>
      <w:r>
        <w:rPr>
          <w:lang w:eastAsia="zh-TW"/>
        </w:rPr>
        <w:t>s</w:t>
      </w:r>
      <w:bookmarkEnd w:id="49"/>
      <w:bookmarkEnd w:id="50"/>
    </w:p>
    <w:p w14:paraId="1997E6B8" w14:textId="2E02A5DB" w:rsidR="00763619" w:rsidRDefault="00763619" w:rsidP="00763619">
      <w:pPr>
        <w:rPr>
          <w:rFonts w:eastAsia="PMingLiU"/>
          <w:lang w:eastAsia="zh-TW"/>
        </w:rPr>
      </w:pPr>
      <w:r>
        <w:rPr>
          <w:rFonts w:eastAsia="PMingLiU"/>
          <w:lang w:eastAsia="zh-TW"/>
        </w:rPr>
        <w:t xml:space="preserve">Figure </w:t>
      </w:r>
      <w:r w:rsidR="006E399A">
        <w:rPr>
          <w:rFonts w:eastAsia="PMingLiU"/>
          <w:lang w:eastAsia="zh-TW"/>
        </w:rPr>
        <w:t>8</w:t>
      </w:r>
      <w:r>
        <w:rPr>
          <w:rFonts w:eastAsia="PMingLiU"/>
          <w:lang w:eastAsia="zh-TW"/>
        </w:rPr>
        <w:t>-1 illustrates five high</w:t>
      </w:r>
      <w:r w:rsidR="006E399A">
        <w:rPr>
          <w:rFonts w:eastAsia="PMingLiU"/>
          <w:lang w:eastAsia="zh-TW"/>
        </w:rPr>
        <w:t>-</w:t>
      </w:r>
      <w:r>
        <w:rPr>
          <w:rFonts w:eastAsia="PMingLiU"/>
          <w:lang w:eastAsia="zh-TW"/>
        </w:rPr>
        <w:t>level device states and the USB requests that can trigger transitions between these device states</w:t>
      </w:r>
      <w:r w:rsidDel="00591F02">
        <w:rPr>
          <w:rFonts w:eastAsia="PMingLiU"/>
          <w:lang w:eastAsia="zh-TW"/>
        </w:rPr>
        <w:t xml:space="preserve"> </w:t>
      </w:r>
      <w:r>
        <w:rPr>
          <w:rFonts w:eastAsia="PMingLiU"/>
          <w:lang w:eastAsia="zh-TW"/>
        </w:rPr>
        <w:t xml:space="preserve">when the request succeeds. USB requests not shown in </w:t>
      </w:r>
      <w:r>
        <w:rPr>
          <w:rFonts w:eastAsia="PMingLiU"/>
          <w:lang w:eastAsia="zh-TW"/>
        </w:rPr>
        <w:fldChar w:fldCharType="begin"/>
      </w:r>
      <w:r>
        <w:rPr>
          <w:rFonts w:eastAsia="PMingLiU"/>
          <w:lang w:eastAsia="zh-TW"/>
        </w:rPr>
        <w:instrText xml:space="preserve"> REF _Ref291662272 \h </w:instrText>
      </w:r>
      <w:r>
        <w:rPr>
          <w:rFonts w:eastAsia="PMingLiU"/>
          <w:lang w:eastAsia="zh-TW"/>
        </w:rPr>
      </w:r>
      <w:r>
        <w:rPr>
          <w:rFonts w:eastAsia="PMingLiU"/>
          <w:lang w:eastAsia="zh-TW"/>
        </w:rPr>
        <w:fldChar w:fldCharType="separate"/>
      </w:r>
      <w:r>
        <w:t xml:space="preserve">Figure </w:t>
      </w:r>
      <w:r>
        <w:rPr>
          <w:noProof/>
        </w:rPr>
        <w:t>1</w:t>
      </w:r>
      <w:r>
        <w:rPr>
          <w:rFonts w:eastAsia="PMingLiU"/>
          <w:lang w:eastAsia="zh-TW"/>
        </w:rPr>
        <w:fldChar w:fldCharType="end"/>
      </w:r>
      <w:r>
        <w:rPr>
          <w:rFonts w:eastAsia="PMingLiU"/>
          <w:lang w:eastAsia="zh-TW"/>
        </w:rPr>
        <w:t xml:space="preserve">, such as GET_CUR, GET_MIN, GET_MAX, GET_DEF among others, do not trigger a state transition. At state 0, the </w:t>
      </w:r>
      <w:r>
        <w:rPr>
          <w:rFonts w:eastAsia="PMingLiU"/>
          <w:lang w:eastAsia="zh-TW"/>
        </w:rPr>
        <w:lastRenderedPageBreak/>
        <w:t xml:space="preserve">device state is undefined after powering up. State 1 represents the </w:t>
      </w:r>
      <w:r w:rsidRPr="00403560">
        <w:rPr>
          <w:rFonts w:eastAsia="PMingLiU"/>
          <w:i/>
          <w:lang w:eastAsia="zh-TW"/>
        </w:rPr>
        <w:t>default commit state</w:t>
      </w:r>
      <w:r>
        <w:rPr>
          <w:rFonts w:eastAsia="PMingLiU"/>
          <w:lang w:eastAsia="zh-TW"/>
        </w:rPr>
        <w:t xml:space="preserve"> of the device after a successful SET_CUR(COMMIT). Any additional initialization of the device through Encoding Units moves the device from State 2 to State 3. </w:t>
      </w:r>
    </w:p>
    <w:p w14:paraId="72DAFD46" w14:textId="23A32B9E" w:rsidR="00760EEA" w:rsidRDefault="00763619" w:rsidP="00763619">
      <w:pPr>
        <w:rPr>
          <w:rFonts w:eastAsia="PMingLiU"/>
          <w:lang w:eastAsia="zh-TW"/>
        </w:rPr>
      </w:pPr>
      <w:r>
        <w:rPr>
          <w:rFonts w:eastAsia="PMingLiU"/>
          <w:lang w:eastAsia="zh-TW"/>
        </w:rPr>
        <w:fldChar w:fldCharType="begin"/>
      </w:r>
      <w:r>
        <w:rPr>
          <w:rFonts w:eastAsia="PMingLiU"/>
          <w:lang w:eastAsia="zh-TW"/>
        </w:rPr>
        <w:instrText xml:space="preserve"> REF _Ref291662456 \h </w:instrText>
      </w:r>
      <w:r>
        <w:rPr>
          <w:rFonts w:eastAsia="PMingLiU"/>
          <w:lang w:eastAsia="zh-TW"/>
        </w:rPr>
      </w:r>
      <w:r>
        <w:rPr>
          <w:rFonts w:eastAsia="PMingLiU"/>
          <w:lang w:eastAsia="zh-TW"/>
        </w:rPr>
        <w:fldChar w:fldCharType="separate"/>
      </w:r>
      <w:r w:rsidR="00D9533E">
        <w:t>Table 8-4</w:t>
      </w:r>
      <w:r>
        <w:rPr>
          <w:rFonts w:eastAsia="PMingLiU"/>
          <w:lang w:eastAsia="zh-TW"/>
        </w:rPr>
        <w:fldChar w:fldCharType="end"/>
      </w:r>
      <w:r>
        <w:rPr>
          <w:rFonts w:eastAsia="PMingLiU"/>
          <w:lang w:eastAsia="zh-TW"/>
        </w:rPr>
        <w:t xml:space="preserve"> describes how Encoding Units interact with each these five states. This includes possible errors that may be logged by the device in</w:t>
      </w:r>
      <w:r w:rsidRPr="000A0745">
        <w:rPr>
          <w:rFonts w:eastAsia="PMingLiU"/>
          <w:lang w:eastAsia="zh-TW"/>
        </w:rPr>
        <w:t xml:space="preserve"> </w:t>
      </w:r>
      <w:r>
        <w:rPr>
          <w:rFonts w:eastAsia="PMingLiU"/>
          <w:lang w:eastAsia="zh-TW"/>
        </w:rPr>
        <w:t>r</w:t>
      </w:r>
      <w:r w:rsidRPr="000A0745">
        <w:rPr>
          <w:rFonts w:eastAsia="PMingLiU"/>
          <w:lang w:eastAsia="zh-TW"/>
        </w:rPr>
        <w:t xml:space="preserve">esponse to USB Requests issued to Encoding Unit </w:t>
      </w:r>
      <w:r>
        <w:rPr>
          <w:rFonts w:eastAsia="PMingLiU"/>
          <w:lang w:eastAsia="zh-TW"/>
        </w:rPr>
        <w:t>c</w:t>
      </w:r>
      <w:r w:rsidRPr="000A0745">
        <w:rPr>
          <w:rFonts w:eastAsia="PMingLiU"/>
          <w:lang w:eastAsia="zh-TW"/>
        </w:rPr>
        <w:t>ontrols</w:t>
      </w:r>
      <w:r>
        <w:rPr>
          <w:rFonts w:eastAsia="PMingLiU"/>
          <w:lang w:eastAsia="zh-TW"/>
        </w:rPr>
        <w:t>. These errors may be retrieved by the host using the Request Error Code Control.</w:t>
      </w:r>
    </w:p>
    <w:p w14:paraId="1E11F36F" w14:textId="77777777" w:rsidR="00CF26E3" w:rsidRDefault="00CF26E3" w:rsidP="00763619">
      <w:pPr>
        <w:rPr>
          <w:rFonts w:eastAsia="PMingLiU"/>
          <w:lang w:eastAsia="zh-TW"/>
        </w:rPr>
      </w:pPr>
    </w:p>
    <w:p w14:paraId="355F2AED" w14:textId="77777777" w:rsidR="00951FD6" w:rsidRDefault="00951FD6" w:rsidP="00763619">
      <w:pPr>
        <w:rPr>
          <w:rFonts w:eastAsia="PMingLiU"/>
          <w:lang w:eastAsia="zh-TW"/>
        </w:rPr>
      </w:pPr>
    </w:p>
    <w:p w14:paraId="1EFE8AE2" w14:textId="77777777" w:rsidR="00951FD6" w:rsidRDefault="00951FD6" w:rsidP="00763619">
      <w:pPr>
        <w:rPr>
          <w:rFonts w:eastAsia="PMingLiU"/>
          <w:lang w:eastAsia="zh-TW"/>
        </w:rPr>
      </w:pPr>
    </w:p>
    <w:p w14:paraId="2622D034" w14:textId="77777777" w:rsidR="00951FD6" w:rsidRDefault="00951FD6" w:rsidP="00763619">
      <w:pPr>
        <w:rPr>
          <w:rFonts w:eastAsia="PMingLiU"/>
          <w:lang w:eastAsia="zh-TW"/>
        </w:rPr>
      </w:pPr>
    </w:p>
    <w:p w14:paraId="209A150A" w14:textId="77777777" w:rsidR="00951FD6" w:rsidRDefault="00951FD6" w:rsidP="00763619">
      <w:pPr>
        <w:rPr>
          <w:rFonts w:eastAsia="PMingLiU"/>
          <w:lang w:eastAsia="zh-TW"/>
        </w:rPr>
      </w:pPr>
    </w:p>
    <w:p w14:paraId="5225D24F" w14:textId="77777777" w:rsidR="00951FD6" w:rsidRDefault="00951FD6" w:rsidP="00763619">
      <w:pPr>
        <w:rPr>
          <w:rFonts w:eastAsia="PMingLiU"/>
          <w:lang w:eastAsia="zh-TW"/>
        </w:rPr>
      </w:pPr>
    </w:p>
    <w:p w14:paraId="72DAFD47" w14:textId="2A06629C" w:rsidR="003B6BAA" w:rsidRDefault="00261519" w:rsidP="002D0A06">
      <w:pPr>
        <w:pStyle w:val="Caption"/>
        <w:rPr>
          <w:rFonts w:eastAsia="PMingLiU"/>
          <w:lang w:eastAsia="zh-TW"/>
        </w:rPr>
      </w:pPr>
      <w:r>
        <w:rPr>
          <w:noProof/>
          <w:lang w:eastAsia="en-US"/>
        </w:rPr>
        <mc:AlternateContent>
          <mc:Choice Requires="wps">
            <w:drawing>
              <wp:anchor distT="0" distB="0" distL="114300" distR="114300" simplePos="0" relativeHeight="251658241" behindDoc="0" locked="0" layoutInCell="1" allowOverlap="1" wp14:anchorId="691E8086" wp14:editId="33D914F9">
                <wp:simplePos x="0" y="0"/>
                <wp:positionH relativeFrom="column">
                  <wp:posOffset>19050</wp:posOffset>
                </wp:positionH>
                <wp:positionV relativeFrom="paragraph">
                  <wp:posOffset>-252095</wp:posOffset>
                </wp:positionV>
                <wp:extent cx="5943600" cy="457200"/>
                <wp:effectExtent l="0" t="0" r="0" b="4445"/>
                <wp:wrapNone/>
                <wp:docPr id="4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589DE" w14:textId="7C32FDA5" w:rsidR="00402D8F" w:rsidRPr="00A231B4" w:rsidRDefault="00402D8F" w:rsidP="00763619">
                            <w:pPr>
                              <w:pStyle w:val="Caption"/>
                              <w:jc w:val="center"/>
                            </w:pPr>
                            <w:r>
                              <w:t>Figure 8-</w:t>
                            </w:r>
                            <w:r w:rsidR="00976928">
                              <w:fldChar w:fldCharType="begin"/>
                            </w:r>
                            <w:r w:rsidR="00976928">
                              <w:instrText xml:space="preserve"> SEQ Figure \* ARABIC </w:instrText>
                            </w:r>
                            <w:r w:rsidR="00976928">
                              <w:fldChar w:fldCharType="separate"/>
                            </w:r>
                            <w:r>
                              <w:rPr>
                                <w:noProof/>
                              </w:rPr>
                              <w:t>1</w:t>
                            </w:r>
                            <w:r w:rsidR="00976928">
                              <w:rPr>
                                <w:noProof/>
                              </w:rPr>
                              <w:fldChar w:fldCharType="end"/>
                            </w:r>
                            <w:r>
                              <w:t xml:space="preserve">. </w:t>
                            </w:r>
                            <w:r w:rsidRPr="00631644">
                              <w:t>Device State Transitions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94" o:spid="_x0000_s1026" type="#_x0000_t202" style="position:absolute;margin-left:1.5pt;margin-top:-19.85pt;width:46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XPewIAAAE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" stroked="f">
                <v:textbox inset="0,0,0,0">
                  <w:txbxContent>
                    <w:p w14:paraId="523589DE" w14:textId="7C32FDA5" w:rsidR="00E04D39" w:rsidRPr="00A231B4" w:rsidRDefault="00E04D39" w:rsidP="00763619">
                      <w:pPr>
                        <w:pStyle w:val="Caption"/>
                        <w:jc w:val="center"/>
                      </w:pPr>
                      <w:r>
                        <w:t>Figure 8-</w:t>
                      </w:r>
                      <w:r>
                        <w:fldChar w:fldCharType="begin"/>
                      </w:r>
                      <w:r>
                        <w:instrText xml:space="preserve"> SEQ Figure \* ARABIC </w:instrText>
                      </w:r>
                      <w:r>
                        <w:fldChar w:fldCharType="separate"/>
                      </w:r>
                      <w:r>
                        <w:rPr>
                          <w:noProof/>
                        </w:rPr>
                        <w:t>1</w:t>
                      </w:r>
                      <w:r>
                        <w:rPr>
                          <w:noProof/>
                        </w:rPr>
                        <w:fldChar w:fldCharType="end"/>
                      </w:r>
                      <w:r>
                        <w:t xml:space="preserve">. </w:t>
                      </w:r>
                      <w:r w:rsidRPr="00631644">
                        <w:t>Device State Transitions Diagram</w:t>
                      </w:r>
                    </w:p>
                  </w:txbxContent>
                </v:textbox>
              </v:shape>
            </w:pict>
          </mc:Fallback>
        </mc:AlternateContent>
      </w:r>
      <w:r>
        <w:rPr>
          <w:noProof/>
          <w:lang w:eastAsia="en-US"/>
        </w:rPr>
        <mc:AlternateContent>
          <mc:Choice Requires="wpc">
            <w:drawing>
              <wp:anchor distT="0" distB="0" distL="114300" distR="114300" simplePos="0" relativeHeight="251658240" behindDoc="0" locked="0" layoutInCell="1" allowOverlap="1" wp14:anchorId="72DB05DE" wp14:editId="33B0AFD8">
                <wp:simplePos x="0" y="0"/>
                <wp:positionH relativeFrom="character">
                  <wp:posOffset>0</wp:posOffset>
                </wp:positionH>
                <wp:positionV relativeFrom="line">
                  <wp:posOffset>0</wp:posOffset>
                </wp:positionV>
                <wp:extent cx="5943600" cy="4225925"/>
                <wp:effectExtent l="0" t="0" r="0" b="0"/>
                <wp:wrapNone/>
                <wp:docPr id="39" name="Canvas 135" descr="Illustrates five high-level device states and the USB requests that can trigger transitions between the device states when the request succeeds" title="Figure 8-1. Device State Transitions Diagra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Oval 97"/>
                        <wps:cNvSpPr>
                          <a:spLocks noChangeArrowheads="1"/>
                        </wps:cNvSpPr>
                        <wps:spPr bwMode="auto">
                          <a:xfrm>
                            <a:off x="103800" y="2911617"/>
                            <a:ext cx="593700" cy="557503"/>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72DB0604" w14:textId="77777777" w:rsidR="00402D8F" w:rsidRDefault="00402D8F" w:rsidP="003B6BAA">
                              <w:pPr>
                                <w:pStyle w:val="NormalWeb"/>
                                <w:spacing w:before="0" w:beforeAutospacing="0" w:after="200" w:afterAutospacing="0" w:line="276" w:lineRule="auto"/>
                                <w:jc w:val="center"/>
                              </w:pPr>
                              <w:r>
                                <w:rPr>
                                  <w:rFonts w:eastAsia="Calibri"/>
                                  <w:sz w:val="22"/>
                                  <w:szCs w:val="22"/>
                                </w:rPr>
                                <w:t>0</w:t>
                              </w:r>
                            </w:p>
                            <w:p w14:paraId="72DB0605" w14:textId="77777777" w:rsidR="00402D8F" w:rsidRDefault="00402D8F" w:rsidP="003B6BAA">
                              <w:pPr>
                                <w:pStyle w:val="NormalWeb"/>
                                <w:spacing w:before="0" w:beforeAutospacing="0" w:after="200" w:afterAutospacing="0" w:line="276" w:lineRule="auto"/>
                                <w:jc w:val="center"/>
                              </w:pPr>
                              <w:r>
                                <w:rPr>
                                  <w:rFonts w:eastAsia="Calibri"/>
                                  <w:sz w:val="22"/>
                                  <w:szCs w:val="22"/>
                                </w:rPr>
                                <w:t xml:space="preserve">Not </w:t>
                              </w:r>
                            </w:p>
                            <w:p w14:paraId="72DB0606" w14:textId="77777777" w:rsidR="00402D8F" w:rsidRDefault="00402D8F" w:rsidP="003B6BAA">
                              <w:pPr>
                                <w:pStyle w:val="NormalWeb"/>
                                <w:spacing w:before="0" w:beforeAutospacing="0" w:after="200" w:afterAutospacing="0" w:line="276" w:lineRule="auto"/>
                              </w:pPr>
                              <w:r>
                                <w:rPr>
                                  <w:rFonts w:eastAsia="Calibri"/>
                                  <w:sz w:val="22"/>
                                  <w:szCs w:val="22"/>
                                </w:rPr>
                                <w:t> </w:t>
                              </w:r>
                            </w:p>
                          </w:txbxContent>
                        </wps:txbx>
                        <wps:bodyPr rot="0" vert="horz" wrap="square" lIns="91440" tIns="45720" rIns="91440" bIns="45720" anchor="ctr" anchorCtr="0" upright="1">
                          <a:noAutofit/>
                        </wps:bodyPr>
                      </wps:wsp>
                      <wps:wsp>
                        <wps:cNvPr id="5" name="Oval 98"/>
                        <wps:cNvSpPr>
                          <a:spLocks noChangeArrowheads="1"/>
                        </wps:cNvSpPr>
                        <wps:spPr bwMode="auto">
                          <a:xfrm>
                            <a:off x="2071600" y="2915417"/>
                            <a:ext cx="591200" cy="553703"/>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72DB0607" w14:textId="77777777" w:rsidR="00402D8F" w:rsidRDefault="00402D8F" w:rsidP="003B6BAA">
                              <w:pPr>
                                <w:pStyle w:val="NormalWeb"/>
                                <w:spacing w:before="0" w:beforeAutospacing="0" w:after="0" w:afterAutospacing="0"/>
                                <w:jc w:val="center"/>
                              </w:pPr>
                              <w:r>
                                <w:rPr>
                                  <w:rFonts w:eastAsia="Calibri"/>
                                  <w:sz w:val="22"/>
                                  <w:szCs w:val="22"/>
                                </w:rPr>
                                <w:t xml:space="preserve">1 </w:t>
                              </w:r>
                            </w:p>
                            <w:p w14:paraId="72DB0608" w14:textId="77777777" w:rsidR="00402D8F" w:rsidRDefault="00402D8F" w:rsidP="003B6BAA">
                              <w:pPr>
                                <w:pStyle w:val="NormalWeb"/>
                                <w:spacing w:before="0" w:beforeAutospacing="0" w:after="0" w:afterAutospacing="0"/>
                                <w:jc w:val="center"/>
                              </w:pPr>
                              <w:r>
                                <w:rPr>
                                  <w:rFonts w:eastAsia="Calibri"/>
                                  <w:sz w:val="16"/>
                                  <w:szCs w:val="16"/>
                                </w:rPr>
                                <w:t>(default)</w:t>
                              </w:r>
                            </w:p>
                          </w:txbxContent>
                        </wps:txbx>
                        <wps:bodyPr rot="0" vert="horz" wrap="square" lIns="0" tIns="45720" rIns="0" bIns="45720" anchor="ctr" anchorCtr="0" upright="1">
                          <a:noAutofit/>
                        </wps:bodyPr>
                      </wps:wsp>
                      <wps:wsp>
                        <wps:cNvPr id="6" name="Curved Connector 99"/>
                        <wps:cNvCnPr>
                          <a:cxnSpLocks noChangeShapeType="1"/>
                        </wps:cNvCnPr>
                        <wps:spPr bwMode="auto">
                          <a:xfrm rot="5400000" flipH="1" flipV="1">
                            <a:off x="1239200" y="2550220"/>
                            <a:ext cx="80600" cy="1757100"/>
                          </a:xfrm>
                          <a:prstGeom prst="curvedConnector3">
                            <a:avLst>
                              <a:gd name="adj1" fmla="val -281662"/>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737500" y="3388520"/>
                            <a:ext cx="1334100" cy="269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09" w14:textId="77777777" w:rsidR="00402D8F" w:rsidRPr="002453E2" w:rsidRDefault="00402D8F" w:rsidP="003B6BAA">
                              <w:pPr>
                                <w:pStyle w:val="NormalWeb"/>
                                <w:spacing w:before="0" w:beforeAutospacing="0" w:after="0" w:afterAutospacing="0" w:line="276" w:lineRule="auto"/>
                                <w:rPr>
                                  <w:b/>
                                </w:rPr>
                              </w:pPr>
                              <w:r>
                                <w:rPr>
                                  <w:rFonts w:eastAsia="Calibri"/>
                                  <w:b/>
                                  <w:sz w:val="16"/>
                                  <w:szCs w:val="16"/>
                                </w:rPr>
                                <w:t>SET_CUR(COMMIT)</w:t>
                              </w:r>
                            </w:p>
                          </w:txbxContent>
                        </wps:txbx>
                        <wps:bodyPr rot="0" vert="horz" wrap="square" lIns="91440" tIns="45720" rIns="91440" bIns="45720" anchor="t" anchorCtr="0" upright="1">
                          <a:noAutofit/>
                        </wps:bodyPr>
                      </wps:wsp>
                      <wps:wsp>
                        <wps:cNvPr id="9" name="Oval 102"/>
                        <wps:cNvSpPr>
                          <a:spLocks noChangeArrowheads="1"/>
                        </wps:cNvSpPr>
                        <wps:spPr bwMode="auto">
                          <a:xfrm>
                            <a:off x="4374800" y="930406"/>
                            <a:ext cx="591100" cy="553703"/>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72DB060B" w14:textId="77777777" w:rsidR="00402D8F" w:rsidRDefault="00402D8F" w:rsidP="003B6BAA">
                              <w:pPr>
                                <w:pStyle w:val="NormalWeb"/>
                                <w:spacing w:before="0" w:beforeAutospacing="0" w:after="0" w:afterAutospacing="0"/>
                                <w:jc w:val="center"/>
                                <w:rPr>
                                  <w:rFonts w:eastAsia="Calibri"/>
                                  <w:sz w:val="22"/>
                                  <w:szCs w:val="22"/>
                                </w:rPr>
                              </w:pPr>
                              <w:r>
                                <w:rPr>
                                  <w:rFonts w:eastAsia="Calibri"/>
                                  <w:sz w:val="22"/>
                                  <w:szCs w:val="22"/>
                                </w:rPr>
                                <w:t xml:space="preserve">3 </w:t>
                              </w:r>
                            </w:p>
                            <w:p w14:paraId="72DB060C" w14:textId="77777777" w:rsidR="00402D8F" w:rsidRPr="00491D82" w:rsidRDefault="00402D8F" w:rsidP="003B6BAA">
                              <w:pPr>
                                <w:pStyle w:val="NormalWeb"/>
                                <w:spacing w:before="0" w:beforeAutospacing="0" w:after="0" w:afterAutospacing="0"/>
                                <w:jc w:val="center"/>
                                <w:rPr>
                                  <w:sz w:val="16"/>
                                  <w:szCs w:val="16"/>
                                </w:rPr>
                              </w:pPr>
                              <w:r w:rsidRPr="00491D82">
                                <w:rPr>
                                  <w:rFonts w:eastAsia="Calibri"/>
                                  <w:sz w:val="16"/>
                                  <w:szCs w:val="16"/>
                                </w:rPr>
                                <w:t>(</w:t>
                              </w:r>
                              <w:r>
                                <w:rPr>
                                  <w:rFonts w:eastAsia="Calibri"/>
                                  <w:sz w:val="16"/>
                                  <w:szCs w:val="16"/>
                                </w:rPr>
                                <w:t>custom</w:t>
                              </w:r>
                              <w:r w:rsidRPr="00491D82">
                                <w:rPr>
                                  <w:rFonts w:eastAsia="Calibri"/>
                                  <w:sz w:val="16"/>
                                  <w:szCs w:val="16"/>
                                </w:rPr>
                                <w:t>)</w:t>
                              </w:r>
                            </w:p>
                          </w:txbxContent>
                        </wps:txbx>
                        <wps:bodyPr rot="0" vert="horz" wrap="square" lIns="0" tIns="45720" rIns="0" bIns="45720" anchor="ctr" anchorCtr="0" upright="1">
                          <a:noAutofit/>
                        </wps:bodyPr>
                      </wps:wsp>
                      <wps:wsp>
                        <wps:cNvPr id="11" name="Curved Connector 103"/>
                        <wps:cNvCnPr>
                          <a:cxnSpLocks noChangeShapeType="1"/>
                        </wps:cNvCnPr>
                        <wps:spPr bwMode="auto">
                          <a:xfrm rot="5400000" flipH="1" flipV="1">
                            <a:off x="3481000" y="62606"/>
                            <a:ext cx="31200" cy="1929100"/>
                          </a:xfrm>
                          <a:prstGeom prst="curvedConnector3">
                            <a:avLst>
                              <a:gd name="adj1" fmla="val 1075625"/>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2494500" y="542503"/>
                            <a:ext cx="13913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0D" w14:textId="77777777" w:rsidR="00402D8F" w:rsidRPr="002453E2" w:rsidRDefault="00402D8F" w:rsidP="003B6BAA">
                              <w:pPr>
                                <w:pStyle w:val="NormalWeb"/>
                                <w:spacing w:before="0" w:beforeAutospacing="0" w:after="200" w:afterAutospacing="0" w:line="276" w:lineRule="auto"/>
                                <w:rPr>
                                  <w:b/>
                                </w:rPr>
                              </w:pPr>
                              <w:r w:rsidRPr="002453E2">
                                <w:rPr>
                                  <w:rFonts w:eastAsia="Calibri"/>
                                  <w:b/>
                                  <w:sz w:val="16"/>
                                  <w:szCs w:val="16"/>
                                </w:rPr>
                                <w:t>SET_ALT_INTERFACE 1</w:t>
                              </w:r>
                            </w:p>
                          </w:txbxContent>
                        </wps:txbx>
                        <wps:bodyPr rot="0" vert="horz" wrap="square" lIns="91440" tIns="45720" rIns="91440" bIns="45720" anchor="t" anchorCtr="0" upright="1">
                          <a:noAutofit/>
                        </wps:bodyPr>
                      </wps:wsp>
                      <wps:wsp>
                        <wps:cNvPr id="13" name="Curved Connector 105"/>
                        <wps:cNvCnPr>
                          <a:cxnSpLocks noChangeShapeType="1"/>
                        </wps:cNvCnPr>
                        <wps:spPr bwMode="auto">
                          <a:xfrm rot="5400000" flipH="1" flipV="1">
                            <a:off x="3481000" y="454408"/>
                            <a:ext cx="31200" cy="1929100"/>
                          </a:xfrm>
                          <a:prstGeom prst="curvedConnector3">
                            <a:avLst>
                              <a:gd name="adj1" fmla="val -975625"/>
                            </a:avLst>
                          </a:prstGeom>
                          <a:noFill/>
                          <a:ln w="9525">
                            <a:solidFill>
                              <a:schemeClr val="accent1">
                                <a:lumMod val="9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5" name="Oval 106"/>
                        <wps:cNvSpPr>
                          <a:spLocks noChangeArrowheads="1"/>
                        </wps:cNvSpPr>
                        <wps:spPr bwMode="auto">
                          <a:xfrm>
                            <a:off x="2027200" y="962106"/>
                            <a:ext cx="591200" cy="553703"/>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72DB060E" w14:textId="77777777" w:rsidR="00402D8F" w:rsidRDefault="00402D8F" w:rsidP="003B6BAA">
                              <w:pPr>
                                <w:pStyle w:val="NormalWeb"/>
                                <w:spacing w:before="0" w:beforeAutospacing="0" w:after="0" w:afterAutospacing="0"/>
                                <w:jc w:val="center"/>
                                <w:rPr>
                                  <w:rFonts w:eastAsia="Calibri"/>
                                  <w:sz w:val="16"/>
                                  <w:szCs w:val="16"/>
                                </w:rPr>
                              </w:pPr>
                              <w:r>
                                <w:rPr>
                                  <w:rFonts w:eastAsia="Calibri"/>
                                  <w:sz w:val="22"/>
                                  <w:szCs w:val="22"/>
                                </w:rPr>
                                <w:t>2</w:t>
                              </w:r>
                              <w:r w:rsidRPr="00491D82">
                                <w:rPr>
                                  <w:rFonts w:eastAsia="Calibri"/>
                                  <w:sz w:val="16"/>
                                  <w:szCs w:val="16"/>
                                </w:rPr>
                                <w:t xml:space="preserve"> </w:t>
                              </w:r>
                            </w:p>
                            <w:p w14:paraId="72DB060F" w14:textId="77777777" w:rsidR="00402D8F" w:rsidRPr="00491D82" w:rsidRDefault="00402D8F" w:rsidP="003B6BAA">
                              <w:pPr>
                                <w:pStyle w:val="NormalWeb"/>
                                <w:spacing w:before="0" w:beforeAutospacing="0" w:after="0" w:afterAutospacing="0"/>
                                <w:jc w:val="center"/>
                                <w:rPr>
                                  <w:sz w:val="16"/>
                                  <w:szCs w:val="16"/>
                                </w:rPr>
                              </w:pPr>
                              <w:r w:rsidRPr="00491D82">
                                <w:rPr>
                                  <w:rFonts w:eastAsia="Calibri"/>
                                  <w:sz w:val="16"/>
                                  <w:szCs w:val="16"/>
                                </w:rPr>
                                <w:t>(</w:t>
                              </w:r>
                              <w:r>
                                <w:rPr>
                                  <w:rFonts w:eastAsia="Calibri"/>
                                  <w:sz w:val="16"/>
                                  <w:szCs w:val="16"/>
                                </w:rPr>
                                <w:t>custom</w:t>
                              </w:r>
                              <w:r w:rsidRPr="00491D82">
                                <w:rPr>
                                  <w:rFonts w:eastAsia="Calibri"/>
                                  <w:sz w:val="16"/>
                                  <w:szCs w:val="16"/>
                                </w:rPr>
                                <w:t>)</w:t>
                              </w:r>
                            </w:p>
                            <w:p w14:paraId="72DB0610" w14:textId="77777777" w:rsidR="00402D8F" w:rsidRDefault="00402D8F" w:rsidP="003B6BAA">
                              <w:pPr>
                                <w:pStyle w:val="NormalWeb"/>
                                <w:spacing w:before="0" w:beforeAutospacing="0" w:after="200" w:afterAutospacing="0"/>
                                <w:jc w:val="center"/>
                              </w:pPr>
                              <w:r>
                                <w:rPr>
                                  <w:rFonts w:eastAsia="Times New Roman"/>
                                </w:rPr>
                                <w:t> </w:t>
                              </w:r>
                            </w:p>
                          </w:txbxContent>
                        </wps:txbx>
                        <wps:bodyPr rot="0" vert="horz" wrap="square" lIns="0" tIns="45720" rIns="0" bIns="45720" anchor="ctr" anchorCtr="0" upright="1">
                          <a:noAutofit/>
                        </wps:bodyPr>
                      </wps:wsp>
                      <wps:wsp>
                        <wps:cNvPr id="16" name="Text Box 9"/>
                        <wps:cNvSpPr txBox="1">
                          <a:spLocks noChangeArrowheads="1"/>
                        </wps:cNvSpPr>
                        <wps:spPr bwMode="auto">
                          <a:xfrm>
                            <a:off x="1310300" y="2212413"/>
                            <a:ext cx="10052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1" w14:textId="77777777" w:rsidR="00402D8F" w:rsidRPr="002453E2" w:rsidRDefault="00402D8F" w:rsidP="003B6BAA">
                              <w:pPr>
                                <w:pStyle w:val="NormalWeb"/>
                                <w:spacing w:before="0" w:beforeAutospacing="0" w:after="200" w:afterAutospacing="0" w:line="276" w:lineRule="auto"/>
                                <w:rPr>
                                  <w:b/>
                                </w:rPr>
                              </w:pPr>
                              <w:r w:rsidRPr="002453E2">
                                <w:rPr>
                                  <w:rFonts w:eastAsia="Calibri"/>
                                  <w:b/>
                                  <w:sz w:val="16"/>
                                  <w:szCs w:val="16"/>
                                </w:rPr>
                                <w:t>SET_CUR(EU)</w:t>
                              </w:r>
                            </w:p>
                          </w:txbxContent>
                        </wps:txbx>
                        <wps:bodyPr rot="0" vert="horz" wrap="square" lIns="91440" tIns="45720" rIns="91440" bIns="45720" anchor="t" anchorCtr="0" upright="1">
                          <a:noAutofit/>
                        </wps:bodyPr>
                      </wps:wsp>
                      <wps:wsp>
                        <wps:cNvPr id="17" name="Oval 108"/>
                        <wps:cNvSpPr>
                          <a:spLocks noChangeArrowheads="1"/>
                        </wps:cNvSpPr>
                        <wps:spPr bwMode="auto">
                          <a:xfrm>
                            <a:off x="4407100" y="2909017"/>
                            <a:ext cx="590600" cy="553703"/>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72DB0612" w14:textId="77777777" w:rsidR="00402D8F" w:rsidRDefault="00402D8F" w:rsidP="003B6BAA">
                              <w:pPr>
                                <w:pStyle w:val="NormalWeb"/>
                                <w:spacing w:before="0" w:beforeAutospacing="0" w:after="0" w:afterAutospacing="0"/>
                                <w:jc w:val="center"/>
                              </w:pPr>
                              <w:r>
                                <w:rPr>
                                  <w:rFonts w:eastAsia="Calibri"/>
                                  <w:sz w:val="22"/>
                                  <w:szCs w:val="22"/>
                                </w:rPr>
                                <w:t>4</w:t>
                              </w:r>
                            </w:p>
                            <w:p w14:paraId="72DB0613" w14:textId="77777777" w:rsidR="00402D8F" w:rsidRDefault="00402D8F" w:rsidP="003B6BAA">
                              <w:pPr>
                                <w:pStyle w:val="NormalWeb"/>
                                <w:spacing w:before="0" w:beforeAutospacing="0" w:after="0" w:afterAutospacing="0"/>
                                <w:jc w:val="center"/>
                              </w:pPr>
                              <w:r>
                                <w:rPr>
                                  <w:rFonts w:eastAsia="Calibri"/>
                                  <w:sz w:val="16"/>
                                  <w:szCs w:val="16"/>
                                </w:rPr>
                                <w:t>(default)</w:t>
                              </w:r>
                            </w:p>
                            <w:p w14:paraId="72DB0614" w14:textId="77777777" w:rsidR="00402D8F" w:rsidRDefault="00402D8F" w:rsidP="003B6BAA">
                              <w:pPr>
                                <w:pStyle w:val="NormalWeb"/>
                                <w:spacing w:before="0" w:beforeAutospacing="0" w:after="200" w:afterAutospacing="0" w:line="276" w:lineRule="auto"/>
                                <w:jc w:val="center"/>
                              </w:pPr>
                              <w:r>
                                <w:rPr>
                                  <w:rFonts w:eastAsia="Calibri"/>
                                  <w:sz w:val="22"/>
                                  <w:szCs w:val="22"/>
                                </w:rPr>
                                <w:t> </w:t>
                              </w:r>
                            </w:p>
                            <w:p w14:paraId="72DB0615" w14:textId="77777777" w:rsidR="00402D8F" w:rsidRDefault="00402D8F" w:rsidP="003B6BAA">
                              <w:pPr>
                                <w:pStyle w:val="NormalWeb"/>
                                <w:spacing w:before="0" w:beforeAutospacing="0" w:after="200" w:afterAutospacing="0" w:line="276" w:lineRule="auto"/>
                                <w:jc w:val="center"/>
                              </w:pPr>
                              <w:r>
                                <w:rPr>
                                  <w:rFonts w:eastAsia="Times New Roman"/>
                                </w:rPr>
                                <w:t> </w:t>
                              </w:r>
                            </w:p>
                          </w:txbxContent>
                        </wps:txbx>
                        <wps:bodyPr rot="0" vert="horz" wrap="square" lIns="0" tIns="45720" rIns="0" bIns="45720" anchor="ctr" anchorCtr="0" upright="1">
                          <a:noAutofit/>
                        </wps:bodyPr>
                      </wps:wsp>
                      <wps:wsp>
                        <wps:cNvPr id="18" name="Curved Connector 109"/>
                        <wps:cNvCnPr>
                          <a:cxnSpLocks noChangeShapeType="1"/>
                        </wps:cNvCnPr>
                        <wps:spPr bwMode="auto">
                          <a:xfrm rot="5400000" flipH="1" flipV="1">
                            <a:off x="3531700" y="2034618"/>
                            <a:ext cx="6400" cy="1917400"/>
                          </a:xfrm>
                          <a:prstGeom prst="curvedConnector3">
                            <a:avLst>
                              <a:gd name="adj1" fmla="val 4977009"/>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Curved Connector 110"/>
                        <wps:cNvCnPr>
                          <a:cxnSpLocks noChangeShapeType="1"/>
                        </wps:cNvCnPr>
                        <wps:spPr bwMode="auto">
                          <a:xfrm rot="5400000" flipH="1" flipV="1">
                            <a:off x="3531700" y="2426220"/>
                            <a:ext cx="6300" cy="1917400"/>
                          </a:xfrm>
                          <a:prstGeom prst="curvedConnector3">
                            <a:avLst>
                              <a:gd name="adj1" fmla="val -4877009"/>
                            </a:avLst>
                          </a:prstGeom>
                          <a:noFill/>
                          <a:ln w="9525">
                            <a:solidFill>
                              <a:schemeClr val="accent1">
                                <a:lumMod val="9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2618400" y="2519815"/>
                            <a:ext cx="13906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6" w14:textId="77777777" w:rsidR="00402D8F" w:rsidRPr="002453E2" w:rsidRDefault="00402D8F" w:rsidP="003B6BAA">
                              <w:pPr>
                                <w:pStyle w:val="NormalWeb"/>
                                <w:spacing w:before="0" w:beforeAutospacing="0" w:after="200" w:afterAutospacing="0" w:line="276" w:lineRule="auto"/>
                                <w:rPr>
                                  <w:b/>
                                </w:rPr>
                              </w:pPr>
                              <w:r w:rsidRPr="002453E2">
                                <w:rPr>
                                  <w:rFonts w:eastAsia="Calibri"/>
                                  <w:b/>
                                  <w:sz w:val="16"/>
                                  <w:szCs w:val="16"/>
                                </w:rPr>
                                <w:t>SET_ALT_INTERFACE 1</w: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3152000" y="3672022"/>
                            <a:ext cx="1390100" cy="23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7" w14:textId="77777777" w:rsidR="00402D8F" w:rsidRPr="002453E2" w:rsidRDefault="00402D8F" w:rsidP="003B6BAA">
                              <w:pPr>
                                <w:pStyle w:val="NormalWeb"/>
                                <w:spacing w:before="0" w:beforeAutospacing="0" w:after="200" w:afterAutospacing="0" w:line="276" w:lineRule="auto"/>
                                <w:rPr>
                                  <w:b/>
                                </w:rPr>
                              </w:pPr>
                              <w:r w:rsidRPr="002453E2">
                                <w:rPr>
                                  <w:rFonts w:eastAsia="Calibri"/>
                                  <w:b/>
                                  <w:sz w:val="16"/>
                                  <w:szCs w:val="16"/>
                                </w:rPr>
                                <w:t>SET_ALT_INTERFACE 0</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3071700" y="1403408"/>
                            <a:ext cx="13894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8" w14:textId="77777777" w:rsidR="00402D8F" w:rsidRPr="002453E2" w:rsidRDefault="00402D8F" w:rsidP="003B6BAA">
                              <w:pPr>
                                <w:pStyle w:val="NormalWeb"/>
                                <w:spacing w:before="0" w:beforeAutospacing="0" w:after="200" w:afterAutospacing="0" w:line="276" w:lineRule="auto"/>
                                <w:rPr>
                                  <w:b/>
                                </w:rPr>
                              </w:pPr>
                              <w:r w:rsidRPr="002453E2">
                                <w:rPr>
                                  <w:rFonts w:eastAsia="Calibri"/>
                                  <w:b/>
                                  <w:sz w:val="16"/>
                                  <w:szCs w:val="16"/>
                                </w:rPr>
                                <w:t>SET_ALT_INTERFACE 0</w:t>
                              </w:r>
                            </w:p>
                          </w:txbxContent>
                        </wps:txbx>
                        <wps:bodyPr rot="0" vert="horz" wrap="square" lIns="91440" tIns="45720" rIns="91440" bIns="45720" anchor="t" anchorCtr="0" upright="1">
                          <a:noAutofit/>
                        </wps:bodyPr>
                      </wps:wsp>
                      <wps:wsp>
                        <wps:cNvPr id="26" name="Curved Connector 115"/>
                        <wps:cNvCnPr>
                          <a:cxnSpLocks noChangeShapeType="1"/>
                        </wps:cNvCnPr>
                        <wps:spPr bwMode="auto">
                          <a:xfrm flipH="1" flipV="1">
                            <a:off x="2212600" y="1510109"/>
                            <a:ext cx="29800" cy="1417308"/>
                          </a:xfrm>
                          <a:prstGeom prst="curvedConnector3">
                            <a:avLst>
                              <a:gd name="adj1" fmla="val 442759"/>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 name="Straight Connector 116" descr="Illustrates five high-level device states and the USB requests that can trigger transitions between these device states when the request succeeds"/>
                        <wps:cNvCnPr/>
                        <wps:spPr bwMode="auto">
                          <a:xfrm>
                            <a:off x="3510800" y="55400"/>
                            <a:ext cx="24800" cy="4114824"/>
                          </a:xfrm>
                          <a:prstGeom prst="line">
                            <a:avLst/>
                          </a:prstGeom>
                          <a:noFill/>
                          <a:ln w="6350">
                            <a:solidFill>
                              <a:schemeClr val="accent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 name="Text Box 9"/>
                        <wps:cNvSpPr txBox="1">
                          <a:spLocks noChangeArrowheads="1"/>
                        </wps:cNvSpPr>
                        <wps:spPr bwMode="auto">
                          <a:xfrm>
                            <a:off x="3710600" y="35900"/>
                            <a:ext cx="13912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9" w14:textId="77777777" w:rsidR="00402D8F" w:rsidRPr="00AA60AD" w:rsidRDefault="00402D8F" w:rsidP="003B6BAA">
                              <w:pPr>
                                <w:pStyle w:val="NormalWeb"/>
                                <w:spacing w:before="0" w:beforeAutospacing="0" w:after="200" w:afterAutospacing="0" w:line="276" w:lineRule="auto"/>
                                <w:rPr>
                                  <w:b/>
                                  <w:color w:val="4F81BD" w:themeColor="accent1"/>
                                  <w:sz w:val="20"/>
                                  <w:szCs w:val="20"/>
                                </w:rPr>
                              </w:pPr>
                              <w:r>
                                <w:rPr>
                                  <w:rFonts w:eastAsia="Calibri"/>
                                  <w:b/>
                                  <w:color w:val="4F81BD" w:themeColor="accent1"/>
                                  <w:sz w:val="20"/>
                                  <w:szCs w:val="20"/>
                                </w:rPr>
                                <w:t>STREAMING</w:t>
                              </w:r>
                            </w:p>
                          </w:txbxContent>
                        </wps:txbx>
                        <wps:bodyPr rot="0" vert="horz" wrap="square" lIns="91440" tIns="45720" rIns="91440" bIns="45720" anchor="t" anchorCtr="0" upright="1">
                          <a:noAutofit/>
                        </wps:bodyPr>
                      </wps:wsp>
                      <wps:wsp>
                        <wps:cNvPr id="30" name="Text Box 9"/>
                        <wps:cNvSpPr txBox="1">
                          <a:spLocks noChangeArrowheads="1"/>
                        </wps:cNvSpPr>
                        <wps:spPr bwMode="auto">
                          <a:xfrm>
                            <a:off x="2027200" y="36900"/>
                            <a:ext cx="13913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A" w14:textId="77777777" w:rsidR="00402D8F" w:rsidRDefault="00402D8F" w:rsidP="003B6BAA">
                              <w:pPr>
                                <w:pStyle w:val="NormalWeb"/>
                                <w:spacing w:before="0" w:beforeAutospacing="0" w:after="200" w:afterAutospacing="0" w:line="276" w:lineRule="auto"/>
                              </w:pPr>
                              <w:r>
                                <w:rPr>
                                  <w:rFonts w:eastAsia="Calibri"/>
                                  <w:b/>
                                  <w:bCs/>
                                  <w:color w:val="4F81BD"/>
                                  <w:sz w:val="20"/>
                                  <w:szCs w:val="20"/>
                                </w:rPr>
                                <w:t>NOT STREAMING</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3710600" y="2221613"/>
                            <a:ext cx="1005200" cy="2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B061B" w14:textId="77777777" w:rsidR="00402D8F" w:rsidRDefault="00402D8F" w:rsidP="003B6BAA">
                              <w:pPr>
                                <w:pStyle w:val="NormalWeb"/>
                                <w:spacing w:before="0" w:beforeAutospacing="0" w:after="200" w:afterAutospacing="0" w:line="276" w:lineRule="auto"/>
                              </w:pPr>
                              <w:r>
                                <w:rPr>
                                  <w:rFonts w:eastAsia="Calibri"/>
                                  <w:b/>
                                  <w:bCs/>
                                  <w:sz w:val="16"/>
                                  <w:szCs w:val="16"/>
                                </w:rPr>
                                <w:t>SET_CUR(EU)</w:t>
                              </w:r>
                            </w:p>
                          </w:txbxContent>
                        </wps:txbx>
                        <wps:bodyPr rot="0" vert="horz" wrap="square" lIns="91440" tIns="45720" rIns="91440" bIns="45720" anchor="t" anchorCtr="0" upright="1">
                          <a:noAutofit/>
                        </wps:bodyPr>
                      </wps:wsp>
                      <wps:wsp>
                        <wps:cNvPr id="36" name="Curved Connector 121"/>
                        <wps:cNvCnPr>
                          <a:cxnSpLocks noChangeShapeType="1"/>
                        </wps:cNvCnPr>
                        <wps:spPr bwMode="auto">
                          <a:xfrm flipH="1" flipV="1">
                            <a:off x="4606500" y="1491109"/>
                            <a:ext cx="29900" cy="1417308"/>
                          </a:xfrm>
                          <a:prstGeom prst="curvedConnector3">
                            <a:avLst>
                              <a:gd name="adj1" fmla="val 442759"/>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
            <w:pict>
              <v:group id="Canvas 135" o:spid="_x0000_s1027" editas="canvas" alt="Title: Figure 8-1. Device State Transitions Diagram - Description: Illustrates five high-level device states and the USB requests that can trigger transitions between the device states when the request succeeds" style="position:absolute;margin-left:0;margin-top:0;width:468pt;height:332.75pt;z-index:251658240;mso-position-horizontal-relative:char;mso-position-vertical-relative:line" coordsize="59436,4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Illustrates five high-level device states and the USB requests that can trigger transitions between the device states when the request succeeds" style="position:absolute;width:59436;height:42259;visibility:visible;mso-wrap-style:square">
                  <v:fill o:detectmouseclick="t"/>
                  <v:path o:connecttype="none"/>
                </v:shape>
                <v:oval id="Oval 97" o:spid="_x0000_s1029" style="position:absolute;left:1038;top:29116;width:5937;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14:paraId="72DB0604" w14:textId="77777777" w:rsidR="00E04D39" w:rsidRDefault="00E04D39" w:rsidP="003B6BAA">
                        <w:pPr>
                          <w:pStyle w:val="NormalWeb"/>
                          <w:spacing w:before="0" w:beforeAutospacing="0" w:after="200" w:afterAutospacing="0" w:line="276" w:lineRule="auto"/>
                          <w:jc w:val="center"/>
                        </w:pPr>
                        <w:r>
                          <w:rPr>
                            <w:rFonts w:eastAsia="Calibri"/>
                            <w:sz w:val="22"/>
                            <w:szCs w:val="22"/>
                          </w:rPr>
                          <w:t>0</w:t>
                        </w:r>
                      </w:p>
                      <w:p w14:paraId="72DB0605" w14:textId="77777777" w:rsidR="00E04D39" w:rsidRDefault="00E04D39" w:rsidP="003B6BAA">
                        <w:pPr>
                          <w:pStyle w:val="NormalWeb"/>
                          <w:spacing w:before="0" w:beforeAutospacing="0" w:after="200" w:afterAutospacing="0" w:line="276" w:lineRule="auto"/>
                          <w:jc w:val="center"/>
                        </w:pPr>
                        <w:r>
                          <w:rPr>
                            <w:rFonts w:eastAsia="Calibri"/>
                            <w:sz w:val="22"/>
                            <w:szCs w:val="22"/>
                          </w:rPr>
                          <w:t xml:space="preserve">Not </w:t>
                        </w:r>
                      </w:p>
                      <w:p w14:paraId="72DB0606" w14:textId="77777777" w:rsidR="00E04D39" w:rsidRDefault="00E04D39" w:rsidP="003B6BAA">
                        <w:pPr>
                          <w:pStyle w:val="NormalWeb"/>
                          <w:spacing w:before="0" w:beforeAutospacing="0" w:after="200" w:afterAutospacing="0" w:line="276" w:lineRule="auto"/>
                        </w:pPr>
                        <w:r>
                          <w:rPr>
                            <w:rFonts w:eastAsia="Calibri"/>
                            <w:sz w:val="22"/>
                            <w:szCs w:val="22"/>
                          </w:rPr>
                          <w:t> </w:t>
                        </w:r>
                      </w:p>
                    </w:txbxContent>
                  </v:textbox>
                </v:oval>
                <v:oval id="Oval 98" o:spid="_x0000_s1030" style="position:absolute;left:20716;top:29154;width:5912;height:5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HhMEA&#10;AADaAAAADwAAAGRycy9kb3ducmV2LnhtbESPT4vCMBTE74LfITzBm6bK+odqFBGEPQiy3cXzo3m2&#10;xealJtHWb2+EBY/DzPyGWW87U4sHOV9ZVjAZJyCIc6srLhT8/R5GSxA+IGusLZOCJ3nYbvq9Naba&#10;tvxDjywUIkLYp6igDKFJpfR5SQb92DbE0btYZzBE6QqpHbYRbmo5TZK5NFhxXCixoX1J+TW7GwX1&#10;9HQ833T7VbjFbGd9duyy01Kp4aDbrUAE6sIn/N/+1gpm8L4Sb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2h4TBAAAA2gAAAA8AAAAAAAAAAAAAAAAAmAIAAGRycy9kb3du&#10;cmV2LnhtbFBLBQYAAAAABAAEAPUAAACGAwAAAAA=&#10;" fillcolor="#4f81bd [3204]" strokecolor="#243f60 [1604]" strokeweight="2pt">
                  <v:textbox inset="0,,0">
                    <w:txbxContent>
                      <w:p w14:paraId="72DB0607" w14:textId="77777777" w:rsidR="00E04D39" w:rsidRDefault="00E04D39" w:rsidP="003B6BAA">
                        <w:pPr>
                          <w:pStyle w:val="NormalWeb"/>
                          <w:spacing w:before="0" w:beforeAutospacing="0" w:after="0" w:afterAutospacing="0"/>
                          <w:jc w:val="center"/>
                        </w:pPr>
                        <w:r>
                          <w:rPr>
                            <w:rFonts w:eastAsia="Calibri"/>
                            <w:sz w:val="22"/>
                            <w:szCs w:val="22"/>
                          </w:rPr>
                          <w:t xml:space="preserve">1 </w:t>
                        </w:r>
                      </w:p>
                      <w:p w14:paraId="72DB0608" w14:textId="77777777" w:rsidR="00E04D39" w:rsidRDefault="00E04D39" w:rsidP="003B6BAA">
                        <w:pPr>
                          <w:pStyle w:val="NormalWeb"/>
                          <w:spacing w:before="0" w:beforeAutospacing="0" w:after="0" w:afterAutospacing="0"/>
                          <w:jc w:val="center"/>
                        </w:pPr>
                        <w:r>
                          <w:rPr>
                            <w:rFonts w:eastAsia="Calibri"/>
                            <w:sz w:val="16"/>
                            <w:szCs w:val="16"/>
                          </w:rPr>
                          <w:t>(default)</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9" o:spid="_x0000_s1031" type="#_x0000_t38" style="position:absolute;left:12392;top:25501;width:806;height:1757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5StcQAAADaAAAADwAAAGRycy9kb3ducmV2LnhtbESPQWuDQBSE74X8h+UFemvWeJBi3YTQ&#10;RpJDoGiFXl/dFzVx34q7jebfdwuFHoeZ+YbJtrPpxY1G11lWsF5FIIhrqztuFFQf+dMzCOeRNfaW&#10;ScGdHGw3i4cMU20nLuhW+kYECLsUFbTeD6mUrm7JoFvZgTh4Zzsa9EGOjdQjTgFuehlHUSINdhwW&#10;WhzotaX6Wn4bBafjIXnPL8XXoXqz8fSZxPl+iJV6XM67FxCeZv8f/msftYIEfq+EG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K1xAAAANoAAAAPAAAAAAAAAAAA&#10;AAAAAKECAABkcnMvZG93bnJldi54bWxQSwUGAAAAAAQABAD5AAAAkgMAAAAA&#10;" adj="-60839" strokecolor="#4579b8 [3044]">
                  <v:stroke endarrow="block"/>
                </v:shape>
                <v:shapetype id="_x0000_t202" coordsize="21600,21600" o:spt="202" path="m,l,21600r21600,l21600,xe">
                  <v:stroke joinstyle="miter"/>
                  <v:path gradientshapeok="t" o:connecttype="rect"/>
                </v:shapetype>
                <v:shape id="Text Box 9" o:spid="_x0000_s1032" type="#_x0000_t202" style="position:absolute;left:7375;top:33885;width:13341;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72DB0609" w14:textId="77777777" w:rsidR="00E04D39" w:rsidRPr="002453E2" w:rsidRDefault="00E04D39" w:rsidP="003B6BAA">
                        <w:pPr>
                          <w:pStyle w:val="NormalWeb"/>
                          <w:spacing w:before="0" w:beforeAutospacing="0" w:after="0" w:afterAutospacing="0" w:line="276" w:lineRule="auto"/>
                          <w:rPr>
                            <w:b/>
                          </w:rPr>
                        </w:pPr>
                        <w:r>
                          <w:rPr>
                            <w:rFonts w:eastAsia="Calibri"/>
                            <w:b/>
                            <w:sz w:val="16"/>
                            <w:szCs w:val="16"/>
                          </w:rPr>
                          <w:t>SET_CUR(COMMIT)</w:t>
                        </w:r>
                      </w:p>
                    </w:txbxContent>
                  </v:textbox>
                </v:shape>
                <v:oval id="Oval 102" o:spid="_x0000_s1033" style="position:absolute;left:43748;top:9304;width:5911;height:5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NgcMA&#10;AADaAAAADwAAAGRycy9kb3ducmV2LnhtbESPQWvCQBSE74L/YXmF3symYjVNXUUKQg+CuJaeH9nX&#10;JDT7Nu5uTfrvuwXB4zAz3zDr7Wg7cSUfWscKnrIcBHHlTMu1go/zflaACBHZYOeYFPxSgO1mOllj&#10;adzAJ7rqWIsE4VCigibGvpQyVA1ZDJnriZP35bzFmKSvpfE4JLjt5DzPl9Jiy2mhwZ7eGqq+9Y9V&#10;0M2Ph8+LGRa1Xz3vXNCHUR8LpR4fxt0riEhjvIdv7Xej4AX+r6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uNgcMAAADaAAAADwAAAAAAAAAAAAAAAACYAgAAZHJzL2Rv&#10;d25yZXYueG1sUEsFBgAAAAAEAAQA9QAAAIgDAAAAAA==&#10;" fillcolor="#4f81bd [3204]" strokecolor="#243f60 [1604]" strokeweight="2pt">
                  <v:textbox inset="0,,0">
                    <w:txbxContent>
                      <w:p w14:paraId="72DB060B" w14:textId="77777777" w:rsidR="00E04D39" w:rsidRDefault="00E04D39" w:rsidP="003B6BAA">
                        <w:pPr>
                          <w:pStyle w:val="NormalWeb"/>
                          <w:spacing w:before="0" w:beforeAutospacing="0" w:after="0" w:afterAutospacing="0"/>
                          <w:jc w:val="center"/>
                          <w:rPr>
                            <w:rFonts w:eastAsia="Calibri"/>
                            <w:sz w:val="22"/>
                            <w:szCs w:val="22"/>
                          </w:rPr>
                        </w:pPr>
                        <w:r>
                          <w:rPr>
                            <w:rFonts w:eastAsia="Calibri"/>
                            <w:sz w:val="22"/>
                            <w:szCs w:val="22"/>
                          </w:rPr>
                          <w:t xml:space="preserve">3 </w:t>
                        </w:r>
                      </w:p>
                      <w:p w14:paraId="72DB060C" w14:textId="77777777" w:rsidR="00E04D39" w:rsidRPr="00491D82" w:rsidRDefault="00E04D39" w:rsidP="003B6BAA">
                        <w:pPr>
                          <w:pStyle w:val="NormalWeb"/>
                          <w:spacing w:before="0" w:beforeAutospacing="0" w:after="0" w:afterAutospacing="0"/>
                          <w:jc w:val="center"/>
                          <w:rPr>
                            <w:sz w:val="16"/>
                            <w:szCs w:val="16"/>
                          </w:rPr>
                        </w:pPr>
                        <w:r w:rsidRPr="00491D82">
                          <w:rPr>
                            <w:rFonts w:eastAsia="Calibri"/>
                            <w:sz w:val="16"/>
                            <w:szCs w:val="16"/>
                          </w:rPr>
                          <w:t>(</w:t>
                        </w:r>
                        <w:r>
                          <w:rPr>
                            <w:rFonts w:eastAsia="Calibri"/>
                            <w:sz w:val="16"/>
                            <w:szCs w:val="16"/>
                          </w:rPr>
                          <w:t>custom</w:t>
                        </w:r>
                        <w:r w:rsidRPr="00491D82">
                          <w:rPr>
                            <w:rFonts w:eastAsia="Calibri"/>
                            <w:sz w:val="16"/>
                            <w:szCs w:val="16"/>
                          </w:rPr>
                          <w:t>)</w:t>
                        </w:r>
                      </w:p>
                    </w:txbxContent>
                  </v:textbox>
                </v:oval>
                <v:shape id="Curved Connector 103" o:spid="_x0000_s1034" type="#_x0000_t38" style="position:absolute;left:34810;top:625;width:312;height:1929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dAMIAAADbAAAADwAAAGRycy9kb3ducmV2LnhtbERPTWvCQBC9C/0PyxS86UbFUqKriFBa&#10;VCyN4nnMjkkwO5tm1yT+e1co9DaP9znzZWdK0VDtCssKRsMIBHFqdcGZguPhY/AOwnlkjaVlUnAn&#10;B8vFS2+OsbYt/1CT+EyEEHYxKsi9r2IpXZqTQTe0FXHgLrY26AOsM6lrbEO4KeU4it6kwYJDQ44V&#10;rXNKr8nNKDjQ9Ht7/f0879vx7rSZJOuuKe5K9V+71QyEp87/i//cXzrMH8Hzl3C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FdAMIAAADbAAAADwAAAAAAAAAAAAAA&#10;AAChAgAAZHJzL2Rvd25yZXYueG1sUEsFBgAAAAAEAAQA+QAAAJADAAAAAA==&#10;" adj="232335" strokecolor="#4579b8 [3044]">
                  <v:stroke endarrow="block"/>
                </v:shape>
                <v:shape id="Text Box 9" o:spid="_x0000_s1035" type="#_x0000_t202" style="position:absolute;left:24945;top:5425;width:13913;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72DB060D" w14:textId="77777777" w:rsidR="00E04D39" w:rsidRPr="002453E2" w:rsidRDefault="00E04D39" w:rsidP="003B6BAA">
                        <w:pPr>
                          <w:pStyle w:val="NormalWeb"/>
                          <w:spacing w:before="0" w:beforeAutospacing="0" w:after="200" w:afterAutospacing="0" w:line="276" w:lineRule="auto"/>
                          <w:rPr>
                            <w:b/>
                          </w:rPr>
                        </w:pPr>
                        <w:r w:rsidRPr="002453E2">
                          <w:rPr>
                            <w:rFonts w:eastAsia="Calibri"/>
                            <w:b/>
                            <w:sz w:val="16"/>
                            <w:szCs w:val="16"/>
                          </w:rPr>
                          <w:t>SET_ALT_INTERFACE 1</w:t>
                        </w:r>
                      </w:p>
                    </w:txbxContent>
                  </v:textbox>
                </v:shape>
                <v:shape id="Curved Connector 105" o:spid="_x0000_s1036" type="#_x0000_t38" style="position:absolute;left:34810;top:4543;width:312;height:1929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83i8EAAADbAAAADwAAAGRycy9kb3ducmV2LnhtbERPS2vCQBC+F/wPywi91Y0thBJdRZSi&#10;0FO01OuQHTfB7GzMbl7/vlso9DYf33PW29HWoqfWV44VLBcJCOLC6YqNgq/Lx8s7CB+QNdaOScFE&#10;Hrab2dMaM+0Gzqk/ByNiCPsMFZQhNJmUvijJol+4hjhyN9daDBG2RuoWhxhua/maJKm0WHFsKLGh&#10;fUnF/dxZBcl3bvhq0+OhuHSPzy7dm+t9Uup5Pu5WIAKN4V/85z7pOP8N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zeLwQAAANsAAAAPAAAAAAAAAAAAAAAA&#10;AKECAABkcnMvZG93bnJldi54bWxQSwUGAAAAAAQABAD5AAAAjwMAAAAA&#10;" adj="-210735" strokecolor="#4579b8 [3044]">
                  <v:stroke startarrow="block"/>
                </v:shape>
                <v:oval id="Oval 106" o:spid="_x0000_s1037" style="position:absolute;left:20272;top:9621;width:5912;height:5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BQcEA&#10;AADbAAAADwAAAGRycy9kb3ducmV2LnhtbERPTWvDMAy9D/YfjAa9rc5Cs4WsbgmFQQ+F0LTsLGIt&#10;CYvl1Paa9N/Pg8JuerxPrbezGcSVnO8tK3hZJiCIG6t7bhWcTx/POQgfkDUOlknBjTxsN48Payy0&#10;nfhI1zq0IoawL1BBF8JYSOmbjgz6pR2JI/dlncEQoWuldjjFcDPINElepcGeY0OHI+06ar7rH6Ng&#10;SKvD50VPq9a9ZaX19WGuq1ypxdNcvoMINId/8d2913F+Bn+/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AwUHBAAAA2wAAAA8AAAAAAAAAAAAAAAAAmAIAAGRycy9kb3du&#10;cmV2LnhtbFBLBQYAAAAABAAEAPUAAACGAwAAAAA=&#10;" fillcolor="#4f81bd [3204]" strokecolor="#243f60 [1604]" strokeweight="2pt">
                  <v:textbox inset="0,,0">
                    <w:txbxContent>
                      <w:p w14:paraId="72DB060E" w14:textId="77777777" w:rsidR="00E04D39" w:rsidRDefault="00E04D39" w:rsidP="003B6BAA">
                        <w:pPr>
                          <w:pStyle w:val="NormalWeb"/>
                          <w:spacing w:before="0" w:beforeAutospacing="0" w:after="0" w:afterAutospacing="0"/>
                          <w:jc w:val="center"/>
                          <w:rPr>
                            <w:rFonts w:eastAsia="Calibri"/>
                            <w:sz w:val="16"/>
                            <w:szCs w:val="16"/>
                          </w:rPr>
                        </w:pPr>
                        <w:r>
                          <w:rPr>
                            <w:rFonts w:eastAsia="Calibri"/>
                            <w:sz w:val="22"/>
                            <w:szCs w:val="22"/>
                          </w:rPr>
                          <w:t>2</w:t>
                        </w:r>
                        <w:r w:rsidRPr="00491D82">
                          <w:rPr>
                            <w:rFonts w:eastAsia="Calibri"/>
                            <w:sz w:val="16"/>
                            <w:szCs w:val="16"/>
                          </w:rPr>
                          <w:t xml:space="preserve"> </w:t>
                        </w:r>
                      </w:p>
                      <w:p w14:paraId="72DB060F" w14:textId="77777777" w:rsidR="00E04D39" w:rsidRPr="00491D82" w:rsidRDefault="00E04D39" w:rsidP="003B6BAA">
                        <w:pPr>
                          <w:pStyle w:val="NormalWeb"/>
                          <w:spacing w:before="0" w:beforeAutospacing="0" w:after="0" w:afterAutospacing="0"/>
                          <w:jc w:val="center"/>
                          <w:rPr>
                            <w:sz w:val="16"/>
                            <w:szCs w:val="16"/>
                          </w:rPr>
                        </w:pPr>
                        <w:r w:rsidRPr="00491D82">
                          <w:rPr>
                            <w:rFonts w:eastAsia="Calibri"/>
                            <w:sz w:val="16"/>
                            <w:szCs w:val="16"/>
                          </w:rPr>
                          <w:t>(</w:t>
                        </w:r>
                        <w:r>
                          <w:rPr>
                            <w:rFonts w:eastAsia="Calibri"/>
                            <w:sz w:val="16"/>
                            <w:szCs w:val="16"/>
                          </w:rPr>
                          <w:t>custom</w:t>
                        </w:r>
                        <w:r w:rsidRPr="00491D82">
                          <w:rPr>
                            <w:rFonts w:eastAsia="Calibri"/>
                            <w:sz w:val="16"/>
                            <w:szCs w:val="16"/>
                          </w:rPr>
                          <w:t>)</w:t>
                        </w:r>
                      </w:p>
                      <w:p w14:paraId="72DB0610" w14:textId="77777777" w:rsidR="00E04D39" w:rsidRDefault="00E04D39" w:rsidP="003B6BAA">
                        <w:pPr>
                          <w:pStyle w:val="NormalWeb"/>
                          <w:spacing w:before="0" w:beforeAutospacing="0" w:after="200" w:afterAutospacing="0"/>
                          <w:jc w:val="center"/>
                        </w:pPr>
                        <w:r>
                          <w:rPr>
                            <w:rFonts w:eastAsia="Times New Roman"/>
                          </w:rPr>
                          <w:t> </w:t>
                        </w:r>
                      </w:p>
                    </w:txbxContent>
                  </v:textbox>
                </v:oval>
                <v:shape id="Text Box 9" o:spid="_x0000_s1038" type="#_x0000_t202" style="position:absolute;left:13103;top:22124;width:10052;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72DB0611" w14:textId="77777777" w:rsidR="00E04D39" w:rsidRPr="002453E2" w:rsidRDefault="00E04D39" w:rsidP="003B6BAA">
                        <w:pPr>
                          <w:pStyle w:val="NormalWeb"/>
                          <w:spacing w:before="0" w:beforeAutospacing="0" w:after="200" w:afterAutospacing="0" w:line="276" w:lineRule="auto"/>
                          <w:rPr>
                            <w:b/>
                          </w:rPr>
                        </w:pPr>
                        <w:r w:rsidRPr="002453E2">
                          <w:rPr>
                            <w:rFonts w:eastAsia="Calibri"/>
                            <w:b/>
                            <w:sz w:val="16"/>
                            <w:szCs w:val="16"/>
                          </w:rPr>
                          <w:t>SET_CUR(EU)</w:t>
                        </w:r>
                      </w:p>
                    </w:txbxContent>
                  </v:textbox>
                </v:shape>
                <v:oval id="Oval 108" o:spid="_x0000_s1039" style="position:absolute;left:44071;top:29090;width:5906;height:5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6rcAA&#10;AADbAAAADwAAAGRycy9kb3ducmV2LnhtbERPTYvCMBC9C/6HMMLeNFVWK12jiCB4EGSr7HloZtuy&#10;zaQm0dZ/b4QFb/N4n7Pa9KYRd3K+tqxgOklAEBdW11wquJz34yUIH5A1NpZJwYM8bNbDwQozbTv+&#10;pnseShFD2GeooAqhzaT0RUUG/cS2xJH7tc5giNCVUjvsYrhp5CxJFtJgzbGhwpZ2FRV/+c0oaGan&#10;489Vd5+lS+db6/Njn5+WSn2M+u0XiEB9eIv/3Qcd56fw+i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76rcAAAADbAAAADwAAAAAAAAAAAAAAAACYAgAAZHJzL2Rvd25y&#10;ZXYueG1sUEsFBgAAAAAEAAQA9QAAAIUDAAAAAA==&#10;" fillcolor="#4f81bd [3204]" strokecolor="#243f60 [1604]" strokeweight="2pt">
                  <v:textbox inset="0,,0">
                    <w:txbxContent>
                      <w:p w14:paraId="72DB0612" w14:textId="77777777" w:rsidR="00E04D39" w:rsidRDefault="00E04D39" w:rsidP="003B6BAA">
                        <w:pPr>
                          <w:pStyle w:val="NormalWeb"/>
                          <w:spacing w:before="0" w:beforeAutospacing="0" w:after="0" w:afterAutospacing="0"/>
                          <w:jc w:val="center"/>
                        </w:pPr>
                        <w:r>
                          <w:rPr>
                            <w:rFonts w:eastAsia="Calibri"/>
                            <w:sz w:val="22"/>
                            <w:szCs w:val="22"/>
                          </w:rPr>
                          <w:t>4</w:t>
                        </w:r>
                      </w:p>
                      <w:p w14:paraId="72DB0613" w14:textId="77777777" w:rsidR="00E04D39" w:rsidRDefault="00E04D39" w:rsidP="003B6BAA">
                        <w:pPr>
                          <w:pStyle w:val="NormalWeb"/>
                          <w:spacing w:before="0" w:beforeAutospacing="0" w:after="0" w:afterAutospacing="0"/>
                          <w:jc w:val="center"/>
                        </w:pPr>
                        <w:r>
                          <w:rPr>
                            <w:rFonts w:eastAsia="Calibri"/>
                            <w:sz w:val="16"/>
                            <w:szCs w:val="16"/>
                          </w:rPr>
                          <w:t>(default)</w:t>
                        </w:r>
                      </w:p>
                      <w:p w14:paraId="72DB0614" w14:textId="77777777" w:rsidR="00E04D39" w:rsidRDefault="00E04D39" w:rsidP="003B6BAA">
                        <w:pPr>
                          <w:pStyle w:val="NormalWeb"/>
                          <w:spacing w:before="0" w:beforeAutospacing="0" w:after="200" w:afterAutospacing="0" w:line="276" w:lineRule="auto"/>
                          <w:jc w:val="center"/>
                        </w:pPr>
                        <w:r>
                          <w:rPr>
                            <w:rFonts w:eastAsia="Calibri"/>
                            <w:sz w:val="22"/>
                            <w:szCs w:val="22"/>
                          </w:rPr>
                          <w:t> </w:t>
                        </w:r>
                      </w:p>
                      <w:p w14:paraId="72DB0615" w14:textId="77777777" w:rsidR="00E04D39" w:rsidRDefault="00E04D39" w:rsidP="003B6BAA">
                        <w:pPr>
                          <w:pStyle w:val="NormalWeb"/>
                          <w:spacing w:before="0" w:beforeAutospacing="0" w:after="200" w:afterAutospacing="0" w:line="276" w:lineRule="auto"/>
                          <w:jc w:val="center"/>
                        </w:pPr>
                        <w:r>
                          <w:rPr>
                            <w:rFonts w:eastAsia="Times New Roman"/>
                          </w:rPr>
                          <w:t> </w:t>
                        </w:r>
                      </w:p>
                    </w:txbxContent>
                  </v:textbox>
                </v:oval>
                <v:shape id="Curved Connector 109" o:spid="_x0000_s1040" type="#_x0000_t38" style="position:absolute;left:35317;top:20346;width:64;height:19174;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UFMYAAADbAAAADwAAAGRycy9kb3ducmV2LnhtbESPQUvDQBCF74L/YRnBi9hNcygm7bYU&#10;pSi9iK2R9jZkp0lodjbsrm38985B8DbDe/PeN4vV6Hp1oRA7zwamkwwUce1tx42Bz/3m8QlUTMgW&#10;e89k4IcirJa3Nwssrb/yB112qVESwrFEA21KQ6l1rFtyGCd+IBbt5IPDJGtotA14lXDX6zzLZtph&#10;x9LQ4kDPLdXn3bcz8FDljovje3V4De6l2u6L3H4Vxtzfjes5qERj+jf/Xb9ZwRdY+UU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LFBTGAAAA2wAAAA8AAAAAAAAA&#10;AAAAAAAAoQIAAGRycy9kb3ducmV2LnhtbFBLBQYAAAAABAAEAPkAAACUAwAAAAA=&#10;" adj="1075034" strokecolor="#4579b8 [3044]">
                  <v:stroke endarrow="block"/>
                </v:shape>
                <v:shape id="Curved Connector 110" o:spid="_x0000_s1041" type="#_x0000_t38" style="position:absolute;left:35316;top:24262;width:63;height:19174;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MW6MQAAADbAAAADwAAAGRycy9kb3ducmV2LnhtbESPQWsCMRSE7wX/Q3iCl6JJPNiyGkWk&#10;BQ8V7LY9eHtuXneXbl6WTdTtvzeC4HGYmW+Yxap3jThTF2rPBvREgSAuvK25NPD99T5+BREissXG&#10;Mxn4pwCr5eBpgZn1F/6kcx5LkSAcMjRQxdhmUoaiIodh4lvi5P36zmFMsiul7fCS4K6RU6Vm0mHN&#10;aaHCljYVFX/5yRmgXD/nH2/YHtzx52W/O2nFShszGvbrOYhIfXyE7+2tNTD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xboxAAAANsAAAAPAAAAAAAAAAAA&#10;AAAAAKECAABkcnMvZG93bnJldi54bWxQSwUGAAAAAAQABAD5AAAAkgMAAAAA&#10;" adj="-1053434" strokecolor="#4579b8 [3044]">
                  <v:stroke startarrow="block"/>
                </v:shape>
                <v:shape id="Text Box 9" o:spid="_x0000_s1042" type="#_x0000_t202" style="position:absolute;left:26184;top:25198;width:13906;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72DB0616" w14:textId="77777777" w:rsidR="00E04D39" w:rsidRPr="002453E2" w:rsidRDefault="00E04D39" w:rsidP="003B6BAA">
                        <w:pPr>
                          <w:pStyle w:val="NormalWeb"/>
                          <w:spacing w:before="0" w:beforeAutospacing="0" w:after="200" w:afterAutospacing="0" w:line="276" w:lineRule="auto"/>
                          <w:rPr>
                            <w:b/>
                          </w:rPr>
                        </w:pPr>
                        <w:r w:rsidRPr="002453E2">
                          <w:rPr>
                            <w:rFonts w:eastAsia="Calibri"/>
                            <w:b/>
                            <w:sz w:val="16"/>
                            <w:szCs w:val="16"/>
                          </w:rPr>
                          <w:t>SET_ALT_INTERFACE 1</w:t>
                        </w:r>
                      </w:p>
                    </w:txbxContent>
                  </v:textbox>
                </v:shape>
                <v:shape id="Text Box 9" o:spid="_x0000_s1043" type="#_x0000_t202" style="position:absolute;left:31520;top:36720;width:13901;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72DB0617" w14:textId="77777777" w:rsidR="00E04D39" w:rsidRPr="002453E2" w:rsidRDefault="00E04D39" w:rsidP="003B6BAA">
                        <w:pPr>
                          <w:pStyle w:val="NormalWeb"/>
                          <w:spacing w:before="0" w:beforeAutospacing="0" w:after="200" w:afterAutospacing="0" w:line="276" w:lineRule="auto"/>
                          <w:rPr>
                            <w:b/>
                          </w:rPr>
                        </w:pPr>
                        <w:r w:rsidRPr="002453E2">
                          <w:rPr>
                            <w:rFonts w:eastAsia="Calibri"/>
                            <w:b/>
                            <w:sz w:val="16"/>
                            <w:szCs w:val="16"/>
                          </w:rPr>
                          <w:t>SET_ALT_INTERFACE 0</w:t>
                        </w:r>
                      </w:p>
                    </w:txbxContent>
                  </v:textbox>
                </v:shape>
                <v:shape id="Text Box 9" o:spid="_x0000_s1044" type="#_x0000_t202" style="position:absolute;left:30717;top:14034;width:1389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72DB0618" w14:textId="77777777" w:rsidR="00E04D39" w:rsidRPr="002453E2" w:rsidRDefault="00E04D39" w:rsidP="003B6BAA">
                        <w:pPr>
                          <w:pStyle w:val="NormalWeb"/>
                          <w:spacing w:before="0" w:beforeAutospacing="0" w:after="200" w:afterAutospacing="0" w:line="276" w:lineRule="auto"/>
                          <w:rPr>
                            <w:b/>
                          </w:rPr>
                        </w:pPr>
                        <w:r w:rsidRPr="002453E2">
                          <w:rPr>
                            <w:rFonts w:eastAsia="Calibri"/>
                            <w:b/>
                            <w:sz w:val="16"/>
                            <w:szCs w:val="16"/>
                          </w:rPr>
                          <w:t>SET_ALT_INTERFACE 0</w:t>
                        </w:r>
                      </w:p>
                    </w:txbxContent>
                  </v:textbox>
                </v:shape>
                <v:shape id="Curved Connector 115" o:spid="_x0000_s1045" type="#_x0000_t38" style="position:absolute;left:22126;top:15101;width:298;height:14173;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cf8QAAADbAAAADwAAAGRycy9kb3ducmV2LnhtbESPX2vCMBTF3wd+h3AF32aqD2VUo6yC&#10;bII+zM3t9dLcNaXNTUmiVj/9Mhjs8XD+/DjL9WA7cSEfGscKZtMMBHHldMO1go/37eMTiBCRNXaO&#10;ScGNAqxXo4clFtpd+Y0ux1iLNMKhQAUmxr6QMlSGLIap64mT9+28xZikr6X2eE3jtpPzLMulxYYT&#10;wWBPG0NVezzbBGkPX3l/Kkt/D9uXz3oX9yYclJqMh+cFiEhD/A//tV+1gnk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px/xAAAANsAAAAPAAAAAAAAAAAA&#10;AAAAAKECAABkcnMvZG93bnJldi54bWxQSwUGAAAAAAQABAD5AAAAkgMAAAAA&#10;" adj="95636" strokecolor="#4579b8 [3044]">
                  <v:stroke endarrow="block"/>
                </v:shape>
                <v:line id="Straight Connector 116" o:spid="_x0000_s1046" alt="Illustrates five high-level device states and the USB requests that can trigger transitions between these device states when the request succeeds" style="position:absolute;visibility:visible;mso-wrap-style:square" from="35108,554" to="35356,4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oJVMMAAADbAAAADwAAAGRycy9kb3ducmV2LnhtbESPT4vCMBTE78J+h/AWvK2pIrpUo2hB&#10;8KCu6x+8PppnW2xeShNt/fZmYcHjMDO/Yabz1pTiQbUrLCvo9yIQxKnVBWcKTsfV1zcI55E1lpZJ&#10;wZMczGcfnSnG2jb8S4+Dz0SAsItRQe59FUvp0pwMup6tiIN3tbVBH2SdSV1jE+CmlIMoGkmDBYeF&#10;HCtKckpvh7tR0CQ/7S4Z45mGfruU+2iTnC+pUt3PdjEB4an17/B/e60VDMbw9yX8AD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KCVTDAAAA2wAAAA8AAAAAAAAAAAAA&#10;AAAAoQIAAGRycy9kb3ducmV2LnhtbFBLBQYAAAAABAAEAPkAAACRAwAAAAA=&#10;" strokecolor="#4579b8 [3044]" strokeweight=".5pt">
                  <v:stroke dashstyle="dash"/>
                </v:line>
                <v:shape id="Text Box 9" o:spid="_x0000_s1047" type="#_x0000_t202" style="position:absolute;left:37106;top:359;width:13912;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72DB0619" w14:textId="77777777" w:rsidR="00E04D39" w:rsidRPr="00AA60AD" w:rsidRDefault="00E04D39" w:rsidP="003B6BAA">
                        <w:pPr>
                          <w:pStyle w:val="NormalWeb"/>
                          <w:spacing w:before="0" w:beforeAutospacing="0" w:after="200" w:afterAutospacing="0" w:line="276" w:lineRule="auto"/>
                          <w:rPr>
                            <w:b/>
                            <w:color w:val="4F81BD" w:themeColor="accent1"/>
                            <w:sz w:val="20"/>
                            <w:szCs w:val="20"/>
                          </w:rPr>
                        </w:pPr>
                        <w:r>
                          <w:rPr>
                            <w:rFonts w:eastAsia="Calibri"/>
                            <w:b/>
                            <w:color w:val="4F81BD" w:themeColor="accent1"/>
                            <w:sz w:val="20"/>
                            <w:szCs w:val="20"/>
                          </w:rPr>
                          <w:t>STREAMING</w:t>
                        </w:r>
                      </w:p>
                    </w:txbxContent>
                  </v:textbox>
                </v:shape>
                <v:shape id="Text Box 9" o:spid="_x0000_s1048" type="#_x0000_t202" style="position:absolute;left:20272;top:369;width:13913;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72DB061A" w14:textId="77777777" w:rsidR="00E04D39" w:rsidRDefault="00E04D39" w:rsidP="003B6BAA">
                        <w:pPr>
                          <w:pStyle w:val="NormalWeb"/>
                          <w:spacing w:before="0" w:beforeAutospacing="0" w:after="200" w:afterAutospacing="0" w:line="276" w:lineRule="auto"/>
                        </w:pPr>
                        <w:r>
                          <w:rPr>
                            <w:rFonts w:eastAsia="Calibri"/>
                            <w:b/>
                            <w:bCs/>
                            <w:color w:val="4F81BD"/>
                            <w:sz w:val="20"/>
                            <w:szCs w:val="20"/>
                          </w:rPr>
                          <w:t>NOT STREAMING</w:t>
                        </w:r>
                      </w:p>
                    </w:txbxContent>
                  </v:textbox>
                </v:shape>
                <v:shape id="Text Box 9" o:spid="_x0000_s1049" type="#_x0000_t202" style="position:absolute;left:37106;top:22216;width:10052;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72DB061B" w14:textId="77777777" w:rsidR="00E04D39" w:rsidRDefault="00E04D39" w:rsidP="003B6BAA">
                        <w:pPr>
                          <w:pStyle w:val="NormalWeb"/>
                          <w:spacing w:before="0" w:beforeAutospacing="0" w:after="200" w:afterAutospacing="0" w:line="276" w:lineRule="auto"/>
                        </w:pPr>
                        <w:r>
                          <w:rPr>
                            <w:rFonts w:eastAsia="Calibri"/>
                            <w:b/>
                            <w:bCs/>
                            <w:sz w:val="16"/>
                            <w:szCs w:val="16"/>
                          </w:rPr>
                          <w:t>SET_CUR(EU)</w:t>
                        </w:r>
                      </w:p>
                    </w:txbxContent>
                  </v:textbox>
                </v:shape>
                <v:shape id="Curved Connector 121" o:spid="_x0000_s1050" type="#_x0000_t38" style="position:absolute;left:46065;top:14911;width:299;height:14173;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KosQAAADbAAAADwAAAGRycy9kb3ducmV2LnhtbESPS2sCMRSF9wX/Q7hCd52MFgYZjaKC&#10;tIW6qPWxvUyuk8HJzZCkOu2vbwpCl4fz+DizRW9bcSUfGscKRlkOgrhyuuFawf5z8zQBESKyxtYx&#10;KfimAIv54GGGpXY3/qDrLtYijXAoUYGJsSulDJUhiyFzHXHyzs5bjEn6WmqPtzRuWznO80JabDgR&#10;DHa0NlRddl82QS7bU9EdViv/EzYvx/otvpuwVepx2C+nICL18T98b79qBc8F/H1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wqixAAAANsAAAAPAAAAAAAAAAAA&#10;AAAAAKECAABkcnMvZG93bnJldi54bWxQSwUGAAAAAAQABAD5AAAAkgMAAAAA&#10;" adj="95636" strokecolor="#4579b8 [3044]">
                  <v:stroke endarrow="block"/>
                </v:shape>
                <w10:wrap anchory="line"/>
              </v:group>
            </w:pict>
          </mc:Fallback>
        </mc:AlternateContent>
      </w:r>
      <w:r>
        <w:rPr>
          <w:noProof/>
          <w:lang w:eastAsia="en-US"/>
        </w:rPr>
        <mc:AlternateContent>
          <mc:Choice Requires="wps">
            <w:drawing>
              <wp:inline distT="0" distB="0" distL="0" distR="0" wp14:anchorId="72DB05DE" wp14:editId="6A465EF2">
                <wp:extent cx="5943600" cy="42291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AutoShape 1" o:spid="_x0000_s1026" style="width:468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bs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" filled="f" stroked="f">
                <o:lock v:ext="edit" aspectratio="t"/>
                <w10:anchorlock/>
              </v:rect>
            </w:pict>
          </mc:Fallback>
        </mc:AlternateContent>
      </w:r>
    </w:p>
    <w:p w14:paraId="72DAFD49" w14:textId="46007B2F" w:rsidR="00652F91" w:rsidRDefault="00D9281E" w:rsidP="00F85DD0">
      <w:pPr>
        <w:rPr>
          <w:rFonts w:eastAsia="PMingLiU"/>
          <w:lang w:eastAsia="zh-TW"/>
        </w:rPr>
      </w:pPr>
      <w:r>
        <w:rPr>
          <w:rFonts w:eastAsia="PMingLiU"/>
          <w:lang w:eastAsia="zh-TW"/>
        </w:rPr>
        <w:lastRenderedPageBreak/>
        <w:t>If the controlling application wishes to return to state 1 from states 2 or 3, they have the option of either undoing all Encoding Unit changes that have been made, or stopping the stream and renegotiating for state 1 using Probe/Commit.</w:t>
      </w:r>
    </w:p>
    <w:p w14:paraId="72DAFD4B" w14:textId="45CD1873" w:rsidR="004B5508" w:rsidRDefault="004B5508" w:rsidP="002D0A06">
      <w:pPr>
        <w:pStyle w:val="Caption"/>
        <w:keepNext/>
      </w:pPr>
      <w:bookmarkStart w:id="51" w:name="_Ref291662456"/>
      <w:r>
        <w:t xml:space="preserve">Table </w:t>
      </w:r>
      <w:r w:rsidR="006E399A">
        <w:t>8</w:t>
      </w:r>
      <w:r w:rsidR="002D0A06">
        <w:t>-4</w:t>
      </w:r>
      <w:bookmarkEnd w:id="51"/>
      <w:r>
        <w:t xml:space="preserve"> </w:t>
      </w:r>
      <w:r w:rsidR="0087339A">
        <w:t>Encoding Units, Devices States</w:t>
      </w:r>
      <w:r>
        <w:t xml:space="preserve"> and Error Code Control Response</w:t>
      </w:r>
      <w:r w:rsidR="0087339A">
        <w:t>s</w:t>
      </w:r>
    </w:p>
    <w:tbl>
      <w:tblPr>
        <w:tblStyle w:val="TableGrid"/>
        <w:tblW w:w="5000" w:type="pct"/>
        <w:jc w:val="center"/>
        <w:tblLook w:val="04A0" w:firstRow="1" w:lastRow="0" w:firstColumn="1" w:lastColumn="0" w:noHBand="0" w:noVBand="1"/>
        <w:tblCaption w:val="Table 8-4 Encoding Units, Devices States and Error Code Control Responses"/>
        <w:tblDescription w:val="Table describing encoding units, device states, and error code control responses for each state"/>
      </w:tblPr>
      <w:tblGrid>
        <w:gridCol w:w="694"/>
        <w:gridCol w:w="1844"/>
        <w:gridCol w:w="2160"/>
        <w:gridCol w:w="4878"/>
      </w:tblGrid>
      <w:tr w:rsidR="004B5508" w:rsidRPr="00C50A36" w14:paraId="72DAFD50" w14:textId="77777777" w:rsidTr="00403560">
        <w:trPr>
          <w:jc w:val="center"/>
        </w:trPr>
        <w:tc>
          <w:tcPr>
            <w:tcW w:w="362" w:type="pct"/>
          </w:tcPr>
          <w:p w14:paraId="72DAFD4C" w14:textId="77777777" w:rsidR="004B5508" w:rsidRPr="00652F91" w:rsidRDefault="004B5508" w:rsidP="003B6BAA">
            <w:pPr>
              <w:rPr>
                <w:rFonts w:ascii="Times New Roman" w:hAnsi="Times New Roman" w:cs="Times New Roman"/>
                <w:b/>
              </w:rPr>
            </w:pPr>
            <w:r w:rsidRPr="00652F91">
              <w:rPr>
                <w:rFonts w:ascii="Times New Roman" w:hAnsi="Times New Roman" w:cs="Times New Roman"/>
                <w:b/>
              </w:rPr>
              <w:t>State</w:t>
            </w:r>
          </w:p>
        </w:tc>
        <w:tc>
          <w:tcPr>
            <w:tcW w:w="963" w:type="pct"/>
          </w:tcPr>
          <w:p w14:paraId="72DAFD4D" w14:textId="77777777" w:rsidR="004B5508" w:rsidRPr="00652F91" w:rsidRDefault="00F82512" w:rsidP="003B6BAA">
            <w:pPr>
              <w:pStyle w:val="NormalWeb"/>
              <w:spacing w:after="0"/>
              <w:rPr>
                <w:rFonts w:eastAsiaTheme="minorHAnsi"/>
                <w:b/>
                <w:sz w:val="22"/>
                <w:szCs w:val="22"/>
              </w:rPr>
            </w:pPr>
            <w:r>
              <w:rPr>
                <w:rFonts w:eastAsiaTheme="minorHAnsi"/>
                <w:b/>
                <w:sz w:val="22"/>
                <w:szCs w:val="22"/>
              </w:rPr>
              <w:t>Streaming State</w:t>
            </w:r>
          </w:p>
        </w:tc>
        <w:tc>
          <w:tcPr>
            <w:tcW w:w="1128" w:type="pct"/>
          </w:tcPr>
          <w:p w14:paraId="72DAFD4E" w14:textId="77777777" w:rsidR="004B5508" w:rsidRPr="00652F91" w:rsidRDefault="004B5508" w:rsidP="003B6BAA">
            <w:pPr>
              <w:rPr>
                <w:rFonts w:ascii="Times New Roman" w:hAnsi="Times New Roman" w:cs="Times New Roman"/>
                <w:b/>
              </w:rPr>
            </w:pPr>
            <w:r w:rsidRPr="00652F91">
              <w:rPr>
                <w:rFonts w:ascii="Times New Roman" w:hAnsi="Times New Roman" w:cs="Times New Roman"/>
                <w:b/>
              </w:rPr>
              <w:t>Encoding Unit State</w:t>
            </w:r>
          </w:p>
        </w:tc>
        <w:tc>
          <w:tcPr>
            <w:tcW w:w="2547" w:type="pct"/>
          </w:tcPr>
          <w:p w14:paraId="72DAFD4F" w14:textId="77777777" w:rsidR="004B5508" w:rsidRPr="00652F91" w:rsidRDefault="004B5508" w:rsidP="003B6BAA">
            <w:pPr>
              <w:rPr>
                <w:rFonts w:ascii="Times New Roman" w:hAnsi="Times New Roman" w:cs="Times New Roman"/>
                <w:b/>
              </w:rPr>
            </w:pPr>
            <w:r w:rsidRPr="00652F91">
              <w:rPr>
                <w:rFonts w:ascii="Times New Roman" w:hAnsi="Times New Roman" w:cs="Times New Roman"/>
                <w:b/>
              </w:rPr>
              <w:t xml:space="preserve">Error </w:t>
            </w:r>
            <w:r>
              <w:rPr>
                <w:rFonts w:ascii="Times New Roman" w:hAnsi="Times New Roman" w:cs="Times New Roman"/>
                <w:b/>
              </w:rPr>
              <w:t xml:space="preserve">Code </w:t>
            </w:r>
            <w:r w:rsidRPr="00652F91">
              <w:rPr>
                <w:rFonts w:ascii="Times New Roman" w:hAnsi="Times New Roman" w:cs="Times New Roman"/>
                <w:b/>
              </w:rPr>
              <w:t>Control Response to USB Requests</w:t>
            </w:r>
            <w:r>
              <w:rPr>
                <w:rFonts w:ascii="Times New Roman" w:hAnsi="Times New Roman" w:cs="Times New Roman"/>
                <w:b/>
              </w:rPr>
              <w:t xml:space="preserve"> issued to Encoding Unit Controls</w:t>
            </w:r>
          </w:p>
        </w:tc>
      </w:tr>
      <w:tr w:rsidR="004B5508" w14:paraId="72DAFD55" w14:textId="77777777" w:rsidTr="00403560">
        <w:trPr>
          <w:jc w:val="center"/>
        </w:trPr>
        <w:tc>
          <w:tcPr>
            <w:tcW w:w="362" w:type="pct"/>
            <w:shd w:val="clear" w:color="auto" w:fill="auto"/>
          </w:tcPr>
          <w:p w14:paraId="72DAFD51"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0</w:t>
            </w:r>
          </w:p>
        </w:tc>
        <w:tc>
          <w:tcPr>
            <w:tcW w:w="963" w:type="pct"/>
            <w:shd w:val="clear" w:color="auto" w:fill="auto"/>
          </w:tcPr>
          <w:p w14:paraId="72DAFD52" w14:textId="77777777" w:rsidR="004B5508" w:rsidRPr="00652F91" w:rsidRDefault="00F82512" w:rsidP="003B6BAA">
            <w:pPr>
              <w:pStyle w:val="NormalWeb"/>
              <w:spacing w:after="0"/>
              <w:rPr>
                <w:rFonts w:eastAsiaTheme="minorHAnsi"/>
                <w:sz w:val="22"/>
                <w:szCs w:val="22"/>
              </w:rPr>
            </w:pPr>
            <w:r>
              <w:rPr>
                <w:rFonts w:eastAsiaTheme="minorHAnsi"/>
                <w:sz w:val="22"/>
                <w:szCs w:val="22"/>
              </w:rPr>
              <w:t>not streaming</w:t>
            </w:r>
          </w:p>
        </w:tc>
        <w:tc>
          <w:tcPr>
            <w:tcW w:w="1128" w:type="pct"/>
          </w:tcPr>
          <w:p w14:paraId="72DAFD53"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undefined</w:t>
            </w:r>
          </w:p>
        </w:tc>
        <w:tc>
          <w:tcPr>
            <w:tcW w:w="2547" w:type="pct"/>
            <w:shd w:val="clear" w:color="auto" w:fill="auto"/>
          </w:tcPr>
          <w:p w14:paraId="72DAFD54" w14:textId="4734EC70" w:rsidR="004B5508" w:rsidRPr="00652F91" w:rsidRDefault="004B5508" w:rsidP="003B6BAA">
            <w:pPr>
              <w:rPr>
                <w:rFonts w:ascii="Times New Roman" w:hAnsi="Times New Roman" w:cs="Times New Roman"/>
              </w:rPr>
            </w:pPr>
            <w:r w:rsidRPr="00652F91">
              <w:rPr>
                <w:rFonts w:ascii="Times New Roman" w:hAnsi="Times New Roman" w:cs="Times New Roman"/>
              </w:rPr>
              <w:t>Stall “Invalid Control” if EU is not supported or “Wrong State” if EU is supported after initial SET_CUR(COMMIT)</w:t>
            </w:r>
            <w:r w:rsidR="006E399A">
              <w:rPr>
                <w:rFonts w:ascii="Times New Roman" w:hAnsi="Times New Roman" w:cs="Times New Roman"/>
              </w:rPr>
              <w:t>.</w:t>
            </w:r>
          </w:p>
        </w:tc>
      </w:tr>
      <w:tr w:rsidR="004B5508" w14:paraId="72DAFD5E" w14:textId="77777777" w:rsidTr="00403560">
        <w:trPr>
          <w:jc w:val="center"/>
        </w:trPr>
        <w:tc>
          <w:tcPr>
            <w:tcW w:w="362" w:type="pct"/>
            <w:shd w:val="clear" w:color="auto" w:fill="auto"/>
          </w:tcPr>
          <w:p w14:paraId="72DAFD56"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1</w:t>
            </w:r>
          </w:p>
        </w:tc>
        <w:tc>
          <w:tcPr>
            <w:tcW w:w="963" w:type="pct"/>
            <w:shd w:val="clear" w:color="auto" w:fill="auto"/>
          </w:tcPr>
          <w:p w14:paraId="72DAFD57" w14:textId="77777777" w:rsidR="004B5508" w:rsidRPr="00652F91" w:rsidRDefault="00F82512" w:rsidP="003B6BAA">
            <w:pPr>
              <w:pStyle w:val="NormalWeb"/>
              <w:spacing w:after="0"/>
              <w:rPr>
                <w:rFonts w:eastAsiaTheme="minorHAnsi"/>
                <w:sz w:val="22"/>
                <w:szCs w:val="22"/>
              </w:rPr>
            </w:pPr>
            <w:r>
              <w:rPr>
                <w:rFonts w:eastAsiaTheme="minorHAnsi"/>
                <w:sz w:val="22"/>
                <w:szCs w:val="22"/>
              </w:rPr>
              <w:t>not streaming</w:t>
            </w:r>
            <w:r w:rsidR="004B5508" w:rsidRPr="00652F91">
              <w:rPr>
                <w:rFonts w:eastAsiaTheme="minorHAnsi"/>
                <w:sz w:val="22"/>
                <w:szCs w:val="22"/>
              </w:rPr>
              <w:t xml:space="preserve"> </w:t>
            </w:r>
          </w:p>
        </w:tc>
        <w:tc>
          <w:tcPr>
            <w:tcW w:w="1128" w:type="pct"/>
          </w:tcPr>
          <w:p w14:paraId="72DAFD58" w14:textId="77777777" w:rsidR="004B5508" w:rsidRPr="00652F91" w:rsidRDefault="00F82512" w:rsidP="00F82512">
            <w:pPr>
              <w:rPr>
                <w:rFonts w:ascii="Times New Roman" w:hAnsi="Times New Roman" w:cs="Times New Roman"/>
              </w:rPr>
            </w:pPr>
            <w:r w:rsidRPr="00403560">
              <w:rPr>
                <w:rFonts w:ascii="Times New Roman" w:hAnsi="Times New Roman" w:cs="Times New Roman"/>
                <w:i/>
              </w:rPr>
              <w:t>default commit state</w:t>
            </w:r>
          </w:p>
        </w:tc>
        <w:tc>
          <w:tcPr>
            <w:tcW w:w="2547" w:type="pct"/>
            <w:shd w:val="clear" w:color="auto" w:fill="auto"/>
          </w:tcPr>
          <w:p w14:paraId="72DAFD59"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Stall with error code:</w:t>
            </w:r>
          </w:p>
          <w:p w14:paraId="72DAFD5A" w14:textId="7777777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“Invalid Control” if EU is not supported. Else,</w:t>
            </w:r>
          </w:p>
          <w:p w14:paraId="72DAFD5B" w14:textId="7777777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 xml:space="preserve">“Invalid Request” if USB request is not supported. Else, </w:t>
            </w:r>
          </w:p>
          <w:p w14:paraId="72DAFD5C" w14:textId="7777777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“Wrong State” if EU is supported only while streaming or if the active wLayerOrView is not valid. Else,</w:t>
            </w:r>
          </w:p>
          <w:p w14:paraId="72DAFD5D" w14:textId="545F517D"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“Out of Range” if any of the input arguments to the EU is invalid</w:t>
            </w:r>
            <w:r w:rsidR="006E399A">
              <w:rPr>
                <w:rFonts w:ascii="Times New Roman" w:hAnsi="Times New Roman" w:cs="Times New Roman"/>
              </w:rPr>
              <w:t>.</w:t>
            </w:r>
          </w:p>
        </w:tc>
      </w:tr>
      <w:tr w:rsidR="004B5508" w14:paraId="72DAFD63" w14:textId="77777777" w:rsidTr="00403560">
        <w:trPr>
          <w:jc w:val="center"/>
        </w:trPr>
        <w:tc>
          <w:tcPr>
            <w:tcW w:w="362" w:type="pct"/>
            <w:shd w:val="clear" w:color="auto" w:fill="auto"/>
          </w:tcPr>
          <w:p w14:paraId="72DAFD5F"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2</w:t>
            </w:r>
          </w:p>
        </w:tc>
        <w:tc>
          <w:tcPr>
            <w:tcW w:w="963" w:type="pct"/>
            <w:shd w:val="clear" w:color="auto" w:fill="auto"/>
          </w:tcPr>
          <w:p w14:paraId="72DAFD60" w14:textId="77777777" w:rsidR="004B5508" w:rsidRPr="00652F91" w:rsidRDefault="00F82512" w:rsidP="003B6BAA">
            <w:pPr>
              <w:pStyle w:val="NormalWeb"/>
              <w:spacing w:after="0"/>
              <w:rPr>
                <w:rFonts w:eastAsiaTheme="minorHAnsi"/>
                <w:sz w:val="22"/>
                <w:szCs w:val="22"/>
              </w:rPr>
            </w:pPr>
            <w:r>
              <w:rPr>
                <w:rFonts w:eastAsiaTheme="minorHAnsi"/>
                <w:sz w:val="22"/>
                <w:szCs w:val="22"/>
              </w:rPr>
              <w:t>not streaming</w:t>
            </w:r>
          </w:p>
        </w:tc>
        <w:tc>
          <w:tcPr>
            <w:tcW w:w="1128" w:type="pct"/>
          </w:tcPr>
          <w:p w14:paraId="72DAFD61"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customized by host</w:t>
            </w:r>
          </w:p>
        </w:tc>
        <w:tc>
          <w:tcPr>
            <w:tcW w:w="2547" w:type="pct"/>
            <w:shd w:val="clear" w:color="auto" w:fill="auto"/>
          </w:tcPr>
          <w:p w14:paraId="72DAFD62" w14:textId="77777777" w:rsidR="004B5508" w:rsidRPr="00652F91" w:rsidRDefault="004B5508" w:rsidP="003B6BAA">
            <w:pPr>
              <w:pStyle w:val="ListParagraph"/>
              <w:ind w:left="360"/>
              <w:rPr>
                <w:rFonts w:ascii="Times New Roman" w:hAnsi="Times New Roman" w:cs="Times New Roman"/>
              </w:rPr>
            </w:pPr>
            <w:r w:rsidRPr="00652F91">
              <w:rPr>
                <w:rFonts w:ascii="Times New Roman" w:hAnsi="Times New Roman" w:cs="Times New Roman"/>
              </w:rPr>
              <w:t>Same as in state 1</w:t>
            </w:r>
          </w:p>
        </w:tc>
      </w:tr>
      <w:tr w:rsidR="004B5508" w14:paraId="72DAFD6C" w14:textId="77777777" w:rsidTr="00403560">
        <w:trPr>
          <w:jc w:val="center"/>
        </w:trPr>
        <w:tc>
          <w:tcPr>
            <w:tcW w:w="362" w:type="pct"/>
            <w:shd w:val="clear" w:color="auto" w:fill="auto"/>
          </w:tcPr>
          <w:p w14:paraId="72DAFD64"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3</w:t>
            </w:r>
          </w:p>
        </w:tc>
        <w:tc>
          <w:tcPr>
            <w:tcW w:w="963" w:type="pct"/>
            <w:shd w:val="clear" w:color="auto" w:fill="auto"/>
          </w:tcPr>
          <w:p w14:paraId="72DAFD65" w14:textId="77777777" w:rsidR="004B5508" w:rsidRPr="00652F91" w:rsidRDefault="00F82512" w:rsidP="003B6BAA">
            <w:pPr>
              <w:pStyle w:val="NormalWeb"/>
              <w:spacing w:after="0"/>
              <w:rPr>
                <w:rFonts w:eastAsiaTheme="minorHAnsi"/>
                <w:sz w:val="22"/>
                <w:szCs w:val="22"/>
              </w:rPr>
            </w:pPr>
            <w:r>
              <w:rPr>
                <w:rFonts w:eastAsiaTheme="minorHAnsi"/>
                <w:sz w:val="22"/>
                <w:szCs w:val="22"/>
              </w:rPr>
              <w:t>streaming</w:t>
            </w:r>
          </w:p>
        </w:tc>
        <w:tc>
          <w:tcPr>
            <w:tcW w:w="1128" w:type="pct"/>
          </w:tcPr>
          <w:p w14:paraId="72DAFD66"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customized by host</w:t>
            </w:r>
          </w:p>
        </w:tc>
        <w:tc>
          <w:tcPr>
            <w:tcW w:w="2547" w:type="pct"/>
            <w:shd w:val="clear" w:color="auto" w:fill="auto"/>
          </w:tcPr>
          <w:p w14:paraId="72DAFD67"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Stall with error code:</w:t>
            </w:r>
          </w:p>
          <w:p w14:paraId="72DAFD68" w14:textId="7777777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“Invalid Control” if EU is not supported. Else,</w:t>
            </w:r>
          </w:p>
          <w:p w14:paraId="72DAFD69" w14:textId="7777777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 xml:space="preserve">“Invalid Request” if USB request is not supported. Else, </w:t>
            </w:r>
          </w:p>
          <w:p w14:paraId="72DAFD6A" w14:textId="7777777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“Wrong State” if EU is supported only before streaming or if the active wLayerOrView is not valid. Else,</w:t>
            </w:r>
          </w:p>
          <w:p w14:paraId="72DAFD6B" w14:textId="67C60937" w:rsidR="004B5508" w:rsidRPr="00652F91" w:rsidRDefault="004B5508" w:rsidP="001E1388">
            <w:pPr>
              <w:pStyle w:val="ListParagraph"/>
              <w:numPr>
                <w:ilvl w:val="0"/>
                <w:numId w:val="13"/>
              </w:numPr>
              <w:rPr>
                <w:rFonts w:ascii="Times New Roman" w:hAnsi="Times New Roman" w:cs="Times New Roman"/>
              </w:rPr>
            </w:pPr>
            <w:r w:rsidRPr="00652F91">
              <w:rPr>
                <w:rFonts w:ascii="Times New Roman" w:hAnsi="Times New Roman" w:cs="Times New Roman"/>
              </w:rPr>
              <w:t>“Out of Range” if any of the input arguments to the EU is invalid</w:t>
            </w:r>
            <w:r w:rsidR="006E399A">
              <w:rPr>
                <w:rFonts w:ascii="Times New Roman" w:hAnsi="Times New Roman" w:cs="Times New Roman"/>
              </w:rPr>
              <w:t>.</w:t>
            </w:r>
          </w:p>
        </w:tc>
      </w:tr>
      <w:tr w:rsidR="004B5508" w14:paraId="72DAFD71" w14:textId="77777777" w:rsidTr="00403560">
        <w:trPr>
          <w:jc w:val="center"/>
        </w:trPr>
        <w:tc>
          <w:tcPr>
            <w:tcW w:w="362" w:type="pct"/>
            <w:shd w:val="clear" w:color="auto" w:fill="auto"/>
          </w:tcPr>
          <w:p w14:paraId="72DAFD6D" w14:textId="77777777" w:rsidR="004B5508" w:rsidRPr="00652F91" w:rsidRDefault="004B5508" w:rsidP="003B6BAA">
            <w:pPr>
              <w:rPr>
                <w:rFonts w:ascii="Times New Roman" w:hAnsi="Times New Roman" w:cs="Times New Roman"/>
              </w:rPr>
            </w:pPr>
            <w:r w:rsidRPr="00652F91">
              <w:rPr>
                <w:rFonts w:ascii="Times New Roman" w:hAnsi="Times New Roman" w:cs="Times New Roman"/>
              </w:rPr>
              <w:t>4</w:t>
            </w:r>
          </w:p>
        </w:tc>
        <w:tc>
          <w:tcPr>
            <w:tcW w:w="963" w:type="pct"/>
            <w:shd w:val="clear" w:color="auto" w:fill="auto"/>
          </w:tcPr>
          <w:p w14:paraId="72DAFD6E" w14:textId="77777777" w:rsidR="004B5508" w:rsidRPr="00652F91" w:rsidRDefault="00F82512" w:rsidP="003B6BAA">
            <w:pPr>
              <w:pStyle w:val="NormalWeb"/>
              <w:spacing w:after="0"/>
              <w:rPr>
                <w:rFonts w:eastAsiaTheme="minorHAnsi"/>
                <w:sz w:val="22"/>
                <w:szCs w:val="22"/>
              </w:rPr>
            </w:pPr>
            <w:r>
              <w:rPr>
                <w:rFonts w:eastAsiaTheme="minorHAnsi"/>
                <w:sz w:val="22"/>
                <w:szCs w:val="22"/>
              </w:rPr>
              <w:t>streaming</w:t>
            </w:r>
          </w:p>
        </w:tc>
        <w:tc>
          <w:tcPr>
            <w:tcW w:w="1128" w:type="pct"/>
          </w:tcPr>
          <w:p w14:paraId="72DAFD6F" w14:textId="77777777" w:rsidR="004B5508" w:rsidRPr="00403560" w:rsidRDefault="004B5508" w:rsidP="003B6BAA">
            <w:pPr>
              <w:spacing w:after="200" w:line="276" w:lineRule="auto"/>
              <w:rPr>
                <w:rFonts w:ascii="Times New Roman" w:hAnsi="Times New Roman" w:cs="Times New Roman"/>
                <w:i/>
              </w:rPr>
            </w:pPr>
            <w:r w:rsidRPr="00403560">
              <w:rPr>
                <w:rFonts w:ascii="Times New Roman" w:hAnsi="Times New Roman" w:cs="Times New Roman"/>
                <w:i/>
              </w:rPr>
              <w:t>default</w:t>
            </w:r>
            <w:r w:rsidR="00F82512" w:rsidRPr="00403560">
              <w:rPr>
                <w:rFonts w:ascii="Times New Roman" w:hAnsi="Times New Roman" w:cs="Times New Roman"/>
                <w:i/>
              </w:rPr>
              <w:t xml:space="preserve"> commit state</w:t>
            </w:r>
          </w:p>
        </w:tc>
        <w:tc>
          <w:tcPr>
            <w:tcW w:w="2547" w:type="pct"/>
            <w:shd w:val="clear" w:color="auto" w:fill="auto"/>
          </w:tcPr>
          <w:p w14:paraId="72DAFD70" w14:textId="335C76E5" w:rsidR="004B5508" w:rsidRPr="00652F91" w:rsidRDefault="004B5508" w:rsidP="003B6BAA">
            <w:pPr>
              <w:pStyle w:val="ListParagraph"/>
              <w:ind w:left="360"/>
              <w:rPr>
                <w:rFonts w:ascii="Times New Roman" w:hAnsi="Times New Roman" w:cs="Times New Roman"/>
              </w:rPr>
            </w:pPr>
            <w:r w:rsidRPr="00652F91">
              <w:rPr>
                <w:rFonts w:ascii="Times New Roman" w:hAnsi="Times New Roman" w:cs="Times New Roman"/>
              </w:rPr>
              <w:t>Same as in state 3</w:t>
            </w:r>
            <w:r w:rsidR="006E399A">
              <w:rPr>
                <w:rFonts w:ascii="Times New Roman" w:hAnsi="Times New Roman" w:cs="Times New Roman"/>
              </w:rPr>
              <w:t>.</w:t>
            </w:r>
          </w:p>
        </w:tc>
      </w:tr>
    </w:tbl>
    <w:p w14:paraId="72DAFD72" w14:textId="77777777" w:rsidR="004B5508" w:rsidRDefault="004B5508" w:rsidP="00F85DD0">
      <w:pPr>
        <w:rPr>
          <w:rFonts w:eastAsia="PMingLiU"/>
          <w:lang w:eastAsia="zh-TW"/>
        </w:rPr>
      </w:pPr>
    </w:p>
    <w:p w14:paraId="72DAFD73" w14:textId="77777777" w:rsidR="00FC2A59" w:rsidRDefault="00FC2A59" w:rsidP="00CF26E3">
      <w:pPr>
        <w:pStyle w:val="Heading3"/>
        <w:spacing w:after="240"/>
        <w:rPr>
          <w:lang w:eastAsia="zh-TW"/>
        </w:rPr>
      </w:pPr>
      <w:bookmarkStart w:id="52" w:name="_Toc308081528"/>
      <w:bookmarkStart w:id="53" w:name="_Toc309376250"/>
      <w:r>
        <w:rPr>
          <w:lang w:eastAsia="zh-TW"/>
        </w:rPr>
        <w:t>Encoding Unit Requests</w:t>
      </w:r>
      <w:bookmarkEnd w:id="52"/>
      <w:bookmarkEnd w:id="53"/>
    </w:p>
    <w:p w14:paraId="72DAFD74" w14:textId="0C378FBD" w:rsidR="004B5508" w:rsidRDefault="00A866AE" w:rsidP="00D045C4">
      <w:pPr>
        <w:rPr>
          <w:lang w:eastAsia="zh-TW"/>
        </w:rPr>
      </w:pPr>
      <w:r>
        <w:rPr>
          <w:lang w:eastAsia="zh-TW"/>
        </w:rPr>
        <w:t xml:space="preserve">Table </w:t>
      </w:r>
      <w:r w:rsidR="006E399A">
        <w:rPr>
          <w:lang w:eastAsia="zh-TW"/>
        </w:rPr>
        <w:t>8</w:t>
      </w:r>
      <w:r>
        <w:rPr>
          <w:lang w:eastAsia="zh-TW"/>
        </w:rPr>
        <w:t>-</w:t>
      </w:r>
      <w:r w:rsidR="00FC2A59">
        <w:rPr>
          <w:lang w:eastAsia="zh-TW"/>
        </w:rPr>
        <w:t>5</w:t>
      </w:r>
      <w:r>
        <w:rPr>
          <w:lang w:eastAsia="zh-TW"/>
        </w:rPr>
        <w:t xml:space="preserve"> </w:t>
      </w:r>
      <w:r w:rsidR="00D045C4" w:rsidRPr="0001187A">
        <w:rPr>
          <w:lang w:eastAsia="zh-TW"/>
        </w:rPr>
        <w:t xml:space="preserve">describes </w:t>
      </w:r>
      <w:r w:rsidR="00D045C4">
        <w:rPr>
          <w:lang w:eastAsia="zh-TW"/>
        </w:rPr>
        <w:t>Encoding Unit</w:t>
      </w:r>
      <w:r w:rsidR="00D045C4" w:rsidRPr="0001187A">
        <w:rPr>
          <w:lang w:eastAsia="zh-TW"/>
        </w:rPr>
        <w:t xml:space="preserve"> request attributes</w:t>
      </w:r>
      <w:r w:rsidR="00D045C4">
        <w:rPr>
          <w:lang w:eastAsia="zh-TW"/>
        </w:rPr>
        <w:t xml:space="preserve">. Each Encoding Unit supports one or more of these attributes as specified in sections </w:t>
      </w:r>
      <w:r w:rsidR="000D4111">
        <w:rPr>
          <w:lang w:eastAsia="zh-TW"/>
        </w:rPr>
        <w:fldChar w:fldCharType="begin"/>
      </w:r>
      <w:r w:rsidR="00D045C4">
        <w:rPr>
          <w:lang w:eastAsia="zh-TW"/>
        </w:rPr>
        <w:instrText xml:space="preserve"> REF _Ref284621088 \r \h </w:instrText>
      </w:r>
      <w:r w:rsidR="000D4111">
        <w:rPr>
          <w:lang w:eastAsia="zh-TW"/>
        </w:rPr>
      </w:r>
      <w:r w:rsidR="000D4111">
        <w:rPr>
          <w:lang w:eastAsia="zh-TW"/>
        </w:rPr>
        <w:fldChar w:fldCharType="separate"/>
      </w:r>
      <w:r w:rsidR="00D9533E">
        <w:rPr>
          <w:lang w:eastAsia="zh-TW"/>
        </w:rPr>
        <w:t>8.3</w:t>
      </w:r>
      <w:r w:rsidR="000D4111">
        <w:rPr>
          <w:lang w:eastAsia="zh-TW"/>
        </w:rPr>
        <w:fldChar w:fldCharType="end"/>
      </w:r>
      <w:r w:rsidR="00D045C4">
        <w:rPr>
          <w:lang w:eastAsia="zh-TW"/>
        </w:rPr>
        <w:t xml:space="preserve"> through </w:t>
      </w:r>
      <w:r w:rsidR="000D4111">
        <w:rPr>
          <w:lang w:eastAsia="zh-TW"/>
        </w:rPr>
        <w:fldChar w:fldCharType="begin"/>
      </w:r>
      <w:r w:rsidR="00D045C4">
        <w:rPr>
          <w:lang w:eastAsia="zh-TW"/>
        </w:rPr>
        <w:instrText xml:space="preserve"> REF _Ref284621097 \r \h </w:instrText>
      </w:r>
      <w:r w:rsidR="000D4111">
        <w:rPr>
          <w:lang w:eastAsia="zh-TW"/>
        </w:rPr>
      </w:r>
      <w:r w:rsidR="000D4111">
        <w:rPr>
          <w:lang w:eastAsia="zh-TW"/>
        </w:rPr>
        <w:fldChar w:fldCharType="separate"/>
      </w:r>
      <w:r w:rsidR="00D9533E">
        <w:rPr>
          <w:lang w:eastAsia="zh-TW"/>
        </w:rPr>
        <w:t>8.15</w:t>
      </w:r>
      <w:r w:rsidR="000D4111">
        <w:rPr>
          <w:lang w:eastAsia="zh-TW"/>
        </w:rPr>
        <w:fldChar w:fldCharType="end"/>
      </w:r>
      <w:r w:rsidR="00D045C4">
        <w:rPr>
          <w:lang w:eastAsia="zh-TW"/>
        </w:rPr>
        <w:t>.</w:t>
      </w:r>
    </w:p>
    <w:p w14:paraId="72DAFD75" w14:textId="4A91EC3F" w:rsidR="004575DC" w:rsidRDefault="004575DC" w:rsidP="004575DC">
      <w:pPr>
        <w:pStyle w:val="Caption"/>
        <w:rPr>
          <w:lang w:eastAsia="zh-TW"/>
        </w:rPr>
      </w:pPr>
      <w:r>
        <w:rPr>
          <w:lang w:eastAsia="zh-TW"/>
        </w:rPr>
        <w:t xml:space="preserve">Table </w:t>
      </w:r>
      <w:r w:rsidR="006E399A">
        <w:rPr>
          <w:lang w:eastAsia="zh-TW"/>
        </w:rPr>
        <w:t>8</w:t>
      </w:r>
      <w:r>
        <w:rPr>
          <w:lang w:eastAsia="zh-TW"/>
        </w:rPr>
        <w:t>-</w:t>
      </w:r>
      <w:r w:rsidR="002D0A06">
        <w:rPr>
          <w:lang w:eastAsia="zh-TW"/>
        </w:rPr>
        <w:t>5</w:t>
      </w:r>
      <w:r w:rsidR="00547921">
        <w:rPr>
          <w:lang w:eastAsia="zh-TW"/>
        </w:rPr>
        <w:t xml:space="preserve"> </w:t>
      </w:r>
      <w:r w:rsidR="00F50967">
        <w:rPr>
          <w:lang w:eastAsia="zh-TW"/>
        </w:rPr>
        <w:t>Encoding Unit</w:t>
      </w:r>
      <w:r>
        <w:rPr>
          <w:lang w:eastAsia="zh-TW"/>
        </w:rPr>
        <w:t xml:space="preserve"> Requests</w:t>
      </w:r>
    </w:p>
    <w:tbl>
      <w:tblPr>
        <w:tblW w:w="0" w:type="auto"/>
        <w:jc w:val="center"/>
        <w:tblBorders>
          <w:top w:val="nil"/>
          <w:left w:val="nil"/>
          <w:bottom w:val="nil"/>
          <w:right w:val="nil"/>
        </w:tblBorders>
        <w:tblLayout w:type="fixed"/>
        <w:tblLook w:val="0000" w:firstRow="0" w:lastRow="0" w:firstColumn="0" w:lastColumn="0" w:noHBand="0" w:noVBand="0"/>
        <w:tblCaption w:val="Table 8-5 Encoding unit requests"/>
        <w:tblDescription w:val="Table describing encoding unit requests"/>
      </w:tblPr>
      <w:tblGrid>
        <w:gridCol w:w="2828"/>
        <w:gridCol w:w="6242"/>
      </w:tblGrid>
      <w:tr w:rsidR="00D045C4" w14:paraId="72DAFD78" w14:textId="77777777" w:rsidTr="00D9206F">
        <w:trPr>
          <w:trHeight w:val="157"/>
          <w:jc w:val="center"/>
        </w:trPr>
        <w:tc>
          <w:tcPr>
            <w:tcW w:w="2828" w:type="dxa"/>
            <w:tcBorders>
              <w:top w:val="single" w:sz="4" w:space="0" w:color="000000"/>
              <w:left w:val="single" w:sz="4" w:space="0" w:color="000000"/>
              <w:bottom w:val="single" w:sz="4" w:space="0" w:color="000000"/>
              <w:right w:val="single" w:sz="4" w:space="0" w:color="000000"/>
            </w:tcBorders>
          </w:tcPr>
          <w:p w14:paraId="72DAFD76" w14:textId="77777777" w:rsidR="00D045C4" w:rsidRDefault="00D045C4" w:rsidP="00896D0C">
            <w:pPr>
              <w:pStyle w:val="TableHeading"/>
              <w:spacing w:before="60" w:after="60"/>
              <w:jc w:val="center"/>
              <w:rPr>
                <w:color w:val="000000"/>
                <w:sz w:val="22"/>
                <w:szCs w:val="22"/>
              </w:rPr>
            </w:pPr>
            <w:r>
              <w:rPr>
                <w:b/>
                <w:bCs/>
                <w:color w:val="000000"/>
                <w:sz w:val="22"/>
                <w:szCs w:val="22"/>
              </w:rPr>
              <w:t xml:space="preserve">Attribute </w:t>
            </w:r>
          </w:p>
        </w:tc>
        <w:tc>
          <w:tcPr>
            <w:tcW w:w="6242" w:type="dxa"/>
            <w:tcBorders>
              <w:top w:val="single" w:sz="4" w:space="0" w:color="000000"/>
              <w:left w:val="single" w:sz="4" w:space="0" w:color="000000"/>
              <w:bottom w:val="single" w:sz="4" w:space="0" w:color="000000"/>
              <w:right w:val="single" w:sz="4" w:space="0" w:color="000000"/>
            </w:tcBorders>
          </w:tcPr>
          <w:p w14:paraId="72DAFD77" w14:textId="77777777" w:rsidR="00D045C4" w:rsidRDefault="00D045C4" w:rsidP="00896D0C">
            <w:pPr>
              <w:pStyle w:val="TableHeading"/>
              <w:spacing w:before="60" w:after="60"/>
              <w:jc w:val="center"/>
              <w:rPr>
                <w:color w:val="000000"/>
                <w:sz w:val="22"/>
                <w:szCs w:val="22"/>
              </w:rPr>
            </w:pPr>
            <w:r>
              <w:rPr>
                <w:b/>
                <w:bCs/>
                <w:color w:val="000000"/>
                <w:sz w:val="22"/>
                <w:szCs w:val="22"/>
              </w:rPr>
              <w:t xml:space="preserve">Description </w:t>
            </w:r>
          </w:p>
        </w:tc>
      </w:tr>
      <w:tr w:rsidR="00D045C4" w14:paraId="72DAFD7B" w14:textId="77777777" w:rsidTr="00D9206F">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2DAFD79" w14:textId="77777777" w:rsidR="00D045C4" w:rsidRPr="000F7FC2" w:rsidRDefault="00D045C4" w:rsidP="00896D0C">
            <w:pPr>
              <w:rPr>
                <w:rFonts w:ascii="Times New Roman" w:hAnsi="Times New Roman" w:cs="Times New Roman"/>
                <w:color w:val="000000"/>
                <w:sz w:val="23"/>
                <w:szCs w:val="23"/>
              </w:rPr>
            </w:pPr>
            <w:r w:rsidRPr="000F7FC2">
              <w:rPr>
                <w:rFonts w:ascii="Times New Roman" w:hAnsi="Times New Roman" w:cs="Times New Roman"/>
                <w:color w:val="000000"/>
                <w:sz w:val="23"/>
                <w:szCs w:val="23"/>
              </w:rPr>
              <w:t xml:space="preserve">GET_CUR </w:t>
            </w:r>
          </w:p>
        </w:tc>
        <w:tc>
          <w:tcPr>
            <w:tcW w:w="6242" w:type="dxa"/>
            <w:tcBorders>
              <w:top w:val="single" w:sz="4" w:space="0" w:color="000000"/>
              <w:left w:val="single" w:sz="4" w:space="0" w:color="000000"/>
              <w:bottom w:val="single" w:sz="4" w:space="0" w:color="000000"/>
              <w:right w:val="single" w:sz="4" w:space="0" w:color="000000"/>
            </w:tcBorders>
          </w:tcPr>
          <w:p w14:paraId="72DAFD7A" w14:textId="77777777" w:rsidR="00D045C4" w:rsidRPr="003A7778" w:rsidRDefault="00D045C4" w:rsidP="00E7027B">
            <w:pPr>
              <w:rPr>
                <w:rFonts w:ascii="Times New Roman" w:hAnsi="Times New Roman" w:cs="Times New Roman"/>
              </w:rPr>
            </w:pPr>
            <w:r w:rsidRPr="003A7778">
              <w:rPr>
                <w:rFonts w:ascii="Times New Roman" w:hAnsi="Times New Roman" w:cs="Times New Roman"/>
              </w:rPr>
              <w:t xml:space="preserve">Returns the current values of all </w:t>
            </w:r>
            <w:r w:rsidR="00AB7A55" w:rsidRPr="003A7778">
              <w:rPr>
                <w:rFonts w:ascii="Times New Roman" w:hAnsi="Times New Roman" w:cs="Times New Roman"/>
              </w:rPr>
              <w:t>fields</w:t>
            </w:r>
            <w:r w:rsidRPr="003A7778">
              <w:rPr>
                <w:rFonts w:ascii="Times New Roman" w:hAnsi="Times New Roman" w:cs="Times New Roman"/>
              </w:rPr>
              <w:t>. Prior to the initial SET_CUR</w:t>
            </w:r>
            <w:r w:rsidR="00A55D1D" w:rsidRPr="003A7778">
              <w:rPr>
                <w:rFonts w:ascii="Times New Roman" w:hAnsi="Times New Roman" w:cs="Times New Roman"/>
              </w:rPr>
              <w:t xml:space="preserve"> and </w:t>
            </w:r>
            <w:r w:rsidR="00E7027B">
              <w:rPr>
                <w:rFonts w:ascii="Times New Roman" w:hAnsi="Times New Roman" w:cs="Times New Roman"/>
              </w:rPr>
              <w:t xml:space="preserve">after </w:t>
            </w:r>
            <w:r w:rsidR="00A55D1D" w:rsidRPr="003A7778">
              <w:rPr>
                <w:rFonts w:ascii="Times New Roman" w:hAnsi="Times New Roman" w:cs="Times New Roman"/>
              </w:rPr>
              <w:t>Commit</w:t>
            </w:r>
            <w:r w:rsidRPr="003A7778">
              <w:rPr>
                <w:rFonts w:ascii="Times New Roman" w:hAnsi="Times New Roman" w:cs="Times New Roman"/>
              </w:rPr>
              <w:t xml:space="preserve"> operation</w:t>
            </w:r>
            <w:r w:rsidR="00A55D1D" w:rsidRPr="003A7778">
              <w:rPr>
                <w:rFonts w:ascii="Times New Roman" w:hAnsi="Times New Roman" w:cs="Times New Roman"/>
              </w:rPr>
              <w:t>s</w:t>
            </w:r>
            <w:r w:rsidRPr="003A7778">
              <w:rPr>
                <w:rFonts w:ascii="Times New Roman" w:hAnsi="Times New Roman" w:cs="Times New Roman"/>
              </w:rPr>
              <w:t xml:space="preserve">, the GET_CUR state </w:t>
            </w:r>
            <w:r w:rsidR="00A55D1D" w:rsidRPr="003A7778">
              <w:rPr>
                <w:rFonts w:ascii="Times New Roman" w:hAnsi="Times New Roman" w:cs="Times New Roman"/>
              </w:rPr>
              <w:t xml:space="preserve">shall return the </w:t>
            </w:r>
            <w:r w:rsidR="00E7027B">
              <w:rPr>
                <w:rFonts w:ascii="Times New Roman" w:hAnsi="Times New Roman" w:cs="Times New Roman"/>
              </w:rPr>
              <w:t>GET_DEF</w:t>
            </w:r>
            <w:r w:rsidR="00E7027B" w:rsidRPr="003A7778">
              <w:rPr>
                <w:rFonts w:ascii="Times New Roman" w:hAnsi="Times New Roman" w:cs="Times New Roman"/>
              </w:rPr>
              <w:t xml:space="preserve"> </w:t>
            </w:r>
            <w:r w:rsidR="00A55D1D" w:rsidRPr="003A7778">
              <w:rPr>
                <w:rFonts w:ascii="Times New Roman" w:hAnsi="Times New Roman" w:cs="Times New Roman"/>
              </w:rPr>
              <w:t>state.</w:t>
            </w:r>
            <w:r w:rsidR="00E7027B">
              <w:rPr>
                <w:rFonts w:ascii="Times New Roman" w:hAnsi="Times New Roman" w:cs="Times New Roman"/>
              </w:rPr>
              <w:t xml:space="preserve"> Prior to the initial </w:t>
            </w:r>
            <w:r w:rsidR="00E7027B" w:rsidRPr="00E7027B">
              <w:rPr>
                <w:rFonts w:ascii="Times New Roman" w:hAnsi="Times New Roman" w:cs="Times New Roman"/>
              </w:rPr>
              <w:t>COMMIT_CONTROL(SET_CUR)</w:t>
            </w:r>
            <w:r w:rsidR="00E7027B">
              <w:rPr>
                <w:rFonts w:ascii="Times New Roman" w:hAnsi="Times New Roman" w:cs="Times New Roman"/>
              </w:rPr>
              <w:t>, the GET_CUR state is undefined.</w:t>
            </w:r>
          </w:p>
        </w:tc>
      </w:tr>
      <w:tr w:rsidR="00D045C4" w14:paraId="72DAFD7E" w14:textId="77777777" w:rsidTr="00D9206F">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2DAFD7C" w14:textId="77777777" w:rsidR="00D045C4" w:rsidRPr="006E3EA4" w:rsidRDefault="00D045C4" w:rsidP="00896D0C">
            <w:pPr>
              <w:rPr>
                <w:rFonts w:ascii="Times New Roman" w:hAnsi="Times New Roman" w:cs="Times New Roman"/>
                <w:color w:val="000000"/>
                <w:sz w:val="23"/>
                <w:szCs w:val="23"/>
              </w:rPr>
            </w:pPr>
            <w:r w:rsidRPr="006E3EA4">
              <w:rPr>
                <w:rFonts w:ascii="Times New Roman" w:hAnsi="Times New Roman" w:cs="Times New Roman"/>
                <w:color w:val="000000"/>
                <w:sz w:val="23"/>
                <w:szCs w:val="23"/>
              </w:rPr>
              <w:lastRenderedPageBreak/>
              <w:t xml:space="preserve">GET_MIN </w:t>
            </w:r>
          </w:p>
        </w:tc>
        <w:tc>
          <w:tcPr>
            <w:tcW w:w="6242" w:type="dxa"/>
            <w:tcBorders>
              <w:top w:val="single" w:sz="4" w:space="0" w:color="000000"/>
              <w:left w:val="single" w:sz="4" w:space="0" w:color="000000"/>
              <w:bottom w:val="single" w:sz="4" w:space="0" w:color="000000"/>
              <w:right w:val="single" w:sz="4" w:space="0" w:color="000000"/>
            </w:tcBorders>
          </w:tcPr>
          <w:p w14:paraId="72DAFD7D" w14:textId="361C8666" w:rsidR="00D045C4" w:rsidRPr="006E3EA4" w:rsidRDefault="00D045C4" w:rsidP="00B16C5A">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Returns the minimum value for all fields. </w:t>
            </w:r>
          </w:p>
        </w:tc>
      </w:tr>
      <w:tr w:rsidR="00D045C4" w14:paraId="72DAFD81" w14:textId="77777777" w:rsidTr="00D9206F">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2DAFD7F" w14:textId="77777777" w:rsidR="00D045C4" w:rsidRPr="006E3EA4" w:rsidRDefault="00D045C4" w:rsidP="00896D0C">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GET_MAX </w:t>
            </w:r>
          </w:p>
        </w:tc>
        <w:tc>
          <w:tcPr>
            <w:tcW w:w="6242" w:type="dxa"/>
            <w:tcBorders>
              <w:top w:val="single" w:sz="4" w:space="0" w:color="000000"/>
              <w:left w:val="single" w:sz="4" w:space="0" w:color="000000"/>
              <w:bottom w:val="single" w:sz="4" w:space="0" w:color="000000"/>
              <w:right w:val="single" w:sz="4" w:space="0" w:color="000000"/>
            </w:tcBorders>
          </w:tcPr>
          <w:p w14:paraId="72DAFD80" w14:textId="77777777" w:rsidR="00D045C4" w:rsidRPr="006E3EA4" w:rsidRDefault="00D045C4" w:rsidP="009A1CE0">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Returns the maximum value for all fields. </w:t>
            </w:r>
          </w:p>
        </w:tc>
      </w:tr>
      <w:tr w:rsidR="00D045C4" w14:paraId="72DAFD84" w14:textId="77777777" w:rsidTr="00D9206F">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2DAFD82" w14:textId="77777777" w:rsidR="00D045C4" w:rsidRPr="006E3EA4" w:rsidRDefault="00D045C4" w:rsidP="00896D0C">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GET_DEF </w:t>
            </w:r>
          </w:p>
        </w:tc>
        <w:tc>
          <w:tcPr>
            <w:tcW w:w="6242" w:type="dxa"/>
            <w:tcBorders>
              <w:top w:val="single" w:sz="4" w:space="0" w:color="000000"/>
              <w:left w:val="single" w:sz="4" w:space="0" w:color="000000"/>
              <w:bottom w:val="single" w:sz="4" w:space="0" w:color="000000"/>
              <w:right w:val="single" w:sz="4" w:space="0" w:color="000000"/>
            </w:tcBorders>
          </w:tcPr>
          <w:p w14:paraId="72DAFD83" w14:textId="77777777" w:rsidR="00D045C4" w:rsidRPr="006E3EA4" w:rsidRDefault="00D045C4" w:rsidP="009A1CE0">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Returns the default value for all fields. </w:t>
            </w:r>
          </w:p>
        </w:tc>
      </w:tr>
      <w:tr w:rsidR="00D045C4" w14:paraId="72DAFD88" w14:textId="77777777" w:rsidTr="00D9206F">
        <w:trPr>
          <w:trHeight w:val="159"/>
          <w:jc w:val="center"/>
        </w:trPr>
        <w:tc>
          <w:tcPr>
            <w:tcW w:w="2828" w:type="dxa"/>
            <w:tcBorders>
              <w:top w:val="single" w:sz="4" w:space="0" w:color="000000"/>
              <w:left w:val="single" w:sz="4" w:space="0" w:color="000000"/>
              <w:bottom w:val="single" w:sz="4" w:space="0" w:color="000000"/>
              <w:right w:val="single" w:sz="4" w:space="0" w:color="000000"/>
            </w:tcBorders>
          </w:tcPr>
          <w:p w14:paraId="72DAFD85" w14:textId="77777777" w:rsidR="00D045C4" w:rsidRPr="006E3EA4" w:rsidRDefault="00D045C4" w:rsidP="00896D0C">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SET_CUR </w:t>
            </w:r>
          </w:p>
        </w:tc>
        <w:tc>
          <w:tcPr>
            <w:tcW w:w="6242" w:type="dxa"/>
            <w:tcBorders>
              <w:top w:val="single" w:sz="4" w:space="0" w:color="000000"/>
              <w:left w:val="single" w:sz="4" w:space="0" w:color="000000"/>
              <w:bottom w:val="single" w:sz="4" w:space="0" w:color="000000"/>
              <w:right w:val="single" w:sz="4" w:space="0" w:color="000000"/>
            </w:tcBorders>
          </w:tcPr>
          <w:p w14:paraId="72DAFD86" w14:textId="77777777" w:rsidR="00D045C4" w:rsidRPr="006E3EA4" w:rsidRDefault="00D045C4" w:rsidP="00896D0C">
            <w:pPr>
              <w:rPr>
                <w:rFonts w:ascii="Times New Roman" w:hAnsi="Times New Roman" w:cs="Times New Roman"/>
                <w:color w:val="000000"/>
                <w:sz w:val="23"/>
                <w:szCs w:val="23"/>
              </w:rPr>
            </w:pPr>
            <w:r w:rsidRPr="006E3EA4">
              <w:rPr>
                <w:rFonts w:ascii="Times New Roman" w:hAnsi="Times New Roman" w:cs="Times New Roman"/>
                <w:color w:val="000000"/>
                <w:sz w:val="23"/>
                <w:szCs w:val="23"/>
              </w:rPr>
              <w:t xml:space="preserve">Sets the current state. </w:t>
            </w:r>
            <w:r w:rsidR="00313E2C">
              <w:rPr>
                <w:rFonts w:ascii="Times New Roman" w:hAnsi="Times New Roman" w:cs="Times New Roman"/>
                <w:color w:val="000000"/>
                <w:sz w:val="23"/>
                <w:szCs w:val="23"/>
              </w:rPr>
              <w:t>For encoder configuration units, t</w:t>
            </w:r>
            <w:r w:rsidRPr="006E3EA4">
              <w:rPr>
                <w:rFonts w:ascii="Times New Roman" w:hAnsi="Times New Roman" w:cs="Times New Roman"/>
                <w:color w:val="000000"/>
                <w:sz w:val="23"/>
                <w:szCs w:val="23"/>
              </w:rPr>
              <w:t>his is the attribute used for layer configuration</w:t>
            </w:r>
            <w:r w:rsidR="00313E2C">
              <w:rPr>
                <w:rFonts w:ascii="Times New Roman" w:hAnsi="Times New Roman" w:cs="Times New Roman"/>
                <w:color w:val="000000"/>
                <w:sz w:val="23"/>
                <w:szCs w:val="23"/>
              </w:rPr>
              <w:t xml:space="preserve"> and sets all the fields</w:t>
            </w:r>
            <w:r w:rsidRPr="006E3EA4">
              <w:rPr>
                <w:rFonts w:ascii="Times New Roman" w:hAnsi="Times New Roman" w:cs="Times New Roman"/>
                <w:color w:val="000000"/>
                <w:sz w:val="23"/>
                <w:szCs w:val="23"/>
              </w:rPr>
              <w:t xml:space="preserve">. </w:t>
            </w:r>
          </w:p>
          <w:p w14:paraId="72DAFD87" w14:textId="77777777" w:rsidR="00D045C4" w:rsidRPr="006E3EA4" w:rsidRDefault="00313E2C" w:rsidP="00896D0C">
            <w:pPr>
              <w:rPr>
                <w:rFonts w:ascii="Times New Roman" w:hAnsi="Times New Roman" w:cs="Times New Roman"/>
                <w:color w:val="000000"/>
                <w:sz w:val="23"/>
                <w:szCs w:val="23"/>
              </w:rPr>
            </w:pPr>
            <w:r w:rsidRPr="00313E2C">
              <w:rPr>
                <w:rFonts w:ascii="Times New Roman" w:hAnsi="Times New Roman" w:cs="Times New Roman"/>
                <w:color w:val="000000"/>
                <w:sz w:val="23"/>
                <w:szCs w:val="23"/>
              </w:rPr>
              <w:t xml:space="preserve">This request shall stall in case an unsupported state </w:t>
            </w:r>
            <w:r>
              <w:rPr>
                <w:rFonts w:ascii="Times New Roman" w:hAnsi="Times New Roman" w:cs="Times New Roman"/>
                <w:color w:val="000000"/>
                <w:sz w:val="23"/>
                <w:szCs w:val="23"/>
              </w:rPr>
              <w:t xml:space="preserve">or field </w:t>
            </w:r>
            <w:r w:rsidRPr="00313E2C">
              <w:rPr>
                <w:rFonts w:ascii="Times New Roman" w:hAnsi="Times New Roman" w:cs="Times New Roman"/>
                <w:color w:val="000000"/>
                <w:sz w:val="23"/>
                <w:szCs w:val="23"/>
              </w:rPr>
              <w:t>is specified</w:t>
            </w:r>
            <w:r>
              <w:rPr>
                <w:rFonts w:ascii="Times New Roman" w:hAnsi="Times New Roman" w:cs="Times New Roman"/>
                <w:color w:val="000000"/>
                <w:sz w:val="23"/>
                <w:szCs w:val="23"/>
              </w:rPr>
              <w:t xml:space="preserve">. </w:t>
            </w:r>
            <w:r w:rsidR="00D045C4" w:rsidRPr="006E3EA4">
              <w:rPr>
                <w:rFonts w:ascii="Times New Roman" w:hAnsi="Times New Roman" w:cs="Times New Roman"/>
                <w:color w:val="000000"/>
                <w:sz w:val="23"/>
                <w:szCs w:val="23"/>
              </w:rPr>
              <w:t xml:space="preserve">See </w:t>
            </w:r>
            <w:r w:rsidR="00D045C4" w:rsidRPr="006E3EA4">
              <w:rPr>
                <w:rFonts w:ascii="Times New Roman" w:hAnsi="Times New Roman" w:cs="Times New Roman"/>
              </w:rPr>
              <w:t xml:space="preserve">section </w:t>
            </w:r>
            <w:r w:rsidR="00C9273A">
              <w:fldChar w:fldCharType="begin"/>
            </w:r>
            <w:r w:rsidR="00C9273A">
              <w:instrText xml:space="preserve"> REF _Ref284617361 \r \h  \* MERGEFORMAT </w:instrText>
            </w:r>
            <w:r w:rsidR="00C9273A">
              <w:fldChar w:fldCharType="separate"/>
            </w:r>
            <w:r w:rsidR="00D9533E">
              <w:t>9</w:t>
            </w:r>
            <w:r w:rsidR="00C9273A">
              <w:fldChar w:fldCharType="end"/>
            </w:r>
            <w:r w:rsidR="00D045C4" w:rsidRPr="006E3EA4">
              <w:rPr>
                <w:rFonts w:ascii="Times New Roman" w:hAnsi="Times New Roman" w:cs="Times New Roman"/>
              </w:rPr>
              <w:t xml:space="preserve"> for the definition of the request error code controls.</w:t>
            </w:r>
          </w:p>
        </w:tc>
      </w:tr>
    </w:tbl>
    <w:p w14:paraId="1B8F5023" w14:textId="239BA08E" w:rsidR="00130783" w:rsidRDefault="00130783" w:rsidP="00130783">
      <w:pPr>
        <w:pStyle w:val="Heading3"/>
        <w:numPr>
          <w:ilvl w:val="0"/>
          <w:numId w:val="0"/>
        </w:numPr>
        <w:ind w:left="720"/>
      </w:pPr>
    </w:p>
    <w:p w14:paraId="72DAFD89" w14:textId="677C52F9" w:rsidR="002D0A06" w:rsidRDefault="002D0A06" w:rsidP="002D0A06">
      <w:pPr>
        <w:pStyle w:val="Heading3"/>
      </w:pPr>
      <w:bookmarkStart w:id="54" w:name="_Toc308081529"/>
      <w:bookmarkStart w:id="55" w:name="_Toc309376251"/>
      <w:r>
        <w:t>Stream Negotiat</w:t>
      </w:r>
      <w:r w:rsidR="007C3BB0">
        <w:t>i</w:t>
      </w:r>
      <w:r>
        <w:t>on Examples</w:t>
      </w:r>
      <w:bookmarkEnd w:id="54"/>
      <w:bookmarkEnd w:id="55"/>
    </w:p>
    <w:p w14:paraId="38E505E0" w14:textId="77777777" w:rsidR="00130783" w:rsidRDefault="002D0A06" w:rsidP="00130783">
      <w:pPr>
        <w:widowControl w:val="0"/>
      </w:pPr>
      <w:r>
        <w:t>A s</w:t>
      </w:r>
      <w:r w:rsidRPr="002D0A06">
        <w:t>uccessful USB isochronous bandwidth negotiation for a two layer stream.</w:t>
      </w:r>
    </w:p>
    <w:p w14:paraId="5C40F47C" w14:textId="51C1D7DE" w:rsidR="00E622AD" w:rsidRDefault="00D9206F" w:rsidP="00130783">
      <w:pPr>
        <w:widowControl w:val="0"/>
        <w:jc w:val="center"/>
      </w:pPr>
      <w:r>
        <w:object w:dxaOrig="7354" w:dyaOrig="11859" w14:anchorId="35487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8-2. Successful USB Isochronous Negotiation Example in a Simulcast Scenario. Illustrates stream configuration and successful USB isochronous bandwidth negotiation in a simulcast scenario" style="width:357.75pt;height:575.25pt" o:ole="">
            <v:imagedata r:id="rId13" o:title=""/>
          </v:shape>
          <o:OLEObject Type="Embed" ProgID="Visio.Drawing.11" ShapeID="_x0000_i1025" DrawAspect="Content" ObjectID="_1384943754" r:id="rId14"/>
        </w:object>
      </w:r>
    </w:p>
    <w:p w14:paraId="4083F7B1" w14:textId="5B211BA1" w:rsidR="00E622AD" w:rsidRDefault="00E622AD" w:rsidP="00E622AD">
      <w:pPr>
        <w:pStyle w:val="Caption"/>
        <w:jc w:val="center"/>
      </w:pPr>
      <w:r>
        <w:t xml:space="preserve">Figure </w:t>
      </w:r>
      <w:r w:rsidR="00D9533E">
        <w:t>8</w:t>
      </w:r>
      <w:r>
        <w:t>-</w:t>
      </w:r>
      <w:r w:rsidR="00976928">
        <w:fldChar w:fldCharType="begin"/>
      </w:r>
      <w:r w:rsidR="00976928">
        <w:instrText xml:space="preserve"> SEQ Figure \* ARABIC </w:instrText>
      </w:r>
      <w:r w:rsidR="00976928">
        <w:fldChar w:fldCharType="separate"/>
      </w:r>
      <w:r w:rsidR="00763619">
        <w:rPr>
          <w:noProof/>
        </w:rPr>
        <w:t>2</w:t>
      </w:r>
      <w:r w:rsidR="00976928">
        <w:rPr>
          <w:noProof/>
        </w:rPr>
        <w:fldChar w:fldCharType="end"/>
      </w:r>
      <w:r>
        <w:t xml:space="preserve">. </w:t>
      </w:r>
      <w:r w:rsidRPr="009F1848">
        <w:t>Successful USB Isochronous Negotiation Example in a Simulcast Scenario</w:t>
      </w:r>
    </w:p>
    <w:p w14:paraId="72DAFD8D" w14:textId="202DDB2A" w:rsidR="005B59AF" w:rsidRPr="005B59AF" w:rsidRDefault="003A3B06" w:rsidP="005B59AF">
      <w:pPr>
        <w:rPr>
          <w:rFonts w:eastAsia="PMingLiU"/>
          <w:lang w:eastAsia="zh-TW"/>
        </w:rPr>
      </w:pPr>
      <w:r>
        <w:rPr>
          <w:rFonts w:eastAsia="PMingLiU"/>
          <w:lang w:eastAsia="zh-TW"/>
        </w:rPr>
        <w:t xml:space="preserve">Figure </w:t>
      </w:r>
      <w:r w:rsidR="00D9533E">
        <w:rPr>
          <w:rFonts w:eastAsia="PMingLiU"/>
          <w:lang w:eastAsia="zh-TW"/>
        </w:rPr>
        <w:t>8</w:t>
      </w:r>
      <w:r>
        <w:rPr>
          <w:rFonts w:eastAsia="PMingLiU"/>
          <w:lang w:eastAsia="zh-TW"/>
        </w:rPr>
        <w:t>-</w:t>
      </w:r>
      <w:r w:rsidR="005B59AF">
        <w:rPr>
          <w:rFonts w:eastAsia="PMingLiU"/>
          <w:lang w:eastAsia="zh-TW"/>
        </w:rPr>
        <w:t xml:space="preserve">2 </w:t>
      </w:r>
      <w:r w:rsidR="005B59AF" w:rsidRPr="006D2188">
        <w:rPr>
          <w:rFonts w:eastAsia="PMingLiU"/>
          <w:lang w:eastAsia="zh-TW"/>
        </w:rPr>
        <w:t xml:space="preserve">illustrates stream configuration and successful USB isochronous bandwidth negotiation in a simulcast scenario. In this example, during Probe/Commit, stream 1 </w:t>
      </w:r>
      <w:r w:rsidR="005B59AF">
        <w:rPr>
          <w:rFonts w:eastAsia="PMingLiU"/>
          <w:lang w:eastAsia="zh-TW"/>
        </w:rPr>
        <w:t>is</w:t>
      </w:r>
      <w:r w:rsidR="005B59AF" w:rsidRPr="006D2188">
        <w:rPr>
          <w:rFonts w:eastAsia="PMingLiU"/>
          <w:lang w:eastAsia="zh-TW"/>
        </w:rPr>
        <w:t xml:space="preserve"> set to QP mode and stream 2 </w:t>
      </w:r>
      <w:r w:rsidR="005B59AF">
        <w:rPr>
          <w:rFonts w:eastAsia="PMingLiU"/>
          <w:lang w:eastAsia="zh-TW"/>
        </w:rPr>
        <w:t>is</w:t>
      </w:r>
      <w:r w:rsidR="005B59AF" w:rsidRPr="006D2188">
        <w:rPr>
          <w:rFonts w:eastAsia="PMingLiU"/>
          <w:lang w:eastAsia="zh-TW"/>
        </w:rPr>
        <w:t xml:space="preserve"> </w:t>
      </w:r>
      <w:r w:rsidR="005B59AF" w:rsidRPr="006D2188">
        <w:rPr>
          <w:rFonts w:eastAsia="PMingLiU"/>
          <w:lang w:eastAsia="zh-TW"/>
        </w:rPr>
        <w:lastRenderedPageBreak/>
        <w:t xml:space="preserve">set to VBR mode. Then, before streaming, the host configures the resolution of each stream using the EU_VIDEO_RESOLUTION_CONTROL control. Rate control mode parameters are configured via the EU_QUANTIZATION_PARAMS_CONTROL for stream 1, and via the EU_ </w:t>
      </w:r>
      <w:r w:rsidR="00CB0835">
        <w:rPr>
          <w:rFonts w:eastAsia="PMingLiU"/>
          <w:lang w:eastAsia="zh-TW"/>
        </w:rPr>
        <w:t>AVERAGE_BIT</w:t>
      </w:r>
      <w:r w:rsidR="005B59AF" w:rsidRPr="006D2188">
        <w:rPr>
          <w:rFonts w:eastAsia="PMingLiU"/>
          <w:lang w:eastAsia="zh-TW"/>
        </w:rPr>
        <w:t>RATE_CONTR</w:t>
      </w:r>
      <w:r w:rsidR="005B59AF">
        <w:rPr>
          <w:rFonts w:eastAsia="PMingLiU"/>
          <w:lang w:eastAsia="zh-TW"/>
        </w:rPr>
        <w:t xml:space="preserve">OL </w:t>
      </w:r>
      <w:r w:rsidR="00CB0835">
        <w:rPr>
          <w:rFonts w:eastAsia="PMingLiU"/>
          <w:lang w:eastAsia="zh-TW"/>
        </w:rPr>
        <w:t xml:space="preserve">and EU_CPB_SIZE_CONTROL </w:t>
      </w:r>
      <w:r w:rsidR="005B59AF">
        <w:rPr>
          <w:rFonts w:eastAsia="PMingLiU"/>
          <w:lang w:eastAsia="zh-TW"/>
        </w:rPr>
        <w:t>for stream 2.</w:t>
      </w:r>
      <w:r w:rsidR="005B59AF" w:rsidRPr="006D2188">
        <w:rPr>
          <w:rFonts w:eastAsia="PMingLiU"/>
          <w:lang w:eastAsia="zh-TW"/>
        </w:rPr>
        <w:t xml:space="preserve"> After streaming starts, the host changes the average bit</w:t>
      </w:r>
      <w:r w:rsidR="00794B5E">
        <w:rPr>
          <w:rFonts w:eastAsia="PMingLiU"/>
          <w:lang w:eastAsia="zh-TW"/>
        </w:rPr>
        <w:t xml:space="preserve"> </w:t>
      </w:r>
      <w:r w:rsidR="005B59AF" w:rsidRPr="006D2188">
        <w:rPr>
          <w:rFonts w:eastAsia="PMingLiU"/>
          <w:lang w:eastAsia="zh-TW"/>
        </w:rPr>
        <w:t>rate for the second stream.</w:t>
      </w:r>
    </w:p>
    <w:p w14:paraId="72DAFD8F" w14:textId="4C9552C5" w:rsidR="00760EEA" w:rsidRDefault="00D9206F" w:rsidP="005B59AF">
      <w:pPr>
        <w:jc w:val="center"/>
      </w:pPr>
      <w:r>
        <w:object w:dxaOrig="5519" w:dyaOrig="8037" w14:anchorId="72DB05E1">
          <v:shape id="_x0000_i1026" type="#_x0000_t75" alt="Figure 8-3 Example of failed request to an encoding unit control" style="width:276.75pt;height:402pt" o:ole="">
            <v:imagedata r:id="rId15" o:title=""/>
          </v:shape>
          <o:OLEObject Type="Embed" ProgID="Visio.Drawing.11" ShapeID="_x0000_i1026" DrawAspect="Content" ObjectID="_1384943755" r:id="rId16"/>
        </w:object>
      </w:r>
    </w:p>
    <w:p w14:paraId="72DAFD90" w14:textId="05656100" w:rsidR="00436395" w:rsidRDefault="005B59AF" w:rsidP="005B59AF">
      <w:pPr>
        <w:pStyle w:val="Caption"/>
        <w:rPr>
          <w:rFonts w:eastAsia="PMingLiU"/>
          <w:lang w:eastAsia="zh-TW"/>
        </w:rPr>
      </w:pPr>
      <w:r>
        <w:t xml:space="preserve">Figure </w:t>
      </w:r>
      <w:r w:rsidR="00D9533E">
        <w:t>8</w:t>
      </w:r>
      <w:r>
        <w:t>-</w:t>
      </w:r>
      <w:r w:rsidR="002D0A06">
        <w:t xml:space="preserve">3 </w:t>
      </w:r>
      <w:r>
        <w:t xml:space="preserve">Failed </w:t>
      </w:r>
      <w:r w:rsidR="00496B44">
        <w:t>Request to an Encoding Unit Control</w:t>
      </w:r>
      <w:r>
        <w:t xml:space="preserve"> Example</w:t>
      </w:r>
    </w:p>
    <w:p w14:paraId="72DAFD91" w14:textId="1D46E64A" w:rsidR="005B59AF" w:rsidRPr="005B59AF" w:rsidRDefault="005B59AF" w:rsidP="005B59AF">
      <w:r>
        <w:t xml:space="preserve">Figure </w:t>
      </w:r>
      <w:r w:rsidR="00D9533E">
        <w:t>8</w:t>
      </w:r>
      <w:r>
        <w:t xml:space="preserve">-3 demonstrates a failed </w:t>
      </w:r>
      <w:r w:rsidR="00733A62">
        <w:t>Encoding Unit request</w:t>
      </w:r>
      <w:r>
        <w:t>. In this case the host attempts to set rate control parameters to an invalid setting. After failure, the host resets the device by calling Commit with the same settings as used before. The host then sends valid rate control parameters to the device and starts streaming.</w:t>
      </w:r>
    </w:p>
    <w:p w14:paraId="72DAFD92" w14:textId="77777777" w:rsidR="00D02BFC" w:rsidRDefault="00D02BFC" w:rsidP="009B2F06">
      <w:pPr>
        <w:pStyle w:val="Heading3"/>
        <w:rPr>
          <w:lang w:eastAsia="zh-TW"/>
        </w:rPr>
      </w:pPr>
      <w:bookmarkStart w:id="56" w:name="_Toc308081530"/>
      <w:bookmarkStart w:id="57" w:name="_Toc309376252"/>
      <w:r>
        <w:rPr>
          <w:lang w:eastAsia="zh-TW"/>
        </w:rPr>
        <w:t>Setting Resolution and Frame Interval</w:t>
      </w:r>
      <w:bookmarkEnd w:id="56"/>
      <w:bookmarkEnd w:id="57"/>
    </w:p>
    <w:p w14:paraId="72DAFD93" w14:textId="0072A269" w:rsidR="00D02BFC" w:rsidRDefault="00D02BFC" w:rsidP="009A1CE0">
      <w:pPr>
        <w:rPr>
          <w:rFonts w:eastAsia="PMingLiU"/>
          <w:lang w:eastAsia="zh-TW"/>
        </w:rPr>
      </w:pPr>
      <w:r>
        <w:rPr>
          <w:rFonts w:eastAsia="PMingLiU"/>
          <w:lang w:eastAsia="zh-TW"/>
        </w:rPr>
        <w:t xml:space="preserve">When changing resolution and/or minimum frame interval, </w:t>
      </w:r>
      <w:r w:rsidR="005B59AF">
        <w:rPr>
          <w:rFonts w:eastAsia="PMingLiU"/>
          <w:lang w:eastAsia="zh-TW"/>
        </w:rPr>
        <w:t xml:space="preserve">whether during initialization or streaming, </w:t>
      </w:r>
      <w:r>
        <w:rPr>
          <w:rFonts w:eastAsia="PMingLiU"/>
          <w:lang w:eastAsia="zh-TW"/>
        </w:rPr>
        <w:t xml:space="preserve"> the following restrictions apply</w:t>
      </w:r>
      <w:r w:rsidR="0015722A">
        <w:rPr>
          <w:rFonts w:eastAsia="PMingLiU"/>
          <w:lang w:eastAsia="zh-TW"/>
        </w:rPr>
        <w:t>:</w:t>
      </w:r>
    </w:p>
    <w:p w14:paraId="72DAFD94" w14:textId="073AA2AE" w:rsidR="00D02BFC" w:rsidRPr="009B2F06" w:rsidRDefault="00D02BFC" w:rsidP="001E1388">
      <w:pPr>
        <w:pStyle w:val="ListParagraph"/>
        <w:numPr>
          <w:ilvl w:val="0"/>
          <w:numId w:val="12"/>
        </w:numPr>
        <w:rPr>
          <w:rFonts w:eastAsia="PMingLiU"/>
          <w:lang w:eastAsia="zh-TW"/>
        </w:rPr>
      </w:pPr>
      <w:r w:rsidRPr="009B2F06">
        <w:rPr>
          <w:rFonts w:eastAsia="PMingLiU"/>
          <w:lang w:eastAsia="zh-TW"/>
        </w:rPr>
        <w:lastRenderedPageBreak/>
        <w:t xml:space="preserve">The resolution must be </w:t>
      </w:r>
      <w:r w:rsidR="0015722A">
        <w:rPr>
          <w:rFonts w:eastAsia="PMingLiU"/>
          <w:lang w:eastAsia="zh-TW"/>
        </w:rPr>
        <w:t xml:space="preserve">equal to </w:t>
      </w:r>
      <w:r w:rsidRPr="009B2F06">
        <w:rPr>
          <w:rFonts w:eastAsia="PMingLiU"/>
          <w:lang w:eastAsia="zh-TW"/>
        </w:rPr>
        <w:t xml:space="preserve">or </w:t>
      </w:r>
      <w:r w:rsidR="0015722A">
        <w:rPr>
          <w:rFonts w:eastAsia="PMingLiU"/>
          <w:lang w:eastAsia="zh-TW"/>
        </w:rPr>
        <w:t>less</w:t>
      </w:r>
      <w:r w:rsidR="00923CE6">
        <w:rPr>
          <w:rFonts w:eastAsia="PMingLiU"/>
          <w:lang w:eastAsia="zh-TW"/>
        </w:rPr>
        <w:t xml:space="preserve"> than</w:t>
      </w:r>
      <w:r w:rsidRPr="009B2F06">
        <w:rPr>
          <w:rFonts w:eastAsia="PMingLiU"/>
          <w:lang w:eastAsia="zh-TW"/>
        </w:rPr>
        <w:t xml:space="preserve"> the value established during Probe and Commit</w:t>
      </w:r>
      <w:r w:rsidR="0015722A">
        <w:rPr>
          <w:rFonts w:eastAsia="PMingLiU"/>
          <w:lang w:eastAsia="zh-TW"/>
        </w:rPr>
        <w:t>.</w:t>
      </w:r>
    </w:p>
    <w:p w14:paraId="72DAFD95" w14:textId="6F7F9A9D" w:rsidR="00D02BFC" w:rsidRPr="009B2F06" w:rsidRDefault="00D02BFC" w:rsidP="001E1388">
      <w:pPr>
        <w:pStyle w:val="ListParagraph"/>
        <w:numPr>
          <w:ilvl w:val="0"/>
          <w:numId w:val="12"/>
        </w:numPr>
        <w:rPr>
          <w:rFonts w:eastAsia="PMingLiU"/>
          <w:lang w:eastAsia="zh-TW"/>
        </w:rPr>
      </w:pPr>
      <w:r w:rsidRPr="009B2F06">
        <w:rPr>
          <w:rFonts w:eastAsia="PMingLiU"/>
          <w:lang w:eastAsia="zh-TW"/>
        </w:rPr>
        <w:t xml:space="preserve">The frame interval must be </w:t>
      </w:r>
      <w:r w:rsidR="0015722A">
        <w:rPr>
          <w:rFonts w:eastAsia="PMingLiU"/>
          <w:lang w:eastAsia="zh-TW"/>
        </w:rPr>
        <w:t>equal to or greater</w:t>
      </w:r>
      <w:r w:rsidRPr="009B2F06">
        <w:rPr>
          <w:rFonts w:eastAsia="PMingLiU"/>
          <w:lang w:eastAsia="zh-TW"/>
        </w:rPr>
        <w:t xml:space="preserve"> than the frame interval established during Probe and Commit</w:t>
      </w:r>
      <w:r w:rsidR="0015722A">
        <w:rPr>
          <w:rFonts w:eastAsia="PMingLiU"/>
          <w:lang w:eastAsia="zh-TW"/>
        </w:rPr>
        <w:t>.</w:t>
      </w:r>
    </w:p>
    <w:p w14:paraId="72DAFD96" w14:textId="315F8F1D" w:rsidR="00D02BFC" w:rsidRPr="009B2F06" w:rsidRDefault="00D02BFC" w:rsidP="001E1388">
      <w:pPr>
        <w:pStyle w:val="ListParagraph"/>
        <w:numPr>
          <w:ilvl w:val="0"/>
          <w:numId w:val="12"/>
        </w:numPr>
        <w:rPr>
          <w:rFonts w:eastAsia="PMingLiU"/>
          <w:lang w:eastAsia="zh-TW"/>
        </w:rPr>
      </w:pPr>
      <w:r w:rsidRPr="009B2F06">
        <w:rPr>
          <w:rFonts w:eastAsia="PMingLiU"/>
          <w:lang w:eastAsia="zh-TW"/>
        </w:rPr>
        <w:t xml:space="preserve">Resolution </w:t>
      </w:r>
      <w:r w:rsidR="00A54926">
        <w:rPr>
          <w:rFonts w:eastAsia="PMingLiU"/>
          <w:lang w:eastAsia="zh-TW"/>
        </w:rPr>
        <w:t>should</w:t>
      </w:r>
      <w:r w:rsidR="00A54926" w:rsidRPr="009B2F06">
        <w:rPr>
          <w:rFonts w:eastAsia="PMingLiU"/>
          <w:lang w:eastAsia="zh-TW"/>
        </w:rPr>
        <w:t xml:space="preserve"> </w:t>
      </w:r>
      <w:r w:rsidRPr="009B2F06">
        <w:rPr>
          <w:rFonts w:eastAsia="PMingLiU"/>
          <w:lang w:eastAsia="zh-TW"/>
        </w:rPr>
        <w:t>be set prior to frame interval</w:t>
      </w:r>
      <w:r w:rsidR="0015722A">
        <w:rPr>
          <w:rFonts w:eastAsia="PMingLiU"/>
          <w:lang w:eastAsia="zh-TW"/>
        </w:rPr>
        <w:t>,</w:t>
      </w:r>
      <w:r w:rsidRPr="009B2F06">
        <w:rPr>
          <w:rFonts w:eastAsia="PMingLiU"/>
          <w:lang w:eastAsia="zh-TW"/>
        </w:rPr>
        <w:t xml:space="preserve"> which </w:t>
      </w:r>
      <w:r w:rsidR="00A54926">
        <w:rPr>
          <w:rFonts w:eastAsia="PMingLiU"/>
          <w:lang w:eastAsia="zh-TW"/>
        </w:rPr>
        <w:t>should</w:t>
      </w:r>
      <w:r w:rsidR="00A54926" w:rsidRPr="009B2F06">
        <w:rPr>
          <w:rFonts w:eastAsia="PMingLiU"/>
          <w:lang w:eastAsia="zh-TW"/>
        </w:rPr>
        <w:t xml:space="preserve"> </w:t>
      </w:r>
      <w:r w:rsidRPr="009B2F06">
        <w:rPr>
          <w:rFonts w:eastAsia="PMingLiU"/>
          <w:lang w:eastAsia="zh-TW"/>
        </w:rPr>
        <w:t>be set prior all other Encoding Unit controls for that layer</w:t>
      </w:r>
      <w:r w:rsidR="0015722A">
        <w:rPr>
          <w:rFonts w:eastAsia="PMingLiU"/>
          <w:lang w:eastAsia="zh-TW"/>
        </w:rPr>
        <w:t>.</w:t>
      </w:r>
    </w:p>
    <w:p w14:paraId="72DAFD97" w14:textId="77777777" w:rsidR="008A7EA8" w:rsidRDefault="008A7EA8" w:rsidP="009B2F06">
      <w:pPr>
        <w:pStyle w:val="Heading3"/>
      </w:pPr>
      <w:bookmarkStart w:id="58" w:name="_Toc308081531"/>
      <w:bookmarkStart w:id="59" w:name="_Toc309376253"/>
      <w:r>
        <w:t>Wildcard Masks</w:t>
      </w:r>
      <w:bookmarkEnd w:id="58"/>
      <w:bookmarkEnd w:id="59"/>
    </w:p>
    <w:p w14:paraId="72DAFD98" w14:textId="09B425FF" w:rsidR="008A7EA8" w:rsidRDefault="008A7EA8" w:rsidP="008A7EA8">
      <w:pPr>
        <w:rPr>
          <w:sz w:val="23"/>
          <w:szCs w:val="23"/>
        </w:rPr>
      </w:pPr>
      <w:r>
        <w:rPr>
          <w:sz w:val="23"/>
          <w:szCs w:val="23"/>
        </w:rPr>
        <w:t xml:space="preserve">Wildcard masks may be used in association with the </w:t>
      </w:r>
      <w:r w:rsidRPr="00A50913">
        <w:rPr>
          <w:b/>
          <w:sz w:val="23"/>
          <w:szCs w:val="23"/>
        </w:rPr>
        <w:t>wLayerOrViewID</w:t>
      </w:r>
      <w:r>
        <w:rPr>
          <w:sz w:val="23"/>
          <w:szCs w:val="23"/>
        </w:rPr>
        <w:t xml:space="preserve"> field </w:t>
      </w:r>
      <w:r>
        <w:rPr>
          <w:color w:val="000000"/>
          <w:sz w:val="23"/>
          <w:szCs w:val="23"/>
        </w:rPr>
        <w:t xml:space="preserve">for </w:t>
      </w:r>
      <w:r w:rsidR="002469FB">
        <w:rPr>
          <w:color w:val="000000"/>
          <w:sz w:val="23"/>
          <w:szCs w:val="23"/>
        </w:rPr>
        <w:t xml:space="preserve">SET_CUR, </w:t>
      </w:r>
      <w:r>
        <w:rPr>
          <w:sz w:val="23"/>
          <w:szCs w:val="23"/>
        </w:rPr>
        <w:t>GET_CUR, GET_MIN, GET_MAX, and GET_DEF requests for all EUs, with the limitations</w:t>
      </w:r>
      <w:r w:rsidR="0015722A">
        <w:rPr>
          <w:sz w:val="23"/>
          <w:szCs w:val="23"/>
        </w:rPr>
        <w:t xml:space="preserve"> shown in the following table.</w:t>
      </w:r>
    </w:p>
    <w:p w14:paraId="72DAFD99" w14:textId="2A4B8463" w:rsidR="004356A1" w:rsidRDefault="004356A1" w:rsidP="00A442A3">
      <w:pPr>
        <w:pStyle w:val="Caption"/>
      </w:pPr>
      <w:r>
        <w:t xml:space="preserve">Table </w:t>
      </w:r>
      <w:r w:rsidR="0015722A">
        <w:t>8</w:t>
      </w:r>
      <w:r>
        <w:t>-</w:t>
      </w:r>
      <w:r w:rsidR="007C3BB0">
        <w:t>6</w:t>
      </w:r>
      <w:r>
        <w:t xml:space="preserve"> Wildcard Usage for Encoding Unit Controls</w:t>
      </w:r>
    </w:p>
    <w:tbl>
      <w:tblPr>
        <w:tblStyle w:val="TableGrid"/>
        <w:tblW w:w="0" w:type="auto"/>
        <w:tblLook w:val="04A0" w:firstRow="1" w:lastRow="0" w:firstColumn="1" w:lastColumn="0" w:noHBand="0" w:noVBand="1"/>
        <w:tblCaption w:val="Table 8-6 Wildcard usage for encoding unit controls"/>
        <w:tblDescription w:val="Table describing applicable wildcard masks for each encoding unit control"/>
      </w:tblPr>
      <w:tblGrid>
        <w:gridCol w:w="3798"/>
        <w:gridCol w:w="1350"/>
        <w:gridCol w:w="1440"/>
        <w:gridCol w:w="1260"/>
        <w:gridCol w:w="1728"/>
      </w:tblGrid>
      <w:tr w:rsidR="008A7EA8" w14:paraId="72DAFD9F" w14:textId="77777777" w:rsidTr="008303E2">
        <w:tc>
          <w:tcPr>
            <w:tcW w:w="3798" w:type="dxa"/>
          </w:tcPr>
          <w:p w14:paraId="72DAFD9A" w14:textId="77777777" w:rsidR="008A7EA8" w:rsidRPr="00FF5D10" w:rsidRDefault="008A7EA8" w:rsidP="008303E2">
            <w:pPr>
              <w:rPr>
                <w:b/>
                <w:sz w:val="23"/>
                <w:szCs w:val="23"/>
              </w:rPr>
            </w:pPr>
            <w:r>
              <w:rPr>
                <w:b/>
                <w:sz w:val="23"/>
                <w:szCs w:val="23"/>
              </w:rPr>
              <w:t xml:space="preserve">EU </w:t>
            </w:r>
            <w:r w:rsidRPr="00FF5D10">
              <w:rPr>
                <w:b/>
                <w:sz w:val="23"/>
                <w:szCs w:val="23"/>
              </w:rPr>
              <w:t>Control</w:t>
            </w:r>
          </w:p>
        </w:tc>
        <w:tc>
          <w:tcPr>
            <w:tcW w:w="1350" w:type="dxa"/>
          </w:tcPr>
          <w:p w14:paraId="72DAFD9B" w14:textId="77777777" w:rsidR="008A7EA8" w:rsidRPr="00FF5D10" w:rsidRDefault="008A7EA8" w:rsidP="008303E2">
            <w:pPr>
              <w:rPr>
                <w:b/>
                <w:sz w:val="23"/>
                <w:szCs w:val="23"/>
              </w:rPr>
            </w:pPr>
            <w:r w:rsidRPr="00FF5D10">
              <w:rPr>
                <w:b/>
                <w:sz w:val="23"/>
                <w:szCs w:val="23"/>
              </w:rPr>
              <w:t>stream_id</w:t>
            </w:r>
          </w:p>
        </w:tc>
        <w:tc>
          <w:tcPr>
            <w:tcW w:w="1440" w:type="dxa"/>
          </w:tcPr>
          <w:p w14:paraId="72DAFD9C" w14:textId="77777777" w:rsidR="008A7EA8" w:rsidRPr="00FF5D10" w:rsidRDefault="008A7EA8" w:rsidP="008303E2">
            <w:pPr>
              <w:rPr>
                <w:b/>
                <w:sz w:val="23"/>
                <w:szCs w:val="23"/>
              </w:rPr>
            </w:pPr>
            <w:r w:rsidRPr="00FF5D10">
              <w:rPr>
                <w:b/>
                <w:sz w:val="23"/>
                <w:szCs w:val="23"/>
              </w:rPr>
              <w:t>temporal_id</w:t>
            </w:r>
          </w:p>
        </w:tc>
        <w:tc>
          <w:tcPr>
            <w:tcW w:w="1260" w:type="dxa"/>
          </w:tcPr>
          <w:p w14:paraId="72DAFD9D" w14:textId="77777777" w:rsidR="008A7EA8" w:rsidRPr="00FF5D10" w:rsidRDefault="008A7EA8" w:rsidP="008303E2">
            <w:pPr>
              <w:rPr>
                <w:b/>
                <w:sz w:val="23"/>
                <w:szCs w:val="23"/>
              </w:rPr>
            </w:pPr>
            <w:r w:rsidRPr="00FF5D10">
              <w:rPr>
                <w:b/>
                <w:sz w:val="23"/>
                <w:szCs w:val="23"/>
              </w:rPr>
              <w:t>quality_id</w:t>
            </w:r>
          </w:p>
        </w:tc>
        <w:tc>
          <w:tcPr>
            <w:tcW w:w="1728" w:type="dxa"/>
          </w:tcPr>
          <w:p w14:paraId="72DAFD9E" w14:textId="77777777" w:rsidR="008A7EA8" w:rsidRPr="00FF5D10" w:rsidRDefault="008A7EA8" w:rsidP="008303E2">
            <w:pPr>
              <w:rPr>
                <w:b/>
                <w:sz w:val="23"/>
                <w:szCs w:val="23"/>
              </w:rPr>
            </w:pPr>
            <w:r w:rsidRPr="00FF5D10">
              <w:rPr>
                <w:b/>
                <w:sz w:val="23"/>
                <w:szCs w:val="23"/>
              </w:rPr>
              <w:t>dependency_id</w:t>
            </w:r>
          </w:p>
        </w:tc>
      </w:tr>
      <w:tr w:rsidR="008A7EA8" w14:paraId="72DAFDA5" w14:textId="77777777" w:rsidTr="008303E2">
        <w:tc>
          <w:tcPr>
            <w:tcW w:w="3798" w:type="dxa"/>
          </w:tcPr>
          <w:p w14:paraId="72DAFDA0" w14:textId="77777777" w:rsidR="008A7EA8" w:rsidRPr="009B2F06" w:rsidRDefault="008A7EA8" w:rsidP="008303E2">
            <w:pPr>
              <w:rPr>
                <w:sz w:val="23"/>
                <w:szCs w:val="23"/>
              </w:rPr>
            </w:pPr>
            <w:r w:rsidRPr="009B2F06">
              <w:rPr>
                <w:sz w:val="23"/>
                <w:szCs w:val="23"/>
              </w:rPr>
              <w:t>Select Layer</w:t>
            </w:r>
          </w:p>
        </w:tc>
        <w:tc>
          <w:tcPr>
            <w:tcW w:w="1350" w:type="dxa"/>
          </w:tcPr>
          <w:p w14:paraId="72DAFDA1" w14:textId="77777777" w:rsidR="008A7EA8" w:rsidRPr="009B2F06" w:rsidRDefault="008A7EA8" w:rsidP="008303E2">
            <w:pPr>
              <w:rPr>
                <w:sz w:val="23"/>
                <w:szCs w:val="23"/>
              </w:rPr>
            </w:pPr>
            <w:r w:rsidRPr="009B2F06">
              <w:rPr>
                <w:sz w:val="23"/>
                <w:szCs w:val="23"/>
              </w:rPr>
              <w:t>Yes</w:t>
            </w:r>
          </w:p>
        </w:tc>
        <w:tc>
          <w:tcPr>
            <w:tcW w:w="1440" w:type="dxa"/>
          </w:tcPr>
          <w:p w14:paraId="72DAFDA2" w14:textId="77777777" w:rsidR="008A7EA8" w:rsidRPr="009B2F06" w:rsidRDefault="008A7EA8" w:rsidP="008303E2">
            <w:pPr>
              <w:rPr>
                <w:sz w:val="23"/>
                <w:szCs w:val="23"/>
              </w:rPr>
            </w:pPr>
            <w:r w:rsidRPr="009B2F06">
              <w:rPr>
                <w:sz w:val="23"/>
                <w:szCs w:val="23"/>
              </w:rPr>
              <w:t>Yes</w:t>
            </w:r>
          </w:p>
        </w:tc>
        <w:tc>
          <w:tcPr>
            <w:tcW w:w="1260" w:type="dxa"/>
          </w:tcPr>
          <w:p w14:paraId="72DAFDA3" w14:textId="77777777" w:rsidR="008A7EA8" w:rsidRPr="009B2F06" w:rsidRDefault="008A7EA8" w:rsidP="008303E2">
            <w:pPr>
              <w:rPr>
                <w:sz w:val="23"/>
                <w:szCs w:val="23"/>
              </w:rPr>
            </w:pPr>
            <w:r w:rsidRPr="009B2F06">
              <w:rPr>
                <w:sz w:val="23"/>
                <w:szCs w:val="23"/>
              </w:rPr>
              <w:t>Yes</w:t>
            </w:r>
          </w:p>
        </w:tc>
        <w:tc>
          <w:tcPr>
            <w:tcW w:w="1728" w:type="dxa"/>
          </w:tcPr>
          <w:p w14:paraId="72DAFDA4" w14:textId="77777777" w:rsidR="008A7EA8" w:rsidRPr="009B2F06" w:rsidRDefault="008A7EA8" w:rsidP="008303E2">
            <w:pPr>
              <w:rPr>
                <w:sz w:val="23"/>
                <w:szCs w:val="23"/>
              </w:rPr>
            </w:pPr>
            <w:r w:rsidRPr="009B2F06">
              <w:rPr>
                <w:sz w:val="23"/>
                <w:szCs w:val="23"/>
              </w:rPr>
              <w:t>Yes</w:t>
            </w:r>
          </w:p>
        </w:tc>
      </w:tr>
      <w:tr w:rsidR="008A7EA8" w14:paraId="72DAFDAB" w14:textId="77777777" w:rsidTr="008303E2">
        <w:tc>
          <w:tcPr>
            <w:tcW w:w="3798" w:type="dxa"/>
          </w:tcPr>
          <w:p w14:paraId="72DAFDA6" w14:textId="77777777" w:rsidR="008A7EA8" w:rsidRDefault="008A7EA8" w:rsidP="008303E2">
            <w:pPr>
              <w:rPr>
                <w:sz w:val="23"/>
                <w:szCs w:val="23"/>
              </w:rPr>
            </w:pPr>
            <w:r>
              <w:rPr>
                <w:sz w:val="23"/>
                <w:szCs w:val="23"/>
              </w:rPr>
              <w:t>Video Resolution</w:t>
            </w:r>
          </w:p>
        </w:tc>
        <w:tc>
          <w:tcPr>
            <w:tcW w:w="1350" w:type="dxa"/>
          </w:tcPr>
          <w:p w14:paraId="72DAFDA7" w14:textId="77777777" w:rsidR="008A7EA8" w:rsidRDefault="008A7EA8" w:rsidP="008303E2">
            <w:pPr>
              <w:rPr>
                <w:sz w:val="23"/>
                <w:szCs w:val="23"/>
              </w:rPr>
            </w:pPr>
            <w:r>
              <w:rPr>
                <w:sz w:val="23"/>
                <w:szCs w:val="23"/>
              </w:rPr>
              <w:t>No</w:t>
            </w:r>
          </w:p>
        </w:tc>
        <w:tc>
          <w:tcPr>
            <w:tcW w:w="1440" w:type="dxa"/>
          </w:tcPr>
          <w:p w14:paraId="72DAFDA8" w14:textId="77777777" w:rsidR="008A7EA8" w:rsidRDefault="008A7EA8" w:rsidP="008303E2">
            <w:pPr>
              <w:rPr>
                <w:sz w:val="23"/>
                <w:szCs w:val="23"/>
              </w:rPr>
            </w:pPr>
            <w:r>
              <w:rPr>
                <w:sz w:val="23"/>
                <w:szCs w:val="23"/>
              </w:rPr>
              <w:t>Yes</w:t>
            </w:r>
          </w:p>
        </w:tc>
        <w:tc>
          <w:tcPr>
            <w:tcW w:w="1260" w:type="dxa"/>
          </w:tcPr>
          <w:p w14:paraId="72DAFDA9" w14:textId="77777777" w:rsidR="008A7EA8" w:rsidRDefault="008A7EA8" w:rsidP="008303E2">
            <w:pPr>
              <w:rPr>
                <w:sz w:val="23"/>
                <w:szCs w:val="23"/>
              </w:rPr>
            </w:pPr>
            <w:r>
              <w:rPr>
                <w:sz w:val="23"/>
                <w:szCs w:val="23"/>
              </w:rPr>
              <w:t>Yes</w:t>
            </w:r>
          </w:p>
        </w:tc>
        <w:tc>
          <w:tcPr>
            <w:tcW w:w="1728" w:type="dxa"/>
          </w:tcPr>
          <w:p w14:paraId="72DAFDAA" w14:textId="77777777" w:rsidR="008A7EA8" w:rsidRDefault="008A7EA8" w:rsidP="008303E2">
            <w:pPr>
              <w:rPr>
                <w:sz w:val="23"/>
                <w:szCs w:val="23"/>
              </w:rPr>
            </w:pPr>
            <w:r>
              <w:rPr>
                <w:sz w:val="23"/>
                <w:szCs w:val="23"/>
              </w:rPr>
              <w:t>No</w:t>
            </w:r>
          </w:p>
        </w:tc>
      </w:tr>
      <w:tr w:rsidR="008A7EA8" w14:paraId="72DAFDB1" w14:textId="77777777" w:rsidTr="00B16C5A">
        <w:trPr>
          <w:trHeight w:val="332"/>
        </w:trPr>
        <w:tc>
          <w:tcPr>
            <w:tcW w:w="3798" w:type="dxa"/>
            <w:shd w:val="clear" w:color="auto" w:fill="D9D9D9" w:themeFill="background1" w:themeFillShade="D9"/>
          </w:tcPr>
          <w:p w14:paraId="72DAFDAC"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Profile and Toolset</w:t>
            </w:r>
          </w:p>
        </w:tc>
        <w:tc>
          <w:tcPr>
            <w:tcW w:w="1350" w:type="dxa"/>
            <w:shd w:val="clear" w:color="auto" w:fill="D9D9D9" w:themeFill="background1" w:themeFillShade="D9"/>
          </w:tcPr>
          <w:p w14:paraId="72DAFDAD"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440" w:type="dxa"/>
            <w:shd w:val="clear" w:color="auto" w:fill="D9D9D9" w:themeFill="background1" w:themeFillShade="D9"/>
          </w:tcPr>
          <w:p w14:paraId="72DAFDAE"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260" w:type="dxa"/>
            <w:shd w:val="clear" w:color="auto" w:fill="D9D9D9" w:themeFill="background1" w:themeFillShade="D9"/>
          </w:tcPr>
          <w:p w14:paraId="72DAFDAF"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728" w:type="dxa"/>
            <w:shd w:val="clear" w:color="auto" w:fill="D9D9D9" w:themeFill="background1" w:themeFillShade="D9"/>
          </w:tcPr>
          <w:p w14:paraId="72DAFDB0" w14:textId="39844637" w:rsidR="008A7EA8" w:rsidRPr="00C50E27" w:rsidRDefault="00B16C5A" w:rsidP="00B16C5A">
            <w:pPr>
              <w:spacing w:line="276" w:lineRule="auto"/>
              <w:rPr>
                <w:color w:val="A6A6A6" w:themeColor="background1" w:themeShade="A6"/>
                <w:sz w:val="23"/>
                <w:szCs w:val="23"/>
              </w:rPr>
            </w:pPr>
            <w:r>
              <w:rPr>
                <w:color w:val="A6A6A6" w:themeColor="background1" w:themeShade="A6"/>
                <w:sz w:val="23"/>
                <w:szCs w:val="23"/>
              </w:rPr>
              <w:t>No</w:t>
            </w:r>
          </w:p>
        </w:tc>
      </w:tr>
      <w:tr w:rsidR="008A7EA8" w14:paraId="72DAFDB7" w14:textId="77777777" w:rsidTr="00B16C5A">
        <w:trPr>
          <w:trHeight w:val="332"/>
        </w:trPr>
        <w:tc>
          <w:tcPr>
            <w:tcW w:w="3798" w:type="dxa"/>
          </w:tcPr>
          <w:p w14:paraId="72DAFDB2" w14:textId="77777777" w:rsidR="008A7EA8" w:rsidRDefault="008A7EA8" w:rsidP="008303E2">
            <w:pPr>
              <w:rPr>
                <w:sz w:val="23"/>
                <w:szCs w:val="23"/>
              </w:rPr>
            </w:pPr>
            <w:r>
              <w:rPr>
                <w:sz w:val="23"/>
                <w:szCs w:val="23"/>
              </w:rPr>
              <w:t>Minimum Frame Interval</w:t>
            </w:r>
          </w:p>
        </w:tc>
        <w:tc>
          <w:tcPr>
            <w:tcW w:w="1350" w:type="dxa"/>
          </w:tcPr>
          <w:p w14:paraId="72DAFDB3" w14:textId="77777777" w:rsidR="008A7EA8" w:rsidRDefault="008A7EA8" w:rsidP="008303E2">
            <w:pPr>
              <w:rPr>
                <w:sz w:val="23"/>
                <w:szCs w:val="23"/>
              </w:rPr>
            </w:pPr>
            <w:r>
              <w:rPr>
                <w:sz w:val="23"/>
                <w:szCs w:val="23"/>
              </w:rPr>
              <w:t>No</w:t>
            </w:r>
          </w:p>
        </w:tc>
        <w:tc>
          <w:tcPr>
            <w:tcW w:w="1440" w:type="dxa"/>
          </w:tcPr>
          <w:p w14:paraId="72DAFDB4" w14:textId="77777777" w:rsidR="008A7EA8" w:rsidRDefault="008A7EA8" w:rsidP="008303E2">
            <w:pPr>
              <w:rPr>
                <w:sz w:val="23"/>
                <w:szCs w:val="23"/>
              </w:rPr>
            </w:pPr>
            <w:r>
              <w:rPr>
                <w:sz w:val="23"/>
                <w:szCs w:val="23"/>
              </w:rPr>
              <w:t>No</w:t>
            </w:r>
          </w:p>
        </w:tc>
        <w:tc>
          <w:tcPr>
            <w:tcW w:w="1260" w:type="dxa"/>
          </w:tcPr>
          <w:p w14:paraId="72DAFDB5" w14:textId="77777777" w:rsidR="008A7EA8" w:rsidRDefault="008A7EA8" w:rsidP="008303E2">
            <w:pPr>
              <w:rPr>
                <w:sz w:val="23"/>
                <w:szCs w:val="23"/>
              </w:rPr>
            </w:pPr>
            <w:r>
              <w:rPr>
                <w:sz w:val="23"/>
                <w:szCs w:val="23"/>
              </w:rPr>
              <w:t>Yes</w:t>
            </w:r>
          </w:p>
        </w:tc>
        <w:tc>
          <w:tcPr>
            <w:tcW w:w="1728" w:type="dxa"/>
          </w:tcPr>
          <w:p w14:paraId="72DAFDB6" w14:textId="77777777" w:rsidR="008A7EA8" w:rsidRDefault="008A7EA8" w:rsidP="008303E2">
            <w:pPr>
              <w:rPr>
                <w:sz w:val="23"/>
                <w:szCs w:val="23"/>
              </w:rPr>
            </w:pPr>
            <w:r>
              <w:rPr>
                <w:sz w:val="23"/>
                <w:szCs w:val="23"/>
              </w:rPr>
              <w:t>Yes</w:t>
            </w:r>
          </w:p>
        </w:tc>
      </w:tr>
      <w:tr w:rsidR="008A7EA8" w14:paraId="72DAFDBD" w14:textId="77777777" w:rsidTr="00C50E27">
        <w:tc>
          <w:tcPr>
            <w:tcW w:w="3798" w:type="dxa"/>
            <w:shd w:val="clear" w:color="auto" w:fill="D9D9D9" w:themeFill="background1" w:themeFillShade="D9"/>
          </w:tcPr>
          <w:p w14:paraId="72DAFDB8"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Slice Mode</w:t>
            </w:r>
          </w:p>
        </w:tc>
        <w:tc>
          <w:tcPr>
            <w:tcW w:w="1350" w:type="dxa"/>
            <w:shd w:val="clear" w:color="auto" w:fill="D9D9D9" w:themeFill="background1" w:themeFillShade="D9"/>
          </w:tcPr>
          <w:p w14:paraId="72DAFDB9"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440" w:type="dxa"/>
            <w:shd w:val="clear" w:color="auto" w:fill="D9D9D9" w:themeFill="background1" w:themeFillShade="D9"/>
          </w:tcPr>
          <w:p w14:paraId="72DAFDBA"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Yes</w:t>
            </w:r>
          </w:p>
        </w:tc>
        <w:tc>
          <w:tcPr>
            <w:tcW w:w="1260" w:type="dxa"/>
            <w:shd w:val="clear" w:color="auto" w:fill="D9D9D9" w:themeFill="background1" w:themeFillShade="D9"/>
          </w:tcPr>
          <w:p w14:paraId="72DAFDBB"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Yes</w:t>
            </w:r>
          </w:p>
        </w:tc>
        <w:tc>
          <w:tcPr>
            <w:tcW w:w="1728" w:type="dxa"/>
            <w:shd w:val="clear" w:color="auto" w:fill="D9D9D9" w:themeFill="background1" w:themeFillShade="D9"/>
          </w:tcPr>
          <w:p w14:paraId="72DAFDBC"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Yes</w:t>
            </w:r>
          </w:p>
        </w:tc>
      </w:tr>
      <w:tr w:rsidR="008A7EA8" w14:paraId="72DAFDC3" w14:textId="77777777" w:rsidTr="008303E2">
        <w:tc>
          <w:tcPr>
            <w:tcW w:w="3798" w:type="dxa"/>
          </w:tcPr>
          <w:p w14:paraId="72DAFDBE" w14:textId="77777777" w:rsidR="008A7EA8" w:rsidRDefault="008A7EA8" w:rsidP="008303E2">
            <w:pPr>
              <w:rPr>
                <w:sz w:val="23"/>
                <w:szCs w:val="23"/>
              </w:rPr>
            </w:pPr>
            <w:r>
              <w:rPr>
                <w:sz w:val="23"/>
                <w:szCs w:val="23"/>
              </w:rPr>
              <w:t>Rate Control Mode</w:t>
            </w:r>
          </w:p>
        </w:tc>
        <w:tc>
          <w:tcPr>
            <w:tcW w:w="1350" w:type="dxa"/>
          </w:tcPr>
          <w:p w14:paraId="72DAFDBF" w14:textId="77777777" w:rsidR="008A7EA8" w:rsidRDefault="008A7EA8" w:rsidP="008303E2">
            <w:pPr>
              <w:rPr>
                <w:sz w:val="23"/>
                <w:szCs w:val="23"/>
              </w:rPr>
            </w:pPr>
            <w:r>
              <w:rPr>
                <w:sz w:val="23"/>
                <w:szCs w:val="23"/>
              </w:rPr>
              <w:t>No</w:t>
            </w:r>
          </w:p>
        </w:tc>
        <w:tc>
          <w:tcPr>
            <w:tcW w:w="1440" w:type="dxa"/>
          </w:tcPr>
          <w:p w14:paraId="72DAFDC0" w14:textId="77777777" w:rsidR="008A7EA8" w:rsidRDefault="008A7EA8" w:rsidP="008303E2">
            <w:pPr>
              <w:rPr>
                <w:sz w:val="23"/>
                <w:szCs w:val="23"/>
              </w:rPr>
            </w:pPr>
            <w:r w:rsidRPr="005A434E">
              <w:rPr>
                <w:sz w:val="23"/>
                <w:szCs w:val="23"/>
              </w:rPr>
              <w:t>Yes</w:t>
            </w:r>
          </w:p>
        </w:tc>
        <w:tc>
          <w:tcPr>
            <w:tcW w:w="1260" w:type="dxa"/>
          </w:tcPr>
          <w:p w14:paraId="72DAFDC1" w14:textId="77777777" w:rsidR="008A7EA8" w:rsidRDefault="008A7EA8" w:rsidP="008303E2">
            <w:pPr>
              <w:rPr>
                <w:sz w:val="23"/>
                <w:szCs w:val="23"/>
              </w:rPr>
            </w:pPr>
            <w:r w:rsidRPr="005A434E">
              <w:rPr>
                <w:sz w:val="23"/>
                <w:szCs w:val="23"/>
              </w:rPr>
              <w:t>Yes</w:t>
            </w:r>
          </w:p>
        </w:tc>
        <w:tc>
          <w:tcPr>
            <w:tcW w:w="1728" w:type="dxa"/>
          </w:tcPr>
          <w:p w14:paraId="72DAFDC2" w14:textId="77777777" w:rsidR="008A7EA8" w:rsidRDefault="008A7EA8" w:rsidP="008303E2">
            <w:pPr>
              <w:rPr>
                <w:sz w:val="23"/>
                <w:szCs w:val="23"/>
              </w:rPr>
            </w:pPr>
            <w:r w:rsidRPr="005A434E">
              <w:rPr>
                <w:sz w:val="23"/>
                <w:szCs w:val="23"/>
              </w:rPr>
              <w:t>Yes</w:t>
            </w:r>
          </w:p>
        </w:tc>
      </w:tr>
      <w:tr w:rsidR="00A03336" w14:paraId="57876A7C" w14:textId="77777777" w:rsidTr="008303E2">
        <w:tc>
          <w:tcPr>
            <w:tcW w:w="3798" w:type="dxa"/>
          </w:tcPr>
          <w:p w14:paraId="6C9E23E3" w14:textId="359651A5" w:rsidR="00A03336" w:rsidRDefault="00A03336" w:rsidP="00794B5E">
            <w:pPr>
              <w:rPr>
                <w:sz w:val="23"/>
                <w:szCs w:val="23"/>
              </w:rPr>
            </w:pPr>
            <w:r>
              <w:rPr>
                <w:sz w:val="23"/>
                <w:szCs w:val="23"/>
              </w:rPr>
              <w:t>Average Bitrate</w:t>
            </w:r>
          </w:p>
        </w:tc>
        <w:tc>
          <w:tcPr>
            <w:tcW w:w="1350" w:type="dxa"/>
          </w:tcPr>
          <w:p w14:paraId="09D3B7D9" w14:textId="03BC9CDF" w:rsidR="00A03336" w:rsidRDefault="00A03336" w:rsidP="008303E2">
            <w:pPr>
              <w:rPr>
                <w:sz w:val="23"/>
                <w:szCs w:val="23"/>
              </w:rPr>
            </w:pPr>
            <w:r>
              <w:rPr>
                <w:sz w:val="23"/>
                <w:szCs w:val="23"/>
              </w:rPr>
              <w:t>No</w:t>
            </w:r>
          </w:p>
        </w:tc>
        <w:tc>
          <w:tcPr>
            <w:tcW w:w="1440" w:type="dxa"/>
          </w:tcPr>
          <w:p w14:paraId="1A40C764" w14:textId="75DAD26D" w:rsidR="00A03336" w:rsidRDefault="00A03336" w:rsidP="008303E2">
            <w:pPr>
              <w:rPr>
                <w:sz w:val="23"/>
                <w:szCs w:val="23"/>
              </w:rPr>
            </w:pPr>
            <w:r>
              <w:rPr>
                <w:sz w:val="23"/>
                <w:szCs w:val="23"/>
              </w:rPr>
              <w:t>No</w:t>
            </w:r>
          </w:p>
        </w:tc>
        <w:tc>
          <w:tcPr>
            <w:tcW w:w="1260" w:type="dxa"/>
          </w:tcPr>
          <w:p w14:paraId="422E0CB6" w14:textId="66C7A15F" w:rsidR="00A03336" w:rsidRDefault="00A03336" w:rsidP="008303E2">
            <w:pPr>
              <w:rPr>
                <w:sz w:val="23"/>
                <w:szCs w:val="23"/>
              </w:rPr>
            </w:pPr>
            <w:r>
              <w:rPr>
                <w:sz w:val="23"/>
                <w:szCs w:val="23"/>
              </w:rPr>
              <w:t>No</w:t>
            </w:r>
          </w:p>
        </w:tc>
        <w:tc>
          <w:tcPr>
            <w:tcW w:w="1728" w:type="dxa"/>
          </w:tcPr>
          <w:p w14:paraId="7BAA8398" w14:textId="1386AA6F" w:rsidR="00A03336" w:rsidRDefault="00A03336" w:rsidP="008303E2">
            <w:pPr>
              <w:rPr>
                <w:sz w:val="23"/>
                <w:szCs w:val="23"/>
              </w:rPr>
            </w:pPr>
            <w:r>
              <w:rPr>
                <w:sz w:val="23"/>
                <w:szCs w:val="23"/>
              </w:rPr>
              <w:t>No</w:t>
            </w:r>
          </w:p>
        </w:tc>
      </w:tr>
      <w:tr w:rsidR="00A03336" w14:paraId="230122EF" w14:textId="77777777" w:rsidTr="008303E2">
        <w:tc>
          <w:tcPr>
            <w:tcW w:w="3798" w:type="dxa"/>
          </w:tcPr>
          <w:p w14:paraId="010CF217" w14:textId="62C6FC35" w:rsidR="00A03336" w:rsidRDefault="00A03336" w:rsidP="00794B5E">
            <w:pPr>
              <w:rPr>
                <w:sz w:val="23"/>
                <w:szCs w:val="23"/>
              </w:rPr>
            </w:pPr>
            <w:r>
              <w:rPr>
                <w:sz w:val="23"/>
                <w:szCs w:val="23"/>
              </w:rPr>
              <w:t>CPB Size</w:t>
            </w:r>
          </w:p>
        </w:tc>
        <w:tc>
          <w:tcPr>
            <w:tcW w:w="1350" w:type="dxa"/>
          </w:tcPr>
          <w:p w14:paraId="68B00411" w14:textId="06C67239" w:rsidR="00A03336" w:rsidRDefault="00A03336" w:rsidP="008303E2">
            <w:pPr>
              <w:rPr>
                <w:sz w:val="23"/>
                <w:szCs w:val="23"/>
              </w:rPr>
            </w:pPr>
            <w:r>
              <w:rPr>
                <w:sz w:val="23"/>
                <w:szCs w:val="23"/>
              </w:rPr>
              <w:t>No</w:t>
            </w:r>
          </w:p>
        </w:tc>
        <w:tc>
          <w:tcPr>
            <w:tcW w:w="1440" w:type="dxa"/>
          </w:tcPr>
          <w:p w14:paraId="4398E45B" w14:textId="06189694" w:rsidR="00A03336" w:rsidRDefault="00A03336" w:rsidP="008303E2">
            <w:pPr>
              <w:rPr>
                <w:sz w:val="23"/>
                <w:szCs w:val="23"/>
              </w:rPr>
            </w:pPr>
            <w:r>
              <w:rPr>
                <w:sz w:val="23"/>
                <w:szCs w:val="23"/>
              </w:rPr>
              <w:t>No</w:t>
            </w:r>
          </w:p>
        </w:tc>
        <w:tc>
          <w:tcPr>
            <w:tcW w:w="1260" w:type="dxa"/>
          </w:tcPr>
          <w:p w14:paraId="5B7D56BE" w14:textId="78556322" w:rsidR="00A03336" w:rsidRDefault="00A03336" w:rsidP="008303E2">
            <w:pPr>
              <w:rPr>
                <w:sz w:val="23"/>
                <w:szCs w:val="23"/>
              </w:rPr>
            </w:pPr>
            <w:r>
              <w:rPr>
                <w:sz w:val="23"/>
                <w:szCs w:val="23"/>
              </w:rPr>
              <w:t>No</w:t>
            </w:r>
          </w:p>
        </w:tc>
        <w:tc>
          <w:tcPr>
            <w:tcW w:w="1728" w:type="dxa"/>
          </w:tcPr>
          <w:p w14:paraId="72758F23" w14:textId="7EC91878" w:rsidR="00A03336" w:rsidRDefault="00A03336" w:rsidP="008303E2">
            <w:pPr>
              <w:rPr>
                <w:sz w:val="23"/>
                <w:szCs w:val="23"/>
              </w:rPr>
            </w:pPr>
            <w:r>
              <w:rPr>
                <w:sz w:val="23"/>
                <w:szCs w:val="23"/>
              </w:rPr>
              <w:t>No</w:t>
            </w:r>
          </w:p>
        </w:tc>
      </w:tr>
      <w:tr w:rsidR="008A7EA8" w14:paraId="72DAFDC9" w14:textId="77777777" w:rsidTr="00C50E27">
        <w:tc>
          <w:tcPr>
            <w:tcW w:w="3798" w:type="dxa"/>
            <w:shd w:val="clear" w:color="auto" w:fill="D9D9D9" w:themeFill="background1" w:themeFillShade="D9"/>
          </w:tcPr>
          <w:p w14:paraId="72DAFDC4" w14:textId="36EF6F94"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Peak Bit</w:t>
            </w:r>
            <w:r w:rsidR="00794B5E" w:rsidRPr="00C50E27">
              <w:rPr>
                <w:color w:val="A6A6A6" w:themeColor="background1" w:themeShade="A6"/>
                <w:sz w:val="23"/>
                <w:szCs w:val="23"/>
              </w:rPr>
              <w:t xml:space="preserve"> R</w:t>
            </w:r>
            <w:r w:rsidRPr="00C50E27">
              <w:rPr>
                <w:color w:val="A6A6A6" w:themeColor="background1" w:themeShade="A6"/>
                <w:sz w:val="23"/>
                <w:szCs w:val="23"/>
              </w:rPr>
              <w:t>ate</w:t>
            </w:r>
          </w:p>
        </w:tc>
        <w:tc>
          <w:tcPr>
            <w:tcW w:w="1350" w:type="dxa"/>
            <w:shd w:val="clear" w:color="auto" w:fill="D9D9D9" w:themeFill="background1" w:themeFillShade="D9"/>
          </w:tcPr>
          <w:p w14:paraId="72DAFDC5"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440" w:type="dxa"/>
            <w:shd w:val="clear" w:color="auto" w:fill="D9D9D9" w:themeFill="background1" w:themeFillShade="D9"/>
          </w:tcPr>
          <w:p w14:paraId="72DAFDC6"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260" w:type="dxa"/>
            <w:shd w:val="clear" w:color="auto" w:fill="D9D9D9" w:themeFill="background1" w:themeFillShade="D9"/>
          </w:tcPr>
          <w:p w14:paraId="72DAFDC7"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728" w:type="dxa"/>
            <w:shd w:val="clear" w:color="auto" w:fill="D9D9D9" w:themeFill="background1" w:themeFillShade="D9"/>
          </w:tcPr>
          <w:p w14:paraId="72DAFDC8"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r>
      <w:tr w:rsidR="008A7EA8" w14:paraId="72DAFDD5" w14:textId="77777777" w:rsidTr="008303E2">
        <w:tc>
          <w:tcPr>
            <w:tcW w:w="3798" w:type="dxa"/>
          </w:tcPr>
          <w:p w14:paraId="72DAFDD0" w14:textId="77777777" w:rsidR="008A7EA8" w:rsidRDefault="008A7EA8" w:rsidP="008303E2">
            <w:pPr>
              <w:rPr>
                <w:sz w:val="23"/>
                <w:szCs w:val="23"/>
              </w:rPr>
            </w:pPr>
            <w:r>
              <w:rPr>
                <w:sz w:val="23"/>
                <w:szCs w:val="23"/>
              </w:rPr>
              <w:t>Quantization Parameter</w:t>
            </w:r>
          </w:p>
        </w:tc>
        <w:tc>
          <w:tcPr>
            <w:tcW w:w="1350" w:type="dxa"/>
          </w:tcPr>
          <w:p w14:paraId="72DAFDD1" w14:textId="77777777" w:rsidR="008A7EA8" w:rsidRDefault="008A7EA8" w:rsidP="008303E2">
            <w:pPr>
              <w:rPr>
                <w:sz w:val="23"/>
                <w:szCs w:val="23"/>
              </w:rPr>
            </w:pPr>
            <w:r>
              <w:rPr>
                <w:sz w:val="23"/>
                <w:szCs w:val="23"/>
              </w:rPr>
              <w:t>No</w:t>
            </w:r>
          </w:p>
        </w:tc>
        <w:tc>
          <w:tcPr>
            <w:tcW w:w="1440" w:type="dxa"/>
          </w:tcPr>
          <w:p w14:paraId="72DAFDD2" w14:textId="77777777" w:rsidR="008A7EA8" w:rsidRDefault="008A7EA8" w:rsidP="008303E2">
            <w:pPr>
              <w:rPr>
                <w:sz w:val="23"/>
                <w:szCs w:val="23"/>
              </w:rPr>
            </w:pPr>
            <w:r>
              <w:rPr>
                <w:sz w:val="23"/>
                <w:szCs w:val="23"/>
              </w:rPr>
              <w:t>No</w:t>
            </w:r>
          </w:p>
        </w:tc>
        <w:tc>
          <w:tcPr>
            <w:tcW w:w="1260" w:type="dxa"/>
          </w:tcPr>
          <w:p w14:paraId="72DAFDD3" w14:textId="77777777" w:rsidR="008A7EA8" w:rsidRDefault="008A7EA8" w:rsidP="008303E2">
            <w:pPr>
              <w:rPr>
                <w:sz w:val="23"/>
                <w:szCs w:val="23"/>
              </w:rPr>
            </w:pPr>
            <w:r>
              <w:rPr>
                <w:sz w:val="23"/>
                <w:szCs w:val="23"/>
              </w:rPr>
              <w:t>No</w:t>
            </w:r>
          </w:p>
        </w:tc>
        <w:tc>
          <w:tcPr>
            <w:tcW w:w="1728" w:type="dxa"/>
          </w:tcPr>
          <w:p w14:paraId="72DAFDD4" w14:textId="77777777" w:rsidR="008A7EA8" w:rsidRDefault="008A7EA8" w:rsidP="008303E2">
            <w:pPr>
              <w:rPr>
                <w:sz w:val="23"/>
                <w:szCs w:val="23"/>
              </w:rPr>
            </w:pPr>
            <w:r>
              <w:rPr>
                <w:sz w:val="23"/>
                <w:szCs w:val="23"/>
              </w:rPr>
              <w:t>No</w:t>
            </w:r>
          </w:p>
        </w:tc>
      </w:tr>
      <w:tr w:rsidR="008A7EA8" w14:paraId="72DAFDDB" w14:textId="77777777" w:rsidTr="008303E2">
        <w:tc>
          <w:tcPr>
            <w:tcW w:w="3798" w:type="dxa"/>
          </w:tcPr>
          <w:p w14:paraId="72DAFDD6" w14:textId="37B8FA7D" w:rsidR="008A7EA8" w:rsidRDefault="008A7EA8" w:rsidP="0015722A">
            <w:pPr>
              <w:rPr>
                <w:sz w:val="23"/>
                <w:szCs w:val="23"/>
              </w:rPr>
            </w:pPr>
            <w:r>
              <w:rPr>
                <w:sz w:val="23"/>
                <w:szCs w:val="23"/>
              </w:rPr>
              <w:t>Sync and Long</w:t>
            </w:r>
            <w:r w:rsidR="0015722A">
              <w:rPr>
                <w:sz w:val="23"/>
                <w:szCs w:val="23"/>
              </w:rPr>
              <w:t>-</w:t>
            </w:r>
            <w:r>
              <w:rPr>
                <w:sz w:val="23"/>
                <w:szCs w:val="23"/>
              </w:rPr>
              <w:t>Term Reference Frame</w:t>
            </w:r>
          </w:p>
        </w:tc>
        <w:tc>
          <w:tcPr>
            <w:tcW w:w="1350" w:type="dxa"/>
          </w:tcPr>
          <w:p w14:paraId="72DAFDD7" w14:textId="77777777" w:rsidR="008A7EA8" w:rsidRDefault="008A7EA8" w:rsidP="008303E2">
            <w:pPr>
              <w:rPr>
                <w:sz w:val="23"/>
                <w:szCs w:val="23"/>
              </w:rPr>
            </w:pPr>
            <w:r>
              <w:rPr>
                <w:sz w:val="23"/>
                <w:szCs w:val="23"/>
              </w:rPr>
              <w:t>No</w:t>
            </w:r>
          </w:p>
        </w:tc>
        <w:tc>
          <w:tcPr>
            <w:tcW w:w="1440" w:type="dxa"/>
          </w:tcPr>
          <w:p w14:paraId="72DAFDD8" w14:textId="77777777" w:rsidR="008A7EA8" w:rsidRDefault="008A7EA8" w:rsidP="008303E2">
            <w:pPr>
              <w:rPr>
                <w:sz w:val="23"/>
                <w:szCs w:val="23"/>
              </w:rPr>
            </w:pPr>
            <w:r>
              <w:rPr>
                <w:sz w:val="23"/>
                <w:szCs w:val="23"/>
              </w:rPr>
              <w:t>No</w:t>
            </w:r>
          </w:p>
        </w:tc>
        <w:tc>
          <w:tcPr>
            <w:tcW w:w="1260" w:type="dxa"/>
          </w:tcPr>
          <w:p w14:paraId="72DAFDD9" w14:textId="77777777" w:rsidR="008A7EA8" w:rsidRDefault="008A7EA8" w:rsidP="008303E2">
            <w:pPr>
              <w:rPr>
                <w:sz w:val="23"/>
                <w:szCs w:val="23"/>
              </w:rPr>
            </w:pPr>
            <w:r>
              <w:rPr>
                <w:sz w:val="23"/>
                <w:szCs w:val="23"/>
              </w:rPr>
              <w:t>No</w:t>
            </w:r>
          </w:p>
        </w:tc>
        <w:tc>
          <w:tcPr>
            <w:tcW w:w="1728" w:type="dxa"/>
          </w:tcPr>
          <w:p w14:paraId="72DAFDDA" w14:textId="77777777" w:rsidR="008A7EA8" w:rsidRDefault="008A7EA8" w:rsidP="008303E2">
            <w:pPr>
              <w:rPr>
                <w:sz w:val="23"/>
                <w:szCs w:val="23"/>
              </w:rPr>
            </w:pPr>
            <w:r>
              <w:rPr>
                <w:sz w:val="23"/>
                <w:szCs w:val="23"/>
              </w:rPr>
              <w:t>No</w:t>
            </w:r>
          </w:p>
        </w:tc>
      </w:tr>
      <w:tr w:rsidR="008A7EA8" w14:paraId="72DAFDE1" w14:textId="77777777" w:rsidTr="00C50E27">
        <w:tc>
          <w:tcPr>
            <w:tcW w:w="3798" w:type="dxa"/>
            <w:shd w:val="clear" w:color="auto" w:fill="D9D9D9" w:themeFill="background1" w:themeFillShade="D9"/>
          </w:tcPr>
          <w:p w14:paraId="72DAFDDC"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Priority ID</w:t>
            </w:r>
          </w:p>
        </w:tc>
        <w:tc>
          <w:tcPr>
            <w:tcW w:w="1350" w:type="dxa"/>
            <w:shd w:val="clear" w:color="auto" w:fill="D9D9D9" w:themeFill="background1" w:themeFillShade="D9"/>
          </w:tcPr>
          <w:p w14:paraId="72DAFDDD"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440" w:type="dxa"/>
            <w:shd w:val="clear" w:color="auto" w:fill="D9D9D9" w:themeFill="background1" w:themeFillShade="D9"/>
          </w:tcPr>
          <w:p w14:paraId="72DAFDDE"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260" w:type="dxa"/>
            <w:shd w:val="clear" w:color="auto" w:fill="D9D9D9" w:themeFill="background1" w:themeFillShade="D9"/>
          </w:tcPr>
          <w:p w14:paraId="72DAFDDF"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728" w:type="dxa"/>
            <w:shd w:val="clear" w:color="auto" w:fill="D9D9D9" w:themeFill="background1" w:themeFillShade="D9"/>
          </w:tcPr>
          <w:p w14:paraId="72DAFDE0"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r>
      <w:tr w:rsidR="008A7EA8" w14:paraId="72DAFDE7" w14:textId="77777777" w:rsidTr="00C50E27">
        <w:tc>
          <w:tcPr>
            <w:tcW w:w="3798" w:type="dxa"/>
            <w:shd w:val="clear" w:color="auto" w:fill="D9D9D9" w:themeFill="background1" w:themeFillShade="D9"/>
          </w:tcPr>
          <w:p w14:paraId="72DAFDE2"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Start or Stop Layer</w:t>
            </w:r>
          </w:p>
        </w:tc>
        <w:tc>
          <w:tcPr>
            <w:tcW w:w="1350" w:type="dxa"/>
            <w:shd w:val="clear" w:color="auto" w:fill="D9D9D9" w:themeFill="background1" w:themeFillShade="D9"/>
          </w:tcPr>
          <w:p w14:paraId="72DAFDE3"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440" w:type="dxa"/>
            <w:shd w:val="clear" w:color="auto" w:fill="D9D9D9" w:themeFill="background1" w:themeFillShade="D9"/>
          </w:tcPr>
          <w:p w14:paraId="72DAFDE4"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260" w:type="dxa"/>
            <w:shd w:val="clear" w:color="auto" w:fill="D9D9D9" w:themeFill="background1" w:themeFillShade="D9"/>
          </w:tcPr>
          <w:p w14:paraId="72DAFDE5"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c>
          <w:tcPr>
            <w:tcW w:w="1728" w:type="dxa"/>
            <w:shd w:val="clear" w:color="auto" w:fill="D9D9D9" w:themeFill="background1" w:themeFillShade="D9"/>
          </w:tcPr>
          <w:p w14:paraId="72DAFDE6" w14:textId="77777777" w:rsidR="008A7EA8" w:rsidRPr="00C50E27" w:rsidRDefault="008A7EA8" w:rsidP="00B16C5A">
            <w:pPr>
              <w:spacing w:line="276" w:lineRule="auto"/>
              <w:rPr>
                <w:color w:val="A6A6A6" w:themeColor="background1" w:themeShade="A6"/>
                <w:sz w:val="23"/>
                <w:szCs w:val="23"/>
              </w:rPr>
            </w:pPr>
            <w:r w:rsidRPr="00C50E27">
              <w:rPr>
                <w:color w:val="A6A6A6" w:themeColor="background1" w:themeShade="A6"/>
                <w:sz w:val="23"/>
                <w:szCs w:val="23"/>
              </w:rPr>
              <w:t>No</w:t>
            </w:r>
          </w:p>
        </w:tc>
      </w:tr>
    </w:tbl>
    <w:p w14:paraId="72DAFDE8" w14:textId="77777777" w:rsidR="008A7EA8" w:rsidRDefault="008A7EA8" w:rsidP="009A1CE0"/>
    <w:p w14:paraId="3B9AA896" w14:textId="2FC53555" w:rsidR="00320096" w:rsidRPr="009A1CE0" w:rsidRDefault="00320096" w:rsidP="00244D1D">
      <w:pPr>
        <w:shd w:val="clear" w:color="auto" w:fill="B8CCE4" w:themeFill="accent1" w:themeFillTint="66"/>
      </w:pPr>
      <w:r>
        <w:t>Note that grayed out Encoding Units are not supported in Windows 8.</w:t>
      </w:r>
    </w:p>
    <w:p w14:paraId="72DAFDE9" w14:textId="77777777" w:rsidR="00ED4956" w:rsidRDefault="0061296A" w:rsidP="00ED4956">
      <w:pPr>
        <w:pStyle w:val="Heading2"/>
      </w:pPr>
      <w:bookmarkStart w:id="60" w:name="_Ref284621088"/>
      <w:bookmarkStart w:id="61" w:name="_Toc285014374"/>
      <w:bookmarkStart w:id="62" w:name="_Toc308081532"/>
      <w:bookmarkStart w:id="63" w:name="_Toc309376254"/>
      <w:r>
        <w:t xml:space="preserve">Select </w:t>
      </w:r>
      <w:r w:rsidR="00ED4956">
        <w:t>Layer Control</w:t>
      </w:r>
      <w:bookmarkEnd w:id="60"/>
      <w:bookmarkEnd w:id="61"/>
      <w:bookmarkEnd w:id="62"/>
      <w:bookmarkEnd w:id="63"/>
      <w:r w:rsidR="00ED4956">
        <w:t xml:space="preserve"> </w:t>
      </w:r>
    </w:p>
    <w:p w14:paraId="72DAFDEA" w14:textId="7D7B252E" w:rsidR="00ED4956" w:rsidRDefault="00ED4956" w:rsidP="00ED4956">
      <w:pPr>
        <w:rPr>
          <w:color w:val="000000"/>
          <w:sz w:val="23"/>
          <w:szCs w:val="23"/>
        </w:rPr>
      </w:pPr>
      <w:r>
        <w:rPr>
          <w:color w:val="000000"/>
          <w:sz w:val="23"/>
          <w:szCs w:val="23"/>
        </w:rPr>
        <w:t>This</w:t>
      </w:r>
      <w:r w:rsidR="00932748">
        <w:rPr>
          <w:color w:val="000000"/>
          <w:sz w:val="23"/>
          <w:szCs w:val="23"/>
        </w:rPr>
        <w:t xml:space="preserve"> control</w:t>
      </w:r>
      <w:r>
        <w:rPr>
          <w:color w:val="000000"/>
          <w:sz w:val="23"/>
          <w:szCs w:val="23"/>
        </w:rPr>
        <w:t xml:space="preserve"> is used to specify the </w:t>
      </w:r>
      <w:r w:rsidR="007854C5">
        <w:rPr>
          <w:color w:val="000000"/>
          <w:sz w:val="23"/>
          <w:szCs w:val="23"/>
        </w:rPr>
        <w:t xml:space="preserve">active </w:t>
      </w:r>
      <w:r>
        <w:rPr>
          <w:color w:val="000000"/>
          <w:sz w:val="23"/>
          <w:szCs w:val="23"/>
        </w:rPr>
        <w:t>layer</w:t>
      </w:r>
      <w:r w:rsidR="0061296A">
        <w:rPr>
          <w:color w:val="000000"/>
          <w:sz w:val="23"/>
          <w:szCs w:val="23"/>
        </w:rPr>
        <w:t>/view</w:t>
      </w:r>
      <w:r w:rsidR="007854C5">
        <w:rPr>
          <w:color w:val="000000"/>
          <w:sz w:val="23"/>
          <w:szCs w:val="23"/>
        </w:rPr>
        <w:t xml:space="preserve"> for subsequent EU control operations</w:t>
      </w:r>
      <w:r>
        <w:rPr>
          <w:color w:val="000000"/>
          <w:sz w:val="23"/>
          <w:szCs w:val="23"/>
        </w:rPr>
        <w:t xml:space="preserve">. </w:t>
      </w:r>
      <w:r w:rsidR="0069715F">
        <w:rPr>
          <w:color w:val="000000"/>
          <w:sz w:val="23"/>
          <w:szCs w:val="23"/>
        </w:rPr>
        <w:t xml:space="preserve">The default </w:t>
      </w:r>
      <w:r w:rsidR="00CC1E21">
        <w:rPr>
          <w:color w:val="000000"/>
          <w:sz w:val="23"/>
          <w:szCs w:val="23"/>
        </w:rPr>
        <w:t xml:space="preserve">value </w:t>
      </w:r>
      <w:r w:rsidR="007854C5">
        <w:rPr>
          <w:color w:val="000000"/>
          <w:sz w:val="23"/>
          <w:szCs w:val="23"/>
        </w:rPr>
        <w:t xml:space="preserve">for </w:t>
      </w:r>
      <w:r w:rsidR="00CC1E21" w:rsidRPr="00AE0011">
        <w:rPr>
          <w:b/>
          <w:color w:val="000000"/>
          <w:sz w:val="23"/>
          <w:szCs w:val="23"/>
        </w:rPr>
        <w:t>wLayerOrViewID</w:t>
      </w:r>
      <w:r w:rsidR="007854C5">
        <w:rPr>
          <w:color w:val="000000"/>
          <w:sz w:val="23"/>
          <w:szCs w:val="23"/>
        </w:rPr>
        <w:t xml:space="preserve"> is </w:t>
      </w:r>
      <w:r w:rsidR="00CC1E21">
        <w:rPr>
          <w:color w:val="000000"/>
          <w:sz w:val="23"/>
          <w:szCs w:val="23"/>
        </w:rPr>
        <w:t>0</w:t>
      </w:r>
      <w:r w:rsidR="005773EE">
        <w:rPr>
          <w:color w:val="000000"/>
          <w:sz w:val="23"/>
          <w:szCs w:val="23"/>
        </w:rPr>
        <w:t>.</w:t>
      </w:r>
      <w:r w:rsidR="00CC1E21">
        <w:rPr>
          <w:color w:val="000000"/>
          <w:sz w:val="23"/>
          <w:szCs w:val="23"/>
        </w:rPr>
        <w:t xml:space="preserve"> </w:t>
      </w:r>
      <w:r w:rsidR="00883B2F">
        <w:rPr>
          <w:color w:val="000000"/>
          <w:sz w:val="23"/>
          <w:szCs w:val="23"/>
        </w:rPr>
        <w:t xml:space="preserve">Multiple layers/views can be specified in </w:t>
      </w:r>
      <w:r w:rsidR="00883B2F" w:rsidRPr="00AE0011">
        <w:rPr>
          <w:b/>
          <w:color w:val="000000"/>
          <w:sz w:val="23"/>
          <w:szCs w:val="23"/>
        </w:rPr>
        <w:t>wLayerOrViewID</w:t>
      </w:r>
      <w:r w:rsidR="00883B2F">
        <w:rPr>
          <w:color w:val="000000"/>
          <w:sz w:val="23"/>
          <w:szCs w:val="23"/>
        </w:rPr>
        <w:t xml:space="preserve"> by using a wildcard mask. </w:t>
      </w:r>
      <w:r w:rsidR="00244D1D">
        <w:rPr>
          <w:color w:val="000000"/>
          <w:sz w:val="23"/>
          <w:szCs w:val="23"/>
        </w:rPr>
        <w:t>W</w:t>
      </w:r>
      <w:r w:rsidR="004356A1">
        <w:rPr>
          <w:color w:val="000000"/>
          <w:sz w:val="23"/>
          <w:szCs w:val="23"/>
        </w:rPr>
        <w:t xml:space="preserve">ildcard </w:t>
      </w:r>
      <w:r w:rsidR="00883B2F">
        <w:rPr>
          <w:color w:val="000000"/>
          <w:sz w:val="23"/>
          <w:szCs w:val="23"/>
        </w:rPr>
        <w:t xml:space="preserve">masks for SVC streams are defined in section </w:t>
      </w:r>
      <w:r w:rsidR="000D4111">
        <w:rPr>
          <w:color w:val="000000"/>
          <w:sz w:val="23"/>
          <w:szCs w:val="23"/>
        </w:rPr>
        <w:fldChar w:fldCharType="begin"/>
      </w:r>
      <w:r w:rsidR="00883B2F">
        <w:rPr>
          <w:color w:val="000000"/>
          <w:sz w:val="23"/>
          <w:szCs w:val="23"/>
        </w:rPr>
        <w:instrText xml:space="preserve"> REF _Ref283922908 \r \h </w:instrText>
      </w:r>
      <w:r w:rsidR="000D4111">
        <w:rPr>
          <w:color w:val="000000"/>
          <w:sz w:val="23"/>
          <w:szCs w:val="23"/>
        </w:rPr>
      </w:r>
      <w:r w:rsidR="000D4111">
        <w:rPr>
          <w:color w:val="000000"/>
          <w:sz w:val="23"/>
          <w:szCs w:val="23"/>
        </w:rPr>
        <w:fldChar w:fldCharType="separate"/>
      </w:r>
      <w:r w:rsidR="0015722A">
        <w:rPr>
          <w:color w:val="000000"/>
          <w:sz w:val="23"/>
          <w:szCs w:val="23"/>
        </w:rPr>
        <w:t>10.3.3</w:t>
      </w:r>
      <w:r w:rsidR="000D4111">
        <w:rPr>
          <w:color w:val="000000"/>
          <w:sz w:val="23"/>
          <w:szCs w:val="23"/>
        </w:rPr>
        <w:fldChar w:fldCharType="end"/>
      </w:r>
      <w:r w:rsidR="00883B2F">
        <w:rPr>
          <w:color w:val="000000"/>
          <w:sz w:val="23"/>
          <w:szCs w:val="23"/>
        </w:rPr>
        <w:t xml:space="preserve">, and wildcard masks for MVC streams are defined in section </w:t>
      </w:r>
      <w:r w:rsidR="000D4111">
        <w:rPr>
          <w:color w:val="000000"/>
          <w:sz w:val="23"/>
          <w:szCs w:val="23"/>
        </w:rPr>
        <w:fldChar w:fldCharType="begin"/>
      </w:r>
      <w:r w:rsidR="00883B2F">
        <w:rPr>
          <w:color w:val="000000"/>
          <w:sz w:val="23"/>
          <w:szCs w:val="23"/>
        </w:rPr>
        <w:instrText xml:space="preserve"> REF _Ref283922915 \r \h </w:instrText>
      </w:r>
      <w:r w:rsidR="000D4111">
        <w:rPr>
          <w:color w:val="000000"/>
          <w:sz w:val="23"/>
          <w:szCs w:val="23"/>
        </w:rPr>
      </w:r>
      <w:r w:rsidR="000D4111">
        <w:rPr>
          <w:color w:val="000000"/>
          <w:sz w:val="23"/>
          <w:szCs w:val="23"/>
        </w:rPr>
        <w:fldChar w:fldCharType="separate"/>
      </w:r>
      <w:r w:rsidR="0015722A">
        <w:rPr>
          <w:color w:val="000000"/>
          <w:sz w:val="23"/>
          <w:szCs w:val="23"/>
        </w:rPr>
        <w:t>11.3.3</w:t>
      </w:r>
      <w:r w:rsidR="000D4111">
        <w:rPr>
          <w:color w:val="000000"/>
          <w:sz w:val="23"/>
          <w:szCs w:val="23"/>
        </w:rPr>
        <w:fldChar w:fldCharType="end"/>
      </w:r>
      <w:r w:rsidR="00883B2F">
        <w:rPr>
          <w:color w:val="000000"/>
          <w:sz w:val="23"/>
          <w:szCs w:val="23"/>
        </w:rPr>
        <w:t>.</w:t>
      </w:r>
    </w:p>
    <w:p w14:paraId="72DAFDEB" w14:textId="02408405" w:rsidR="00C145AE" w:rsidRDefault="00C145AE" w:rsidP="00A442A3">
      <w:pPr>
        <w:pStyle w:val="Caption"/>
      </w:pPr>
      <w:r>
        <w:t xml:space="preserve">Table </w:t>
      </w:r>
      <w:r w:rsidR="0015722A">
        <w:t>8</w:t>
      </w:r>
      <w:r>
        <w:t>-</w:t>
      </w:r>
      <w:r w:rsidR="007C3BB0">
        <w:t>7</w:t>
      </w:r>
      <w:r>
        <w:t xml:space="preserve"> Select Layer Control</w:t>
      </w:r>
    </w:p>
    <w:tbl>
      <w:tblPr>
        <w:tblW w:w="9468" w:type="dxa"/>
        <w:tblBorders>
          <w:top w:val="nil"/>
          <w:left w:val="nil"/>
          <w:bottom w:val="nil"/>
          <w:right w:val="nil"/>
        </w:tblBorders>
        <w:tblLayout w:type="fixed"/>
        <w:tblLook w:val="0000" w:firstRow="0" w:lastRow="0" w:firstColumn="0" w:lastColumn="0" w:noHBand="0" w:noVBand="0"/>
        <w:tblCaption w:val="Table 8-7 Select layer control"/>
        <w:tblDescription w:val="Table describing offset, size, value, and details for fields in the select layer control"/>
      </w:tblPr>
      <w:tblGrid>
        <w:gridCol w:w="828"/>
        <w:gridCol w:w="1980"/>
        <w:gridCol w:w="630"/>
        <w:gridCol w:w="990"/>
        <w:gridCol w:w="5040"/>
      </w:tblGrid>
      <w:tr w:rsidR="00ED4956" w:rsidRPr="00CE50D4" w14:paraId="72DAFDEE" w14:textId="77777777" w:rsidTr="00E66C01">
        <w:trPr>
          <w:trHeight w:val="157"/>
        </w:trPr>
        <w:tc>
          <w:tcPr>
            <w:tcW w:w="2808" w:type="dxa"/>
            <w:gridSpan w:val="2"/>
            <w:tcBorders>
              <w:top w:val="single" w:sz="4" w:space="0" w:color="000000"/>
              <w:left w:val="single" w:sz="4" w:space="0" w:color="000000"/>
              <w:bottom w:val="single" w:sz="4" w:space="0" w:color="000000"/>
              <w:right w:val="single" w:sz="4" w:space="0" w:color="000000"/>
            </w:tcBorders>
          </w:tcPr>
          <w:p w14:paraId="72DAFDEC"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lastRenderedPageBreak/>
              <w:t xml:space="preserve">Control Selector </w:t>
            </w:r>
          </w:p>
        </w:tc>
        <w:tc>
          <w:tcPr>
            <w:tcW w:w="6660" w:type="dxa"/>
            <w:gridSpan w:val="3"/>
            <w:tcBorders>
              <w:top w:val="single" w:sz="4" w:space="0" w:color="000000"/>
              <w:left w:val="single" w:sz="4" w:space="0" w:color="000000"/>
              <w:bottom w:val="single" w:sz="4" w:space="0" w:color="000000"/>
              <w:right w:val="single" w:sz="4" w:space="0" w:color="000000"/>
            </w:tcBorders>
          </w:tcPr>
          <w:p w14:paraId="72DAFDED"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EU_</w:t>
            </w:r>
            <w:r w:rsidR="0061296A" w:rsidRPr="00CE50D4">
              <w:rPr>
                <w:rFonts w:ascii="Times New Roman" w:hAnsi="Times New Roman" w:cs="Times New Roman"/>
                <w:color w:val="000000"/>
              </w:rPr>
              <w:t>SELECT_</w:t>
            </w:r>
            <w:r w:rsidRPr="00CE50D4">
              <w:rPr>
                <w:rFonts w:ascii="Times New Roman" w:hAnsi="Times New Roman" w:cs="Times New Roman"/>
                <w:color w:val="000000"/>
              </w:rPr>
              <w:t>LAYER_CONTROL</w:t>
            </w:r>
          </w:p>
        </w:tc>
      </w:tr>
      <w:tr w:rsidR="00ED4956" w:rsidRPr="00CE50D4" w14:paraId="72DAFDF1" w14:textId="77777777" w:rsidTr="00E66C01">
        <w:trPr>
          <w:trHeight w:val="295"/>
        </w:trPr>
        <w:tc>
          <w:tcPr>
            <w:tcW w:w="2808" w:type="dxa"/>
            <w:gridSpan w:val="2"/>
            <w:tcBorders>
              <w:top w:val="single" w:sz="4" w:space="0" w:color="000000"/>
              <w:left w:val="single" w:sz="4" w:space="0" w:color="000000"/>
              <w:bottom w:val="single" w:sz="4" w:space="0" w:color="000000"/>
              <w:right w:val="single" w:sz="4" w:space="0" w:color="000000"/>
            </w:tcBorders>
          </w:tcPr>
          <w:p w14:paraId="72DAFDEF"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Mandatory Requests </w:t>
            </w:r>
          </w:p>
        </w:tc>
        <w:tc>
          <w:tcPr>
            <w:tcW w:w="6660" w:type="dxa"/>
            <w:gridSpan w:val="3"/>
            <w:tcBorders>
              <w:top w:val="single" w:sz="4" w:space="0" w:color="000000"/>
              <w:left w:val="single" w:sz="4" w:space="0" w:color="000000"/>
              <w:bottom w:val="single" w:sz="4" w:space="0" w:color="000000"/>
              <w:right w:val="single" w:sz="4" w:space="0" w:color="000000"/>
            </w:tcBorders>
          </w:tcPr>
          <w:p w14:paraId="72DAFDF0" w14:textId="4F825BA4" w:rsidR="00ED4956" w:rsidRPr="00CE50D4" w:rsidRDefault="0061296A" w:rsidP="009F07B8">
            <w:pPr>
              <w:keepNext/>
              <w:rPr>
                <w:rFonts w:ascii="Times New Roman" w:hAnsi="Times New Roman" w:cs="Times New Roman"/>
                <w:color w:val="000000"/>
              </w:rPr>
            </w:pPr>
            <w:r w:rsidRPr="00CE50D4">
              <w:rPr>
                <w:rFonts w:ascii="Times New Roman" w:hAnsi="Times New Roman" w:cs="Times New Roman"/>
                <w:color w:val="000000"/>
              </w:rPr>
              <w:t>SET_CUR, GET_CUR</w:t>
            </w:r>
            <w:r w:rsidR="00910B62">
              <w:rPr>
                <w:rFonts w:ascii="Times New Roman" w:hAnsi="Times New Roman" w:cs="Times New Roman"/>
                <w:color w:val="000000"/>
              </w:rPr>
              <w:t xml:space="preserve">, </w:t>
            </w:r>
            <w:r w:rsidR="00910B62" w:rsidRPr="00910B62">
              <w:rPr>
                <w:rFonts w:ascii="Times New Roman" w:hAnsi="Times New Roman" w:cs="Times New Roman"/>
                <w:color w:val="000000"/>
              </w:rPr>
              <w:t>GET_INFO</w:t>
            </w:r>
          </w:p>
        </w:tc>
      </w:tr>
      <w:tr w:rsidR="00ED4956" w:rsidRPr="00CE50D4" w14:paraId="72DAFDF4" w14:textId="77777777" w:rsidTr="00E66C01">
        <w:trPr>
          <w:trHeight w:val="159"/>
        </w:trPr>
        <w:tc>
          <w:tcPr>
            <w:tcW w:w="2808" w:type="dxa"/>
            <w:gridSpan w:val="2"/>
            <w:tcBorders>
              <w:top w:val="single" w:sz="4" w:space="0" w:color="000000"/>
              <w:left w:val="single" w:sz="4" w:space="0" w:color="000000"/>
              <w:bottom w:val="single" w:sz="4" w:space="0" w:color="000000"/>
              <w:right w:val="single" w:sz="4" w:space="0" w:color="000000"/>
            </w:tcBorders>
          </w:tcPr>
          <w:p w14:paraId="72DAFDF2" w14:textId="77777777" w:rsidR="00ED4956" w:rsidRPr="00106E55" w:rsidRDefault="00ED4956" w:rsidP="009F07B8">
            <w:pPr>
              <w:keepNext/>
              <w:rPr>
                <w:rFonts w:ascii="Times New Roman" w:hAnsi="Times New Roman" w:cs="Times New Roman"/>
                <w:b/>
                <w:color w:val="000000"/>
              </w:rPr>
            </w:pPr>
            <w:r w:rsidRPr="00106E55">
              <w:rPr>
                <w:rFonts w:ascii="Times New Roman" w:hAnsi="Times New Roman" w:cs="Times New Roman"/>
                <w:b/>
                <w:bCs/>
                <w:color w:val="000000"/>
              </w:rPr>
              <w:t xml:space="preserve">wLength </w:t>
            </w:r>
          </w:p>
        </w:tc>
        <w:tc>
          <w:tcPr>
            <w:tcW w:w="6660" w:type="dxa"/>
            <w:gridSpan w:val="3"/>
            <w:tcBorders>
              <w:top w:val="single" w:sz="4" w:space="0" w:color="000000"/>
              <w:left w:val="single" w:sz="4" w:space="0" w:color="000000"/>
              <w:bottom w:val="single" w:sz="4" w:space="0" w:color="000000"/>
              <w:right w:val="single" w:sz="4" w:space="0" w:color="000000"/>
            </w:tcBorders>
          </w:tcPr>
          <w:p w14:paraId="72DAFDF3" w14:textId="77777777" w:rsidR="00ED4956" w:rsidRPr="00CE50D4" w:rsidRDefault="00ED4956" w:rsidP="009F07B8">
            <w:pPr>
              <w:keepNext/>
              <w:rPr>
                <w:rFonts w:ascii="Times New Roman" w:eastAsia="PMingLiU" w:hAnsi="Times New Roman" w:cs="Times New Roman"/>
                <w:color w:val="000000"/>
                <w:lang w:eastAsia="zh-TW"/>
              </w:rPr>
            </w:pPr>
            <w:r w:rsidRPr="00CE50D4">
              <w:rPr>
                <w:rFonts w:ascii="Times New Roman" w:eastAsia="PMingLiU" w:hAnsi="Times New Roman" w:cs="Times New Roman"/>
                <w:color w:val="000000"/>
                <w:lang w:eastAsia="zh-TW"/>
              </w:rPr>
              <w:t>2</w:t>
            </w:r>
          </w:p>
        </w:tc>
      </w:tr>
      <w:tr w:rsidR="00ED4956" w:rsidRPr="00CE50D4" w14:paraId="72DAFDFA" w14:textId="77777777" w:rsidTr="00E66C01">
        <w:trPr>
          <w:trHeight w:val="512"/>
        </w:trPr>
        <w:tc>
          <w:tcPr>
            <w:tcW w:w="828" w:type="dxa"/>
            <w:tcBorders>
              <w:top w:val="single" w:sz="4" w:space="0" w:color="000000"/>
              <w:left w:val="single" w:sz="4" w:space="0" w:color="000000"/>
              <w:bottom w:val="single" w:sz="4" w:space="0" w:color="000000"/>
              <w:right w:val="single" w:sz="4" w:space="0" w:color="000000"/>
            </w:tcBorders>
          </w:tcPr>
          <w:p w14:paraId="72DAFDF5"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Offset </w:t>
            </w:r>
          </w:p>
        </w:tc>
        <w:tc>
          <w:tcPr>
            <w:tcW w:w="1980" w:type="dxa"/>
            <w:tcBorders>
              <w:top w:val="single" w:sz="4" w:space="0" w:color="000000"/>
              <w:left w:val="single" w:sz="4" w:space="0" w:color="000000"/>
              <w:bottom w:val="single" w:sz="4" w:space="0" w:color="000000"/>
              <w:right w:val="single" w:sz="4" w:space="0" w:color="000000"/>
            </w:tcBorders>
          </w:tcPr>
          <w:p w14:paraId="72DAFDF6"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DF7"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DF8"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Value </w:t>
            </w:r>
          </w:p>
        </w:tc>
        <w:tc>
          <w:tcPr>
            <w:tcW w:w="5040" w:type="dxa"/>
            <w:tcBorders>
              <w:top w:val="single" w:sz="4" w:space="0" w:color="000000"/>
              <w:left w:val="single" w:sz="4" w:space="0" w:color="000000"/>
              <w:bottom w:val="single" w:sz="4" w:space="0" w:color="000000"/>
              <w:right w:val="single" w:sz="4" w:space="0" w:color="000000"/>
            </w:tcBorders>
          </w:tcPr>
          <w:p w14:paraId="72DAFDF9"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Description </w:t>
            </w:r>
          </w:p>
        </w:tc>
      </w:tr>
      <w:tr w:rsidR="00ED4956" w:rsidRPr="00CE50D4" w14:paraId="72DAFE0B" w14:textId="77777777" w:rsidTr="00E66C01">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DFB"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0 </w:t>
            </w:r>
          </w:p>
        </w:tc>
        <w:tc>
          <w:tcPr>
            <w:tcW w:w="1980" w:type="dxa"/>
            <w:tcBorders>
              <w:top w:val="single" w:sz="4" w:space="0" w:color="000000"/>
              <w:left w:val="single" w:sz="4" w:space="0" w:color="000000"/>
              <w:bottom w:val="single" w:sz="4" w:space="0" w:color="000000"/>
              <w:right w:val="single" w:sz="4" w:space="0" w:color="000000"/>
            </w:tcBorders>
          </w:tcPr>
          <w:p w14:paraId="72DAFDFC" w14:textId="77777777" w:rsidR="00ED4956" w:rsidRPr="00106E55" w:rsidRDefault="00554C80" w:rsidP="009F07B8">
            <w:pPr>
              <w:keepNext/>
              <w:rPr>
                <w:rFonts w:ascii="Times New Roman" w:hAnsi="Times New Roman" w:cs="Times New Roman"/>
                <w:b/>
                <w:bCs/>
                <w:color w:val="000000"/>
              </w:rPr>
            </w:pPr>
            <w:r w:rsidRPr="00106E55">
              <w:rPr>
                <w:rFonts w:ascii="Times New Roman" w:hAnsi="Times New Roman" w:cs="Times New Roman"/>
                <w:b/>
                <w:bCs/>
                <w:color w:val="000000"/>
              </w:rPr>
              <w:t>wLayerOrViewID</w:t>
            </w:r>
            <w:r w:rsidR="00ED4956" w:rsidRPr="00106E55">
              <w:rPr>
                <w:rFonts w:ascii="Times New Roman" w:hAnsi="Times New Roman" w:cs="Times New Roman"/>
                <w:b/>
                <w:bCs/>
                <w:color w:val="00000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2DAFDFD"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72DAFDFE" w14:textId="77777777" w:rsidR="00ED4956" w:rsidRPr="00CE50D4" w:rsidRDefault="00ED4956" w:rsidP="009F07B8">
            <w:pPr>
              <w:keepNext/>
              <w:rPr>
                <w:rFonts w:ascii="Times New Roman" w:hAnsi="Times New Roman" w:cs="Times New Roman"/>
                <w:color w:val="000000"/>
              </w:rPr>
            </w:pPr>
            <w:r w:rsidRPr="00CE50D4">
              <w:rPr>
                <w:rFonts w:ascii="Times New Roman" w:hAnsi="Times New Roman" w:cs="Times New Roman"/>
                <w:color w:val="000000"/>
              </w:rPr>
              <w:t xml:space="preserve">Number </w:t>
            </w:r>
          </w:p>
        </w:tc>
        <w:tc>
          <w:tcPr>
            <w:tcW w:w="5040" w:type="dxa"/>
            <w:tcBorders>
              <w:top w:val="single" w:sz="4" w:space="0" w:color="000000"/>
              <w:left w:val="single" w:sz="4" w:space="0" w:color="000000"/>
              <w:bottom w:val="single" w:sz="4" w:space="0" w:color="000000"/>
              <w:right w:val="single" w:sz="4" w:space="0" w:color="000000"/>
            </w:tcBorders>
          </w:tcPr>
          <w:p w14:paraId="72DAFDFF" w14:textId="48F79F25" w:rsidR="00133AAD" w:rsidRDefault="00554C80" w:rsidP="009F07B8">
            <w:pPr>
              <w:keepNext/>
              <w:rPr>
                <w:rFonts w:ascii="Times New Roman" w:hAnsi="Times New Roman" w:cs="Times New Roman"/>
              </w:rPr>
            </w:pPr>
            <w:r w:rsidRPr="00D53D33">
              <w:rPr>
                <w:rFonts w:ascii="Times New Roman" w:eastAsia="PMingLiU" w:hAnsi="Times New Roman" w:cs="Times New Roman"/>
                <w:b/>
                <w:lang w:eastAsia="zh-TW"/>
              </w:rPr>
              <w:t>For SVC streams</w:t>
            </w:r>
            <w:r w:rsidRPr="00CE50D4">
              <w:rPr>
                <w:rFonts w:ascii="Times New Roman" w:eastAsia="PMingLiU" w:hAnsi="Times New Roman" w:cs="Times New Roman"/>
                <w:lang w:eastAsia="zh-TW"/>
              </w:rPr>
              <w:t xml:space="preserve">, </w:t>
            </w:r>
            <w:r w:rsidR="00ED4956" w:rsidRPr="00CE50D4">
              <w:rPr>
                <w:rFonts w:ascii="Times New Roman" w:hAnsi="Times New Roman" w:cs="Times New Roman"/>
              </w:rPr>
              <w:t xml:space="preserve">a combination of </w:t>
            </w:r>
            <w:r w:rsidR="00277368">
              <w:rPr>
                <w:rFonts w:ascii="Times New Roman" w:hAnsi="Times New Roman" w:cs="Times New Roman"/>
              </w:rPr>
              <w:t xml:space="preserve">dependency_id, quality_id, temporal_id </w:t>
            </w:r>
            <w:r w:rsidR="00ED4956" w:rsidRPr="00CE50D4">
              <w:rPr>
                <w:rFonts w:ascii="Times New Roman" w:hAnsi="Times New Roman" w:cs="Times New Roman"/>
              </w:rPr>
              <w:t xml:space="preserve"> and stream_id. </w:t>
            </w:r>
            <w:r w:rsidR="00133AAD">
              <w:rPr>
                <w:rFonts w:ascii="Times New Roman" w:hAnsi="Times New Roman" w:cs="Times New Roman"/>
              </w:rPr>
              <w:t>Bits:</w:t>
            </w:r>
          </w:p>
          <w:p w14:paraId="72DAFE00" w14:textId="5C3B41A4" w:rsidR="00133AAD" w:rsidRDefault="00ED4956" w:rsidP="009F07B8">
            <w:pPr>
              <w:keepNext/>
              <w:spacing w:after="0" w:line="240" w:lineRule="auto"/>
              <w:rPr>
                <w:rFonts w:ascii="Times New Roman" w:hAnsi="Times New Roman" w:cs="Times New Roman"/>
              </w:rPr>
            </w:pPr>
            <w:r w:rsidRPr="00CE50D4">
              <w:rPr>
                <w:rFonts w:ascii="Times New Roman" w:hAnsi="Times New Roman" w:cs="Times New Roman"/>
              </w:rPr>
              <w:t>0-</w:t>
            </w:r>
            <w:r w:rsidRPr="00CE50D4">
              <w:rPr>
                <w:rFonts w:ascii="Times New Roman" w:eastAsia="PMingLiU" w:hAnsi="Times New Roman" w:cs="Times New Roman"/>
                <w:lang w:eastAsia="zh-TW"/>
              </w:rPr>
              <w:t>2</w:t>
            </w:r>
            <w:r w:rsidR="00133AAD">
              <w:rPr>
                <w:rFonts w:ascii="Times New Roman" w:eastAsia="PMingLiU" w:hAnsi="Times New Roman" w:cs="Times New Roman"/>
                <w:lang w:eastAsia="zh-TW"/>
              </w:rPr>
              <w:t>:</w:t>
            </w:r>
            <w:r w:rsidRPr="00CE50D4">
              <w:rPr>
                <w:rFonts w:ascii="Times New Roman" w:hAnsi="Times New Roman" w:cs="Times New Roman"/>
              </w:rPr>
              <w:t xml:space="preserve"> </w:t>
            </w:r>
            <w:r w:rsidR="00597086">
              <w:rPr>
                <w:rFonts w:ascii="Times New Roman" w:hAnsi="Times New Roman" w:cs="Times New Roman"/>
              </w:rPr>
              <w:t>dependency_id</w:t>
            </w:r>
            <w:r w:rsidR="0015722A">
              <w:rPr>
                <w:rFonts w:ascii="Times New Roman" w:hAnsi="Times New Roman" w:cs="Times New Roman"/>
              </w:rPr>
              <w:t>.</w:t>
            </w:r>
          </w:p>
          <w:p w14:paraId="72DAFE01" w14:textId="68520FF6" w:rsidR="00133AAD" w:rsidRDefault="00ED4956" w:rsidP="009F07B8">
            <w:pPr>
              <w:keepNext/>
              <w:spacing w:after="0" w:line="240" w:lineRule="auto"/>
              <w:rPr>
                <w:rFonts w:ascii="Times New Roman" w:hAnsi="Times New Roman" w:cs="Times New Roman"/>
              </w:rPr>
            </w:pPr>
            <w:r w:rsidRPr="00CE50D4">
              <w:rPr>
                <w:rFonts w:ascii="Times New Roman" w:eastAsia="PMingLiU" w:hAnsi="Times New Roman" w:cs="Times New Roman"/>
                <w:lang w:eastAsia="zh-TW"/>
              </w:rPr>
              <w:t>3</w:t>
            </w:r>
            <w:r w:rsidRPr="00CE50D4">
              <w:rPr>
                <w:rFonts w:ascii="Times New Roman" w:hAnsi="Times New Roman" w:cs="Times New Roman"/>
              </w:rPr>
              <w:t>-</w:t>
            </w:r>
            <w:r w:rsidRPr="00CE50D4">
              <w:rPr>
                <w:rFonts w:ascii="Times New Roman" w:eastAsia="PMingLiU" w:hAnsi="Times New Roman" w:cs="Times New Roman"/>
                <w:lang w:eastAsia="zh-TW"/>
              </w:rPr>
              <w:t>6</w:t>
            </w:r>
            <w:r w:rsidR="00133AAD">
              <w:rPr>
                <w:rFonts w:ascii="Times New Roman" w:eastAsia="PMingLiU" w:hAnsi="Times New Roman" w:cs="Times New Roman"/>
                <w:lang w:eastAsia="zh-TW"/>
              </w:rPr>
              <w:t>:</w:t>
            </w:r>
            <w:r w:rsidRPr="00CE50D4">
              <w:rPr>
                <w:rFonts w:ascii="Times New Roman" w:hAnsi="Times New Roman" w:cs="Times New Roman"/>
              </w:rPr>
              <w:t xml:space="preserve"> </w:t>
            </w:r>
            <w:r w:rsidR="00A9665A">
              <w:rPr>
                <w:rFonts w:ascii="Times New Roman" w:hAnsi="Times New Roman" w:cs="Times New Roman"/>
              </w:rPr>
              <w:t>quality_id</w:t>
            </w:r>
            <w:r w:rsidR="0015722A">
              <w:rPr>
                <w:rFonts w:ascii="Times New Roman" w:hAnsi="Times New Roman" w:cs="Times New Roman"/>
              </w:rPr>
              <w:t>.</w:t>
            </w:r>
          </w:p>
          <w:p w14:paraId="72DAFE02" w14:textId="2F3B32F9" w:rsidR="00133AAD" w:rsidRDefault="00ED4956" w:rsidP="009F07B8">
            <w:pPr>
              <w:keepNext/>
              <w:spacing w:after="0" w:line="240" w:lineRule="auto"/>
              <w:rPr>
                <w:rFonts w:ascii="Times New Roman" w:hAnsi="Times New Roman" w:cs="Times New Roman"/>
              </w:rPr>
            </w:pPr>
            <w:r w:rsidRPr="00CE50D4">
              <w:rPr>
                <w:rFonts w:ascii="Times New Roman" w:eastAsia="PMingLiU" w:hAnsi="Times New Roman" w:cs="Times New Roman"/>
                <w:lang w:eastAsia="zh-TW"/>
              </w:rPr>
              <w:t>7</w:t>
            </w:r>
            <w:r w:rsidRPr="00CE50D4">
              <w:rPr>
                <w:rFonts w:ascii="Times New Roman" w:hAnsi="Times New Roman" w:cs="Times New Roman"/>
              </w:rPr>
              <w:t>-</w:t>
            </w:r>
            <w:r w:rsidRPr="00CE50D4">
              <w:rPr>
                <w:rFonts w:ascii="Times New Roman" w:eastAsia="PMingLiU" w:hAnsi="Times New Roman" w:cs="Times New Roman"/>
                <w:lang w:eastAsia="zh-TW"/>
              </w:rPr>
              <w:t>9</w:t>
            </w:r>
            <w:r w:rsidR="00133AAD">
              <w:rPr>
                <w:rFonts w:ascii="Times New Roman" w:eastAsia="PMingLiU" w:hAnsi="Times New Roman" w:cs="Times New Roman"/>
                <w:lang w:eastAsia="zh-TW"/>
              </w:rPr>
              <w:t>:</w:t>
            </w:r>
            <w:r w:rsidRPr="00CE50D4">
              <w:rPr>
                <w:rFonts w:ascii="Times New Roman" w:hAnsi="Times New Roman" w:cs="Times New Roman"/>
              </w:rPr>
              <w:t xml:space="preserve"> </w:t>
            </w:r>
            <w:r w:rsidR="00597086">
              <w:rPr>
                <w:rFonts w:ascii="Times New Roman" w:hAnsi="Times New Roman" w:cs="Times New Roman"/>
              </w:rPr>
              <w:t>temporal_id</w:t>
            </w:r>
            <w:r w:rsidR="0015722A">
              <w:rPr>
                <w:rFonts w:ascii="Times New Roman" w:hAnsi="Times New Roman" w:cs="Times New Roman"/>
              </w:rPr>
              <w:t>.</w:t>
            </w:r>
          </w:p>
          <w:p w14:paraId="72DAFE03" w14:textId="0D1F55CC" w:rsidR="00133AAD" w:rsidRDefault="00ED4956" w:rsidP="009F07B8">
            <w:pPr>
              <w:keepNext/>
              <w:spacing w:after="0" w:line="240" w:lineRule="auto"/>
              <w:rPr>
                <w:rFonts w:ascii="Times New Roman" w:hAnsi="Times New Roman" w:cs="Times New Roman"/>
              </w:rPr>
            </w:pPr>
            <w:r w:rsidRPr="00CE50D4">
              <w:rPr>
                <w:rFonts w:ascii="Times New Roman" w:eastAsia="PMingLiU" w:hAnsi="Times New Roman" w:cs="Times New Roman"/>
                <w:lang w:eastAsia="zh-TW"/>
              </w:rPr>
              <w:t>10</w:t>
            </w:r>
            <w:r w:rsidRPr="00CE50D4">
              <w:rPr>
                <w:rFonts w:ascii="Times New Roman" w:hAnsi="Times New Roman" w:cs="Times New Roman"/>
              </w:rPr>
              <w:t>-1</w:t>
            </w:r>
            <w:r w:rsidRPr="00CE50D4">
              <w:rPr>
                <w:rFonts w:ascii="Times New Roman" w:eastAsia="PMingLiU" w:hAnsi="Times New Roman" w:cs="Times New Roman"/>
                <w:lang w:eastAsia="zh-TW"/>
              </w:rPr>
              <w:t>2</w:t>
            </w:r>
            <w:r w:rsidR="00133AAD">
              <w:rPr>
                <w:rFonts w:ascii="Times New Roman" w:eastAsia="PMingLiU" w:hAnsi="Times New Roman" w:cs="Times New Roman"/>
                <w:lang w:eastAsia="zh-TW"/>
              </w:rPr>
              <w:t>:</w:t>
            </w:r>
            <w:r w:rsidRPr="00CE50D4">
              <w:rPr>
                <w:rFonts w:ascii="Times New Roman" w:hAnsi="Times New Roman" w:cs="Times New Roman"/>
              </w:rPr>
              <w:t xml:space="preserve"> stream_id</w:t>
            </w:r>
            <w:r w:rsidR="0015722A">
              <w:rPr>
                <w:rFonts w:ascii="Times New Roman" w:hAnsi="Times New Roman" w:cs="Times New Roman"/>
              </w:rPr>
              <w:t>.</w:t>
            </w:r>
          </w:p>
          <w:p w14:paraId="72DAFE04" w14:textId="77777777" w:rsidR="00133AAD" w:rsidRDefault="00ED4956" w:rsidP="009F07B8">
            <w:pPr>
              <w:keepNext/>
              <w:spacing w:line="240" w:lineRule="auto"/>
              <w:rPr>
                <w:rFonts w:ascii="Times New Roman" w:hAnsi="Times New Roman" w:cs="Times New Roman"/>
              </w:rPr>
            </w:pPr>
            <w:r w:rsidRPr="00CE50D4">
              <w:rPr>
                <w:rFonts w:ascii="Times New Roman" w:eastAsia="PMingLiU" w:hAnsi="Times New Roman" w:cs="Times New Roman"/>
                <w:lang w:eastAsia="zh-TW"/>
              </w:rPr>
              <w:t>13-15</w:t>
            </w:r>
            <w:r w:rsidR="00133AAD">
              <w:rPr>
                <w:rFonts w:ascii="Times New Roman" w:eastAsia="PMingLiU" w:hAnsi="Times New Roman" w:cs="Times New Roman"/>
                <w:lang w:eastAsia="zh-TW"/>
              </w:rPr>
              <w:t>:</w:t>
            </w:r>
            <w:r w:rsidRPr="00CE50D4">
              <w:rPr>
                <w:rFonts w:ascii="Times New Roman" w:eastAsia="PMingLiU" w:hAnsi="Times New Roman" w:cs="Times New Roman"/>
                <w:lang w:eastAsia="zh-TW"/>
              </w:rPr>
              <w:t xml:space="preserve"> </w:t>
            </w:r>
            <w:r w:rsidR="00133AAD">
              <w:rPr>
                <w:rFonts w:ascii="Times New Roman" w:eastAsia="PMingLiU" w:hAnsi="Times New Roman" w:cs="Times New Roman"/>
                <w:lang w:eastAsia="zh-TW"/>
              </w:rPr>
              <w:t>R</w:t>
            </w:r>
            <w:r w:rsidRPr="00CE50D4">
              <w:rPr>
                <w:rFonts w:ascii="Times New Roman" w:eastAsia="PMingLiU" w:hAnsi="Times New Roman" w:cs="Times New Roman"/>
                <w:lang w:eastAsia="zh-TW"/>
              </w:rPr>
              <w:t>eserved</w:t>
            </w:r>
            <w:r w:rsidR="00133AAD">
              <w:rPr>
                <w:rFonts w:ascii="Times New Roman" w:eastAsia="PMingLiU" w:hAnsi="Times New Roman" w:cs="Times New Roman"/>
                <w:lang w:eastAsia="zh-TW"/>
              </w:rPr>
              <w:t>; set</w:t>
            </w:r>
            <w:r w:rsidR="009D6EFD" w:rsidRPr="00CE50D4">
              <w:rPr>
                <w:rFonts w:ascii="Times New Roman" w:eastAsia="PMingLiU" w:hAnsi="Times New Roman" w:cs="Times New Roman"/>
                <w:lang w:eastAsia="zh-TW"/>
              </w:rPr>
              <w:t xml:space="preserve"> to 0</w:t>
            </w:r>
            <w:r w:rsidRPr="00CE50D4">
              <w:rPr>
                <w:rFonts w:ascii="Times New Roman" w:eastAsia="PMingLiU" w:hAnsi="Times New Roman" w:cs="Times New Roman"/>
                <w:lang w:eastAsia="zh-TW"/>
              </w:rPr>
              <w:t>.</w:t>
            </w:r>
            <w:r w:rsidRPr="00CE50D4">
              <w:rPr>
                <w:rFonts w:ascii="Times New Roman" w:hAnsi="Times New Roman" w:cs="Times New Roman"/>
              </w:rPr>
              <w:t xml:space="preserve"> </w:t>
            </w:r>
          </w:p>
          <w:p w14:paraId="72DAFE05" w14:textId="77777777" w:rsidR="009D6EFD" w:rsidRPr="00CE50D4" w:rsidRDefault="00444958" w:rsidP="009F07B8">
            <w:pPr>
              <w:keepNext/>
              <w:rPr>
                <w:rFonts w:ascii="Times New Roman" w:eastAsia="PMingLiU" w:hAnsi="Times New Roman" w:cs="Times New Roman"/>
                <w:lang w:eastAsia="zh-TW"/>
              </w:rPr>
            </w:pPr>
            <w:r w:rsidRPr="00CE50D4">
              <w:rPr>
                <w:rFonts w:ascii="Times New Roman" w:hAnsi="Times New Roman" w:cs="Times New Roman"/>
              </w:rPr>
              <w:t>When SVC is not supported, b</w:t>
            </w:r>
            <w:r w:rsidR="00ED4956" w:rsidRPr="00CE50D4">
              <w:rPr>
                <w:rFonts w:ascii="Times New Roman" w:hAnsi="Times New Roman" w:cs="Times New Roman"/>
              </w:rPr>
              <w:t>its 0-</w:t>
            </w:r>
            <w:r w:rsidR="00ED4956" w:rsidRPr="00CE50D4">
              <w:rPr>
                <w:rFonts w:ascii="Times New Roman" w:eastAsia="PMingLiU" w:hAnsi="Times New Roman" w:cs="Times New Roman"/>
                <w:lang w:eastAsia="zh-TW"/>
              </w:rPr>
              <w:t>9</w:t>
            </w:r>
            <w:r w:rsidR="00ED4956" w:rsidRPr="00CE50D4">
              <w:rPr>
                <w:rFonts w:ascii="Times New Roman" w:hAnsi="Times New Roman" w:cs="Times New Roman"/>
              </w:rPr>
              <w:t xml:space="preserve"> are zero</w:t>
            </w:r>
            <w:r w:rsidRPr="00CE50D4">
              <w:rPr>
                <w:rFonts w:ascii="Times New Roman" w:hAnsi="Times New Roman" w:cs="Times New Roman"/>
              </w:rPr>
              <w:t>. W</w:t>
            </w:r>
            <w:r w:rsidR="00ED4956" w:rsidRPr="00CE50D4">
              <w:rPr>
                <w:rFonts w:ascii="Times New Roman" w:hAnsi="Times New Roman" w:cs="Times New Roman"/>
              </w:rPr>
              <w:t xml:space="preserve">hen </w:t>
            </w:r>
            <w:r w:rsidRPr="00CE50D4">
              <w:rPr>
                <w:rFonts w:ascii="Times New Roman" w:hAnsi="Times New Roman" w:cs="Times New Roman"/>
              </w:rPr>
              <w:t>simulcast</w:t>
            </w:r>
            <w:r w:rsidR="00ED4956" w:rsidRPr="00CE50D4">
              <w:rPr>
                <w:rFonts w:ascii="Times New Roman" w:hAnsi="Times New Roman" w:cs="Times New Roman"/>
              </w:rPr>
              <w:t xml:space="preserve"> </w:t>
            </w:r>
            <w:r w:rsidRPr="00CE50D4">
              <w:rPr>
                <w:rFonts w:ascii="Times New Roman" w:hAnsi="Times New Roman" w:cs="Times New Roman"/>
              </w:rPr>
              <w:t xml:space="preserve">of multiple H.264 streams </w:t>
            </w:r>
            <w:r w:rsidR="00ED4956" w:rsidRPr="00CE50D4">
              <w:rPr>
                <w:rFonts w:ascii="Times New Roman" w:hAnsi="Times New Roman" w:cs="Times New Roman"/>
              </w:rPr>
              <w:t>is not supported</w:t>
            </w:r>
            <w:r w:rsidRPr="00CE50D4">
              <w:rPr>
                <w:rFonts w:ascii="Times New Roman" w:hAnsi="Times New Roman" w:cs="Times New Roman"/>
              </w:rPr>
              <w:t xml:space="preserve">, </w:t>
            </w:r>
            <w:r w:rsidRPr="00CE50D4">
              <w:rPr>
                <w:rFonts w:ascii="Times New Roman" w:eastAsia="PMingLiU" w:hAnsi="Times New Roman" w:cs="Times New Roman"/>
                <w:lang w:eastAsia="zh-TW"/>
              </w:rPr>
              <w:t>b</w:t>
            </w:r>
            <w:r w:rsidR="00ED4956" w:rsidRPr="00CE50D4">
              <w:rPr>
                <w:rFonts w:ascii="Times New Roman" w:eastAsia="PMingLiU" w:hAnsi="Times New Roman" w:cs="Times New Roman"/>
                <w:lang w:eastAsia="zh-TW"/>
              </w:rPr>
              <w:t>its 10-12 are zero</w:t>
            </w:r>
            <w:r w:rsidR="00554C80" w:rsidRPr="00CE50D4">
              <w:rPr>
                <w:rFonts w:ascii="Times New Roman" w:eastAsia="PMingLiU" w:hAnsi="Times New Roman" w:cs="Times New Roman"/>
                <w:lang w:eastAsia="zh-TW"/>
              </w:rPr>
              <w:t xml:space="preserve">. </w:t>
            </w:r>
          </w:p>
          <w:p w14:paraId="72DAFE06" w14:textId="052BBB83" w:rsidR="003C6240" w:rsidRDefault="00554C80" w:rsidP="009F07B8">
            <w:pPr>
              <w:keepNext/>
              <w:rPr>
                <w:rFonts w:ascii="Times New Roman" w:eastAsia="PMingLiU" w:hAnsi="Times New Roman" w:cs="Times New Roman"/>
                <w:lang w:eastAsia="zh-TW"/>
              </w:rPr>
            </w:pPr>
            <w:r w:rsidRPr="00D53D33">
              <w:rPr>
                <w:rFonts w:ascii="Times New Roman" w:eastAsia="PMingLiU" w:hAnsi="Times New Roman" w:cs="Times New Roman"/>
                <w:b/>
                <w:lang w:eastAsia="zh-TW"/>
              </w:rPr>
              <w:t>For MVC streams</w:t>
            </w:r>
            <w:r w:rsidRPr="00CE50D4">
              <w:rPr>
                <w:rFonts w:ascii="Times New Roman" w:eastAsia="PMingLiU" w:hAnsi="Times New Roman" w:cs="Times New Roman"/>
                <w:lang w:eastAsia="zh-TW"/>
              </w:rPr>
              <w:t xml:space="preserve">, a combination of </w:t>
            </w:r>
            <w:r w:rsidR="00277368">
              <w:rPr>
                <w:rFonts w:ascii="Times New Roman" w:eastAsia="PMingLiU" w:hAnsi="Times New Roman" w:cs="Times New Roman"/>
                <w:lang w:eastAsia="zh-TW"/>
              </w:rPr>
              <w:t>view_id, temporal_id</w:t>
            </w:r>
            <w:r w:rsidR="009D6EFD" w:rsidRPr="00CE50D4">
              <w:rPr>
                <w:rFonts w:ascii="Times New Roman" w:eastAsia="PMingLiU" w:hAnsi="Times New Roman" w:cs="Times New Roman"/>
                <w:lang w:eastAsia="zh-TW"/>
              </w:rPr>
              <w:t>, and stream_id</w:t>
            </w:r>
            <w:r w:rsidRPr="00CE50D4">
              <w:rPr>
                <w:rFonts w:ascii="Times New Roman" w:eastAsia="PMingLiU" w:hAnsi="Times New Roman" w:cs="Times New Roman"/>
                <w:lang w:eastAsia="zh-TW"/>
              </w:rPr>
              <w:t>.</w:t>
            </w:r>
            <w:r w:rsidR="00B731AF" w:rsidRPr="00CE50D4">
              <w:rPr>
                <w:rFonts w:ascii="Times New Roman" w:eastAsia="PMingLiU" w:hAnsi="Times New Roman" w:cs="Times New Roman"/>
                <w:lang w:eastAsia="zh-TW"/>
              </w:rPr>
              <w:t xml:space="preserve"> Bits</w:t>
            </w:r>
            <w:r w:rsidR="003C6240">
              <w:rPr>
                <w:rFonts w:ascii="Times New Roman" w:eastAsia="PMingLiU" w:hAnsi="Times New Roman" w:cs="Times New Roman"/>
                <w:lang w:eastAsia="zh-TW"/>
              </w:rPr>
              <w:t>:</w:t>
            </w:r>
            <w:r w:rsidR="00B731AF" w:rsidRPr="00CE50D4">
              <w:rPr>
                <w:rFonts w:ascii="Times New Roman" w:eastAsia="PMingLiU" w:hAnsi="Times New Roman" w:cs="Times New Roman"/>
                <w:lang w:eastAsia="zh-TW"/>
              </w:rPr>
              <w:t xml:space="preserve"> </w:t>
            </w:r>
          </w:p>
          <w:p w14:paraId="72DAFE07" w14:textId="062B36B3" w:rsidR="003C6240" w:rsidRDefault="00B731AF" w:rsidP="009F07B8">
            <w:pPr>
              <w:keepNext/>
              <w:spacing w:after="0" w:line="240" w:lineRule="auto"/>
              <w:rPr>
                <w:rFonts w:ascii="Times New Roman" w:eastAsia="PMingLiU" w:hAnsi="Times New Roman" w:cs="Times New Roman"/>
                <w:lang w:eastAsia="zh-TW"/>
              </w:rPr>
            </w:pPr>
            <w:r w:rsidRPr="00CE50D4">
              <w:rPr>
                <w:rFonts w:ascii="Times New Roman" w:eastAsia="PMingLiU" w:hAnsi="Times New Roman" w:cs="Times New Roman"/>
                <w:lang w:eastAsia="zh-TW"/>
              </w:rPr>
              <w:t>0-</w:t>
            </w:r>
            <w:r w:rsidR="00C25E03">
              <w:rPr>
                <w:rFonts w:ascii="Times New Roman" w:eastAsia="PMingLiU" w:hAnsi="Times New Roman" w:cs="Times New Roman"/>
                <w:lang w:eastAsia="zh-TW"/>
              </w:rPr>
              <w:t>6</w:t>
            </w:r>
            <w:r w:rsidR="003C6240">
              <w:rPr>
                <w:rFonts w:ascii="Times New Roman" w:eastAsia="PMingLiU" w:hAnsi="Times New Roman" w:cs="Times New Roman"/>
                <w:lang w:eastAsia="zh-TW"/>
              </w:rPr>
              <w:t>:</w:t>
            </w:r>
            <w:r w:rsidRPr="00CE50D4">
              <w:rPr>
                <w:rFonts w:ascii="Times New Roman" w:eastAsia="PMingLiU" w:hAnsi="Times New Roman" w:cs="Times New Roman"/>
                <w:lang w:eastAsia="zh-TW"/>
              </w:rPr>
              <w:t xml:space="preserve"> </w:t>
            </w:r>
            <w:r w:rsidR="00597086">
              <w:rPr>
                <w:rFonts w:ascii="Times New Roman" w:eastAsia="PMingLiU" w:hAnsi="Times New Roman" w:cs="Times New Roman"/>
                <w:lang w:eastAsia="zh-TW"/>
              </w:rPr>
              <w:t>view_id</w:t>
            </w:r>
            <w:r w:rsidR="0015722A">
              <w:rPr>
                <w:rFonts w:ascii="Times New Roman" w:eastAsia="PMingLiU" w:hAnsi="Times New Roman" w:cs="Times New Roman"/>
                <w:lang w:eastAsia="zh-TW"/>
              </w:rPr>
              <w:t>.</w:t>
            </w:r>
          </w:p>
          <w:p w14:paraId="72DAFE08" w14:textId="42DE1E5C" w:rsidR="003C6240" w:rsidRDefault="00C25E03" w:rsidP="009F07B8">
            <w:pPr>
              <w:keepNext/>
              <w:spacing w:after="0" w:line="240" w:lineRule="auto"/>
              <w:rPr>
                <w:rFonts w:ascii="Times New Roman" w:eastAsia="PMingLiU" w:hAnsi="Times New Roman" w:cs="Times New Roman"/>
                <w:lang w:eastAsia="zh-TW"/>
              </w:rPr>
            </w:pPr>
            <w:r>
              <w:rPr>
                <w:rFonts w:ascii="Times New Roman" w:eastAsia="PMingLiU" w:hAnsi="Times New Roman" w:cs="Times New Roman"/>
                <w:lang w:eastAsia="zh-TW"/>
              </w:rPr>
              <w:t>7</w:t>
            </w:r>
            <w:r w:rsidR="00B731AF" w:rsidRPr="00CE50D4">
              <w:rPr>
                <w:rFonts w:ascii="Times New Roman" w:eastAsia="PMingLiU" w:hAnsi="Times New Roman" w:cs="Times New Roman"/>
                <w:lang w:eastAsia="zh-TW"/>
              </w:rPr>
              <w:t>-</w:t>
            </w:r>
            <w:r w:rsidR="00A4300B" w:rsidRPr="00CE50D4">
              <w:rPr>
                <w:rFonts w:ascii="Times New Roman" w:eastAsia="PMingLiU" w:hAnsi="Times New Roman" w:cs="Times New Roman"/>
                <w:lang w:eastAsia="zh-TW"/>
              </w:rPr>
              <w:t>9</w:t>
            </w:r>
            <w:r w:rsidR="003C6240">
              <w:rPr>
                <w:rFonts w:ascii="Times New Roman" w:eastAsia="PMingLiU" w:hAnsi="Times New Roman" w:cs="Times New Roman"/>
                <w:lang w:eastAsia="zh-TW"/>
              </w:rPr>
              <w:t>:</w:t>
            </w:r>
            <w:r w:rsidR="00B731AF" w:rsidRPr="00CE50D4">
              <w:rPr>
                <w:rFonts w:ascii="Times New Roman" w:eastAsia="PMingLiU" w:hAnsi="Times New Roman" w:cs="Times New Roman"/>
                <w:lang w:eastAsia="zh-TW"/>
              </w:rPr>
              <w:t xml:space="preserve"> </w:t>
            </w:r>
            <w:r w:rsidR="00597086">
              <w:rPr>
                <w:rFonts w:ascii="Times New Roman" w:eastAsia="PMingLiU" w:hAnsi="Times New Roman" w:cs="Times New Roman"/>
                <w:lang w:eastAsia="zh-TW"/>
              </w:rPr>
              <w:t>temporal_id</w:t>
            </w:r>
            <w:r w:rsidR="0015722A">
              <w:rPr>
                <w:rFonts w:ascii="Times New Roman" w:eastAsia="PMingLiU" w:hAnsi="Times New Roman" w:cs="Times New Roman"/>
                <w:lang w:eastAsia="zh-TW"/>
              </w:rPr>
              <w:t>.</w:t>
            </w:r>
          </w:p>
          <w:p w14:paraId="72DAFE09" w14:textId="5E3F8523" w:rsidR="003C6240" w:rsidRDefault="00A4300B" w:rsidP="009F07B8">
            <w:pPr>
              <w:keepNext/>
              <w:spacing w:after="0" w:line="240" w:lineRule="auto"/>
              <w:rPr>
                <w:rFonts w:ascii="Times New Roman" w:eastAsia="PMingLiU" w:hAnsi="Times New Roman" w:cs="Times New Roman"/>
                <w:lang w:eastAsia="zh-TW"/>
              </w:rPr>
            </w:pPr>
            <w:r w:rsidRPr="00CE50D4">
              <w:rPr>
                <w:rFonts w:ascii="Times New Roman" w:eastAsia="PMingLiU" w:hAnsi="Times New Roman" w:cs="Times New Roman"/>
                <w:lang w:eastAsia="zh-TW"/>
              </w:rPr>
              <w:t>10-12</w:t>
            </w:r>
            <w:r w:rsidR="003C6240">
              <w:rPr>
                <w:rFonts w:ascii="Times New Roman" w:eastAsia="PMingLiU" w:hAnsi="Times New Roman" w:cs="Times New Roman"/>
                <w:lang w:eastAsia="zh-TW"/>
              </w:rPr>
              <w:t>:</w:t>
            </w:r>
            <w:r w:rsidRPr="00CE50D4">
              <w:rPr>
                <w:rFonts w:ascii="Times New Roman" w:eastAsia="PMingLiU" w:hAnsi="Times New Roman" w:cs="Times New Roman"/>
                <w:lang w:eastAsia="zh-TW"/>
              </w:rPr>
              <w:t xml:space="preserve"> stream_id</w:t>
            </w:r>
            <w:r w:rsidR="0015722A">
              <w:rPr>
                <w:rFonts w:ascii="Times New Roman" w:eastAsia="PMingLiU" w:hAnsi="Times New Roman" w:cs="Times New Roman"/>
                <w:lang w:eastAsia="zh-TW"/>
              </w:rPr>
              <w:t>.</w:t>
            </w:r>
          </w:p>
          <w:p w14:paraId="72DAFE0A" w14:textId="77777777" w:rsidR="00ED4956" w:rsidRPr="00CE50D4" w:rsidRDefault="00444958" w:rsidP="009F07B8">
            <w:pPr>
              <w:keepNext/>
              <w:spacing w:after="0"/>
              <w:rPr>
                <w:rFonts w:ascii="Times New Roman" w:eastAsia="PMingLiU" w:hAnsi="Times New Roman" w:cs="Times New Roman"/>
                <w:color w:val="FF0000"/>
                <w:lang w:eastAsia="zh-TW"/>
              </w:rPr>
            </w:pPr>
            <w:r w:rsidRPr="00CE50D4">
              <w:rPr>
                <w:rFonts w:ascii="Times New Roman" w:eastAsia="PMingLiU" w:hAnsi="Times New Roman" w:cs="Times New Roman"/>
                <w:lang w:eastAsia="zh-TW"/>
              </w:rPr>
              <w:t>13-15</w:t>
            </w:r>
            <w:r w:rsidR="003C6240">
              <w:rPr>
                <w:rFonts w:ascii="Times New Roman" w:eastAsia="PMingLiU" w:hAnsi="Times New Roman" w:cs="Times New Roman"/>
                <w:lang w:eastAsia="zh-TW"/>
              </w:rPr>
              <w:t>:</w:t>
            </w:r>
            <w:r w:rsidRPr="00CE50D4">
              <w:rPr>
                <w:rFonts w:ascii="Times New Roman" w:eastAsia="PMingLiU" w:hAnsi="Times New Roman" w:cs="Times New Roman"/>
                <w:lang w:eastAsia="zh-TW"/>
              </w:rPr>
              <w:t xml:space="preserve"> </w:t>
            </w:r>
            <w:r w:rsidR="003C6240">
              <w:rPr>
                <w:rFonts w:ascii="Times New Roman" w:eastAsia="PMingLiU" w:hAnsi="Times New Roman" w:cs="Times New Roman"/>
                <w:lang w:eastAsia="zh-TW"/>
              </w:rPr>
              <w:t>R</w:t>
            </w:r>
            <w:r w:rsidRPr="00CE50D4">
              <w:rPr>
                <w:rFonts w:ascii="Times New Roman" w:eastAsia="PMingLiU" w:hAnsi="Times New Roman" w:cs="Times New Roman"/>
                <w:lang w:eastAsia="zh-TW"/>
              </w:rPr>
              <w:t>eserved</w:t>
            </w:r>
            <w:r w:rsidR="003C6240">
              <w:rPr>
                <w:rFonts w:ascii="Times New Roman" w:eastAsia="PMingLiU" w:hAnsi="Times New Roman" w:cs="Times New Roman"/>
                <w:lang w:eastAsia="zh-TW"/>
              </w:rPr>
              <w:t>; set</w:t>
            </w:r>
            <w:r w:rsidRPr="00CE50D4">
              <w:rPr>
                <w:rFonts w:ascii="Times New Roman" w:eastAsia="PMingLiU" w:hAnsi="Times New Roman" w:cs="Times New Roman"/>
                <w:lang w:eastAsia="zh-TW"/>
              </w:rPr>
              <w:t xml:space="preserve"> to 0.</w:t>
            </w:r>
          </w:p>
        </w:tc>
      </w:tr>
    </w:tbl>
    <w:p w14:paraId="72DAFE0C" w14:textId="77777777" w:rsidR="00C32B46" w:rsidRDefault="00C32B46" w:rsidP="00A57B0F"/>
    <w:p w14:paraId="72DAFE0D" w14:textId="6272BC9A" w:rsidR="00E25D85" w:rsidRDefault="00E25D85" w:rsidP="00A57B0F">
      <w:pPr>
        <w:rPr>
          <w:rFonts w:eastAsia="PMingLiU"/>
          <w:sz w:val="23"/>
          <w:szCs w:val="23"/>
          <w:lang w:eastAsia="zh-TW"/>
        </w:rPr>
      </w:pPr>
      <w:r w:rsidRPr="00FF5D10">
        <w:rPr>
          <w:sz w:val="23"/>
          <w:szCs w:val="23"/>
        </w:rPr>
        <w:t xml:space="preserve">The </w:t>
      </w:r>
      <w:r w:rsidR="00277368">
        <w:rPr>
          <w:sz w:val="23"/>
          <w:szCs w:val="23"/>
        </w:rPr>
        <w:t>dependency_id, quality_id, temporal_id</w:t>
      </w:r>
      <w:r w:rsidR="001A7381" w:rsidRPr="00FF5D10">
        <w:rPr>
          <w:rFonts w:eastAsia="PMingLiU"/>
          <w:sz w:val="23"/>
          <w:szCs w:val="23"/>
          <w:lang w:eastAsia="zh-TW"/>
        </w:rPr>
        <w:t>,</w:t>
      </w:r>
      <w:r w:rsidR="00DA25B8" w:rsidRPr="00FF5D10">
        <w:rPr>
          <w:rFonts w:eastAsia="PMingLiU"/>
          <w:sz w:val="23"/>
          <w:szCs w:val="23"/>
          <w:lang w:eastAsia="zh-TW"/>
        </w:rPr>
        <w:t xml:space="preserve"> and view_id</w:t>
      </w:r>
      <w:r w:rsidRPr="00FF5D10">
        <w:rPr>
          <w:sz w:val="23"/>
          <w:szCs w:val="23"/>
        </w:rPr>
        <w:t xml:space="preserve"> </w:t>
      </w:r>
      <w:r w:rsidR="00C32B46" w:rsidRPr="00FF5D10">
        <w:rPr>
          <w:sz w:val="23"/>
          <w:szCs w:val="23"/>
        </w:rPr>
        <w:t>of</w:t>
      </w:r>
      <w:r w:rsidR="00DD45A6" w:rsidRPr="00FF5D10">
        <w:rPr>
          <w:sz w:val="23"/>
          <w:szCs w:val="23"/>
        </w:rPr>
        <w:t xml:space="preserve"> each layer of a stream </w:t>
      </w:r>
      <w:r w:rsidRPr="00FF5D10">
        <w:rPr>
          <w:sz w:val="23"/>
          <w:szCs w:val="23"/>
        </w:rPr>
        <w:t xml:space="preserve">are </w:t>
      </w:r>
      <w:r w:rsidR="009B2F06">
        <w:rPr>
          <w:sz w:val="23"/>
          <w:szCs w:val="23"/>
        </w:rPr>
        <w:t xml:space="preserve">determined by </w:t>
      </w:r>
      <w:r w:rsidR="009B2F06" w:rsidRPr="00FF5D10">
        <w:rPr>
          <w:sz w:val="23"/>
          <w:szCs w:val="23"/>
        </w:rPr>
        <w:t>the SVC</w:t>
      </w:r>
      <w:r w:rsidR="001F1D35">
        <w:rPr>
          <w:sz w:val="23"/>
          <w:szCs w:val="23"/>
        </w:rPr>
        <w:t>/MVC</w:t>
      </w:r>
      <w:r w:rsidR="009B2F06" w:rsidRPr="00FF5D10">
        <w:rPr>
          <w:sz w:val="23"/>
          <w:szCs w:val="23"/>
        </w:rPr>
        <w:t xml:space="preserve"> capability mode negotiated in Probe</w:t>
      </w:r>
      <w:r w:rsidR="009B2F06">
        <w:rPr>
          <w:sz w:val="23"/>
          <w:szCs w:val="23"/>
        </w:rPr>
        <w:t xml:space="preserve"> and </w:t>
      </w:r>
      <w:r w:rsidR="009B2F06" w:rsidRPr="00FF5D10">
        <w:rPr>
          <w:sz w:val="23"/>
          <w:szCs w:val="23"/>
        </w:rPr>
        <w:t>Commit</w:t>
      </w:r>
      <w:r w:rsidR="009B2F06">
        <w:rPr>
          <w:sz w:val="23"/>
          <w:szCs w:val="23"/>
        </w:rPr>
        <w:t xml:space="preserve">. The exact matching between each SVC layer and these values is </w:t>
      </w:r>
      <w:r w:rsidRPr="00FF5D10">
        <w:rPr>
          <w:sz w:val="23"/>
          <w:szCs w:val="23"/>
        </w:rPr>
        <w:t xml:space="preserve">specified in the </w:t>
      </w:r>
      <w:r w:rsidR="001D06E7" w:rsidRPr="00FF5D10">
        <w:rPr>
          <w:rFonts w:eastAsia="PMingLiU"/>
          <w:sz w:val="23"/>
          <w:szCs w:val="23"/>
          <w:lang w:eastAsia="zh-TW"/>
        </w:rPr>
        <w:t xml:space="preserve">UCConfig specification and </w:t>
      </w:r>
      <w:r w:rsidR="009B2F06">
        <w:rPr>
          <w:rFonts w:eastAsia="PMingLiU"/>
          <w:sz w:val="23"/>
          <w:szCs w:val="23"/>
          <w:lang w:eastAsia="zh-TW"/>
        </w:rPr>
        <w:t xml:space="preserve">the </w:t>
      </w:r>
      <w:r w:rsidRPr="00FF5D10">
        <w:rPr>
          <w:sz w:val="23"/>
          <w:szCs w:val="23"/>
        </w:rPr>
        <w:t>H.264 standard.</w:t>
      </w:r>
      <w:r w:rsidR="00DD45A6" w:rsidRPr="00FF5D10">
        <w:rPr>
          <w:sz w:val="23"/>
          <w:szCs w:val="23"/>
        </w:rPr>
        <w:t xml:space="preserve"> </w:t>
      </w:r>
      <w:r w:rsidR="00692188">
        <w:rPr>
          <w:sz w:val="23"/>
          <w:szCs w:val="23"/>
        </w:rPr>
        <w:t xml:space="preserve">The </w:t>
      </w:r>
      <w:r w:rsidR="007C32BB" w:rsidRPr="00FF5D10">
        <w:rPr>
          <w:rFonts w:eastAsia="PMingLiU"/>
          <w:sz w:val="23"/>
          <w:szCs w:val="23"/>
          <w:lang w:eastAsia="zh-TW"/>
        </w:rPr>
        <w:t>s</w:t>
      </w:r>
      <w:r w:rsidR="00C32B46" w:rsidRPr="00FF5D10">
        <w:rPr>
          <w:sz w:val="23"/>
          <w:szCs w:val="23"/>
        </w:rPr>
        <w:t xml:space="preserve">tream_id </w:t>
      </w:r>
      <w:r w:rsidR="00E80EA0">
        <w:rPr>
          <w:sz w:val="23"/>
          <w:szCs w:val="23"/>
        </w:rPr>
        <w:t>parameter</w:t>
      </w:r>
      <w:r w:rsidR="00692188">
        <w:rPr>
          <w:sz w:val="23"/>
          <w:szCs w:val="23"/>
        </w:rPr>
        <w:t xml:space="preserve"> </w:t>
      </w:r>
      <w:r w:rsidR="00C32B46" w:rsidRPr="00FF5D10">
        <w:rPr>
          <w:sz w:val="23"/>
          <w:szCs w:val="23"/>
        </w:rPr>
        <w:t>is used to differentiate between H.264 streams</w:t>
      </w:r>
      <w:r w:rsidR="0015722A">
        <w:rPr>
          <w:sz w:val="23"/>
          <w:szCs w:val="23"/>
        </w:rPr>
        <w:t>,</w:t>
      </w:r>
      <w:r w:rsidR="00C32B46" w:rsidRPr="00FF5D10">
        <w:rPr>
          <w:sz w:val="23"/>
          <w:szCs w:val="23"/>
        </w:rPr>
        <w:t xml:space="preserve"> when simulcast of two or more H.264 streams is enabled. In</w:t>
      </w:r>
      <w:r w:rsidR="004C1B9E" w:rsidRPr="00FF5D10">
        <w:rPr>
          <w:sz w:val="23"/>
          <w:szCs w:val="23"/>
        </w:rPr>
        <w:t xml:space="preserve"> the</w:t>
      </w:r>
      <w:r w:rsidR="00C32B46" w:rsidRPr="00FF5D10">
        <w:rPr>
          <w:sz w:val="23"/>
          <w:szCs w:val="23"/>
        </w:rPr>
        <w:t xml:space="preserve"> case of a single </w:t>
      </w:r>
      <w:r w:rsidR="0067582E" w:rsidRPr="00FF5D10">
        <w:rPr>
          <w:rFonts w:eastAsia="PMingLiU"/>
          <w:sz w:val="23"/>
          <w:szCs w:val="23"/>
          <w:lang w:eastAsia="zh-TW"/>
        </w:rPr>
        <w:t>H.264</w:t>
      </w:r>
      <w:r w:rsidR="0025557C" w:rsidRPr="00FF5D10">
        <w:rPr>
          <w:sz w:val="23"/>
          <w:szCs w:val="23"/>
        </w:rPr>
        <w:t xml:space="preserve"> stream</w:t>
      </w:r>
      <w:r w:rsidR="00C32B46" w:rsidRPr="00FF5D10">
        <w:rPr>
          <w:sz w:val="23"/>
          <w:szCs w:val="23"/>
        </w:rPr>
        <w:t xml:space="preserve">, stream_id is always </w:t>
      </w:r>
      <w:r w:rsidR="00AF337C">
        <w:rPr>
          <w:sz w:val="23"/>
          <w:szCs w:val="23"/>
        </w:rPr>
        <w:t xml:space="preserve">zero. Each </w:t>
      </w:r>
      <w:r w:rsidR="007854C5">
        <w:rPr>
          <w:sz w:val="23"/>
          <w:szCs w:val="23"/>
        </w:rPr>
        <w:t xml:space="preserve">additional </w:t>
      </w:r>
      <w:r w:rsidR="00AF337C">
        <w:rPr>
          <w:sz w:val="23"/>
          <w:szCs w:val="23"/>
        </w:rPr>
        <w:t xml:space="preserve">H.264 </w:t>
      </w:r>
      <w:r w:rsidR="007854C5">
        <w:rPr>
          <w:sz w:val="23"/>
          <w:szCs w:val="23"/>
        </w:rPr>
        <w:t>stream is given a unique stream_id by incrementing the stream_id by 1.</w:t>
      </w:r>
      <w:r w:rsidR="00C32B46" w:rsidRPr="00FF5D10">
        <w:rPr>
          <w:sz w:val="23"/>
          <w:szCs w:val="23"/>
        </w:rPr>
        <w:t xml:space="preserve"> S</w:t>
      </w:r>
      <w:r w:rsidR="00DD45A6" w:rsidRPr="00FF5D10">
        <w:rPr>
          <w:sz w:val="23"/>
          <w:szCs w:val="23"/>
        </w:rPr>
        <w:t xml:space="preserve">ection </w:t>
      </w:r>
      <w:r w:rsidR="000D4111">
        <w:rPr>
          <w:sz w:val="23"/>
          <w:szCs w:val="23"/>
        </w:rPr>
        <w:fldChar w:fldCharType="begin"/>
      </w:r>
      <w:r w:rsidR="00D308B3">
        <w:rPr>
          <w:sz w:val="23"/>
          <w:szCs w:val="23"/>
        </w:rPr>
        <w:instrText xml:space="preserve"> REF _Ref284975741 \r \h </w:instrText>
      </w:r>
      <w:r w:rsidR="000D4111">
        <w:rPr>
          <w:sz w:val="23"/>
          <w:szCs w:val="23"/>
        </w:rPr>
      </w:r>
      <w:r w:rsidR="000D4111">
        <w:rPr>
          <w:sz w:val="23"/>
          <w:szCs w:val="23"/>
        </w:rPr>
        <w:fldChar w:fldCharType="separate"/>
      </w:r>
      <w:r w:rsidR="0015722A">
        <w:rPr>
          <w:sz w:val="23"/>
          <w:szCs w:val="23"/>
        </w:rPr>
        <w:t>10.1</w:t>
      </w:r>
      <w:r w:rsidR="000D4111">
        <w:rPr>
          <w:sz w:val="23"/>
          <w:szCs w:val="23"/>
        </w:rPr>
        <w:fldChar w:fldCharType="end"/>
      </w:r>
      <w:r w:rsidR="00C32B46" w:rsidRPr="00FF5D10">
        <w:rPr>
          <w:sz w:val="23"/>
          <w:szCs w:val="23"/>
        </w:rPr>
        <w:t xml:space="preserve"> describes how stream_id is determined</w:t>
      </w:r>
      <w:r w:rsidR="001D06E7" w:rsidRPr="00FF5D10">
        <w:rPr>
          <w:rFonts w:eastAsia="PMingLiU"/>
          <w:sz w:val="23"/>
          <w:szCs w:val="23"/>
          <w:lang w:eastAsia="zh-TW"/>
        </w:rPr>
        <w:t xml:space="preserve"> for AVC and SVC streams</w:t>
      </w:r>
      <w:r w:rsidR="00DD45A6" w:rsidRPr="00FF5D10">
        <w:rPr>
          <w:sz w:val="23"/>
          <w:szCs w:val="23"/>
        </w:rPr>
        <w:t>.</w:t>
      </w:r>
      <w:r w:rsidR="0067582E" w:rsidRPr="00FF5D10">
        <w:rPr>
          <w:rFonts w:eastAsia="PMingLiU"/>
          <w:sz w:val="23"/>
          <w:szCs w:val="23"/>
          <w:lang w:eastAsia="zh-TW"/>
        </w:rPr>
        <w:t xml:space="preserve"> Section </w:t>
      </w:r>
      <w:r w:rsidR="000D4111">
        <w:rPr>
          <w:rFonts w:eastAsia="PMingLiU"/>
          <w:sz w:val="23"/>
          <w:szCs w:val="23"/>
          <w:lang w:eastAsia="zh-TW"/>
        </w:rPr>
        <w:fldChar w:fldCharType="begin"/>
      </w:r>
      <w:r w:rsidR="00D308B3">
        <w:rPr>
          <w:rFonts w:eastAsia="PMingLiU"/>
          <w:sz w:val="23"/>
          <w:szCs w:val="23"/>
          <w:lang w:eastAsia="zh-TW"/>
        </w:rPr>
        <w:instrText xml:space="preserve"> </w:instrText>
      </w:r>
      <w:r w:rsidR="00D308B3">
        <w:rPr>
          <w:rFonts w:eastAsia="PMingLiU" w:hint="eastAsia"/>
          <w:sz w:val="23"/>
          <w:szCs w:val="23"/>
          <w:lang w:eastAsia="zh-TW"/>
        </w:rPr>
        <w:instrText>REF _Ref284975757 \r \h</w:instrText>
      </w:r>
      <w:r w:rsidR="00D308B3">
        <w:rPr>
          <w:rFonts w:eastAsia="PMingLiU"/>
          <w:sz w:val="23"/>
          <w:szCs w:val="23"/>
          <w:lang w:eastAsia="zh-TW"/>
        </w:rPr>
        <w:instrText xml:space="preserve"> </w:instrText>
      </w:r>
      <w:r w:rsidR="000D4111">
        <w:rPr>
          <w:rFonts w:eastAsia="PMingLiU"/>
          <w:sz w:val="23"/>
          <w:szCs w:val="23"/>
          <w:lang w:eastAsia="zh-TW"/>
        </w:rPr>
      </w:r>
      <w:r w:rsidR="000D4111">
        <w:rPr>
          <w:rFonts w:eastAsia="PMingLiU"/>
          <w:sz w:val="23"/>
          <w:szCs w:val="23"/>
          <w:lang w:eastAsia="zh-TW"/>
        </w:rPr>
        <w:fldChar w:fldCharType="separate"/>
      </w:r>
      <w:r w:rsidR="0015722A">
        <w:rPr>
          <w:rFonts w:eastAsia="PMingLiU"/>
          <w:sz w:val="23"/>
          <w:szCs w:val="23"/>
          <w:lang w:eastAsia="zh-TW"/>
        </w:rPr>
        <w:t>11.1</w:t>
      </w:r>
      <w:r w:rsidR="000D4111">
        <w:rPr>
          <w:rFonts w:eastAsia="PMingLiU"/>
          <w:sz w:val="23"/>
          <w:szCs w:val="23"/>
          <w:lang w:eastAsia="zh-TW"/>
        </w:rPr>
        <w:fldChar w:fldCharType="end"/>
      </w:r>
      <w:r w:rsidR="0067582E" w:rsidRPr="00FF5D10">
        <w:rPr>
          <w:rFonts w:eastAsia="PMingLiU"/>
          <w:sz w:val="23"/>
          <w:szCs w:val="23"/>
          <w:lang w:eastAsia="zh-TW"/>
        </w:rPr>
        <w:t xml:space="preserve"> describes how stream_id is determined </w:t>
      </w:r>
      <w:r w:rsidR="001D06E7" w:rsidRPr="00FF5D10">
        <w:rPr>
          <w:rFonts w:eastAsia="PMingLiU"/>
          <w:sz w:val="23"/>
          <w:szCs w:val="23"/>
          <w:lang w:eastAsia="zh-TW"/>
        </w:rPr>
        <w:t>for AVC and MVC streams</w:t>
      </w:r>
      <w:r w:rsidR="0067582E" w:rsidRPr="00FF5D10">
        <w:rPr>
          <w:rFonts w:eastAsia="PMingLiU"/>
          <w:sz w:val="23"/>
          <w:szCs w:val="23"/>
          <w:lang w:eastAsia="zh-TW"/>
        </w:rPr>
        <w:t>.</w:t>
      </w:r>
    </w:p>
    <w:p w14:paraId="72DAFE0F" w14:textId="77777777" w:rsidR="00112B6E" w:rsidRDefault="00112B6E" w:rsidP="00FF5D10">
      <w:pPr>
        <w:pStyle w:val="Heading2"/>
      </w:pPr>
      <w:bookmarkStart w:id="64" w:name="_Toc283588994"/>
      <w:bookmarkStart w:id="65" w:name="_Toc283588995"/>
      <w:bookmarkStart w:id="66" w:name="_Toc283588996"/>
      <w:bookmarkStart w:id="67" w:name="_Toc285014375"/>
      <w:bookmarkStart w:id="68" w:name="_Toc308081533"/>
      <w:bookmarkStart w:id="69" w:name="_Toc309376255"/>
      <w:bookmarkEnd w:id="64"/>
      <w:bookmarkEnd w:id="65"/>
      <w:r>
        <w:t>Video Resolution Control</w:t>
      </w:r>
      <w:bookmarkEnd w:id="66"/>
      <w:bookmarkEnd w:id="67"/>
      <w:bookmarkEnd w:id="68"/>
      <w:bookmarkEnd w:id="69"/>
      <w:r>
        <w:t xml:space="preserve"> </w:t>
      </w:r>
    </w:p>
    <w:p w14:paraId="72DAFE10" w14:textId="7910D087" w:rsidR="008303E2" w:rsidRDefault="008303E2" w:rsidP="008303E2">
      <w:pPr>
        <w:rPr>
          <w:rFonts w:cstheme="minorHAnsi"/>
        </w:rPr>
      </w:pPr>
      <w:r w:rsidRPr="00801933">
        <w:rPr>
          <w:rFonts w:cstheme="minorHAnsi"/>
        </w:rPr>
        <w:t xml:space="preserve">The Video Resolution control is used to </w:t>
      </w:r>
      <w:r w:rsidR="00AF337C">
        <w:rPr>
          <w:rFonts w:cstheme="minorHAnsi"/>
        </w:rPr>
        <w:t xml:space="preserve">independently </w:t>
      </w:r>
      <w:r w:rsidRPr="00801933">
        <w:rPr>
          <w:rFonts w:cstheme="minorHAnsi"/>
        </w:rPr>
        <w:t xml:space="preserve">initialize the resolution of each layer </w:t>
      </w:r>
      <w:r w:rsidR="00AF337C">
        <w:rPr>
          <w:rFonts w:cstheme="minorHAnsi"/>
        </w:rPr>
        <w:t>in a multi-layer</w:t>
      </w:r>
      <w:r w:rsidR="00801933" w:rsidRPr="00801933">
        <w:rPr>
          <w:rFonts w:cstheme="minorHAnsi"/>
        </w:rPr>
        <w:t xml:space="preserve"> stream</w:t>
      </w:r>
      <w:r w:rsidR="00801933">
        <w:rPr>
          <w:rFonts w:cstheme="minorHAnsi"/>
        </w:rPr>
        <w:t>. If</w:t>
      </w:r>
      <w:r w:rsidRPr="00801933">
        <w:rPr>
          <w:rFonts w:cstheme="minorHAnsi"/>
        </w:rPr>
        <w:t xml:space="preserve"> </w:t>
      </w:r>
      <w:r w:rsidRPr="00AE0011">
        <w:rPr>
          <w:rFonts w:cstheme="minorHAnsi"/>
          <w:b/>
        </w:rPr>
        <w:t>bResolutionScaling</w:t>
      </w:r>
      <w:r w:rsidRPr="00801933">
        <w:rPr>
          <w:rFonts w:cstheme="minorHAnsi"/>
        </w:rPr>
        <w:t xml:space="preserve"> is true, </w:t>
      </w:r>
      <w:r w:rsidR="00801933">
        <w:rPr>
          <w:rFonts w:cstheme="minorHAnsi"/>
        </w:rPr>
        <w:t>this control can be used to</w:t>
      </w:r>
      <w:r w:rsidR="00801933" w:rsidRPr="00801933">
        <w:rPr>
          <w:rFonts w:cstheme="minorHAnsi"/>
        </w:rPr>
        <w:t xml:space="preserve"> </w:t>
      </w:r>
      <w:r w:rsidRPr="00801933">
        <w:rPr>
          <w:rFonts w:cstheme="minorHAnsi"/>
        </w:rPr>
        <w:t xml:space="preserve">change resolution of individual layers during streaming. The </w:t>
      </w:r>
      <w:r w:rsidRPr="00AE0011">
        <w:rPr>
          <w:rFonts w:cstheme="minorHAnsi"/>
          <w:b/>
        </w:rPr>
        <w:t>wWidth</w:t>
      </w:r>
      <w:r w:rsidRPr="00801933">
        <w:rPr>
          <w:rFonts w:cstheme="minorHAnsi"/>
        </w:rPr>
        <w:t xml:space="preserve"> and </w:t>
      </w:r>
      <w:r w:rsidRPr="00AE0011">
        <w:rPr>
          <w:rFonts w:cstheme="minorHAnsi"/>
          <w:b/>
        </w:rPr>
        <w:t>wHeight</w:t>
      </w:r>
      <w:r w:rsidRPr="00801933">
        <w:rPr>
          <w:rFonts w:cstheme="minorHAnsi"/>
        </w:rPr>
        <w:t xml:space="preserve"> fields are used to set the width and height of the decoded bitmap frame of a stream. </w:t>
      </w:r>
      <w:r w:rsidR="00801933" w:rsidRPr="00AE0011">
        <w:rPr>
          <w:rFonts w:cstheme="minorHAnsi"/>
          <w:b/>
        </w:rPr>
        <w:t>wWidth</w:t>
      </w:r>
      <w:r w:rsidR="00801933">
        <w:rPr>
          <w:rFonts w:cstheme="minorHAnsi"/>
        </w:rPr>
        <w:t xml:space="preserve"> and </w:t>
      </w:r>
      <w:r w:rsidR="00801933" w:rsidRPr="00AE0011">
        <w:rPr>
          <w:rFonts w:cstheme="minorHAnsi"/>
          <w:b/>
        </w:rPr>
        <w:t>wHeight</w:t>
      </w:r>
      <w:r w:rsidR="00801933">
        <w:rPr>
          <w:rFonts w:cstheme="minorHAnsi"/>
        </w:rPr>
        <w:t xml:space="preserve"> must each</w:t>
      </w:r>
      <w:r w:rsidRPr="00801933">
        <w:rPr>
          <w:rFonts w:cstheme="minorHAnsi"/>
        </w:rPr>
        <w:t xml:space="preserve"> be a multiple of </w:t>
      </w:r>
      <w:r w:rsidR="007250BD">
        <w:rPr>
          <w:rFonts w:cstheme="minorHAnsi"/>
        </w:rPr>
        <w:t>t</w:t>
      </w:r>
      <w:r w:rsidRPr="00801933">
        <w:rPr>
          <w:rFonts w:cstheme="minorHAnsi"/>
        </w:rPr>
        <w:t xml:space="preserve">wo. </w:t>
      </w:r>
    </w:p>
    <w:p w14:paraId="72DAFE11" w14:textId="5D2BAC7A" w:rsidR="008303E2" w:rsidRDefault="002A1326" w:rsidP="008303E2">
      <w:pPr>
        <w:rPr>
          <w:rFonts w:cstheme="minorHAnsi"/>
        </w:rPr>
      </w:pPr>
      <w:r>
        <w:rPr>
          <w:rFonts w:cstheme="minorHAnsi"/>
        </w:rPr>
        <w:lastRenderedPageBreak/>
        <w:t>When using this control to change video resolution, the n</w:t>
      </w:r>
      <w:r w:rsidR="00801933">
        <w:rPr>
          <w:rFonts w:cstheme="minorHAnsi"/>
        </w:rPr>
        <w:t xml:space="preserve">ew resolution </w:t>
      </w:r>
      <w:r>
        <w:rPr>
          <w:rFonts w:cstheme="minorHAnsi"/>
        </w:rPr>
        <w:t xml:space="preserve">is </w:t>
      </w:r>
      <w:r w:rsidR="00801933">
        <w:rPr>
          <w:rFonts w:cstheme="minorHAnsi"/>
        </w:rPr>
        <w:t xml:space="preserve">restricted to ratios </w:t>
      </w:r>
      <w:r w:rsidR="0045215C">
        <w:rPr>
          <w:rFonts w:cstheme="minorHAnsi"/>
        </w:rPr>
        <w:t xml:space="preserve">as described in the </w:t>
      </w:r>
      <w:r w:rsidR="005601E7">
        <w:rPr>
          <w:rFonts w:cstheme="minorHAnsi"/>
        </w:rPr>
        <w:t xml:space="preserve">bResoluitionScaling </w:t>
      </w:r>
      <w:r w:rsidR="0045215C">
        <w:rPr>
          <w:rFonts w:cstheme="minorHAnsi"/>
        </w:rPr>
        <w:t xml:space="preserve">field in the Video Format Descriptor. </w:t>
      </w:r>
    </w:p>
    <w:p w14:paraId="72DAFE12" w14:textId="2571DD4D" w:rsidR="002A1326" w:rsidRPr="00801933" w:rsidRDefault="002A1326" w:rsidP="008303E2">
      <w:pPr>
        <w:rPr>
          <w:rFonts w:cstheme="minorHAnsi"/>
        </w:rPr>
      </w:pPr>
      <w:r>
        <w:rPr>
          <w:rFonts w:cstheme="minorHAnsi"/>
        </w:rPr>
        <w:t>The bit</w:t>
      </w:r>
      <w:r w:rsidR="00794B5E">
        <w:rPr>
          <w:rFonts w:cstheme="minorHAnsi"/>
        </w:rPr>
        <w:t xml:space="preserve"> </w:t>
      </w:r>
      <w:r>
        <w:rPr>
          <w:rFonts w:cstheme="minorHAnsi"/>
        </w:rPr>
        <w:t xml:space="preserve">rate limits described by </w:t>
      </w:r>
      <w:r w:rsidRPr="00AE0011">
        <w:rPr>
          <w:rFonts w:cstheme="minorHAnsi"/>
          <w:b/>
        </w:rPr>
        <w:t>dwMinBitRate</w:t>
      </w:r>
      <w:r>
        <w:rPr>
          <w:rFonts w:cstheme="minorHAnsi"/>
        </w:rPr>
        <w:t xml:space="preserve"> and </w:t>
      </w:r>
      <w:r w:rsidRPr="00AE0011">
        <w:rPr>
          <w:rFonts w:cstheme="minorHAnsi"/>
          <w:b/>
        </w:rPr>
        <w:t>dwMaxBitRate</w:t>
      </w:r>
      <w:r>
        <w:rPr>
          <w:rFonts w:cstheme="minorHAnsi"/>
        </w:rPr>
        <w:t xml:space="preserve"> may change when video resolution is changed. The application should use the GET_MIN and GET_MAX request on the </w:t>
      </w:r>
      <w:r w:rsidR="007F565C">
        <w:rPr>
          <w:rFonts w:cstheme="minorHAnsi"/>
        </w:rPr>
        <w:t>Average Bit Rate</w:t>
      </w:r>
      <w:r>
        <w:rPr>
          <w:rFonts w:cstheme="minorHAnsi"/>
        </w:rPr>
        <w:t xml:space="preserve"> control </w:t>
      </w:r>
      <w:r w:rsidR="007F565C">
        <w:rPr>
          <w:rFonts w:cstheme="minorHAnsi"/>
        </w:rPr>
        <w:t xml:space="preserve">and on the CPB size control </w:t>
      </w:r>
      <w:r>
        <w:rPr>
          <w:rFonts w:cstheme="minorHAnsi"/>
        </w:rPr>
        <w:t xml:space="preserve">to determine the new values for minimum </w:t>
      </w:r>
      <w:r w:rsidR="007F565C">
        <w:rPr>
          <w:rFonts w:cstheme="minorHAnsi"/>
        </w:rPr>
        <w:t xml:space="preserve">and </w:t>
      </w:r>
      <w:r>
        <w:rPr>
          <w:rFonts w:cstheme="minorHAnsi"/>
        </w:rPr>
        <w:t>maximum bit rate</w:t>
      </w:r>
      <w:r w:rsidR="007F565C">
        <w:rPr>
          <w:rFonts w:cstheme="minorHAnsi"/>
        </w:rPr>
        <w:t>, and minimum and maximum CPB size after requesting a resolution change</w:t>
      </w:r>
      <w:r>
        <w:rPr>
          <w:rFonts w:cstheme="minorHAnsi"/>
        </w:rPr>
        <w:t xml:space="preserve">. </w:t>
      </w:r>
    </w:p>
    <w:p w14:paraId="72DAFE13" w14:textId="66BA525C" w:rsidR="009C699A" w:rsidRDefault="008303E2" w:rsidP="00112B6E">
      <w:pPr>
        <w:rPr>
          <w:rFonts w:cstheme="minorHAnsi"/>
        </w:rPr>
      </w:pPr>
      <w:r w:rsidRPr="00801933">
        <w:rPr>
          <w:rFonts w:cstheme="minorHAnsi"/>
        </w:rPr>
        <w:t xml:space="preserve">Supporting dynamic resolution changes means that changes to </w:t>
      </w:r>
      <w:r w:rsidRPr="00AE0011">
        <w:rPr>
          <w:rFonts w:cstheme="minorHAnsi"/>
          <w:b/>
        </w:rPr>
        <w:t>wWidth</w:t>
      </w:r>
      <w:r w:rsidRPr="00801933">
        <w:rPr>
          <w:rFonts w:cstheme="minorHAnsi"/>
        </w:rPr>
        <w:t xml:space="preserve"> and </w:t>
      </w:r>
      <w:r w:rsidRPr="00AE0011">
        <w:rPr>
          <w:rFonts w:cstheme="minorHAnsi"/>
          <w:b/>
        </w:rPr>
        <w:t>wHeight</w:t>
      </w:r>
      <w:r w:rsidRPr="00801933">
        <w:rPr>
          <w:rFonts w:cstheme="minorHAnsi"/>
        </w:rPr>
        <w:t xml:space="preserve"> do not stop the stream. </w:t>
      </w:r>
    </w:p>
    <w:p w14:paraId="72DAFE14" w14:textId="50A9D41A" w:rsidR="005A55BA" w:rsidRPr="00F56E3E" w:rsidRDefault="005A55BA" w:rsidP="00F56E3E">
      <w:pPr>
        <w:pStyle w:val="Caption"/>
      </w:pPr>
      <w:r>
        <w:t xml:space="preserve">Table </w:t>
      </w:r>
      <w:r w:rsidR="0015722A">
        <w:t>8</w:t>
      </w:r>
      <w:r>
        <w:t>-</w:t>
      </w:r>
      <w:r w:rsidR="007C3BB0">
        <w:t>8</w:t>
      </w:r>
      <w:r>
        <w:t xml:space="preserve"> Video Resolution Control</w:t>
      </w:r>
    </w:p>
    <w:tbl>
      <w:tblPr>
        <w:tblW w:w="9018" w:type="dxa"/>
        <w:tblBorders>
          <w:top w:val="nil"/>
          <w:left w:val="nil"/>
          <w:bottom w:val="nil"/>
          <w:right w:val="nil"/>
        </w:tblBorders>
        <w:tblLayout w:type="fixed"/>
        <w:tblLook w:val="0000" w:firstRow="0" w:lastRow="0" w:firstColumn="0" w:lastColumn="0" w:noHBand="0" w:noVBand="0"/>
        <w:tblCaption w:val="Table 8-8 Video resolution control"/>
        <w:tblDescription w:val="Table decribing offset, size, value, and details for fields in the video resolution control"/>
      </w:tblPr>
      <w:tblGrid>
        <w:gridCol w:w="828"/>
        <w:gridCol w:w="1260"/>
        <w:gridCol w:w="630"/>
        <w:gridCol w:w="990"/>
        <w:gridCol w:w="5310"/>
      </w:tblGrid>
      <w:tr w:rsidR="00112B6E" w:rsidRPr="008F0C2D" w14:paraId="72DAFE17" w14:textId="77777777" w:rsidTr="0096710C">
        <w:trPr>
          <w:trHeight w:val="157"/>
        </w:trPr>
        <w:tc>
          <w:tcPr>
            <w:tcW w:w="2088" w:type="dxa"/>
            <w:gridSpan w:val="2"/>
            <w:tcBorders>
              <w:top w:val="single" w:sz="4" w:space="0" w:color="000000"/>
              <w:left w:val="single" w:sz="4" w:space="0" w:color="000000"/>
              <w:bottom w:val="single" w:sz="4" w:space="0" w:color="000000"/>
              <w:right w:val="single" w:sz="4" w:space="0" w:color="000000"/>
            </w:tcBorders>
          </w:tcPr>
          <w:p w14:paraId="72DAFE15"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Control Selector </w:t>
            </w:r>
          </w:p>
        </w:tc>
        <w:tc>
          <w:tcPr>
            <w:tcW w:w="6930" w:type="dxa"/>
            <w:gridSpan w:val="3"/>
            <w:tcBorders>
              <w:top w:val="single" w:sz="4" w:space="0" w:color="000000"/>
              <w:left w:val="single" w:sz="4" w:space="0" w:color="000000"/>
              <w:bottom w:val="single" w:sz="4" w:space="0" w:color="000000"/>
              <w:right w:val="single" w:sz="4" w:space="0" w:color="000000"/>
            </w:tcBorders>
          </w:tcPr>
          <w:p w14:paraId="72DAFE16"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EU_VIDEO_RESOLUTION_CONTROL </w:t>
            </w:r>
          </w:p>
        </w:tc>
      </w:tr>
      <w:tr w:rsidR="00112B6E" w:rsidRPr="008F0C2D" w14:paraId="72DAFE1A" w14:textId="77777777" w:rsidTr="0096710C">
        <w:trPr>
          <w:trHeight w:val="295"/>
        </w:trPr>
        <w:tc>
          <w:tcPr>
            <w:tcW w:w="2088" w:type="dxa"/>
            <w:gridSpan w:val="2"/>
            <w:tcBorders>
              <w:top w:val="single" w:sz="4" w:space="0" w:color="000000"/>
              <w:left w:val="single" w:sz="4" w:space="0" w:color="000000"/>
              <w:bottom w:val="single" w:sz="4" w:space="0" w:color="000000"/>
              <w:right w:val="single" w:sz="4" w:space="0" w:color="000000"/>
            </w:tcBorders>
          </w:tcPr>
          <w:p w14:paraId="72DAFE18"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Mandatory Requests </w:t>
            </w:r>
          </w:p>
        </w:tc>
        <w:tc>
          <w:tcPr>
            <w:tcW w:w="6930" w:type="dxa"/>
            <w:gridSpan w:val="3"/>
            <w:tcBorders>
              <w:top w:val="single" w:sz="4" w:space="0" w:color="000000"/>
              <w:left w:val="single" w:sz="4" w:space="0" w:color="000000"/>
              <w:bottom w:val="single" w:sz="4" w:space="0" w:color="000000"/>
              <w:right w:val="single" w:sz="4" w:space="0" w:color="000000"/>
            </w:tcBorders>
          </w:tcPr>
          <w:p w14:paraId="72DAFE19" w14:textId="0B737B18" w:rsidR="00112B6E" w:rsidRPr="008F0C2D" w:rsidRDefault="00112B6E" w:rsidP="00E330E9">
            <w:pPr>
              <w:rPr>
                <w:rFonts w:ascii="Times New Roman" w:hAnsi="Times New Roman" w:cs="Times New Roman"/>
                <w:color w:val="000000"/>
              </w:rPr>
            </w:pPr>
            <w:r w:rsidRPr="008F0C2D">
              <w:rPr>
                <w:rFonts w:ascii="Times New Roman" w:hAnsi="Times New Roman" w:cs="Times New Roman"/>
                <w:color w:val="000000"/>
              </w:rPr>
              <w:t xml:space="preserve">SET_CUR, GET_CUR, </w:t>
            </w:r>
            <w:r w:rsidRPr="00E330E9">
              <w:rPr>
                <w:rFonts w:ascii="Times New Roman" w:hAnsi="Times New Roman" w:cs="Times New Roman"/>
                <w:strike/>
                <w:color w:val="000000"/>
              </w:rPr>
              <w:t>GET_MIN, GET_MAX, GET_DEF</w:t>
            </w:r>
            <w:r w:rsidR="00E330E9" w:rsidRPr="00E330E9">
              <w:rPr>
                <w:rFonts w:ascii="Times New Roman" w:hAnsi="Times New Roman" w:cs="Times New Roman"/>
                <w:strike/>
                <w:color w:val="000000"/>
              </w:rPr>
              <w:t>, GET_INFO</w:t>
            </w:r>
          </w:p>
        </w:tc>
      </w:tr>
      <w:tr w:rsidR="00112B6E" w:rsidRPr="008F0C2D" w14:paraId="72DAFE1D" w14:textId="77777777" w:rsidTr="0096710C">
        <w:trPr>
          <w:trHeight w:val="159"/>
        </w:trPr>
        <w:tc>
          <w:tcPr>
            <w:tcW w:w="2088" w:type="dxa"/>
            <w:gridSpan w:val="2"/>
            <w:tcBorders>
              <w:top w:val="single" w:sz="4" w:space="0" w:color="000000"/>
              <w:left w:val="single" w:sz="4" w:space="0" w:color="000000"/>
              <w:bottom w:val="single" w:sz="4" w:space="0" w:color="000000"/>
              <w:right w:val="single" w:sz="4" w:space="0" w:color="000000"/>
            </w:tcBorders>
          </w:tcPr>
          <w:p w14:paraId="72DAFE1B" w14:textId="77777777" w:rsidR="00112B6E" w:rsidRPr="00106E55" w:rsidRDefault="00112B6E" w:rsidP="00845991">
            <w:pPr>
              <w:rPr>
                <w:rFonts w:ascii="Times New Roman" w:hAnsi="Times New Roman" w:cs="Times New Roman"/>
                <w:b/>
                <w:color w:val="000000"/>
              </w:rPr>
            </w:pPr>
            <w:r w:rsidRPr="00106E55">
              <w:rPr>
                <w:rFonts w:ascii="Times New Roman" w:hAnsi="Times New Roman" w:cs="Times New Roman"/>
                <w:b/>
                <w:bCs/>
                <w:color w:val="000000"/>
              </w:rPr>
              <w:t xml:space="preserve">wLength </w:t>
            </w:r>
          </w:p>
        </w:tc>
        <w:tc>
          <w:tcPr>
            <w:tcW w:w="6930" w:type="dxa"/>
            <w:gridSpan w:val="3"/>
            <w:tcBorders>
              <w:top w:val="single" w:sz="4" w:space="0" w:color="000000"/>
              <w:left w:val="single" w:sz="4" w:space="0" w:color="000000"/>
              <w:bottom w:val="single" w:sz="4" w:space="0" w:color="000000"/>
              <w:right w:val="single" w:sz="4" w:space="0" w:color="000000"/>
            </w:tcBorders>
          </w:tcPr>
          <w:p w14:paraId="72DAFE1C" w14:textId="77777777" w:rsidR="00112B6E" w:rsidRPr="008F0C2D" w:rsidRDefault="00112B6E" w:rsidP="00845991">
            <w:pPr>
              <w:rPr>
                <w:rFonts w:ascii="Times New Roman" w:eastAsia="PMingLiU" w:hAnsi="Times New Roman" w:cs="Times New Roman"/>
                <w:color w:val="000000"/>
                <w:lang w:eastAsia="zh-TW"/>
              </w:rPr>
            </w:pPr>
            <w:r w:rsidRPr="008F0C2D">
              <w:rPr>
                <w:rFonts w:ascii="Times New Roman" w:eastAsia="PMingLiU" w:hAnsi="Times New Roman" w:cs="Times New Roman"/>
                <w:color w:val="000000"/>
                <w:lang w:eastAsia="zh-TW"/>
              </w:rPr>
              <w:t>4</w:t>
            </w:r>
          </w:p>
        </w:tc>
      </w:tr>
      <w:tr w:rsidR="00112B6E" w:rsidRPr="008F0C2D" w14:paraId="72DAFE23" w14:textId="77777777" w:rsidTr="0096710C">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E1E"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Offset </w:t>
            </w:r>
          </w:p>
        </w:tc>
        <w:tc>
          <w:tcPr>
            <w:tcW w:w="1260" w:type="dxa"/>
            <w:tcBorders>
              <w:top w:val="single" w:sz="4" w:space="0" w:color="000000"/>
              <w:left w:val="single" w:sz="4" w:space="0" w:color="000000"/>
              <w:bottom w:val="single" w:sz="4" w:space="0" w:color="000000"/>
              <w:right w:val="single" w:sz="4" w:space="0" w:color="000000"/>
            </w:tcBorders>
          </w:tcPr>
          <w:p w14:paraId="72DAFE1F"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E20"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E21"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Value </w:t>
            </w:r>
          </w:p>
        </w:tc>
        <w:tc>
          <w:tcPr>
            <w:tcW w:w="5310" w:type="dxa"/>
            <w:tcBorders>
              <w:top w:val="single" w:sz="4" w:space="0" w:color="000000"/>
              <w:left w:val="single" w:sz="4" w:space="0" w:color="000000"/>
              <w:bottom w:val="single" w:sz="4" w:space="0" w:color="000000"/>
              <w:right w:val="single" w:sz="4" w:space="0" w:color="000000"/>
            </w:tcBorders>
          </w:tcPr>
          <w:p w14:paraId="72DAFE22"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Description </w:t>
            </w:r>
          </w:p>
        </w:tc>
      </w:tr>
      <w:tr w:rsidR="00112B6E" w:rsidRPr="008F0C2D" w14:paraId="72DAFE29" w14:textId="77777777" w:rsidTr="0096710C">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24"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72DAFE25" w14:textId="77777777" w:rsidR="00112B6E" w:rsidRPr="00106E55" w:rsidRDefault="00112B6E" w:rsidP="00845991">
            <w:pPr>
              <w:rPr>
                <w:rFonts w:ascii="Times New Roman" w:hAnsi="Times New Roman" w:cs="Times New Roman"/>
                <w:b/>
                <w:bCs/>
                <w:color w:val="000000"/>
              </w:rPr>
            </w:pPr>
            <w:r w:rsidRPr="00106E55">
              <w:rPr>
                <w:rFonts w:ascii="Times New Roman" w:hAnsi="Times New Roman" w:cs="Times New Roman"/>
                <w:b/>
                <w:bCs/>
                <w:color w:val="000000"/>
              </w:rPr>
              <w:t xml:space="preserve">wWidth </w:t>
            </w:r>
          </w:p>
        </w:tc>
        <w:tc>
          <w:tcPr>
            <w:tcW w:w="630" w:type="dxa"/>
            <w:tcBorders>
              <w:top w:val="single" w:sz="4" w:space="0" w:color="000000"/>
              <w:left w:val="single" w:sz="4" w:space="0" w:color="000000"/>
              <w:bottom w:val="single" w:sz="4" w:space="0" w:color="000000"/>
              <w:right w:val="single" w:sz="4" w:space="0" w:color="000000"/>
            </w:tcBorders>
          </w:tcPr>
          <w:p w14:paraId="72DAFE26"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72DAFE27"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Number </w:t>
            </w:r>
          </w:p>
        </w:tc>
        <w:tc>
          <w:tcPr>
            <w:tcW w:w="5310" w:type="dxa"/>
            <w:tcBorders>
              <w:top w:val="single" w:sz="4" w:space="0" w:color="000000"/>
              <w:left w:val="single" w:sz="4" w:space="0" w:color="000000"/>
              <w:bottom w:val="single" w:sz="4" w:space="0" w:color="000000"/>
              <w:right w:val="single" w:sz="4" w:space="0" w:color="000000"/>
            </w:tcBorders>
          </w:tcPr>
          <w:p w14:paraId="72DAFE28" w14:textId="77777777" w:rsidR="00112B6E" w:rsidRPr="008F0C2D" w:rsidRDefault="00112B6E" w:rsidP="006430C0">
            <w:pPr>
              <w:rPr>
                <w:rFonts w:ascii="Times New Roman" w:eastAsia="PMingLiU" w:hAnsi="Times New Roman" w:cs="Times New Roman"/>
                <w:color w:val="FF0000"/>
                <w:lang w:eastAsia="zh-TW"/>
              </w:rPr>
            </w:pPr>
            <w:r w:rsidRPr="008F0C2D">
              <w:rPr>
                <w:rFonts w:ascii="Times New Roman" w:hAnsi="Times New Roman" w:cs="Times New Roman"/>
              </w:rPr>
              <w:t>The width</w:t>
            </w:r>
            <w:r w:rsidR="00F87A20">
              <w:rPr>
                <w:rFonts w:ascii="Times New Roman" w:hAnsi="Times New Roman" w:cs="Times New Roman"/>
              </w:rPr>
              <w:t>, in pixels,</w:t>
            </w:r>
            <w:r w:rsidRPr="008F0C2D">
              <w:rPr>
                <w:rFonts w:ascii="Times New Roman" w:hAnsi="Times New Roman" w:cs="Times New Roman"/>
              </w:rPr>
              <w:t xml:space="preserve"> of pictures output from the decoding process. </w:t>
            </w:r>
          </w:p>
        </w:tc>
      </w:tr>
      <w:tr w:rsidR="00112B6E" w:rsidRPr="008F0C2D" w14:paraId="72DAFE2F" w14:textId="77777777" w:rsidTr="0096710C">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2A"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2</w:t>
            </w:r>
          </w:p>
        </w:tc>
        <w:tc>
          <w:tcPr>
            <w:tcW w:w="1260" w:type="dxa"/>
            <w:tcBorders>
              <w:top w:val="single" w:sz="4" w:space="0" w:color="000000"/>
              <w:left w:val="single" w:sz="4" w:space="0" w:color="000000"/>
              <w:bottom w:val="single" w:sz="4" w:space="0" w:color="000000"/>
              <w:right w:val="single" w:sz="4" w:space="0" w:color="000000"/>
            </w:tcBorders>
          </w:tcPr>
          <w:p w14:paraId="72DAFE2B" w14:textId="77777777" w:rsidR="00112B6E" w:rsidRPr="00106E55" w:rsidRDefault="00112B6E" w:rsidP="00845991">
            <w:pPr>
              <w:rPr>
                <w:rFonts w:ascii="Times New Roman" w:hAnsi="Times New Roman" w:cs="Times New Roman"/>
                <w:b/>
                <w:bCs/>
                <w:color w:val="000000"/>
              </w:rPr>
            </w:pPr>
            <w:r w:rsidRPr="00106E55">
              <w:rPr>
                <w:rFonts w:ascii="Times New Roman" w:hAnsi="Times New Roman" w:cs="Times New Roman"/>
                <w:b/>
                <w:bCs/>
                <w:color w:val="000000"/>
              </w:rPr>
              <w:t xml:space="preserve">wHeight </w:t>
            </w:r>
          </w:p>
        </w:tc>
        <w:tc>
          <w:tcPr>
            <w:tcW w:w="630" w:type="dxa"/>
            <w:tcBorders>
              <w:top w:val="single" w:sz="4" w:space="0" w:color="000000"/>
              <w:left w:val="single" w:sz="4" w:space="0" w:color="000000"/>
              <w:bottom w:val="single" w:sz="4" w:space="0" w:color="000000"/>
              <w:right w:val="single" w:sz="4" w:space="0" w:color="000000"/>
            </w:tcBorders>
          </w:tcPr>
          <w:p w14:paraId="72DAFE2C"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72DAFE2D" w14:textId="77777777" w:rsidR="00112B6E" w:rsidRPr="008F0C2D" w:rsidRDefault="00112B6E" w:rsidP="00845991">
            <w:pPr>
              <w:rPr>
                <w:rFonts w:ascii="Times New Roman" w:hAnsi="Times New Roman" w:cs="Times New Roman"/>
                <w:color w:val="000000"/>
              </w:rPr>
            </w:pPr>
            <w:r w:rsidRPr="008F0C2D">
              <w:rPr>
                <w:rFonts w:ascii="Times New Roman" w:hAnsi="Times New Roman" w:cs="Times New Roman"/>
                <w:color w:val="000000"/>
              </w:rPr>
              <w:t xml:space="preserve">Number </w:t>
            </w:r>
          </w:p>
        </w:tc>
        <w:tc>
          <w:tcPr>
            <w:tcW w:w="5310" w:type="dxa"/>
            <w:tcBorders>
              <w:top w:val="single" w:sz="4" w:space="0" w:color="000000"/>
              <w:left w:val="single" w:sz="4" w:space="0" w:color="000000"/>
              <w:bottom w:val="single" w:sz="4" w:space="0" w:color="000000"/>
              <w:right w:val="single" w:sz="4" w:space="0" w:color="000000"/>
            </w:tcBorders>
          </w:tcPr>
          <w:p w14:paraId="72DAFE2E" w14:textId="77777777" w:rsidR="00112B6E" w:rsidRPr="008F0C2D" w:rsidRDefault="00112B6E" w:rsidP="00801933">
            <w:pPr>
              <w:rPr>
                <w:rFonts w:ascii="Times New Roman" w:hAnsi="Times New Roman" w:cs="Times New Roman"/>
              </w:rPr>
            </w:pPr>
            <w:r w:rsidRPr="008F0C2D">
              <w:rPr>
                <w:rFonts w:ascii="Times New Roman" w:hAnsi="Times New Roman" w:cs="Times New Roman"/>
              </w:rPr>
              <w:t>The height</w:t>
            </w:r>
            <w:r w:rsidR="00F87A20">
              <w:rPr>
                <w:rFonts w:ascii="Times New Roman" w:hAnsi="Times New Roman" w:cs="Times New Roman"/>
              </w:rPr>
              <w:t>, in pixels,</w:t>
            </w:r>
            <w:r w:rsidRPr="008F0C2D">
              <w:rPr>
                <w:rFonts w:ascii="Times New Roman" w:hAnsi="Times New Roman" w:cs="Times New Roman"/>
              </w:rPr>
              <w:t xml:space="preserve"> of pictures output from the decoding process.</w:t>
            </w:r>
          </w:p>
        </w:tc>
      </w:tr>
    </w:tbl>
    <w:p w14:paraId="72DAFE30" w14:textId="1CEAA12F" w:rsidR="00EE6D9F" w:rsidRDefault="00CC4E71" w:rsidP="002B0DD0">
      <w:pPr>
        <w:pStyle w:val="Heading2"/>
      </w:pPr>
      <w:bookmarkStart w:id="70" w:name="_Toc285014376"/>
      <w:bookmarkStart w:id="71" w:name="_Toc308081534"/>
      <w:bookmarkStart w:id="72" w:name="_Toc309376256"/>
      <w:r>
        <w:t>Profile and Toolset</w:t>
      </w:r>
      <w:r w:rsidR="00C0311A">
        <w:t xml:space="preserve"> Control</w:t>
      </w:r>
      <w:bookmarkEnd w:id="70"/>
      <w:r w:rsidR="00EE6D9F">
        <w:t xml:space="preserve"> </w:t>
      </w:r>
      <w:r w:rsidR="00320096">
        <w:t xml:space="preserve"> </w:t>
      </w:r>
      <w:r w:rsidR="00320096" w:rsidRPr="00C50E27">
        <w:rPr>
          <w:sz w:val="24"/>
          <w:shd w:val="clear" w:color="auto" w:fill="D9D9D9" w:themeFill="background1" w:themeFillShade="D9"/>
        </w:rPr>
        <w:t>[Not Supported in Windows 8]</w:t>
      </w:r>
      <w:bookmarkEnd w:id="71"/>
      <w:bookmarkEnd w:id="72"/>
    </w:p>
    <w:p w14:paraId="72DAFE31" w14:textId="4EE3FCD4" w:rsidR="00DB798E" w:rsidRDefault="0068745D" w:rsidP="002B0DD0">
      <w:pPr>
        <w:rPr>
          <w:color w:val="000000"/>
          <w:sz w:val="23"/>
          <w:szCs w:val="23"/>
        </w:rPr>
      </w:pPr>
      <w:r>
        <w:rPr>
          <w:color w:val="000000"/>
          <w:sz w:val="23"/>
          <w:szCs w:val="23"/>
        </w:rPr>
        <w:t xml:space="preserve">The Profile and Toolset </w:t>
      </w:r>
      <w:r w:rsidR="00010659">
        <w:rPr>
          <w:color w:val="000000"/>
          <w:sz w:val="23"/>
          <w:szCs w:val="23"/>
        </w:rPr>
        <w:t xml:space="preserve">control </w:t>
      </w:r>
      <w:r w:rsidR="006E5587">
        <w:rPr>
          <w:color w:val="000000"/>
          <w:sz w:val="23"/>
          <w:szCs w:val="23"/>
        </w:rPr>
        <w:t xml:space="preserve">is used to specify the </w:t>
      </w:r>
      <w:r w:rsidR="00DB36B1">
        <w:rPr>
          <w:color w:val="000000"/>
          <w:sz w:val="23"/>
          <w:szCs w:val="23"/>
        </w:rPr>
        <w:t>profile</w:t>
      </w:r>
      <w:r w:rsidR="00D024B7">
        <w:rPr>
          <w:color w:val="000000"/>
          <w:sz w:val="23"/>
          <w:szCs w:val="23"/>
        </w:rPr>
        <w:t>_id</w:t>
      </w:r>
      <w:r w:rsidR="00346804">
        <w:rPr>
          <w:color w:val="000000"/>
          <w:sz w:val="23"/>
          <w:szCs w:val="23"/>
        </w:rPr>
        <w:t>c</w:t>
      </w:r>
      <w:r w:rsidR="00D024B7">
        <w:rPr>
          <w:color w:val="000000"/>
          <w:sz w:val="23"/>
          <w:szCs w:val="23"/>
        </w:rPr>
        <w:t xml:space="preserve"> and constraint flags</w:t>
      </w:r>
      <w:r w:rsidR="006E5587">
        <w:rPr>
          <w:color w:val="000000"/>
          <w:sz w:val="23"/>
          <w:szCs w:val="23"/>
        </w:rPr>
        <w:t xml:space="preserve"> for the current layer(s) and </w:t>
      </w:r>
      <w:r w:rsidR="00D024B7">
        <w:rPr>
          <w:color w:val="000000"/>
          <w:sz w:val="23"/>
          <w:szCs w:val="23"/>
        </w:rPr>
        <w:t xml:space="preserve">to </w:t>
      </w:r>
      <w:r w:rsidR="006E5587">
        <w:rPr>
          <w:color w:val="000000"/>
          <w:sz w:val="23"/>
          <w:szCs w:val="23"/>
        </w:rPr>
        <w:t xml:space="preserve">further constrain features within the profile. </w:t>
      </w:r>
      <w:r w:rsidR="00F56E3E">
        <w:rPr>
          <w:color w:val="000000"/>
          <w:sz w:val="23"/>
          <w:szCs w:val="23"/>
        </w:rPr>
        <w:t xml:space="preserve">There are restrictions on using this control to change profile. Specifically, </w:t>
      </w:r>
      <w:r w:rsidR="002C324F">
        <w:rPr>
          <w:color w:val="000000"/>
          <w:sz w:val="23"/>
          <w:szCs w:val="23"/>
        </w:rPr>
        <w:t>this control</w:t>
      </w:r>
      <w:r w:rsidR="00F56E3E">
        <w:rPr>
          <w:color w:val="000000"/>
          <w:sz w:val="23"/>
          <w:szCs w:val="23"/>
        </w:rPr>
        <w:t xml:space="preserve"> cannot be used to increase the number of layer</w:t>
      </w:r>
      <w:r w:rsidR="002C324F">
        <w:rPr>
          <w:color w:val="000000"/>
          <w:sz w:val="23"/>
          <w:szCs w:val="23"/>
        </w:rPr>
        <w:t>s</w:t>
      </w:r>
      <w:r w:rsidR="00F56E3E">
        <w:rPr>
          <w:color w:val="000000"/>
          <w:sz w:val="23"/>
          <w:szCs w:val="23"/>
        </w:rPr>
        <w:t xml:space="preserve"> beyond the number negotiated in </w:t>
      </w:r>
      <w:r w:rsidR="002C324F">
        <w:rPr>
          <w:color w:val="000000"/>
          <w:sz w:val="23"/>
          <w:szCs w:val="23"/>
        </w:rPr>
        <w:t>P</w:t>
      </w:r>
      <w:r w:rsidR="00F56E3E">
        <w:rPr>
          <w:color w:val="000000"/>
          <w:sz w:val="23"/>
          <w:szCs w:val="23"/>
        </w:rPr>
        <w:t>robe</w:t>
      </w:r>
      <w:r w:rsidR="002C324F">
        <w:rPr>
          <w:color w:val="000000"/>
          <w:sz w:val="23"/>
          <w:szCs w:val="23"/>
        </w:rPr>
        <w:t xml:space="preserve"> </w:t>
      </w:r>
      <w:r w:rsidR="0015722A">
        <w:rPr>
          <w:color w:val="000000"/>
          <w:sz w:val="23"/>
          <w:szCs w:val="23"/>
        </w:rPr>
        <w:t>and</w:t>
      </w:r>
      <w:r w:rsidR="002C324F">
        <w:rPr>
          <w:color w:val="000000"/>
          <w:sz w:val="23"/>
          <w:szCs w:val="23"/>
        </w:rPr>
        <w:t xml:space="preserve"> Commit. Also, this control cannot be used to move the codec between AVC, SVC, and MVC profiles. </w:t>
      </w:r>
      <w:r>
        <w:rPr>
          <w:color w:val="000000"/>
          <w:sz w:val="23"/>
          <w:szCs w:val="23"/>
        </w:rPr>
        <w:t xml:space="preserve">The wConstrainedToolset field </w:t>
      </w:r>
      <w:r w:rsidR="002C324F">
        <w:rPr>
          <w:color w:val="000000"/>
          <w:sz w:val="23"/>
          <w:szCs w:val="23"/>
        </w:rPr>
        <w:t>contains reserved bits</w:t>
      </w:r>
      <w:r>
        <w:rPr>
          <w:color w:val="000000"/>
          <w:sz w:val="23"/>
          <w:szCs w:val="23"/>
        </w:rPr>
        <w:t xml:space="preserve"> for future extensibility.</w:t>
      </w:r>
    </w:p>
    <w:p w14:paraId="72DAFE32" w14:textId="1356E62A" w:rsidR="005A55BA" w:rsidRPr="002C324F" w:rsidRDefault="005A55BA" w:rsidP="002C324F">
      <w:pPr>
        <w:pStyle w:val="Caption"/>
      </w:pPr>
      <w:r>
        <w:t xml:space="preserve">Table </w:t>
      </w:r>
      <w:r w:rsidR="007C3BB0">
        <w:t>8-9</w:t>
      </w:r>
      <w:r>
        <w:t xml:space="preserve"> Profile Toolset Control</w:t>
      </w:r>
    </w:p>
    <w:tbl>
      <w:tblPr>
        <w:tblW w:w="9018" w:type="dxa"/>
        <w:tblBorders>
          <w:top w:val="nil"/>
          <w:left w:val="nil"/>
          <w:bottom w:val="nil"/>
          <w:right w:val="nil"/>
        </w:tblBorders>
        <w:tblLayout w:type="fixed"/>
        <w:tblLook w:val="0000" w:firstRow="0" w:lastRow="0" w:firstColumn="0" w:lastColumn="0" w:noHBand="0" w:noVBand="0"/>
        <w:tblCaption w:val="Table 8-9 Profile toolset control"/>
        <w:tblDescription w:val="Table describing offset, size, value, and details for fields in the profile toolset control"/>
      </w:tblPr>
      <w:tblGrid>
        <w:gridCol w:w="828"/>
        <w:gridCol w:w="2340"/>
        <w:gridCol w:w="630"/>
        <w:gridCol w:w="1080"/>
        <w:gridCol w:w="4140"/>
      </w:tblGrid>
      <w:tr w:rsidR="00C0311A" w:rsidRPr="00575407" w14:paraId="72DAFE35" w14:textId="77777777" w:rsidTr="0096710C">
        <w:trPr>
          <w:trHeight w:val="157"/>
        </w:trPr>
        <w:tc>
          <w:tcPr>
            <w:tcW w:w="3168" w:type="dxa"/>
            <w:gridSpan w:val="2"/>
            <w:tcBorders>
              <w:top w:val="single" w:sz="4" w:space="0" w:color="000000"/>
              <w:left w:val="single" w:sz="4" w:space="0" w:color="000000"/>
              <w:bottom w:val="single" w:sz="4" w:space="0" w:color="000000"/>
              <w:right w:val="single" w:sz="4" w:space="0" w:color="000000"/>
            </w:tcBorders>
          </w:tcPr>
          <w:p w14:paraId="72DAFE33"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Control Selector </w:t>
            </w:r>
          </w:p>
        </w:tc>
        <w:tc>
          <w:tcPr>
            <w:tcW w:w="5850" w:type="dxa"/>
            <w:gridSpan w:val="3"/>
            <w:tcBorders>
              <w:top w:val="single" w:sz="4" w:space="0" w:color="000000"/>
              <w:left w:val="single" w:sz="4" w:space="0" w:color="000000"/>
              <w:bottom w:val="single" w:sz="4" w:space="0" w:color="000000"/>
              <w:right w:val="single" w:sz="4" w:space="0" w:color="000000"/>
            </w:tcBorders>
          </w:tcPr>
          <w:p w14:paraId="72DAFE34"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EU_PROFILE_TOOLSET_CONTROL</w:t>
            </w:r>
          </w:p>
        </w:tc>
      </w:tr>
      <w:tr w:rsidR="00C0311A" w:rsidRPr="00575407" w14:paraId="72DAFE38" w14:textId="77777777" w:rsidTr="0096710C">
        <w:trPr>
          <w:trHeight w:val="295"/>
        </w:trPr>
        <w:tc>
          <w:tcPr>
            <w:tcW w:w="3168" w:type="dxa"/>
            <w:gridSpan w:val="2"/>
            <w:tcBorders>
              <w:top w:val="single" w:sz="4" w:space="0" w:color="000000"/>
              <w:left w:val="single" w:sz="4" w:space="0" w:color="000000"/>
              <w:bottom w:val="single" w:sz="4" w:space="0" w:color="000000"/>
              <w:right w:val="single" w:sz="4" w:space="0" w:color="000000"/>
            </w:tcBorders>
          </w:tcPr>
          <w:p w14:paraId="72DAFE36"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Mandatory Requests </w:t>
            </w:r>
          </w:p>
        </w:tc>
        <w:tc>
          <w:tcPr>
            <w:tcW w:w="5850" w:type="dxa"/>
            <w:gridSpan w:val="3"/>
            <w:tcBorders>
              <w:top w:val="single" w:sz="4" w:space="0" w:color="000000"/>
              <w:left w:val="single" w:sz="4" w:space="0" w:color="000000"/>
              <w:bottom w:val="single" w:sz="4" w:space="0" w:color="000000"/>
              <w:right w:val="single" w:sz="4" w:space="0" w:color="000000"/>
            </w:tcBorders>
          </w:tcPr>
          <w:p w14:paraId="72DAFE37" w14:textId="4671BF98"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SET_CUR, GET_CUR, </w:t>
            </w:r>
            <w:r w:rsidRPr="00E330E9">
              <w:rPr>
                <w:rFonts w:ascii="Times New Roman" w:hAnsi="Times New Roman" w:cs="Times New Roman"/>
                <w:strike/>
                <w:color w:val="000000"/>
              </w:rPr>
              <w:t>GET_DEF</w:t>
            </w:r>
            <w:r w:rsidR="00F31599" w:rsidRPr="00E330E9">
              <w:rPr>
                <w:rFonts w:ascii="Times New Roman" w:hAnsi="Times New Roman" w:cs="Times New Roman"/>
                <w:strike/>
                <w:color w:val="000000"/>
              </w:rPr>
              <w:t>, GET_INFO</w:t>
            </w:r>
          </w:p>
        </w:tc>
      </w:tr>
      <w:tr w:rsidR="00C0311A" w:rsidRPr="00575407" w14:paraId="72DAFE3B" w14:textId="77777777" w:rsidTr="0096710C">
        <w:trPr>
          <w:trHeight w:val="159"/>
        </w:trPr>
        <w:tc>
          <w:tcPr>
            <w:tcW w:w="3168" w:type="dxa"/>
            <w:gridSpan w:val="2"/>
            <w:tcBorders>
              <w:top w:val="single" w:sz="4" w:space="0" w:color="000000"/>
              <w:left w:val="single" w:sz="4" w:space="0" w:color="000000"/>
              <w:bottom w:val="single" w:sz="4" w:space="0" w:color="000000"/>
              <w:right w:val="single" w:sz="4" w:space="0" w:color="000000"/>
            </w:tcBorders>
          </w:tcPr>
          <w:p w14:paraId="72DAFE39"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b/>
                <w:bCs/>
                <w:color w:val="000000"/>
              </w:rPr>
              <w:t xml:space="preserve">wLength </w:t>
            </w:r>
          </w:p>
        </w:tc>
        <w:tc>
          <w:tcPr>
            <w:tcW w:w="5850" w:type="dxa"/>
            <w:gridSpan w:val="3"/>
            <w:tcBorders>
              <w:top w:val="single" w:sz="4" w:space="0" w:color="000000"/>
              <w:left w:val="single" w:sz="4" w:space="0" w:color="000000"/>
              <w:bottom w:val="single" w:sz="4" w:space="0" w:color="000000"/>
              <w:right w:val="single" w:sz="4" w:space="0" w:color="000000"/>
            </w:tcBorders>
          </w:tcPr>
          <w:p w14:paraId="72DAFE3A" w14:textId="77777777" w:rsidR="00C0311A" w:rsidRPr="00575407" w:rsidRDefault="00C0311A" w:rsidP="005748B1">
            <w:pPr>
              <w:rPr>
                <w:rFonts w:ascii="Times New Roman" w:eastAsia="PMingLiU" w:hAnsi="Times New Roman" w:cs="Times New Roman"/>
                <w:color w:val="000000"/>
                <w:lang w:eastAsia="zh-TW"/>
              </w:rPr>
            </w:pPr>
            <w:r w:rsidRPr="00575407">
              <w:rPr>
                <w:rFonts w:ascii="Times New Roman" w:eastAsia="PMingLiU" w:hAnsi="Times New Roman" w:cs="Times New Roman"/>
                <w:color w:val="000000"/>
                <w:lang w:eastAsia="zh-TW"/>
              </w:rPr>
              <w:t>6</w:t>
            </w:r>
          </w:p>
        </w:tc>
      </w:tr>
      <w:tr w:rsidR="00C0311A" w:rsidRPr="00575407" w14:paraId="72DAFE41" w14:textId="77777777" w:rsidTr="0096710C">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E3C"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Offset </w:t>
            </w:r>
          </w:p>
        </w:tc>
        <w:tc>
          <w:tcPr>
            <w:tcW w:w="2340" w:type="dxa"/>
            <w:tcBorders>
              <w:top w:val="single" w:sz="4" w:space="0" w:color="000000"/>
              <w:left w:val="single" w:sz="4" w:space="0" w:color="000000"/>
              <w:bottom w:val="single" w:sz="4" w:space="0" w:color="000000"/>
              <w:right w:val="single" w:sz="4" w:space="0" w:color="000000"/>
            </w:tcBorders>
          </w:tcPr>
          <w:p w14:paraId="72DAFE3D"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E3E"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Size </w:t>
            </w:r>
          </w:p>
        </w:tc>
        <w:tc>
          <w:tcPr>
            <w:tcW w:w="1080" w:type="dxa"/>
            <w:tcBorders>
              <w:top w:val="single" w:sz="4" w:space="0" w:color="000000"/>
              <w:left w:val="single" w:sz="4" w:space="0" w:color="000000"/>
              <w:bottom w:val="single" w:sz="4" w:space="0" w:color="000000"/>
              <w:right w:val="single" w:sz="4" w:space="0" w:color="000000"/>
            </w:tcBorders>
          </w:tcPr>
          <w:p w14:paraId="72DAFE3F"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Value </w:t>
            </w:r>
          </w:p>
        </w:tc>
        <w:tc>
          <w:tcPr>
            <w:tcW w:w="4140" w:type="dxa"/>
            <w:tcBorders>
              <w:top w:val="single" w:sz="4" w:space="0" w:color="000000"/>
              <w:left w:val="single" w:sz="4" w:space="0" w:color="000000"/>
              <w:bottom w:val="single" w:sz="4" w:space="0" w:color="000000"/>
              <w:right w:val="single" w:sz="4" w:space="0" w:color="000000"/>
            </w:tcBorders>
          </w:tcPr>
          <w:p w14:paraId="72DAFE40"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 xml:space="preserve">Description </w:t>
            </w:r>
          </w:p>
        </w:tc>
      </w:tr>
      <w:tr w:rsidR="00C0311A" w:rsidRPr="00575407" w14:paraId="72DAFE4F" w14:textId="77777777" w:rsidTr="0096710C">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42"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lastRenderedPageBreak/>
              <w:t xml:space="preserve">0 </w:t>
            </w:r>
          </w:p>
        </w:tc>
        <w:tc>
          <w:tcPr>
            <w:tcW w:w="2340" w:type="dxa"/>
            <w:tcBorders>
              <w:top w:val="single" w:sz="4" w:space="0" w:color="000000"/>
              <w:left w:val="single" w:sz="4" w:space="0" w:color="000000"/>
              <w:bottom w:val="single" w:sz="4" w:space="0" w:color="000000"/>
              <w:right w:val="single" w:sz="4" w:space="0" w:color="000000"/>
            </w:tcBorders>
          </w:tcPr>
          <w:p w14:paraId="72DAFE43" w14:textId="77777777" w:rsidR="00C0311A" w:rsidRPr="00575407" w:rsidRDefault="00C0311A" w:rsidP="005748B1">
            <w:pPr>
              <w:rPr>
                <w:rFonts w:ascii="Times New Roman" w:hAnsi="Times New Roman" w:cs="Times New Roman"/>
                <w:b/>
                <w:bCs/>
                <w:color w:val="000000"/>
              </w:rPr>
            </w:pPr>
            <w:r w:rsidRPr="00575407">
              <w:rPr>
                <w:rFonts w:ascii="Times New Roman" w:hAnsi="Times New Roman" w:cs="Times New Roman"/>
                <w:b/>
                <w:bCs/>
              </w:rPr>
              <w:t>wProfile</w:t>
            </w:r>
          </w:p>
        </w:tc>
        <w:tc>
          <w:tcPr>
            <w:tcW w:w="630" w:type="dxa"/>
            <w:tcBorders>
              <w:top w:val="single" w:sz="4" w:space="0" w:color="000000"/>
              <w:left w:val="single" w:sz="4" w:space="0" w:color="000000"/>
              <w:bottom w:val="single" w:sz="4" w:space="0" w:color="000000"/>
              <w:right w:val="single" w:sz="4" w:space="0" w:color="000000"/>
            </w:tcBorders>
          </w:tcPr>
          <w:p w14:paraId="72DAFE44"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rPr>
              <w:t>2</w:t>
            </w:r>
          </w:p>
        </w:tc>
        <w:tc>
          <w:tcPr>
            <w:tcW w:w="1080" w:type="dxa"/>
            <w:tcBorders>
              <w:top w:val="single" w:sz="4" w:space="0" w:color="000000"/>
              <w:left w:val="single" w:sz="4" w:space="0" w:color="000000"/>
              <w:bottom w:val="single" w:sz="4" w:space="0" w:color="000000"/>
              <w:right w:val="single" w:sz="4" w:space="0" w:color="000000"/>
            </w:tcBorders>
          </w:tcPr>
          <w:p w14:paraId="72DAFE45"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rPr>
              <w:t>Number</w:t>
            </w:r>
          </w:p>
        </w:tc>
        <w:tc>
          <w:tcPr>
            <w:tcW w:w="4140" w:type="dxa"/>
            <w:tcBorders>
              <w:top w:val="single" w:sz="4" w:space="0" w:color="000000"/>
              <w:left w:val="single" w:sz="4" w:space="0" w:color="000000"/>
              <w:bottom w:val="single" w:sz="4" w:space="0" w:color="000000"/>
              <w:right w:val="single" w:sz="4" w:space="0" w:color="000000"/>
            </w:tcBorders>
          </w:tcPr>
          <w:p w14:paraId="72DAFE46" w14:textId="6CA3F621" w:rsidR="00C0311A" w:rsidRPr="00575407" w:rsidRDefault="00C0311A" w:rsidP="004454DA">
            <w:pPr>
              <w:pStyle w:val="TableBody"/>
              <w:spacing w:after="240"/>
              <w:rPr>
                <w:sz w:val="22"/>
                <w:szCs w:val="22"/>
              </w:rPr>
            </w:pPr>
            <w:r w:rsidRPr="00575407">
              <w:rPr>
                <w:sz w:val="22"/>
                <w:szCs w:val="22"/>
              </w:rPr>
              <w:t xml:space="preserve">The first two bytes of the sequence parameter set, specified by profile_idc and constraint flags in </w:t>
            </w:r>
            <w:r w:rsidR="0015722A">
              <w:rPr>
                <w:sz w:val="22"/>
                <w:szCs w:val="22"/>
              </w:rPr>
              <w:t xml:space="preserve">the </w:t>
            </w:r>
            <w:r w:rsidRPr="00575407">
              <w:rPr>
                <w:sz w:val="22"/>
                <w:szCs w:val="22"/>
              </w:rPr>
              <w:t>H.264 spec to indicate the profile and applicable cons</w:t>
            </w:r>
            <w:r w:rsidR="004454DA" w:rsidRPr="00575407">
              <w:rPr>
                <w:sz w:val="22"/>
                <w:szCs w:val="22"/>
              </w:rPr>
              <w:t>traints to be used. For example:</w:t>
            </w:r>
          </w:p>
          <w:p w14:paraId="72DAFE47"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0x4240</w:t>
            </w:r>
            <w:r w:rsidR="004454DA" w:rsidRPr="004F55D1">
              <w:rPr>
                <w:rFonts w:cstheme="minorHAnsi"/>
                <w:sz w:val="20"/>
                <w:szCs w:val="20"/>
              </w:rPr>
              <w:t>:</w:t>
            </w:r>
            <w:r w:rsidRPr="004F55D1">
              <w:rPr>
                <w:rFonts w:cstheme="minorHAnsi"/>
                <w:sz w:val="20"/>
                <w:szCs w:val="20"/>
              </w:rPr>
              <w:t xml:space="preserve"> Constrained Baseline Profile</w:t>
            </w:r>
          </w:p>
          <w:p w14:paraId="72DAFE48"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0x4200</w:t>
            </w:r>
            <w:r w:rsidR="004454DA" w:rsidRPr="004F55D1">
              <w:rPr>
                <w:rFonts w:cstheme="minorHAnsi"/>
                <w:sz w:val="20"/>
                <w:szCs w:val="20"/>
              </w:rPr>
              <w:t>:</w:t>
            </w:r>
            <w:r w:rsidRPr="004F55D1">
              <w:rPr>
                <w:rFonts w:cstheme="minorHAnsi"/>
                <w:sz w:val="20"/>
                <w:szCs w:val="20"/>
              </w:rPr>
              <w:t xml:space="preserve"> Baseline Profile</w:t>
            </w:r>
          </w:p>
          <w:p w14:paraId="72DAFE49"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0x4D00</w:t>
            </w:r>
            <w:r w:rsidR="004454DA" w:rsidRPr="004F55D1">
              <w:rPr>
                <w:rFonts w:cstheme="minorHAnsi"/>
                <w:sz w:val="20"/>
                <w:szCs w:val="20"/>
              </w:rPr>
              <w:t>:</w:t>
            </w:r>
            <w:r w:rsidRPr="004F55D1">
              <w:rPr>
                <w:rFonts w:cstheme="minorHAnsi"/>
                <w:sz w:val="20"/>
                <w:szCs w:val="20"/>
              </w:rPr>
              <w:t xml:space="preserve"> Main Profile</w:t>
            </w:r>
          </w:p>
          <w:p w14:paraId="72DAFE4A"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0x6400</w:t>
            </w:r>
            <w:r w:rsidR="004454DA" w:rsidRPr="004F55D1">
              <w:rPr>
                <w:rFonts w:cstheme="minorHAnsi"/>
                <w:sz w:val="20"/>
                <w:szCs w:val="20"/>
              </w:rPr>
              <w:t>:</w:t>
            </w:r>
            <w:r w:rsidRPr="004F55D1">
              <w:rPr>
                <w:rFonts w:cstheme="minorHAnsi"/>
                <w:sz w:val="20"/>
                <w:szCs w:val="20"/>
              </w:rPr>
              <w:t xml:space="preserve"> High Profile</w:t>
            </w:r>
          </w:p>
          <w:p w14:paraId="72DAFE4B"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0x5300</w:t>
            </w:r>
            <w:r w:rsidR="004454DA" w:rsidRPr="004F55D1">
              <w:rPr>
                <w:rFonts w:cstheme="minorHAnsi"/>
                <w:sz w:val="20"/>
                <w:szCs w:val="20"/>
              </w:rPr>
              <w:t>:</w:t>
            </w:r>
            <w:r w:rsidRPr="004F55D1">
              <w:rPr>
                <w:rFonts w:cstheme="minorHAnsi"/>
                <w:sz w:val="20"/>
                <w:szCs w:val="20"/>
              </w:rPr>
              <w:t xml:space="preserve"> Scalable Baseline Profile</w:t>
            </w:r>
          </w:p>
          <w:p w14:paraId="72DAFE4C"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0x5600</w:t>
            </w:r>
            <w:r w:rsidR="004454DA" w:rsidRPr="004F55D1">
              <w:rPr>
                <w:rFonts w:cstheme="minorHAnsi"/>
                <w:sz w:val="20"/>
                <w:szCs w:val="20"/>
              </w:rPr>
              <w:t>:</w:t>
            </w:r>
            <w:r w:rsidRPr="004F55D1">
              <w:rPr>
                <w:rFonts w:cstheme="minorHAnsi"/>
                <w:sz w:val="20"/>
                <w:szCs w:val="20"/>
              </w:rPr>
              <w:t xml:space="preserve"> Scalable High Profile</w:t>
            </w:r>
          </w:p>
          <w:p w14:paraId="72DAFE4D" w14:textId="77777777" w:rsidR="00C0311A" w:rsidRPr="004F55D1" w:rsidRDefault="00C0311A" w:rsidP="004454DA">
            <w:pPr>
              <w:autoSpaceDE w:val="0"/>
              <w:autoSpaceDN w:val="0"/>
              <w:adjustRightInd w:val="0"/>
              <w:spacing w:after="0"/>
              <w:ind w:left="288" w:hanging="288"/>
              <w:rPr>
                <w:rFonts w:cstheme="minorHAnsi"/>
                <w:sz w:val="20"/>
                <w:szCs w:val="20"/>
              </w:rPr>
            </w:pPr>
            <w:r w:rsidRPr="004F55D1">
              <w:rPr>
                <w:rFonts w:cstheme="minorHAnsi"/>
                <w:sz w:val="20"/>
                <w:szCs w:val="20"/>
              </w:rPr>
              <w:t>0x7600</w:t>
            </w:r>
            <w:r w:rsidR="004454DA" w:rsidRPr="004F55D1">
              <w:rPr>
                <w:rFonts w:cstheme="minorHAnsi"/>
                <w:sz w:val="20"/>
                <w:szCs w:val="20"/>
              </w:rPr>
              <w:t>:</w:t>
            </w:r>
            <w:r w:rsidRPr="004F55D1">
              <w:rPr>
                <w:rFonts w:cstheme="minorHAnsi"/>
                <w:sz w:val="20"/>
                <w:szCs w:val="20"/>
              </w:rPr>
              <w:t xml:space="preserve"> Multiview High Profile</w:t>
            </w:r>
          </w:p>
          <w:p w14:paraId="72DAFE4E" w14:textId="77777777" w:rsidR="00C0311A" w:rsidRPr="00575407" w:rsidRDefault="00C0311A" w:rsidP="004F55D1">
            <w:pPr>
              <w:spacing w:after="0"/>
              <w:rPr>
                <w:rFonts w:ascii="Times New Roman" w:eastAsia="PMingLiU" w:hAnsi="Times New Roman" w:cs="Times New Roman"/>
                <w:color w:val="FF0000"/>
                <w:lang w:eastAsia="zh-TW"/>
              </w:rPr>
            </w:pPr>
            <w:r w:rsidRPr="004F55D1">
              <w:rPr>
                <w:rFonts w:cstheme="minorHAnsi"/>
                <w:sz w:val="20"/>
                <w:szCs w:val="20"/>
              </w:rPr>
              <w:t>0x8000</w:t>
            </w:r>
            <w:r w:rsidR="004454DA" w:rsidRPr="004F55D1">
              <w:rPr>
                <w:rFonts w:cstheme="minorHAnsi"/>
                <w:sz w:val="20"/>
                <w:szCs w:val="20"/>
              </w:rPr>
              <w:t>:</w:t>
            </w:r>
            <w:r w:rsidRPr="004F55D1">
              <w:rPr>
                <w:rFonts w:cstheme="minorHAnsi"/>
                <w:sz w:val="20"/>
                <w:szCs w:val="20"/>
              </w:rPr>
              <w:t xml:space="preserve"> Stereo High Profile</w:t>
            </w:r>
          </w:p>
        </w:tc>
      </w:tr>
      <w:tr w:rsidR="00C0311A" w:rsidRPr="00575407" w14:paraId="72DAFE5A" w14:textId="77777777" w:rsidTr="0096710C">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50"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color w:val="000000"/>
              </w:rPr>
              <w:t>2</w:t>
            </w:r>
          </w:p>
        </w:tc>
        <w:tc>
          <w:tcPr>
            <w:tcW w:w="2340" w:type="dxa"/>
            <w:tcBorders>
              <w:top w:val="single" w:sz="4" w:space="0" w:color="000000"/>
              <w:left w:val="single" w:sz="4" w:space="0" w:color="000000"/>
              <w:bottom w:val="single" w:sz="4" w:space="0" w:color="000000"/>
              <w:right w:val="single" w:sz="4" w:space="0" w:color="000000"/>
            </w:tcBorders>
          </w:tcPr>
          <w:p w14:paraId="72DAFE51" w14:textId="77777777" w:rsidR="00C0311A" w:rsidRPr="00575407" w:rsidRDefault="00C0311A" w:rsidP="005748B1">
            <w:pPr>
              <w:rPr>
                <w:rFonts w:ascii="Times New Roman" w:hAnsi="Times New Roman" w:cs="Times New Roman"/>
                <w:b/>
                <w:bCs/>
                <w:color w:val="000000"/>
              </w:rPr>
            </w:pPr>
            <w:r w:rsidRPr="00575407">
              <w:rPr>
                <w:rFonts w:ascii="Times New Roman" w:hAnsi="Times New Roman" w:cs="Times New Roman"/>
                <w:b/>
                <w:bCs/>
              </w:rPr>
              <w:t>wConstrainedToolset</w:t>
            </w:r>
          </w:p>
        </w:tc>
        <w:tc>
          <w:tcPr>
            <w:tcW w:w="630" w:type="dxa"/>
            <w:tcBorders>
              <w:top w:val="single" w:sz="4" w:space="0" w:color="000000"/>
              <w:left w:val="single" w:sz="4" w:space="0" w:color="000000"/>
              <w:bottom w:val="single" w:sz="4" w:space="0" w:color="000000"/>
              <w:right w:val="single" w:sz="4" w:space="0" w:color="000000"/>
            </w:tcBorders>
          </w:tcPr>
          <w:p w14:paraId="72DAFE52"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rPr>
              <w:t>2</w:t>
            </w:r>
          </w:p>
        </w:tc>
        <w:tc>
          <w:tcPr>
            <w:tcW w:w="1080" w:type="dxa"/>
            <w:tcBorders>
              <w:top w:val="single" w:sz="4" w:space="0" w:color="000000"/>
              <w:left w:val="single" w:sz="4" w:space="0" w:color="000000"/>
              <w:bottom w:val="single" w:sz="4" w:space="0" w:color="000000"/>
              <w:right w:val="single" w:sz="4" w:space="0" w:color="000000"/>
            </w:tcBorders>
          </w:tcPr>
          <w:p w14:paraId="72DAFE53"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rPr>
              <w:t>Number</w:t>
            </w:r>
          </w:p>
        </w:tc>
        <w:tc>
          <w:tcPr>
            <w:tcW w:w="4140" w:type="dxa"/>
            <w:tcBorders>
              <w:top w:val="single" w:sz="4" w:space="0" w:color="000000"/>
              <w:left w:val="single" w:sz="4" w:space="0" w:color="000000"/>
              <w:bottom w:val="single" w:sz="4" w:space="0" w:color="000000"/>
              <w:right w:val="single" w:sz="4" w:space="0" w:color="000000"/>
            </w:tcBorders>
          </w:tcPr>
          <w:p w14:paraId="72DAFE54" w14:textId="1B672709" w:rsidR="0067438B" w:rsidRPr="00575407" w:rsidRDefault="004F55D1" w:rsidP="005748B1">
            <w:pPr>
              <w:pStyle w:val="TableBody"/>
              <w:rPr>
                <w:sz w:val="22"/>
                <w:szCs w:val="22"/>
              </w:rPr>
            </w:pPr>
            <w:r>
              <w:rPr>
                <w:sz w:val="22"/>
                <w:szCs w:val="22"/>
              </w:rPr>
              <w:t>Constrain</w:t>
            </w:r>
            <w:r w:rsidR="0067438B" w:rsidRPr="00575407">
              <w:rPr>
                <w:sz w:val="22"/>
                <w:szCs w:val="22"/>
              </w:rPr>
              <w:t xml:space="preserve">s the features allowed by </w:t>
            </w:r>
            <w:r w:rsidR="0067438B" w:rsidRPr="004F55D1">
              <w:rPr>
                <w:sz w:val="22"/>
                <w:szCs w:val="22"/>
              </w:rPr>
              <w:t>wProfile</w:t>
            </w:r>
            <w:r w:rsidR="0067438B" w:rsidRPr="00575407">
              <w:rPr>
                <w:sz w:val="22"/>
                <w:szCs w:val="22"/>
              </w:rPr>
              <w:t xml:space="preserve"> according to </w:t>
            </w:r>
            <w:r w:rsidR="0067438B" w:rsidRPr="004F55D1">
              <w:rPr>
                <w:sz w:val="22"/>
                <w:szCs w:val="22"/>
              </w:rPr>
              <w:t>wConstrainedToolset</w:t>
            </w:r>
            <w:r w:rsidR="0015722A">
              <w:rPr>
                <w:sz w:val="22"/>
                <w:szCs w:val="22"/>
              </w:rPr>
              <w:t>:</w:t>
            </w:r>
          </w:p>
          <w:p w14:paraId="72DAFE55" w14:textId="77777777" w:rsidR="0067438B" w:rsidRPr="00575407" w:rsidRDefault="0067438B" w:rsidP="005748B1">
            <w:pPr>
              <w:pStyle w:val="TableBody"/>
              <w:rPr>
                <w:sz w:val="22"/>
                <w:szCs w:val="22"/>
              </w:rPr>
            </w:pPr>
          </w:p>
          <w:p w14:paraId="72DAFE56" w14:textId="77777777" w:rsidR="00181E00" w:rsidRPr="00575407" w:rsidRDefault="00181E00" w:rsidP="00FF5D10">
            <w:pPr>
              <w:spacing w:after="0"/>
              <w:rPr>
                <w:rFonts w:ascii="Times New Roman" w:hAnsi="Times New Roman" w:cs="Times New Roman"/>
              </w:rPr>
            </w:pPr>
            <w:r w:rsidRPr="00575407">
              <w:rPr>
                <w:rFonts w:ascii="Times New Roman" w:hAnsi="Times New Roman" w:cs="Times New Roman"/>
              </w:rPr>
              <w:t xml:space="preserve">0: </w:t>
            </w:r>
            <w:r w:rsidR="002A40B7" w:rsidRPr="00575407">
              <w:rPr>
                <w:rFonts w:ascii="Times New Roman" w:hAnsi="Times New Roman" w:cs="Times New Roman"/>
              </w:rPr>
              <w:t xml:space="preserve">No constraints. </w:t>
            </w:r>
            <w:r w:rsidRPr="00575407">
              <w:rPr>
                <w:rFonts w:ascii="Times New Roman" w:hAnsi="Times New Roman" w:cs="Times New Roman"/>
              </w:rPr>
              <w:t xml:space="preserve">All tools defined by </w:t>
            </w:r>
            <w:r w:rsidR="00AC6C86" w:rsidRPr="00575407">
              <w:rPr>
                <w:rFonts w:ascii="Times New Roman" w:hAnsi="Times New Roman" w:cs="Times New Roman"/>
              </w:rPr>
              <w:t xml:space="preserve">the </w:t>
            </w:r>
            <w:r w:rsidR="0078507B" w:rsidRPr="00575407">
              <w:rPr>
                <w:rFonts w:ascii="Times New Roman" w:hAnsi="Times New Roman" w:cs="Times New Roman"/>
              </w:rPr>
              <w:t xml:space="preserve">selected </w:t>
            </w:r>
            <w:r w:rsidRPr="00AE0011">
              <w:rPr>
                <w:rFonts w:ascii="Times New Roman" w:hAnsi="Times New Roman" w:cs="Times New Roman"/>
                <w:b/>
              </w:rPr>
              <w:t>wProfile</w:t>
            </w:r>
            <w:r w:rsidRPr="00575407">
              <w:rPr>
                <w:rFonts w:ascii="Times New Roman" w:hAnsi="Times New Roman" w:cs="Times New Roman"/>
              </w:rPr>
              <w:t xml:space="preserve"> and</w:t>
            </w:r>
            <w:r w:rsidR="00AC6C86" w:rsidRPr="00575407">
              <w:rPr>
                <w:rFonts w:ascii="Times New Roman" w:hAnsi="Times New Roman" w:cs="Times New Roman"/>
              </w:rPr>
              <w:t xml:space="preserve"> the</w:t>
            </w:r>
            <w:r w:rsidRPr="00575407">
              <w:rPr>
                <w:rFonts w:ascii="Times New Roman" w:hAnsi="Times New Roman" w:cs="Times New Roman"/>
              </w:rPr>
              <w:t xml:space="preserve"> </w:t>
            </w:r>
            <w:r w:rsidRPr="00AE0011">
              <w:rPr>
                <w:rFonts w:ascii="Times New Roman" w:hAnsi="Times New Roman" w:cs="Times New Roman"/>
                <w:b/>
              </w:rPr>
              <w:t>bmSetting</w:t>
            </w:r>
            <w:r w:rsidRPr="00575407">
              <w:rPr>
                <w:rFonts w:ascii="Times New Roman" w:hAnsi="Times New Roman" w:cs="Times New Roman"/>
              </w:rPr>
              <w:t xml:space="preserve"> </w:t>
            </w:r>
            <w:r w:rsidR="00AC6C86" w:rsidRPr="00575407">
              <w:rPr>
                <w:rFonts w:ascii="Times New Roman" w:hAnsi="Times New Roman" w:cs="Times New Roman"/>
              </w:rPr>
              <w:t xml:space="preserve">set </w:t>
            </w:r>
            <w:r w:rsidRPr="00575407">
              <w:rPr>
                <w:rFonts w:ascii="Times New Roman" w:hAnsi="Times New Roman" w:cs="Times New Roman"/>
              </w:rPr>
              <w:t>are allowed</w:t>
            </w:r>
            <w:r w:rsidR="00AC6C86" w:rsidRPr="00575407">
              <w:rPr>
                <w:rFonts w:ascii="Times New Roman" w:hAnsi="Times New Roman" w:cs="Times New Roman"/>
              </w:rPr>
              <w:t>.</w:t>
            </w:r>
          </w:p>
          <w:p w14:paraId="72DAFE57" w14:textId="77777777" w:rsidR="00C0311A" w:rsidRPr="00575407" w:rsidRDefault="00C0311A" w:rsidP="005748B1">
            <w:pPr>
              <w:pStyle w:val="TableBody"/>
              <w:rPr>
                <w:sz w:val="22"/>
                <w:szCs w:val="22"/>
              </w:rPr>
            </w:pPr>
            <w:r w:rsidRPr="00575407">
              <w:rPr>
                <w:sz w:val="22"/>
                <w:szCs w:val="22"/>
              </w:rPr>
              <w:t>1: UC Constrained High Toolset</w:t>
            </w:r>
            <w:bookmarkStart w:id="73" w:name="_Ref291443829"/>
            <w:r w:rsidRPr="00575407">
              <w:rPr>
                <w:rStyle w:val="FootnoteReference"/>
                <w:sz w:val="22"/>
                <w:szCs w:val="22"/>
              </w:rPr>
              <w:footnoteReference w:id="3"/>
            </w:r>
            <w:bookmarkEnd w:id="73"/>
            <w:r w:rsidRPr="00575407">
              <w:rPr>
                <w:sz w:val="22"/>
                <w:szCs w:val="22"/>
              </w:rPr>
              <w:t xml:space="preserve">. </w:t>
            </w:r>
          </w:p>
          <w:p w14:paraId="72DAFE58" w14:textId="0CC22D63" w:rsidR="00C0311A" w:rsidRPr="00575407" w:rsidRDefault="00C0311A" w:rsidP="00FF5D10">
            <w:pPr>
              <w:spacing w:after="0"/>
              <w:rPr>
                <w:rFonts w:ascii="Times New Roman" w:hAnsi="Times New Roman" w:cs="Times New Roman"/>
              </w:rPr>
            </w:pPr>
            <w:r w:rsidRPr="00575407">
              <w:rPr>
                <w:rFonts w:ascii="Times New Roman" w:hAnsi="Times New Roman" w:cs="Times New Roman"/>
              </w:rPr>
              <w:t>2: UC Scalable Constrained High Toolset.</w:t>
            </w:r>
          </w:p>
          <w:p w14:paraId="72DAFE59" w14:textId="34F09649" w:rsidR="00C0311A" w:rsidRPr="00575407" w:rsidRDefault="00A4749E" w:rsidP="00AE0011">
            <w:pPr>
              <w:spacing w:after="0"/>
              <w:rPr>
                <w:rFonts w:ascii="Times New Roman" w:hAnsi="Times New Roman" w:cs="Times New Roman"/>
              </w:rPr>
            </w:pPr>
            <w:r w:rsidRPr="00A4749E">
              <w:rPr>
                <w:rFonts w:ascii="Times New Roman" w:hAnsi="Times New Roman" w:cs="Times New Roman"/>
              </w:rPr>
              <w:t>3: UC Scalable Constrained Baseline</w:t>
            </w:r>
            <w:r>
              <w:rPr>
                <w:rFonts w:ascii="Times New Roman" w:hAnsi="Times New Roman" w:cs="Times New Roman"/>
              </w:rPr>
              <w:br/>
              <w:t>4</w:t>
            </w:r>
            <w:r w:rsidRPr="00575407">
              <w:rPr>
                <w:rFonts w:ascii="Times New Roman" w:hAnsi="Times New Roman" w:cs="Times New Roman"/>
              </w:rPr>
              <w:t xml:space="preserve"> </w:t>
            </w:r>
            <w:r w:rsidR="00C0311A" w:rsidRPr="00575407">
              <w:rPr>
                <w:rFonts w:ascii="Times New Roman" w:hAnsi="Times New Roman" w:cs="Times New Roman"/>
              </w:rPr>
              <w:t>to 65535: Reserved</w:t>
            </w:r>
          </w:p>
        </w:tc>
      </w:tr>
      <w:tr w:rsidR="00C0311A" w:rsidRPr="00575407" w14:paraId="72DAFE6B" w14:textId="77777777" w:rsidTr="0096710C">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5B" w14:textId="77777777" w:rsidR="00C0311A" w:rsidRPr="00575407" w:rsidRDefault="00C0311A" w:rsidP="005748B1">
            <w:pPr>
              <w:rPr>
                <w:rFonts w:ascii="Times New Roman" w:hAnsi="Times New Roman" w:cs="Times New Roman"/>
                <w:color w:val="000000"/>
              </w:rPr>
            </w:pPr>
            <w:r w:rsidRPr="00575407">
              <w:rPr>
                <w:rFonts w:ascii="Times New Roman" w:hAnsi="Times New Roman" w:cs="Times New Roman"/>
              </w:rPr>
              <w:t>4</w:t>
            </w:r>
          </w:p>
        </w:tc>
        <w:tc>
          <w:tcPr>
            <w:tcW w:w="2340" w:type="dxa"/>
            <w:tcBorders>
              <w:top w:val="single" w:sz="4" w:space="0" w:color="000000"/>
              <w:left w:val="single" w:sz="4" w:space="0" w:color="000000"/>
              <w:bottom w:val="single" w:sz="4" w:space="0" w:color="000000"/>
              <w:right w:val="single" w:sz="4" w:space="0" w:color="000000"/>
            </w:tcBorders>
          </w:tcPr>
          <w:p w14:paraId="72DAFE5C" w14:textId="77777777" w:rsidR="00C0311A" w:rsidRPr="00575407" w:rsidRDefault="00C0311A" w:rsidP="005748B1">
            <w:pPr>
              <w:rPr>
                <w:rFonts w:ascii="Times New Roman" w:hAnsi="Times New Roman" w:cs="Times New Roman"/>
                <w:b/>
                <w:bCs/>
              </w:rPr>
            </w:pPr>
            <w:r w:rsidRPr="00575407">
              <w:rPr>
                <w:rFonts w:ascii="Times New Roman" w:hAnsi="Times New Roman" w:cs="Times New Roman"/>
                <w:b/>
                <w:bCs/>
              </w:rPr>
              <w:t>bmSetting</w:t>
            </w:r>
          </w:p>
        </w:tc>
        <w:tc>
          <w:tcPr>
            <w:tcW w:w="630" w:type="dxa"/>
            <w:tcBorders>
              <w:top w:val="single" w:sz="4" w:space="0" w:color="000000"/>
              <w:left w:val="single" w:sz="4" w:space="0" w:color="000000"/>
              <w:bottom w:val="single" w:sz="4" w:space="0" w:color="000000"/>
              <w:right w:val="single" w:sz="4" w:space="0" w:color="000000"/>
            </w:tcBorders>
          </w:tcPr>
          <w:p w14:paraId="72DAFE5D" w14:textId="77777777" w:rsidR="00C0311A" w:rsidRPr="00575407" w:rsidRDefault="00C0311A" w:rsidP="005748B1">
            <w:pPr>
              <w:rPr>
                <w:rFonts w:ascii="Times New Roman" w:hAnsi="Times New Roman" w:cs="Times New Roman"/>
              </w:rPr>
            </w:pPr>
            <w:r w:rsidRPr="00575407">
              <w:rPr>
                <w:rFonts w:ascii="Times New Roman" w:hAnsi="Times New Roman" w:cs="Times New Roman"/>
              </w:rPr>
              <w:t>2</w:t>
            </w:r>
          </w:p>
        </w:tc>
        <w:tc>
          <w:tcPr>
            <w:tcW w:w="1080" w:type="dxa"/>
            <w:tcBorders>
              <w:top w:val="single" w:sz="4" w:space="0" w:color="000000"/>
              <w:left w:val="single" w:sz="4" w:space="0" w:color="000000"/>
              <w:bottom w:val="single" w:sz="4" w:space="0" w:color="000000"/>
              <w:right w:val="single" w:sz="4" w:space="0" w:color="000000"/>
            </w:tcBorders>
          </w:tcPr>
          <w:p w14:paraId="72DAFE5E" w14:textId="77777777" w:rsidR="00C0311A" w:rsidRPr="00575407" w:rsidRDefault="00C0311A" w:rsidP="005748B1">
            <w:pPr>
              <w:rPr>
                <w:rFonts w:ascii="Times New Roman" w:hAnsi="Times New Roman" w:cs="Times New Roman"/>
              </w:rPr>
            </w:pPr>
            <w:r w:rsidRPr="00575407">
              <w:rPr>
                <w:rFonts w:ascii="Times New Roman" w:hAnsi="Times New Roman" w:cs="Times New Roman"/>
              </w:rPr>
              <w:t>Bitmap</w:t>
            </w:r>
          </w:p>
        </w:tc>
        <w:tc>
          <w:tcPr>
            <w:tcW w:w="4140" w:type="dxa"/>
            <w:tcBorders>
              <w:top w:val="single" w:sz="4" w:space="0" w:color="000000"/>
              <w:left w:val="single" w:sz="4" w:space="0" w:color="000000"/>
              <w:bottom w:val="single" w:sz="4" w:space="0" w:color="000000"/>
              <w:right w:val="single" w:sz="4" w:space="0" w:color="000000"/>
            </w:tcBorders>
          </w:tcPr>
          <w:p w14:paraId="72DAFE5F" w14:textId="77777777" w:rsidR="00C0311A" w:rsidRPr="00575407" w:rsidRDefault="00C0311A" w:rsidP="005748B1">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D0: CAVLC only</w:t>
            </w:r>
            <w:r w:rsidR="00686742">
              <w:rPr>
                <w:rFonts w:ascii="Times New Roman" w:hAnsi="Times New Roman" w:cs="Times New Roman"/>
              </w:rPr>
              <w:t>.</w:t>
            </w:r>
          </w:p>
          <w:p w14:paraId="72DAFE60" w14:textId="77777777" w:rsidR="00C0311A" w:rsidRPr="00575407" w:rsidRDefault="00C0311A" w:rsidP="00686742">
            <w:pPr>
              <w:autoSpaceDE w:val="0"/>
              <w:autoSpaceDN w:val="0"/>
              <w:adjustRightInd w:val="0"/>
              <w:spacing w:line="240" w:lineRule="auto"/>
              <w:rPr>
                <w:rFonts w:ascii="Times New Roman" w:hAnsi="Times New Roman" w:cs="Times New Roman"/>
              </w:rPr>
            </w:pPr>
            <w:r w:rsidRPr="00575407">
              <w:rPr>
                <w:rFonts w:ascii="Times New Roman" w:hAnsi="Times New Roman" w:cs="Times New Roman"/>
              </w:rPr>
              <w:t>D1: CABAC only</w:t>
            </w:r>
            <w:r w:rsidR="00686742">
              <w:rPr>
                <w:rFonts w:ascii="Times New Roman" w:hAnsi="Times New Roman" w:cs="Times New Roman"/>
              </w:rPr>
              <w:t>.</w:t>
            </w:r>
          </w:p>
          <w:p w14:paraId="72DAFE61" w14:textId="77777777" w:rsidR="00C0311A" w:rsidRPr="00575407" w:rsidRDefault="00686742" w:rsidP="00686742">
            <w:pPr>
              <w:autoSpaceDE w:val="0"/>
              <w:autoSpaceDN w:val="0"/>
              <w:adjustRightInd w:val="0"/>
              <w:spacing w:after="0"/>
              <w:rPr>
                <w:rFonts w:ascii="Times New Roman" w:hAnsi="Times New Roman" w:cs="Times New Roman"/>
              </w:rPr>
            </w:pPr>
            <w:r>
              <w:rPr>
                <w:rFonts w:ascii="Times New Roman" w:hAnsi="Times New Roman" w:cs="Times New Roman"/>
              </w:rPr>
              <w:t xml:space="preserve">Bits </w:t>
            </w:r>
            <w:r w:rsidR="00C0311A" w:rsidRPr="00575407">
              <w:rPr>
                <w:rFonts w:ascii="Times New Roman" w:hAnsi="Times New Roman" w:cs="Times New Roman"/>
              </w:rPr>
              <w:t>D0</w:t>
            </w:r>
            <w:r>
              <w:rPr>
                <w:rFonts w:ascii="Times New Roman" w:hAnsi="Times New Roman" w:cs="Times New Roman"/>
              </w:rPr>
              <w:t>-</w:t>
            </w:r>
            <w:r w:rsidR="00C0311A" w:rsidRPr="00575407">
              <w:rPr>
                <w:rFonts w:ascii="Times New Roman" w:hAnsi="Times New Roman" w:cs="Times New Roman"/>
              </w:rPr>
              <w:t>D1</w:t>
            </w:r>
            <w:r>
              <w:rPr>
                <w:rFonts w:ascii="Times New Roman" w:hAnsi="Times New Roman" w:cs="Times New Roman"/>
              </w:rPr>
              <w:t>have the following meaning</w:t>
            </w:r>
            <w:r w:rsidR="00C0311A" w:rsidRPr="00575407">
              <w:rPr>
                <w:rFonts w:ascii="Times New Roman" w:hAnsi="Times New Roman" w:cs="Times New Roman"/>
              </w:rPr>
              <w:t>:</w:t>
            </w:r>
          </w:p>
          <w:p w14:paraId="72DAFE62" w14:textId="77777777" w:rsidR="00C0311A" w:rsidRPr="00686742" w:rsidRDefault="00C0311A" w:rsidP="00AE0011">
            <w:pPr>
              <w:autoSpaceDE w:val="0"/>
              <w:autoSpaceDN w:val="0"/>
              <w:adjustRightInd w:val="0"/>
              <w:spacing w:after="0" w:line="240" w:lineRule="auto"/>
              <w:ind w:left="612" w:hanging="360"/>
              <w:rPr>
                <w:rFonts w:ascii="Times New Roman" w:hAnsi="Times New Roman" w:cs="Times New Roman"/>
              </w:rPr>
            </w:pPr>
            <w:r w:rsidRPr="00686742">
              <w:rPr>
                <w:rFonts w:ascii="Times New Roman" w:hAnsi="Times New Roman" w:cs="Times New Roman"/>
              </w:rPr>
              <w:t xml:space="preserve">00: Let </w:t>
            </w:r>
            <w:r w:rsidR="00686742" w:rsidRPr="00686742">
              <w:rPr>
                <w:rFonts w:ascii="Times New Roman" w:hAnsi="Times New Roman" w:cs="Times New Roman"/>
              </w:rPr>
              <w:t xml:space="preserve">the </w:t>
            </w:r>
            <w:r w:rsidRPr="00686742">
              <w:rPr>
                <w:rFonts w:ascii="Times New Roman" w:hAnsi="Times New Roman" w:cs="Times New Roman"/>
              </w:rPr>
              <w:t xml:space="preserve">device </w:t>
            </w:r>
            <w:r w:rsidR="00686742" w:rsidRPr="00686742">
              <w:rPr>
                <w:rFonts w:ascii="Times New Roman" w:hAnsi="Times New Roman" w:cs="Times New Roman"/>
              </w:rPr>
              <w:t>choose CAVLC/CABAC.</w:t>
            </w:r>
          </w:p>
          <w:p w14:paraId="72DAFE63" w14:textId="77777777" w:rsidR="00C0311A" w:rsidRPr="00686742" w:rsidRDefault="00C0311A" w:rsidP="00686742">
            <w:pPr>
              <w:autoSpaceDE w:val="0"/>
              <w:autoSpaceDN w:val="0"/>
              <w:adjustRightInd w:val="0"/>
              <w:spacing w:after="0" w:line="240" w:lineRule="auto"/>
              <w:ind w:left="162" w:firstLine="90"/>
              <w:rPr>
                <w:rFonts w:ascii="Times New Roman" w:hAnsi="Times New Roman" w:cs="Times New Roman"/>
              </w:rPr>
            </w:pPr>
            <w:r w:rsidRPr="00686742">
              <w:rPr>
                <w:rFonts w:ascii="Times New Roman" w:hAnsi="Times New Roman" w:cs="Times New Roman"/>
              </w:rPr>
              <w:t>10: CAVLC only</w:t>
            </w:r>
            <w:r w:rsidR="00686742" w:rsidRPr="00686742">
              <w:rPr>
                <w:rFonts w:ascii="Times New Roman" w:hAnsi="Times New Roman" w:cs="Times New Roman"/>
              </w:rPr>
              <w:t>.</w:t>
            </w:r>
          </w:p>
          <w:p w14:paraId="72DAFE64" w14:textId="77777777" w:rsidR="00C0311A" w:rsidRPr="00686742" w:rsidRDefault="00C0311A" w:rsidP="00686742">
            <w:pPr>
              <w:autoSpaceDE w:val="0"/>
              <w:autoSpaceDN w:val="0"/>
              <w:adjustRightInd w:val="0"/>
              <w:spacing w:after="0" w:line="240" w:lineRule="auto"/>
              <w:ind w:left="162" w:firstLine="90"/>
              <w:rPr>
                <w:rFonts w:ascii="Times New Roman" w:hAnsi="Times New Roman" w:cs="Times New Roman"/>
              </w:rPr>
            </w:pPr>
            <w:r w:rsidRPr="00686742">
              <w:rPr>
                <w:rFonts w:ascii="Times New Roman" w:hAnsi="Times New Roman" w:cs="Times New Roman"/>
              </w:rPr>
              <w:t>01: CABAC only</w:t>
            </w:r>
            <w:r w:rsidR="00686742" w:rsidRPr="00686742">
              <w:rPr>
                <w:rFonts w:ascii="Times New Roman" w:hAnsi="Times New Roman" w:cs="Times New Roman"/>
              </w:rPr>
              <w:t>.</w:t>
            </w:r>
          </w:p>
          <w:p w14:paraId="72DAFE65" w14:textId="77777777" w:rsidR="00C0311A" w:rsidRPr="00686742" w:rsidRDefault="00C0311A" w:rsidP="00686742">
            <w:pPr>
              <w:autoSpaceDE w:val="0"/>
              <w:autoSpaceDN w:val="0"/>
              <w:adjustRightInd w:val="0"/>
              <w:spacing w:line="240" w:lineRule="auto"/>
              <w:ind w:left="162" w:firstLine="90"/>
              <w:rPr>
                <w:rFonts w:ascii="Times New Roman" w:hAnsi="Times New Roman" w:cs="Times New Roman"/>
              </w:rPr>
            </w:pPr>
            <w:r w:rsidRPr="00686742">
              <w:rPr>
                <w:rFonts w:ascii="Times New Roman" w:hAnsi="Times New Roman" w:cs="Times New Roman"/>
              </w:rPr>
              <w:t xml:space="preserve">11: </w:t>
            </w:r>
            <w:r w:rsidR="000B546C" w:rsidRPr="00686742">
              <w:rPr>
                <w:rFonts w:ascii="Times New Roman" w:hAnsi="Times New Roman" w:cs="Times New Roman"/>
              </w:rPr>
              <w:t>Reserved</w:t>
            </w:r>
            <w:r w:rsidR="00686742" w:rsidRPr="00686742">
              <w:rPr>
                <w:rFonts w:ascii="Times New Roman" w:hAnsi="Times New Roman" w:cs="Times New Roman"/>
              </w:rPr>
              <w:t>.</w:t>
            </w:r>
          </w:p>
          <w:p w14:paraId="72DAFE66" w14:textId="77777777" w:rsidR="00C0311A" w:rsidRPr="00575407" w:rsidRDefault="00C0311A" w:rsidP="005748B1">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D2: </w:t>
            </w:r>
            <w:r w:rsidR="007C2947">
              <w:rPr>
                <w:rFonts w:ascii="Times New Roman" w:hAnsi="Times New Roman" w:cs="Times New Roman"/>
              </w:rPr>
              <w:t>C</w:t>
            </w:r>
            <w:r w:rsidRPr="00575407">
              <w:rPr>
                <w:rFonts w:ascii="Times New Roman" w:hAnsi="Times New Roman" w:cs="Times New Roman"/>
              </w:rPr>
              <w:t>onstant frame rate</w:t>
            </w:r>
            <w:r w:rsidR="00686742">
              <w:rPr>
                <w:rFonts w:ascii="Times New Roman" w:hAnsi="Times New Roman" w:cs="Times New Roman"/>
              </w:rPr>
              <w:t>.</w:t>
            </w:r>
          </w:p>
          <w:p w14:paraId="72DAFE67" w14:textId="77777777" w:rsidR="00C0311A" w:rsidRPr="00575407" w:rsidRDefault="00C0311A" w:rsidP="005748B1">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D3: </w:t>
            </w:r>
            <w:r w:rsidR="007C2947">
              <w:rPr>
                <w:rFonts w:ascii="Times New Roman" w:hAnsi="Times New Roman" w:cs="Times New Roman"/>
              </w:rPr>
              <w:t>S</w:t>
            </w:r>
            <w:r w:rsidRPr="00575407">
              <w:rPr>
                <w:rFonts w:ascii="Times New Roman" w:hAnsi="Times New Roman" w:cs="Times New Roman"/>
              </w:rPr>
              <w:t>eparate QP for luma/chroma</w:t>
            </w:r>
            <w:r w:rsidR="007C2947">
              <w:rPr>
                <w:rFonts w:ascii="Times New Roman" w:hAnsi="Times New Roman" w:cs="Times New Roman"/>
              </w:rPr>
              <w:t>.</w:t>
            </w:r>
            <w:r w:rsidRPr="00575407">
              <w:rPr>
                <w:rFonts w:ascii="Times New Roman" w:hAnsi="Times New Roman" w:cs="Times New Roman"/>
              </w:rPr>
              <w:t xml:space="preserve"> </w:t>
            </w:r>
          </w:p>
          <w:p w14:paraId="72DAFE68" w14:textId="77777777" w:rsidR="007C2947" w:rsidRDefault="00C0311A" w:rsidP="005748B1">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D4: </w:t>
            </w:r>
            <w:r w:rsidR="007C2947">
              <w:rPr>
                <w:rFonts w:ascii="Times New Roman" w:hAnsi="Times New Roman" w:cs="Times New Roman"/>
              </w:rPr>
              <w:t>S</w:t>
            </w:r>
            <w:r w:rsidRPr="00575407">
              <w:rPr>
                <w:rFonts w:ascii="Times New Roman" w:hAnsi="Times New Roman" w:cs="Times New Roman"/>
              </w:rPr>
              <w:t>eparate QP for Cb/Cr</w:t>
            </w:r>
            <w:r w:rsidR="007C2947">
              <w:rPr>
                <w:rFonts w:ascii="Times New Roman" w:hAnsi="Times New Roman" w:cs="Times New Roman"/>
              </w:rPr>
              <w:t>.</w:t>
            </w:r>
          </w:p>
          <w:p w14:paraId="72DAFE69" w14:textId="77777777" w:rsidR="00C0311A" w:rsidRPr="00575407" w:rsidRDefault="00C0311A" w:rsidP="005748B1">
            <w:pPr>
              <w:autoSpaceDE w:val="0"/>
              <w:autoSpaceDN w:val="0"/>
              <w:adjustRightInd w:val="0"/>
              <w:spacing w:after="0" w:line="240" w:lineRule="auto"/>
              <w:rPr>
                <w:rFonts w:ascii="Times New Roman" w:hAnsi="Times New Roman" w:cs="Times New Roman"/>
              </w:rPr>
            </w:pPr>
            <w:r w:rsidRPr="00575407">
              <w:rPr>
                <w:rFonts w:ascii="Times New Roman" w:hAnsi="Times New Roman" w:cs="Times New Roman"/>
              </w:rPr>
              <w:t xml:space="preserve">D5: </w:t>
            </w:r>
            <w:r w:rsidR="007C2947">
              <w:rPr>
                <w:rFonts w:ascii="Times New Roman" w:hAnsi="Times New Roman" w:cs="Times New Roman"/>
              </w:rPr>
              <w:t>N</w:t>
            </w:r>
            <w:r w:rsidR="00F12D12">
              <w:rPr>
                <w:rFonts w:ascii="Times New Roman" w:hAnsi="Times New Roman" w:cs="Times New Roman"/>
              </w:rPr>
              <w:t>o picture re</w:t>
            </w:r>
            <w:r w:rsidRPr="00575407">
              <w:rPr>
                <w:rFonts w:ascii="Times New Roman" w:hAnsi="Times New Roman" w:cs="Times New Roman"/>
              </w:rPr>
              <w:t>ordering</w:t>
            </w:r>
            <w:r w:rsidR="007C2947">
              <w:rPr>
                <w:rFonts w:ascii="Times New Roman" w:hAnsi="Times New Roman" w:cs="Times New Roman"/>
              </w:rPr>
              <w:t>.</w:t>
            </w:r>
          </w:p>
          <w:p w14:paraId="72DAFE6A" w14:textId="77777777" w:rsidR="00C0311A" w:rsidRPr="00575407" w:rsidRDefault="00C0311A" w:rsidP="007C2947">
            <w:pPr>
              <w:pStyle w:val="TableBody"/>
              <w:rPr>
                <w:sz w:val="22"/>
                <w:szCs w:val="22"/>
              </w:rPr>
            </w:pPr>
            <w:r w:rsidRPr="00575407">
              <w:rPr>
                <w:sz w:val="22"/>
                <w:szCs w:val="22"/>
              </w:rPr>
              <w:t>D</w:t>
            </w:r>
            <w:r w:rsidR="00F07691" w:rsidRPr="00575407">
              <w:rPr>
                <w:sz w:val="22"/>
                <w:szCs w:val="22"/>
              </w:rPr>
              <w:t>15</w:t>
            </w:r>
            <w:r w:rsidRPr="00575407">
              <w:rPr>
                <w:sz w:val="22"/>
                <w:szCs w:val="22"/>
              </w:rPr>
              <w:t>-D</w:t>
            </w:r>
            <w:r w:rsidR="00F07691" w:rsidRPr="00575407">
              <w:rPr>
                <w:sz w:val="22"/>
                <w:szCs w:val="22"/>
              </w:rPr>
              <w:t>6</w:t>
            </w:r>
            <w:r w:rsidRPr="00575407">
              <w:rPr>
                <w:sz w:val="22"/>
                <w:szCs w:val="22"/>
              </w:rPr>
              <w:t xml:space="preserve">: </w:t>
            </w:r>
            <w:r w:rsidR="007C2947">
              <w:rPr>
                <w:sz w:val="22"/>
                <w:szCs w:val="22"/>
              </w:rPr>
              <w:t>R</w:t>
            </w:r>
            <w:r w:rsidRPr="00575407">
              <w:rPr>
                <w:sz w:val="22"/>
                <w:szCs w:val="22"/>
              </w:rPr>
              <w:t>eserved</w:t>
            </w:r>
            <w:r w:rsidR="007C2947">
              <w:rPr>
                <w:sz w:val="22"/>
                <w:szCs w:val="22"/>
              </w:rPr>
              <w:t>; set</w:t>
            </w:r>
            <w:r w:rsidRPr="00575407">
              <w:rPr>
                <w:sz w:val="22"/>
                <w:szCs w:val="22"/>
              </w:rPr>
              <w:t xml:space="preserve"> to 0</w:t>
            </w:r>
            <w:r w:rsidR="007C2947">
              <w:rPr>
                <w:sz w:val="22"/>
                <w:szCs w:val="22"/>
              </w:rPr>
              <w:t>.</w:t>
            </w:r>
          </w:p>
        </w:tc>
      </w:tr>
    </w:tbl>
    <w:p w14:paraId="72DAFE6C" w14:textId="77777777" w:rsidR="00C0311A" w:rsidRDefault="00C0311A" w:rsidP="002B0DD0">
      <w:pPr>
        <w:rPr>
          <w:color w:val="000000"/>
          <w:sz w:val="23"/>
          <w:szCs w:val="23"/>
        </w:rPr>
      </w:pPr>
    </w:p>
    <w:p w14:paraId="72DAFE6D" w14:textId="77777777" w:rsidR="00E53C6C" w:rsidRDefault="00333BAA" w:rsidP="002B0DD0">
      <w:pPr>
        <w:pStyle w:val="Heading2"/>
      </w:pPr>
      <w:bookmarkStart w:id="74" w:name="_Toc285014377"/>
      <w:bookmarkStart w:id="75" w:name="_Toc308081535"/>
      <w:bookmarkStart w:id="76" w:name="_Toc309376257"/>
      <w:r>
        <w:rPr>
          <w:rFonts w:eastAsia="PMingLiU" w:hint="eastAsia"/>
          <w:lang w:eastAsia="zh-TW"/>
        </w:rPr>
        <w:lastRenderedPageBreak/>
        <w:t xml:space="preserve">Minimum </w:t>
      </w:r>
      <w:r w:rsidR="00E53C6C">
        <w:t>Frame Interval Control</w:t>
      </w:r>
      <w:bookmarkEnd w:id="74"/>
      <w:bookmarkEnd w:id="75"/>
      <w:bookmarkEnd w:id="76"/>
      <w:r w:rsidR="00E53C6C">
        <w:t xml:space="preserve"> </w:t>
      </w:r>
    </w:p>
    <w:p w14:paraId="72DAFE6E" w14:textId="01AC5391" w:rsidR="002C04FC" w:rsidRDefault="00894D4C" w:rsidP="002C04FC">
      <w:pPr>
        <w:rPr>
          <w:rFonts w:eastAsia="PMingLiU"/>
          <w:color w:val="000000"/>
          <w:sz w:val="23"/>
          <w:szCs w:val="23"/>
          <w:lang w:eastAsia="zh-TW"/>
        </w:rPr>
      </w:pPr>
      <w:r>
        <w:rPr>
          <w:color w:val="000000"/>
          <w:sz w:val="23"/>
          <w:szCs w:val="23"/>
        </w:rPr>
        <w:t xml:space="preserve">The Minimum Frame Interval </w:t>
      </w:r>
      <w:r w:rsidR="004F42C1">
        <w:rPr>
          <w:color w:val="000000"/>
          <w:sz w:val="23"/>
          <w:szCs w:val="23"/>
        </w:rPr>
        <w:t>control</w:t>
      </w:r>
      <w:r w:rsidR="00E53C6C">
        <w:rPr>
          <w:color w:val="000000"/>
          <w:sz w:val="23"/>
          <w:szCs w:val="23"/>
        </w:rPr>
        <w:t xml:space="preserve"> is used to specify the </w:t>
      </w:r>
      <w:r w:rsidR="00333BAA">
        <w:rPr>
          <w:rFonts w:eastAsia="PMingLiU" w:hint="eastAsia"/>
          <w:color w:val="000000"/>
          <w:sz w:val="23"/>
          <w:szCs w:val="23"/>
          <w:lang w:eastAsia="zh-TW"/>
        </w:rPr>
        <w:t xml:space="preserve">minimum </w:t>
      </w:r>
      <w:r w:rsidR="00E53C6C">
        <w:rPr>
          <w:color w:val="000000"/>
          <w:sz w:val="23"/>
          <w:szCs w:val="23"/>
        </w:rPr>
        <w:t xml:space="preserve">frame interval of </w:t>
      </w:r>
      <w:r w:rsidR="00333BAA">
        <w:rPr>
          <w:rFonts w:eastAsia="PMingLiU" w:hint="eastAsia"/>
          <w:color w:val="000000"/>
          <w:sz w:val="23"/>
          <w:szCs w:val="23"/>
          <w:lang w:eastAsia="zh-TW"/>
        </w:rPr>
        <w:t>the</w:t>
      </w:r>
      <w:r w:rsidR="00E53C6C">
        <w:rPr>
          <w:color w:val="000000"/>
          <w:sz w:val="23"/>
          <w:szCs w:val="23"/>
        </w:rPr>
        <w:t xml:space="preserve"> </w:t>
      </w:r>
      <w:r w:rsidR="00333BAA">
        <w:rPr>
          <w:rFonts w:eastAsia="PMingLiU" w:hint="eastAsia"/>
          <w:color w:val="000000"/>
          <w:sz w:val="23"/>
          <w:szCs w:val="23"/>
          <w:lang w:eastAsia="zh-TW"/>
        </w:rPr>
        <w:t xml:space="preserve">stream associated with the current </w:t>
      </w:r>
      <w:r w:rsidR="00333BAA" w:rsidRPr="00BB04BF">
        <w:rPr>
          <w:rFonts w:eastAsia="PMingLiU"/>
          <w:b/>
          <w:color w:val="000000"/>
          <w:sz w:val="23"/>
          <w:szCs w:val="23"/>
          <w:lang w:eastAsia="zh-TW"/>
        </w:rPr>
        <w:t>wLayerOrViewID</w:t>
      </w:r>
      <w:r>
        <w:rPr>
          <w:rFonts w:eastAsia="PMingLiU"/>
          <w:color w:val="000000"/>
          <w:sz w:val="23"/>
          <w:szCs w:val="23"/>
          <w:lang w:eastAsia="zh-TW"/>
        </w:rPr>
        <w:t>. This value reflects the</w:t>
      </w:r>
      <w:r w:rsidR="002410CB">
        <w:rPr>
          <w:rFonts w:eastAsia="PMingLiU" w:hint="eastAsia"/>
          <w:color w:val="000000"/>
          <w:sz w:val="23"/>
          <w:szCs w:val="23"/>
          <w:lang w:eastAsia="zh-TW"/>
        </w:rPr>
        <w:t xml:space="preserve"> maximum frame rate when combining </w:t>
      </w:r>
      <w:r w:rsidR="000E0826">
        <w:rPr>
          <w:rFonts w:eastAsia="PMingLiU"/>
          <w:color w:val="000000"/>
          <w:sz w:val="23"/>
          <w:szCs w:val="23"/>
          <w:lang w:eastAsia="zh-TW"/>
        </w:rPr>
        <w:t xml:space="preserve">the </w:t>
      </w:r>
      <w:r w:rsidR="002410CB">
        <w:rPr>
          <w:rFonts w:eastAsia="PMingLiU" w:hint="eastAsia"/>
          <w:color w:val="000000"/>
          <w:sz w:val="23"/>
          <w:szCs w:val="23"/>
          <w:lang w:eastAsia="zh-TW"/>
        </w:rPr>
        <w:t xml:space="preserve">base </w:t>
      </w:r>
      <w:r w:rsidR="000E0826">
        <w:rPr>
          <w:rFonts w:eastAsia="PMingLiU"/>
          <w:color w:val="000000"/>
          <w:sz w:val="23"/>
          <w:szCs w:val="23"/>
          <w:lang w:eastAsia="zh-TW"/>
        </w:rPr>
        <w:t xml:space="preserve">layer </w:t>
      </w:r>
      <w:r w:rsidR="002410CB">
        <w:rPr>
          <w:rFonts w:eastAsia="PMingLiU" w:hint="eastAsia"/>
          <w:color w:val="000000"/>
          <w:sz w:val="23"/>
          <w:szCs w:val="23"/>
          <w:lang w:eastAsia="zh-TW"/>
        </w:rPr>
        <w:t>and all the enhancement temporal layers</w:t>
      </w:r>
      <w:r w:rsidR="00E53C6C">
        <w:rPr>
          <w:color w:val="000000"/>
          <w:sz w:val="23"/>
          <w:szCs w:val="23"/>
        </w:rPr>
        <w:t>.</w:t>
      </w:r>
      <w:r w:rsidR="00002DA0">
        <w:rPr>
          <w:color w:val="000000"/>
          <w:sz w:val="23"/>
          <w:szCs w:val="23"/>
        </w:rPr>
        <w:t xml:space="preserve"> The new </w:t>
      </w:r>
      <w:r w:rsidR="003348B9" w:rsidRPr="00BB04BF">
        <w:rPr>
          <w:b/>
          <w:color w:val="000000"/>
          <w:sz w:val="23"/>
          <w:szCs w:val="23"/>
        </w:rPr>
        <w:t>dwFrameInterval</w:t>
      </w:r>
      <w:r w:rsidR="003348B9">
        <w:rPr>
          <w:color w:val="000000"/>
          <w:sz w:val="23"/>
          <w:szCs w:val="23"/>
        </w:rPr>
        <w:t xml:space="preserve"> </w:t>
      </w:r>
      <w:r w:rsidR="00002DA0">
        <w:rPr>
          <w:color w:val="000000"/>
          <w:sz w:val="23"/>
          <w:szCs w:val="23"/>
        </w:rPr>
        <w:t xml:space="preserve">must be a frame interval that is advertised in the </w:t>
      </w:r>
      <w:r>
        <w:rPr>
          <w:color w:val="000000"/>
          <w:sz w:val="23"/>
          <w:szCs w:val="23"/>
        </w:rPr>
        <w:t xml:space="preserve">currently negotiated </w:t>
      </w:r>
      <w:r w:rsidR="00002DA0">
        <w:rPr>
          <w:color w:val="000000"/>
          <w:sz w:val="23"/>
          <w:szCs w:val="23"/>
        </w:rPr>
        <w:t>frame descriptor</w:t>
      </w:r>
      <w:r w:rsidR="002F2EF1">
        <w:rPr>
          <w:color w:val="000000"/>
          <w:sz w:val="23"/>
          <w:szCs w:val="23"/>
        </w:rPr>
        <w:t xml:space="preserve"> and greater than or equal to the frame interval negotiated in </w:t>
      </w:r>
      <w:r w:rsidR="0015722A">
        <w:rPr>
          <w:color w:val="000000"/>
          <w:sz w:val="23"/>
          <w:szCs w:val="23"/>
        </w:rPr>
        <w:t>P</w:t>
      </w:r>
      <w:r w:rsidR="002F2EF1">
        <w:rPr>
          <w:color w:val="000000"/>
          <w:sz w:val="23"/>
          <w:szCs w:val="23"/>
        </w:rPr>
        <w:t xml:space="preserve">robe and </w:t>
      </w:r>
      <w:r w:rsidR="0015722A">
        <w:rPr>
          <w:color w:val="000000"/>
          <w:sz w:val="23"/>
          <w:szCs w:val="23"/>
        </w:rPr>
        <w:t>C</w:t>
      </w:r>
      <w:r w:rsidR="002F2EF1">
        <w:rPr>
          <w:color w:val="000000"/>
          <w:sz w:val="23"/>
          <w:szCs w:val="23"/>
        </w:rPr>
        <w:t>ommit</w:t>
      </w:r>
      <w:r w:rsidR="00002DA0">
        <w:rPr>
          <w:color w:val="000000"/>
          <w:sz w:val="23"/>
          <w:szCs w:val="23"/>
        </w:rPr>
        <w:t>.</w:t>
      </w:r>
      <w:r w:rsidR="00E77DD0">
        <w:rPr>
          <w:rFonts w:eastAsia="PMingLiU" w:hint="eastAsia"/>
          <w:color w:val="000000"/>
          <w:sz w:val="23"/>
          <w:szCs w:val="23"/>
          <w:lang w:eastAsia="zh-TW"/>
        </w:rPr>
        <w:t xml:space="preserve"> When </w:t>
      </w:r>
      <w:r w:rsidR="00E77DD0" w:rsidRPr="00BB04BF">
        <w:rPr>
          <w:rFonts w:eastAsia="PMingLiU"/>
          <w:b/>
          <w:color w:val="000000"/>
          <w:sz w:val="23"/>
          <w:szCs w:val="23"/>
          <w:lang w:eastAsia="zh-TW"/>
        </w:rPr>
        <w:t>dwFrameInterval</w:t>
      </w:r>
      <w:r w:rsidR="00E77DD0">
        <w:rPr>
          <w:rFonts w:eastAsia="PMingLiU" w:hint="eastAsia"/>
          <w:color w:val="000000"/>
          <w:sz w:val="23"/>
          <w:szCs w:val="23"/>
          <w:lang w:eastAsia="zh-TW"/>
        </w:rPr>
        <w:t xml:space="preserve"> is applied to a temporal </w:t>
      </w:r>
      <w:r w:rsidR="002410CB">
        <w:rPr>
          <w:rFonts w:eastAsia="PMingLiU"/>
          <w:color w:val="000000"/>
          <w:sz w:val="23"/>
          <w:szCs w:val="23"/>
          <w:lang w:eastAsia="zh-TW"/>
        </w:rPr>
        <w:t>scalab</w:t>
      </w:r>
      <w:r w:rsidR="002410CB">
        <w:rPr>
          <w:rFonts w:eastAsia="PMingLiU" w:hint="eastAsia"/>
          <w:color w:val="000000"/>
          <w:sz w:val="23"/>
          <w:szCs w:val="23"/>
          <w:lang w:eastAsia="zh-TW"/>
        </w:rPr>
        <w:t>le stream</w:t>
      </w:r>
      <w:r w:rsidR="00E77DD0">
        <w:rPr>
          <w:rFonts w:eastAsia="PMingLiU" w:hint="eastAsia"/>
          <w:color w:val="000000"/>
          <w:sz w:val="23"/>
          <w:szCs w:val="23"/>
          <w:lang w:eastAsia="zh-TW"/>
        </w:rPr>
        <w:t xml:space="preserve">, </w:t>
      </w:r>
      <w:r w:rsidR="00525DB6">
        <w:rPr>
          <w:rFonts w:eastAsia="PMingLiU"/>
          <w:color w:val="000000"/>
          <w:sz w:val="23"/>
          <w:szCs w:val="23"/>
          <w:lang w:eastAsia="zh-TW"/>
        </w:rPr>
        <w:t xml:space="preserve">this control shall be applied to the highest temporal </w:t>
      </w:r>
      <w:r w:rsidR="008B66BC">
        <w:rPr>
          <w:rFonts w:eastAsia="PMingLiU"/>
          <w:color w:val="000000"/>
          <w:sz w:val="23"/>
          <w:szCs w:val="23"/>
          <w:lang w:eastAsia="zh-TW"/>
        </w:rPr>
        <w:t>e</w:t>
      </w:r>
      <w:r w:rsidR="00525DB6">
        <w:rPr>
          <w:rFonts w:eastAsia="PMingLiU"/>
          <w:color w:val="000000"/>
          <w:sz w:val="23"/>
          <w:szCs w:val="23"/>
          <w:lang w:eastAsia="zh-TW"/>
        </w:rPr>
        <w:t>nhancement layer</w:t>
      </w:r>
      <w:r w:rsidR="000E0826">
        <w:rPr>
          <w:rFonts w:eastAsia="PMingLiU"/>
          <w:color w:val="000000"/>
          <w:sz w:val="23"/>
          <w:szCs w:val="23"/>
          <w:lang w:eastAsia="zh-TW"/>
        </w:rPr>
        <w:t>,</w:t>
      </w:r>
      <w:r w:rsidR="00525DB6">
        <w:rPr>
          <w:rFonts w:eastAsia="PMingLiU"/>
          <w:color w:val="000000"/>
          <w:sz w:val="23"/>
          <w:szCs w:val="23"/>
          <w:lang w:eastAsia="zh-TW"/>
        </w:rPr>
        <w:t xml:space="preserve"> and </w:t>
      </w:r>
      <w:r w:rsidR="00E77DD0">
        <w:rPr>
          <w:rFonts w:eastAsia="PMingLiU" w:hint="eastAsia"/>
          <w:color w:val="000000"/>
          <w:sz w:val="23"/>
          <w:szCs w:val="23"/>
          <w:lang w:eastAsia="zh-TW"/>
        </w:rPr>
        <w:t xml:space="preserve">the </w:t>
      </w:r>
      <w:r w:rsidR="002410CB">
        <w:rPr>
          <w:rFonts w:eastAsia="PMingLiU" w:hint="eastAsia"/>
          <w:color w:val="000000"/>
          <w:sz w:val="23"/>
          <w:szCs w:val="23"/>
          <w:lang w:eastAsia="zh-TW"/>
        </w:rPr>
        <w:t xml:space="preserve">dyadic constraint between successive temporal layers must be </w:t>
      </w:r>
      <w:r w:rsidR="007203CB">
        <w:rPr>
          <w:rFonts w:eastAsia="PMingLiU"/>
          <w:color w:val="000000"/>
          <w:sz w:val="23"/>
          <w:szCs w:val="23"/>
          <w:lang w:eastAsia="zh-TW"/>
        </w:rPr>
        <w:t>fulfilled</w:t>
      </w:r>
      <w:r w:rsidR="00E77DD0">
        <w:rPr>
          <w:rFonts w:eastAsia="PMingLiU" w:hint="eastAsia"/>
          <w:color w:val="000000"/>
          <w:sz w:val="23"/>
          <w:szCs w:val="23"/>
          <w:lang w:eastAsia="zh-TW"/>
        </w:rPr>
        <w:t xml:space="preserve">. </w:t>
      </w:r>
    </w:p>
    <w:p w14:paraId="72DAFE6F" w14:textId="69C3D0E3" w:rsidR="002A1326" w:rsidRPr="00DB7CC8" w:rsidRDefault="002A1326" w:rsidP="002C04FC">
      <w:pPr>
        <w:rPr>
          <w:color w:val="000000"/>
          <w:sz w:val="23"/>
          <w:szCs w:val="23"/>
        </w:rPr>
      </w:pPr>
      <w:r w:rsidRPr="00DB7CC8">
        <w:rPr>
          <w:color w:val="000000"/>
          <w:sz w:val="23"/>
          <w:szCs w:val="23"/>
        </w:rPr>
        <w:t>Note that the bit</w:t>
      </w:r>
      <w:r w:rsidR="00794B5E" w:rsidRPr="00DB7CC8">
        <w:rPr>
          <w:color w:val="000000"/>
          <w:sz w:val="23"/>
          <w:szCs w:val="23"/>
        </w:rPr>
        <w:t xml:space="preserve"> </w:t>
      </w:r>
      <w:r w:rsidRPr="00DB7CC8">
        <w:rPr>
          <w:color w:val="000000"/>
          <w:sz w:val="23"/>
          <w:szCs w:val="23"/>
        </w:rPr>
        <w:t xml:space="preserve">rate limits described by </w:t>
      </w:r>
      <w:r w:rsidRPr="00BB04BF">
        <w:rPr>
          <w:b/>
          <w:color w:val="000000"/>
          <w:sz w:val="23"/>
          <w:szCs w:val="23"/>
        </w:rPr>
        <w:t>dwMinBitRate</w:t>
      </w:r>
      <w:r w:rsidRPr="00DB7CC8">
        <w:rPr>
          <w:color w:val="000000"/>
          <w:sz w:val="23"/>
          <w:szCs w:val="23"/>
        </w:rPr>
        <w:t xml:space="preserve"> and </w:t>
      </w:r>
      <w:r w:rsidRPr="00BB04BF">
        <w:rPr>
          <w:b/>
          <w:color w:val="000000"/>
          <w:sz w:val="23"/>
          <w:szCs w:val="23"/>
        </w:rPr>
        <w:t>dwMaxBitRate</w:t>
      </w:r>
      <w:r w:rsidRPr="00DB7CC8">
        <w:rPr>
          <w:color w:val="000000"/>
          <w:sz w:val="23"/>
          <w:szCs w:val="23"/>
        </w:rPr>
        <w:t xml:space="preserve"> may change when </w:t>
      </w:r>
      <w:r w:rsidR="00B26820">
        <w:rPr>
          <w:color w:val="000000"/>
          <w:sz w:val="23"/>
          <w:szCs w:val="23"/>
        </w:rPr>
        <w:t xml:space="preserve">the </w:t>
      </w:r>
      <w:r w:rsidRPr="00DB7CC8">
        <w:rPr>
          <w:color w:val="000000"/>
          <w:sz w:val="23"/>
          <w:szCs w:val="23"/>
        </w:rPr>
        <w:t xml:space="preserve">frame interval is changed. The application should use the GET_MIN and GET_MAX request on the </w:t>
      </w:r>
      <w:r w:rsidR="00905D3A">
        <w:rPr>
          <w:color w:val="000000"/>
          <w:sz w:val="23"/>
          <w:szCs w:val="23"/>
        </w:rPr>
        <w:t>Average Bitrate</w:t>
      </w:r>
      <w:r w:rsidRPr="00DB7CC8">
        <w:rPr>
          <w:color w:val="000000"/>
          <w:sz w:val="23"/>
          <w:szCs w:val="23"/>
        </w:rPr>
        <w:t xml:space="preserve"> control to determine the new values for minimum bit rate and maximum bit rate. </w:t>
      </w:r>
    </w:p>
    <w:p w14:paraId="49FF46FF" w14:textId="09714B5D" w:rsidR="00086586" w:rsidRDefault="00086586" w:rsidP="00086586">
      <w:pPr>
        <w:rPr>
          <w:rFonts w:eastAsia="PMingLiU"/>
          <w:color w:val="000000"/>
          <w:sz w:val="23"/>
          <w:szCs w:val="23"/>
          <w:lang w:eastAsia="zh-TW"/>
        </w:rPr>
      </w:pPr>
      <w:r>
        <w:rPr>
          <w:rFonts w:eastAsia="PMingLiU"/>
          <w:color w:val="000000"/>
          <w:sz w:val="23"/>
          <w:szCs w:val="23"/>
          <w:lang w:eastAsia="zh-TW"/>
        </w:rPr>
        <w:t>In this control, t</w:t>
      </w:r>
      <w:r w:rsidRPr="00086586">
        <w:rPr>
          <w:rFonts w:eastAsia="PMingLiU"/>
          <w:color w:val="000000"/>
          <w:sz w:val="23"/>
          <w:szCs w:val="23"/>
          <w:lang w:eastAsia="zh-TW"/>
        </w:rPr>
        <w:t>he video frame interval</w:t>
      </w:r>
      <w:r>
        <w:rPr>
          <w:rFonts w:eastAsia="PMingLiU"/>
          <w:color w:val="000000"/>
          <w:sz w:val="23"/>
          <w:szCs w:val="23"/>
          <w:lang w:eastAsia="zh-TW"/>
        </w:rPr>
        <w:t>, dwFrameInterval,</w:t>
      </w:r>
      <w:r w:rsidRPr="00086586">
        <w:rPr>
          <w:rFonts w:eastAsia="PMingLiU"/>
          <w:color w:val="000000"/>
          <w:sz w:val="23"/>
          <w:szCs w:val="23"/>
          <w:lang w:eastAsia="zh-TW"/>
        </w:rPr>
        <w:t xml:space="preserve"> is specified in 100</w:t>
      </w:r>
      <w:r w:rsidR="00B26820">
        <w:rPr>
          <w:rFonts w:eastAsia="PMingLiU"/>
          <w:color w:val="000000"/>
          <w:sz w:val="23"/>
          <w:szCs w:val="23"/>
          <w:lang w:eastAsia="zh-TW"/>
        </w:rPr>
        <w:t>-</w:t>
      </w:r>
      <w:r w:rsidRPr="00086586">
        <w:rPr>
          <w:rFonts w:eastAsia="PMingLiU"/>
          <w:color w:val="000000"/>
          <w:sz w:val="23"/>
          <w:szCs w:val="23"/>
          <w:lang w:eastAsia="zh-TW"/>
        </w:rPr>
        <w:t>ns units and is derived from the frame rate as follows</w:t>
      </w:r>
      <w:r w:rsidR="00B26820">
        <w:rPr>
          <w:rFonts w:eastAsia="PMingLiU"/>
          <w:color w:val="000000"/>
          <w:sz w:val="23"/>
          <w:szCs w:val="23"/>
          <w:lang w:eastAsia="zh-TW"/>
        </w:rPr>
        <w:t>.</w:t>
      </w:r>
      <w:r w:rsidRPr="00086586">
        <w:rPr>
          <w:rFonts w:eastAsia="PMingLiU"/>
          <w:color w:val="000000"/>
          <w:sz w:val="23"/>
          <w:szCs w:val="23"/>
          <w:lang w:eastAsia="zh-TW"/>
        </w:rPr>
        <w:t xml:space="preserve"> </w:t>
      </w:r>
    </w:p>
    <w:p w14:paraId="1BDCB3C2" w14:textId="615386DE" w:rsidR="00086586" w:rsidRPr="00086586" w:rsidRDefault="00086586" w:rsidP="00086586">
      <w:pPr>
        <w:rPr>
          <w:rFonts w:eastAsia="PMingLiU"/>
          <w:color w:val="000000"/>
          <w:sz w:val="23"/>
          <w:szCs w:val="23"/>
          <w:lang w:eastAsia="zh-TW"/>
        </w:rPr>
      </w:pPr>
      <w:r w:rsidRPr="00086586">
        <w:rPr>
          <w:rFonts w:eastAsia="PMingLiU"/>
          <w:color w:val="000000"/>
          <w:sz w:val="23"/>
          <w:szCs w:val="23"/>
          <w:lang w:eastAsia="zh-TW"/>
        </w:rPr>
        <w:t xml:space="preserve">For a frame rate </w:t>
      </w:r>
      <w:r w:rsidRPr="00BB04BF">
        <w:rPr>
          <w:rFonts w:eastAsia="PMingLiU"/>
          <w:i/>
          <w:color w:val="000000"/>
          <w:sz w:val="23"/>
          <w:szCs w:val="23"/>
          <w:lang w:eastAsia="zh-TW"/>
        </w:rPr>
        <w:t>x</w:t>
      </w:r>
      <w:r w:rsidRPr="00086586">
        <w:rPr>
          <w:rFonts w:eastAsia="PMingLiU"/>
          <w:color w:val="000000"/>
          <w:sz w:val="23"/>
          <w:szCs w:val="23"/>
          <w:lang w:eastAsia="zh-TW"/>
        </w:rPr>
        <w:t>, the video frame interval is (10,000,000/</w:t>
      </w:r>
      <w:r w:rsidRPr="00BB04BF">
        <w:rPr>
          <w:rFonts w:eastAsia="PMingLiU"/>
          <w:i/>
          <w:color w:val="000000"/>
          <w:sz w:val="23"/>
          <w:szCs w:val="23"/>
          <w:lang w:eastAsia="zh-TW"/>
        </w:rPr>
        <w:t>x</w:t>
      </w:r>
      <w:r w:rsidRPr="00086586">
        <w:rPr>
          <w:rFonts w:eastAsia="PMingLiU"/>
          <w:color w:val="000000"/>
          <w:sz w:val="23"/>
          <w:szCs w:val="23"/>
          <w:lang w:eastAsia="zh-TW"/>
        </w:rPr>
        <w:t>) truncated to an integer value.</w:t>
      </w:r>
    </w:p>
    <w:p w14:paraId="7CE8E4C7" w14:textId="77777777" w:rsidR="00086586" w:rsidRPr="00086586" w:rsidRDefault="00086586" w:rsidP="00086586">
      <w:pPr>
        <w:rPr>
          <w:rFonts w:eastAsia="PMingLiU"/>
          <w:color w:val="000000"/>
          <w:sz w:val="23"/>
          <w:szCs w:val="23"/>
          <w:lang w:eastAsia="zh-TW"/>
        </w:rPr>
      </w:pPr>
      <w:r w:rsidRPr="00086586">
        <w:rPr>
          <w:rFonts w:eastAsia="PMingLiU"/>
          <w:color w:val="000000"/>
          <w:sz w:val="23"/>
          <w:szCs w:val="23"/>
          <w:lang w:eastAsia="zh-TW"/>
        </w:rPr>
        <w:t>For example:</w:t>
      </w:r>
    </w:p>
    <w:p w14:paraId="0D9D9531" w14:textId="77777777" w:rsidR="00086586" w:rsidRPr="00086586" w:rsidRDefault="00086586" w:rsidP="00086586">
      <w:pPr>
        <w:rPr>
          <w:rFonts w:eastAsia="PMingLiU"/>
          <w:color w:val="000000"/>
          <w:sz w:val="23"/>
          <w:szCs w:val="23"/>
          <w:lang w:eastAsia="zh-TW"/>
        </w:rPr>
      </w:pPr>
      <w:r w:rsidRPr="00086586">
        <w:rPr>
          <w:rFonts w:eastAsia="PMingLiU"/>
          <w:color w:val="000000"/>
          <w:sz w:val="23"/>
          <w:szCs w:val="23"/>
          <w:lang w:eastAsia="zh-TW"/>
        </w:rPr>
        <w:t>15 fps: Frame interval = (10000000/15) = 666666</w:t>
      </w:r>
    </w:p>
    <w:p w14:paraId="717125AE" w14:textId="77777777" w:rsidR="00086586" w:rsidRPr="00086586" w:rsidRDefault="00086586" w:rsidP="00086586">
      <w:pPr>
        <w:rPr>
          <w:rFonts w:eastAsia="PMingLiU"/>
          <w:color w:val="000000"/>
          <w:sz w:val="23"/>
          <w:szCs w:val="23"/>
          <w:lang w:eastAsia="zh-TW"/>
        </w:rPr>
      </w:pPr>
      <w:r w:rsidRPr="00086586">
        <w:rPr>
          <w:rFonts w:eastAsia="PMingLiU"/>
          <w:color w:val="000000"/>
          <w:sz w:val="23"/>
          <w:szCs w:val="23"/>
          <w:lang w:eastAsia="zh-TW"/>
        </w:rPr>
        <w:t>30 fps: Frame interval = (10000000/30) = 333333</w:t>
      </w:r>
    </w:p>
    <w:p w14:paraId="1CBF7CD9" w14:textId="77777777" w:rsidR="00086586" w:rsidRPr="00086586" w:rsidRDefault="00086586" w:rsidP="00086586">
      <w:pPr>
        <w:rPr>
          <w:rFonts w:eastAsia="PMingLiU"/>
          <w:color w:val="000000"/>
          <w:sz w:val="23"/>
          <w:szCs w:val="23"/>
          <w:lang w:eastAsia="zh-TW"/>
        </w:rPr>
      </w:pPr>
      <w:r w:rsidRPr="00086586">
        <w:rPr>
          <w:rFonts w:eastAsia="PMingLiU"/>
          <w:color w:val="000000"/>
          <w:sz w:val="23"/>
          <w:szCs w:val="23"/>
          <w:lang w:eastAsia="zh-TW"/>
        </w:rPr>
        <w:t>25 fps (PAL): Frame interval = (10000000/25) = 400000</w:t>
      </w:r>
    </w:p>
    <w:p w14:paraId="1159B359" w14:textId="7925553D" w:rsidR="00130783" w:rsidRDefault="00086586" w:rsidP="00086586">
      <w:pPr>
        <w:rPr>
          <w:rFonts w:eastAsia="PMingLiU"/>
          <w:color w:val="000000"/>
          <w:sz w:val="23"/>
          <w:szCs w:val="23"/>
          <w:lang w:eastAsia="zh-TW"/>
        </w:rPr>
      </w:pPr>
      <w:r w:rsidRPr="00086586">
        <w:rPr>
          <w:rFonts w:eastAsia="PMingLiU"/>
          <w:color w:val="000000"/>
          <w:sz w:val="23"/>
          <w:szCs w:val="23"/>
          <w:lang w:eastAsia="zh-TW"/>
        </w:rPr>
        <w:t>29.97 fps (NTSC): Frame interval = (10000000/29.97) = 333667</w:t>
      </w:r>
    </w:p>
    <w:p w14:paraId="72DAFE70" w14:textId="3424F5F6" w:rsidR="005A55BA" w:rsidRPr="002C324F" w:rsidRDefault="005A55BA" w:rsidP="002C324F">
      <w:pPr>
        <w:pStyle w:val="Caption"/>
      </w:pPr>
      <w:r>
        <w:t xml:space="preserve">Table </w:t>
      </w:r>
      <w:r w:rsidR="00B26820">
        <w:t>8</w:t>
      </w:r>
      <w:r>
        <w:t>-</w:t>
      </w:r>
      <w:r w:rsidR="007C3BB0">
        <w:t>10</w:t>
      </w:r>
      <w:r w:rsidR="002E1359">
        <w:t xml:space="preserve"> </w:t>
      </w:r>
      <w:r>
        <w:t>Minimum Frame Interval Control</w:t>
      </w:r>
    </w:p>
    <w:tbl>
      <w:tblPr>
        <w:tblW w:w="9378" w:type="dxa"/>
        <w:tblBorders>
          <w:top w:val="nil"/>
          <w:left w:val="nil"/>
          <w:bottom w:val="nil"/>
          <w:right w:val="nil"/>
        </w:tblBorders>
        <w:tblLayout w:type="fixed"/>
        <w:tblLook w:val="0000" w:firstRow="0" w:lastRow="0" w:firstColumn="0" w:lastColumn="0" w:noHBand="0" w:noVBand="0"/>
        <w:tblCaption w:val="Table 8-10 Minimum frame interval control"/>
        <w:tblDescription w:val="Table describing offset, size, value, and details for fields in the minimum frame interval control"/>
      </w:tblPr>
      <w:tblGrid>
        <w:gridCol w:w="828"/>
        <w:gridCol w:w="1980"/>
        <w:gridCol w:w="630"/>
        <w:gridCol w:w="990"/>
        <w:gridCol w:w="4950"/>
      </w:tblGrid>
      <w:tr w:rsidR="002C04FC" w14:paraId="72DAFE73" w14:textId="77777777" w:rsidTr="003F4664">
        <w:trPr>
          <w:trHeight w:val="157"/>
        </w:trPr>
        <w:tc>
          <w:tcPr>
            <w:tcW w:w="2808" w:type="dxa"/>
            <w:gridSpan w:val="2"/>
            <w:tcBorders>
              <w:top w:val="single" w:sz="4" w:space="0" w:color="000000"/>
              <w:left w:val="single" w:sz="4" w:space="0" w:color="000000"/>
              <w:bottom w:val="single" w:sz="4" w:space="0" w:color="000000"/>
              <w:right w:val="single" w:sz="4" w:space="0" w:color="000000"/>
            </w:tcBorders>
          </w:tcPr>
          <w:p w14:paraId="72DAFE71" w14:textId="77777777" w:rsidR="002C04FC" w:rsidRDefault="002C04FC" w:rsidP="005606DA">
            <w:pPr>
              <w:rPr>
                <w:color w:val="000000"/>
                <w:sz w:val="23"/>
                <w:szCs w:val="23"/>
              </w:rPr>
            </w:pPr>
            <w:r>
              <w:rPr>
                <w:color w:val="000000"/>
                <w:sz w:val="23"/>
                <w:szCs w:val="23"/>
              </w:rPr>
              <w:t xml:space="preserve">Control Selector </w:t>
            </w:r>
          </w:p>
        </w:tc>
        <w:tc>
          <w:tcPr>
            <w:tcW w:w="6570" w:type="dxa"/>
            <w:gridSpan w:val="3"/>
            <w:tcBorders>
              <w:top w:val="single" w:sz="4" w:space="0" w:color="000000"/>
              <w:left w:val="single" w:sz="4" w:space="0" w:color="000000"/>
              <w:bottom w:val="single" w:sz="4" w:space="0" w:color="000000"/>
              <w:right w:val="single" w:sz="4" w:space="0" w:color="000000"/>
            </w:tcBorders>
          </w:tcPr>
          <w:p w14:paraId="72DAFE72" w14:textId="77777777" w:rsidR="002C04FC" w:rsidRDefault="002C04FC" w:rsidP="002B3726">
            <w:pPr>
              <w:rPr>
                <w:color w:val="000000"/>
                <w:sz w:val="23"/>
                <w:szCs w:val="23"/>
              </w:rPr>
            </w:pPr>
            <w:r>
              <w:rPr>
                <w:color w:val="000000"/>
                <w:sz w:val="23"/>
                <w:szCs w:val="23"/>
              </w:rPr>
              <w:t xml:space="preserve">EU_MIN_FRAME_INTERVAL_CONTROL </w:t>
            </w:r>
          </w:p>
        </w:tc>
      </w:tr>
      <w:tr w:rsidR="002C04FC" w14:paraId="72DAFE76" w14:textId="77777777" w:rsidTr="003F4664">
        <w:trPr>
          <w:trHeight w:val="295"/>
        </w:trPr>
        <w:tc>
          <w:tcPr>
            <w:tcW w:w="2808" w:type="dxa"/>
            <w:gridSpan w:val="2"/>
            <w:tcBorders>
              <w:top w:val="single" w:sz="4" w:space="0" w:color="000000"/>
              <w:left w:val="single" w:sz="4" w:space="0" w:color="000000"/>
              <w:bottom w:val="single" w:sz="4" w:space="0" w:color="000000"/>
              <w:right w:val="single" w:sz="4" w:space="0" w:color="000000"/>
            </w:tcBorders>
          </w:tcPr>
          <w:p w14:paraId="72DAFE74" w14:textId="77777777" w:rsidR="002C04FC" w:rsidRDefault="002C04FC" w:rsidP="005606DA">
            <w:pPr>
              <w:rPr>
                <w:color w:val="000000"/>
                <w:sz w:val="23"/>
                <w:szCs w:val="23"/>
              </w:rPr>
            </w:pPr>
            <w:r>
              <w:rPr>
                <w:color w:val="000000"/>
                <w:sz w:val="23"/>
                <w:szCs w:val="23"/>
              </w:rPr>
              <w:t xml:space="preserve">Mandatory Requests </w:t>
            </w:r>
          </w:p>
        </w:tc>
        <w:tc>
          <w:tcPr>
            <w:tcW w:w="6570" w:type="dxa"/>
            <w:gridSpan w:val="3"/>
            <w:tcBorders>
              <w:top w:val="single" w:sz="4" w:space="0" w:color="000000"/>
              <w:left w:val="single" w:sz="4" w:space="0" w:color="000000"/>
              <w:bottom w:val="single" w:sz="4" w:space="0" w:color="000000"/>
              <w:right w:val="single" w:sz="4" w:space="0" w:color="000000"/>
            </w:tcBorders>
          </w:tcPr>
          <w:p w14:paraId="72DAFE75" w14:textId="745259B4" w:rsidR="002C04FC" w:rsidRDefault="002C04FC" w:rsidP="00E330E9">
            <w:pPr>
              <w:spacing w:after="0"/>
              <w:rPr>
                <w:color w:val="000000"/>
                <w:sz w:val="23"/>
                <w:szCs w:val="23"/>
              </w:rPr>
            </w:pPr>
            <w:r>
              <w:rPr>
                <w:color w:val="000000"/>
                <w:sz w:val="23"/>
                <w:szCs w:val="23"/>
              </w:rPr>
              <w:t>SET_CUR, GET_CUR</w:t>
            </w:r>
            <w:r w:rsidR="00E330E9">
              <w:rPr>
                <w:color w:val="000000"/>
                <w:sz w:val="23"/>
                <w:szCs w:val="23"/>
              </w:rPr>
              <w:t xml:space="preserve"> </w:t>
            </w:r>
            <w:r w:rsidR="00E330E9" w:rsidRPr="00E330E9">
              <w:rPr>
                <w:rFonts w:cstheme="minorHAnsi"/>
                <w:strike/>
                <w:color w:val="000000"/>
                <w:sz w:val="23"/>
                <w:szCs w:val="23"/>
              </w:rPr>
              <w:t>GET_MIN, GET_MAX, GET_DEF, GET_INFO</w:t>
            </w:r>
          </w:p>
        </w:tc>
      </w:tr>
      <w:tr w:rsidR="002C04FC" w14:paraId="72DAFE79" w14:textId="77777777" w:rsidTr="003F4664">
        <w:trPr>
          <w:trHeight w:val="159"/>
        </w:trPr>
        <w:tc>
          <w:tcPr>
            <w:tcW w:w="2808" w:type="dxa"/>
            <w:gridSpan w:val="2"/>
            <w:tcBorders>
              <w:top w:val="single" w:sz="4" w:space="0" w:color="000000"/>
              <w:left w:val="single" w:sz="4" w:space="0" w:color="000000"/>
              <w:bottom w:val="single" w:sz="4" w:space="0" w:color="000000"/>
              <w:right w:val="single" w:sz="4" w:space="0" w:color="000000"/>
            </w:tcBorders>
          </w:tcPr>
          <w:p w14:paraId="72DAFE77" w14:textId="77777777" w:rsidR="002C04FC" w:rsidRDefault="002C04FC" w:rsidP="005606DA">
            <w:pPr>
              <w:rPr>
                <w:color w:val="000000"/>
                <w:sz w:val="23"/>
                <w:szCs w:val="23"/>
              </w:rPr>
            </w:pPr>
            <w:r>
              <w:rPr>
                <w:b/>
                <w:bCs/>
                <w:color w:val="000000"/>
                <w:sz w:val="23"/>
                <w:szCs w:val="23"/>
              </w:rPr>
              <w:t xml:space="preserve">wLength </w:t>
            </w:r>
          </w:p>
        </w:tc>
        <w:tc>
          <w:tcPr>
            <w:tcW w:w="6570" w:type="dxa"/>
            <w:gridSpan w:val="3"/>
            <w:tcBorders>
              <w:top w:val="single" w:sz="4" w:space="0" w:color="000000"/>
              <w:left w:val="single" w:sz="4" w:space="0" w:color="000000"/>
              <w:bottom w:val="single" w:sz="4" w:space="0" w:color="000000"/>
              <w:right w:val="single" w:sz="4" w:space="0" w:color="000000"/>
            </w:tcBorders>
          </w:tcPr>
          <w:p w14:paraId="72DAFE78" w14:textId="77777777" w:rsidR="002C04FC" w:rsidRDefault="003348B9" w:rsidP="003348B9">
            <w:pPr>
              <w:rPr>
                <w:color w:val="000000"/>
                <w:sz w:val="23"/>
                <w:szCs w:val="23"/>
              </w:rPr>
            </w:pPr>
            <w:r>
              <w:rPr>
                <w:rFonts w:eastAsia="PMingLiU"/>
                <w:color w:val="000000"/>
                <w:sz w:val="23"/>
                <w:szCs w:val="23"/>
                <w:lang w:eastAsia="zh-TW"/>
              </w:rPr>
              <w:t>4</w:t>
            </w:r>
          </w:p>
        </w:tc>
      </w:tr>
      <w:tr w:rsidR="002C04FC" w14:paraId="72DAFE7F" w14:textId="77777777" w:rsidTr="003F4664">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E7A" w14:textId="77777777" w:rsidR="002C04FC" w:rsidRDefault="002C04FC" w:rsidP="005606DA">
            <w:pPr>
              <w:rPr>
                <w:color w:val="000000"/>
                <w:sz w:val="23"/>
                <w:szCs w:val="23"/>
              </w:rPr>
            </w:pPr>
            <w:r>
              <w:rPr>
                <w:color w:val="000000"/>
                <w:sz w:val="23"/>
                <w:szCs w:val="23"/>
              </w:rPr>
              <w:t xml:space="preserve">Offset </w:t>
            </w:r>
          </w:p>
        </w:tc>
        <w:tc>
          <w:tcPr>
            <w:tcW w:w="1980" w:type="dxa"/>
            <w:tcBorders>
              <w:top w:val="single" w:sz="4" w:space="0" w:color="000000"/>
              <w:left w:val="single" w:sz="4" w:space="0" w:color="000000"/>
              <w:bottom w:val="single" w:sz="4" w:space="0" w:color="000000"/>
              <w:right w:val="single" w:sz="4" w:space="0" w:color="000000"/>
            </w:tcBorders>
          </w:tcPr>
          <w:p w14:paraId="72DAFE7B" w14:textId="77777777" w:rsidR="002C04FC" w:rsidRDefault="002C04FC" w:rsidP="005606DA">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E7C" w14:textId="77777777" w:rsidR="002C04FC" w:rsidRDefault="002C04FC" w:rsidP="005606DA">
            <w:pPr>
              <w:rPr>
                <w:color w:val="000000"/>
                <w:sz w:val="23"/>
                <w:szCs w:val="23"/>
              </w:rPr>
            </w:pPr>
            <w:r>
              <w:rPr>
                <w:color w:val="000000"/>
                <w:sz w:val="23"/>
                <w:szCs w:val="23"/>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E7D" w14:textId="77777777" w:rsidR="002C04FC" w:rsidRDefault="002C04FC" w:rsidP="005606DA">
            <w:pPr>
              <w:rPr>
                <w:color w:val="000000"/>
                <w:sz w:val="23"/>
                <w:szCs w:val="23"/>
              </w:rPr>
            </w:pPr>
            <w:r>
              <w:rPr>
                <w:color w:val="000000"/>
                <w:sz w:val="23"/>
                <w:szCs w:val="23"/>
              </w:rPr>
              <w:t xml:space="preserve">Value </w:t>
            </w:r>
          </w:p>
        </w:tc>
        <w:tc>
          <w:tcPr>
            <w:tcW w:w="4950" w:type="dxa"/>
            <w:tcBorders>
              <w:top w:val="single" w:sz="4" w:space="0" w:color="000000"/>
              <w:left w:val="single" w:sz="4" w:space="0" w:color="000000"/>
              <w:bottom w:val="single" w:sz="4" w:space="0" w:color="000000"/>
              <w:right w:val="single" w:sz="4" w:space="0" w:color="000000"/>
            </w:tcBorders>
          </w:tcPr>
          <w:p w14:paraId="72DAFE7E" w14:textId="77777777" w:rsidR="002C04FC" w:rsidRDefault="002C04FC" w:rsidP="005606DA">
            <w:pPr>
              <w:rPr>
                <w:color w:val="000000"/>
                <w:sz w:val="23"/>
                <w:szCs w:val="23"/>
              </w:rPr>
            </w:pPr>
            <w:r>
              <w:rPr>
                <w:color w:val="000000"/>
                <w:sz w:val="23"/>
                <w:szCs w:val="23"/>
              </w:rPr>
              <w:t xml:space="preserve">Description </w:t>
            </w:r>
          </w:p>
        </w:tc>
      </w:tr>
      <w:tr w:rsidR="002B3726" w14:paraId="72DAFE86" w14:textId="77777777" w:rsidTr="003F466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80" w14:textId="77777777" w:rsidR="002C04FC" w:rsidRDefault="002C04FC" w:rsidP="005606DA">
            <w:pPr>
              <w:rPr>
                <w:color w:val="000000"/>
                <w:sz w:val="23"/>
                <w:szCs w:val="23"/>
              </w:rPr>
            </w:pPr>
            <w:r>
              <w:rPr>
                <w:color w:val="000000"/>
                <w:sz w:val="23"/>
                <w:szCs w:val="23"/>
              </w:rPr>
              <w:t xml:space="preserve">0 </w:t>
            </w:r>
          </w:p>
        </w:tc>
        <w:tc>
          <w:tcPr>
            <w:tcW w:w="1980" w:type="dxa"/>
            <w:tcBorders>
              <w:top w:val="single" w:sz="4" w:space="0" w:color="000000"/>
              <w:left w:val="single" w:sz="4" w:space="0" w:color="000000"/>
              <w:bottom w:val="single" w:sz="4" w:space="0" w:color="000000"/>
              <w:right w:val="single" w:sz="4" w:space="0" w:color="000000"/>
            </w:tcBorders>
          </w:tcPr>
          <w:p w14:paraId="72DAFE81" w14:textId="77777777" w:rsidR="002C04FC" w:rsidRPr="00FE22D6" w:rsidRDefault="003348B9" w:rsidP="005606DA">
            <w:pPr>
              <w:rPr>
                <w:b/>
                <w:bCs/>
                <w:color w:val="000000"/>
                <w:sz w:val="23"/>
                <w:szCs w:val="23"/>
              </w:rPr>
            </w:pPr>
            <w:r>
              <w:rPr>
                <w:rFonts w:ascii="Times New Roman" w:hAnsi="Times New Roman" w:cs="Times New Roman"/>
                <w:b/>
                <w:bCs/>
                <w:sz w:val="23"/>
                <w:szCs w:val="23"/>
              </w:rPr>
              <w:t>d</w:t>
            </w:r>
            <w:r w:rsidR="002C04FC" w:rsidRPr="00CE1258">
              <w:rPr>
                <w:rFonts w:ascii="Times New Roman" w:hAnsi="Times New Roman" w:cs="Times New Roman"/>
                <w:b/>
                <w:bCs/>
                <w:sz w:val="23"/>
                <w:szCs w:val="23"/>
              </w:rPr>
              <w:t>wFrameInterval</w:t>
            </w:r>
          </w:p>
        </w:tc>
        <w:tc>
          <w:tcPr>
            <w:tcW w:w="630" w:type="dxa"/>
            <w:tcBorders>
              <w:top w:val="single" w:sz="4" w:space="0" w:color="000000"/>
              <w:left w:val="single" w:sz="4" w:space="0" w:color="000000"/>
              <w:bottom w:val="single" w:sz="4" w:space="0" w:color="000000"/>
              <w:right w:val="single" w:sz="4" w:space="0" w:color="000000"/>
            </w:tcBorders>
          </w:tcPr>
          <w:p w14:paraId="72DAFE82" w14:textId="77777777" w:rsidR="002C04FC" w:rsidRDefault="003348B9" w:rsidP="003348B9">
            <w:pPr>
              <w:rPr>
                <w:color w:val="000000"/>
                <w:sz w:val="23"/>
                <w:szCs w:val="23"/>
              </w:rPr>
            </w:pPr>
            <w:r>
              <w:rPr>
                <w:color w:val="000000"/>
                <w:sz w:val="23"/>
                <w:szCs w:val="23"/>
              </w:rPr>
              <w:t>4</w:t>
            </w:r>
            <w:r w:rsidR="002C04FC">
              <w:rPr>
                <w:color w:val="000000"/>
                <w:sz w:val="23"/>
                <w:szCs w:val="23"/>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2DAFE83" w14:textId="77777777" w:rsidR="002C04FC" w:rsidRDefault="002C04FC" w:rsidP="005606DA">
            <w:pPr>
              <w:rPr>
                <w:color w:val="000000"/>
                <w:sz w:val="23"/>
                <w:szCs w:val="23"/>
              </w:rPr>
            </w:pPr>
            <w:r>
              <w:rPr>
                <w:color w:val="000000"/>
                <w:sz w:val="23"/>
                <w:szCs w:val="23"/>
              </w:rPr>
              <w:t xml:space="preserve">Number </w:t>
            </w:r>
          </w:p>
        </w:tc>
        <w:tc>
          <w:tcPr>
            <w:tcW w:w="4950" w:type="dxa"/>
            <w:tcBorders>
              <w:top w:val="single" w:sz="4" w:space="0" w:color="000000"/>
              <w:left w:val="single" w:sz="4" w:space="0" w:color="000000"/>
              <w:bottom w:val="single" w:sz="4" w:space="0" w:color="000000"/>
              <w:right w:val="single" w:sz="4" w:space="0" w:color="000000"/>
            </w:tcBorders>
          </w:tcPr>
          <w:p w14:paraId="72DAFE84" w14:textId="77777777" w:rsidR="00D82AE3" w:rsidRDefault="003348B9" w:rsidP="00D82AE3">
            <w:pPr>
              <w:rPr>
                <w:rFonts w:ascii="Times New Roman" w:hAnsi="Times New Roman" w:cs="Times New Roman"/>
                <w:sz w:val="23"/>
                <w:szCs w:val="23"/>
              </w:rPr>
            </w:pPr>
            <w:r>
              <w:rPr>
                <w:rFonts w:ascii="Times New Roman" w:hAnsi="Times New Roman" w:cs="Times New Roman"/>
                <w:sz w:val="23"/>
                <w:szCs w:val="23"/>
              </w:rPr>
              <w:t>F</w:t>
            </w:r>
            <w:r w:rsidR="000E0826">
              <w:rPr>
                <w:rFonts w:ascii="Times New Roman" w:hAnsi="Times New Roman" w:cs="Times New Roman"/>
                <w:sz w:val="23"/>
                <w:szCs w:val="23"/>
              </w:rPr>
              <w:t>rame interval in 100-</w:t>
            </w:r>
            <w:r w:rsidR="002C04FC" w:rsidRPr="00CE1258">
              <w:rPr>
                <w:rFonts w:ascii="Times New Roman" w:hAnsi="Times New Roman" w:cs="Times New Roman"/>
                <w:sz w:val="23"/>
                <w:szCs w:val="23"/>
              </w:rPr>
              <w:t>ns units</w:t>
            </w:r>
            <w:r w:rsidR="002C04FC">
              <w:rPr>
                <w:rFonts w:ascii="Times New Roman" w:hAnsi="Times New Roman" w:cs="Times New Roman"/>
                <w:sz w:val="23"/>
                <w:szCs w:val="23"/>
              </w:rPr>
              <w:t xml:space="preserve">. Cannot go below </w:t>
            </w:r>
            <w:r>
              <w:rPr>
                <w:rFonts w:ascii="Times New Roman" w:hAnsi="Times New Roman" w:cs="Times New Roman"/>
                <w:sz w:val="23"/>
                <w:szCs w:val="23"/>
              </w:rPr>
              <w:t xml:space="preserve">the </w:t>
            </w:r>
            <w:r w:rsidRPr="00BB04BF">
              <w:rPr>
                <w:rFonts w:ascii="Times New Roman" w:hAnsi="Times New Roman" w:cs="Times New Roman"/>
                <w:b/>
                <w:sz w:val="23"/>
                <w:szCs w:val="23"/>
              </w:rPr>
              <w:t>dwFrameInterval</w:t>
            </w:r>
            <w:r>
              <w:rPr>
                <w:rFonts w:ascii="Times New Roman" w:hAnsi="Times New Roman" w:cs="Times New Roman"/>
                <w:sz w:val="23"/>
                <w:szCs w:val="23"/>
              </w:rPr>
              <w:t xml:space="preserve"> set </w:t>
            </w:r>
            <w:r w:rsidR="002C04FC">
              <w:rPr>
                <w:rFonts w:ascii="Times New Roman" w:hAnsi="Times New Roman" w:cs="Times New Roman"/>
                <w:sz w:val="23"/>
                <w:szCs w:val="23"/>
              </w:rPr>
              <w:t>in Probe/Commit.</w:t>
            </w:r>
            <w:r w:rsidR="00C879D5">
              <w:rPr>
                <w:rFonts w:ascii="Times New Roman" w:hAnsi="Times New Roman" w:cs="Times New Roman"/>
                <w:sz w:val="23"/>
                <w:szCs w:val="23"/>
              </w:rPr>
              <w:t xml:space="preserve"> Must be an interval advertised in the </w:t>
            </w:r>
            <w:r w:rsidR="00D82AE3">
              <w:rPr>
                <w:rFonts w:ascii="Times New Roman" w:hAnsi="Times New Roman" w:cs="Times New Roman"/>
                <w:sz w:val="23"/>
                <w:szCs w:val="23"/>
              </w:rPr>
              <w:t>associated</w:t>
            </w:r>
            <w:r w:rsidR="00C879D5">
              <w:rPr>
                <w:rFonts w:ascii="Times New Roman" w:hAnsi="Times New Roman" w:cs="Times New Roman"/>
                <w:sz w:val="23"/>
                <w:szCs w:val="23"/>
              </w:rPr>
              <w:t xml:space="preserve"> Frame Descriptor</w:t>
            </w:r>
            <w:r w:rsidR="00D82AE3">
              <w:rPr>
                <w:rFonts w:ascii="Times New Roman" w:hAnsi="Times New Roman" w:cs="Times New Roman"/>
                <w:sz w:val="23"/>
                <w:szCs w:val="23"/>
              </w:rPr>
              <w:t xml:space="preserve"> that has the same resolution, profile, and toolset of the current layer</w:t>
            </w:r>
            <w:r w:rsidR="00C879D5">
              <w:rPr>
                <w:rFonts w:ascii="Times New Roman" w:hAnsi="Times New Roman" w:cs="Times New Roman"/>
                <w:sz w:val="23"/>
                <w:szCs w:val="23"/>
              </w:rPr>
              <w:t>.</w:t>
            </w:r>
          </w:p>
          <w:p w14:paraId="72DAFE85" w14:textId="77777777" w:rsidR="002C04FC" w:rsidRPr="00FE22D6" w:rsidRDefault="00D82AE3" w:rsidP="00C8231D">
            <w:pPr>
              <w:spacing w:after="0"/>
              <w:rPr>
                <w:rFonts w:ascii="Times New Roman" w:eastAsia="PMingLiU" w:hAnsi="Times New Roman" w:cs="Times New Roman"/>
                <w:color w:val="FF0000"/>
                <w:sz w:val="23"/>
                <w:szCs w:val="23"/>
                <w:lang w:eastAsia="zh-TW"/>
              </w:rPr>
            </w:pPr>
            <w:r>
              <w:rPr>
                <w:rFonts w:ascii="Times New Roman" w:hAnsi="Times New Roman" w:cs="Times New Roman"/>
                <w:sz w:val="23"/>
                <w:szCs w:val="23"/>
              </w:rPr>
              <w:t xml:space="preserve">This control is undefined if applied to any layer </w:t>
            </w:r>
            <w:r>
              <w:rPr>
                <w:rFonts w:ascii="Times New Roman" w:hAnsi="Times New Roman" w:cs="Times New Roman"/>
                <w:sz w:val="23"/>
                <w:szCs w:val="23"/>
              </w:rPr>
              <w:lastRenderedPageBreak/>
              <w:t>that is not the highest layer.</w:t>
            </w:r>
          </w:p>
        </w:tc>
      </w:tr>
    </w:tbl>
    <w:p w14:paraId="18446D1A" w14:textId="77777777" w:rsidR="00130783" w:rsidRDefault="00130783" w:rsidP="00130783">
      <w:pPr>
        <w:pStyle w:val="Heading2"/>
        <w:numPr>
          <w:ilvl w:val="0"/>
          <w:numId w:val="0"/>
        </w:numPr>
        <w:ind w:left="846"/>
      </w:pPr>
      <w:bookmarkStart w:id="77" w:name="_Toc285014378"/>
    </w:p>
    <w:p w14:paraId="72DAFE87" w14:textId="45F363A9" w:rsidR="00EE458E" w:rsidRDefault="00EE458E" w:rsidP="002B0DD0">
      <w:pPr>
        <w:pStyle w:val="Heading2"/>
      </w:pPr>
      <w:bookmarkStart w:id="78" w:name="_Toc308081536"/>
      <w:bookmarkStart w:id="79" w:name="_Toc309376258"/>
      <w:r>
        <w:t>Slice Mode Control</w:t>
      </w:r>
      <w:bookmarkEnd w:id="77"/>
      <w:r w:rsidR="00320096">
        <w:t xml:space="preserve"> </w:t>
      </w:r>
      <w:r w:rsidR="00320096" w:rsidRPr="00C95A18">
        <w:rPr>
          <w:sz w:val="24"/>
          <w:shd w:val="clear" w:color="auto" w:fill="D9D9D9" w:themeFill="background1" w:themeFillShade="D9"/>
        </w:rPr>
        <w:t>[Not Supported in Windows 8]</w:t>
      </w:r>
      <w:bookmarkEnd w:id="78"/>
      <w:bookmarkEnd w:id="79"/>
    </w:p>
    <w:p w14:paraId="72DAFE88" w14:textId="6B62D4D8" w:rsidR="00EE458E" w:rsidRDefault="00894D4C" w:rsidP="00EE458E">
      <w:pPr>
        <w:rPr>
          <w:color w:val="000000"/>
          <w:sz w:val="23"/>
          <w:szCs w:val="23"/>
        </w:rPr>
      </w:pPr>
      <w:r>
        <w:rPr>
          <w:color w:val="000000"/>
          <w:sz w:val="23"/>
          <w:szCs w:val="23"/>
        </w:rPr>
        <w:t xml:space="preserve">The Slice Mode </w:t>
      </w:r>
      <w:r w:rsidR="00C8231D">
        <w:rPr>
          <w:color w:val="000000"/>
          <w:sz w:val="23"/>
          <w:szCs w:val="23"/>
        </w:rPr>
        <w:t xml:space="preserve">control </w:t>
      </w:r>
      <w:r w:rsidR="00EE458E">
        <w:rPr>
          <w:color w:val="000000"/>
          <w:sz w:val="23"/>
          <w:szCs w:val="23"/>
        </w:rPr>
        <w:t xml:space="preserve">is used to specify the </w:t>
      </w:r>
      <w:r w:rsidR="00A73D60">
        <w:rPr>
          <w:color w:val="000000"/>
          <w:sz w:val="23"/>
          <w:szCs w:val="23"/>
        </w:rPr>
        <w:t xml:space="preserve">slice mode </w:t>
      </w:r>
      <w:r w:rsidR="00EE458E">
        <w:rPr>
          <w:color w:val="000000"/>
          <w:sz w:val="23"/>
          <w:szCs w:val="23"/>
        </w:rPr>
        <w:t xml:space="preserve">of </w:t>
      </w:r>
      <w:r w:rsidR="00A73D60">
        <w:rPr>
          <w:color w:val="000000"/>
          <w:sz w:val="23"/>
          <w:szCs w:val="23"/>
        </w:rPr>
        <w:t>current</w:t>
      </w:r>
      <w:r w:rsidR="00EE458E">
        <w:rPr>
          <w:color w:val="000000"/>
          <w:sz w:val="23"/>
          <w:szCs w:val="23"/>
        </w:rPr>
        <w:t xml:space="preserve"> layer</w:t>
      </w:r>
      <w:r w:rsidR="00A73D60">
        <w:rPr>
          <w:color w:val="000000"/>
          <w:sz w:val="23"/>
          <w:szCs w:val="23"/>
        </w:rPr>
        <w:t>/view</w:t>
      </w:r>
      <w:r w:rsidR="00EE458E">
        <w:rPr>
          <w:color w:val="000000"/>
          <w:sz w:val="23"/>
          <w:szCs w:val="23"/>
        </w:rPr>
        <w:t>.</w:t>
      </w:r>
      <w:r w:rsidR="00DE3519">
        <w:rPr>
          <w:color w:val="000000"/>
          <w:sz w:val="23"/>
          <w:szCs w:val="23"/>
        </w:rPr>
        <w:t xml:space="preserve"> This control is supported </w:t>
      </w:r>
      <w:r w:rsidR="00B26820">
        <w:rPr>
          <w:color w:val="000000"/>
          <w:sz w:val="23"/>
          <w:szCs w:val="23"/>
        </w:rPr>
        <w:t xml:space="preserve">only </w:t>
      </w:r>
      <w:r w:rsidR="00DE3519">
        <w:rPr>
          <w:color w:val="000000"/>
          <w:sz w:val="23"/>
          <w:szCs w:val="23"/>
        </w:rPr>
        <w:t>if the codec supports using more than one slice per frame.</w:t>
      </w:r>
      <w:r w:rsidR="00B8311A">
        <w:rPr>
          <w:color w:val="000000"/>
          <w:sz w:val="23"/>
          <w:szCs w:val="23"/>
        </w:rPr>
        <w:t xml:space="preserve"> If the device supports this control it </w:t>
      </w:r>
      <w:r w:rsidR="004C5047">
        <w:rPr>
          <w:color w:val="000000"/>
          <w:sz w:val="23"/>
          <w:szCs w:val="23"/>
        </w:rPr>
        <w:t>must support one or more of the</w:t>
      </w:r>
      <w:r w:rsidR="00B8311A">
        <w:rPr>
          <w:color w:val="000000"/>
          <w:sz w:val="23"/>
          <w:szCs w:val="23"/>
        </w:rPr>
        <w:t xml:space="preserve"> slice modes described below. </w:t>
      </w:r>
    </w:p>
    <w:p w14:paraId="5C6A5B93" w14:textId="71474E75" w:rsidR="009C2599" w:rsidRDefault="00C20564" w:rsidP="00EE458E">
      <w:pPr>
        <w:rPr>
          <w:color w:val="000000"/>
          <w:sz w:val="23"/>
          <w:szCs w:val="23"/>
        </w:rPr>
      </w:pPr>
      <w:r>
        <w:rPr>
          <w:color w:val="000000"/>
          <w:sz w:val="23"/>
          <w:szCs w:val="23"/>
        </w:rPr>
        <w:t>All GET requests apply to the current slice mode.</w:t>
      </w:r>
    </w:p>
    <w:p w14:paraId="72DAFE8A" w14:textId="603C918E" w:rsidR="00547921" w:rsidRPr="00C20564" w:rsidRDefault="00547921" w:rsidP="00C20564">
      <w:pPr>
        <w:pStyle w:val="Caption"/>
      </w:pPr>
      <w:r>
        <w:t xml:space="preserve">Table </w:t>
      </w:r>
      <w:r w:rsidR="00B26820">
        <w:t>8</w:t>
      </w:r>
      <w:r>
        <w:t>-1</w:t>
      </w:r>
      <w:r w:rsidR="007C3BB0">
        <w:t>1</w:t>
      </w:r>
      <w:r>
        <w:t xml:space="preserve"> Slice Mode Control</w:t>
      </w:r>
    </w:p>
    <w:tbl>
      <w:tblPr>
        <w:tblW w:w="9378" w:type="dxa"/>
        <w:tblBorders>
          <w:top w:val="nil"/>
          <w:left w:val="nil"/>
          <w:bottom w:val="nil"/>
          <w:right w:val="nil"/>
        </w:tblBorders>
        <w:tblLayout w:type="fixed"/>
        <w:tblLook w:val="0000" w:firstRow="0" w:lastRow="0" w:firstColumn="0" w:lastColumn="0" w:noHBand="0" w:noVBand="0"/>
        <w:tblCaption w:val="Table 8-11 Slice mode control"/>
        <w:tblDescription w:val="Table describing offset, size, value, and details for fields in the slice mode control"/>
      </w:tblPr>
      <w:tblGrid>
        <w:gridCol w:w="828"/>
        <w:gridCol w:w="1530"/>
        <w:gridCol w:w="720"/>
        <w:gridCol w:w="990"/>
        <w:gridCol w:w="5310"/>
      </w:tblGrid>
      <w:tr w:rsidR="00EE458E" w14:paraId="72DAFE8D" w14:textId="77777777" w:rsidTr="00B162A1">
        <w:trPr>
          <w:trHeight w:val="157"/>
        </w:trPr>
        <w:tc>
          <w:tcPr>
            <w:tcW w:w="2358" w:type="dxa"/>
            <w:gridSpan w:val="2"/>
            <w:tcBorders>
              <w:top w:val="single" w:sz="4" w:space="0" w:color="000000"/>
              <w:left w:val="single" w:sz="4" w:space="0" w:color="000000"/>
              <w:bottom w:val="single" w:sz="4" w:space="0" w:color="000000"/>
              <w:right w:val="single" w:sz="4" w:space="0" w:color="000000"/>
            </w:tcBorders>
          </w:tcPr>
          <w:p w14:paraId="72DAFE8B" w14:textId="77777777" w:rsidR="00EE458E" w:rsidRDefault="00EE458E" w:rsidP="00150A7C">
            <w:pPr>
              <w:rPr>
                <w:color w:val="000000"/>
                <w:sz w:val="23"/>
                <w:szCs w:val="23"/>
              </w:rPr>
            </w:pPr>
            <w:r>
              <w:rPr>
                <w:color w:val="000000"/>
                <w:sz w:val="23"/>
                <w:szCs w:val="23"/>
              </w:rPr>
              <w:t xml:space="preserve">Control Selector </w:t>
            </w:r>
          </w:p>
        </w:tc>
        <w:tc>
          <w:tcPr>
            <w:tcW w:w="7020" w:type="dxa"/>
            <w:gridSpan w:val="3"/>
            <w:tcBorders>
              <w:top w:val="single" w:sz="4" w:space="0" w:color="000000"/>
              <w:left w:val="single" w:sz="4" w:space="0" w:color="000000"/>
              <w:bottom w:val="single" w:sz="4" w:space="0" w:color="000000"/>
              <w:right w:val="single" w:sz="4" w:space="0" w:color="000000"/>
            </w:tcBorders>
          </w:tcPr>
          <w:p w14:paraId="72DAFE8C" w14:textId="77777777" w:rsidR="00EE458E" w:rsidRDefault="00EE458E" w:rsidP="00EE458E">
            <w:pPr>
              <w:rPr>
                <w:color w:val="000000"/>
                <w:sz w:val="23"/>
                <w:szCs w:val="23"/>
              </w:rPr>
            </w:pPr>
            <w:r>
              <w:rPr>
                <w:color w:val="000000"/>
                <w:sz w:val="23"/>
                <w:szCs w:val="23"/>
              </w:rPr>
              <w:t xml:space="preserve">EU_SLICE_MODE_CONTROL </w:t>
            </w:r>
          </w:p>
        </w:tc>
      </w:tr>
      <w:tr w:rsidR="00EE458E" w14:paraId="72DAFE90" w14:textId="77777777" w:rsidTr="00B162A1">
        <w:trPr>
          <w:trHeight w:val="295"/>
        </w:trPr>
        <w:tc>
          <w:tcPr>
            <w:tcW w:w="2358" w:type="dxa"/>
            <w:gridSpan w:val="2"/>
            <w:tcBorders>
              <w:top w:val="single" w:sz="4" w:space="0" w:color="000000"/>
              <w:left w:val="single" w:sz="4" w:space="0" w:color="000000"/>
              <w:bottom w:val="single" w:sz="4" w:space="0" w:color="000000"/>
              <w:right w:val="single" w:sz="4" w:space="0" w:color="000000"/>
            </w:tcBorders>
          </w:tcPr>
          <w:p w14:paraId="72DAFE8E" w14:textId="77777777" w:rsidR="00EE458E" w:rsidRDefault="00EE458E" w:rsidP="00150A7C">
            <w:pPr>
              <w:rPr>
                <w:color w:val="000000"/>
                <w:sz w:val="23"/>
                <w:szCs w:val="23"/>
              </w:rPr>
            </w:pPr>
            <w:r>
              <w:rPr>
                <w:color w:val="000000"/>
                <w:sz w:val="23"/>
                <w:szCs w:val="23"/>
              </w:rPr>
              <w:t xml:space="preserve">Mandatory Requests </w:t>
            </w:r>
          </w:p>
        </w:tc>
        <w:tc>
          <w:tcPr>
            <w:tcW w:w="7020" w:type="dxa"/>
            <w:gridSpan w:val="3"/>
            <w:tcBorders>
              <w:top w:val="single" w:sz="4" w:space="0" w:color="000000"/>
              <w:left w:val="single" w:sz="4" w:space="0" w:color="000000"/>
              <w:bottom w:val="single" w:sz="4" w:space="0" w:color="000000"/>
              <w:right w:val="single" w:sz="4" w:space="0" w:color="000000"/>
            </w:tcBorders>
          </w:tcPr>
          <w:p w14:paraId="72DAFE8F" w14:textId="7FCF4DF0" w:rsidR="00EE458E" w:rsidRDefault="00EE458E" w:rsidP="00EE458E">
            <w:pPr>
              <w:rPr>
                <w:color w:val="000000"/>
                <w:sz w:val="23"/>
                <w:szCs w:val="23"/>
              </w:rPr>
            </w:pPr>
            <w:r>
              <w:rPr>
                <w:color w:val="000000"/>
                <w:sz w:val="23"/>
                <w:szCs w:val="23"/>
              </w:rPr>
              <w:t>SET_CUR, GET_CUR</w:t>
            </w:r>
            <w:r w:rsidR="00B759E2">
              <w:rPr>
                <w:color w:val="000000"/>
                <w:sz w:val="23"/>
                <w:szCs w:val="23"/>
              </w:rPr>
              <w:t xml:space="preserve">, </w:t>
            </w:r>
            <w:r w:rsidR="00B759E2" w:rsidRPr="00E330E9">
              <w:rPr>
                <w:rFonts w:cstheme="minorHAnsi"/>
                <w:strike/>
                <w:color w:val="000000"/>
                <w:sz w:val="23"/>
                <w:szCs w:val="23"/>
              </w:rPr>
              <w:t>GET_DEF</w:t>
            </w:r>
            <w:r w:rsidR="00C20564" w:rsidRPr="00E330E9">
              <w:rPr>
                <w:rFonts w:cstheme="minorHAnsi"/>
                <w:strike/>
                <w:color w:val="000000"/>
                <w:sz w:val="23"/>
                <w:szCs w:val="23"/>
              </w:rPr>
              <w:t>, GET_MIN, GET_MAX</w:t>
            </w:r>
            <w:r w:rsidR="00F31599" w:rsidRPr="00E330E9">
              <w:rPr>
                <w:rFonts w:cstheme="minorHAnsi"/>
                <w:strike/>
                <w:color w:val="000000"/>
                <w:sz w:val="23"/>
                <w:szCs w:val="23"/>
              </w:rPr>
              <w:t>, GET_INFO</w:t>
            </w:r>
            <w:r>
              <w:rPr>
                <w:color w:val="000000"/>
                <w:sz w:val="23"/>
                <w:szCs w:val="23"/>
              </w:rPr>
              <w:t xml:space="preserve"> </w:t>
            </w:r>
          </w:p>
        </w:tc>
      </w:tr>
      <w:tr w:rsidR="00EE458E" w14:paraId="72DAFE93" w14:textId="77777777" w:rsidTr="00B162A1">
        <w:trPr>
          <w:trHeight w:val="159"/>
        </w:trPr>
        <w:tc>
          <w:tcPr>
            <w:tcW w:w="2358" w:type="dxa"/>
            <w:gridSpan w:val="2"/>
            <w:tcBorders>
              <w:top w:val="single" w:sz="4" w:space="0" w:color="000000"/>
              <w:left w:val="single" w:sz="4" w:space="0" w:color="000000"/>
              <w:bottom w:val="single" w:sz="4" w:space="0" w:color="000000"/>
              <w:right w:val="single" w:sz="4" w:space="0" w:color="000000"/>
            </w:tcBorders>
          </w:tcPr>
          <w:p w14:paraId="72DAFE91" w14:textId="77777777" w:rsidR="00EE458E" w:rsidRDefault="00EE458E" w:rsidP="00150A7C">
            <w:pPr>
              <w:rPr>
                <w:color w:val="000000"/>
                <w:sz w:val="23"/>
                <w:szCs w:val="23"/>
              </w:rPr>
            </w:pPr>
            <w:r>
              <w:rPr>
                <w:b/>
                <w:bCs/>
                <w:color w:val="000000"/>
                <w:sz w:val="23"/>
                <w:szCs w:val="23"/>
              </w:rPr>
              <w:t xml:space="preserve">wLength </w:t>
            </w:r>
          </w:p>
        </w:tc>
        <w:tc>
          <w:tcPr>
            <w:tcW w:w="7020" w:type="dxa"/>
            <w:gridSpan w:val="3"/>
            <w:tcBorders>
              <w:top w:val="single" w:sz="4" w:space="0" w:color="000000"/>
              <w:left w:val="single" w:sz="4" w:space="0" w:color="000000"/>
              <w:bottom w:val="single" w:sz="4" w:space="0" w:color="000000"/>
              <w:right w:val="single" w:sz="4" w:space="0" w:color="000000"/>
            </w:tcBorders>
          </w:tcPr>
          <w:p w14:paraId="72DAFE92" w14:textId="77777777" w:rsidR="00EE458E" w:rsidRDefault="00EE458E" w:rsidP="00150A7C">
            <w:pPr>
              <w:rPr>
                <w:color w:val="000000"/>
                <w:sz w:val="23"/>
                <w:szCs w:val="23"/>
              </w:rPr>
            </w:pPr>
            <w:r>
              <w:rPr>
                <w:color w:val="000000"/>
                <w:sz w:val="23"/>
                <w:szCs w:val="23"/>
              </w:rPr>
              <w:t>4</w:t>
            </w:r>
          </w:p>
        </w:tc>
      </w:tr>
      <w:tr w:rsidR="00EE458E" w14:paraId="72DAFE99" w14:textId="77777777" w:rsidTr="00B162A1">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E94" w14:textId="77777777" w:rsidR="00EE458E" w:rsidRDefault="00EE458E" w:rsidP="00150A7C">
            <w:pPr>
              <w:rPr>
                <w:color w:val="000000"/>
                <w:sz w:val="23"/>
                <w:szCs w:val="23"/>
              </w:rPr>
            </w:pPr>
            <w:r>
              <w:rPr>
                <w:color w:val="000000"/>
                <w:sz w:val="23"/>
                <w:szCs w:val="23"/>
              </w:rPr>
              <w:t xml:space="preserve">Offset </w:t>
            </w:r>
          </w:p>
        </w:tc>
        <w:tc>
          <w:tcPr>
            <w:tcW w:w="1530" w:type="dxa"/>
            <w:tcBorders>
              <w:top w:val="single" w:sz="4" w:space="0" w:color="000000"/>
              <w:left w:val="single" w:sz="4" w:space="0" w:color="000000"/>
              <w:bottom w:val="single" w:sz="4" w:space="0" w:color="000000"/>
              <w:right w:val="single" w:sz="4" w:space="0" w:color="000000"/>
            </w:tcBorders>
          </w:tcPr>
          <w:p w14:paraId="72DAFE95" w14:textId="77777777" w:rsidR="00EE458E" w:rsidRDefault="00EE458E" w:rsidP="00150A7C">
            <w:pPr>
              <w:rPr>
                <w:color w:val="000000"/>
                <w:sz w:val="23"/>
                <w:szCs w:val="23"/>
              </w:rPr>
            </w:pPr>
            <w:r>
              <w:rPr>
                <w:color w:val="000000"/>
                <w:sz w:val="23"/>
                <w:szCs w:val="23"/>
              </w:rPr>
              <w:t xml:space="preserve">Field </w:t>
            </w:r>
          </w:p>
        </w:tc>
        <w:tc>
          <w:tcPr>
            <w:tcW w:w="720" w:type="dxa"/>
            <w:tcBorders>
              <w:top w:val="single" w:sz="4" w:space="0" w:color="000000"/>
              <w:left w:val="single" w:sz="4" w:space="0" w:color="000000"/>
              <w:bottom w:val="single" w:sz="4" w:space="0" w:color="000000"/>
              <w:right w:val="single" w:sz="4" w:space="0" w:color="000000"/>
            </w:tcBorders>
          </w:tcPr>
          <w:p w14:paraId="72DAFE96" w14:textId="77777777" w:rsidR="00EE458E" w:rsidRDefault="00EE458E" w:rsidP="00150A7C">
            <w:pPr>
              <w:rPr>
                <w:color w:val="000000"/>
                <w:sz w:val="23"/>
                <w:szCs w:val="23"/>
              </w:rPr>
            </w:pPr>
            <w:r>
              <w:rPr>
                <w:color w:val="000000"/>
                <w:sz w:val="23"/>
                <w:szCs w:val="23"/>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E97" w14:textId="77777777" w:rsidR="00EE458E" w:rsidRDefault="00EE458E" w:rsidP="00150A7C">
            <w:pPr>
              <w:rPr>
                <w:color w:val="000000"/>
                <w:sz w:val="23"/>
                <w:szCs w:val="23"/>
              </w:rPr>
            </w:pPr>
            <w:r>
              <w:rPr>
                <w:color w:val="000000"/>
                <w:sz w:val="23"/>
                <w:szCs w:val="23"/>
              </w:rPr>
              <w:t xml:space="preserve">Value </w:t>
            </w:r>
          </w:p>
        </w:tc>
        <w:tc>
          <w:tcPr>
            <w:tcW w:w="5310" w:type="dxa"/>
            <w:tcBorders>
              <w:top w:val="single" w:sz="4" w:space="0" w:color="000000"/>
              <w:left w:val="single" w:sz="4" w:space="0" w:color="000000"/>
              <w:bottom w:val="single" w:sz="4" w:space="0" w:color="000000"/>
              <w:right w:val="single" w:sz="4" w:space="0" w:color="000000"/>
            </w:tcBorders>
          </w:tcPr>
          <w:p w14:paraId="72DAFE98" w14:textId="77777777" w:rsidR="00EE458E" w:rsidRDefault="00EE458E" w:rsidP="00150A7C">
            <w:pPr>
              <w:rPr>
                <w:color w:val="000000"/>
                <w:sz w:val="23"/>
                <w:szCs w:val="23"/>
              </w:rPr>
            </w:pPr>
            <w:r>
              <w:rPr>
                <w:color w:val="000000"/>
                <w:sz w:val="23"/>
                <w:szCs w:val="23"/>
              </w:rPr>
              <w:t xml:space="preserve">Description </w:t>
            </w:r>
          </w:p>
        </w:tc>
      </w:tr>
      <w:tr w:rsidR="00EE458E" w:rsidRPr="00CE1258" w14:paraId="72DAFEA5" w14:textId="77777777" w:rsidTr="00B162A1">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9A" w14:textId="77777777" w:rsidR="00EE458E" w:rsidRPr="00475A0C" w:rsidRDefault="00EE458E" w:rsidP="00150A7C">
            <w:pPr>
              <w:rPr>
                <w:color w:val="000000"/>
                <w:sz w:val="23"/>
                <w:szCs w:val="23"/>
              </w:rPr>
            </w:pPr>
            <w:r w:rsidRPr="00475A0C">
              <w:rPr>
                <w:color w:val="000000"/>
                <w:sz w:val="23"/>
                <w:szCs w:val="23"/>
              </w:rPr>
              <w:t>0</w:t>
            </w:r>
          </w:p>
        </w:tc>
        <w:tc>
          <w:tcPr>
            <w:tcW w:w="1530" w:type="dxa"/>
            <w:tcBorders>
              <w:top w:val="single" w:sz="4" w:space="0" w:color="000000"/>
              <w:left w:val="single" w:sz="4" w:space="0" w:color="000000"/>
              <w:bottom w:val="single" w:sz="4" w:space="0" w:color="000000"/>
              <w:right w:val="single" w:sz="4" w:space="0" w:color="000000"/>
            </w:tcBorders>
          </w:tcPr>
          <w:p w14:paraId="72DAFE9B" w14:textId="77777777" w:rsidR="00EE458E" w:rsidRPr="00475A0C" w:rsidRDefault="00EE458E" w:rsidP="00150A7C">
            <w:pPr>
              <w:rPr>
                <w:b/>
                <w:bCs/>
                <w:color w:val="000000"/>
                <w:sz w:val="23"/>
                <w:szCs w:val="23"/>
              </w:rPr>
            </w:pPr>
            <w:r w:rsidRPr="00475A0C">
              <w:rPr>
                <w:b/>
                <w:bCs/>
                <w:color w:val="000000"/>
                <w:sz w:val="23"/>
                <w:szCs w:val="23"/>
              </w:rPr>
              <w:t>wSliceMode</w:t>
            </w:r>
          </w:p>
        </w:tc>
        <w:tc>
          <w:tcPr>
            <w:tcW w:w="720" w:type="dxa"/>
            <w:tcBorders>
              <w:top w:val="single" w:sz="4" w:space="0" w:color="000000"/>
              <w:left w:val="single" w:sz="4" w:space="0" w:color="000000"/>
              <w:bottom w:val="single" w:sz="4" w:space="0" w:color="000000"/>
              <w:right w:val="single" w:sz="4" w:space="0" w:color="000000"/>
            </w:tcBorders>
          </w:tcPr>
          <w:p w14:paraId="72DAFE9C" w14:textId="77777777" w:rsidR="00EE458E" w:rsidRPr="00475A0C" w:rsidRDefault="003E0F05" w:rsidP="00150A7C">
            <w:pPr>
              <w:rPr>
                <w:color w:val="000000"/>
                <w:sz w:val="23"/>
                <w:szCs w:val="23"/>
              </w:rPr>
            </w:pPr>
            <w:r>
              <w:rPr>
                <w:color w:val="000000"/>
                <w:sz w:val="23"/>
                <w:szCs w:val="23"/>
              </w:rPr>
              <w:t>2</w:t>
            </w:r>
          </w:p>
        </w:tc>
        <w:tc>
          <w:tcPr>
            <w:tcW w:w="990" w:type="dxa"/>
            <w:tcBorders>
              <w:top w:val="single" w:sz="4" w:space="0" w:color="000000"/>
              <w:left w:val="single" w:sz="4" w:space="0" w:color="000000"/>
              <w:bottom w:val="single" w:sz="4" w:space="0" w:color="000000"/>
              <w:right w:val="single" w:sz="4" w:space="0" w:color="000000"/>
            </w:tcBorders>
          </w:tcPr>
          <w:p w14:paraId="72DAFE9D" w14:textId="77777777" w:rsidR="00EE458E" w:rsidRPr="00475A0C" w:rsidRDefault="00EE458E" w:rsidP="00150A7C">
            <w:pPr>
              <w:rPr>
                <w:color w:val="000000"/>
                <w:sz w:val="23"/>
                <w:szCs w:val="23"/>
              </w:rPr>
            </w:pPr>
            <w:r w:rsidRPr="00475A0C">
              <w:rPr>
                <w:color w:val="000000"/>
                <w:sz w:val="23"/>
                <w:szCs w:val="23"/>
              </w:rPr>
              <w:t>Number</w:t>
            </w:r>
          </w:p>
        </w:tc>
        <w:tc>
          <w:tcPr>
            <w:tcW w:w="5310" w:type="dxa"/>
            <w:tcBorders>
              <w:top w:val="single" w:sz="4" w:space="0" w:color="000000"/>
              <w:left w:val="single" w:sz="4" w:space="0" w:color="000000"/>
              <w:bottom w:val="single" w:sz="4" w:space="0" w:color="000000"/>
              <w:right w:val="single" w:sz="4" w:space="0" w:color="000000"/>
            </w:tcBorders>
          </w:tcPr>
          <w:p w14:paraId="72DAFE9E" w14:textId="77777777" w:rsidR="00EE458E" w:rsidRPr="00CE1258" w:rsidRDefault="00EE458E" w:rsidP="00150A7C">
            <w:pPr>
              <w:rPr>
                <w:rFonts w:ascii="Times New Roman" w:hAnsi="Times New Roman" w:cs="Times New Roman"/>
                <w:sz w:val="23"/>
                <w:szCs w:val="23"/>
              </w:rPr>
            </w:pPr>
            <w:r w:rsidRPr="00CE1258">
              <w:rPr>
                <w:rFonts w:ascii="Times New Roman" w:hAnsi="Times New Roman" w:cs="Times New Roman"/>
                <w:sz w:val="23"/>
                <w:szCs w:val="23"/>
              </w:rPr>
              <w:t xml:space="preserve">Most significant byte: </w:t>
            </w:r>
            <w:r w:rsidRPr="00DE3519">
              <w:rPr>
                <w:rFonts w:ascii="Times New Roman" w:hAnsi="Times New Roman" w:cs="Times New Roman"/>
                <w:b/>
                <w:sz w:val="23"/>
                <w:szCs w:val="23"/>
              </w:rPr>
              <w:t>Mode</w:t>
            </w:r>
            <w:r w:rsidR="006F65C0">
              <w:rPr>
                <w:rFonts w:ascii="Times New Roman" w:hAnsi="Times New Roman" w:cs="Times New Roman"/>
                <w:sz w:val="23"/>
                <w:szCs w:val="23"/>
              </w:rPr>
              <w:t>.</w:t>
            </w:r>
          </w:p>
          <w:p w14:paraId="72DAFE9F" w14:textId="3D826FC5" w:rsidR="00EE458E" w:rsidRPr="00CE1258" w:rsidRDefault="00EE458E" w:rsidP="00234076">
            <w:pPr>
              <w:spacing w:after="0" w:line="240" w:lineRule="auto"/>
              <w:rPr>
                <w:rFonts w:ascii="Times New Roman" w:hAnsi="Times New Roman" w:cs="Times New Roman"/>
                <w:sz w:val="23"/>
                <w:szCs w:val="23"/>
              </w:rPr>
            </w:pPr>
            <w:r>
              <w:rPr>
                <w:rFonts w:ascii="Times New Roman" w:hAnsi="Times New Roman" w:cs="Times New Roman"/>
                <w:sz w:val="23"/>
                <w:szCs w:val="23"/>
              </w:rPr>
              <w:t>0</w:t>
            </w:r>
            <w:r w:rsidRPr="00CE1258">
              <w:rPr>
                <w:rFonts w:ascii="Times New Roman" w:hAnsi="Times New Roman" w:cs="Times New Roman"/>
                <w:sz w:val="23"/>
                <w:szCs w:val="23"/>
              </w:rPr>
              <w:t>: Maximum number of MBs per slice mode</w:t>
            </w:r>
            <w:r w:rsidR="00B26820">
              <w:rPr>
                <w:rFonts w:ascii="Times New Roman" w:hAnsi="Times New Roman" w:cs="Times New Roman"/>
                <w:sz w:val="23"/>
                <w:szCs w:val="23"/>
              </w:rPr>
              <w:t>.</w:t>
            </w:r>
          </w:p>
          <w:p w14:paraId="72DAFEA0" w14:textId="2814B577" w:rsidR="00EE458E" w:rsidRDefault="00EE458E" w:rsidP="00234076">
            <w:pPr>
              <w:spacing w:after="0" w:line="240" w:lineRule="auto"/>
              <w:rPr>
                <w:rFonts w:ascii="Times New Roman" w:hAnsi="Times New Roman" w:cs="Times New Roman"/>
                <w:sz w:val="23"/>
                <w:szCs w:val="23"/>
              </w:rPr>
            </w:pPr>
            <w:r>
              <w:rPr>
                <w:rFonts w:ascii="Times New Roman" w:hAnsi="Times New Roman" w:cs="Times New Roman"/>
                <w:sz w:val="23"/>
                <w:szCs w:val="23"/>
              </w:rPr>
              <w:t>1</w:t>
            </w:r>
            <w:r w:rsidRPr="00CE1258">
              <w:rPr>
                <w:rFonts w:ascii="Times New Roman" w:hAnsi="Times New Roman" w:cs="Times New Roman"/>
                <w:sz w:val="23"/>
                <w:szCs w:val="23"/>
              </w:rPr>
              <w:t>: Target compressed size per slice mode</w:t>
            </w:r>
            <w:r w:rsidR="00B26820">
              <w:rPr>
                <w:rFonts w:ascii="Times New Roman" w:hAnsi="Times New Roman" w:cs="Times New Roman"/>
                <w:sz w:val="23"/>
                <w:szCs w:val="23"/>
              </w:rPr>
              <w:t>.</w:t>
            </w:r>
          </w:p>
          <w:p w14:paraId="72DAFEA1" w14:textId="5006B4BA" w:rsidR="00877852" w:rsidRDefault="00877852" w:rsidP="00234076">
            <w:pPr>
              <w:spacing w:after="0" w:line="240" w:lineRule="auto"/>
              <w:rPr>
                <w:rFonts w:ascii="Times New Roman" w:hAnsi="Times New Roman" w:cs="Times New Roman"/>
                <w:sz w:val="23"/>
                <w:szCs w:val="23"/>
              </w:rPr>
            </w:pPr>
            <w:r>
              <w:rPr>
                <w:rFonts w:ascii="Times New Roman" w:hAnsi="Times New Roman" w:cs="Times New Roman"/>
                <w:sz w:val="23"/>
                <w:szCs w:val="23"/>
              </w:rPr>
              <w:t>2: Number of slices per frame mode</w:t>
            </w:r>
            <w:r w:rsidR="00B26820">
              <w:rPr>
                <w:rFonts w:ascii="Times New Roman" w:hAnsi="Times New Roman" w:cs="Times New Roman"/>
                <w:sz w:val="23"/>
                <w:szCs w:val="23"/>
              </w:rPr>
              <w:t>.</w:t>
            </w:r>
          </w:p>
          <w:p w14:paraId="72DAFEA2" w14:textId="2C502D72" w:rsidR="001E5DD3" w:rsidRDefault="001E5DD3" w:rsidP="00234076">
            <w:pPr>
              <w:spacing w:after="0" w:line="240" w:lineRule="auto"/>
              <w:rPr>
                <w:rFonts w:ascii="Times New Roman" w:hAnsi="Times New Roman" w:cs="Times New Roman"/>
                <w:sz w:val="23"/>
                <w:szCs w:val="23"/>
              </w:rPr>
            </w:pPr>
            <w:r>
              <w:rPr>
                <w:rFonts w:ascii="Times New Roman" w:hAnsi="Times New Roman" w:cs="Times New Roman"/>
                <w:sz w:val="23"/>
                <w:szCs w:val="23"/>
              </w:rPr>
              <w:t>3: Number of Macroblock rows per slice mode</w:t>
            </w:r>
            <w:r w:rsidR="00B26820">
              <w:rPr>
                <w:rFonts w:ascii="Times New Roman" w:hAnsi="Times New Roman" w:cs="Times New Roman"/>
                <w:sz w:val="23"/>
                <w:szCs w:val="23"/>
              </w:rPr>
              <w:t>.</w:t>
            </w:r>
          </w:p>
          <w:p w14:paraId="72DAFEA3" w14:textId="1AEC3B25" w:rsidR="00EE458E" w:rsidRPr="00CE1258" w:rsidRDefault="001E5DD3" w:rsidP="00234076">
            <w:pPr>
              <w:spacing w:line="240" w:lineRule="auto"/>
              <w:rPr>
                <w:rFonts w:ascii="Times New Roman" w:hAnsi="Times New Roman" w:cs="Times New Roman"/>
                <w:sz w:val="23"/>
                <w:szCs w:val="23"/>
              </w:rPr>
            </w:pPr>
            <w:r>
              <w:rPr>
                <w:rFonts w:ascii="Times New Roman" w:hAnsi="Times New Roman" w:cs="Times New Roman"/>
                <w:sz w:val="23"/>
                <w:szCs w:val="23"/>
              </w:rPr>
              <w:t>4</w:t>
            </w:r>
            <w:r w:rsidR="00EE458E" w:rsidRPr="00CE1258">
              <w:rPr>
                <w:rFonts w:ascii="Times New Roman" w:hAnsi="Times New Roman" w:cs="Times New Roman"/>
                <w:sz w:val="23"/>
                <w:szCs w:val="23"/>
              </w:rPr>
              <w:t>-25</w:t>
            </w:r>
            <w:r w:rsidR="00EE458E">
              <w:rPr>
                <w:rFonts w:ascii="Times New Roman" w:hAnsi="Times New Roman" w:cs="Times New Roman"/>
                <w:sz w:val="23"/>
                <w:szCs w:val="23"/>
              </w:rPr>
              <w:t>5</w:t>
            </w:r>
            <w:r w:rsidR="00EE458E" w:rsidRPr="00CE1258">
              <w:rPr>
                <w:rFonts w:ascii="Times New Roman" w:hAnsi="Times New Roman" w:cs="Times New Roman"/>
                <w:sz w:val="23"/>
                <w:szCs w:val="23"/>
              </w:rPr>
              <w:t>: Reserved</w:t>
            </w:r>
            <w:r w:rsidR="00B26820">
              <w:rPr>
                <w:rFonts w:ascii="Times New Roman" w:hAnsi="Times New Roman" w:cs="Times New Roman"/>
                <w:sz w:val="23"/>
                <w:szCs w:val="23"/>
              </w:rPr>
              <w:t>.</w:t>
            </w:r>
          </w:p>
          <w:p w14:paraId="72DAFEA4" w14:textId="77777777" w:rsidR="001E5DD3" w:rsidRPr="00CE1258" w:rsidRDefault="001E5DD3" w:rsidP="005902E9">
            <w:pPr>
              <w:rPr>
                <w:rFonts w:ascii="Times New Roman" w:hAnsi="Times New Roman" w:cs="Times New Roman"/>
                <w:sz w:val="23"/>
                <w:szCs w:val="23"/>
              </w:rPr>
            </w:pPr>
          </w:p>
        </w:tc>
      </w:tr>
      <w:tr w:rsidR="003E0F05" w:rsidRPr="00CE1258" w14:paraId="72DAFEAF" w14:textId="77777777" w:rsidTr="00B162A1">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EA6" w14:textId="77777777" w:rsidR="003E0F05" w:rsidRPr="00475A0C" w:rsidRDefault="003E0F05" w:rsidP="00150A7C">
            <w:pPr>
              <w:rPr>
                <w:color w:val="000000"/>
                <w:sz w:val="23"/>
                <w:szCs w:val="23"/>
              </w:rPr>
            </w:pPr>
            <w:r>
              <w:rPr>
                <w:color w:val="000000"/>
                <w:sz w:val="23"/>
                <w:szCs w:val="23"/>
              </w:rPr>
              <w:t>2</w:t>
            </w:r>
          </w:p>
        </w:tc>
        <w:tc>
          <w:tcPr>
            <w:tcW w:w="1530" w:type="dxa"/>
            <w:tcBorders>
              <w:top w:val="single" w:sz="4" w:space="0" w:color="000000"/>
              <w:left w:val="single" w:sz="4" w:space="0" w:color="000000"/>
              <w:bottom w:val="single" w:sz="4" w:space="0" w:color="000000"/>
              <w:right w:val="single" w:sz="4" w:space="0" w:color="000000"/>
            </w:tcBorders>
          </w:tcPr>
          <w:p w14:paraId="72DAFEA7" w14:textId="77777777" w:rsidR="003E0F05" w:rsidRPr="00475A0C" w:rsidRDefault="003E0F05" w:rsidP="00150A7C">
            <w:pPr>
              <w:rPr>
                <w:b/>
                <w:bCs/>
                <w:color w:val="000000"/>
                <w:sz w:val="23"/>
                <w:szCs w:val="23"/>
              </w:rPr>
            </w:pPr>
            <w:r>
              <w:rPr>
                <w:b/>
                <w:bCs/>
                <w:color w:val="000000"/>
                <w:sz w:val="23"/>
                <w:szCs w:val="23"/>
              </w:rPr>
              <w:t>wSliceConfigSetting</w:t>
            </w:r>
          </w:p>
        </w:tc>
        <w:tc>
          <w:tcPr>
            <w:tcW w:w="720" w:type="dxa"/>
            <w:tcBorders>
              <w:top w:val="single" w:sz="4" w:space="0" w:color="000000"/>
              <w:left w:val="single" w:sz="4" w:space="0" w:color="000000"/>
              <w:bottom w:val="single" w:sz="4" w:space="0" w:color="000000"/>
              <w:right w:val="single" w:sz="4" w:space="0" w:color="000000"/>
            </w:tcBorders>
          </w:tcPr>
          <w:p w14:paraId="72DAFEA8" w14:textId="77777777" w:rsidR="003E0F05" w:rsidRDefault="003E0F05" w:rsidP="00150A7C">
            <w:pPr>
              <w:rPr>
                <w:color w:val="000000"/>
                <w:sz w:val="23"/>
                <w:szCs w:val="23"/>
              </w:rPr>
            </w:pPr>
          </w:p>
        </w:tc>
        <w:tc>
          <w:tcPr>
            <w:tcW w:w="990" w:type="dxa"/>
            <w:tcBorders>
              <w:top w:val="single" w:sz="4" w:space="0" w:color="000000"/>
              <w:left w:val="single" w:sz="4" w:space="0" w:color="000000"/>
              <w:bottom w:val="single" w:sz="4" w:space="0" w:color="000000"/>
              <w:right w:val="single" w:sz="4" w:space="0" w:color="000000"/>
            </w:tcBorders>
          </w:tcPr>
          <w:p w14:paraId="72DAFEA9" w14:textId="77777777" w:rsidR="003E0F05" w:rsidRPr="00475A0C" w:rsidRDefault="003E0F05" w:rsidP="00150A7C">
            <w:pPr>
              <w:rPr>
                <w:color w:val="000000"/>
                <w:sz w:val="23"/>
                <w:szCs w:val="23"/>
              </w:rPr>
            </w:pPr>
            <w:r>
              <w:rPr>
                <w:color w:val="000000"/>
                <w:sz w:val="23"/>
                <w:szCs w:val="23"/>
              </w:rPr>
              <w:t>Number</w:t>
            </w:r>
          </w:p>
        </w:tc>
        <w:tc>
          <w:tcPr>
            <w:tcW w:w="5310" w:type="dxa"/>
            <w:tcBorders>
              <w:top w:val="single" w:sz="4" w:space="0" w:color="000000"/>
              <w:left w:val="single" w:sz="4" w:space="0" w:color="000000"/>
              <w:bottom w:val="single" w:sz="4" w:space="0" w:color="000000"/>
              <w:right w:val="single" w:sz="4" w:space="0" w:color="000000"/>
            </w:tcBorders>
          </w:tcPr>
          <w:p w14:paraId="72DAFEAA" w14:textId="77777777" w:rsidR="003E0F05" w:rsidRPr="00CE1258" w:rsidRDefault="003E0F05" w:rsidP="003E0F05">
            <w:pPr>
              <w:rPr>
                <w:rFonts w:ascii="Times New Roman" w:hAnsi="Times New Roman" w:cs="Times New Roman"/>
                <w:sz w:val="23"/>
                <w:szCs w:val="23"/>
              </w:rPr>
            </w:pPr>
            <w:r>
              <w:rPr>
                <w:rFonts w:ascii="Times New Roman" w:hAnsi="Times New Roman" w:cs="Times New Roman"/>
                <w:sz w:val="23"/>
                <w:szCs w:val="23"/>
              </w:rPr>
              <w:t xml:space="preserve">The meaning of this field depends on </w:t>
            </w:r>
            <w:r w:rsidRPr="00FF4508">
              <w:rPr>
                <w:rFonts w:ascii="Times New Roman" w:hAnsi="Times New Roman" w:cs="Times New Roman"/>
                <w:b/>
                <w:sz w:val="23"/>
                <w:szCs w:val="23"/>
              </w:rPr>
              <w:t>wSliceMode</w:t>
            </w:r>
            <w:r>
              <w:rPr>
                <w:rFonts w:ascii="Times New Roman" w:hAnsi="Times New Roman" w:cs="Times New Roman"/>
                <w:sz w:val="23"/>
                <w:szCs w:val="23"/>
              </w:rPr>
              <w:t xml:space="preserve"> mode:</w:t>
            </w:r>
          </w:p>
          <w:p w14:paraId="72DAFEAB" w14:textId="77777777" w:rsidR="003E0F05" w:rsidRPr="00CE1258" w:rsidRDefault="003E0F05" w:rsidP="003E0F05">
            <w:pPr>
              <w:rPr>
                <w:rFonts w:ascii="Times New Roman" w:hAnsi="Times New Roman" w:cs="Times New Roman"/>
                <w:sz w:val="23"/>
                <w:szCs w:val="23"/>
              </w:rPr>
            </w:pPr>
            <w:r w:rsidRPr="00CE1258">
              <w:rPr>
                <w:rFonts w:ascii="Times New Roman" w:hAnsi="Times New Roman" w:cs="Times New Roman"/>
                <w:sz w:val="23"/>
                <w:szCs w:val="23"/>
              </w:rPr>
              <w:t xml:space="preserve">Mode </w:t>
            </w:r>
            <w:r>
              <w:rPr>
                <w:rFonts w:ascii="Times New Roman" w:hAnsi="Times New Roman" w:cs="Times New Roman"/>
                <w:sz w:val="23"/>
                <w:szCs w:val="23"/>
              </w:rPr>
              <w:t>0</w:t>
            </w:r>
            <w:r w:rsidRPr="00CE1258">
              <w:rPr>
                <w:rFonts w:ascii="Times New Roman" w:hAnsi="Times New Roman" w:cs="Times New Roman"/>
                <w:sz w:val="23"/>
                <w:szCs w:val="23"/>
              </w:rPr>
              <w:t xml:space="preserve">: </w:t>
            </w:r>
            <w:r>
              <w:rPr>
                <w:rFonts w:ascii="Times New Roman" w:hAnsi="Times New Roman" w:cs="Times New Roman"/>
                <w:sz w:val="23"/>
                <w:szCs w:val="23"/>
              </w:rPr>
              <w:t>Maximum n</w:t>
            </w:r>
            <w:r w:rsidRPr="00CE1258">
              <w:rPr>
                <w:rFonts w:ascii="Times New Roman" w:hAnsi="Times New Roman" w:cs="Times New Roman"/>
                <w:sz w:val="23"/>
                <w:szCs w:val="23"/>
              </w:rPr>
              <w:t>umber of MBs per slice</w:t>
            </w:r>
            <w:r>
              <w:rPr>
                <w:rFonts w:ascii="Times New Roman" w:hAnsi="Times New Roman" w:cs="Times New Roman"/>
                <w:sz w:val="23"/>
                <w:szCs w:val="23"/>
              </w:rPr>
              <w:t>. An integer.</w:t>
            </w:r>
          </w:p>
          <w:p w14:paraId="72DAFEAC" w14:textId="77777777" w:rsidR="003E0F05" w:rsidRDefault="003E0F05" w:rsidP="003E0F05">
            <w:pPr>
              <w:rPr>
                <w:rFonts w:ascii="Times New Roman" w:hAnsi="Times New Roman" w:cs="Times New Roman"/>
                <w:sz w:val="23"/>
                <w:szCs w:val="23"/>
              </w:rPr>
            </w:pPr>
            <w:r w:rsidRPr="00CE1258">
              <w:rPr>
                <w:rFonts w:ascii="Times New Roman" w:hAnsi="Times New Roman" w:cs="Times New Roman"/>
                <w:sz w:val="23"/>
                <w:szCs w:val="23"/>
              </w:rPr>
              <w:t xml:space="preserve">Mode </w:t>
            </w:r>
            <w:r>
              <w:rPr>
                <w:rFonts w:ascii="Times New Roman" w:hAnsi="Times New Roman" w:cs="Times New Roman"/>
                <w:sz w:val="23"/>
                <w:szCs w:val="23"/>
              </w:rPr>
              <w:t>1</w:t>
            </w:r>
            <w:r w:rsidRPr="00CE1258">
              <w:rPr>
                <w:rFonts w:ascii="Times New Roman" w:hAnsi="Times New Roman" w:cs="Times New Roman"/>
                <w:sz w:val="23"/>
                <w:szCs w:val="23"/>
              </w:rPr>
              <w:t>: Target size for each slice NALU</w:t>
            </w:r>
            <w:r>
              <w:rPr>
                <w:rFonts w:ascii="Times New Roman" w:hAnsi="Times New Roman" w:cs="Times New Roman"/>
                <w:sz w:val="23"/>
                <w:szCs w:val="23"/>
              </w:rPr>
              <w:t xml:space="preserve"> in bytes</w:t>
            </w:r>
            <w:r w:rsidRPr="00CE1258">
              <w:rPr>
                <w:rFonts w:ascii="Times New Roman" w:hAnsi="Times New Roman" w:cs="Times New Roman"/>
                <w:sz w:val="23"/>
                <w:szCs w:val="23"/>
              </w:rPr>
              <w:t xml:space="preserve">. Applies to all layers. When indicated, the encoder should stay within 10% </w:t>
            </w:r>
            <w:r>
              <w:rPr>
                <w:rFonts w:ascii="Times New Roman" w:hAnsi="Times New Roman" w:cs="Times New Roman"/>
                <w:sz w:val="23"/>
                <w:szCs w:val="23"/>
              </w:rPr>
              <w:t xml:space="preserve">of the target value, </w:t>
            </w:r>
            <w:r w:rsidRPr="00CE1258">
              <w:rPr>
                <w:rFonts w:ascii="Times New Roman" w:hAnsi="Times New Roman" w:cs="Times New Roman"/>
                <w:sz w:val="23"/>
                <w:szCs w:val="23"/>
              </w:rPr>
              <w:t>except for the last slice of a picture, which can be smaller.</w:t>
            </w:r>
            <w:r>
              <w:rPr>
                <w:rFonts w:ascii="Times New Roman" w:hAnsi="Times New Roman" w:cs="Times New Roman"/>
                <w:sz w:val="23"/>
                <w:szCs w:val="23"/>
              </w:rPr>
              <w:t xml:space="preserve"> An integer.</w:t>
            </w:r>
          </w:p>
          <w:p w14:paraId="72DAFEAD" w14:textId="77777777" w:rsidR="003E0F05" w:rsidRDefault="003E0F05" w:rsidP="003E0F05">
            <w:pPr>
              <w:rPr>
                <w:rFonts w:ascii="Times New Roman" w:hAnsi="Times New Roman" w:cs="Times New Roman"/>
                <w:sz w:val="23"/>
                <w:szCs w:val="23"/>
              </w:rPr>
            </w:pPr>
            <w:r>
              <w:rPr>
                <w:rFonts w:ascii="Times New Roman" w:hAnsi="Times New Roman" w:cs="Times New Roman"/>
                <w:sz w:val="23"/>
                <w:szCs w:val="23"/>
              </w:rPr>
              <w:t>Mode 2: Number of slices per frame. Applies to all layers. An integer.</w:t>
            </w:r>
          </w:p>
          <w:p w14:paraId="72DAFEAE" w14:textId="77777777" w:rsidR="003E0F05" w:rsidRPr="00CE1258" w:rsidRDefault="003E0F05" w:rsidP="003E0F05">
            <w:pPr>
              <w:rPr>
                <w:rFonts w:ascii="Times New Roman" w:hAnsi="Times New Roman" w:cs="Times New Roman"/>
                <w:sz w:val="23"/>
                <w:szCs w:val="23"/>
              </w:rPr>
            </w:pPr>
            <w:r>
              <w:rPr>
                <w:rFonts w:ascii="Times New Roman" w:hAnsi="Times New Roman" w:cs="Times New Roman"/>
                <w:sz w:val="23"/>
                <w:szCs w:val="23"/>
              </w:rPr>
              <w:lastRenderedPageBreak/>
              <w:t>Mode 3: Number of macroblock rows per slice. An integer.</w:t>
            </w:r>
          </w:p>
        </w:tc>
      </w:tr>
    </w:tbl>
    <w:p w14:paraId="72DAFEB0" w14:textId="77777777" w:rsidR="00EE458E" w:rsidRPr="00EE458E" w:rsidRDefault="00EE458E" w:rsidP="00EE458E"/>
    <w:p w14:paraId="72DAFEB1" w14:textId="77777777" w:rsidR="00F74663" w:rsidRDefault="00F74663" w:rsidP="002B0DD0">
      <w:pPr>
        <w:pStyle w:val="Heading2"/>
      </w:pPr>
      <w:bookmarkStart w:id="80" w:name="_Toc285014379"/>
      <w:bookmarkStart w:id="81" w:name="_Toc308081537"/>
      <w:bookmarkStart w:id="82" w:name="_Toc309376259"/>
      <w:r>
        <w:t>Rate Control Mode Control</w:t>
      </w:r>
      <w:bookmarkEnd w:id="80"/>
      <w:bookmarkEnd w:id="81"/>
      <w:bookmarkEnd w:id="82"/>
    </w:p>
    <w:p w14:paraId="72DAFEB2" w14:textId="08A19B01" w:rsidR="00F74663" w:rsidRPr="009C2599" w:rsidRDefault="00C75DBB" w:rsidP="00F74663">
      <w:pPr>
        <w:rPr>
          <w:rFonts w:cstheme="minorHAnsi"/>
          <w:color w:val="000000"/>
          <w:sz w:val="23"/>
          <w:szCs w:val="23"/>
        </w:rPr>
      </w:pPr>
      <w:r w:rsidRPr="009C2599">
        <w:rPr>
          <w:rFonts w:cstheme="minorHAnsi"/>
          <w:color w:val="000000"/>
          <w:sz w:val="23"/>
          <w:szCs w:val="23"/>
        </w:rPr>
        <w:t>The Rate Control Mode</w:t>
      </w:r>
      <w:r w:rsidR="00F74663" w:rsidRPr="009C2599">
        <w:rPr>
          <w:rFonts w:cstheme="minorHAnsi"/>
          <w:color w:val="000000"/>
          <w:sz w:val="23"/>
          <w:szCs w:val="23"/>
        </w:rPr>
        <w:t xml:space="preserve"> </w:t>
      </w:r>
      <w:r w:rsidR="00F972E1" w:rsidRPr="009C2599">
        <w:rPr>
          <w:rFonts w:cstheme="minorHAnsi"/>
          <w:color w:val="000000"/>
          <w:sz w:val="23"/>
          <w:szCs w:val="23"/>
        </w:rPr>
        <w:t xml:space="preserve">control </w:t>
      </w:r>
      <w:r w:rsidR="00F74663" w:rsidRPr="009C2599">
        <w:rPr>
          <w:rFonts w:cstheme="minorHAnsi"/>
          <w:color w:val="000000"/>
          <w:sz w:val="23"/>
          <w:szCs w:val="23"/>
        </w:rPr>
        <w:t xml:space="preserve">is used to specify </w:t>
      </w:r>
      <w:r w:rsidR="00F972E1" w:rsidRPr="009C2599">
        <w:rPr>
          <w:rFonts w:cstheme="minorHAnsi"/>
          <w:color w:val="000000"/>
          <w:sz w:val="23"/>
          <w:szCs w:val="23"/>
        </w:rPr>
        <w:t xml:space="preserve">the rate </w:t>
      </w:r>
      <w:r w:rsidR="00843203" w:rsidRPr="009C2599">
        <w:rPr>
          <w:rFonts w:cstheme="minorHAnsi"/>
          <w:color w:val="000000"/>
          <w:sz w:val="23"/>
          <w:szCs w:val="23"/>
        </w:rPr>
        <w:t xml:space="preserve">control </w:t>
      </w:r>
      <w:r w:rsidR="00F74663" w:rsidRPr="009C2599">
        <w:rPr>
          <w:rFonts w:cstheme="minorHAnsi"/>
          <w:color w:val="000000"/>
          <w:sz w:val="23"/>
          <w:szCs w:val="23"/>
        </w:rPr>
        <w:t>mode of the current layer.</w:t>
      </w:r>
      <w:r w:rsidR="00F972E1" w:rsidRPr="009C2599">
        <w:rPr>
          <w:rFonts w:cstheme="minorHAnsi"/>
          <w:color w:val="000000"/>
          <w:sz w:val="23"/>
          <w:szCs w:val="23"/>
        </w:rPr>
        <w:t xml:space="preserve"> </w:t>
      </w:r>
      <w:r w:rsidR="00B26820">
        <w:rPr>
          <w:rFonts w:cstheme="minorHAnsi"/>
          <w:color w:val="000000"/>
          <w:sz w:val="23"/>
          <w:szCs w:val="23"/>
        </w:rPr>
        <w:t>After</w:t>
      </w:r>
      <w:r w:rsidR="00B26820" w:rsidRPr="009C2599">
        <w:rPr>
          <w:rFonts w:cstheme="minorHAnsi"/>
          <w:color w:val="000000"/>
          <w:sz w:val="23"/>
          <w:szCs w:val="23"/>
        </w:rPr>
        <w:t xml:space="preserve"> </w:t>
      </w:r>
      <w:r w:rsidRPr="009C2599">
        <w:rPr>
          <w:rFonts w:cstheme="minorHAnsi"/>
          <w:color w:val="000000"/>
          <w:sz w:val="23"/>
          <w:szCs w:val="23"/>
        </w:rPr>
        <w:t>the mode is established, r</w:t>
      </w:r>
      <w:r w:rsidR="00F972E1" w:rsidRPr="009C2599">
        <w:rPr>
          <w:rFonts w:cstheme="minorHAnsi"/>
          <w:color w:val="000000"/>
          <w:sz w:val="23"/>
          <w:szCs w:val="23"/>
        </w:rPr>
        <w:t xml:space="preserve">ate </w:t>
      </w:r>
      <w:r w:rsidR="00D42C1D" w:rsidRPr="009C2599">
        <w:rPr>
          <w:rFonts w:cstheme="minorHAnsi"/>
          <w:color w:val="000000"/>
          <w:sz w:val="23"/>
          <w:szCs w:val="23"/>
        </w:rPr>
        <w:t xml:space="preserve">control parameters </w:t>
      </w:r>
      <w:r w:rsidR="000013B2" w:rsidRPr="009C2599">
        <w:rPr>
          <w:rFonts w:eastAsia="PMingLiU" w:cstheme="minorHAnsi"/>
          <w:color w:val="000000"/>
          <w:sz w:val="23"/>
          <w:szCs w:val="23"/>
          <w:lang w:eastAsia="zh-TW"/>
        </w:rPr>
        <w:t>are</w:t>
      </w:r>
      <w:r w:rsidR="00D42C1D" w:rsidRPr="009C2599">
        <w:rPr>
          <w:rFonts w:cstheme="minorHAnsi"/>
          <w:color w:val="000000"/>
          <w:sz w:val="23"/>
          <w:szCs w:val="23"/>
        </w:rPr>
        <w:t xml:space="preserve"> set using </w:t>
      </w:r>
      <w:r w:rsidR="00F972E1" w:rsidRPr="009C2599">
        <w:rPr>
          <w:rFonts w:cstheme="minorHAnsi"/>
          <w:color w:val="000000"/>
          <w:sz w:val="23"/>
          <w:szCs w:val="23"/>
        </w:rPr>
        <w:t xml:space="preserve">the </w:t>
      </w:r>
      <w:r w:rsidR="00D42C1D" w:rsidRPr="009C2599">
        <w:rPr>
          <w:rFonts w:cstheme="minorHAnsi"/>
          <w:color w:val="000000"/>
          <w:sz w:val="23"/>
          <w:szCs w:val="23"/>
        </w:rPr>
        <w:t>Peak Bit</w:t>
      </w:r>
      <w:r w:rsidR="00794B5E" w:rsidRPr="009C2599">
        <w:rPr>
          <w:rFonts w:cstheme="minorHAnsi"/>
          <w:color w:val="000000"/>
          <w:sz w:val="23"/>
          <w:szCs w:val="23"/>
        </w:rPr>
        <w:t xml:space="preserve"> R</w:t>
      </w:r>
      <w:r w:rsidR="00D42C1D" w:rsidRPr="009C2599">
        <w:rPr>
          <w:rFonts w:cstheme="minorHAnsi"/>
          <w:color w:val="000000"/>
          <w:sz w:val="23"/>
          <w:szCs w:val="23"/>
        </w:rPr>
        <w:t xml:space="preserve">ate </w:t>
      </w:r>
      <w:r w:rsidR="00B26820">
        <w:rPr>
          <w:rFonts w:cstheme="minorHAnsi"/>
          <w:color w:val="000000"/>
          <w:sz w:val="23"/>
          <w:szCs w:val="23"/>
        </w:rPr>
        <w:t>c</w:t>
      </w:r>
      <w:r w:rsidR="00D42C1D" w:rsidRPr="009C2599">
        <w:rPr>
          <w:rFonts w:cstheme="minorHAnsi"/>
          <w:color w:val="000000"/>
          <w:sz w:val="23"/>
          <w:szCs w:val="23"/>
        </w:rPr>
        <w:t>ontrol</w:t>
      </w:r>
      <w:r w:rsidR="00F972E1" w:rsidRPr="009C2599">
        <w:rPr>
          <w:rFonts w:cstheme="minorHAnsi"/>
          <w:color w:val="000000"/>
          <w:sz w:val="23"/>
          <w:szCs w:val="23"/>
        </w:rPr>
        <w:t>,</w:t>
      </w:r>
      <w:r w:rsidR="00D42C1D" w:rsidRPr="009C2599">
        <w:rPr>
          <w:rFonts w:cstheme="minorHAnsi"/>
          <w:color w:val="000000"/>
          <w:sz w:val="23"/>
          <w:szCs w:val="23"/>
        </w:rPr>
        <w:t xml:space="preserve"> </w:t>
      </w:r>
      <w:r w:rsidR="007A5682" w:rsidRPr="009C2599">
        <w:rPr>
          <w:rFonts w:cstheme="minorHAnsi"/>
          <w:color w:val="000000"/>
          <w:sz w:val="23"/>
          <w:szCs w:val="23"/>
        </w:rPr>
        <w:t xml:space="preserve">Average </w:t>
      </w:r>
      <w:r w:rsidR="00905D3A">
        <w:rPr>
          <w:rFonts w:cstheme="minorHAnsi"/>
          <w:color w:val="000000"/>
          <w:sz w:val="23"/>
          <w:szCs w:val="23"/>
        </w:rPr>
        <w:t>Bit</w:t>
      </w:r>
      <w:r w:rsidR="00D2442F" w:rsidRPr="009C2599">
        <w:rPr>
          <w:rFonts w:cstheme="minorHAnsi"/>
          <w:color w:val="000000"/>
          <w:sz w:val="23"/>
          <w:szCs w:val="23"/>
        </w:rPr>
        <w:t>R</w:t>
      </w:r>
      <w:r w:rsidR="00F972E1" w:rsidRPr="009C2599">
        <w:rPr>
          <w:rFonts w:cstheme="minorHAnsi"/>
          <w:color w:val="000000"/>
          <w:sz w:val="23"/>
          <w:szCs w:val="23"/>
        </w:rPr>
        <w:t xml:space="preserve">ate </w:t>
      </w:r>
      <w:r w:rsidR="00B26820">
        <w:rPr>
          <w:rFonts w:cstheme="minorHAnsi"/>
          <w:color w:val="000000"/>
          <w:sz w:val="23"/>
          <w:szCs w:val="23"/>
        </w:rPr>
        <w:t>c</w:t>
      </w:r>
      <w:r w:rsidR="00D42C1D" w:rsidRPr="009C2599">
        <w:rPr>
          <w:rFonts w:cstheme="minorHAnsi"/>
          <w:color w:val="000000"/>
          <w:sz w:val="23"/>
          <w:szCs w:val="23"/>
        </w:rPr>
        <w:t>ontrol</w:t>
      </w:r>
      <w:r w:rsidR="00F972E1" w:rsidRPr="009C2599">
        <w:rPr>
          <w:rFonts w:eastAsia="PMingLiU" w:cstheme="minorHAnsi"/>
          <w:color w:val="000000"/>
          <w:sz w:val="23"/>
          <w:szCs w:val="23"/>
          <w:lang w:eastAsia="zh-TW"/>
        </w:rPr>
        <w:t>,</w:t>
      </w:r>
      <w:r w:rsidR="000013B2" w:rsidRPr="009C2599">
        <w:rPr>
          <w:rFonts w:eastAsia="PMingLiU" w:cstheme="minorHAnsi"/>
          <w:color w:val="000000"/>
          <w:sz w:val="23"/>
          <w:szCs w:val="23"/>
          <w:lang w:eastAsia="zh-TW"/>
        </w:rPr>
        <w:t xml:space="preserve"> </w:t>
      </w:r>
      <w:r w:rsidR="00905D3A">
        <w:rPr>
          <w:rFonts w:eastAsia="PMingLiU" w:cstheme="minorHAnsi"/>
          <w:color w:val="000000"/>
          <w:sz w:val="23"/>
          <w:szCs w:val="23"/>
          <w:lang w:eastAsia="zh-TW"/>
        </w:rPr>
        <w:t xml:space="preserve">CPB </w:t>
      </w:r>
      <w:r w:rsidR="00B26820">
        <w:rPr>
          <w:rFonts w:eastAsia="PMingLiU" w:cstheme="minorHAnsi"/>
          <w:color w:val="000000"/>
          <w:sz w:val="23"/>
          <w:szCs w:val="23"/>
          <w:lang w:eastAsia="zh-TW"/>
        </w:rPr>
        <w:t>S</w:t>
      </w:r>
      <w:r w:rsidR="00905D3A">
        <w:rPr>
          <w:rFonts w:eastAsia="PMingLiU" w:cstheme="minorHAnsi"/>
          <w:color w:val="000000"/>
          <w:sz w:val="23"/>
          <w:szCs w:val="23"/>
          <w:lang w:eastAsia="zh-TW"/>
        </w:rPr>
        <w:t xml:space="preserve">ize control, </w:t>
      </w:r>
      <w:r w:rsidR="00D42C1D" w:rsidRPr="009C2599">
        <w:rPr>
          <w:rFonts w:cstheme="minorHAnsi"/>
          <w:color w:val="000000"/>
          <w:sz w:val="23"/>
          <w:szCs w:val="23"/>
        </w:rPr>
        <w:t>or Qua</w:t>
      </w:r>
      <w:r w:rsidR="00525DB6" w:rsidRPr="009C2599">
        <w:rPr>
          <w:rFonts w:cstheme="minorHAnsi"/>
          <w:color w:val="000000"/>
          <w:sz w:val="23"/>
          <w:szCs w:val="23"/>
        </w:rPr>
        <w:t>n</w:t>
      </w:r>
      <w:r w:rsidR="00D42C1D" w:rsidRPr="009C2599">
        <w:rPr>
          <w:rFonts w:cstheme="minorHAnsi"/>
          <w:color w:val="000000"/>
          <w:sz w:val="23"/>
          <w:szCs w:val="23"/>
        </w:rPr>
        <w:t xml:space="preserve">tization </w:t>
      </w:r>
      <w:r w:rsidR="00B26820">
        <w:rPr>
          <w:rFonts w:cstheme="minorHAnsi"/>
          <w:color w:val="000000"/>
          <w:sz w:val="23"/>
          <w:szCs w:val="23"/>
        </w:rPr>
        <w:t>c</w:t>
      </w:r>
      <w:r w:rsidR="00D42C1D" w:rsidRPr="009C2599">
        <w:rPr>
          <w:rFonts w:cstheme="minorHAnsi"/>
          <w:color w:val="000000"/>
          <w:sz w:val="23"/>
          <w:szCs w:val="23"/>
        </w:rPr>
        <w:t>ontrol.</w:t>
      </w:r>
    </w:p>
    <w:p w14:paraId="72DAFEB3" w14:textId="3AC43966" w:rsidR="002131A0" w:rsidRPr="009C2599" w:rsidRDefault="007E3ADF" w:rsidP="00F56BA1">
      <w:pPr>
        <w:keepNext/>
        <w:spacing w:before="120"/>
        <w:rPr>
          <w:rFonts w:eastAsia="PMingLiU" w:cstheme="minorHAnsi"/>
          <w:color w:val="000000"/>
          <w:sz w:val="23"/>
          <w:szCs w:val="23"/>
          <w:lang w:eastAsia="zh-TW"/>
        </w:rPr>
      </w:pPr>
      <w:r w:rsidRPr="009C2599">
        <w:rPr>
          <w:rFonts w:eastAsia="PMingLiU" w:cstheme="minorHAnsi"/>
          <w:color w:val="000000"/>
          <w:sz w:val="23"/>
          <w:szCs w:val="23"/>
          <w:lang w:eastAsia="zh-TW"/>
        </w:rPr>
        <w:t>For variable and constant bit</w:t>
      </w:r>
      <w:r w:rsidR="00B26820">
        <w:rPr>
          <w:rFonts w:eastAsia="PMingLiU" w:cstheme="minorHAnsi"/>
          <w:color w:val="000000"/>
          <w:sz w:val="23"/>
          <w:szCs w:val="23"/>
          <w:lang w:eastAsia="zh-TW"/>
        </w:rPr>
        <w:t>-</w:t>
      </w:r>
      <w:r w:rsidRPr="009C2599">
        <w:rPr>
          <w:rFonts w:eastAsia="PMingLiU" w:cstheme="minorHAnsi"/>
          <w:color w:val="000000"/>
          <w:sz w:val="23"/>
          <w:szCs w:val="23"/>
          <w:lang w:eastAsia="zh-TW"/>
        </w:rPr>
        <w:t>rate buffer modeling, this</w:t>
      </w:r>
      <w:r w:rsidR="00794B5E" w:rsidRPr="009C2599">
        <w:rPr>
          <w:rFonts w:eastAsia="PMingLiU" w:cstheme="minorHAnsi"/>
          <w:color w:val="000000"/>
          <w:sz w:val="23"/>
          <w:szCs w:val="23"/>
          <w:lang w:eastAsia="zh-TW"/>
        </w:rPr>
        <w:t xml:space="preserve"> document specifies rate control operation in terms of a leaky bucket model. The bits used to encode each picture are analogous to cups of water being dumped into the top of the bucket</w:t>
      </w:r>
      <w:r w:rsidRPr="009C2599">
        <w:rPr>
          <w:rFonts w:eastAsia="PMingLiU" w:cstheme="minorHAnsi"/>
          <w:color w:val="000000"/>
          <w:sz w:val="23"/>
          <w:szCs w:val="23"/>
          <w:lang w:eastAsia="zh-TW"/>
        </w:rPr>
        <w:t xml:space="preserve"> when each picture is encoded (after re-ordering the pictures as necessary for bitstream orders that differ from display order);</w:t>
      </w:r>
      <w:r w:rsidR="00794B5E" w:rsidRPr="009C2599">
        <w:rPr>
          <w:rFonts w:eastAsia="PMingLiU" w:cstheme="minorHAnsi"/>
          <w:color w:val="000000"/>
          <w:sz w:val="23"/>
          <w:szCs w:val="23"/>
          <w:lang w:eastAsia="zh-TW"/>
        </w:rPr>
        <w:t xml:space="preserve"> the level of water in the bucket indicates the number of bits wa</w:t>
      </w:r>
      <w:r w:rsidRPr="009C2599">
        <w:rPr>
          <w:rFonts w:eastAsia="PMingLiU" w:cstheme="minorHAnsi"/>
          <w:color w:val="000000"/>
          <w:sz w:val="23"/>
          <w:szCs w:val="23"/>
          <w:lang w:eastAsia="zh-TW"/>
        </w:rPr>
        <w:t>iting to be sent to the decoder;</w:t>
      </w:r>
      <w:r w:rsidR="00794B5E" w:rsidRPr="009C2599">
        <w:rPr>
          <w:rFonts w:eastAsia="PMingLiU" w:cstheme="minorHAnsi"/>
          <w:color w:val="000000"/>
          <w:sz w:val="23"/>
          <w:szCs w:val="23"/>
          <w:lang w:eastAsia="zh-TW"/>
        </w:rPr>
        <w:t xml:space="preserve"> and the </w:t>
      </w:r>
      <w:r w:rsidRPr="009C2599">
        <w:rPr>
          <w:rFonts w:eastAsia="PMingLiU" w:cstheme="minorHAnsi"/>
          <w:color w:val="000000"/>
          <w:sz w:val="23"/>
          <w:szCs w:val="23"/>
          <w:lang w:eastAsia="zh-TW"/>
        </w:rPr>
        <w:t xml:space="preserve">water leaking out of a hole in the bottom of the bucket corresponds to bits flowing </w:t>
      </w:r>
      <w:r w:rsidR="00B023FD" w:rsidRPr="009C2599">
        <w:rPr>
          <w:rFonts w:eastAsia="PMingLiU" w:cstheme="minorHAnsi"/>
          <w:color w:val="000000"/>
          <w:sz w:val="23"/>
          <w:szCs w:val="23"/>
          <w:lang w:eastAsia="zh-TW"/>
        </w:rPr>
        <w:t>in</w:t>
      </w:r>
      <w:r w:rsidRPr="009C2599">
        <w:rPr>
          <w:rFonts w:eastAsia="PMingLiU" w:cstheme="minorHAnsi"/>
          <w:color w:val="000000"/>
          <w:sz w:val="23"/>
          <w:szCs w:val="23"/>
          <w:lang w:eastAsia="zh-TW"/>
        </w:rPr>
        <w:t>to the decoder through a transmission channel</w:t>
      </w:r>
      <w:r w:rsidR="00794B5E" w:rsidRPr="009C2599">
        <w:rPr>
          <w:rFonts w:eastAsia="PMingLiU" w:cstheme="minorHAnsi"/>
          <w:color w:val="000000"/>
          <w:sz w:val="23"/>
          <w:szCs w:val="23"/>
          <w:lang w:eastAsia="zh-TW"/>
        </w:rPr>
        <w:t>. The leaky bucket is a traffic meter</w:t>
      </w:r>
      <w:r w:rsidRPr="009C2599">
        <w:rPr>
          <w:rFonts w:eastAsia="PMingLiU" w:cstheme="minorHAnsi"/>
          <w:color w:val="000000"/>
          <w:sz w:val="23"/>
          <w:szCs w:val="23"/>
          <w:lang w:eastAsia="zh-TW"/>
        </w:rPr>
        <w:t xml:space="preserve"> that contains two parameters:</w:t>
      </w:r>
    </w:p>
    <w:p w14:paraId="72DAFEB4" w14:textId="77777777" w:rsidR="002131A0" w:rsidRPr="009C2599" w:rsidRDefault="007E3ADF" w:rsidP="001E1388">
      <w:pPr>
        <w:pStyle w:val="ListParagraph"/>
        <w:keepNext/>
        <w:numPr>
          <w:ilvl w:val="0"/>
          <w:numId w:val="15"/>
        </w:numPr>
        <w:spacing w:before="120"/>
        <w:rPr>
          <w:rFonts w:eastAsia="PMingLiU" w:cstheme="minorHAnsi"/>
          <w:color w:val="000000"/>
          <w:sz w:val="23"/>
          <w:szCs w:val="23"/>
          <w:lang w:eastAsia="zh-TW"/>
        </w:rPr>
      </w:pPr>
      <w:r w:rsidRPr="009C2599">
        <w:rPr>
          <w:rFonts w:eastAsia="PMingLiU" w:cstheme="minorHAnsi"/>
          <w:color w:val="000000"/>
          <w:sz w:val="23"/>
          <w:szCs w:val="23"/>
          <w:lang w:eastAsia="zh-TW"/>
        </w:rPr>
        <w:t>R</w:t>
      </w:r>
      <w:r w:rsidR="000D4111" w:rsidRPr="009C2599">
        <w:rPr>
          <w:rFonts w:eastAsia="PMingLiU" w:cstheme="minorHAnsi"/>
          <w:color w:val="000000"/>
          <w:sz w:val="23"/>
          <w:szCs w:val="23"/>
          <w:vertAlign w:val="subscript"/>
          <w:lang w:eastAsia="zh-TW"/>
        </w:rPr>
        <w:t>P</w:t>
      </w:r>
      <w:r w:rsidRPr="009C2599">
        <w:rPr>
          <w:rFonts w:eastAsia="PMingLiU" w:cstheme="minorHAnsi"/>
          <w:color w:val="000000"/>
          <w:sz w:val="23"/>
          <w:szCs w:val="23"/>
          <w:lang w:eastAsia="zh-TW"/>
        </w:rPr>
        <w:t xml:space="preserve"> = </w:t>
      </w:r>
      <w:r w:rsidRPr="00FF4508">
        <w:rPr>
          <w:rFonts w:eastAsia="PMingLiU" w:cstheme="minorHAnsi"/>
          <w:b/>
          <w:color w:val="000000"/>
          <w:sz w:val="23"/>
          <w:szCs w:val="23"/>
          <w:lang w:eastAsia="zh-TW"/>
        </w:rPr>
        <w:t>dwPeakBitRate</w:t>
      </w:r>
      <w:r w:rsidR="00650EBA" w:rsidRPr="009C2599">
        <w:rPr>
          <w:rFonts w:eastAsia="PMingLiU" w:cstheme="minorHAnsi"/>
          <w:color w:val="000000"/>
          <w:sz w:val="23"/>
          <w:szCs w:val="23"/>
          <w:lang w:eastAsia="zh-TW"/>
        </w:rPr>
        <w:t xml:space="preserve"> </w:t>
      </w:r>
      <m:oMath>
        <m:r>
          <m:rPr>
            <m:sty m:val="p"/>
          </m:rPr>
          <w:rPr>
            <w:rFonts w:ascii="Cambria Math" w:eastAsia="PMingLiU" w:hAnsi="Cambria Math" w:cstheme="minorHAnsi"/>
            <w:color w:val="000000"/>
            <w:sz w:val="23"/>
            <w:szCs w:val="23"/>
            <w:lang w:eastAsia="zh-TW"/>
          </w:rPr>
          <m:t>×64</m:t>
        </m:r>
      </m:oMath>
      <w:r w:rsidR="00650EBA" w:rsidRPr="009C2599">
        <w:rPr>
          <w:rFonts w:eastAsia="PMingLiU" w:cstheme="minorHAnsi"/>
          <w:color w:val="000000"/>
          <w:sz w:val="23"/>
          <w:szCs w:val="23"/>
          <w:lang w:eastAsia="zh-TW"/>
        </w:rPr>
        <w:t xml:space="preserve"> (bits per second)</w:t>
      </w:r>
      <w:r w:rsidRPr="009C2599">
        <w:rPr>
          <w:rFonts w:eastAsia="PMingLiU" w:cstheme="minorHAnsi"/>
          <w:color w:val="000000"/>
          <w:sz w:val="23"/>
          <w:szCs w:val="23"/>
          <w:lang w:eastAsia="zh-TW"/>
        </w:rPr>
        <w:t xml:space="preserve">, which is </w:t>
      </w:r>
      <w:r w:rsidR="000D4111" w:rsidRPr="009C2599">
        <w:rPr>
          <w:rFonts w:eastAsia="PMingLiU" w:cstheme="minorHAnsi"/>
          <w:color w:val="000000"/>
          <w:sz w:val="23"/>
          <w:szCs w:val="23"/>
          <w:lang w:eastAsia="zh-TW"/>
        </w:rPr>
        <w:t>the peak bit rate  at which bit can flow out from the bottom of the bucket</w:t>
      </w:r>
    </w:p>
    <w:p w14:paraId="72DAFEB5" w14:textId="14DAD533" w:rsidR="002131A0" w:rsidRPr="009C2599" w:rsidRDefault="000D4111" w:rsidP="001E1388">
      <w:pPr>
        <w:pStyle w:val="ListParagraph"/>
        <w:numPr>
          <w:ilvl w:val="0"/>
          <w:numId w:val="15"/>
        </w:numPr>
        <w:spacing w:before="120"/>
        <w:rPr>
          <w:rFonts w:eastAsia="PMingLiU" w:cstheme="minorHAnsi"/>
          <w:color w:val="000000"/>
          <w:sz w:val="23"/>
          <w:szCs w:val="23"/>
          <w:lang w:eastAsia="zh-TW"/>
        </w:rPr>
      </w:pPr>
      <w:r w:rsidRPr="009C2599">
        <w:rPr>
          <w:rFonts w:eastAsia="PMingLiU" w:cstheme="minorHAnsi"/>
          <w:color w:val="000000"/>
          <w:sz w:val="23"/>
          <w:szCs w:val="23"/>
          <w:lang w:eastAsia="zh-TW"/>
        </w:rPr>
        <w:t xml:space="preserve">B = </w:t>
      </w:r>
      <w:r w:rsidRPr="00FF4508">
        <w:rPr>
          <w:rFonts w:eastAsia="PMingLiU" w:cstheme="minorHAnsi"/>
          <w:b/>
          <w:color w:val="000000"/>
          <w:sz w:val="23"/>
          <w:szCs w:val="23"/>
          <w:lang w:eastAsia="zh-TW"/>
        </w:rPr>
        <w:t>dwCPBsize</w:t>
      </w:r>
      <w:r w:rsidRPr="009C2599">
        <w:rPr>
          <w:rFonts w:eastAsia="PMingLiU" w:cstheme="minorHAnsi"/>
          <w:color w:val="000000"/>
          <w:sz w:val="23"/>
          <w:szCs w:val="23"/>
          <w:lang w:eastAsia="zh-TW"/>
        </w:rPr>
        <w:t xml:space="preserve"> </w:t>
      </w:r>
      <m:oMath>
        <m:r>
          <m:rPr>
            <m:sty m:val="p"/>
          </m:rPr>
          <w:rPr>
            <w:rFonts w:ascii="Cambria Math" w:eastAsia="PMingLiU" w:hAnsi="Cambria Math" w:cstheme="minorHAnsi"/>
            <w:color w:val="000000"/>
            <w:sz w:val="23"/>
            <w:szCs w:val="23"/>
            <w:lang w:eastAsia="zh-TW"/>
          </w:rPr>
          <m:t>×16</m:t>
        </m:r>
      </m:oMath>
      <w:r w:rsidRPr="009C2599">
        <w:rPr>
          <w:rFonts w:eastAsia="PMingLiU" w:cstheme="minorHAnsi"/>
          <w:color w:val="000000"/>
          <w:sz w:val="23"/>
          <w:szCs w:val="23"/>
          <w:lang w:eastAsia="zh-TW"/>
        </w:rPr>
        <w:t xml:space="preserve"> (bits)</w:t>
      </w:r>
      <w:r w:rsidR="007E3ADF" w:rsidRPr="009C2599">
        <w:rPr>
          <w:rFonts w:eastAsia="PMingLiU" w:cstheme="minorHAnsi"/>
          <w:color w:val="000000"/>
          <w:sz w:val="23"/>
          <w:szCs w:val="23"/>
          <w:lang w:eastAsia="zh-TW"/>
        </w:rPr>
        <w:t>, which is the coded picture buffer (CPB) capacity</w:t>
      </w:r>
    </w:p>
    <w:p w14:paraId="790F5F3E" w14:textId="7143788B" w:rsidR="00242A8C" w:rsidRDefault="00D9206F" w:rsidP="002F574F">
      <w:pPr>
        <w:spacing w:before="120"/>
        <w:jc w:val="center"/>
        <w:rPr>
          <w:rFonts w:eastAsia="PMingLiU"/>
          <w:color w:val="000000"/>
          <w:sz w:val="23"/>
          <w:szCs w:val="23"/>
          <w:lang w:eastAsia="zh-TW"/>
        </w:rPr>
      </w:pPr>
      <w:r>
        <w:object w:dxaOrig="5546" w:dyaOrig="7041" w14:anchorId="269CE0B6">
          <v:shape id="_x0000_i1027" type="#_x0000_t75" alt="Leaky bucket model" style="width:276.75pt;height:351.75pt" o:ole="">
            <v:imagedata r:id="rId17" o:title=""/>
          </v:shape>
          <o:OLEObject Type="Embed" ProgID="Visio.Drawing.11" ShapeID="_x0000_i1027" DrawAspect="Content" ObjectID="_1384943756" r:id="rId18"/>
        </w:object>
      </w:r>
    </w:p>
    <w:p w14:paraId="72DAFEB6" w14:textId="5DC5CB1A" w:rsidR="002131A0" w:rsidRDefault="007E3ADF" w:rsidP="00F56BA1">
      <w:pPr>
        <w:spacing w:before="120"/>
        <w:rPr>
          <w:rFonts w:eastAsia="PMingLiU"/>
          <w:color w:val="000000"/>
          <w:sz w:val="23"/>
          <w:szCs w:val="23"/>
          <w:lang w:eastAsia="zh-TW"/>
        </w:rPr>
      </w:pPr>
      <w:r>
        <w:rPr>
          <w:rFonts w:eastAsia="PMingLiU"/>
          <w:color w:val="000000"/>
          <w:sz w:val="23"/>
          <w:szCs w:val="23"/>
          <w:lang w:eastAsia="zh-TW"/>
        </w:rPr>
        <w:t xml:space="preserve">The buffer serves to smooth </w:t>
      </w:r>
      <w:r w:rsidR="007C00D9">
        <w:rPr>
          <w:rFonts w:eastAsia="PMingLiU"/>
          <w:color w:val="000000"/>
          <w:sz w:val="23"/>
          <w:szCs w:val="23"/>
          <w:lang w:eastAsia="zh-TW"/>
        </w:rPr>
        <w:t xml:space="preserve">out local bit rate fluctuations while limiting the </w:t>
      </w:r>
      <w:r w:rsidR="00962AA8">
        <w:rPr>
          <w:rFonts w:eastAsia="PMingLiU"/>
          <w:color w:val="000000"/>
          <w:sz w:val="23"/>
          <w:szCs w:val="23"/>
          <w:lang w:eastAsia="zh-TW"/>
        </w:rPr>
        <w:t xml:space="preserve">total </w:t>
      </w:r>
      <w:r w:rsidR="007C00D9">
        <w:rPr>
          <w:rFonts w:eastAsia="PMingLiU"/>
          <w:color w:val="000000"/>
          <w:sz w:val="23"/>
          <w:szCs w:val="23"/>
          <w:lang w:eastAsia="zh-TW"/>
        </w:rPr>
        <w:t>bit usage that is possible over longer durations</w:t>
      </w:r>
      <w:r w:rsidR="00962AA8">
        <w:rPr>
          <w:rFonts w:eastAsia="PMingLiU"/>
          <w:color w:val="000000"/>
          <w:sz w:val="23"/>
          <w:szCs w:val="23"/>
          <w:lang w:eastAsia="zh-TW"/>
        </w:rPr>
        <w:t xml:space="preserve"> and limiting the buffering capacity necessary for a decoder to be able to decode the video content</w:t>
      </w:r>
      <w:r w:rsidR="007C00D9">
        <w:rPr>
          <w:rFonts w:eastAsia="PMingLiU"/>
          <w:color w:val="000000"/>
          <w:sz w:val="23"/>
          <w:szCs w:val="23"/>
          <w:lang w:eastAsia="zh-TW"/>
        </w:rPr>
        <w:t>.</w:t>
      </w:r>
    </w:p>
    <w:p w14:paraId="72DAFEB7" w14:textId="77777777" w:rsidR="002131A0" w:rsidRDefault="007C00D9" w:rsidP="00F56BA1">
      <w:pPr>
        <w:spacing w:before="120"/>
        <w:rPr>
          <w:rFonts w:eastAsia="PMingLiU"/>
          <w:color w:val="000000"/>
          <w:sz w:val="23"/>
          <w:szCs w:val="23"/>
          <w:lang w:eastAsia="zh-TW"/>
        </w:rPr>
      </w:pPr>
      <w:r>
        <w:rPr>
          <w:rFonts w:eastAsia="PMingLiU"/>
          <w:color w:val="000000"/>
          <w:sz w:val="23"/>
          <w:szCs w:val="23"/>
          <w:lang w:eastAsia="zh-TW"/>
        </w:rPr>
        <w:t xml:space="preserve">The leaky bucket model </w:t>
      </w:r>
      <w:r w:rsidR="00962AA8">
        <w:rPr>
          <w:rFonts w:eastAsia="PMingLiU"/>
          <w:color w:val="000000"/>
          <w:sz w:val="23"/>
          <w:szCs w:val="23"/>
          <w:lang w:eastAsia="zh-TW"/>
        </w:rPr>
        <w:t xml:space="preserve">at the encoder </w:t>
      </w:r>
      <w:r>
        <w:rPr>
          <w:rFonts w:eastAsia="PMingLiU"/>
          <w:color w:val="000000"/>
          <w:sz w:val="23"/>
          <w:szCs w:val="23"/>
          <w:lang w:eastAsia="zh-TW"/>
        </w:rPr>
        <w:t xml:space="preserve">has a corresponding mirror-image model that operates from the decoder perspective. As bits leak out of the encoder buffer, they conceptually enter into a corresponding decoder </w:t>
      </w:r>
      <w:r w:rsidR="00B023FD">
        <w:rPr>
          <w:rFonts w:eastAsia="PMingLiU"/>
          <w:color w:val="000000"/>
          <w:sz w:val="23"/>
          <w:szCs w:val="23"/>
          <w:lang w:eastAsia="zh-TW"/>
        </w:rPr>
        <w:t xml:space="preserve">input </w:t>
      </w:r>
      <w:r>
        <w:rPr>
          <w:rFonts w:eastAsia="PMingLiU"/>
          <w:color w:val="000000"/>
          <w:sz w:val="23"/>
          <w:szCs w:val="23"/>
          <w:lang w:eastAsia="zh-TW"/>
        </w:rPr>
        <w:t>buffer, which continues to fill up until the decoding time of a picture arrives – at which time the bits for that picture are removed from the decoder’s CPB.</w:t>
      </w:r>
    </w:p>
    <w:p w14:paraId="72DAFEB8" w14:textId="52003C9C" w:rsidR="002131A0" w:rsidRDefault="007E3ADF" w:rsidP="00F56BA1">
      <w:pPr>
        <w:spacing w:before="120"/>
        <w:rPr>
          <w:rFonts w:eastAsia="PMingLiU"/>
          <w:color w:val="000000"/>
          <w:sz w:val="23"/>
          <w:szCs w:val="23"/>
          <w:lang w:eastAsia="zh-TW"/>
        </w:rPr>
      </w:pPr>
      <w:r>
        <w:rPr>
          <w:rFonts w:eastAsia="PMingLiU"/>
          <w:color w:val="000000"/>
          <w:sz w:val="23"/>
          <w:szCs w:val="23"/>
          <w:lang w:eastAsia="zh-TW"/>
        </w:rPr>
        <w:t>If too many bits are dumped into the bucket too qu</w:t>
      </w:r>
      <w:r w:rsidR="007C00D9">
        <w:rPr>
          <w:rFonts w:eastAsia="PMingLiU"/>
          <w:color w:val="000000"/>
          <w:sz w:val="23"/>
          <w:szCs w:val="23"/>
          <w:lang w:eastAsia="zh-TW"/>
        </w:rPr>
        <w:t>i</w:t>
      </w:r>
      <w:r>
        <w:rPr>
          <w:rFonts w:eastAsia="PMingLiU"/>
          <w:color w:val="000000"/>
          <w:sz w:val="23"/>
          <w:szCs w:val="23"/>
          <w:lang w:eastAsia="zh-TW"/>
        </w:rPr>
        <w:t>c</w:t>
      </w:r>
      <w:r w:rsidR="007C00D9">
        <w:rPr>
          <w:rFonts w:eastAsia="PMingLiU"/>
          <w:color w:val="000000"/>
          <w:sz w:val="23"/>
          <w:szCs w:val="23"/>
          <w:lang w:eastAsia="zh-TW"/>
        </w:rPr>
        <w:t>kly, the</w:t>
      </w:r>
      <w:r>
        <w:rPr>
          <w:rFonts w:eastAsia="PMingLiU"/>
          <w:color w:val="000000"/>
          <w:sz w:val="23"/>
          <w:szCs w:val="23"/>
          <w:lang w:eastAsia="zh-TW"/>
        </w:rPr>
        <w:t xml:space="preserve"> buffer capacity B </w:t>
      </w:r>
      <w:r w:rsidR="00B26820">
        <w:rPr>
          <w:rFonts w:eastAsia="PMingLiU"/>
          <w:color w:val="000000"/>
          <w:sz w:val="23"/>
          <w:szCs w:val="23"/>
          <w:lang w:eastAsia="zh-TW"/>
        </w:rPr>
        <w:t xml:space="preserve">is </w:t>
      </w:r>
      <w:r>
        <w:rPr>
          <w:rFonts w:eastAsia="PMingLiU"/>
          <w:color w:val="000000"/>
          <w:sz w:val="23"/>
          <w:szCs w:val="23"/>
          <w:lang w:eastAsia="zh-TW"/>
        </w:rPr>
        <w:t>exceeded</w:t>
      </w:r>
      <w:r w:rsidR="007C00D9">
        <w:rPr>
          <w:rFonts w:eastAsia="PMingLiU"/>
          <w:color w:val="000000"/>
          <w:sz w:val="23"/>
          <w:szCs w:val="23"/>
          <w:lang w:eastAsia="zh-TW"/>
        </w:rPr>
        <w:t xml:space="preserve"> before enough bits have time to drain out of the hole in the bottom of the bucket, and the buffer is said to </w:t>
      </w:r>
      <w:r w:rsidR="00411EB1">
        <w:rPr>
          <w:rFonts w:eastAsia="PMingLiU"/>
          <w:color w:val="000000"/>
          <w:sz w:val="23"/>
          <w:szCs w:val="23"/>
          <w:lang w:eastAsia="zh-TW"/>
        </w:rPr>
        <w:t>“</w:t>
      </w:r>
      <w:r w:rsidR="007C00D9">
        <w:rPr>
          <w:rFonts w:eastAsia="PMingLiU"/>
          <w:color w:val="000000"/>
          <w:sz w:val="23"/>
          <w:szCs w:val="23"/>
          <w:lang w:eastAsia="zh-TW"/>
        </w:rPr>
        <w:t>overflow</w:t>
      </w:r>
      <w:r w:rsidR="00411EB1">
        <w:rPr>
          <w:rFonts w:eastAsia="PMingLiU"/>
          <w:color w:val="000000"/>
          <w:sz w:val="23"/>
          <w:szCs w:val="23"/>
          <w:lang w:eastAsia="zh-TW"/>
        </w:rPr>
        <w:t>”</w:t>
      </w:r>
      <w:r w:rsidR="00962AA8">
        <w:rPr>
          <w:rFonts w:eastAsia="PMingLiU"/>
          <w:color w:val="000000"/>
          <w:sz w:val="23"/>
          <w:szCs w:val="23"/>
          <w:lang w:eastAsia="zh-TW"/>
        </w:rPr>
        <w:t xml:space="preserve"> from the encoder perspective</w:t>
      </w:r>
      <w:r w:rsidR="007C00D9">
        <w:rPr>
          <w:rFonts w:eastAsia="PMingLiU"/>
          <w:color w:val="000000"/>
          <w:sz w:val="23"/>
          <w:szCs w:val="23"/>
          <w:lang w:eastAsia="zh-TW"/>
        </w:rPr>
        <w:t>.</w:t>
      </w:r>
      <w:r w:rsidR="00962AA8">
        <w:rPr>
          <w:rFonts w:eastAsia="PMingLiU"/>
          <w:color w:val="000000"/>
          <w:sz w:val="23"/>
          <w:szCs w:val="23"/>
          <w:lang w:eastAsia="zh-TW"/>
        </w:rPr>
        <w:t xml:space="preserve"> From the decoder perspective, an overflow could occur if the removal of pictures from the decoder CPB at the decoding time</w:t>
      </w:r>
      <w:r w:rsidR="00B023FD">
        <w:rPr>
          <w:rFonts w:eastAsia="PMingLiU"/>
          <w:color w:val="000000"/>
          <w:sz w:val="23"/>
          <w:szCs w:val="23"/>
          <w:lang w:eastAsia="zh-TW"/>
        </w:rPr>
        <w:t>s of those</w:t>
      </w:r>
      <w:r w:rsidR="00962AA8">
        <w:rPr>
          <w:rFonts w:eastAsia="PMingLiU"/>
          <w:color w:val="000000"/>
          <w:sz w:val="23"/>
          <w:szCs w:val="23"/>
          <w:lang w:eastAsia="zh-TW"/>
        </w:rPr>
        <w:t xml:space="preserve"> pictures is not fast enough to keep up with the </w:t>
      </w:r>
      <w:r w:rsidR="00411EB1">
        <w:rPr>
          <w:rFonts w:eastAsia="PMingLiU"/>
          <w:color w:val="000000"/>
          <w:sz w:val="23"/>
          <w:szCs w:val="23"/>
          <w:lang w:eastAsia="zh-TW"/>
        </w:rPr>
        <w:t xml:space="preserve">amount of </w:t>
      </w:r>
      <w:r w:rsidR="00962AA8">
        <w:rPr>
          <w:rFonts w:eastAsia="PMingLiU"/>
          <w:color w:val="000000"/>
          <w:sz w:val="23"/>
          <w:szCs w:val="23"/>
          <w:lang w:eastAsia="zh-TW"/>
        </w:rPr>
        <w:t xml:space="preserve">bits that </w:t>
      </w:r>
      <w:r w:rsidR="00411EB1">
        <w:rPr>
          <w:rFonts w:eastAsia="PMingLiU"/>
          <w:color w:val="000000"/>
          <w:sz w:val="23"/>
          <w:szCs w:val="23"/>
          <w:lang w:eastAsia="zh-TW"/>
        </w:rPr>
        <w:t xml:space="preserve">have </w:t>
      </w:r>
      <w:r w:rsidR="00B023FD">
        <w:rPr>
          <w:rFonts w:eastAsia="PMingLiU"/>
          <w:color w:val="000000"/>
          <w:sz w:val="23"/>
          <w:szCs w:val="23"/>
          <w:lang w:eastAsia="zh-TW"/>
        </w:rPr>
        <w:t xml:space="preserve">been </w:t>
      </w:r>
      <w:r w:rsidR="00962AA8">
        <w:rPr>
          <w:rFonts w:eastAsia="PMingLiU"/>
          <w:color w:val="000000"/>
          <w:sz w:val="23"/>
          <w:szCs w:val="23"/>
          <w:lang w:eastAsia="zh-TW"/>
        </w:rPr>
        <w:t>flow</w:t>
      </w:r>
      <w:r w:rsidR="00B023FD">
        <w:rPr>
          <w:rFonts w:eastAsia="PMingLiU"/>
          <w:color w:val="000000"/>
          <w:sz w:val="23"/>
          <w:szCs w:val="23"/>
          <w:lang w:eastAsia="zh-TW"/>
        </w:rPr>
        <w:t>ing</w:t>
      </w:r>
      <w:r w:rsidR="00962AA8">
        <w:rPr>
          <w:rFonts w:eastAsia="PMingLiU"/>
          <w:color w:val="000000"/>
          <w:sz w:val="23"/>
          <w:szCs w:val="23"/>
          <w:lang w:eastAsia="zh-TW"/>
        </w:rPr>
        <w:t xml:space="preserve"> into it from the encoder.</w:t>
      </w:r>
      <w:r w:rsidR="00411EB1">
        <w:rPr>
          <w:rFonts w:eastAsia="PMingLiU"/>
          <w:color w:val="000000"/>
          <w:sz w:val="23"/>
          <w:szCs w:val="23"/>
          <w:lang w:eastAsia="zh-TW"/>
        </w:rPr>
        <w:t xml:space="preserve"> (The conformance to the H.264 HRD model is specified in terms of the decoder perspective, although the encoder perspective tends to be easier to describe when expressing the intent.)</w:t>
      </w:r>
    </w:p>
    <w:p w14:paraId="75ADD72D" w14:textId="2B1C1E03" w:rsidR="00A86834" w:rsidRPr="00F56BA1" w:rsidRDefault="00A86834" w:rsidP="00F56BA1">
      <w:pPr>
        <w:rPr>
          <w:sz w:val="23"/>
          <w:szCs w:val="23"/>
          <w:lang w:eastAsia="zh-TW"/>
        </w:rPr>
      </w:pPr>
      <w:r w:rsidRPr="00F56BA1">
        <w:rPr>
          <w:rFonts w:hint="eastAsia"/>
          <w:sz w:val="23"/>
          <w:szCs w:val="23"/>
          <w:lang w:eastAsia="zh-TW"/>
        </w:rPr>
        <w:lastRenderedPageBreak/>
        <w:t xml:space="preserve">The encoder shall </w:t>
      </w:r>
      <w:r w:rsidRPr="00F56BA1">
        <w:rPr>
          <w:sz w:val="23"/>
          <w:szCs w:val="23"/>
          <w:lang w:eastAsia="zh-TW"/>
        </w:rPr>
        <w:t>en</w:t>
      </w:r>
      <w:r w:rsidRPr="00F56BA1">
        <w:rPr>
          <w:rFonts w:hint="eastAsia"/>
          <w:sz w:val="23"/>
          <w:szCs w:val="23"/>
          <w:lang w:eastAsia="zh-TW"/>
        </w:rPr>
        <w:t>sure</w:t>
      </w:r>
      <w:r w:rsidRPr="00F56BA1">
        <w:rPr>
          <w:sz w:val="23"/>
          <w:szCs w:val="23"/>
          <w:lang w:eastAsia="zh-TW"/>
        </w:rPr>
        <w:t xml:space="preserve"> that</w:t>
      </w:r>
      <w:r w:rsidRPr="00F56BA1">
        <w:rPr>
          <w:rFonts w:hint="eastAsia"/>
          <w:sz w:val="23"/>
          <w:szCs w:val="23"/>
          <w:lang w:eastAsia="zh-TW"/>
        </w:rPr>
        <w:t xml:space="preserve"> the leaky bucket never overflows. The application must </w:t>
      </w:r>
      <w:r w:rsidRPr="00F56BA1">
        <w:rPr>
          <w:sz w:val="23"/>
          <w:szCs w:val="23"/>
          <w:lang w:eastAsia="zh-TW"/>
        </w:rPr>
        <w:t>specify</w:t>
      </w:r>
      <w:r w:rsidRPr="00F56BA1">
        <w:rPr>
          <w:rFonts w:hint="eastAsia"/>
          <w:sz w:val="23"/>
          <w:szCs w:val="23"/>
          <w:lang w:eastAsia="zh-TW"/>
        </w:rPr>
        <w:t xml:space="preserve"> </w:t>
      </w:r>
      <w:r w:rsidRPr="00F56BA1">
        <w:rPr>
          <w:sz w:val="23"/>
          <w:szCs w:val="23"/>
          <w:lang w:eastAsia="zh-TW"/>
        </w:rPr>
        <w:t xml:space="preserve">the </w:t>
      </w:r>
      <w:r w:rsidRPr="00F56BA1">
        <w:rPr>
          <w:color w:val="000000"/>
          <w:sz w:val="23"/>
          <w:szCs w:val="23"/>
        </w:rPr>
        <w:t>rate-control parameters</w:t>
      </w:r>
      <w:r w:rsidRPr="00F56BA1">
        <w:rPr>
          <w:rFonts w:hint="eastAsia"/>
          <w:color w:val="000000"/>
          <w:sz w:val="23"/>
          <w:szCs w:val="23"/>
        </w:rPr>
        <w:t xml:space="preserve"> </w:t>
      </w:r>
      <w:r w:rsidRPr="00F56BA1">
        <w:rPr>
          <w:color w:val="000000"/>
          <w:sz w:val="23"/>
          <w:szCs w:val="23"/>
        </w:rPr>
        <w:t xml:space="preserve">in the </w:t>
      </w:r>
      <w:r w:rsidR="002E1359">
        <w:rPr>
          <w:color w:val="000000"/>
          <w:sz w:val="23"/>
          <w:szCs w:val="23"/>
        </w:rPr>
        <w:t>Average Bit Rate and CPB Size</w:t>
      </w:r>
      <w:r w:rsidRPr="00F56BA1">
        <w:rPr>
          <w:color w:val="000000"/>
          <w:sz w:val="23"/>
          <w:szCs w:val="23"/>
        </w:rPr>
        <w:t xml:space="preserve"> </w:t>
      </w:r>
      <w:r w:rsidR="00B52FA7">
        <w:rPr>
          <w:color w:val="000000"/>
          <w:sz w:val="23"/>
          <w:szCs w:val="23"/>
        </w:rPr>
        <w:t xml:space="preserve">EU </w:t>
      </w:r>
      <w:r w:rsidRPr="00F56BA1">
        <w:rPr>
          <w:sz w:val="23"/>
          <w:szCs w:val="23"/>
          <w:lang w:eastAsia="zh-TW"/>
        </w:rPr>
        <w:t>Control</w:t>
      </w:r>
      <w:r w:rsidR="00B52FA7">
        <w:rPr>
          <w:sz w:val="23"/>
          <w:szCs w:val="23"/>
          <w:lang w:eastAsia="zh-TW"/>
        </w:rPr>
        <w:t>s</w:t>
      </w:r>
      <w:r w:rsidRPr="00F56BA1">
        <w:rPr>
          <w:sz w:val="23"/>
          <w:szCs w:val="23"/>
          <w:lang w:eastAsia="zh-TW"/>
        </w:rPr>
        <w:t xml:space="preserve"> </w:t>
      </w:r>
      <w:r w:rsidRPr="00F56BA1">
        <w:rPr>
          <w:color w:val="000000"/>
          <w:sz w:val="23"/>
          <w:szCs w:val="23"/>
        </w:rPr>
        <w:t xml:space="preserve"> </w:t>
      </w:r>
      <w:r w:rsidRPr="00F56BA1">
        <w:rPr>
          <w:rFonts w:hint="eastAsia"/>
          <w:sz w:val="23"/>
          <w:szCs w:val="23"/>
          <w:lang w:eastAsia="zh-TW"/>
        </w:rPr>
        <w:t>in an HRD</w:t>
      </w:r>
      <w:r w:rsidRPr="00F56BA1">
        <w:rPr>
          <w:sz w:val="23"/>
          <w:szCs w:val="23"/>
          <w:lang w:eastAsia="zh-TW"/>
        </w:rPr>
        <w:t>-</w:t>
      </w:r>
      <w:r w:rsidRPr="00F56BA1">
        <w:rPr>
          <w:rFonts w:hint="eastAsia"/>
          <w:sz w:val="23"/>
          <w:szCs w:val="23"/>
          <w:lang w:eastAsia="zh-TW"/>
        </w:rPr>
        <w:t>conformant manner</w:t>
      </w:r>
      <w:r w:rsidRPr="00F56BA1">
        <w:rPr>
          <w:sz w:val="23"/>
          <w:szCs w:val="23"/>
        </w:rPr>
        <w:t xml:space="preserve"> </w:t>
      </w:r>
      <w:r w:rsidRPr="00F56BA1">
        <w:rPr>
          <w:rFonts w:hint="eastAsia"/>
          <w:sz w:val="23"/>
          <w:szCs w:val="23"/>
          <w:lang w:eastAsia="zh-TW"/>
        </w:rPr>
        <w:t xml:space="preserve">with respect to </w:t>
      </w:r>
      <w:r w:rsidRPr="00F56BA1">
        <w:rPr>
          <w:sz w:val="23"/>
          <w:szCs w:val="23"/>
          <w:lang w:eastAsia="zh-TW"/>
        </w:rPr>
        <w:t xml:space="preserve">the profile </w:t>
      </w:r>
      <w:r w:rsidRPr="00F56BA1">
        <w:rPr>
          <w:rFonts w:hint="eastAsia"/>
          <w:sz w:val="23"/>
          <w:szCs w:val="23"/>
          <w:lang w:eastAsia="zh-TW"/>
        </w:rPr>
        <w:t>and</w:t>
      </w:r>
      <w:r w:rsidRPr="00F56BA1">
        <w:rPr>
          <w:sz w:val="23"/>
          <w:szCs w:val="23"/>
          <w:lang w:eastAsia="zh-TW"/>
        </w:rPr>
        <w:t xml:space="preserve"> level combination</w:t>
      </w:r>
      <w:r w:rsidRPr="00F56BA1">
        <w:rPr>
          <w:rFonts w:hint="eastAsia"/>
          <w:sz w:val="23"/>
          <w:szCs w:val="23"/>
          <w:lang w:eastAsia="zh-TW"/>
        </w:rPr>
        <w:t>.</w:t>
      </w:r>
    </w:p>
    <w:p w14:paraId="7290E79B" w14:textId="4216CA6B" w:rsidR="00A86834" w:rsidRDefault="00A86834" w:rsidP="00F56BA1">
      <w:pPr>
        <w:spacing w:before="120"/>
        <w:rPr>
          <w:color w:val="000000"/>
          <w:sz w:val="23"/>
          <w:szCs w:val="23"/>
        </w:rPr>
      </w:pPr>
    </w:p>
    <w:p w14:paraId="72DAFEB9" w14:textId="2E85C5DB" w:rsidR="00097995" w:rsidRPr="00C20564" w:rsidRDefault="00097995" w:rsidP="00C20564">
      <w:pPr>
        <w:pStyle w:val="Caption"/>
      </w:pPr>
      <w:r>
        <w:t xml:space="preserve">Table </w:t>
      </w:r>
      <w:r w:rsidR="007C3BB0">
        <w:t>8-12</w:t>
      </w:r>
      <w:r>
        <w:t xml:space="preserve"> Rate Control Mode Control</w:t>
      </w:r>
    </w:p>
    <w:tbl>
      <w:tblPr>
        <w:tblW w:w="9378" w:type="dxa"/>
        <w:tblBorders>
          <w:top w:val="nil"/>
          <w:left w:val="nil"/>
          <w:bottom w:val="nil"/>
          <w:right w:val="nil"/>
        </w:tblBorders>
        <w:tblLayout w:type="fixed"/>
        <w:tblLook w:val="0000" w:firstRow="0" w:lastRow="0" w:firstColumn="0" w:lastColumn="0" w:noHBand="0" w:noVBand="0"/>
        <w:tblCaption w:val="Table 8-12 Rate control mode control"/>
        <w:tblDescription w:val="Table describing offset, size, value, and details for fields in the rate control mode control"/>
      </w:tblPr>
      <w:tblGrid>
        <w:gridCol w:w="828"/>
        <w:gridCol w:w="2070"/>
        <w:gridCol w:w="630"/>
        <w:gridCol w:w="1170"/>
        <w:gridCol w:w="4680"/>
      </w:tblGrid>
      <w:tr w:rsidR="005A576C" w14:paraId="72DAFEBC" w14:textId="77777777" w:rsidTr="00B162A1">
        <w:trPr>
          <w:trHeight w:val="157"/>
        </w:trPr>
        <w:tc>
          <w:tcPr>
            <w:tcW w:w="2898" w:type="dxa"/>
            <w:gridSpan w:val="2"/>
            <w:tcBorders>
              <w:top w:val="single" w:sz="4" w:space="0" w:color="000000"/>
              <w:left w:val="single" w:sz="4" w:space="0" w:color="000000"/>
              <w:bottom w:val="single" w:sz="4" w:space="0" w:color="000000"/>
              <w:right w:val="single" w:sz="4" w:space="0" w:color="000000"/>
            </w:tcBorders>
          </w:tcPr>
          <w:p w14:paraId="72DAFEBA" w14:textId="77777777" w:rsidR="005A576C" w:rsidRDefault="005A576C" w:rsidP="00634A4C">
            <w:pPr>
              <w:rPr>
                <w:color w:val="000000"/>
                <w:sz w:val="23"/>
                <w:szCs w:val="23"/>
              </w:rPr>
            </w:pPr>
            <w:r>
              <w:rPr>
                <w:color w:val="000000"/>
                <w:sz w:val="23"/>
                <w:szCs w:val="23"/>
              </w:rPr>
              <w:t xml:space="preserve">Control Selector </w:t>
            </w:r>
          </w:p>
        </w:tc>
        <w:tc>
          <w:tcPr>
            <w:tcW w:w="6480" w:type="dxa"/>
            <w:gridSpan w:val="3"/>
            <w:tcBorders>
              <w:top w:val="single" w:sz="4" w:space="0" w:color="000000"/>
              <w:left w:val="single" w:sz="4" w:space="0" w:color="000000"/>
              <w:bottom w:val="single" w:sz="4" w:space="0" w:color="000000"/>
              <w:right w:val="single" w:sz="4" w:space="0" w:color="000000"/>
            </w:tcBorders>
          </w:tcPr>
          <w:p w14:paraId="72DAFEBB" w14:textId="77777777" w:rsidR="005A576C" w:rsidRDefault="005A576C" w:rsidP="005A576C">
            <w:pPr>
              <w:rPr>
                <w:color w:val="000000"/>
                <w:sz w:val="23"/>
                <w:szCs w:val="23"/>
              </w:rPr>
            </w:pPr>
            <w:r>
              <w:rPr>
                <w:color w:val="000000"/>
                <w:sz w:val="23"/>
                <w:szCs w:val="23"/>
              </w:rPr>
              <w:t>EU_RATE_CONTROL_MODE_CONTROL</w:t>
            </w:r>
          </w:p>
        </w:tc>
      </w:tr>
      <w:tr w:rsidR="005A576C" w14:paraId="72DAFEBF" w14:textId="77777777" w:rsidTr="00B162A1">
        <w:trPr>
          <w:trHeight w:val="295"/>
        </w:trPr>
        <w:tc>
          <w:tcPr>
            <w:tcW w:w="2898" w:type="dxa"/>
            <w:gridSpan w:val="2"/>
            <w:tcBorders>
              <w:top w:val="single" w:sz="4" w:space="0" w:color="000000"/>
              <w:left w:val="single" w:sz="4" w:space="0" w:color="000000"/>
              <w:bottom w:val="single" w:sz="4" w:space="0" w:color="000000"/>
              <w:right w:val="single" w:sz="4" w:space="0" w:color="000000"/>
            </w:tcBorders>
          </w:tcPr>
          <w:p w14:paraId="72DAFEBD" w14:textId="77777777" w:rsidR="005A576C" w:rsidRDefault="005A576C" w:rsidP="00634A4C">
            <w:pPr>
              <w:rPr>
                <w:color w:val="000000"/>
                <w:sz w:val="23"/>
                <w:szCs w:val="23"/>
              </w:rPr>
            </w:pPr>
            <w:r>
              <w:rPr>
                <w:color w:val="000000"/>
                <w:sz w:val="23"/>
                <w:szCs w:val="23"/>
              </w:rPr>
              <w:t xml:space="preserve">Mandatory Requests </w:t>
            </w:r>
          </w:p>
        </w:tc>
        <w:tc>
          <w:tcPr>
            <w:tcW w:w="6480" w:type="dxa"/>
            <w:gridSpan w:val="3"/>
            <w:tcBorders>
              <w:top w:val="single" w:sz="4" w:space="0" w:color="000000"/>
              <w:left w:val="single" w:sz="4" w:space="0" w:color="000000"/>
              <w:bottom w:val="single" w:sz="4" w:space="0" w:color="000000"/>
              <w:right w:val="single" w:sz="4" w:space="0" w:color="000000"/>
            </w:tcBorders>
          </w:tcPr>
          <w:p w14:paraId="72DAFEBE" w14:textId="012BAFCF" w:rsidR="005A576C" w:rsidRDefault="005A576C" w:rsidP="00ED211B">
            <w:pPr>
              <w:rPr>
                <w:color w:val="000000"/>
                <w:sz w:val="23"/>
                <w:szCs w:val="23"/>
              </w:rPr>
            </w:pPr>
            <w:r>
              <w:rPr>
                <w:color w:val="000000"/>
                <w:sz w:val="23"/>
                <w:szCs w:val="23"/>
              </w:rPr>
              <w:t>SET_CUR, GET_CUR</w:t>
            </w:r>
            <w:r w:rsidR="00103E0B">
              <w:rPr>
                <w:color w:val="000000"/>
                <w:sz w:val="23"/>
                <w:szCs w:val="23"/>
              </w:rPr>
              <w:t xml:space="preserve">, </w:t>
            </w:r>
            <w:r w:rsidR="00103E0B" w:rsidRPr="00E330E9">
              <w:rPr>
                <w:strike/>
                <w:color w:val="000000"/>
                <w:sz w:val="23"/>
                <w:szCs w:val="23"/>
              </w:rPr>
              <w:t>GET_DEF</w:t>
            </w:r>
            <w:r w:rsidR="00F31599" w:rsidRPr="00E330E9">
              <w:rPr>
                <w:strike/>
                <w:color w:val="000000"/>
                <w:sz w:val="23"/>
                <w:szCs w:val="23"/>
              </w:rPr>
              <w:t>, GET_INFO</w:t>
            </w:r>
          </w:p>
        </w:tc>
      </w:tr>
      <w:tr w:rsidR="005A576C" w14:paraId="72DAFEC2" w14:textId="77777777" w:rsidTr="00B162A1">
        <w:trPr>
          <w:trHeight w:val="159"/>
        </w:trPr>
        <w:tc>
          <w:tcPr>
            <w:tcW w:w="2898" w:type="dxa"/>
            <w:gridSpan w:val="2"/>
            <w:tcBorders>
              <w:top w:val="single" w:sz="4" w:space="0" w:color="000000"/>
              <w:left w:val="single" w:sz="4" w:space="0" w:color="000000"/>
              <w:bottom w:val="single" w:sz="4" w:space="0" w:color="000000"/>
              <w:right w:val="single" w:sz="4" w:space="0" w:color="000000"/>
            </w:tcBorders>
          </w:tcPr>
          <w:p w14:paraId="72DAFEC0" w14:textId="77777777" w:rsidR="005A576C" w:rsidRDefault="005A576C" w:rsidP="00634A4C">
            <w:pPr>
              <w:rPr>
                <w:color w:val="000000"/>
                <w:sz w:val="23"/>
                <w:szCs w:val="23"/>
              </w:rPr>
            </w:pPr>
            <w:r>
              <w:rPr>
                <w:b/>
                <w:bCs/>
                <w:color w:val="000000"/>
                <w:sz w:val="23"/>
                <w:szCs w:val="23"/>
              </w:rPr>
              <w:t xml:space="preserve">wLength </w:t>
            </w:r>
          </w:p>
        </w:tc>
        <w:tc>
          <w:tcPr>
            <w:tcW w:w="6480" w:type="dxa"/>
            <w:gridSpan w:val="3"/>
            <w:tcBorders>
              <w:top w:val="single" w:sz="4" w:space="0" w:color="000000"/>
              <w:left w:val="single" w:sz="4" w:space="0" w:color="000000"/>
              <w:bottom w:val="single" w:sz="4" w:space="0" w:color="000000"/>
              <w:right w:val="single" w:sz="4" w:space="0" w:color="000000"/>
            </w:tcBorders>
          </w:tcPr>
          <w:p w14:paraId="72DAFEC1" w14:textId="77777777" w:rsidR="005A576C" w:rsidRDefault="00596977" w:rsidP="00ED211B">
            <w:pPr>
              <w:rPr>
                <w:color w:val="000000"/>
                <w:sz w:val="23"/>
                <w:szCs w:val="23"/>
              </w:rPr>
            </w:pPr>
            <w:r>
              <w:rPr>
                <w:color w:val="000000"/>
                <w:sz w:val="23"/>
                <w:szCs w:val="23"/>
              </w:rPr>
              <w:t>1</w:t>
            </w:r>
          </w:p>
        </w:tc>
      </w:tr>
      <w:tr w:rsidR="005A576C" w14:paraId="72DAFEC8" w14:textId="77777777" w:rsidTr="00B162A1">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EC3" w14:textId="77777777" w:rsidR="005A576C" w:rsidRDefault="005A576C" w:rsidP="00634A4C">
            <w:pPr>
              <w:rPr>
                <w:color w:val="000000"/>
                <w:sz w:val="23"/>
                <w:szCs w:val="23"/>
              </w:rPr>
            </w:pPr>
            <w:r>
              <w:rPr>
                <w:color w:val="000000"/>
                <w:sz w:val="23"/>
                <w:szCs w:val="23"/>
              </w:rPr>
              <w:t xml:space="preserve">Offset </w:t>
            </w:r>
          </w:p>
        </w:tc>
        <w:tc>
          <w:tcPr>
            <w:tcW w:w="2070" w:type="dxa"/>
            <w:tcBorders>
              <w:top w:val="single" w:sz="4" w:space="0" w:color="000000"/>
              <w:left w:val="single" w:sz="4" w:space="0" w:color="000000"/>
              <w:bottom w:val="single" w:sz="4" w:space="0" w:color="000000"/>
              <w:right w:val="single" w:sz="4" w:space="0" w:color="000000"/>
            </w:tcBorders>
          </w:tcPr>
          <w:p w14:paraId="72DAFEC4" w14:textId="77777777" w:rsidR="005A576C" w:rsidRDefault="005A576C" w:rsidP="00634A4C">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EC5" w14:textId="77777777" w:rsidR="005A576C" w:rsidRDefault="005A576C" w:rsidP="00634A4C">
            <w:pPr>
              <w:rPr>
                <w:color w:val="000000"/>
                <w:sz w:val="23"/>
                <w:szCs w:val="23"/>
              </w:rPr>
            </w:pPr>
            <w:r>
              <w:rPr>
                <w:color w:val="000000"/>
                <w:sz w:val="23"/>
                <w:szCs w:val="23"/>
              </w:rPr>
              <w:t xml:space="preserve">Size </w:t>
            </w:r>
          </w:p>
        </w:tc>
        <w:tc>
          <w:tcPr>
            <w:tcW w:w="1170" w:type="dxa"/>
            <w:tcBorders>
              <w:top w:val="single" w:sz="4" w:space="0" w:color="000000"/>
              <w:left w:val="single" w:sz="4" w:space="0" w:color="000000"/>
              <w:bottom w:val="single" w:sz="4" w:space="0" w:color="000000"/>
              <w:right w:val="single" w:sz="4" w:space="0" w:color="000000"/>
            </w:tcBorders>
          </w:tcPr>
          <w:p w14:paraId="72DAFEC6" w14:textId="77777777" w:rsidR="005A576C" w:rsidRDefault="005A576C" w:rsidP="00634A4C">
            <w:pPr>
              <w:rPr>
                <w:color w:val="000000"/>
                <w:sz w:val="23"/>
                <w:szCs w:val="23"/>
              </w:rPr>
            </w:pPr>
            <w:r>
              <w:rPr>
                <w:color w:val="000000"/>
                <w:sz w:val="23"/>
                <w:szCs w:val="23"/>
              </w:rPr>
              <w:t xml:space="preserve">Value </w:t>
            </w:r>
          </w:p>
        </w:tc>
        <w:tc>
          <w:tcPr>
            <w:tcW w:w="4680" w:type="dxa"/>
            <w:tcBorders>
              <w:top w:val="single" w:sz="4" w:space="0" w:color="000000"/>
              <w:left w:val="single" w:sz="4" w:space="0" w:color="000000"/>
              <w:bottom w:val="single" w:sz="4" w:space="0" w:color="000000"/>
              <w:right w:val="single" w:sz="4" w:space="0" w:color="000000"/>
            </w:tcBorders>
          </w:tcPr>
          <w:p w14:paraId="72DAFEC7" w14:textId="77777777" w:rsidR="005A576C" w:rsidRDefault="005A576C" w:rsidP="00634A4C">
            <w:pPr>
              <w:rPr>
                <w:color w:val="000000"/>
                <w:sz w:val="23"/>
                <w:szCs w:val="23"/>
              </w:rPr>
            </w:pPr>
            <w:r>
              <w:rPr>
                <w:color w:val="000000"/>
                <w:sz w:val="23"/>
                <w:szCs w:val="23"/>
              </w:rPr>
              <w:t xml:space="preserve">Description </w:t>
            </w:r>
          </w:p>
        </w:tc>
      </w:tr>
      <w:tr w:rsidR="00ED211B" w:rsidRPr="00CE1258" w14:paraId="72DAFED5" w14:textId="77777777" w:rsidTr="00B162A1">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EC9" w14:textId="77777777" w:rsidR="00ED211B" w:rsidRPr="00475A0C" w:rsidRDefault="00ED211B" w:rsidP="00634A4C">
            <w:pPr>
              <w:rPr>
                <w:color w:val="000000"/>
                <w:sz w:val="23"/>
                <w:szCs w:val="23"/>
              </w:rPr>
            </w:pPr>
            <w:r>
              <w:rPr>
                <w:color w:val="000000"/>
                <w:sz w:val="23"/>
                <w:szCs w:val="23"/>
              </w:rPr>
              <w:t>0</w:t>
            </w:r>
          </w:p>
        </w:tc>
        <w:tc>
          <w:tcPr>
            <w:tcW w:w="2070" w:type="dxa"/>
            <w:tcBorders>
              <w:top w:val="single" w:sz="4" w:space="0" w:color="000000"/>
              <w:left w:val="single" w:sz="4" w:space="0" w:color="000000"/>
              <w:bottom w:val="single" w:sz="4" w:space="0" w:color="000000"/>
              <w:right w:val="single" w:sz="4" w:space="0" w:color="000000"/>
            </w:tcBorders>
          </w:tcPr>
          <w:p w14:paraId="72DAFECA" w14:textId="77777777" w:rsidR="00ED211B" w:rsidRPr="006A2ADB" w:rsidRDefault="00ED211B" w:rsidP="00634A4C">
            <w:pPr>
              <w:rPr>
                <w:b/>
                <w:color w:val="000000"/>
                <w:sz w:val="23"/>
                <w:szCs w:val="23"/>
              </w:rPr>
            </w:pPr>
            <w:r w:rsidRPr="006A2ADB">
              <w:rPr>
                <w:b/>
                <w:color w:val="000000"/>
                <w:sz w:val="23"/>
                <w:szCs w:val="23"/>
              </w:rPr>
              <w:t>bRateControlMode</w:t>
            </w:r>
          </w:p>
        </w:tc>
        <w:tc>
          <w:tcPr>
            <w:tcW w:w="630" w:type="dxa"/>
            <w:tcBorders>
              <w:top w:val="single" w:sz="4" w:space="0" w:color="000000"/>
              <w:left w:val="single" w:sz="4" w:space="0" w:color="000000"/>
              <w:bottom w:val="single" w:sz="4" w:space="0" w:color="000000"/>
              <w:right w:val="single" w:sz="4" w:space="0" w:color="000000"/>
            </w:tcBorders>
          </w:tcPr>
          <w:p w14:paraId="72DAFECB" w14:textId="77777777" w:rsidR="00ED211B" w:rsidRPr="00475A0C" w:rsidRDefault="00ED211B" w:rsidP="00634A4C">
            <w:pPr>
              <w:rPr>
                <w:color w:val="000000"/>
                <w:sz w:val="23"/>
                <w:szCs w:val="23"/>
              </w:rPr>
            </w:pPr>
            <w:r>
              <w:rPr>
                <w:color w:val="000000"/>
                <w:sz w:val="23"/>
                <w:szCs w:val="23"/>
              </w:rPr>
              <w:t>1</w:t>
            </w:r>
          </w:p>
        </w:tc>
        <w:tc>
          <w:tcPr>
            <w:tcW w:w="1170" w:type="dxa"/>
            <w:tcBorders>
              <w:top w:val="single" w:sz="4" w:space="0" w:color="000000"/>
              <w:left w:val="single" w:sz="4" w:space="0" w:color="000000"/>
              <w:bottom w:val="single" w:sz="4" w:space="0" w:color="000000"/>
              <w:right w:val="single" w:sz="4" w:space="0" w:color="000000"/>
            </w:tcBorders>
          </w:tcPr>
          <w:p w14:paraId="72DAFECC" w14:textId="77777777" w:rsidR="00ED211B" w:rsidRPr="00475A0C" w:rsidRDefault="00ED211B" w:rsidP="00634A4C">
            <w:pPr>
              <w:rPr>
                <w:color w:val="000000"/>
                <w:sz w:val="23"/>
                <w:szCs w:val="23"/>
              </w:rPr>
            </w:pPr>
            <w:r>
              <w:rPr>
                <w:color w:val="000000"/>
                <w:sz w:val="23"/>
                <w:szCs w:val="23"/>
              </w:rPr>
              <w:t>Number</w:t>
            </w:r>
          </w:p>
        </w:tc>
        <w:tc>
          <w:tcPr>
            <w:tcW w:w="4680" w:type="dxa"/>
            <w:tcBorders>
              <w:top w:val="single" w:sz="4" w:space="0" w:color="000000"/>
              <w:left w:val="single" w:sz="4" w:space="0" w:color="000000"/>
              <w:bottom w:val="single" w:sz="4" w:space="0" w:color="000000"/>
              <w:right w:val="single" w:sz="4" w:space="0" w:color="000000"/>
            </w:tcBorders>
          </w:tcPr>
          <w:p w14:paraId="72DAFECD" w14:textId="77777777" w:rsidR="00D445F8" w:rsidRDefault="00D445F8" w:rsidP="004C76A0">
            <w:pPr>
              <w:spacing w:after="0"/>
              <w:rPr>
                <w:rFonts w:ascii="Times New Roman" w:hAnsi="Times New Roman" w:cs="Times New Roman"/>
                <w:sz w:val="23"/>
                <w:szCs w:val="23"/>
              </w:rPr>
            </w:pPr>
            <w:r>
              <w:rPr>
                <w:rFonts w:ascii="Times New Roman" w:hAnsi="Times New Roman" w:cs="Times New Roman"/>
                <w:sz w:val="23"/>
                <w:szCs w:val="23"/>
              </w:rPr>
              <w:t>0: Reserved</w:t>
            </w:r>
          </w:p>
          <w:p w14:paraId="78D3E27B" w14:textId="44D5BBD0" w:rsidR="004119A8" w:rsidRPr="00E75208" w:rsidRDefault="004119A8" w:rsidP="004119A8">
            <w:pPr>
              <w:spacing w:after="0"/>
              <w:rPr>
                <w:rFonts w:ascii="Times New Roman" w:hAnsi="Times New Roman" w:cs="Times New Roman"/>
                <w:sz w:val="23"/>
                <w:szCs w:val="23"/>
              </w:rPr>
            </w:pPr>
            <w:r>
              <w:rPr>
                <w:rFonts w:ascii="Times New Roman" w:hAnsi="Times New Roman" w:cs="Times New Roman"/>
                <w:sz w:val="23"/>
                <w:szCs w:val="23"/>
              </w:rPr>
              <w:t>1</w:t>
            </w:r>
            <w:r w:rsidRPr="00E75208">
              <w:rPr>
                <w:rFonts w:ascii="Times New Roman" w:hAnsi="Times New Roman" w:cs="Times New Roman"/>
                <w:sz w:val="23"/>
                <w:szCs w:val="23"/>
              </w:rPr>
              <w:t>: Variable Bit Rate low delay (VBR)</w:t>
            </w:r>
          </w:p>
          <w:p w14:paraId="72DAFECF" w14:textId="77777777" w:rsidR="00E75208" w:rsidRPr="00E75208" w:rsidRDefault="00E75208" w:rsidP="00E75208">
            <w:pPr>
              <w:spacing w:after="0"/>
              <w:rPr>
                <w:rFonts w:ascii="Times New Roman" w:hAnsi="Times New Roman" w:cs="Times New Roman"/>
                <w:sz w:val="23"/>
                <w:szCs w:val="23"/>
              </w:rPr>
            </w:pPr>
            <w:r w:rsidRPr="00E75208">
              <w:rPr>
                <w:rFonts w:ascii="Times New Roman" w:hAnsi="Times New Roman" w:cs="Times New Roman"/>
                <w:sz w:val="23"/>
                <w:szCs w:val="23"/>
              </w:rPr>
              <w:t xml:space="preserve">2: Constant bit rate (CBR) </w:t>
            </w:r>
          </w:p>
          <w:p w14:paraId="72DAFED0" w14:textId="77777777" w:rsidR="00E75208" w:rsidRPr="00E75208" w:rsidRDefault="00E75208" w:rsidP="00E75208">
            <w:pPr>
              <w:spacing w:after="0"/>
              <w:rPr>
                <w:rFonts w:ascii="Times New Roman" w:hAnsi="Times New Roman" w:cs="Times New Roman"/>
                <w:sz w:val="23"/>
                <w:szCs w:val="23"/>
              </w:rPr>
            </w:pPr>
            <w:r w:rsidRPr="00E75208">
              <w:rPr>
                <w:rFonts w:ascii="Times New Roman" w:hAnsi="Times New Roman" w:cs="Times New Roman"/>
                <w:sz w:val="23"/>
                <w:szCs w:val="23"/>
              </w:rPr>
              <w:t>3: Constant QP</w:t>
            </w:r>
          </w:p>
          <w:p w14:paraId="7DDBA113" w14:textId="77777777" w:rsidR="005A1F8A" w:rsidRPr="007925E2" w:rsidRDefault="005A1F8A" w:rsidP="005A1F8A">
            <w:pPr>
              <w:spacing w:after="0"/>
              <w:rPr>
                <w:rFonts w:ascii="Times New Roman" w:hAnsi="Times New Roman" w:cs="Times New Roman"/>
                <w:sz w:val="23"/>
                <w:szCs w:val="23"/>
              </w:rPr>
            </w:pPr>
            <w:r>
              <w:rPr>
                <w:rFonts w:ascii="Times New Roman" w:hAnsi="Times New Roman" w:cs="Times New Roman"/>
                <w:sz w:val="23"/>
                <w:szCs w:val="23"/>
              </w:rPr>
              <w:t>4</w:t>
            </w:r>
            <w:r w:rsidRPr="00E75208">
              <w:rPr>
                <w:rFonts w:ascii="Times New Roman" w:hAnsi="Times New Roman" w:cs="Times New Roman"/>
                <w:sz w:val="23"/>
                <w:szCs w:val="23"/>
              </w:rPr>
              <w:t>: Global VBR low delay (GVBR)</w:t>
            </w:r>
          </w:p>
          <w:p w14:paraId="63E1768E" w14:textId="0268E42A" w:rsidR="005A1F8A" w:rsidRDefault="005A1F8A" w:rsidP="005A1F8A">
            <w:pPr>
              <w:spacing w:after="0"/>
              <w:rPr>
                <w:rFonts w:ascii="Times New Roman" w:hAnsi="Times New Roman" w:cs="Times New Roman"/>
                <w:sz w:val="23"/>
                <w:szCs w:val="23"/>
              </w:rPr>
            </w:pPr>
            <w:r>
              <w:rPr>
                <w:rFonts w:ascii="Times New Roman" w:hAnsi="Times New Roman" w:cs="Times New Roman"/>
                <w:sz w:val="23"/>
                <w:szCs w:val="23"/>
              </w:rPr>
              <w:t>5</w:t>
            </w:r>
            <w:r w:rsidRPr="00E75208">
              <w:rPr>
                <w:rFonts w:ascii="Times New Roman" w:hAnsi="Times New Roman" w:cs="Times New Roman"/>
                <w:sz w:val="23"/>
                <w:szCs w:val="23"/>
              </w:rPr>
              <w:t>: Variable bit rate non-low delay (VBRN)</w:t>
            </w:r>
          </w:p>
          <w:p w14:paraId="72DAFED1" w14:textId="554B5931" w:rsidR="00E75208" w:rsidRPr="00E75208" w:rsidRDefault="005A1F8A" w:rsidP="00E75208">
            <w:pPr>
              <w:spacing w:after="0"/>
              <w:rPr>
                <w:rFonts w:ascii="Times New Roman" w:hAnsi="Times New Roman" w:cs="Times New Roman"/>
                <w:sz w:val="23"/>
                <w:szCs w:val="23"/>
              </w:rPr>
            </w:pPr>
            <w:r>
              <w:rPr>
                <w:rFonts w:ascii="Times New Roman" w:hAnsi="Times New Roman" w:cs="Times New Roman"/>
                <w:sz w:val="23"/>
                <w:szCs w:val="23"/>
              </w:rPr>
              <w:t>6</w:t>
            </w:r>
            <w:r w:rsidR="00E75208" w:rsidRPr="00E75208">
              <w:rPr>
                <w:rFonts w:ascii="Times New Roman" w:hAnsi="Times New Roman" w:cs="Times New Roman"/>
                <w:sz w:val="23"/>
                <w:szCs w:val="23"/>
              </w:rPr>
              <w:t>: Global VBR non-low delay (GVBRN)</w:t>
            </w:r>
          </w:p>
          <w:p w14:paraId="72DAFED4" w14:textId="2C517BD2" w:rsidR="00ED211B" w:rsidRPr="00ED211B" w:rsidRDefault="00D445F8" w:rsidP="00EC64E8">
            <w:pPr>
              <w:spacing w:after="0"/>
              <w:rPr>
                <w:color w:val="000000"/>
                <w:sz w:val="23"/>
                <w:szCs w:val="23"/>
              </w:rPr>
            </w:pPr>
            <w:r>
              <w:rPr>
                <w:rFonts w:ascii="Times New Roman" w:eastAsia="PMingLiU" w:hAnsi="Times New Roman" w:cs="Times New Roman"/>
                <w:sz w:val="23"/>
                <w:szCs w:val="23"/>
                <w:lang w:eastAsia="zh-TW"/>
              </w:rPr>
              <w:t>7</w:t>
            </w:r>
            <w:r w:rsidR="00CA7857" w:rsidRPr="00CE1258">
              <w:rPr>
                <w:rFonts w:ascii="Times New Roman" w:hAnsi="Times New Roman" w:cs="Times New Roman"/>
                <w:sz w:val="23"/>
                <w:szCs w:val="23"/>
              </w:rPr>
              <w:t>-255: Reserved</w:t>
            </w:r>
          </w:p>
        </w:tc>
      </w:tr>
    </w:tbl>
    <w:p w14:paraId="72DAFED6" w14:textId="77777777" w:rsidR="00446D16" w:rsidRDefault="00446D16" w:rsidP="00446D16">
      <w:pPr>
        <w:pStyle w:val="Heading3"/>
        <w:rPr>
          <w:lang w:eastAsia="zh-TW"/>
        </w:rPr>
      </w:pPr>
      <w:bookmarkStart w:id="83" w:name="_Toc285014380"/>
      <w:bookmarkStart w:id="84" w:name="_Toc308081538"/>
      <w:bookmarkStart w:id="85" w:name="_Toc309376260"/>
      <w:r>
        <w:rPr>
          <w:rFonts w:eastAsia="PMingLiU" w:hint="eastAsia"/>
          <w:lang w:eastAsia="zh-TW"/>
        </w:rPr>
        <w:t>Variable</w:t>
      </w:r>
      <w:r>
        <w:rPr>
          <w:rFonts w:hint="eastAsia"/>
          <w:lang w:eastAsia="zh-TW"/>
        </w:rPr>
        <w:t xml:space="preserve"> Bit Rate (</w:t>
      </w:r>
      <w:r>
        <w:rPr>
          <w:rFonts w:eastAsia="PMingLiU" w:hint="eastAsia"/>
          <w:lang w:eastAsia="zh-TW"/>
        </w:rPr>
        <w:t>V</w:t>
      </w:r>
      <w:r>
        <w:rPr>
          <w:rFonts w:hint="eastAsia"/>
          <w:lang w:eastAsia="zh-TW"/>
        </w:rPr>
        <w:t>BR)</w:t>
      </w:r>
      <w:bookmarkEnd w:id="83"/>
      <w:bookmarkEnd w:id="84"/>
      <w:bookmarkEnd w:id="85"/>
    </w:p>
    <w:p w14:paraId="72DAFED7" w14:textId="77777777" w:rsidR="007A5682" w:rsidRDefault="00C75DBB" w:rsidP="00446D16">
      <w:pPr>
        <w:spacing w:before="120"/>
        <w:rPr>
          <w:rFonts w:eastAsia="PMingLiU"/>
          <w:color w:val="000000"/>
          <w:sz w:val="23"/>
          <w:szCs w:val="23"/>
          <w:lang w:eastAsia="zh-TW"/>
        </w:rPr>
      </w:pPr>
      <w:r>
        <w:rPr>
          <w:rFonts w:eastAsia="PMingLiU"/>
          <w:color w:val="000000"/>
          <w:sz w:val="23"/>
          <w:szCs w:val="23"/>
          <w:lang w:eastAsia="zh-TW"/>
        </w:rPr>
        <w:t xml:space="preserve">The </w:t>
      </w:r>
      <w:r w:rsidR="00446D16">
        <w:rPr>
          <w:rFonts w:eastAsia="PMingLiU" w:hint="eastAsia"/>
          <w:color w:val="000000"/>
          <w:sz w:val="23"/>
          <w:szCs w:val="23"/>
          <w:lang w:eastAsia="zh-TW"/>
        </w:rPr>
        <w:t xml:space="preserve">VBR control mode </w:t>
      </w:r>
      <w:r w:rsidR="00446D16" w:rsidRPr="00FE7CC7">
        <w:rPr>
          <w:rFonts w:eastAsia="PMingLiU"/>
          <w:color w:val="000000"/>
          <w:sz w:val="23"/>
          <w:szCs w:val="23"/>
          <w:lang w:eastAsia="zh-TW"/>
        </w:rPr>
        <w:t xml:space="preserve">limits the </w:t>
      </w:r>
      <w:r w:rsidR="00347EA2">
        <w:rPr>
          <w:rFonts w:eastAsia="PMingLiU"/>
          <w:color w:val="000000"/>
          <w:sz w:val="23"/>
          <w:szCs w:val="23"/>
          <w:lang w:eastAsia="zh-TW"/>
        </w:rPr>
        <w:t xml:space="preserve">long-term maximum bit </w:t>
      </w:r>
      <w:r w:rsidR="00446D16" w:rsidRPr="00FE7CC7">
        <w:rPr>
          <w:rFonts w:eastAsia="PMingLiU"/>
          <w:color w:val="000000"/>
          <w:sz w:val="23"/>
          <w:szCs w:val="23"/>
          <w:lang w:eastAsia="zh-TW"/>
        </w:rPr>
        <w:t xml:space="preserve">rate of transmission, </w:t>
      </w:r>
      <w:r w:rsidR="007A5682">
        <w:rPr>
          <w:rFonts w:eastAsia="PMingLiU"/>
          <w:color w:val="000000"/>
          <w:sz w:val="23"/>
          <w:szCs w:val="23"/>
          <w:lang w:eastAsia="zh-TW"/>
        </w:rPr>
        <w:t>but allows the bit rate to vary substantially</w:t>
      </w:r>
      <w:r w:rsidR="00347EA2">
        <w:rPr>
          <w:rFonts w:eastAsia="PMingLiU"/>
          <w:color w:val="000000"/>
          <w:sz w:val="23"/>
          <w:szCs w:val="23"/>
          <w:lang w:eastAsia="zh-TW"/>
        </w:rPr>
        <w:t xml:space="preserve"> on a short-term basis</w:t>
      </w:r>
      <w:r w:rsidR="007A5682">
        <w:rPr>
          <w:rFonts w:eastAsia="PMingLiU"/>
          <w:color w:val="000000"/>
          <w:sz w:val="23"/>
          <w:szCs w:val="23"/>
          <w:lang w:eastAsia="zh-TW"/>
        </w:rPr>
        <w:t xml:space="preserve">. In particular, </w:t>
      </w:r>
      <w:r w:rsidR="00962AA8">
        <w:rPr>
          <w:rFonts w:eastAsia="PMingLiU"/>
          <w:color w:val="000000"/>
          <w:sz w:val="23"/>
          <w:szCs w:val="23"/>
          <w:lang w:eastAsia="zh-TW"/>
        </w:rPr>
        <w:t xml:space="preserve">in the VBR mode </w:t>
      </w:r>
      <w:r w:rsidR="007A5682">
        <w:rPr>
          <w:rFonts w:eastAsia="PMingLiU"/>
          <w:color w:val="000000"/>
          <w:sz w:val="23"/>
          <w:szCs w:val="23"/>
          <w:lang w:eastAsia="zh-TW"/>
        </w:rPr>
        <w:t>the encoder is not required to continue to produce a significant bit rate in cases where there is little or no motion activity in the coded video scene content.</w:t>
      </w:r>
    </w:p>
    <w:p w14:paraId="72DAFED8" w14:textId="6E2213C5" w:rsidR="00962AA8" w:rsidRDefault="00962AA8" w:rsidP="00962AA8">
      <w:pPr>
        <w:spacing w:before="120"/>
        <w:rPr>
          <w:rFonts w:eastAsia="PMingLiU"/>
          <w:color w:val="000000"/>
          <w:sz w:val="23"/>
          <w:szCs w:val="23"/>
          <w:lang w:eastAsia="zh-TW"/>
        </w:rPr>
      </w:pPr>
      <w:r>
        <w:rPr>
          <w:rFonts w:eastAsia="PMingLiU"/>
          <w:color w:val="000000"/>
          <w:sz w:val="23"/>
          <w:szCs w:val="23"/>
          <w:lang w:eastAsia="zh-TW"/>
        </w:rPr>
        <w:t>In the variable bit rate (VBR) mode of bit rate control operation, it is allowed for the encoder’s leaky bucket to</w:t>
      </w:r>
      <w:r w:rsidR="00314473">
        <w:rPr>
          <w:rFonts w:eastAsia="PMingLiU"/>
          <w:color w:val="000000"/>
          <w:sz w:val="23"/>
          <w:szCs w:val="23"/>
          <w:lang w:eastAsia="zh-TW"/>
        </w:rPr>
        <w:t xml:space="preserve"> sometimes</w:t>
      </w:r>
      <w:r>
        <w:rPr>
          <w:rFonts w:eastAsia="PMingLiU"/>
          <w:color w:val="000000"/>
          <w:sz w:val="23"/>
          <w:szCs w:val="23"/>
          <w:lang w:eastAsia="zh-TW"/>
        </w:rPr>
        <w:t xml:space="preserve"> “run dry”</w:t>
      </w:r>
      <w:r w:rsidR="00B26820">
        <w:rPr>
          <w:rFonts w:eastAsia="PMingLiU"/>
          <w:color w:val="000000"/>
          <w:sz w:val="23"/>
          <w:szCs w:val="23"/>
          <w:lang w:eastAsia="zh-TW"/>
        </w:rPr>
        <w:t>, that is</w:t>
      </w:r>
      <w:r>
        <w:rPr>
          <w:rFonts w:eastAsia="PMingLiU"/>
          <w:color w:val="000000"/>
          <w:sz w:val="23"/>
          <w:szCs w:val="23"/>
          <w:lang w:eastAsia="zh-TW"/>
        </w:rPr>
        <w:t xml:space="preserve">, for all bits to leave the encoder CPB and for there to be some period of time during which no bits are flowing. The presence of such periods of time during which no bits are flowing implies that the average bit rate over a long duration of video content </w:t>
      </w:r>
      <w:r w:rsidR="00347EA2">
        <w:rPr>
          <w:rFonts w:eastAsia="PMingLiU"/>
          <w:color w:val="000000"/>
          <w:sz w:val="23"/>
          <w:szCs w:val="23"/>
          <w:lang w:eastAsia="zh-TW"/>
        </w:rPr>
        <w:t>can</w:t>
      </w:r>
      <w:r>
        <w:rPr>
          <w:rFonts w:eastAsia="PMingLiU"/>
          <w:color w:val="000000"/>
          <w:sz w:val="23"/>
          <w:szCs w:val="23"/>
          <w:lang w:eastAsia="zh-TW"/>
        </w:rPr>
        <w:t xml:space="preserve"> be less than the peak bit rate R</w:t>
      </w:r>
      <w:r w:rsidRPr="007C00D9">
        <w:rPr>
          <w:rFonts w:eastAsia="PMingLiU"/>
          <w:color w:val="000000"/>
          <w:sz w:val="23"/>
          <w:szCs w:val="23"/>
          <w:vertAlign w:val="subscript"/>
          <w:lang w:eastAsia="zh-TW"/>
        </w:rPr>
        <w:t>P</w:t>
      </w:r>
      <w:r>
        <w:rPr>
          <w:rFonts w:eastAsia="PMingLiU"/>
          <w:color w:val="000000"/>
          <w:sz w:val="23"/>
          <w:szCs w:val="23"/>
          <w:lang w:eastAsia="zh-TW"/>
        </w:rPr>
        <w:t>.</w:t>
      </w:r>
    </w:p>
    <w:p w14:paraId="72DAFEDD" w14:textId="55C8AA1C" w:rsidR="00314473" w:rsidRDefault="00314473" w:rsidP="00A1737B">
      <w:pPr>
        <w:rPr>
          <w:rFonts w:eastAsia="PMingLiU"/>
          <w:lang w:eastAsia="zh-TW"/>
        </w:rPr>
      </w:pPr>
      <w:r>
        <w:rPr>
          <w:rFonts w:eastAsia="PMingLiU"/>
          <w:color w:val="000000"/>
          <w:sz w:val="23"/>
          <w:szCs w:val="23"/>
          <w:lang w:eastAsia="zh-TW"/>
        </w:rPr>
        <w:t>When bits are flowing, t</w:t>
      </w:r>
      <w:r w:rsidR="00A1737B">
        <w:rPr>
          <w:rFonts w:eastAsia="PMingLiU"/>
          <w:color w:val="000000"/>
          <w:sz w:val="23"/>
          <w:szCs w:val="23"/>
          <w:lang w:eastAsia="zh-TW"/>
        </w:rPr>
        <w:t xml:space="preserve">he H.264 HRD operates at the specified peak bit rate </w:t>
      </w:r>
      <w:r>
        <w:rPr>
          <w:rFonts w:eastAsia="PMingLiU"/>
          <w:color w:val="000000"/>
          <w:sz w:val="23"/>
          <w:szCs w:val="23"/>
          <w:lang w:eastAsia="zh-TW"/>
        </w:rPr>
        <w:t>R</w:t>
      </w:r>
      <w:r w:rsidRPr="007C00D9">
        <w:rPr>
          <w:rFonts w:eastAsia="PMingLiU"/>
          <w:color w:val="000000"/>
          <w:sz w:val="23"/>
          <w:szCs w:val="23"/>
          <w:vertAlign w:val="subscript"/>
          <w:lang w:eastAsia="zh-TW"/>
        </w:rPr>
        <w:t>P</w:t>
      </w:r>
      <w:r>
        <w:rPr>
          <w:rFonts w:eastAsia="PMingLiU"/>
          <w:color w:val="000000"/>
          <w:sz w:val="23"/>
          <w:szCs w:val="23"/>
          <w:lang w:eastAsia="zh-TW"/>
        </w:rPr>
        <w:t xml:space="preserve"> = </w:t>
      </w:r>
      <w:r w:rsidR="00A1737B" w:rsidRPr="00FF4508">
        <w:rPr>
          <w:rFonts w:eastAsia="PMingLiU"/>
          <w:b/>
          <w:color w:val="000000"/>
          <w:sz w:val="23"/>
          <w:szCs w:val="23"/>
          <w:lang w:eastAsia="zh-TW"/>
        </w:rPr>
        <w:t>dwPeakBitRate</w:t>
      </w:r>
      <w:r w:rsidR="00A1737B">
        <w:rPr>
          <w:rFonts w:eastAsia="PMingLiU" w:hint="eastAsia"/>
          <w:color w:val="000000"/>
          <w:sz w:val="23"/>
          <w:szCs w:val="23"/>
          <w:lang w:eastAsia="zh-TW"/>
        </w:rPr>
        <w:t xml:space="preserve"> </w:t>
      </w:r>
      <m:oMath>
        <m:r>
          <m:rPr>
            <m:sty m:val="p"/>
          </m:rPr>
          <w:rPr>
            <w:rFonts w:ascii="Cambria Math" w:eastAsia="PMingLiU" w:hAnsi="Cambria Math"/>
            <w:color w:val="000000"/>
            <w:sz w:val="23"/>
            <w:szCs w:val="23"/>
            <w:lang w:eastAsia="zh-TW"/>
          </w:rPr>
          <m:t>×</m:t>
        </m:r>
        <m:r>
          <w:rPr>
            <w:rFonts w:ascii="Cambria Math" w:eastAsia="PMingLiU" w:hAnsi="Cambria Math"/>
            <w:color w:val="000000"/>
            <w:sz w:val="23"/>
            <w:szCs w:val="23"/>
            <w:lang w:eastAsia="zh-TW"/>
          </w:rPr>
          <m:t>64</m:t>
        </m:r>
      </m:oMath>
      <w:r w:rsidR="00A1737B">
        <w:rPr>
          <w:rFonts w:eastAsia="PMingLiU"/>
          <w:color w:val="000000"/>
          <w:sz w:val="23"/>
          <w:szCs w:val="23"/>
          <w:lang w:eastAsia="zh-TW"/>
        </w:rPr>
        <w:t xml:space="preserve"> bps rather than the </w:t>
      </w:r>
      <w:r>
        <w:rPr>
          <w:rFonts w:eastAsia="PMingLiU"/>
          <w:color w:val="000000"/>
          <w:sz w:val="23"/>
          <w:szCs w:val="23"/>
          <w:lang w:eastAsia="zh-TW"/>
        </w:rPr>
        <w:t>“</w:t>
      </w:r>
      <w:r w:rsidR="00A1737B">
        <w:rPr>
          <w:rFonts w:eastAsia="PMingLiU"/>
          <w:color w:val="000000"/>
          <w:sz w:val="23"/>
          <w:szCs w:val="23"/>
          <w:lang w:eastAsia="zh-TW"/>
        </w:rPr>
        <w:t>average</w:t>
      </w:r>
      <w:r>
        <w:rPr>
          <w:rFonts w:eastAsia="PMingLiU"/>
          <w:color w:val="000000"/>
          <w:sz w:val="23"/>
          <w:szCs w:val="23"/>
          <w:lang w:eastAsia="zh-TW"/>
        </w:rPr>
        <w:t>”</w:t>
      </w:r>
      <w:r w:rsidR="00A1737B">
        <w:rPr>
          <w:rFonts w:eastAsia="PMingLiU"/>
          <w:color w:val="000000"/>
          <w:sz w:val="23"/>
          <w:szCs w:val="23"/>
          <w:lang w:eastAsia="zh-TW"/>
        </w:rPr>
        <w:t xml:space="preserve"> bit rate</w:t>
      </w:r>
      <w:r>
        <w:rPr>
          <w:rFonts w:eastAsia="PMingLiU"/>
          <w:color w:val="000000"/>
          <w:sz w:val="23"/>
          <w:szCs w:val="23"/>
          <w:lang w:eastAsia="zh-TW"/>
        </w:rPr>
        <w:t xml:space="preserve"> </w:t>
      </w:r>
      <w:r w:rsidRPr="00FF4508">
        <w:rPr>
          <w:rFonts w:eastAsia="PMingLiU"/>
          <w:b/>
          <w:sz w:val="23"/>
          <w:szCs w:val="23"/>
          <w:lang w:eastAsia="zh-TW"/>
        </w:rPr>
        <w:t>dwAverageBitRate</w:t>
      </w:r>
      <w:r w:rsidR="00650EBA" w:rsidRPr="00F56BA1">
        <w:rPr>
          <w:rFonts w:eastAsia="PMingLiU"/>
          <w:sz w:val="23"/>
          <w:szCs w:val="23"/>
          <w:lang w:eastAsia="zh-TW"/>
        </w:rPr>
        <w:t xml:space="preserve"> bps</w:t>
      </w:r>
      <w:r w:rsidR="00A1737B" w:rsidRPr="00C9273A">
        <w:rPr>
          <w:rFonts w:eastAsia="PMingLiU"/>
          <w:color w:val="000000"/>
          <w:sz w:val="23"/>
          <w:szCs w:val="23"/>
          <w:lang w:eastAsia="zh-TW"/>
        </w:rPr>
        <w:t>.</w:t>
      </w:r>
      <w:r w:rsidRPr="00C9273A">
        <w:rPr>
          <w:rFonts w:eastAsia="PMingLiU"/>
          <w:color w:val="000000"/>
          <w:sz w:val="23"/>
          <w:szCs w:val="23"/>
          <w:lang w:eastAsia="zh-TW"/>
        </w:rPr>
        <w:t xml:space="preserve"> The average bit rate parameter </w:t>
      </w:r>
      <w:r w:rsidRPr="00FF4508">
        <w:rPr>
          <w:rFonts w:eastAsia="PMingLiU"/>
          <w:b/>
          <w:sz w:val="23"/>
          <w:szCs w:val="23"/>
          <w:lang w:eastAsia="zh-TW"/>
        </w:rPr>
        <w:t>dwAverageBitRate</w:t>
      </w:r>
      <w:r w:rsidRPr="00F56BA1">
        <w:rPr>
          <w:rFonts w:eastAsia="PMingLiU"/>
          <w:sz w:val="23"/>
          <w:szCs w:val="23"/>
          <w:lang w:eastAsia="zh-TW"/>
        </w:rPr>
        <w:t xml:space="preserve"> serves only as a guideline, as follows:</w:t>
      </w:r>
    </w:p>
    <w:p w14:paraId="72DAFEDE" w14:textId="1815A6DA" w:rsidR="002131A0" w:rsidRPr="00F56BA1" w:rsidRDefault="00314473" w:rsidP="001E1388">
      <w:pPr>
        <w:pStyle w:val="ListParagraph"/>
        <w:numPr>
          <w:ilvl w:val="0"/>
          <w:numId w:val="16"/>
        </w:numPr>
        <w:rPr>
          <w:rFonts w:eastAsia="PMingLiU"/>
          <w:color w:val="000000"/>
          <w:sz w:val="23"/>
          <w:szCs w:val="23"/>
          <w:lang w:eastAsia="zh-TW"/>
        </w:rPr>
      </w:pPr>
      <w:r>
        <w:rPr>
          <w:rFonts w:eastAsia="PMingLiU"/>
          <w:color w:val="000000"/>
          <w:sz w:val="23"/>
          <w:szCs w:val="23"/>
          <w:lang w:eastAsia="zh-TW"/>
        </w:rPr>
        <w:t xml:space="preserve">The average bit rate parameter </w:t>
      </w:r>
      <w:r w:rsidRPr="00FF4508">
        <w:rPr>
          <w:rFonts w:eastAsia="PMingLiU"/>
          <w:b/>
          <w:lang w:eastAsia="zh-TW"/>
        </w:rPr>
        <w:t>dwAverageBitRate</w:t>
      </w:r>
      <w:r>
        <w:rPr>
          <w:rFonts w:eastAsia="PMingLiU"/>
          <w:lang w:eastAsia="zh-TW"/>
        </w:rPr>
        <w:t xml:space="preserve"> represents only a “target” or “guideline”, indicating the </w:t>
      </w:r>
      <w:r w:rsidR="00347EA2">
        <w:rPr>
          <w:rFonts w:eastAsia="PMingLiU"/>
          <w:lang w:eastAsia="zh-TW"/>
        </w:rPr>
        <w:t>average</w:t>
      </w:r>
      <w:r>
        <w:rPr>
          <w:rFonts w:eastAsia="PMingLiU"/>
          <w:lang w:eastAsia="zh-TW"/>
        </w:rPr>
        <w:t xml:space="preserve"> bit rate </w:t>
      </w:r>
      <w:r w:rsidR="00347EA2">
        <w:rPr>
          <w:rFonts w:eastAsia="PMingLiU"/>
          <w:lang w:eastAsia="zh-TW"/>
        </w:rPr>
        <w:t xml:space="preserve">expected </w:t>
      </w:r>
      <w:r>
        <w:rPr>
          <w:rFonts w:eastAsia="PMingLiU"/>
          <w:lang w:eastAsia="zh-TW"/>
        </w:rPr>
        <w:t xml:space="preserve">to be produced </w:t>
      </w:r>
      <w:r w:rsidR="00347EA2">
        <w:rPr>
          <w:rFonts w:eastAsia="PMingLiU"/>
          <w:lang w:eastAsia="zh-TW"/>
        </w:rPr>
        <w:t xml:space="preserve">by the video encoder </w:t>
      </w:r>
      <w:r>
        <w:rPr>
          <w:rFonts w:eastAsia="PMingLiU"/>
          <w:lang w:eastAsia="zh-TW"/>
        </w:rPr>
        <w:t xml:space="preserve">when operating </w:t>
      </w:r>
      <w:r>
        <w:rPr>
          <w:rFonts w:eastAsia="PMingLiU"/>
          <w:lang w:eastAsia="zh-TW"/>
        </w:rPr>
        <w:lastRenderedPageBreak/>
        <w:t>under normal lighting conditions with a normal degree of video scene activity</w:t>
      </w:r>
      <w:r w:rsidR="00347EA2">
        <w:rPr>
          <w:rFonts w:eastAsia="PMingLiU"/>
          <w:lang w:eastAsia="zh-TW"/>
        </w:rPr>
        <w:t>.</w:t>
      </w:r>
      <w:r w:rsidR="00FF4508">
        <w:rPr>
          <w:rFonts w:eastAsia="PMingLiU"/>
          <w:lang w:eastAsia="zh-TW"/>
        </w:rPr>
        <w:t xml:space="preserve"> To calculate dwAverageBitRate, the encoder should sample over the period  T = CPB size / Peak bit rate.</w:t>
      </w:r>
    </w:p>
    <w:p w14:paraId="72DAFEDF" w14:textId="2B2F3D82" w:rsidR="002131A0" w:rsidRPr="00F56BA1" w:rsidRDefault="00314473" w:rsidP="001E1388">
      <w:pPr>
        <w:pStyle w:val="ListParagraph"/>
        <w:numPr>
          <w:ilvl w:val="0"/>
          <w:numId w:val="16"/>
        </w:numPr>
        <w:rPr>
          <w:rFonts w:eastAsia="PMingLiU"/>
          <w:color w:val="000000"/>
          <w:sz w:val="23"/>
          <w:szCs w:val="23"/>
          <w:lang w:eastAsia="zh-TW"/>
        </w:rPr>
      </w:pPr>
      <w:r>
        <w:rPr>
          <w:rFonts w:eastAsia="PMingLiU"/>
          <w:color w:val="000000"/>
          <w:sz w:val="23"/>
          <w:szCs w:val="23"/>
          <w:lang w:eastAsia="zh-TW"/>
        </w:rPr>
        <w:t xml:space="preserve">It is allowed for the bit rate produced by the video encoder to exceed </w:t>
      </w:r>
      <w:r>
        <w:rPr>
          <w:rFonts w:eastAsia="PMingLiU"/>
          <w:lang w:eastAsia="zh-TW"/>
        </w:rPr>
        <w:t>dwAverageBitRate (</w:t>
      </w:r>
      <w:r w:rsidR="00B26820">
        <w:rPr>
          <w:rFonts w:eastAsia="PMingLiU"/>
          <w:lang w:eastAsia="zh-TW"/>
        </w:rPr>
        <w:t>for example</w:t>
      </w:r>
      <w:r>
        <w:rPr>
          <w:rFonts w:eastAsia="PMingLiU"/>
          <w:lang w:eastAsia="zh-TW"/>
        </w:rPr>
        <w:t>, when there is an exceptionally high degree of activity in the video scene)</w:t>
      </w:r>
      <w:r w:rsidR="00347EA2">
        <w:rPr>
          <w:rFonts w:eastAsia="PMingLiU"/>
          <w:lang w:eastAsia="zh-TW"/>
        </w:rPr>
        <w:t>.</w:t>
      </w:r>
    </w:p>
    <w:p w14:paraId="72DAFEE0" w14:textId="4E577320" w:rsidR="002131A0" w:rsidRPr="00F56BA1" w:rsidRDefault="00314473" w:rsidP="001E1388">
      <w:pPr>
        <w:pStyle w:val="ListParagraph"/>
        <w:numPr>
          <w:ilvl w:val="0"/>
          <w:numId w:val="16"/>
        </w:numPr>
        <w:rPr>
          <w:rFonts w:eastAsia="PMingLiU"/>
          <w:color w:val="000000"/>
          <w:sz w:val="23"/>
          <w:szCs w:val="23"/>
          <w:lang w:eastAsia="zh-TW"/>
        </w:rPr>
      </w:pPr>
      <w:r>
        <w:rPr>
          <w:rFonts w:eastAsia="PMingLiU"/>
          <w:lang w:eastAsia="zh-TW"/>
        </w:rPr>
        <w:t>It is also allowed for the bit rate produced by the video encoder to be less than dwAverageBitRate (</w:t>
      </w:r>
      <w:r w:rsidR="00B26820">
        <w:rPr>
          <w:rFonts w:eastAsia="PMingLiU"/>
          <w:lang w:eastAsia="zh-TW"/>
        </w:rPr>
        <w:t>for example</w:t>
      </w:r>
      <w:r>
        <w:rPr>
          <w:rFonts w:eastAsia="PMingLiU"/>
          <w:lang w:eastAsia="zh-TW"/>
        </w:rPr>
        <w:t>, when there is very little activity in the video scene</w:t>
      </w:r>
      <w:r w:rsidR="00347EA2">
        <w:rPr>
          <w:rFonts w:eastAsia="PMingLiU"/>
          <w:lang w:eastAsia="zh-TW"/>
        </w:rPr>
        <w:t xml:space="preserve"> or when lighting conditions are poor</w:t>
      </w:r>
      <w:r>
        <w:rPr>
          <w:rFonts w:eastAsia="PMingLiU"/>
          <w:lang w:eastAsia="zh-TW"/>
        </w:rPr>
        <w:t>)</w:t>
      </w:r>
      <w:r w:rsidR="00347EA2">
        <w:rPr>
          <w:rFonts w:eastAsia="PMingLiU"/>
          <w:lang w:eastAsia="zh-TW"/>
        </w:rPr>
        <w:t>.</w:t>
      </w:r>
    </w:p>
    <w:p w14:paraId="72DAFEE1" w14:textId="0BE876BC" w:rsidR="00314473" w:rsidRDefault="00347EA2" w:rsidP="00A1737B">
      <w:pPr>
        <w:rPr>
          <w:rFonts w:eastAsia="PMingLiU"/>
          <w:color w:val="000000"/>
          <w:sz w:val="23"/>
          <w:szCs w:val="23"/>
          <w:lang w:eastAsia="zh-TW"/>
        </w:rPr>
      </w:pPr>
      <w:r>
        <w:rPr>
          <w:rFonts w:eastAsia="PMingLiU"/>
          <w:color w:val="000000"/>
          <w:sz w:val="23"/>
          <w:szCs w:val="23"/>
          <w:lang w:eastAsia="zh-TW"/>
        </w:rPr>
        <w:t>In contrast, the peak bit rate R</w:t>
      </w:r>
      <w:r w:rsidRPr="007C00D9">
        <w:rPr>
          <w:rFonts w:eastAsia="PMingLiU"/>
          <w:color w:val="000000"/>
          <w:sz w:val="23"/>
          <w:szCs w:val="23"/>
          <w:vertAlign w:val="subscript"/>
          <w:lang w:eastAsia="zh-TW"/>
        </w:rPr>
        <w:t>P</w:t>
      </w:r>
      <w:r>
        <w:rPr>
          <w:rFonts w:eastAsia="PMingLiU"/>
          <w:color w:val="000000"/>
          <w:sz w:val="23"/>
          <w:szCs w:val="23"/>
          <w:lang w:eastAsia="zh-TW"/>
        </w:rPr>
        <w:t xml:space="preserve"> = </w:t>
      </w:r>
      <w:r w:rsidRPr="00437304">
        <w:rPr>
          <w:rFonts w:eastAsia="PMingLiU"/>
          <w:b/>
          <w:color w:val="000000"/>
          <w:sz w:val="23"/>
          <w:szCs w:val="23"/>
          <w:lang w:eastAsia="zh-TW"/>
        </w:rPr>
        <w:t>dwPeakBitRate</w:t>
      </w:r>
      <w:r w:rsidR="00411EB1">
        <w:rPr>
          <w:rFonts w:eastAsia="PMingLiU"/>
          <w:color w:val="000000"/>
          <w:sz w:val="23"/>
          <w:szCs w:val="23"/>
          <w:lang w:eastAsia="zh-TW"/>
        </w:rPr>
        <w:t xml:space="preserve"> </w:t>
      </w:r>
      <m:oMath>
        <m:r>
          <m:rPr>
            <m:sty m:val="p"/>
          </m:rPr>
          <w:rPr>
            <w:rFonts w:ascii="Cambria Math" w:eastAsia="PMingLiU" w:hAnsi="Cambria Math"/>
            <w:color w:val="000000"/>
            <w:sz w:val="23"/>
            <w:szCs w:val="23"/>
            <w:lang w:eastAsia="zh-TW"/>
          </w:rPr>
          <m:t>×</m:t>
        </m:r>
        <m:r>
          <w:rPr>
            <w:rFonts w:ascii="Cambria Math" w:eastAsia="PMingLiU" w:hAnsi="Cambria Math"/>
            <w:color w:val="000000"/>
            <w:sz w:val="23"/>
            <w:szCs w:val="23"/>
            <w:lang w:eastAsia="zh-TW"/>
          </w:rPr>
          <m:t>64</m:t>
        </m:r>
      </m:oMath>
      <w:r w:rsidR="001A0684">
        <w:rPr>
          <w:rFonts w:eastAsia="PMingLiU"/>
          <w:color w:val="000000"/>
          <w:sz w:val="23"/>
          <w:szCs w:val="23"/>
          <w:lang w:eastAsia="zh-TW"/>
        </w:rPr>
        <w:t xml:space="preserve"> bps </w:t>
      </w:r>
      <w:r w:rsidR="00411EB1">
        <w:rPr>
          <w:rFonts w:eastAsia="PMingLiU"/>
          <w:color w:val="000000"/>
          <w:sz w:val="23"/>
          <w:szCs w:val="23"/>
          <w:lang w:eastAsia="zh-TW"/>
        </w:rPr>
        <w:t>and</w:t>
      </w:r>
      <w:r>
        <w:rPr>
          <w:rFonts w:eastAsia="PMingLiU"/>
          <w:color w:val="000000"/>
          <w:sz w:val="23"/>
          <w:szCs w:val="23"/>
          <w:lang w:eastAsia="zh-TW"/>
        </w:rPr>
        <w:t xml:space="preserve"> the total buffer capacity B</w:t>
      </w:r>
      <w:r w:rsidR="00411EB1">
        <w:rPr>
          <w:rFonts w:eastAsia="PMingLiU"/>
          <w:color w:val="000000"/>
          <w:sz w:val="23"/>
          <w:szCs w:val="23"/>
          <w:lang w:eastAsia="zh-TW"/>
        </w:rPr>
        <w:t>, which are the</w:t>
      </w:r>
      <w:r>
        <w:rPr>
          <w:rFonts w:eastAsia="PMingLiU"/>
          <w:color w:val="000000"/>
          <w:sz w:val="23"/>
          <w:szCs w:val="23"/>
          <w:lang w:eastAsia="zh-TW"/>
        </w:rPr>
        <w:t xml:space="preserve"> </w:t>
      </w:r>
      <w:r w:rsidR="00411EB1">
        <w:rPr>
          <w:rFonts w:eastAsia="PMingLiU"/>
          <w:color w:val="000000"/>
          <w:sz w:val="23"/>
          <w:szCs w:val="23"/>
          <w:lang w:eastAsia="zh-TW"/>
        </w:rPr>
        <w:t xml:space="preserve">operating parameters of the </w:t>
      </w:r>
      <w:r>
        <w:rPr>
          <w:rFonts w:eastAsia="PMingLiU"/>
          <w:color w:val="000000"/>
          <w:sz w:val="23"/>
          <w:szCs w:val="23"/>
          <w:lang w:eastAsia="zh-TW"/>
        </w:rPr>
        <w:t>leaky bucket model,</w:t>
      </w:r>
      <w:r>
        <w:rPr>
          <w:rFonts w:eastAsia="PMingLiU" w:hint="eastAsia"/>
          <w:color w:val="000000"/>
          <w:sz w:val="23"/>
          <w:szCs w:val="23"/>
          <w:lang w:eastAsia="zh-TW"/>
        </w:rPr>
        <w:t xml:space="preserve"> </w:t>
      </w:r>
      <w:r w:rsidR="00411EB1">
        <w:rPr>
          <w:rFonts w:eastAsia="PMingLiU"/>
          <w:color w:val="000000"/>
          <w:sz w:val="23"/>
          <w:szCs w:val="23"/>
          <w:lang w:eastAsia="zh-TW"/>
        </w:rPr>
        <w:t>correspond</w:t>
      </w:r>
      <w:r>
        <w:rPr>
          <w:rFonts w:eastAsia="PMingLiU"/>
          <w:color w:val="000000"/>
          <w:sz w:val="23"/>
          <w:szCs w:val="23"/>
          <w:lang w:eastAsia="zh-TW"/>
        </w:rPr>
        <w:t xml:space="preserve"> to a mandatory maximum not to be exceeded </w:t>
      </w:r>
      <w:r w:rsidR="00B023FD">
        <w:rPr>
          <w:rFonts w:eastAsia="PMingLiU"/>
          <w:color w:val="000000"/>
          <w:sz w:val="23"/>
          <w:szCs w:val="23"/>
          <w:lang w:eastAsia="zh-TW"/>
        </w:rPr>
        <w:t xml:space="preserve">by the encoder </w:t>
      </w:r>
      <w:r>
        <w:rPr>
          <w:rFonts w:eastAsia="PMingLiU"/>
          <w:color w:val="000000"/>
          <w:sz w:val="23"/>
          <w:szCs w:val="23"/>
          <w:lang w:eastAsia="zh-TW"/>
        </w:rPr>
        <w:t>on a long-term basis (</w:t>
      </w:r>
      <w:r w:rsidR="00B26820">
        <w:rPr>
          <w:rFonts w:eastAsia="PMingLiU"/>
          <w:color w:val="000000"/>
          <w:sz w:val="23"/>
          <w:szCs w:val="23"/>
          <w:lang w:eastAsia="zh-TW"/>
        </w:rPr>
        <w:t>that is</w:t>
      </w:r>
      <w:r>
        <w:rPr>
          <w:rFonts w:eastAsia="PMingLiU"/>
          <w:color w:val="000000"/>
          <w:sz w:val="23"/>
          <w:szCs w:val="23"/>
          <w:lang w:eastAsia="zh-TW"/>
        </w:rPr>
        <w:t>, the leaky bucket model shall not overflow).</w:t>
      </w:r>
    </w:p>
    <w:p w14:paraId="72DAFEE2" w14:textId="0E443960" w:rsidR="002131A0" w:rsidRPr="00F56BA1" w:rsidRDefault="00347EA2" w:rsidP="00F56BA1">
      <w:pPr>
        <w:rPr>
          <w:rFonts w:eastAsia="PMingLiU"/>
          <w:color w:val="000000"/>
          <w:sz w:val="23"/>
          <w:szCs w:val="23"/>
          <w:lang w:eastAsia="zh-TW"/>
        </w:rPr>
      </w:pPr>
      <w:r w:rsidRPr="00F56BA1">
        <w:rPr>
          <w:rFonts w:eastAsia="PMingLiU"/>
          <w:color w:val="000000"/>
          <w:sz w:val="23"/>
          <w:szCs w:val="23"/>
          <w:lang w:eastAsia="zh-TW"/>
        </w:rPr>
        <w:t xml:space="preserve">The average bit rate parameter </w:t>
      </w:r>
      <w:r w:rsidRPr="00437304">
        <w:rPr>
          <w:rFonts w:eastAsia="PMingLiU"/>
          <w:b/>
          <w:sz w:val="23"/>
          <w:szCs w:val="23"/>
          <w:lang w:eastAsia="zh-TW"/>
        </w:rPr>
        <w:t>dwAverageBitRate</w:t>
      </w:r>
      <w:r w:rsidRPr="00F56BA1">
        <w:rPr>
          <w:rFonts w:eastAsia="PMingLiU"/>
          <w:sz w:val="23"/>
          <w:szCs w:val="23"/>
          <w:lang w:eastAsia="zh-TW"/>
        </w:rPr>
        <w:t xml:space="preserve"> shall be set to a value less than or equal to</w:t>
      </w:r>
      <w:r w:rsidR="00A44340" w:rsidRPr="00F56BA1">
        <w:rPr>
          <w:rFonts w:eastAsia="PMingLiU"/>
          <w:sz w:val="23"/>
          <w:szCs w:val="23"/>
          <w:lang w:eastAsia="zh-TW"/>
        </w:rPr>
        <w:t xml:space="preserve"> peak bit rate =</w:t>
      </w:r>
      <w:r w:rsidRPr="00F56BA1">
        <w:rPr>
          <w:rFonts w:eastAsia="PMingLiU"/>
          <w:sz w:val="23"/>
          <w:szCs w:val="23"/>
          <w:lang w:eastAsia="zh-TW"/>
        </w:rPr>
        <w:t xml:space="preserve"> </w:t>
      </w:r>
      <w:r w:rsidR="00A44340" w:rsidRPr="00F56BA1">
        <w:rPr>
          <w:rFonts w:eastAsia="PMingLiU"/>
          <w:sz w:val="23"/>
          <w:szCs w:val="23"/>
          <w:lang w:eastAsia="zh-TW"/>
        </w:rPr>
        <w:t xml:space="preserve">dwPeakBitRate x </w:t>
      </w:r>
      <w:r w:rsidR="001A0684" w:rsidRPr="00F56BA1">
        <w:rPr>
          <w:rFonts w:eastAsia="PMingLiU"/>
          <w:sz w:val="23"/>
          <w:szCs w:val="23"/>
          <w:lang w:eastAsia="zh-TW"/>
        </w:rPr>
        <w:t>64</w:t>
      </w:r>
      <w:r w:rsidRPr="00F56BA1">
        <w:rPr>
          <w:rFonts w:eastAsia="PMingLiU"/>
          <w:color w:val="000000"/>
          <w:sz w:val="23"/>
          <w:szCs w:val="23"/>
          <w:lang w:eastAsia="zh-TW"/>
        </w:rPr>
        <w:t>.</w:t>
      </w:r>
    </w:p>
    <w:p w14:paraId="72DAFEE7" w14:textId="1A1B99D3" w:rsidR="00446D16" w:rsidRDefault="00704A73" w:rsidP="00446D16">
      <w:pPr>
        <w:rPr>
          <w:rFonts w:eastAsia="PMingLiU"/>
          <w:lang w:eastAsia="zh-TW"/>
        </w:rPr>
      </w:pPr>
      <w:r>
        <w:rPr>
          <w:rFonts w:eastAsia="PMingLiU"/>
          <w:lang w:eastAsia="zh-TW"/>
        </w:rPr>
        <w:t>For SVC multi-layer bitstreams</w:t>
      </w:r>
      <w:r w:rsidR="00446D16">
        <w:rPr>
          <w:rFonts w:eastAsia="PMingLiU" w:hint="eastAsia"/>
          <w:lang w:eastAsia="zh-TW"/>
        </w:rPr>
        <w:t xml:space="preserve">, </w:t>
      </w:r>
      <w:r w:rsidR="00827840">
        <w:rPr>
          <w:rFonts w:eastAsia="PMingLiU"/>
          <w:lang w:eastAsia="zh-TW"/>
        </w:rPr>
        <w:t>the VBR</w:t>
      </w:r>
      <w:r w:rsidR="007E4B38">
        <w:rPr>
          <w:rFonts w:eastAsia="PMingLiU"/>
          <w:lang w:eastAsia="zh-TW"/>
        </w:rPr>
        <w:t>-</w:t>
      </w:r>
      <w:r w:rsidR="00446D16">
        <w:rPr>
          <w:rFonts w:eastAsia="PMingLiU" w:hint="eastAsia"/>
          <w:lang w:eastAsia="zh-TW"/>
        </w:rPr>
        <w:t xml:space="preserve">control </w:t>
      </w:r>
      <w:r w:rsidR="00D52F01">
        <w:rPr>
          <w:rFonts w:eastAsia="PMingLiU" w:hint="eastAsia"/>
          <w:lang w:eastAsia="zh-TW"/>
        </w:rPr>
        <w:t xml:space="preserve">model </w:t>
      </w:r>
      <w:r w:rsidR="00446D16">
        <w:rPr>
          <w:rFonts w:eastAsia="PMingLiU" w:hint="eastAsia"/>
          <w:lang w:eastAsia="zh-TW"/>
        </w:rPr>
        <w:t xml:space="preserve">applies to the </w:t>
      </w:r>
      <w:r w:rsidR="00222E21">
        <w:rPr>
          <w:rFonts w:eastAsia="PMingLiU"/>
          <w:lang w:eastAsia="zh-TW"/>
        </w:rPr>
        <w:t xml:space="preserve">currently selected </w:t>
      </w:r>
      <w:r w:rsidR="00446D16">
        <w:rPr>
          <w:rFonts w:eastAsia="PMingLiU" w:hint="eastAsia"/>
          <w:lang w:eastAsia="zh-TW"/>
        </w:rPr>
        <w:t>substream</w:t>
      </w:r>
      <w:r w:rsidR="00190B4B">
        <w:rPr>
          <w:rFonts w:eastAsia="PMingLiU"/>
          <w:lang w:eastAsia="zh-TW"/>
        </w:rPr>
        <w:t xml:space="preserve"> as defined in section </w:t>
      </w:r>
      <w:r w:rsidR="00015C4A">
        <w:rPr>
          <w:rFonts w:eastAsia="PMingLiU"/>
          <w:lang w:eastAsia="zh-TW"/>
        </w:rPr>
        <w:t>10</w:t>
      </w:r>
      <w:r w:rsidR="00190B4B">
        <w:rPr>
          <w:rFonts w:eastAsia="PMingLiU"/>
          <w:lang w:eastAsia="zh-TW"/>
        </w:rPr>
        <w:t>.3.4.</w:t>
      </w:r>
      <w:r>
        <w:rPr>
          <w:rFonts w:eastAsia="PMingLiU"/>
          <w:lang w:eastAsia="zh-TW"/>
        </w:rPr>
        <w:t xml:space="preserve"> For AVC  bitstream</w:t>
      </w:r>
      <w:r w:rsidR="007E4B38">
        <w:rPr>
          <w:rFonts w:eastAsia="PMingLiU"/>
          <w:lang w:eastAsia="zh-TW"/>
        </w:rPr>
        <w:t>s</w:t>
      </w:r>
      <w:r>
        <w:rPr>
          <w:rFonts w:eastAsia="PMingLiU"/>
          <w:lang w:eastAsia="zh-TW"/>
        </w:rPr>
        <w:t>, this rate control model applies to the entire bitstream</w:t>
      </w:r>
      <w:r w:rsidR="00DB5ABE">
        <w:rPr>
          <w:rFonts w:eastAsia="PMingLiU"/>
          <w:lang w:eastAsia="zh-TW"/>
        </w:rPr>
        <w:t>,</w:t>
      </w:r>
      <w:r>
        <w:rPr>
          <w:rFonts w:eastAsia="PMingLiU"/>
          <w:lang w:eastAsia="zh-TW"/>
        </w:rPr>
        <w:t xml:space="preserve"> </w:t>
      </w:r>
      <w:r w:rsidR="00DB5ABE">
        <w:rPr>
          <w:rFonts w:eastAsia="PMingLiU"/>
          <w:lang w:eastAsia="zh-TW"/>
        </w:rPr>
        <w:t>because</w:t>
      </w:r>
      <w:r>
        <w:rPr>
          <w:rFonts w:eastAsia="PMingLiU"/>
          <w:lang w:eastAsia="zh-TW"/>
        </w:rPr>
        <w:t xml:space="preserve"> there is </w:t>
      </w:r>
      <w:r w:rsidRPr="00F00204">
        <w:rPr>
          <w:rFonts w:eastAsia="PMingLiU"/>
          <w:lang w:eastAsia="zh-TW"/>
        </w:rPr>
        <w:t>only one layer</w:t>
      </w:r>
      <w:r>
        <w:rPr>
          <w:rFonts w:eastAsia="PMingLiU"/>
          <w:lang w:eastAsia="zh-TW"/>
        </w:rPr>
        <w:t xml:space="preserve"> in the bitstream.</w:t>
      </w:r>
    </w:p>
    <w:p w14:paraId="72DAFEE9" w14:textId="77777777" w:rsidR="00446D16" w:rsidRDefault="00446D16" w:rsidP="00446D16">
      <w:pPr>
        <w:pStyle w:val="Heading3"/>
        <w:rPr>
          <w:lang w:eastAsia="zh-TW"/>
        </w:rPr>
      </w:pPr>
      <w:bookmarkStart w:id="86" w:name="_Toc285014381"/>
      <w:bookmarkStart w:id="87" w:name="_Toc308081539"/>
      <w:bookmarkStart w:id="88" w:name="_Toc309376261"/>
      <w:r>
        <w:rPr>
          <w:rFonts w:hint="eastAsia"/>
          <w:lang w:eastAsia="zh-TW"/>
        </w:rPr>
        <w:t>Constant Bit Rate (</w:t>
      </w:r>
      <w:r>
        <w:rPr>
          <w:rFonts w:eastAsia="PMingLiU" w:hint="eastAsia"/>
          <w:lang w:eastAsia="zh-TW"/>
        </w:rPr>
        <w:t>C</w:t>
      </w:r>
      <w:r>
        <w:rPr>
          <w:rFonts w:hint="eastAsia"/>
          <w:lang w:eastAsia="zh-TW"/>
        </w:rPr>
        <w:t>BR)</w:t>
      </w:r>
      <w:bookmarkEnd w:id="86"/>
      <w:bookmarkEnd w:id="87"/>
      <w:bookmarkEnd w:id="88"/>
    </w:p>
    <w:p w14:paraId="72DAFEEA" w14:textId="4CE6AC56" w:rsidR="00446D16" w:rsidRDefault="00446D16" w:rsidP="00446D16">
      <w:pPr>
        <w:spacing w:before="120"/>
        <w:rPr>
          <w:rFonts w:eastAsia="PMingLiU"/>
          <w:lang w:eastAsia="zh-TW"/>
        </w:rPr>
      </w:pPr>
      <w:r>
        <w:rPr>
          <w:rFonts w:eastAsia="PMingLiU" w:hint="eastAsia"/>
          <w:color w:val="000000"/>
          <w:sz w:val="23"/>
          <w:szCs w:val="23"/>
          <w:lang w:eastAsia="zh-TW"/>
        </w:rPr>
        <w:t>CBR control mode is similar to the VBR control mode</w:t>
      </w:r>
      <w:r w:rsidR="005842D0">
        <w:rPr>
          <w:rFonts w:eastAsia="PMingLiU"/>
          <w:color w:val="000000"/>
          <w:sz w:val="23"/>
          <w:szCs w:val="23"/>
          <w:lang w:eastAsia="zh-TW"/>
        </w:rPr>
        <w:t>,</w:t>
      </w:r>
      <w:r>
        <w:rPr>
          <w:rFonts w:eastAsia="PMingLiU" w:hint="eastAsia"/>
          <w:color w:val="000000"/>
          <w:sz w:val="23"/>
          <w:szCs w:val="23"/>
          <w:lang w:eastAsia="zh-TW"/>
        </w:rPr>
        <w:t xml:space="preserve"> except that dummy bits are generated when necessary in order to </w:t>
      </w:r>
      <w:r w:rsidR="00B26820">
        <w:rPr>
          <w:rFonts w:eastAsia="PMingLiU"/>
          <w:color w:val="000000"/>
          <w:sz w:val="23"/>
          <w:szCs w:val="23"/>
          <w:lang w:eastAsia="zh-TW"/>
        </w:rPr>
        <w:t>en</w:t>
      </w:r>
      <w:r>
        <w:rPr>
          <w:rFonts w:eastAsia="PMingLiU" w:hint="eastAsia"/>
          <w:color w:val="000000"/>
          <w:sz w:val="23"/>
          <w:szCs w:val="23"/>
          <w:lang w:eastAsia="zh-TW"/>
        </w:rPr>
        <w:t>sure a</w:t>
      </w:r>
      <w:r w:rsidR="00B023FD">
        <w:rPr>
          <w:rFonts w:eastAsia="PMingLiU"/>
          <w:color w:val="000000"/>
          <w:sz w:val="23"/>
          <w:szCs w:val="23"/>
          <w:lang w:eastAsia="zh-TW"/>
        </w:rPr>
        <w:t>n exactly</w:t>
      </w:r>
      <w:r>
        <w:rPr>
          <w:rFonts w:eastAsia="PMingLiU" w:hint="eastAsia"/>
          <w:color w:val="000000"/>
          <w:sz w:val="23"/>
          <w:szCs w:val="23"/>
          <w:lang w:eastAsia="zh-TW"/>
        </w:rPr>
        <w:t xml:space="preserve"> constant bit rate </w:t>
      </w:r>
      <w:r w:rsidR="00B023FD">
        <w:rPr>
          <w:rFonts w:eastAsia="PMingLiU"/>
          <w:color w:val="000000"/>
          <w:sz w:val="23"/>
          <w:szCs w:val="23"/>
          <w:lang w:eastAsia="zh-TW"/>
        </w:rPr>
        <w:t xml:space="preserve">flowing from the encoder leaky bucket </w:t>
      </w:r>
      <w:r>
        <w:rPr>
          <w:rFonts w:eastAsia="PMingLiU" w:hint="eastAsia"/>
          <w:color w:val="000000"/>
          <w:sz w:val="23"/>
          <w:szCs w:val="23"/>
          <w:lang w:eastAsia="zh-TW"/>
        </w:rPr>
        <w:t xml:space="preserve">(there are always bits flowing to the decoder). </w:t>
      </w:r>
      <w:r w:rsidR="00A1737B">
        <w:rPr>
          <w:rFonts w:eastAsia="PMingLiU"/>
          <w:color w:val="000000"/>
          <w:sz w:val="23"/>
          <w:szCs w:val="23"/>
          <w:lang w:eastAsia="zh-TW"/>
        </w:rPr>
        <w:t xml:space="preserve">For CBR operation the average bit rate is equal to the peak bit rate, </w:t>
      </w:r>
      <w:r w:rsidR="00B26820">
        <w:rPr>
          <w:rFonts w:eastAsia="PMingLiU"/>
          <w:color w:val="000000"/>
          <w:sz w:val="23"/>
          <w:szCs w:val="23"/>
          <w:lang w:eastAsia="zh-TW"/>
        </w:rPr>
        <w:t>because</w:t>
      </w:r>
      <w:r w:rsidR="00A1737B">
        <w:rPr>
          <w:rFonts w:eastAsia="PMingLiU"/>
          <w:color w:val="000000"/>
          <w:sz w:val="23"/>
          <w:szCs w:val="23"/>
          <w:lang w:eastAsia="zh-TW"/>
        </w:rPr>
        <w:t xml:space="preserve"> there is no variability in the bit rate in this case.</w:t>
      </w:r>
      <w:r w:rsidR="00B023FD">
        <w:rPr>
          <w:rFonts w:eastAsia="PMingLiU"/>
          <w:color w:val="000000"/>
          <w:sz w:val="23"/>
          <w:szCs w:val="23"/>
          <w:lang w:eastAsia="zh-TW"/>
        </w:rPr>
        <w:t xml:space="preserve"> In the CBR mode, the average bit rate parameter </w:t>
      </w:r>
      <w:r w:rsidR="00B023FD" w:rsidRPr="0087214E">
        <w:rPr>
          <w:rFonts w:eastAsia="PMingLiU"/>
          <w:b/>
          <w:lang w:eastAsia="zh-TW"/>
        </w:rPr>
        <w:t>dwAverageBitRate</w:t>
      </w:r>
      <w:r w:rsidR="00B023FD">
        <w:rPr>
          <w:rFonts w:eastAsia="PMingLiU"/>
          <w:lang w:eastAsia="zh-TW"/>
        </w:rPr>
        <w:t xml:space="preserve"> shall be set equal to </w:t>
      </w:r>
      <w:r w:rsidR="006B7576">
        <w:rPr>
          <w:rFonts w:eastAsia="PMingLiU"/>
          <w:lang w:eastAsia="zh-TW"/>
        </w:rPr>
        <w:t xml:space="preserve">the peak bit rate = dwPeakBitRate x </w:t>
      </w:r>
      <w:r w:rsidR="001A0684">
        <w:rPr>
          <w:rFonts w:eastAsia="PMingLiU"/>
          <w:lang w:eastAsia="zh-TW"/>
        </w:rPr>
        <w:t>64</w:t>
      </w:r>
      <w:r w:rsidR="00B023FD">
        <w:rPr>
          <w:rFonts w:eastAsia="PMingLiU"/>
          <w:color w:val="000000"/>
          <w:sz w:val="23"/>
          <w:szCs w:val="23"/>
          <w:lang w:eastAsia="zh-TW"/>
        </w:rPr>
        <w:t>.</w:t>
      </w:r>
    </w:p>
    <w:p w14:paraId="72DAFEEB" w14:textId="306EC604" w:rsidR="00651B63" w:rsidRDefault="00CB0615" w:rsidP="003132AF">
      <w:pPr>
        <w:rPr>
          <w:rFonts w:eastAsia="PMingLiU"/>
          <w:lang w:eastAsia="zh-TW"/>
        </w:rPr>
      </w:pPr>
      <w:r>
        <w:rPr>
          <w:rFonts w:eastAsia="PMingLiU"/>
          <w:lang w:eastAsia="zh-TW"/>
        </w:rPr>
        <w:t>For</w:t>
      </w:r>
      <w:r w:rsidR="00651B63">
        <w:rPr>
          <w:rFonts w:eastAsia="PMingLiU" w:hint="eastAsia"/>
          <w:lang w:eastAsia="zh-TW"/>
        </w:rPr>
        <w:t xml:space="preserve"> SVC</w:t>
      </w:r>
      <w:r>
        <w:rPr>
          <w:rFonts w:eastAsia="PMingLiU"/>
          <w:lang w:eastAsia="zh-TW"/>
        </w:rPr>
        <w:t xml:space="preserve"> multi-layer bitstreams</w:t>
      </w:r>
      <w:r w:rsidR="00651B63">
        <w:rPr>
          <w:rFonts w:eastAsia="PMingLiU" w:hint="eastAsia"/>
          <w:lang w:eastAsia="zh-TW"/>
        </w:rPr>
        <w:t>, th</w:t>
      </w:r>
      <w:r>
        <w:rPr>
          <w:rFonts w:eastAsia="PMingLiU"/>
          <w:lang w:eastAsia="zh-TW"/>
        </w:rPr>
        <w:t>is</w:t>
      </w:r>
      <w:r w:rsidR="007E4B38">
        <w:rPr>
          <w:rFonts w:eastAsia="PMingLiU" w:hint="eastAsia"/>
          <w:lang w:eastAsia="zh-TW"/>
        </w:rPr>
        <w:t xml:space="preserve"> rate</w:t>
      </w:r>
      <w:r w:rsidR="007E4B38">
        <w:rPr>
          <w:rFonts w:eastAsia="PMingLiU"/>
          <w:lang w:eastAsia="zh-TW"/>
        </w:rPr>
        <w:t>-</w:t>
      </w:r>
      <w:r w:rsidR="00651B63">
        <w:rPr>
          <w:rFonts w:eastAsia="PMingLiU" w:hint="eastAsia"/>
          <w:lang w:eastAsia="zh-TW"/>
        </w:rPr>
        <w:t xml:space="preserve">control model applies to </w:t>
      </w:r>
      <w:r w:rsidR="00222E21">
        <w:rPr>
          <w:rFonts w:eastAsia="PMingLiU" w:hint="eastAsia"/>
          <w:lang w:eastAsia="zh-TW"/>
        </w:rPr>
        <w:t>the</w:t>
      </w:r>
      <w:r w:rsidR="00222E21">
        <w:rPr>
          <w:rFonts w:eastAsia="PMingLiU"/>
          <w:lang w:eastAsia="zh-TW"/>
        </w:rPr>
        <w:t xml:space="preserve"> currently selected </w:t>
      </w:r>
      <w:r w:rsidR="00651B63">
        <w:rPr>
          <w:rFonts w:eastAsia="PMingLiU" w:hint="eastAsia"/>
          <w:lang w:eastAsia="zh-TW"/>
        </w:rPr>
        <w:t xml:space="preserve">substream </w:t>
      </w:r>
      <w:r w:rsidR="00222E21">
        <w:rPr>
          <w:rFonts w:eastAsia="PMingLiU"/>
          <w:lang w:eastAsia="zh-TW"/>
        </w:rPr>
        <w:t xml:space="preserve">as defined in section </w:t>
      </w:r>
      <w:r w:rsidR="00015C4A">
        <w:rPr>
          <w:rFonts w:eastAsia="PMingLiU"/>
          <w:lang w:eastAsia="zh-TW"/>
        </w:rPr>
        <w:t>10</w:t>
      </w:r>
      <w:r w:rsidR="00222E21">
        <w:rPr>
          <w:rFonts w:eastAsia="PMingLiU"/>
          <w:lang w:eastAsia="zh-TW"/>
        </w:rPr>
        <w:t>.3.4</w:t>
      </w:r>
      <w:r w:rsidR="00651B63">
        <w:rPr>
          <w:rFonts w:eastAsia="PMingLiU" w:hint="eastAsia"/>
          <w:lang w:eastAsia="zh-TW"/>
        </w:rPr>
        <w:t>.</w:t>
      </w:r>
      <w:r>
        <w:rPr>
          <w:rFonts w:eastAsia="PMingLiU"/>
          <w:lang w:eastAsia="zh-TW"/>
        </w:rPr>
        <w:t xml:space="preserve"> For AVC multi-layer bitstream</w:t>
      </w:r>
      <w:r w:rsidR="007E4B38">
        <w:rPr>
          <w:rFonts w:eastAsia="PMingLiU"/>
          <w:lang w:eastAsia="zh-TW"/>
        </w:rPr>
        <w:t>s</w:t>
      </w:r>
      <w:r>
        <w:rPr>
          <w:rFonts w:eastAsia="PMingLiU"/>
          <w:lang w:eastAsia="zh-TW"/>
        </w:rPr>
        <w:t>, this rate</w:t>
      </w:r>
      <w:r w:rsidR="007E4B38">
        <w:rPr>
          <w:rFonts w:eastAsia="PMingLiU"/>
          <w:lang w:eastAsia="zh-TW"/>
        </w:rPr>
        <w:t>-</w:t>
      </w:r>
      <w:r>
        <w:rPr>
          <w:rFonts w:eastAsia="PMingLiU"/>
          <w:lang w:eastAsia="zh-TW"/>
        </w:rPr>
        <w:t>control model applies to the entire bitstream</w:t>
      </w:r>
      <w:r w:rsidR="007E4B38">
        <w:rPr>
          <w:rFonts w:eastAsia="PMingLiU"/>
          <w:lang w:eastAsia="zh-TW"/>
        </w:rPr>
        <w:t>,</w:t>
      </w:r>
      <w:r>
        <w:rPr>
          <w:rFonts w:eastAsia="PMingLiU"/>
          <w:lang w:eastAsia="zh-TW"/>
        </w:rPr>
        <w:t xml:space="preserve"> </w:t>
      </w:r>
      <w:r w:rsidR="007E4B38">
        <w:rPr>
          <w:rFonts w:eastAsia="PMingLiU"/>
          <w:lang w:eastAsia="zh-TW"/>
        </w:rPr>
        <w:t>because</w:t>
      </w:r>
      <w:r>
        <w:rPr>
          <w:rFonts w:eastAsia="PMingLiU"/>
          <w:lang w:eastAsia="zh-TW"/>
        </w:rPr>
        <w:t xml:space="preserve"> there is only one layer in the bitstream.</w:t>
      </w:r>
    </w:p>
    <w:p w14:paraId="72DAFEEC" w14:textId="497DF998" w:rsidR="00446D16" w:rsidRDefault="00446D16" w:rsidP="00446D16">
      <w:pPr>
        <w:spacing w:after="60"/>
        <w:rPr>
          <w:rFonts w:eastAsia="PMingLiU"/>
          <w:lang w:eastAsia="zh-TW"/>
        </w:rPr>
      </w:pPr>
      <w:r>
        <w:rPr>
          <w:rFonts w:eastAsia="PMingLiU" w:hint="eastAsia"/>
          <w:lang w:eastAsia="zh-TW"/>
        </w:rPr>
        <w:t xml:space="preserve">The encoder shall </w:t>
      </w:r>
      <w:r w:rsidR="00E64A8C">
        <w:rPr>
          <w:rFonts w:eastAsia="PMingLiU"/>
          <w:lang w:eastAsia="zh-TW"/>
        </w:rPr>
        <w:t>ensure that</w:t>
      </w:r>
      <w:r w:rsidR="00E64A8C">
        <w:rPr>
          <w:rFonts w:eastAsia="PMingLiU" w:hint="eastAsia"/>
          <w:lang w:eastAsia="zh-TW"/>
        </w:rPr>
        <w:t xml:space="preserve"> </w:t>
      </w:r>
      <w:r>
        <w:rPr>
          <w:rFonts w:eastAsia="PMingLiU" w:hint="eastAsia"/>
          <w:lang w:eastAsia="zh-TW"/>
        </w:rPr>
        <w:t>the leaky bucket never overflows</w:t>
      </w:r>
      <w:r w:rsidR="00B023FD">
        <w:rPr>
          <w:rFonts w:eastAsia="PMingLiU"/>
          <w:lang w:eastAsia="zh-TW"/>
        </w:rPr>
        <w:t xml:space="preserve"> </w:t>
      </w:r>
      <w:proofErr w:type="gramStart"/>
      <w:r w:rsidR="006B7576">
        <w:rPr>
          <w:rFonts w:eastAsia="PMingLiU"/>
          <w:lang w:eastAsia="zh-TW"/>
        </w:rPr>
        <w:t>n</w:t>
      </w:r>
      <w:r w:rsidR="00B023FD">
        <w:rPr>
          <w:rFonts w:eastAsia="PMingLiU"/>
          <w:lang w:eastAsia="zh-TW"/>
        </w:rPr>
        <w:t>or</w:t>
      </w:r>
      <w:proofErr w:type="gramEnd"/>
      <w:r w:rsidR="00B023FD">
        <w:rPr>
          <w:rFonts w:eastAsia="PMingLiU"/>
          <w:lang w:eastAsia="zh-TW"/>
        </w:rPr>
        <w:t xml:space="preserve"> underflows in the CBR case</w:t>
      </w:r>
      <w:r>
        <w:rPr>
          <w:rFonts w:eastAsia="PMingLiU" w:hint="eastAsia"/>
          <w:lang w:eastAsia="zh-TW"/>
        </w:rPr>
        <w:t xml:space="preserve">. The application must </w:t>
      </w:r>
      <w:r>
        <w:rPr>
          <w:rFonts w:eastAsia="PMingLiU"/>
          <w:lang w:eastAsia="zh-TW"/>
        </w:rPr>
        <w:t>specify</w:t>
      </w:r>
      <w:r>
        <w:rPr>
          <w:rFonts w:eastAsia="PMingLiU" w:hint="eastAsia"/>
          <w:lang w:eastAsia="zh-TW"/>
        </w:rPr>
        <w:t xml:space="preserve"> </w:t>
      </w:r>
      <w:r w:rsidR="001C02BE">
        <w:rPr>
          <w:rFonts w:eastAsia="PMingLiU"/>
          <w:lang w:eastAsia="zh-TW"/>
        </w:rPr>
        <w:t>the rate-control parameters</w:t>
      </w:r>
      <w:r w:rsidR="00541936" w:rsidDel="001C02BE">
        <w:rPr>
          <w:rFonts w:eastAsia="PMingLiU"/>
          <w:lang w:eastAsia="zh-TW"/>
        </w:rPr>
        <w:t xml:space="preserve"> </w:t>
      </w:r>
      <w:r w:rsidR="00541936">
        <w:rPr>
          <w:rFonts w:eastAsia="PMingLiU"/>
          <w:lang w:eastAsia="zh-TW"/>
        </w:rPr>
        <w:t xml:space="preserve">in the </w:t>
      </w:r>
      <w:r w:rsidR="00905D3A">
        <w:rPr>
          <w:rFonts w:eastAsia="PMingLiU"/>
          <w:lang w:eastAsia="zh-TW"/>
        </w:rPr>
        <w:t>Average Bitrate and CPB size controls</w:t>
      </w:r>
      <w:r w:rsidR="00541936">
        <w:rPr>
          <w:rFonts w:eastAsia="PMingLiU"/>
          <w:lang w:eastAsia="zh-TW"/>
        </w:rPr>
        <w:t xml:space="preserve"> </w:t>
      </w:r>
      <w:r w:rsidR="001C02BE">
        <w:rPr>
          <w:rFonts w:eastAsia="PMingLiU" w:hint="eastAsia"/>
          <w:lang w:eastAsia="zh-TW"/>
        </w:rPr>
        <w:t>in an HRD</w:t>
      </w:r>
      <w:r w:rsidR="001C02BE">
        <w:rPr>
          <w:rFonts w:eastAsia="PMingLiU"/>
          <w:lang w:eastAsia="zh-TW"/>
        </w:rPr>
        <w:t>-</w:t>
      </w:r>
      <w:r>
        <w:rPr>
          <w:rFonts w:eastAsia="PMingLiU" w:hint="eastAsia"/>
          <w:lang w:eastAsia="zh-TW"/>
        </w:rPr>
        <w:t xml:space="preserve">conformant manner with respect to </w:t>
      </w:r>
      <w:r>
        <w:rPr>
          <w:rFonts w:eastAsia="PMingLiU"/>
          <w:lang w:eastAsia="zh-TW"/>
        </w:rPr>
        <w:t xml:space="preserve">the profile </w:t>
      </w:r>
      <w:r>
        <w:rPr>
          <w:rFonts w:eastAsia="PMingLiU" w:hint="eastAsia"/>
          <w:lang w:eastAsia="zh-TW"/>
        </w:rPr>
        <w:t>and</w:t>
      </w:r>
      <w:r>
        <w:rPr>
          <w:rFonts w:eastAsia="PMingLiU"/>
          <w:lang w:eastAsia="zh-TW"/>
        </w:rPr>
        <w:t xml:space="preserve"> level combination</w:t>
      </w:r>
      <w:r>
        <w:rPr>
          <w:rFonts w:eastAsia="PMingLiU" w:hint="eastAsia"/>
          <w:lang w:eastAsia="zh-TW"/>
        </w:rPr>
        <w:t>.</w:t>
      </w:r>
    </w:p>
    <w:p w14:paraId="72DAFEED" w14:textId="77777777" w:rsidR="00446D16" w:rsidRDefault="00446D16" w:rsidP="00446D16">
      <w:pPr>
        <w:pStyle w:val="Heading3"/>
        <w:rPr>
          <w:lang w:eastAsia="zh-TW"/>
        </w:rPr>
      </w:pPr>
      <w:bookmarkStart w:id="89" w:name="_Toc285014382"/>
      <w:bookmarkStart w:id="90" w:name="_Toc308081540"/>
      <w:bookmarkStart w:id="91" w:name="_Toc309376262"/>
      <w:r>
        <w:rPr>
          <w:lang w:eastAsia="zh-TW"/>
        </w:rPr>
        <w:t>Constant QP Mode</w:t>
      </w:r>
      <w:bookmarkEnd w:id="89"/>
      <w:bookmarkEnd w:id="90"/>
      <w:bookmarkEnd w:id="91"/>
    </w:p>
    <w:p w14:paraId="72DAFEEE" w14:textId="5BCC05C0" w:rsidR="008176FA" w:rsidRDefault="00446D16" w:rsidP="00E167E1">
      <w:pPr>
        <w:rPr>
          <w:rFonts w:eastAsia="PMingLiU"/>
          <w:lang w:eastAsia="zh-TW"/>
        </w:rPr>
      </w:pPr>
      <w:r>
        <w:rPr>
          <w:rFonts w:eastAsia="PMingLiU" w:hint="eastAsia"/>
          <w:color w:val="000000"/>
          <w:sz w:val="23"/>
          <w:szCs w:val="23"/>
          <w:lang w:eastAsia="zh-TW"/>
        </w:rPr>
        <w:t>In Constant QP mode</w:t>
      </w:r>
      <w:r>
        <w:rPr>
          <w:rFonts w:eastAsia="PMingLiU"/>
          <w:color w:val="000000"/>
          <w:sz w:val="23"/>
          <w:szCs w:val="23"/>
          <w:lang w:eastAsia="zh-TW"/>
        </w:rPr>
        <w:t>,</w:t>
      </w:r>
      <w:r>
        <w:rPr>
          <w:rFonts w:eastAsia="PMingLiU" w:hint="eastAsia"/>
          <w:color w:val="000000"/>
          <w:sz w:val="23"/>
          <w:szCs w:val="23"/>
          <w:lang w:eastAsia="zh-TW"/>
        </w:rPr>
        <w:t xml:space="preserve"> the encoder shall use </w:t>
      </w:r>
      <w:r w:rsidR="00E167E1">
        <w:rPr>
          <w:rFonts w:eastAsia="PMingLiU"/>
          <w:color w:val="000000"/>
          <w:sz w:val="23"/>
          <w:szCs w:val="23"/>
          <w:lang w:eastAsia="zh-TW"/>
        </w:rPr>
        <w:t xml:space="preserve">the </w:t>
      </w:r>
      <w:r w:rsidRPr="0087214E">
        <w:rPr>
          <w:rFonts w:eastAsia="PMingLiU"/>
          <w:b/>
          <w:lang w:eastAsia="zh-TW"/>
        </w:rPr>
        <w:t>dwQpPrime</w:t>
      </w:r>
      <w:r w:rsidR="00E167E1">
        <w:rPr>
          <w:rFonts w:eastAsia="PMingLiU"/>
          <w:lang w:eastAsia="zh-TW"/>
        </w:rPr>
        <w:t xml:space="preserve"> fields</w:t>
      </w:r>
      <w:r>
        <w:rPr>
          <w:rFonts w:eastAsia="PMingLiU" w:hint="eastAsia"/>
          <w:lang w:eastAsia="zh-TW"/>
        </w:rPr>
        <w:t xml:space="preserve"> to derive a constant QP for I, P</w:t>
      </w:r>
      <w:r w:rsidR="00BF334C">
        <w:rPr>
          <w:rFonts w:eastAsia="PMingLiU"/>
          <w:lang w:eastAsia="zh-TW"/>
        </w:rPr>
        <w:t>,</w:t>
      </w:r>
      <w:r>
        <w:rPr>
          <w:rFonts w:eastAsia="PMingLiU" w:hint="eastAsia"/>
          <w:lang w:eastAsia="zh-TW"/>
        </w:rPr>
        <w:t xml:space="preserve"> and B slices (or EI, EP, and EB slices if quality or spatial scalability is employe</w:t>
      </w:r>
      <w:r w:rsidR="007C04AC">
        <w:rPr>
          <w:rFonts w:eastAsia="PMingLiU" w:hint="eastAsia"/>
          <w:lang w:eastAsia="zh-TW"/>
        </w:rPr>
        <w:t>d).</w:t>
      </w:r>
    </w:p>
    <w:p w14:paraId="72DAFEEF" w14:textId="77777777" w:rsidR="00446D16" w:rsidRDefault="00BF71FD" w:rsidP="00446D16">
      <w:pPr>
        <w:pStyle w:val="Heading3"/>
        <w:rPr>
          <w:lang w:eastAsia="zh-TW"/>
        </w:rPr>
      </w:pPr>
      <w:bookmarkStart w:id="92" w:name="_Ref284608016"/>
      <w:bookmarkStart w:id="93" w:name="_Toc285014383"/>
      <w:bookmarkStart w:id="94" w:name="_Toc308081541"/>
      <w:bookmarkStart w:id="95" w:name="_Toc309376263"/>
      <w:r>
        <w:rPr>
          <w:lang w:eastAsia="zh-TW"/>
        </w:rPr>
        <w:t>Global VBR</w:t>
      </w:r>
      <w:bookmarkEnd w:id="92"/>
      <w:bookmarkEnd w:id="93"/>
      <w:bookmarkEnd w:id="94"/>
      <w:bookmarkEnd w:id="95"/>
    </w:p>
    <w:p w14:paraId="72DAFEF0" w14:textId="3C43BAB5" w:rsidR="007E5004" w:rsidRDefault="00BF71FD" w:rsidP="007E5004">
      <w:pPr>
        <w:rPr>
          <w:rFonts w:eastAsia="PMingLiU"/>
          <w:color w:val="000000"/>
          <w:sz w:val="23"/>
          <w:szCs w:val="23"/>
          <w:lang w:eastAsia="zh-TW"/>
        </w:rPr>
      </w:pPr>
      <w:r>
        <w:rPr>
          <w:rFonts w:eastAsia="PMingLiU"/>
          <w:color w:val="000000"/>
          <w:sz w:val="23"/>
          <w:szCs w:val="23"/>
          <w:lang w:eastAsia="zh-TW"/>
        </w:rPr>
        <w:t xml:space="preserve">In </w:t>
      </w:r>
      <w:r w:rsidR="00A922E1">
        <w:rPr>
          <w:rFonts w:eastAsia="PMingLiU"/>
          <w:color w:val="000000"/>
          <w:sz w:val="23"/>
          <w:szCs w:val="23"/>
          <w:lang w:eastAsia="zh-TW"/>
        </w:rPr>
        <w:t>Global VBR mode, the rate-</w:t>
      </w:r>
      <w:r>
        <w:rPr>
          <w:rFonts w:eastAsia="PMingLiU"/>
          <w:color w:val="000000"/>
          <w:sz w:val="23"/>
          <w:szCs w:val="23"/>
          <w:lang w:eastAsia="zh-TW"/>
        </w:rPr>
        <w:t>control mode</w:t>
      </w:r>
      <w:r w:rsidR="00D73045">
        <w:rPr>
          <w:rFonts w:eastAsia="PMingLiU"/>
          <w:color w:val="000000"/>
          <w:sz w:val="23"/>
          <w:szCs w:val="23"/>
          <w:lang w:eastAsia="zh-TW"/>
        </w:rPr>
        <w:t>l</w:t>
      </w:r>
      <w:r>
        <w:rPr>
          <w:rFonts w:eastAsia="PMingLiU"/>
          <w:color w:val="000000"/>
          <w:sz w:val="23"/>
          <w:szCs w:val="23"/>
          <w:lang w:eastAsia="zh-TW"/>
        </w:rPr>
        <w:t xml:space="preserve"> applies to the entire bitstream. For single-layer AVC bitstreams, this mode is identical to VBR mode. For multi-layer SVC bitstreams, this mode implies </w:t>
      </w:r>
      <w:r>
        <w:rPr>
          <w:rFonts w:eastAsia="PMingLiU"/>
          <w:color w:val="000000"/>
          <w:sz w:val="23"/>
          <w:szCs w:val="23"/>
          <w:lang w:eastAsia="zh-TW"/>
        </w:rPr>
        <w:lastRenderedPageBreak/>
        <w:t xml:space="preserve">that </w:t>
      </w:r>
      <w:r w:rsidR="00446D16">
        <w:rPr>
          <w:rFonts w:eastAsia="PMingLiU" w:hint="eastAsia"/>
          <w:color w:val="000000"/>
          <w:sz w:val="23"/>
          <w:szCs w:val="23"/>
          <w:lang w:eastAsia="zh-TW"/>
        </w:rPr>
        <w:t xml:space="preserve">no </w:t>
      </w:r>
      <w:r>
        <w:rPr>
          <w:rFonts w:eastAsia="PMingLiU"/>
          <w:color w:val="000000"/>
          <w:sz w:val="23"/>
          <w:szCs w:val="23"/>
          <w:lang w:eastAsia="zh-TW"/>
        </w:rPr>
        <w:t xml:space="preserve">explicit </w:t>
      </w:r>
      <w:r w:rsidR="00446D16">
        <w:rPr>
          <w:rFonts w:eastAsia="PMingLiU" w:hint="eastAsia"/>
          <w:color w:val="000000"/>
          <w:sz w:val="23"/>
          <w:szCs w:val="23"/>
          <w:lang w:eastAsia="zh-TW"/>
        </w:rPr>
        <w:t xml:space="preserve">rate control is required </w:t>
      </w:r>
      <w:r>
        <w:rPr>
          <w:rFonts w:eastAsia="PMingLiU"/>
          <w:color w:val="000000"/>
          <w:sz w:val="23"/>
          <w:szCs w:val="23"/>
          <w:lang w:eastAsia="zh-TW"/>
        </w:rPr>
        <w:t xml:space="preserve">for the </w:t>
      </w:r>
      <w:r w:rsidR="00446D16">
        <w:rPr>
          <w:rFonts w:eastAsia="PMingLiU" w:hint="eastAsia"/>
          <w:color w:val="000000"/>
          <w:sz w:val="23"/>
          <w:szCs w:val="23"/>
          <w:lang w:eastAsia="zh-TW"/>
        </w:rPr>
        <w:t>sub-bitstream</w:t>
      </w:r>
      <w:r>
        <w:rPr>
          <w:rFonts w:eastAsia="PMingLiU"/>
          <w:color w:val="000000"/>
          <w:sz w:val="23"/>
          <w:szCs w:val="23"/>
          <w:lang w:eastAsia="zh-TW"/>
        </w:rPr>
        <w:t>s</w:t>
      </w:r>
      <w:r w:rsidR="00F60444">
        <w:rPr>
          <w:rFonts w:eastAsia="PMingLiU"/>
          <w:color w:val="000000"/>
          <w:sz w:val="23"/>
          <w:szCs w:val="23"/>
          <w:lang w:eastAsia="zh-TW"/>
        </w:rPr>
        <w:t>,</w:t>
      </w:r>
      <w:r>
        <w:rPr>
          <w:rFonts w:eastAsia="PMingLiU"/>
          <w:color w:val="000000"/>
          <w:sz w:val="23"/>
          <w:szCs w:val="23"/>
          <w:lang w:eastAsia="zh-TW"/>
        </w:rPr>
        <w:t xml:space="preserve"> as long as the </w:t>
      </w:r>
      <w:r w:rsidR="00F60444">
        <w:rPr>
          <w:rFonts w:eastAsia="PMingLiU"/>
          <w:color w:val="000000"/>
          <w:sz w:val="23"/>
          <w:szCs w:val="23"/>
          <w:lang w:eastAsia="zh-TW"/>
        </w:rPr>
        <w:t>entire bitstream obeys the rate-</w:t>
      </w:r>
      <w:r>
        <w:rPr>
          <w:rFonts w:eastAsia="PMingLiU"/>
          <w:color w:val="000000"/>
          <w:sz w:val="23"/>
          <w:szCs w:val="23"/>
          <w:lang w:eastAsia="zh-TW"/>
        </w:rPr>
        <w:t>control mode</w:t>
      </w:r>
      <w:r w:rsidR="00907596">
        <w:rPr>
          <w:rFonts w:eastAsia="PMingLiU"/>
          <w:color w:val="000000"/>
          <w:sz w:val="23"/>
          <w:szCs w:val="23"/>
          <w:lang w:eastAsia="zh-TW"/>
        </w:rPr>
        <w:t>l</w:t>
      </w:r>
      <w:r w:rsidR="00C32DAC">
        <w:rPr>
          <w:rFonts w:eastAsia="PMingLiU"/>
          <w:color w:val="000000"/>
          <w:sz w:val="23"/>
          <w:szCs w:val="23"/>
          <w:lang w:eastAsia="zh-TW"/>
        </w:rPr>
        <w:t xml:space="preserve"> specified in the </w:t>
      </w:r>
      <w:r w:rsidR="00905D3A">
        <w:rPr>
          <w:rFonts w:eastAsia="PMingLiU"/>
          <w:color w:val="000000"/>
          <w:sz w:val="23"/>
          <w:szCs w:val="23"/>
          <w:lang w:eastAsia="zh-TW"/>
        </w:rPr>
        <w:t>Average BitRate and CPB size</w:t>
      </w:r>
      <w:r w:rsidR="00DB6845">
        <w:rPr>
          <w:rFonts w:eastAsia="PMingLiU"/>
          <w:color w:val="000000"/>
          <w:sz w:val="23"/>
          <w:szCs w:val="23"/>
          <w:lang w:eastAsia="zh-TW"/>
        </w:rPr>
        <w:t xml:space="preserve"> E</w:t>
      </w:r>
      <w:r w:rsidR="00905D3A">
        <w:rPr>
          <w:rFonts w:eastAsia="PMingLiU"/>
          <w:color w:val="000000"/>
          <w:sz w:val="23"/>
          <w:szCs w:val="23"/>
          <w:lang w:eastAsia="zh-TW"/>
        </w:rPr>
        <w:t>ncoding Unit controls</w:t>
      </w:r>
      <w:r>
        <w:rPr>
          <w:rFonts w:eastAsia="PMingLiU"/>
          <w:color w:val="000000"/>
          <w:sz w:val="23"/>
          <w:szCs w:val="23"/>
          <w:lang w:eastAsia="zh-TW"/>
        </w:rPr>
        <w:t>.</w:t>
      </w:r>
      <w:r w:rsidR="007E5004">
        <w:rPr>
          <w:rFonts w:eastAsia="PMingLiU"/>
          <w:color w:val="000000"/>
          <w:sz w:val="23"/>
          <w:szCs w:val="23"/>
          <w:lang w:eastAsia="zh-TW"/>
        </w:rPr>
        <w:t xml:space="preserve"> </w:t>
      </w:r>
    </w:p>
    <w:p w14:paraId="3740B7CD" w14:textId="68C7418D" w:rsidR="00441B8D" w:rsidRDefault="00F56BA1" w:rsidP="00F56BA1">
      <w:pPr>
        <w:pStyle w:val="Heading3"/>
        <w:rPr>
          <w:lang w:eastAsia="zh-TW"/>
        </w:rPr>
      </w:pPr>
      <w:bookmarkStart w:id="96" w:name="_Toc308081542"/>
      <w:bookmarkStart w:id="97" w:name="_Toc309376264"/>
      <w:r>
        <w:rPr>
          <w:lang w:eastAsia="zh-TW"/>
        </w:rPr>
        <w:t xml:space="preserve">Low Delay and </w:t>
      </w:r>
      <w:r w:rsidR="00441B8D">
        <w:rPr>
          <w:lang w:eastAsia="zh-TW"/>
        </w:rPr>
        <w:t>Non-Low</w:t>
      </w:r>
      <w:r>
        <w:rPr>
          <w:lang w:eastAsia="zh-TW"/>
        </w:rPr>
        <w:t xml:space="preserve"> </w:t>
      </w:r>
      <w:r w:rsidR="00441B8D">
        <w:rPr>
          <w:lang w:eastAsia="zh-TW"/>
        </w:rPr>
        <w:t>Delay Mode</w:t>
      </w:r>
      <w:r>
        <w:rPr>
          <w:lang w:eastAsia="zh-TW"/>
        </w:rPr>
        <w:t>s</w:t>
      </w:r>
      <w:bookmarkEnd w:id="96"/>
      <w:bookmarkEnd w:id="97"/>
    </w:p>
    <w:p w14:paraId="5C760DBC" w14:textId="464BDAEA" w:rsidR="00F56BA1" w:rsidRDefault="00F56BA1" w:rsidP="00F56BA1">
      <w:pPr>
        <w:rPr>
          <w:rFonts w:eastAsia="PMingLiU"/>
          <w:color w:val="000000"/>
          <w:sz w:val="23"/>
          <w:szCs w:val="23"/>
          <w:lang w:eastAsia="zh-TW"/>
        </w:rPr>
      </w:pPr>
      <w:r>
        <w:rPr>
          <w:rFonts w:eastAsia="PMingLiU"/>
          <w:color w:val="000000"/>
          <w:sz w:val="23"/>
          <w:szCs w:val="23"/>
          <w:lang w:eastAsia="zh-TW"/>
        </w:rPr>
        <w:t>Within the VBR and Global VBR modes of operation, there are two variants that correspond to values of the H.264 low_delay_hrd_flag syntax element. These variants concern the timely availability of the coded bits for decoding purposes. If the decoding time of a picture arrives but not all of the bits that represent that picture have yet drained out of the encoders leaky bucket model (and therefore those bits are not yet available in the decoder’s input buffer when the decoding time of the picture arrives), the leaky bucket model is said to “underflow”</w:t>
      </w:r>
      <w:r w:rsidR="00AB3B59">
        <w:rPr>
          <w:rStyle w:val="FootnoteReference"/>
          <w:rFonts w:eastAsia="PMingLiU"/>
          <w:color w:val="000000"/>
          <w:sz w:val="23"/>
          <w:szCs w:val="23"/>
          <w:lang w:eastAsia="zh-TW"/>
        </w:rPr>
        <w:footnoteReference w:id="4"/>
      </w:r>
      <w:r w:rsidR="00D06546">
        <w:rPr>
          <w:rFonts w:eastAsia="PMingLiU"/>
          <w:color w:val="000000"/>
          <w:sz w:val="23"/>
          <w:szCs w:val="23"/>
          <w:lang w:eastAsia="zh-TW"/>
        </w:rPr>
        <w:t>:</w:t>
      </w:r>
      <w:r w:rsidR="00AB3B59">
        <w:rPr>
          <w:rFonts w:eastAsia="PMingLiU"/>
          <w:color w:val="000000"/>
          <w:sz w:val="23"/>
          <w:szCs w:val="23"/>
          <w:lang w:eastAsia="zh-TW"/>
        </w:rPr>
        <w:t xml:space="preserve"> </w:t>
      </w:r>
    </w:p>
    <w:p w14:paraId="37F9DDB5" w14:textId="708C5A18" w:rsidR="00F56BA1" w:rsidRPr="00325B38" w:rsidRDefault="00F56BA1" w:rsidP="001E1388">
      <w:pPr>
        <w:pStyle w:val="ListParagraph"/>
        <w:numPr>
          <w:ilvl w:val="0"/>
          <w:numId w:val="17"/>
        </w:numPr>
        <w:rPr>
          <w:rFonts w:eastAsia="PMingLiU"/>
          <w:color w:val="000000"/>
          <w:sz w:val="23"/>
          <w:szCs w:val="23"/>
          <w:lang w:eastAsia="zh-TW"/>
        </w:rPr>
      </w:pPr>
      <w:r w:rsidRPr="00325B38">
        <w:rPr>
          <w:rFonts w:eastAsia="PMingLiU"/>
          <w:color w:val="000000"/>
          <w:sz w:val="23"/>
          <w:szCs w:val="23"/>
          <w:lang w:eastAsia="zh-TW"/>
        </w:rPr>
        <w:t xml:space="preserve">When low_delay_hrd_flag is equal to 1, </w:t>
      </w:r>
      <w:r w:rsidR="00D06546">
        <w:rPr>
          <w:rFonts w:eastAsia="PMingLiU"/>
          <w:color w:val="000000"/>
          <w:sz w:val="23"/>
          <w:szCs w:val="23"/>
          <w:lang w:eastAsia="zh-TW"/>
        </w:rPr>
        <w:t xml:space="preserve">underflow </w:t>
      </w:r>
      <w:r w:rsidRPr="00325B38">
        <w:rPr>
          <w:rFonts w:eastAsia="PMingLiU"/>
          <w:color w:val="000000"/>
          <w:sz w:val="23"/>
          <w:szCs w:val="23"/>
          <w:lang w:eastAsia="zh-TW"/>
        </w:rPr>
        <w:t>is allowed for the leaky bucket model. Operating in this manner can help reduce the average end-to-end delay through the system (although it may sometimes cause the decoder to not exactly reproduce the correct timing of the pictures for its output/display purposes).</w:t>
      </w:r>
    </w:p>
    <w:p w14:paraId="009AAB5C" w14:textId="528CBB48" w:rsidR="00F56BA1" w:rsidRPr="00F56BA1" w:rsidRDefault="00F56BA1" w:rsidP="001E1388">
      <w:pPr>
        <w:pStyle w:val="ListParagraph"/>
        <w:numPr>
          <w:ilvl w:val="0"/>
          <w:numId w:val="17"/>
        </w:numPr>
        <w:rPr>
          <w:rFonts w:eastAsia="PMingLiU"/>
          <w:color w:val="000000"/>
          <w:sz w:val="23"/>
          <w:szCs w:val="23"/>
          <w:lang w:eastAsia="zh-TW"/>
        </w:rPr>
      </w:pPr>
      <w:r w:rsidRPr="00325B38">
        <w:rPr>
          <w:rFonts w:eastAsia="PMingLiU"/>
          <w:color w:val="000000"/>
          <w:sz w:val="23"/>
          <w:szCs w:val="23"/>
          <w:lang w:eastAsia="zh-TW"/>
        </w:rPr>
        <w:t>When operating with the H.264 low_delay_hrd_flag equal to 0, the HRD shall not underflow when operating at the peak bit rate</w:t>
      </w:r>
      <w:r w:rsidR="00D06546">
        <w:rPr>
          <w:rFonts w:eastAsia="PMingLiU"/>
          <w:color w:val="000000"/>
          <w:sz w:val="23"/>
          <w:szCs w:val="23"/>
          <w:lang w:eastAsia="zh-TW"/>
        </w:rPr>
        <w:t>.</w:t>
      </w:r>
      <w:r w:rsidRPr="00325B38">
        <w:rPr>
          <w:rFonts w:eastAsia="PMingLiU"/>
          <w:color w:val="000000"/>
          <w:sz w:val="23"/>
          <w:szCs w:val="23"/>
          <w:lang w:eastAsia="zh-TW"/>
        </w:rPr>
        <w:t xml:space="preserve"> </w:t>
      </w:r>
      <w:r w:rsidR="00D06546">
        <w:rPr>
          <w:rFonts w:eastAsia="PMingLiU"/>
          <w:color w:val="000000"/>
          <w:sz w:val="23"/>
          <w:szCs w:val="23"/>
          <w:lang w:eastAsia="zh-TW"/>
        </w:rPr>
        <w:t>A</w:t>
      </w:r>
      <w:r w:rsidRPr="00325B38">
        <w:rPr>
          <w:rFonts w:eastAsia="PMingLiU"/>
          <w:color w:val="000000"/>
          <w:sz w:val="23"/>
          <w:szCs w:val="23"/>
          <w:lang w:eastAsia="zh-TW"/>
        </w:rPr>
        <w:t xml:space="preserve">lthough the leaky bucket </w:t>
      </w:r>
      <w:r w:rsidR="00D06546">
        <w:rPr>
          <w:rFonts w:eastAsia="PMingLiU"/>
          <w:color w:val="000000"/>
          <w:sz w:val="23"/>
          <w:szCs w:val="23"/>
          <w:lang w:eastAsia="zh-TW"/>
        </w:rPr>
        <w:t>is allowed to</w:t>
      </w:r>
      <w:r w:rsidR="00951FD6">
        <w:rPr>
          <w:rFonts w:eastAsia="PMingLiU"/>
          <w:color w:val="000000"/>
          <w:sz w:val="23"/>
          <w:szCs w:val="23"/>
          <w:lang w:eastAsia="zh-TW"/>
        </w:rPr>
        <w:t xml:space="preserve"> </w:t>
      </w:r>
      <w:r w:rsidRPr="00325B38">
        <w:rPr>
          <w:rFonts w:eastAsia="PMingLiU"/>
          <w:color w:val="000000"/>
          <w:sz w:val="23"/>
          <w:szCs w:val="23"/>
          <w:lang w:eastAsia="zh-TW"/>
        </w:rPr>
        <w:t xml:space="preserve">sometimes “run dry”, the decoding time of a picture </w:t>
      </w:r>
      <w:r w:rsidR="00D06546">
        <w:rPr>
          <w:rFonts w:eastAsia="PMingLiU"/>
          <w:color w:val="000000"/>
          <w:sz w:val="23"/>
          <w:szCs w:val="23"/>
          <w:lang w:eastAsia="zh-TW"/>
        </w:rPr>
        <w:t xml:space="preserve">is not allowed </w:t>
      </w:r>
      <w:r w:rsidRPr="00325B38">
        <w:rPr>
          <w:rFonts w:eastAsia="PMingLiU"/>
          <w:color w:val="000000"/>
          <w:sz w:val="23"/>
          <w:szCs w:val="23"/>
          <w:lang w:eastAsia="zh-TW"/>
        </w:rPr>
        <w:t>to arrive before all of the bits for that picture have yet departed from the encoder’s leaky bucket (which corresponds to arrival into the decoder’s corresponding input buffer).</w:t>
      </w:r>
    </w:p>
    <w:p w14:paraId="5A940825" w14:textId="2CBD9E2F" w:rsidR="00F56BA1" w:rsidRDefault="00F56BA1" w:rsidP="00F56BA1">
      <w:pPr>
        <w:rPr>
          <w:rFonts w:eastAsia="PMingLiU"/>
          <w:color w:val="000000"/>
          <w:sz w:val="23"/>
          <w:szCs w:val="23"/>
          <w:lang w:eastAsia="zh-TW"/>
        </w:rPr>
      </w:pPr>
      <w:r>
        <w:rPr>
          <w:rFonts w:eastAsia="PMingLiU"/>
          <w:color w:val="000000"/>
          <w:sz w:val="23"/>
          <w:szCs w:val="23"/>
          <w:lang w:eastAsia="zh-TW"/>
        </w:rPr>
        <w:t xml:space="preserve">The low delay and non-low delay variants apply to </w:t>
      </w:r>
      <w:r w:rsidR="00064A38">
        <w:rPr>
          <w:rFonts w:eastAsia="PMingLiU"/>
          <w:color w:val="000000"/>
          <w:sz w:val="23"/>
          <w:szCs w:val="23"/>
          <w:lang w:eastAsia="zh-TW"/>
        </w:rPr>
        <w:t xml:space="preserve">the </w:t>
      </w:r>
      <w:r>
        <w:rPr>
          <w:rFonts w:eastAsia="PMingLiU"/>
          <w:color w:val="000000"/>
          <w:sz w:val="23"/>
          <w:szCs w:val="23"/>
          <w:lang w:eastAsia="zh-TW"/>
        </w:rPr>
        <w:t xml:space="preserve">VBR and Global VBR modes. This is reflected in the </w:t>
      </w:r>
      <w:r w:rsidR="00064A38">
        <w:rPr>
          <w:rFonts w:eastAsia="PMingLiU"/>
          <w:color w:val="000000"/>
          <w:sz w:val="23"/>
          <w:szCs w:val="23"/>
          <w:lang w:eastAsia="zh-TW"/>
        </w:rPr>
        <w:t xml:space="preserve">following </w:t>
      </w:r>
      <w:r>
        <w:rPr>
          <w:rFonts w:eastAsia="PMingLiU"/>
          <w:color w:val="000000"/>
          <w:sz w:val="23"/>
          <w:szCs w:val="23"/>
          <w:lang w:eastAsia="zh-TW"/>
        </w:rPr>
        <w:t>four rate control modes</w:t>
      </w:r>
      <w:r w:rsidR="006C4318">
        <w:rPr>
          <w:rFonts w:eastAsia="PMingLiU"/>
          <w:color w:val="000000"/>
          <w:sz w:val="23"/>
          <w:szCs w:val="23"/>
          <w:lang w:eastAsia="zh-TW"/>
        </w:rPr>
        <w:t xml:space="preserve"> specified above</w:t>
      </w:r>
      <w:r>
        <w:rPr>
          <w:rFonts w:eastAsia="PMingLiU"/>
          <w:color w:val="000000"/>
          <w:sz w:val="23"/>
          <w:szCs w:val="23"/>
          <w:lang w:eastAsia="zh-TW"/>
        </w:rPr>
        <w:t xml:space="preserve">: </w:t>
      </w:r>
    </w:p>
    <w:p w14:paraId="20299814" w14:textId="27B818F3" w:rsidR="00552683" w:rsidRPr="00E75208" w:rsidRDefault="00552683" w:rsidP="006C4318">
      <w:pPr>
        <w:spacing w:after="0"/>
        <w:ind w:left="720"/>
        <w:rPr>
          <w:rFonts w:ascii="Times New Roman" w:hAnsi="Times New Roman" w:cs="Times New Roman"/>
          <w:sz w:val="23"/>
          <w:szCs w:val="23"/>
        </w:rPr>
      </w:pPr>
      <w:r>
        <w:rPr>
          <w:rFonts w:ascii="Times New Roman" w:hAnsi="Times New Roman" w:cs="Times New Roman"/>
          <w:sz w:val="23"/>
          <w:szCs w:val="23"/>
        </w:rPr>
        <w:t>1</w:t>
      </w:r>
      <w:r w:rsidRPr="00E75208">
        <w:rPr>
          <w:rFonts w:ascii="Times New Roman" w:hAnsi="Times New Roman" w:cs="Times New Roman"/>
          <w:sz w:val="23"/>
          <w:szCs w:val="23"/>
        </w:rPr>
        <w:t xml:space="preserve">: Variable </w:t>
      </w:r>
      <w:r w:rsidR="00D06546">
        <w:rPr>
          <w:rFonts w:ascii="Times New Roman" w:hAnsi="Times New Roman" w:cs="Times New Roman"/>
          <w:sz w:val="23"/>
          <w:szCs w:val="23"/>
        </w:rPr>
        <w:t>b</w:t>
      </w:r>
      <w:r w:rsidRPr="00E75208">
        <w:rPr>
          <w:rFonts w:ascii="Times New Roman" w:hAnsi="Times New Roman" w:cs="Times New Roman"/>
          <w:sz w:val="23"/>
          <w:szCs w:val="23"/>
        </w:rPr>
        <w:t xml:space="preserve">it </w:t>
      </w:r>
      <w:r w:rsidR="00D06546">
        <w:rPr>
          <w:rFonts w:ascii="Times New Roman" w:hAnsi="Times New Roman" w:cs="Times New Roman"/>
          <w:sz w:val="23"/>
          <w:szCs w:val="23"/>
        </w:rPr>
        <w:t>r</w:t>
      </w:r>
      <w:r w:rsidRPr="00E75208">
        <w:rPr>
          <w:rFonts w:ascii="Times New Roman" w:hAnsi="Times New Roman" w:cs="Times New Roman"/>
          <w:sz w:val="23"/>
          <w:szCs w:val="23"/>
        </w:rPr>
        <w:t>ate low delay (VBR)</w:t>
      </w:r>
    </w:p>
    <w:p w14:paraId="019F9E98" w14:textId="77777777" w:rsidR="00552683" w:rsidRPr="007925E2" w:rsidRDefault="00552683" w:rsidP="006C4318">
      <w:pPr>
        <w:spacing w:after="0"/>
        <w:ind w:left="720"/>
        <w:rPr>
          <w:rFonts w:ascii="Times New Roman" w:hAnsi="Times New Roman" w:cs="Times New Roman"/>
          <w:sz w:val="23"/>
          <w:szCs w:val="23"/>
        </w:rPr>
      </w:pPr>
      <w:r>
        <w:rPr>
          <w:rFonts w:ascii="Times New Roman" w:hAnsi="Times New Roman" w:cs="Times New Roman"/>
          <w:sz w:val="23"/>
          <w:szCs w:val="23"/>
        </w:rPr>
        <w:t>4</w:t>
      </w:r>
      <w:r w:rsidRPr="00E75208">
        <w:rPr>
          <w:rFonts w:ascii="Times New Roman" w:hAnsi="Times New Roman" w:cs="Times New Roman"/>
          <w:sz w:val="23"/>
          <w:szCs w:val="23"/>
        </w:rPr>
        <w:t>: Global VBR low delay (GVBR)</w:t>
      </w:r>
    </w:p>
    <w:p w14:paraId="6393D920" w14:textId="77777777" w:rsidR="00552683" w:rsidRDefault="00552683" w:rsidP="006C4318">
      <w:pPr>
        <w:spacing w:after="0"/>
        <w:ind w:left="720"/>
        <w:rPr>
          <w:rFonts w:ascii="Times New Roman" w:hAnsi="Times New Roman" w:cs="Times New Roman"/>
          <w:sz w:val="23"/>
          <w:szCs w:val="23"/>
        </w:rPr>
      </w:pPr>
      <w:r>
        <w:rPr>
          <w:rFonts w:ascii="Times New Roman" w:hAnsi="Times New Roman" w:cs="Times New Roman"/>
          <w:sz w:val="23"/>
          <w:szCs w:val="23"/>
        </w:rPr>
        <w:t>5</w:t>
      </w:r>
      <w:r w:rsidRPr="00E75208">
        <w:rPr>
          <w:rFonts w:ascii="Times New Roman" w:hAnsi="Times New Roman" w:cs="Times New Roman"/>
          <w:sz w:val="23"/>
          <w:szCs w:val="23"/>
        </w:rPr>
        <w:t>: Variable bit rate non-low delay (VBRN)</w:t>
      </w:r>
    </w:p>
    <w:p w14:paraId="39FD8B66" w14:textId="77777777" w:rsidR="00552683" w:rsidRDefault="00552683" w:rsidP="006C4318">
      <w:pPr>
        <w:spacing w:after="0"/>
        <w:ind w:left="720"/>
        <w:rPr>
          <w:rFonts w:ascii="Times New Roman" w:hAnsi="Times New Roman" w:cs="Times New Roman"/>
          <w:sz w:val="23"/>
          <w:szCs w:val="23"/>
        </w:rPr>
      </w:pPr>
      <w:r>
        <w:rPr>
          <w:rFonts w:ascii="Times New Roman" w:hAnsi="Times New Roman" w:cs="Times New Roman"/>
          <w:sz w:val="23"/>
          <w:szCs w:val="23"/>
        </w:rPr>
        <w:t>6</w:t>
      </w:r>
      <w:r w:rsidRPr="00E75208">
        <w:rPr>
          <w:rFonts w:ascii="Times New Roman" w:hAnsi="Times New Roman" w:cs="Times New Roman"/>
          <w:sz w:val="23"/>
          <w:szCs w:val="23"/>
        </w:rPr>
        <w:t>: Global VBR non-low delay (GVBRN)</w:t>
      </w:r>
    </w:p>
    <w:p w14:paraId="0FFF2C12" w14:textId="77777777" w:rsidR="00874DA3" w:rsidRPr="00E75208" w:rsidRDefault="00874DA3" w:rsidP="006C4318">
      <w:pPr>
        <w:spacing w:after="0"/>
        <w:ind w:left="720"/>
        <w:rPr>
          <w:rFonts w:ascii="Times New Roman" w:hAnsi="Times New Roman" w:cs="Times New Roman"/>
          <w:sz w:val="23"/>
          <w:szCs w:val="23"/>
        </w:rPr>
      </w:pPr>
    </w:p>
    <w:p w14:paraId="2C763C44" w14:textId="39BC0E16" w:rsidR="00441B8D" w:rsidRDefault="00874DA3" w:rsidP="007E5004">
      <w:pPr>
        <w:rPr>
          <w:rFonts w:eastAsia="PMingLiU"/>
          <w:color w:val="000000"/>
          <w:sz w:val="23"/>
          <w:szCs w:val="23"/>
          <w:lang w:eastAsia="zh-TW"/>
        </w:rPr>
      </w:pPr>
      <w:r w:rsidRPr="00874DA3">
        <w:rPr>
          <w:rFonts w:eastAsia="PMingLiU"/>
          <w:color w:val="000000"/>
          <w:sz w:val="23"/>
          <w:szCs w:val="23"/>
          <w:lang w:eastAsia="zh-TW"/>
        </w:rPr>
        <w:t>If no VUI information (Annex E) is included in the SPS</w:t>
      </w:r>
      <w:r w:rsidR="00D06546">
        <w:rPr>
          <w:rFonts w:eastAsia="PMingLiU"/>
          <w:color w:val="000000"/>
          <w:sz w:val="23"/>
          <w:szCs w:val="23"/>
          <w:lang w:eastAsia="zh-TW"/>
        </w:rPr>
        <w:t>,</w:t>
      </w:r>
      <w:r w:rsidRPr="00874DA3">
        <w:rPr>
          <w:rFonts w:eastAsia="PMingLiU"/>
          <w:color w:val="000000"/>
          <w:sz w:val="23"/>
          <w:szCs w:val="23"/>
          <w:lang w:eastAsia="zh-TW"/>
        </w:rPr>
        <w:t xml:space="preserve"> then fixed_frame_rate_flag is assumed to be 0 and thereby low_delay_hrd_flag is assumed to be 1. These settings correspond to a low</w:t>
      </w:r>
      <w:r w:rsidR="00D06546">
        <w:rPr>
          <w:rFonts w:eastAsia="PMingLiU"/>
          <w:color w:val="000000"/>
          <w:sz w:val="23"/>
          <w:szCs w:val="23"/>
          <w:lang w:eastAsia="zh-TW"/>
        </w:rPr>
        <w:t>-</w:t>
      </w:r>
      <w:r w:rsidRPr="00874DA3">
        <w:rPr>
          <w:rFonts w:eastAsia="PMingLiU"/>
          <w:color w:val="000000"/>
          <w:sz w:val="23"/>
          <w:szCs w:val="23"/>
          <w:lang w:eastAsia="zh-TW"/>
        </w:rPr>
        <w:t>delay, variable</w:t>
      </w:r>
      <w:r w:rsidR="00D06546">
        <w:rPr>
          <w:rFonts w:eastAsia="PMingLiU"/>
          <w:color w:val="000000"/>
          <w:sz w:val="23"/>
          <w:szCs w:val="23"/>
          <w:lang w:eastAsia="zh-TW"/>
        </w:rPr>
        <w:t>-</w:t>
      </w:r>
      <w:r w:rsidRPr="00874DA3">
        <w:rPr>
          <w:rFonts w:eastAsia="PMingLiU"/>
          <w:color w:val="000000"/>
          <w:sz w:val="23"/>
          <w:szCs w:val="23"/>
          <w:lang w:eastAsia="zh-TW"/>
        </w:rPr>
        <w:t>frame</w:t>
      </w:r>
      <w:r w:rsidR="00D06546">
        <w:rPr>
          <w:rFonts w:eastAsia="PMingLiU"/>
          <w:color w:val="000000"/>
          <w:sz w:val="23"/>
          <w:szCs w:val="23"/>
          <w:lang w:eastAsia="zh-TW"/>
        </w:rPr>
        <w:t>-</w:t>
      </w:r>
      <w:r w:rsidRPr="00874DA3">
        <w:rPr>
          <w:rFonts w:eastAsia="PMingLiU"/>
          <w:color w:val="000000"/>
          <w:sz w:val="23"/>
          <w:szCs w:val="23"/>
          <w:lang w:eastAsia="zh-TW"/>
        </w:rPr>
        <w:t>rate stream</w:t>
      </w:r>
      <w:r>
        <w:rPr>
          <w:rFonts w:eastAsia="PMingLiU"/>
          <w:color w:val="000000"/>
          <w:sz w:val="23"/>
          <w:szCs w:val="23"/>
          <w:lang w:eastAsia="zh-TW"/>
        </w:rPr>
        <w:t>.</w:t>
      </w:r>
    </w:p>
    <w:p w14:paraId="72DAFF09" w14:textId="3C06198A" w:rsidR="002B3726" w:rsidRDefault="00E9383E" w:rsidP="002B0DD0">
      <w:pPr>
        <w:pStyle w:val="Heading2"/>
      </w:pPr>
      <w:bookmarkStart w:id="98" w:name="_Toc285014385"/>
      <w:bookmarkStart w:id="99" w:name="_Toc308081543"/>
      <w:bookmarkStart w:id="100" w:name="_Toc309376265"/>
      <w:r>
        <w:rPr>
          <w:rFonts w:eastAsia="PMingLiU"/>
          <w:lang w:eastAsia="zh-TW"/>
        </w:rPr>
        <w:t>Average Bitrate</w:t>
      </w:r>
      <w:r w:rsidR="002B3726">
        <w:t xml:space="preserve"> Control</w:t>
      </w:r>
      <w:bookmarkEnd w:id="98"/>
      <w:bookmarkEnd w:id="99"/>
      <w:bookmarkEnd w:id="100"/>
      <w:r w:rsidR="002B3726">
        <w:t xml:space="preserve"> </w:t>
      </w:r>
    </w:p>
    <w:p w14:paraId="72DAFF0A" w14:textId="7E753AEE" w:rsidR="00C04854" w:rsidRDefault="0052006A" w:rsidP="002B3726">
      <w:pPr>
        <w:rPr>
          <w:color w:val="000000"/>
          <w:sz w:val="23"/>
          <w:szCs w:val="23"/>
        </w:rPr>
      </w:pPr>
      <w:r>
        <w:rPr>
          <w:color w:val="000000"/>
          <w:sz w:val="23"/>
          <w:szCs w:val="23"/>
        </w:rPr>
        <w:t xml:space="preserve">The </w:t>
      </w:r>
      <w:r w:rsidR="00E9383E">
        <w:rPr>
          <w:color w:val="000000"/>
          <w:sz w:val="23"/>
          <w:szCs w:val="23"/>
        </w:rPr>
        <w:t xml:space="preserve">Average </w:t>
      </w:r>
      <w:r w:rsidR="00D06546">
        <w:rPr>
          <w:color w:val="000000"/>
          <w:sz w:val="23"/>
          <w:szCs w:val="23"/>
        </w:rPr>
        <w:t>Bitrate</w:t>
      </w:r>
      <w:r w:rsidR="002B3726">
        <w:rPr>
          <w:color w:val="000000"/>
          <w:sz w:val="23"/>
          <w:szCs w:val="23"/>
        </w:rPr>
        <w:t xml:space="preserve"> </w:t>
      </w:r>
      <w:r w:rsidR="00E83A0F">
        <w:rPr>
          <w:color w:val="000000"/>
          <w:sz w:val="23"/>
          <w:szCs w:val="23"/>
        </w:rPr>
        <w:t xml:space="preserve">control </w:t>
      </w:r>
      <w:r w:rsidR="002B3726">
        <w:rPr>
          <w:color w:val="000000"/>
          <w:sz w:val="23"/>
          <w:szCs w:val="23"/>
        </w:rPr>
        <w:t xml:space="preserve">is used to specify </w:t>
      </w:r>
      <w:r w:rsidR="00E83A0F">
        <w:rPr>
          <w:color w:val="000000"/>
          <w:sz w:val="23"/>
          <w:szCs w:val="23"/>
        </w:rPr>
        <w:t xml:space="preserve">the </w:t>
      </w:r>
      <w:r w:rsidR="0043022E">
        <w:rPr>
          <w:color w:val="000000"/>
          <w:sz w:val="23"/>
          <w:szCs w:val="23"/>
        </w:rPr>
        <w:t xml:space="preserve">average </w:t>
      </w:r>
      <w:r w:rsidR="009C2992">
        <w:rPr>
          <w:color w:val="000000"/>
          <w:sz w:val="23"/>
          <w:szCs w:val="23"/>
        </w:rPr>
        <w:t>bit</w:t>
      </w:r>
      <w:r w:rsidR="00794B5E">
        <w:rPr>
          <w:color w:val="000000"/>
          <w:sz w:val="23"/>
          <w:szCs w:val="23"/>
        </w:rPr>
        <w:t xml:space="preserve"> </w:t>
      </w:r>
      <w:r w:rsidR="009C2992">
        <w:rPr>
          <w:color w:val="000000"/>
          <w:sz w:val="23"/>
          <w:szCs w:val="23"/>
        </w:rPr>
        <w:t>rate</w:t>
      </w:r>
      <w:r w:rsidR="00150A7C">
        <w:rPr>
          <w:color w:val="000000"/>
          <w:sz w:val="23"/>
          <w:szCs w:val="23"/>
        </w:rPr>
        <w:t xml:space="preserve"> </w:t>
      </w:r>
      <w:r w:rsidR="002B3726">
        <w:rPr>
          <w:color w:val="000000"/>
          <w:sz w:val="23"/>
          <w:szCs w:val="23"/>
        </w:rPr>
        <w:t xml:space="preserve">of </w:t>
      </w:r>
      <w:r w:rsidR="000013B2">
        <w:rPr>
          <w:rFonts w:eastAsia="PMingLiU" w:hint="eastAsia"/>
          <w:color w:val="000000"/>
          <w:sz w:val="23"/>
          <w:szCs w:val="23"/>
          <w:lang w:eastAsia="zh-TW"/>
        </w:rPr>
        <w:t xml:space="preserve">the </w:t>
      </w:r>
      <w:r w:rsidR="00150A7C">
        <w:rPr>
          <w:color w:val="000000"/>
          <w:sz w:val="23"/>
          <w:szCs w:val="23"/>
        </w:rPr>
        <w:t>current</w:t>
      </w:r>
      <w:r w:rsidR="002B3726">
        <w:rPr>
          <w:color w:val="000000"/>
          <w:sz w:val="23"/>
          <w:szCs w:val="23"/>
        </w:rPr>
        <w:t xml:space="preserve"> layer</w:t>
      </w:r>
      <w:r w:rsidR="00DB12A1">
        <w:rPr>
          <w:color w:val="000000"/>
          <w:sz w:val="23"/>
          <w:szCs w:val="23"/>
        </w:rPr>
        <w:t>(s)</w:t>
      </w:r>
      <w:r w:rsidR="002B3726">
        <w:rPr>
          <w:color w:val="000000"/>
          <w:sz w:val="23"/>
          <w:szCs w:val="23"/>
        </w:rPr>
        <w:t>.</w:t>
      </w:r>
      <w:r w:rsidR="00AF6ED0">
        <w:rPr>
          <w:color w:val="000000"/>
          <w:sz w:val="23"/>
          <w:szCs w:val="23"/>
        </w:rPr>
        <w:t xml:space="preserve"> This</w:t>
      </w:r>
      <w:r w:rsidR="000013B2">
        <w:rPr>
          <w:rFonts w:eastAsia="PMingLiU" w:hint="eastAsia"/>
          <w:color w:val="000000"/>
          <w:sz w:val="23"/>
          <w:szCs w:val="23"/>
          <w:lang w:eastAsia="zh-TW"/>
        </w:rPr>
        <w:t xml:space="preserve"> control</w:t>
      </w:r>
      <w:r w:rsidR="00AF6ED0">
        <w:rPr>
          <w:color w:val="000000"/>
          <w:sz w:val="23"/>
          <w:szCs w:val="23"/>
        </w:rPr>
        <w:t xml:space="preserve"> is used</w:t>
      </w:r>
      <w:r w:rsidR="001314B5">
        <w:rPr>
          <w:color w:val="000000"/>
          <w:sz w:val="23"/>
          <w:szCs w:val="23"/>
        </w:rPr>
        <w:t xml:space="preserve"> in</w:t>
      </w:r>
      <w:r w:rsidR="00AF6ED0">
        <w:rPr>
          <w:color w:val="000000"/>
          <w:sz w:val="23"/>
          <w:szCs w:val="23"/>
        </w:rPr>
        <w:t xml:space="preserve"> </w:t>
      </w:r>
      <w:r w:rsidR="001314B5">
        <w:rPr>
          <w:color w:val="000000"/>
          <w:sz w:val="23"/>
          <w:szCs w:val="23"/>
        </w:rPr>
        <w:t xml:space="preserve">all </w:t>
      </w:r>
      <w:r w:rsidR="000D4111" w:rsidRPr="00BA738B">
        <w:rPr>
          <w:color w:val="000000"/>
          <w:sz w:val="23"/>
          <w:szCs w:val="23"/>
        </w:rPr>
        <w:t>bRateControlMode</w:t>
      </w:r>
      <w:r w:rsidR="001314B5">
        <w:rPr>
          <w:color w:val="000000"/>
          <w:sz w:val="23"/>
          <w:szCs w:val="23"/>
        </w:rPr>
        <w:t xml:space="preserve"> </w:t>
      </w:r>
      <w:r w:rsidR="008176FA">
        <w:rPr>
          <w:color w:val="000000"/>
          <w:sz w:val="23"/>
          <w:szCs w:val="23"/>
        </w:rPr>
        <w:t>modes except Constant QP</w:t>
      </w:r>
      <w:r w:rsidR="00AF6ED0">
        <w:rPr>
          <w:color w:val="000000"/>
          <w:sz w:val="23"/>
          <w:szCs w:val="23"/>
        </w:rPr>
        <w:t xml:space="preserve">. SET_CUR </w:t>
      </w:r>
      <w:r w:rsidR="006A647A">
        <w:rPr>
          <w:color w:val="000000"/>
          <w:sz w:val="23"/>
          <w:szCs w:val="23"/>
        </w:rPr>
        <w:t>shall stall</w:t>
      </w:r>
      <w:r w:rsidR="00D06546">
        <w:rPr>
          <w:color w:val="000000"/>
          <w:sz w:val="23"/>
          <w:szCs w:val="23"/>
        </w:rPr>
        <w:t xml:space="preserve"> with a</w:t>
      </w:r>
      <w:r w:rsidR="00096168">
        <w:rPr>
          <w:color w:val="000000"/>
          <w:sz w:val="23"/>
          <w:szCs w:val="23"/>
        </w:rPr>
        <w:t xml:space="preserve"> </w:t>
      </w:r>
      <w:r w:rsidR="00096168">
        <w:rPr>
          <w:color w:val="000000"/>
          <w:sz w:val="23"/>
          <w:szCs w:val="23"/>
        </w:rPr>
        <w:lastRenderedPageBreak/>
        <w:t>“Wrong State” error code</w:t>
      </w:r>
      <w:r w:rsidR="006A647A">
        <w:rPr>
          <w:color w:val="000000"/>
          <w:sz w:val="23"/>
          <w:szCs w:val="23"/>
        </w:rPr>
        <w:t xml:space="preserve"> if the </w:t>
      </w:r>
      <w:r w:rsidR="00096168">
        <w:rPr>
          <w:color w:val="000000"/>
          <w:sz w:val="23"/>
          <w:szCs w:val="23"/>
        </w:rPr>
        <w:t>specified stream</w:t>
      </w:r>
      <w:r w:rsidR="006A647A">
        <w:rPr>
          <w:color w:val="000000"/>
          <w:sz w:val="23"/>
          <w:szCs w:val="23"/>
        </w:rPr>
        <w:t xml:space="preserve"> is not set to CBR, VBR, </w:t>
      </w:r>
      <w:r w:rsidR="008176FA">
        <w:rPr>
          <w:color w:val="000000"/>
          <w:sz w:val="23"/>
          <w:szCs w:val="23"/>
        </w:rPr>
        <w:t xml:space="preserve">VBRN, Global VBR </w:t>
      </w:r>
      <w:r w:rsidR="006A647A">
        <w:rPr>
          <w:color w:val="000000"/>
          <w:sz w:val="23"/>
          <w:szCs w:val="23"/>
        </w:rPr>
        <w:t>or Global VBR</w:t>
      </w:r>
      <w:r w:rsidR="008176FA">
        <w:rPr>
          <w:color w:val="000000"/>
          <w:sz w:val="23"/>
          <w:szCs w:val="23"/>
        </w:rPr>
        <w:t>N</w:t>
      </w:r>
      <w:r w:rsidR="006A647A">
        <w:rPr>
          <w:color w:val="000000"/>
          <w:sz w:val="23"/>
          <w:szCs w:val="23"/>
        </w:rPr>
        <w:t>.</w:t>
      </w:r>
    </w:p>
    <w:p w14:paraId="72DAFF12" w14:textId="33D63C12" w:rsidR="002131A0" w:rsidRPr="00BA738B" w:rsidRDefault="007A34C9" w:rsidP="00BA738B">
      <w:pPr>
        <w:rPr>
          <w:rFonts w:eastAsia="PMingLiU"/>
          <w:sz w:val="23"/>
          <w:szCs w:val="23"/>
          <w:lang w:eastAsia="zh-TW"/>
        </w:rPr>
      </w:pPr>
      <w:r w:rsidRPr="00BA738B">
        <w:rPr>
          <w:rFonts w:eastAsia="PMingLiU"/>
          <w:sz w:val="23"/>
          <w:szCs w:val="23"/>
          <w:lang w:eastAsia="zh-TW"/>
        </w:rPr>
        <w:t>For AVC bitstreams</w:t>
      </w:r>
      <w:r w:rsidRPr="00BA738B">
        <w:rPr>
          <w:rFonts w:eastAsia="PMingLiU" w:hint="eastAsia"/>
          <w:sz w:val="23"/>
          <w:szCs w:val="23"/>
          <w:lang w:eastAsia="zh-TW"/>
        </w:rPr>
        <w:t xml:space="preserve"> or when in </w:t>
      </w:r>
      <w:r w:rsidRPr="00BA738B">
        <w:rPr>
          <w:rFonts w:eastAsia="PMingLiU"/>
          <w:sz w:val="23"/>
          <w:szCs w:val="23"/>
          <w:lang w:eastAsia="zh-TW"/>
        </w:rPr>
        <w:t>Global</w:t>
      </w:r>
      <w:r w:rsidRPr="00BA738B">
        <w:rPr>
          <w:rFonts w:eastAsia="PMingLiU" w:hint="eastAsia"/>
          <w:sz w:val="23"/>
          <w:szCs w:val="23"/>
          <w:lang w:eastAsia="zh-TW"/>
        </w:rPr>
        <w:t xml:space="preserve"> VBR rate</w:t>
      </w:r>
      <w:r w:rsidRPr="00BA738B">
        <w:rPr>
          <w:rFonts w:eastAsia="PMingLiU"/>
          <w:sz w:val="23"/>
          <w:szCs w:val="23"/>
          <w:lang w:eastAsia="zh-TW"/>
        </w:rPr>
        <w:t>-</w:t>
      </w:r>
      <w:r w:rsidRPr="00BA738B">
        <w:rPr>
          <w:rFonts w:eastAsia="PMingLiU" w:hint="eastAsia"/>
          <w:sz w:val="23"/>
          <w:szCs w:val="23"/>
          <w:lang w:eastAsia="zh-TW"/>
        </w:rPr>
        <w:t>control mode</w:t>
      </w:r>
      <w:r w:rsidRPr="00BA738B">
        <w:rPr>
          <w:rFonts w:eastAsia="PMingLiU"/>
          <w:sz w:val="23"/>
          <w:szCs w:val="23"/>
          <w:lang w:eastAsia="zh-TW"/>
        </w:rPr>
        <w:t xml:space="preserve">, this </w:t>
      </w:r>
      <w:r w:rsidRPr="00BA738B">
        <w:rPr>
          <w:rFonts w:eastAsia="PMingLiU" w:hint="eastAsia"/>
          <w:sz w:val="23"/>
          <w:szCs w:val="23"/>
          <w:lang w:eastAsia="zh-TW"/>
        </w:rPr>
        <w:t xml:space="preserve">EU </w:t>
      </w:r>
      <w:r w:rsidRPr="00BA738B">
        <w:rPr>
          <w:rFonts w:eastAsia="PMingLiU"/>
          <w:sz w:val="23"/>
          <w:szCs w:val="23"/>
          <w:lang w:eastAsia="zh-TW"/>
        </w:rPr>
        <w:t>applies to the entire bitstream.</w:t>
      </w:r>
      <w:r w:rsidRPr="00BA738B">
        <w:rPr>
          <w:rFonts w:eastAsia="PMingLiU" w:hint="eastAsia"/>
          <w:sz w:val="23"/>
          <w:szCs w:val="23"/>
          <w:lang w:eastAsia="zh-TW"/>
        </w:rPr>
        <w:t xml:space="preserve"> </w:t>
      </w:r>
      <w:r w:rsidR="00DB12A1" w:rsidRPr="00BA738B">
        <w:rPr>
          <w:rFonts w:eastAsia="PMingLiU"/>
          <w:sz w:val="23"/>
          <w:szCs w:val="23"/>
          <w:lang w:eastAsia="zh-TW"/>
        </w:rPr>
        <w:t xml:space="preserve">For SVC streams, </w:t>
      </w:r>
      <w:r w:rsidR="00DB12A1" w:rsidRPr="0087214E">
        <w:rPr>
          <w:rFonts w:eastAsia="PMingLiU"/>
          <w:b/>
          <w:sz w:val="23"/>
          <w:szCs w:val="23"/>
          <w:lang w:eastAsia="zh-TW"/>
        </w:rPr>
        <w:t>dwAverageBitRate</w:t>
      </w:r>
      <w:r w:rsidR="00DB12A1" w:rsidRPr="00BA738B">
        <w:rPr>
          <w:rFonts w:eastAsia="PMingLiU"/>
          <w:sz w:val="23"/>
          <w:szCs w:val="23"/>
          <w:lang w:eastAsia="zh-TW"/>
        </w:rPr>
        <w:t xml:space="preserve"> </w:t>
      </w:r>
      <w:r w:rsidR="00367BC5" w:rsidRPr="00BA738B">
        <w:rPr>
          <w:rFonts w:eastAsia="PMingLiU"/>
          <w:sz w:val="23"/>
          <w:szCs w:val="23"/>
          <w:lang w:eastAsia="zh-TW"/>
        </w:rPr>
        <w:t>is set per sub-bitstream</w:t>
      </w:r>
      <w:r w:rsidR="00EB1792" w:rsidRPr="00BA738B">
        <w:rPr>
          <w:rFonts w:eastAsia="PMingLiU"/>
          <w:sz w:val="23"/>
          <w:szCs w:val="23"/>
          <w:lang w:eastAsia="zh-TW"/>
        </w:rPr>
        <w:t xml:space="preserve">, as defined in section </w:t>
      </w:r>
      <w:r w:rsidR="00AE7264">
        <w:rPr>
          <w:rFonts w:eastAsia="PMingLiU"/>
          <w:sz w:val="23"/>
          <w:szCs w:val="23"/>
          <w:lang w:eastAsia="zh-TW"/>
        </w:rPr>
        <w:t>10</w:t>
      </w:r>
      <w:r w:rsidR="00EB1792" w:rsidRPr="00BA738B">
        <w:rPr>
          <w:rFonts w:eastAsia="PMingLiU"/>
          <w:sz w:val="23"/>
          <w:szCs w:val="23"/>
          <w:lang w:eastAsia="zh-TW"/>
        </w:rPr>
        <w:t>.3.4</w:t>
      </w:r>
      <w:r w:rsidR="00DB12A1" w:rsidRPr="00BA738B">
        <w:rPr>
          <w:rFonts w:eastAsia="PMingLiU"/>
          <w:sz w:val="23"/>
          <w:szCs w:val="23"/>
          <w:lang w:eastAsia="zh-TW"/>
        </w:rPr>
        <w:t>.</w:t>
      </w:r>
    </w:p>
    <w:p w14:paraId="72DAFF14" w14:textId="61462942" w:rsidR="007A34C9" w:rsidRPr="009F07B8" w:rsidRDefault="000D4111" w:rsidP="009F07B8">
      <w:pPr>
        <w:rPr>
          <w:color w:val="000000"/>
          <w:sz w:val="23"/>
          <w:szCs w:val="23"/>
          <w:lang w:eastAsia="zh-TW"/>
        </w:rPr>
      </w:pPr>
      <w:r w:rsidRPr="00C875E7">
        <w:rPr>
          <w:sz w:val="23"/>
          <w:szCs w:val="23"/>
          <w:lang w:eastAsia="zh-TW"/>
        </w:rPr>
        <w:t xml:space="preserve">This EU has no effect when the device operates in Constant QP rate-control mode. </w:t>
      </w:r>
    </w:p>
    <w:p w14:paraId="72DAFF16" w14:textId="0D0C7E83" w:rsidR="000D2AA9" w:rsidRDefault="007A34C9" w:rsidP="002B3726">
      <w:pPr>
        <w:rPr>
          <w:color w:val="000000"/>
          <w:sz w:val="23"/>
          <w:szCs w:val="23"/>
        </w:rPr>
      </w:pPr>
      <w:r>
        <w:rPr>
          <w:rFonts w:eastAsia="PMingLiU"/>
          <w:color w:val="000000"/>
          <w:sz w:val="23"/>
          <w:szCs w:val="23"/>
          <w:lang w:eastAsia="zh-TW"/>
        </w:rPr>
        <w:t xml:space="preserve">The </w:t>
      </w:r>
      <w:r w:rsidRPr="007A34C9">
        <w:rPr>
          <w:rFonts w:eastAsia="PMingLiU"/>
          <w:b/>
          <w:color w:val="000000"/>
          <w:sz w:val="23"/>
          <w:szCs w:val="23"/>
          <w:lang w:eastAsia="zh-TW"/>
        </w:rPr>
        <w:t>dwAverageBitRate</w:t>
      </w:r>
      <w:r w:rsidRPr="008D00DB">
        <w:rPr>
          <w:rFonts w:eastAsia="PMingLiU"/>
          <w:color w:val="000000"/>
          <w:sz w:val="23"/>
          <w:szCs w:val="23"/>
          <w:lang w:eastAsia="zh-TW"/>
        </w:rPr>
        <w:t xml:space="preserve"> </w:t>
      </w:r>
      <w:r>
        <w:rPr>
          <w:rFonts w:eastAsia="PMingLiU"/>
          <w:color w:val="000000"/>
          <w:sz w:val="23"/>
          <w:szCs w:val="23"/>
          <w:lang w:eastAsia="zh-TW"/>
        </w:rPr>
        <w:t xml:space="preserve">value returned by the device upon a GET_MIN request specifies the minimum average bit rate for </w:t>
      </w:r>
      <w:r w:rsidR="004C0224">
        <w:rPr>
          <w:rFonts w:eastAsia="PMingLiU"/>
          <w:color w:val="000000"/>
          <w:sz w:val="23"/>
          <w:szCs w:val="23"/>
          <w:lang w:eastAsia="zh-TW"/>
        </w:rPr>
        <w:t>the sub</w:t>
      </w:r>
      <w:r w:rsidR="00F207DB">
        <w:rPr>
          <w:rFonts w:eastAsia="PMingLiU"/>
          <w:color w:val="000000"/>
          <w:sz w:val="23"/>
          <w:szCs w:val="23"/>
          <w:lang w:eastAsia="zh-TW"/>
        </w:rPr>
        <w:t>-bit</w:t>
      </w:r>
      <w:r w:rsidR="004C0224">
        <w:rPr>
          <w:rFonts w:eastAsia="PMingLiU"/>
          <w:color w:val="000000"/>
          <w:sz w:val="23"/>
          <w:szCs w:val="23"/>
          <w:lang w:eastAsia="zh-TW"/>
        </w:rPr>
        <w:t>stream</w:t>
      </w:r>
      <w:r w:rsidR="005902E9">
        <w:rPr>
          <w:rFonts w:eastAsia="PMingLiU"/>
          <w:color w:val="000000"/>
          <w:sz w:val="23"/>
          <w:szCs w:val="23"/>
          <w:lang w:eastAsia="zh-TW"/>
        </w:rPr>
        <w:t xml:space="preserve"> at the </w:t>
      </w:r>
      <w:r w:rsidR="004C0224">
        <w:rPr>
          <w:rFonts w:eastAsia="PMingLiU"/>
          <w:color w:val="000000"/>
          <w:sz w:val="23"/>
          <w:szCs w:val="23"/>
          <w:lang w:eastAsia="zh-TW"/>
        </w:rPr>
        <w:t>sub</w:t>
      </w:r>
      <w:r w:rsidR="00F207DB">
        <w:rPr>
          <w:rFonts w:eastAsia="PMingLiU"/>
          <w:color w:val="000000"/>
          <w:sz w:val="23"/>
          <w:szCs w:val="23"/>
          <w:lang w:eastAsia="zh-TW"/>
        </w:rPr>
        <w:t>-bit</w:t>
      </w:r>
      <w:r w:rsidR="004C0224">
        <w:rPr>
          <w:rFonts w:eastAsia="PMingLiU"/>
          <w:color w:val="000000"/>
          <w:sz w:val="23"/>
          <w:szCs w:val="23"/>
          <w:lang w:eastAsia="zh-TW"/>
        </w:rPr>
        <w:t>stream</w:t>
      </w:r>
      <w:r w:rsidR="005902E9">
        <w:rPr>
          <w:rFonts w:eastAsia="PMingLiU"/>
          <w:color w:val="000000"/>
          <w:sz w:val="23"/>
          <w:szCs w:val="23"/>
          <w:lang w:eastAsia="zh-TW"/>
        </w:rPr>
        <w:t xml:space="preserve"> frame interval</w:t>
      </w:r>
      <w:r>
        <w:rPr>
          <w:rFonts w:eastAsia="PMingLiU"/>
          <w:color w:val="000000"/>
          <w:sz w:val="23"/>
          <w:szCs w:val="23"/>
          <w:lang w:eastAsia="zh-TW"/>
        </w:rPr>
        <w:t>. For GET_MAX, the device returns the maximum capability for the overall stream</w:t>
      </w:r>
      <w:r w:rsidR="005902E9">
        <w:rPr>
          <w:rFonts w:eastAsia="PMingLiU"/>
          <w:color w:val="000000"/>
          <w:sz w:val="23"/>
          <w:szCs w:val="23"/>
          <w:lang w:eastAsia="zh-TW"/>
        </w:rPr>
        <w:t xml:space="preserve"> at the current frame interval</w:t>
      </w:r>
      <w:r w:rsidR="00230FA9">
        <w:rPr>
          <w:rFonts w:eastAsia="PMingLiU"/>
          <w:color w:val="000000"/>
          <w:sz w:val="23"/>
          <w:szCs w:val="23"/>
          <w:lang w:eastAsia="zh-TW"/>
        </w:rPr>
        <w:t xml:space="preserve"> for </w:t>
      </w:r>
      <w:r w:rsidR="00E9199B">
        <w:rPr>
          <w:rFonts w:eastAsia="PMingLiU"/>
          <w:color w:val="000000"/>
          <w:sz w:val="23"/>
          <w:szCs w:val="23"/>
          <w:lang w:eastAsia="zh-TW"/>
        </w:rPr>
        <w:t>th</w:t>
      </w:r>
      <w:r w:rsidR="00BA738B">
        <w:rPr>
          <w:rFonts w:eastAsia="PMingLiU"/>
          <w:color w:val="000000"/>
          <w:sz w:val="23"/>
          <w:szCs w:val="23"/>
          <w:lang w:eastAsia="zh-TW"/>
        </w:rPr>
        <w:t>at</w:t>
      </w:r>
      <w:r w:rsidR="00E9199B">
        <w:rPr>
          <w:rFonts w:eastAsia="PMingLiU"/>
          <w:color w:val="000000"/>
          <w:sz w:val="23"/>
          <w:szCs w:val="23"/>
          <w:lang w:eastAsia="zh-TW"/>
        </w:rPr>
        <w:t xml:space="preserve"> stream</w:t>
      </w:r>
      <w:r>
        <w:rPr>
          <w:rFonts w:eastAsia="PMingLiU"/>
          <w:color w:val="000000"/>
          <w:sz w:val="23"/>
          <w:szCs w:val="23"/>
          <w:lang w:eastAsia="zh-TW"/>
        </w:rPr>
        <w:t>, summing up bit</w:t>
      </w:r>
      <w:r w:rsidR="00794B5E">
        <w:rPr>
          <w:rFonts w:eastAsia="PMingLiU"/>
          <w:color w:val="000000"/>
          <w:sz w:val="23"/>
          <w:szCs w:val="23"/>
          <w:lang w:eastAsia="zh-TW"/>
        </w:rPr>
        <w:t xml:space="preserve"> </w:t>
      </w:r>
      <w:r>
        <w:rPr>
          <w:rFonts w:eastAsia="PMingLiU"/>
          <w:color w:val="000000"/>
          <w:sz w:val="23"/>
          <w:szCs w:val="23"/>
          <w:lang w:eastAsia="zh-TW"/>
        </w:rPr>
        <w:t>rates across all layers</w:t>
      </w:r>
      <w:r w:rsidR="009F07B8">
        <w:rPr>
          <w:rFonts w:eastAsia="PMingLiU"/>
          <w:color w:val="000000"/>
          <w:sz w:val="23"/>
          <w:szCs w:val="23"/>
          <w:lang w:eastAsia="zh-TW"/>
        </w:rPr>
        <w:t xml:space="preserve"> in the sub-bitstream</w:t>
      </w:r>
      <w:r>
        <w:rPr>
          <w:rFonts w:eastAsia="PMingLiU"/>
          <w:color w:val="000000"/>
          <w:sz w:val="23"/>
          <w:szCs w:val="23"/>
          <w:lang w:eastAsia="zh-TW"/>
        </w:rPr>
        <w:t>.</w:t>
      </w:r>
      <w:r w:rsidR="000E0985">
        <w:rPr>
          <w:rFonts w:eastAsia="PMingLiU"/>
          <w:color w:val="000000"/>
          <w:sz w:val="23"/>
          <w:szCs w:val="23"/>
          <w:lang w:eastAsia="zh-TW"/>
        </w:rPr>
        <w:t xml:space="preserve"> These values are for the active resolution as specified by </w:t>
      </w:r>
      <w:r w:rsidR="000E0985" w:rsidRPr="008F0C2D">
        <w:rPr>
          <w:rFonts w:ascii="Times New Roman" w:hAnsi="Times New Roman" w:cs="Times New Roman"/>
          <w:color w:val="000000"/>
        </w:rPr>
        <w:t>EU_VIDEO_RESOLUTION_CONTROL</w:t>
      </w:r>
      <w:r w:rsidR="000E0985">
        <w:rPr>
          <w:rFonts w:ascii="Times New Roman" w:hAnsi="Times New Roman" w:cs="Times New Roman"/>
          <w:color w:val="000000"/>
        </w:rPr>
        <w:t xml:space="preserve"> GET_CUR().</w:t>
      </w:r>
    </w:p>
    <w:tbl>
      <w:tblPr>
        <w:tblW w:w="9198" w:type="dxa"/>
        <w:tblBorders>
          <w:top w:val="nil"/>
          <w:left w:val="nil"/>
          <w:bottom w:val="nil"/>
          <w:right w:val="nil"/>
        </w:tblBorders>
        <w:tblLayout w:type="fixed"/>
        <w:tblLook w:val="0000" w:firstRow="0" w:lastRow="0" w:firstColumn="0" w:lastColumn="0" w:noHBand="0" w:noVBand="0"/>
        <w:tblCaption w:val="dwAverageBitRate"/>
        <w:tblDescription w:val="Table describing offset, size, value, and details for dwAverageBitRate"/>
      </w:tblPr>
      <w:tblGrid>
        <w:gridCol w:w="828"/>
        <w:gridCol w:w="2160"/>
        <w:gridCol w:w="630"/>
        <w:gridCol w:w="990"/>
        <w:gridCol w:w="4590"/>
      </w:tblGrid>
      <w:tr w:rsidR="002B3726" w14:paraId="72DAFF19" w14:textId="77777777" w:rsidTr="00102924">
        <w:trPr>
          <w:trHeight w:val="157"/>
        </w:trPr>
        <w:tc>
          <w:tcPr>
            <w:tcW w:w="2988" w:type="dxa"/>
            <w:gridSpan w:val="2"/>
            <w:tcBorders>
              <w:top w:val="single" w:sz="4" w:space="0" w:color="000000"/>
              <w:left w:val="single" w:sz="4" w:space="0" w:color="000000"/>
              <w:bottom w:val="single" w:sz="4" w:space="0" w:color="000000"/>
              <w:right w:val="single" w:sz="4" w:space="0" w:color="000000"/>
            </w:tcBorders>
          </w:tcPr>
          <w:p w14:paraId="72DAFF17" w14:textId="77777777" w:rsidR="002B3726" w:rsidRDefault="002B3726" w:rsidP="005606DA">
            <w:pPr>
              <w:rPr>
                <w:color w:val="000000"/>
                <w:sz w:val="23"/>
                <w:szCs w:val="23"/>
              </w:rPr>
            </w:pPr>
            <w:r>
              <w:rPr>
                <w:color w:val="000000"/>
                <w:sz w:val="23"/>
                <w:szCs w:val="23"/>
              </w:rPr>
              <w:t xml:space="preserve">Control Selector </w:t>
            </w:r>
          </w:p>
        </w:tc>
        <w:tc>
          <w:tcPr>
            <w:tcW w:w="6210" w:type="dxa"/>
            <w:gridSpan w:val="3"/>
            <w:tcBorders>
              <w:top w:val="single" w:sz="4" w:space="0" w:color="000000"/>
              <w:left w:val="single" w:sz="4" w:space="0" w:color="000000"/>
              <w:bottom w:val="single" w:sz="4" w:space="0" w:color="000000"/>
              <w:right w:val="single" w:sz="4" w:space="0" w:color="000000"/>
            </w:tcBorders>
          </w:tcPr>
          <w:p w14:paraId="72DAFF18" w14:textId="43212AD5" w:rsidR="002B3726" w:rsidRDefault="002B3726" w:rsidP="009F07B8">
            <w:pPr>
              <w:rPr>
                <w:color w:val="000000"/>
                <w:sz w:val="23"/>
                <w:szCs w:val="23"/>
              </w:rPr>
            </w:pPr>
            <w:r>
              <w:rPr>
                <w:color w:val="000000"/>
                <w:sz w:val="23"/>
                <w:szCs w:val="23"/>
              </w:rPr>
              <w:t>EU_</w:t>
            </w:r>
            <w:r w:rsidR="00E9383E">
              <w:rPr>
                <w:rFonts w:eastAsia="PMingLiU"/>
                <w:color w:val="000000"/>
                <w:sz w:val="23"/>
                <w:szCs w:val="23"/>
                <w:lang w:eastAsia="zh-TW"/>
              </w:rPr>
              <w:t>AVERAGE_BITRATE</w:t>
            </w:r>
            <w:r>
              <w:rPr>
                <w:color w:val="000000"/>
                <w:sz w:val="23"/>
                <w:szCs w:val="23"/>
              </w:rPr>
              <w:t xml:space="preserve">_CONTROL </w:t>
            </w:r>
          </w:p>
        </w:tc>
      </w:tr>
      <w:tr w:rsidR="002B3726" w14:paraId="72DAFF1C" w14:textId="77777777" w:rsidTr="00102924">
        <w:trPr>
          <w:trHeight w:val="295"/>
        </w:trPr>
        <w:tc>
          <w:tcPr>
            <w:tcW w:w="2988" w:type="dxa"/>
            <w:gridSpan w:val="2"/>
            <w:tcBorders>
              <w:top w:val="single" w:sz="4" w:space="0" w:color="000000"/>
              <w:left w:val="single" w:sz="4" w:space="0" w:color="000000"/>
              <w:bottom w:val="single" w:sz="4" w:space="0" w:color="000000"/>
              <w:right w:val="single" w:sz="4" w:space="0" w:color="000000"/>
            </w:tcBorders>
          </w:tcPr>
          <w:p w14:paraId="72DAFF1A" w14:textId="77777777" w:rsidR="002B3726" w:rsidRDefault="002B3726" w:rsidP="005606DA">
            <w:pPr>
              <w:rPr>
                <w:color w:val="000000"/>
                <w:sz w:val="23"/>
                <w:szCs w:val="23"/>
              </w:rPr>
            </w:pPr>
            <w:r>
              <w:rPr>
                <w:color w:val="000000"/>
                <w:sz w:val="23"/>
                <w:szCs w:val="23"/>
              </w:rPr>
              <w:t xml:space="preserve">Mandatory Requests </w:t>
            </w:r>
          </w:p>
        </w:tc>
        <w:tc>
          <w:tcPr>
            <w:tcW w:w="6210" w:type="dxa"/>
            <w:gridSpan w:val="3"/>
            <w:tcBorders>
              <w:top w:val="single" w:sz="4" w:space="0" w:color="000000"/>
              <w:left w:val="single" w:sz="4" w:space="0" w:color="000000"/>
              <w:bottom w:val="single" w:sz="4" w:space="0" w:color="000000"/>
              <w:right w:val="single" w:sz="4" w:space="0" w:color="000000"/>
            </w:tcBorders>
          </w:tcPr>
          <w:p w14:paraId="72DAFF1B" w14:textId="09E278AA" w:rsidR="002B3726" w:rsidRDefault="002B3726" w:rsidP="00150A7C">
            <w:pPr>
              <w:rPr>
                <w:color w:val="000000"/>
                <w:sz w:val="23"/>
                <w:szCs w:val="23"/>
              </w:rPr>
            </w:pPr>
            <w:r>
              <w:rPr>
                <w:color w:val="000000"/>
                <w:sz w:val="23"/>
                <w:szCs w:val="23"/>
              </w:rPr>
              <w:t xml:space="preserve">SET_CUR, GET_CUR, </w:t>
            </w:r>
            <w:r w:rsidRPr="00E330E9">
              <w:rPr>
                <w:strike/>
                <w:color w:val="000000"/>
                <w:sz w:val="23"/>
                <w:szCs w:val="23"/>
              </w:rPr>
              <w:t>GET_MIN, GET_MAX</w:t>
            </w:r>
            <w:r w:rsidR="008E7B0E" w:rsidRPr="00E330E9">
              <w:rPr>
                <w:strike/>
                <w:color w:val="000000"/>
                <w:sz w:val="23"/>
                <w:szCs w:val="23"/>
              </w:rPr>
              <w:t>, GET_DEF</w:t>
            </w:r>
            <w:r w:rsidR="00F31599" w:rsidRPr="00E330E9">
              <w:rPr>
                <w:strike/>
                <w:color w:val="000000"/>
                <w:sz w:val="23"/>
                <w:szCs w:val="23"/>
              </w:rPr>
              <w:t>, GET_INFO</w:t>
            </w:r>
          </w:p>
        </w:tc>
      </w:tr>
      <w:tr w:rsidR="002B3726" w14:paraId="72DAFF1F" w14:textId="77777777" w:rsidTr="00102924">
        <w:trPr>
          <w:trHeight w:val="159"/>
        </w:trPr>
        <w:tc>
          <w:tcPr>
            <w:tcW w:w="2988" w:type="dxa"/>
            <w:gridSpan w:val="2"/>
            <w:tcBorders>
              <w:top w:val="single" w:sz="4" w:space="0" w:color="000000"/>
              <w:left w:val="single" w:sz="4" w:space="0" w:color="000000"/>
              <w:bottom w:val="single" w:sz="4" w:space="0" w:color="000000"/>
              <w:right w:val="single" w:sz="4" w:space="0" w:color="000000"/>
            </w:tcBorders>
          </w:tcPr>
          <w:p w14:paraId="72DAFF1D" w14:textId="77777777" w:rsidR="002B3726" w:rsidRDefault="002B3726" w:rsidP="005606DA">
            <w:pPr>
              <w:rPr>
                <w:color w:val="000000"/>
                <w:sz w:val="23"/>
                <w:szCs w:val="23"/>
              </w:rPr>
            </w:pPr>
            <w:r>
              <w:rPr>
                <w:b/>
                <w:bCs/>
                <w:color w:val="000000"/>
                <w:sz w:val="23"/>
                <w:szCs w:val="23"/>
              </w:rPr>
              <w:t xml:space="preserve">wLength </w:t>
            </w:r>
          </w:p>
        </w:tc>
        <w:tc>
          <w:tcPr>
            <w:tcW w:w="6210" w:type="dxa"/>
            <w:gridSpan w:val="3"/>
            <w:tcBorders>
              <w:top w:val="single" w:sz="4" w:space="0" w:color="000000"/>
              <w:left w:val="single" w:sz="4" w:space="0" w:color="000000"/>
              <w:bottom w:val="single" w:sz="4" w:space="0" w:color="000000"/>
              <w:right w:val="single" w:sz="4" w:space="0" w:color="000000"/>
            </w:tcBorders>
          </w:tcPr>
          <w:p w14:paraId="72DAFF1E" w14:textId="6A74FBE7" w:rsidR="002B3726" w:rsidRDefault="00E36162" w:rsidP="00A258D2">
            <w:pPr>
              <w:rPr>
                <w:color w:val="000000"/>
                <w:sz w:val="23"/>
                <w:szCs w:val="23"/>
              </w:rPr>
            </w:pPr>
            <w:r>
              <w:rPr>
                <w:color w:val="000000"/>
                <w:sz w:val="23"/>
                <w:szCs w:val="23"/>
              </w:rPr>
              <w:t>4</w:t>
            </w:r>
          </w:p>
        </w:tc>
      </w:tr>
      <w:tr w:rsidR="002B3726" w14:paraId="72DAFF25" w14:textId="77777777" w:rsidTr="00102924">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F20" w14:textId="77777777" w:rsidR="002B3726" w:rsidRDefault="002B3726" w:rsidP="005606DA">
            <w:pPr>
              <w:rPr>
                <w:color w:val="000000"/>
                <w:sz w:val="23"/>
                <w:szCs w:val="23"/>
              </w:rPr>
            </w:pPr>
            <w:r>
              <w:rPr>
                <w:color w:val="000000"/>
                <w:sz w:val="23"/>
                <w:szCs w:val="23"/>
              </w:rPr>
              <w:t xml:space="preserve">Offset </w:t>
            </w:r>
          </w:p>
        </w:tc>
        <w:tc>
          <w:tcPr>
            <w:tcW w:w="2160" w:type="dxa"/>
            <w:tcBorders>
              <w:top w:val="single" w:sz="4" w:space="0" w:color="000000"/>
              <w:left w:val="single" w:sz="4" w:space="0" w:color="000000"/>
              <w:bottom w:val="single" w:sz="4" w:space="0" w:color="000000"/>
              <w:right w:val="single" w:sz="4" w:space="0" w:color="000000"/>
            </w:tcBorders>
          </w:tcPr>
          <w:p w14:paraId="72DAFF21" w14:textId="77777777" w:rsidR="002B3726" w:rsidRDefault="002B3726" w:rsidP="005606DA">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F22" w14:textId="77777777" w:rsidR="002B3726" w:rsidRDefault="002B3726" w:rsidP="005606DA">
            <w:pPr>
              <w:rPr>
                <w:color w:val="000000"/>
                <w:sz w:val="23"/>
                <w:szCs w:val="23"/>
              </w:rPr>
            </w:pPr>
            <w:r>
              <w:rPr>
                <w:color w:val="000000"/>
                <w:sz w:val="23"/>
                <w:szCs w:val="23"/>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F23" w14:textId="77777777" w:rsidR="002B3726" w:rsidRDefault="002B3726" w:rsidP="005606DA">
            <w:pPr>
              <w:rPr>
                <w:color w:val="000000"/>
                <w:sz w:val="23"/>
                <w:szCs w:val="23"/>
              </w:rPr>
            </w:pPr>
            <w:r>
              <w:rPr>
                <w:color w:val="000000"/>
                <w:sz w:val="23"/>
                <w:szCs w:val="23"/>
              </w:rPr>
              <w:t xml:space="preserve">Value </w:t>
            </w:r>
          </w:p>
        </w:tc>
        <w:tc>
          <w:tcPr>
            <w:tcW w:w="4590" w:type="dxa"/>
            <w:tcBorders>
              <w:top w:val="single" w:sz="4" w:space="0" w:color="000000"/>
              <w:left w:val="single" w:sz="4" w:space="0" w:color="000000"/>
              <w:bottom w:val="single" w:sz="4" w:space="0" w:color="000000"/>
              <w:right w:val="single" w:sz="4" w:space="0" w:color="000000"/>
            </w:tcBorders>
          </w:tcPr>
          <w:p w14:paraId="72DAFF24" w14:textId="77777777" w:rsidR="002B3726" w:rsidRDefault="002B3726" w:rsidP="005606DA">
            <w:pPr>
              <w:rPr>
                <w:color w:val="000000"/>
                <w:sz w:val="23"/>
                <w:szCs w:val="23"/>
              </w:rPr>
            </w:pPr>
            <w:r>
              <w:rPr>
                <w:color w:val="000000"/>
                <w:sz w:val="23"/>
                <w:szCs w:val="23"/>
              </w:rPr>
              <w:t xml:space="preserve">Description </w:t>
            </w:r>
          </w:p>
        </w:tc>
      </w:tr>
      <w:tr w:rsidR="00475A0C" w:rsidRPr="00CE1258" w14:paraId="72DAFF2B"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26" w14:textId="77777777" w:rsidR="00475A0C" w:rsidRPr="00475A0C" w:rsidRDefault="005971A2" w:rsidP="00475A0C">
            <w:pPr>
              <w:rPr>
                <w:color w:val="000000"/>
                <w:sz w:val="23"/>
                <w:szCs w:val="23"/>
              </w:rPr>
            </w:pPr>
            <w:r>
              <w:rPr>
                <w:color w:val="000000"/>
                <w:sz w:val="23"/>
                <w:szCs w:val="23"/>
              </w:rPr>
              <w:t>0</w:t>
            </w:r>
          </w:p>
        </w:tc>
        <w:tc>
          <w:tcPr>
            <w:tcW w:w="2160" w:type="dxa"/>
            <w:tcBorders>
              <w:top w:val="single" w:sz="4" w:space="0" w:color="000000"/>
              <w:left w:val="single" w:sz="4" w:space="0" w:color="000000"/>
              <w:bottom w:val="single" w:sz="4" w:space="0" w:color="000000"/>
              <w:right w:val="single" w:sz="4" w:space="0" w:color="000000"/>
            </w:tcBorders>
          </w:tcPr>
          <w:p w14:paraId="72DAFF27" w14:textId="77777777" w:rsidR="00475A0C" w:rsidRPr="00475A0C" w:rsidRDefault="00475A0C" w:rsidP="00475A0C">
            <w:pPr>
              <w:rPr>
                <w:b/>
                <w:bCs/>
                <w:color w:val="000000"/>
                <w:sz w:val="23"/>
                <w:szCs w:val="23"/>
              </w:rPr>
            </w:pPr>
            <w:r w:rsidRPr="00475A0C">
              <w:rPr>
                <w:b/>
                <w:bCs/>
                <w:color w:val="000000"/>
                <w:sz w:val="23"/>
                <w:szCs w:val="23"/>
              </w:rPr>
              <w:t>dwAverageBitRate</w:t>
            </w:r>
          </w:p>
        </w:tc>
        <w:tc>
          <w:tcPr>
            <w:tcW w:w="630" w:type="dxa"/>
            <w:tcBorders>
              <w:top w:val="single" w:sz="4" w:space="0" w:color="000000"/>
              <w:left w:val="single" w:sz="4" w:space="0" w:color="000000"/>
              <w:bottom w:val="single" w:sz="4" w:space="0" w:color="000000"/>
              <w:right w:val="single" w:sz="4" w:space="0" w:color="000000"/>
            </w:tcBorders>
          </w:tcPr>
          <w:p w14:paraId="72DAFF28" w14:textId="77777777" w:rsidR="00475A0C" w:rsidRPr="00475A0C" w:rsidRDefault="00475A0C" w:rsidP="00475A0C">
            <w:pPr>
              <w:rPr>
                <w:color w:val="000000"/>
                <w:sz w:val="23"/>
                <w:szCs w:val="23"/>
              </w:rPr>
            </w:pPr>
            <w:r w:rsidRPr="00475A0C">
              <w:rPr>
                <w:color w:val="000000"/>
                <w:sz w:val="23"/>
                <w:szCs w:val="23"/>
              </w:rPr>
              <w:t>4</w:t>
            </w:r>
          </w:p>
        </w:tc>
        <w:tc>
          <w:tcPr>
            <w:tcW w:w="990" w:type="dxa"/>
            <w:tcBorders>
              <w:top w:val="single" w:sz="4" w:space="0" w:color="000000"/>
              <w:left w:val="single" w:sz="4" w:space="0" w:color="000000"/>
              <w:bottom w:val="single" w:sz="4" w:space="0" w:color="000000"/>
              <w:right w:val="single" w:sz="4" w:space="0" w:color="000000"/>
            </w:tcBorders>
          </w:tcPr>
          <w:p w14:paraId="72DAFF29" w14:textId="77777777" w:rsidR="00475A0C" w:rsidRPr="00475A0C" w:rsidRDefault="00475A0C" w:rsidP="00475A0C">
            <w:pPr>
              <w:rPr>
                <w:color w:val="000000"/>
                <w:sz w:val="23"/>
                <w:szCs w:val="23"/>
              </w:rPr>
            </w:pPr>
            <w:r w:rsidRPr="00475A0C">
              <w:rPr>
                <w:color w:val="000000"/>
                <w:sz w:val="23"/>
                <w:szCs w:val="23"/>
              </w:rPr>
              <w:t>Number</w:t>
            </w:r>
          </w:p>
        </w:tc>
        <w:tc>
          <w:tcPr>
            <w:tcW w:w="4590" w:type="dxa"/>
            <w:tcBorders>
              <w:top w:val="single" w:sz="4" w:space="0" w:color="000000"/>
              <w:left w:val="single" w:sz="4" w:space="0" w:color="000000"/>
              <w:bottom w:val="single" w:sz="4" w:space="0" w:color="000000"/>
              <w:right w:val="single" w:sz="4" w:space="0" w:color="000000"/>
            </w:tcBorders>
          </w:tcPr>
          <w:p w14:paraId="72DAFF2A" w14:textId="1059B44C" w:rsidR="00475A0C" w:rsidRPr="00CE1258" w:rsidRDefault="00A700D3" w:rsidP="00650EBA">
            <w:pPr>
              <w:rPr>
                <w:rFonts w:ascii="Times New Roman" w:hAnsi="Times New Roman" w:cs="Times New Roman"/>
                <w:sz w:val="23"/>
                <w:szCs w:val="23"/>
              </w:rPr>
            </w:pPr>
            <w:r>
              <w:rPr>
                <w:rFonts w:ascii="Times New Roman" w:hAnsi="Times New Roman" w:cs="Times New Roman"/>
                <w:sz w:val="23"/>
                <w:szCs w:val="23"/>
              </w:rPr>
              <w:t>Average bit rate, i</w:t>
            </w:r>
            <w:r w:rsidRPr="00CE1258">
              <w:rPr>
                <w:rFonts w:ascii="Times New Roman" w:hAnsi="Times New Roman" w:cs="Times New Roman"/>
                <w:sz w:val="23"/>
                <w:szCs w:val="23"/>
              </w:rPr>
              <w:t xml:space="preserve">n </w:t>
            </w:r>
            <w:r w:rsidR="00475A0C" w:rsidRPr="00CE1258">
              <w:rPr>
                <w:rFonts w:ascii="Times New Roman" w:hAnsi="Times New Roman" w:cs="Times New Roman"/>
                <w:sz w:val="23"/>
                <w:szCs w:val="23"/>
              </w:rPr>
              <w:t xml:space="preserve">bits per second. Must be </w:t>
            </w:r>
            <w:r w:rsidR="00650EBA">
              <w:rPr>
                <w:rFonts w:ascii="Times New Roman" w:hAnsi="Times New Roman" w:cs="Times New Roman"/>
                <w:sz w:val="23"/>
                <w:szCs w:val="23"/>
              </w:rPr>
              <w:t xml:space="preserve">less than or equal to </w:t>
            </w:r>
            <w:r w:rsidR="001A0684" w:rsidRPr="0087214E">
              <w:rPr>
                <w:rFonts w:ascii="Times New Roman" w:hAnsi="Times New Roman" w:cs="Times New Roman"/>
                <w:b/>
                <w:sz w:val="23"/>
                <w:szCs w:val="23"/>
              </w:rPr>
              <w:t>dwPeakBitRate</w:t>
            </w:r>
            <w:r w:rsidR="001A0684" w:rsidRPr="007E3ADF">
              <w:rPr>
                <w:rFonts w:eastAsia="PMingLiU" w:hint="eastAsia"/>
                <w:color w:val="000000"/>
                <w:sz w:val="23"/>
                <w:szCs w:val="23"/>
                <w:lang w:eastAsia="zh-TW"/>
              </w:rPr>
              <w:t xml:space="preserve"> </w:t>
            </w:r>
            <m:oMath>
              <m:r>
                <m:rPr>
                  <m:sty m:val="p"/>
                </m:rPr>
                <w:rPr>
                  <w:rFonts w:ascii="Cambria Math" w:eastAsia="PMingLiU" w:hAnsi="Cambria Math"/>
                  <w:color w:val="000000"/>
                  <w:sz w:val="23"/>
                  <w:szCs w:val="23"/>
                  <w:lang w:eastAsia="zh-TW"/>
                </w:rPr>
                <m:t>×64</m:t>
              </m:r>
            </m:oMath>
            <w:r w:rsidR="00475A0C" w:rsidRPr="00CE1258">
              <w:rPr>
                <w:rFonts w:ascii="Times New Roman" w:hAnsi="Times New Roman" w:cs="Times New Roman"/>
                <w:sz w:val="23"/>
                <w:szCs w:val="23"/>
              </w:rPr>
              <w:t>.</w:t>
            </w:r>
            <w:r w:rsidR="00B352DC">
              <w:rPr>
                <w:rFonts w:ascii="Times New Roman" w:hAnsi="Times New Roman" w:cs="Times New Roman"/>
                <w:sz w:val="23"/>
                <w:szCs w:val="23"/>
              </w:rPr>
              <w:t xml:space="preserve"> </w:t>
            </w:r>
            <w:r w:rsidR="00F423E6">
              <w:rPr>
                <w:rFonts w:ascii="Times New Roman" w:hAnsi="Times New Roman" w:cs="Times New Roman"/>
                <w:sz w:val="23"/>
                <w:szCs w:val="23"/>
              </w:rPr>
              <w:t>Applies for all rate control modes except Constant QP</w:t>
            </w:r>
            <w:r w:rsidR="00475A0C">
              <w:rPr>
                <w:rFonts w:ascii="Times New Roman" w:hAnsi="Times New Roman" w:cs="Times New Roman"/>
                <w:sz w:val="23"/>
                <w:szCs w:val="23"/>
              </w:rPr>
              <w:t>.</w:t>
            </w:r>
          </w:p>
        </w:tc>
      </w:tr>
    </w:tbl>
    <w:p w14:paraId="72DAFF32" w14:textId="77777777" w:rsidR="005E3327" w:rsidRDefault="005E3327" w:rsidP="005E3327">
      <w:pPr>
        <w:rPr>
          <w:color w:val="000000"/>
          <w:sz w:val="23"/>
          <w:szCs w:val="23"/>
        </w:rPr>
      </w:pPr>
      <w:bookmarkStart w:id="101" w:name="_Toc285009647"/>
      <w:bookmarkStart w:id="102" w:name="_Toc285010531"/>
      <w:bookmarkStart w:id="103" w:name="_Toc285011157"/>
      <w:bookmarkStart w:id="104" w:name="_Toc285014432"/>
      <w:bookmarkStart w:id="105" w:name="_Toc285015055"/>
      <w:bookmarkStart w:id="106" w:name="_Toc285009648"/>
      <w:bookmarkStart w:id="107" w:name="_Toc285010532"/>
      <w:bookmarkStart w:id="108" w:name="_Toc285011158"/>
      <w:bookmarkStart w:id="109" w:name="_Toc285014433"/>
      <w:bookmarkStart w:id="110" w:name="_Toc285015056"/>
      <w:bookmarkStart w:id="111" w:name="_Toc285009649"/>
      <w:bookmarkStart w:id="112" w:name="_Toc285010533"/>
      <w:bookmarkStart w:id="113" w:name="_Toc285011159"/>
      <w:bookmarkStart w:id="114" w:name="_Toc285014434"/>
      <w:bookmarkStart w:id="115" w:name="_Toc285015057"/>
      <w:bookmarkStart w:id="116" w:name="_Toc285009650"/>
      <w:bookmarkStart w:id="117" w:name="_Toc285010534"/>
      <w:bookmarkStart w:id="118" w:name="_Toc285011160"/>
      <w:bookmarkStart w:id="119" w:name="_Toc285014435"/>
      <w:bookmarkStart w:id="120" w:name="_Toc285015058"/>
      <w:bookmarkStart w:id="121" w:name="_Toc285009651"/>
      <w:bookmarkStart w:id="122" w:name="_Toc285010535"/>
      <w:bookmarkStart w:id="123" w:name="_Toc285011161"/>
      <w:bookmarkStart w:id="124" w:name="_Toc285014436"/>
      <w:bookmarkStart w:id="125" w:name="_Toc285015059"/>
      <w:bookmarkStart w:id="126" w:name="_Toc285009652"/>
      <w:bookmarkStart w:id="127" w:name="_Toc285010536"/>
      <w:bookmarkStart w:id="128" w:name="_Toc285011162"/>
      <w:bookmarkStart w:id="129" w:name="_Toc285014437"/>
      <w:bookmarkStart w:id="130" w:name="_Toc285015060"/>
      <w:bookmarkStart w:id="131" w:name="_Toc285009653"/>
      <w:bookmarkStart w:id="132" w:name="_Toc285010537"/>
      <w:bookmarkStart w:id="133" w:name="_Toc285011163"/>
      <w:bookmarkStart w:id="134" w:name="_Toc285014438"/>
      <w:bookmarkStart w:id="135" w:name="_Toc285015061"/>
      <w:bookmarkStart w:id="136" w:name="_Toc285009654"/>
      <w:bookmarkStart w:id="137" w:name="_Toc285010538"/>
      <w:bookmarkStart w:id="138" w:name="_Toc285011164"/>
      <w:bookmarkStart w:id="139" w:name="_Toc285014439"/>
      <w:bookmarkStart w:id="140" w:name="_Toc285015062"/>
      <w:bookmarkStart w:id="141" w:name="_Toc285009655"/>
      <w:bookmarkStart w:id="142" w:name="_Toc285010539"/>
      <w:bookmarkStart w:id="143" w:name="_Toc285011165"/>
      <w:bookmarkStart w:id="144" w:name="_Toc285014440"/>
      <w:bookmarkStart w:id="145" w:name="_Toc285015063"/>
      <w:bookmarkStart w:id="146" w:name="_Toc285009656"/>
      <w:bookmarkStart w:id="147" w:name="_Toc285010540"/>
      <w:bookmarkStart w:id="148" w:name="_Toc285011166"/>
      <w:bookmarkStart w:id="149" w:name="_Toc285014441"/>
      <w:bookmarkStart w:id="150" w:name="_Toc285015064"/>
      <w:bookmarkStart w:id="151" w:name="_Toc285009657"/>
      <w:bookmarkStart w:id="152" w:name="_Toc285010541"/>
      <w:bookmarkStart w:id="153" w:name="_Toc285011167"/>
      <w:bookmarkStart w:id="154" w:name="_Toc285014442"/>
      <w:bookmarkStart w:id="155" w:name="_Toc285015065"/>
      <w:bookmarkStart w:id="156" w:name="_Toc285009658"/>
      <w:bookmarkStart w:id="157" w:name="_Toc285010542"/>
      <w:bookmarkStart w:id="158" w:name="_Toc285011168"/>
      <w:bookmarkStart w:id="159" w:name="_Toc285014443"/>
      <w:bookmarkStart w:id="160" w:name="_Toc285015066"/>
      <w:bookmarkStart w:id="161" w:name="_Toc285009659"/>
      <w:bookmarkStart w:id="162" w:name="_Toc285010543"/>
      <w:bookmarkStart w:id="163" w:name="_Toc285011169"/>
      <w:bookmarkStart w:id="164" w:name="_Toc285014444"/>
      <w:bookmarkStart w:id="165" w:name="_Toc285015067"/>
      <w:bookmarkStart w:id="166" w:name="_Toc285009660"/>
      <w:bookmarkStart w:id="167" w:name="_Toc285010544"/>
      <w:bookmarkStart w:id="168" w:name="_Toc285011170"/>
      <w:bookmarkStart w:id="169" w:name="_Toc285014445"/>
      <w:bookmarkStart w:id="170" w:name="_Toc285015068"/>
      <w:bookmarkStart w:id="171" w:name="_Toc285009661"/>
      <w:bookmarkStart w:id="172" w:name="_Toc285010545"/>
      <w:bookmarkStart w:id="173" w:name="_Toc285011171"/>
      <w:bookmarkStart w:id="174" w:name="_Toc285014446"/>
      <w:bookmarkStart w:id="175" w:name="_Toc285015069"/>
      <w:bookmarkStart w:id="176" w:name="_Toc285009662"/>
      <w:bookmarkStart w:id="177" w:name="_Toc285010546"/>
      <w:bookmarkStart w:id="178" w:name="_Toc285011172"/>
      <w:bookmarkStart w:id="179" w:name="_Toc285014447"/>
      <w:bookmarkStart w:id="180" w:name="_Toc285015070"/>
      <w:bookmarkStart w:id="181" w:name="_Toc285009663"/>
      <w:bookmarkStart w:id="182" w:name="_Toc285010547"/>
      <w:bookmarkStart w:id="183" w:name="_Toc285011173"/>
      <w:bookmarkStart w:id="184" w:name="_Toc285014448"/>
      <w:bookmarkStart w:id="185" w:name="_Toc285015071"/>
      <w:bookmarkStart w:id="186" w:name="_Toc285009664"/>
      <w:bookmarkStart w:id="187" w:name="_Toc285010548"/>
      <w:bookmarkStart w:id="188" w:name="_Toc285011174"/>
      <w:bookmarkStart w:id="189" w:name="_Toc285014449"/>
      <w:bookmarkStart w:id="190" w:name="_Toc285015072"/>
      <w:bookmarkStart w:id="191" w:name="_Toc285009665"/>
      <w:bookmarkStart w:id="192" w:name="_Toc285010549"/>
      <w:bookmarkStart w:id="193" w:name="_Toc285011175"/>
      <w:bookmarkStart w:id="194" w:name="_Toc285014450"/>
      <w:bookmarkStart w:id="195" w:name="_Toc285015073"/>
      <w:bookmarkStart w:id="196" w:name="_Toc285009666"/>
      <w:bookmarkStart w:id="197" w:name="_Toc285010550"/>
      <w:bookmarkStart w:id="198" w:name="_Toc285011176"/>
      <w:bookmarkStart w:id="199" w:name="_Toc285014451"/>
      <w:bookmarkStart w:id="200" w:name="_Toc285015074"/>
      <w:bookmarkStart w:id="201" w:name="_Toc285009667"/>
      <w:bookmarkStart w:id="202" w:name="_Toc285010551"/>
      <w:bookmarkStart w:id="203" w:name="_Toc285011177"/>
      <w:bookmarkStart w:id="204" w:name="_Toc285014452"/>
      <w:bookmarkStart w:id="205" w:name="_Toc285015075"/>
      <w:bookmarkStart w:id="206" w:name="_Toc285009668"/>
      <w:bookmarkStart w:id="207" w:name="_Toc285010552"/>
      <w:bookmarkStart w:id="208" w:name="_Toc285011178"/>
      <w:bookmarkStart w:id="209" w:name="_Toc285014453"/>
      <w:bookmarkStart w:id="210" w:name="_Toc285015076"/>
      <w:bookmarkStart w:id="211" w:name="_Toc285009669"/>
      <w:bookmarkStart w:id="212" w:name="_Toc285010553"/>
      <w:bookmarkStart w:id="213" w:name="_Toc285011179"/>
      <w:bookmarkStart w:id="214" w:name="_Toc285014454"/>
      <w:bookmarkStart w:id="215" w:name="_Toc285015077"/>
      <w:bookmarkStart w:id="216" w:name="_Toc285009670"/>
      <w:bookmarkStart w:id="217" w:name="_Toc285010554"/>
      <w:bookmarkStart w:id="218" w:name="_Toc285011180"/>
      <w:bookmarkStart w:id="219" w:name="_Toc285014455"/>
      <w:bookmarkStart w:id="220" w:name="_Toc285015078"/>
      <w:bookmarkStart w:id="221" w:name="_Toc285009671"/>
      <w:bookmarkStart w:id="222" w:name="_Toc285010555"/>
      <w:bookmarkStart w:id="223" w:name="_Toc285011181"/>
      <w:bookmarkStart w:id="224" w:name="_Toc285014456"/>
      <w:bookmarkStart w:id="225" w:name="_Toc285015079"/>
      <w:bookmarkStart w:id="226" w:name="_Toc285009672"/>
      <w:bookmarkStart w:id="227" w:name="_Toc285010556"/>
      <w:bookmarkStart w:id="228" w:name="_Toc285011182"/>
      <w:bookmarkStart w:id="229" w:name="_Toc285014457"/>
      <w:bookmarkStart w:id="230" w:name="_Toc285015080"/>
      <w:bookmarkStart w:id="231" w:name="_Toc285009673"/>
      <w:bookmarkStart w:id="232" w:name="_Toc285010557"/>
      <w:bookmarkStart w:id="233" w:name="_Toc285011183"/>
      <w:bookmarkStart w:id="234" w:name="_Toc285014458"/>
      <w:bookmarkStart w:id="235" w:name="_Toc285015081"/>
      <w:bookmarkStart w:id="236" w:name="_Toc285009674"/>
      <w:bookmarkStart w:id="237" w:name="_Toc285010558"/>
      <w:bookmarkStart w:id="238" w:name="_Toc285011184"/>
      <w:bookmarkStart w:id="239" w:name="_Toc285014459"/>
      <w:bookmarkStart w:id="240" w:name="_Toc285015082"/>
      <w:bookmarkStart w:id="241" w:name="_Toc285009675"/>
      <w:bookmarkStart w:id="242" w:name="_Toc285010559"/>
      <w:bookmarkStart w:id="243" w:name="_Toc285011185"/>
      <w:bookmarkStart w:id="244" w:name="_Toc285014460"/>
      <w:bookmarkStart w:id="245" w:name="_Toc285015083"/>
      <w:bookmarkStart w:id="246" w:name="_Toc283589019"/>
      <w:bookmarkStart w:id="247" w:name="_Toc285009676"/>
      <w:bookmarkStart w:id="248" w:name="_Toc285010560"/>
      <w:bookmarkStart w:id="249" w:name="_Toc285011186"/>
      <w:bookmarkStart w:id="250" w:name="_Toc285014461"/>
      <w:bookmarkStart w:id="251" w:name="_Toc285015084"/>
      <w:bookmarkStart w:id="252" w:name="_Toc279519903"/>
      <w:bookmarkStart w:id="253" w:name="_Toc285009677"/>
      <w:bookmarkStart w:id="254" w:name="_Toc285010561"/>
      <w:bookmarkStart w:id="255" w:name="_Toc285011187"/>
      <w:bookmarkStart w:id="256" w:name="_Toc285014462"/>
      <w:bookmarkStart w:id="257" w:name="_Toc285015085"/>
      <w:bookmarkStart w:id="258" w:name="_Toc285009678"/>
      <w:bookmarkStart w:id="259" w:name="_Toc285010562"/>
      <w:bookmarkStart w:id="260" w:name="_Toc285011188"/>
      <w:bookmarkStart w:id="261" w:name="_Toc285014463"/>
      <w:bookmarkStart w:id="262" w:name="_Toc285015086"/>
      <w:bookmarkStart w:id="263" w:name="_Toc285009679"/>
      <w:bookmarkStart w:id="264" w:name="_Toc285010563"/>
      <w:bookmarkStart w:id="265" w:name="_Toc285011189"/>
      <w:bookmarkStart w:id="266" w:name="_Toc285014464"/>
      <w:bookmarkStart w:id="267" w:name="_Toc285015087"/>
      <w:bookmarkStart w:id="268" w:name="_Toc283589021"/>
      <w:bookmarkStart w:id="269" w:name="_Toc285009680"/>
      <w:bookmarkStart w:id="270" w:name="_Toc285010564"/>
      <w:bookmarkStart w:id="271" w:name="_Toc285011190"/>
      <w:bookmarkStart w:id="272" w:name="_Toc285014465"/>
      <w:bookmarkStart w:id="273" w:name="_Toc285015088"/>
      <w:bookmarkStart w:id="274" w:name="_Toc283589022"/>
      <w:bookmarkStart w:id="275" w:name="_Toc285009681"/>
      <w:bookmarkStart w:id="276" w:name="_Toc285010565"/>
      <w:bookmarkStart w:id="277" w:name="_Toc285011191"/>
      <w:bookmarkStart w:id="278" w:name="_Toc285014466"/>
      <w:bookmarkStart w:id="279" w:name="_Toc285015089"/>
      <w:bookmarkStart w:id="280" w:name="_Toc283589023"/>
      <w:bookmarkStart w:id="281" w:name="_Toc285009682"/>
      <w:bookmarkStart w:id="282" w:name="_Toc285010566"/>
      <w:bookmarkStart w:id="283" w:name="_Toc285011192"/>
      <w:bookmarkStart w:id="284" w:name="_Toc285014467"/>
      <w:bookmarkStart w:id="285" w:name="_Toc285015090"/>
      <w:bookmarkStart w:id="286" w:name="_Toc283589024"/>
      <w:bookmarkStart w:id="287" w:name="_Toc285009683"/>
      <w:bookmarkStart w:id="288" w:name="_Toc285010567"/>
      <w:bookmarkStart w:id="289" w:name="_Toc285011193"/>
      <w:bookmarkStart w:id="290" w:name="_Toc285014468"/>
      <w:bookmarkStart w:id="291" w:name="_Toc285015091"/>
      <w:bookmarkStart w:id="292" w:name="_Toc283589025"/>
      <w:bookmarkStart w:id="293" w:name="_Toc285009684"/>
      <w:bookmarkStart w:id="294" w:name="_Toc285010568"/>
      <w:bookmarkStart w:id="295" w:name="_Toc285011194"/>
      <w:bookmarkStart w:id="296" w:name="_Toc285014469"/>
      <w:bookmarkStart w:id="297" w:name="_Toc285015092"/>
      <w:bookmarkStart w:id="298" w:name="_Toc283589026"/>
      <w:bookmarkStart w:id="299" w:name="_Toc285009685"/>
      <w:bookmarkStart w:id="300" w:name="_Toc285010569"/>
      <w:bookmarkStart w:id="301" w:name="_Toc285011195"/>
      <w:bookmarkStart w:id="302" w:name="_Toc285014470"/>
      <w:bookmarkStart w:id="303" w:name="_Toc285015093"/>
      <w:bookmarkStart w:id="304" w:name="_Toc283589027"/>
      <w:bookmarkStart w:id="305" w:name="_Toc285009686"/>
      <w:bookmarkStart w:id="306" w:name="_Toc285010570"/>
      <w:bookmarkStart w:id="307" w:name="_Toc285011196"/>
      <w:bookmarkStart w:id="308" w:name="_Toc285014471"/>
      <w:bookmarkStart w:id="309" w:name="_Toc285015094"/>
      <w:bookmarkStart w:id="310" w:name="_Toc283589028"/>
      <w:bookmarkStart w:id="311" w:name="_Toc285009687"/>
      <w:bookmarkStart w:id="312" w:name="_Toc285010571"/>
      <w:bookmarkStart w:id="313" w:name="_Toc285011197"/>
      <w:bookmarkStart w:id="314" w:name="_Toc285014472"/>
      <w:bookmarkStart w:id="315" w:name="_Toc285015095"/>
      <w:bookmarkStart w:id="316" w:name="_Toc283589029"/>
      <w:bookmarkStart w:id="317" w:name="_Toc285009688"/>
      <w:bookmarkStart w:id="318" w:name="_Toc285010572"/>
      <w:bookmarkStart w:id="319" w:name="_Toc285011198"/>
      <w:bookmarkStart w:id="320" w:name="_Toc285014473"/>
      <w:bookmarkStart w:id="321" w:name="_Toc285015096"/>
      <w:bookmarkStart w:id="322" w:name="_Toc279519905"/>
      <w:bookmarkStart w:id="323" w:name="_Toc285009689"/>
      <w:bookmarkStart w:id="324" w:name="_Toc285010573"/>
      <w:bookmarkStart w:id="325" w:name="_Toc285011199"/>
      <w:bookmarkStart w:id="326" w:name="_Toc285014474"/>
      <w:bookmarkStart w:id="327" w:name="_Toc285015097"/>
      <w:bookmarkStart w:id="328" w:name="_Toc285009690"/>
      <w:bookmarkStart w:id="329" w:name="_Toc285010574"/>
      <w:bookmarkStart w:id="330" w:name="_Toc285011200"/>
      <w:bookmarkStart w:id="331" w:name="_Toc285014475"/>
      <w:bookmarkStart w:id="332" w:name="_Toc285015098"/>
      <w:bookmarkStart w:id="333" w:name="_Toc285009691"/>
      <w:bookmarkStart w:id="334" w:name="_Toc285010575"/>
      <w:bookmarkStart w:id="335" w:name="_Toc285011201"/>
      <w:bookmarkStart w:id="336" w:name="_Toc285014476"/>
      <w:bookmarkStart w:id="337" w:name="_Toc285015099"/>
      <w:bookmarkStart w:id="338" w:name="_Toc28501447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4F54AF09" w14:textId="5C5FE0F6" w:rsidR="00E9383E" w:rsidRDefault="00E9383E" w:rsidP="00C875E7">
      <w:pPr>
        <w:pStyle w:val="Heading2"/>
      </w:pPr>
      <w:bookmarkStart w:id="339" w:name="_Toc308081544"/>
      <w:bookmarkStart w:id="340" w:name="_Toc309376266"/>
      <w:r>
        <w:rPr>
          <w:rFonts w:eastAsia="PMingLiU"/>
          <w:lang w:eastAsia="zh-TW"/>
        </w:rPr>
        <w:t>CPB Size</w:t>
      </w:r>
      <w:r>
        <w:t xml:space="preserve"> Control</w:t>
      </w:r>
      <w:bookmarkEnd w:id="339"/>
      <w:bookmarkEnd w:id="340"/>
      <w:r>
        <w:t xml:space="preserve"> </w:t>
      </w:r>
    </w:p>
    <w:p w14:paraId="7ECBCE0C" w14:textId="7E29C8F4" w:rsidR="00E9383E" w:rsidRDefault="00E9383E" w:rsidP="00E9383E">
      <w:pPr>
        <w:rPr>
          <w:color w:val="000000"/>
          <w:sz w:val="23"/>
          <w:szCs w:val="23"/>
        </w:rPr>
      </w:pPr>
      <w:r>
        <w:rPr>
          <w:color w:val="000000"/>
          <w:sz w:val="23"/>
          <w:szCs w:val="23"/>
        </w:rPr>
        <w:t xml:space="preserve">The CPB Size control is used to specify the CPB size of </w:t>
      </w:r>
      <w:r>
        <w:rPr>
          <w:rFonts w:eastAsia="PMingLiU" w:hint="eastAsia"/>
          <w:color w:val="000000"/>
          <w:sz w:val="23"/>
          <w:szCs w:val="23"/>
          <w:lang w:eastAsia="zh-TW"/>
        </w:rPr>
        <w:t xml:space="preserve">the </w:t>
      </w:r>
      <w:r>
        <w:rPr>
          <w:color w:val="000000"/>
          <w:sz w:val="23"/>
          <w:szCs w:val="23"/>
        </w:rPr>
        <w:t>current layer(s). This</w:t>
      </w:r>
      <w:r>
        <w:rPr>
          <w:rFonts w:eastAsia="PMingLiU" w:hint="eastAsia"/>
          <w:color w:val="000000"/>
          <w:sz w:val="23"/>
          <w:szCs w:val="23"/>
          <w:lang w:eastAsia="zh-TW"/>
        </w:rPr>
        <w:t xml:space="preserve"> control</w:t>
      </w:r>
      <w:r>
        <w:rPr>
          <w:color w:val="000000"/>
          <w:sz w:val="23"/>
          <w:szCs w:val="23"/>
        </w:rPr>
        <w:t xml:space="preserve"> is used in all </w:t>
      </w:r>
      <w:r w:rsidRPr="0087214E">
        <w:rPr>
          <w:b/>
          <w:color w:val="000000"/>
          <w:sz w:val="23"/>
          <w:szCs w:val="23"/>
        </w:rPr>
        <w:t>bRateControlMode</w:t>
      </w:r>
      <w:r>
        <w:rPr>
          <w:color w:val="000000"/>
          <w:sz w:val="23"/>
          <w:szCs w:val="23"/>
        </w:rPr>
        <w:t xml:space="preserve"> modes except Constant QP. SET_CUR shall stall </w:t>
      </w:r>
      <w:r w:rsidR="00D06546">
        <w:rPr>
          <w:color w:val="000000"/>
          <w:sz w:val="23"/>
          <w:szCs w:val="23"/>
        </w:rPr>
        <w:t xml:space="preserve">with a </w:t>
      </w:r>
      <w:r>
        <w:rPr>
          <w:color w:val="000000"/>
          <w:sz w:val="23"/>
          <w:szCs w:val="23"/>
        </w:rPr>
        <w:t>“Wrong State” error code if the specified stream is not set to CBR, VBR, VBRN, Global VBR or Global VBRN.</w:t>
      </w:r>
    </w:p>
    <w:p w14:paraId="59219D44" w14:textId="7017DFC4" w:rsidR="00E9383E" w:rsidRPr="00367BC5" w:rsidRDefault="00E9383E" w:rsidP="00C875E7">
      <w:pPr>
        <w:rPr>
          <w:rFonts w:eastAsia="PMingLiU"/>
          <w:color w:val="000000"/>
          <w:sz w:val="23"/>
          <w:szCs w:val="23"/>
          <w:lang w:eastAsia="zh-TW"/>
        </w:rPr>
      </w:pPr>
      <w:r w:rsidRPr="0087214E">
        <w:rPr>
          <w:rFonts w:eastAsia="PMingLiU"/>
          <w:b/>
          <w:sz w:val="23"/>
          <w:szCs w:val="23"/>
          <w:lang w:eastAsia="zh-TW"/>
        </w:rPr>
        <w:t>dwCPBsize</w:t>
      </w:r>
      <w:r w:rsidRPr="00BA738B">
        <w:rPr>
          <w:rFonts w:eastAsia="PMingLiU"/>
          <w:sz w:val="23"/>
          <w:szCs w:val="23"/>
          <w:lang w:eastAsia="zh-TW"/>
        </w:rPr>
        <w:t xml:space="preserve"> is set </w:t>
      </w:r>
      <w:r w:rsidR="00893DB7">
        <w:rPr>
          <w:rFonts w:eastAsia="PMingLiU"/>
          <w:sz w:val="23"/>
          <w:szCs w:val="23"/>
          <w:lang w:eastAsia="zh-TW"/>
        </w:rPr>
        <w:t>per sub-bitstream</w:t>
      </w:r>
      <w:r w:rsidR="00E9443A" w:rsidRPr="00BA738B">
        <w:rPr>
          <w:rFonts w:eastAsia="PMingLiU"/>
          <w:sz w:val="23"/>
          <w:szCs w:val="23"/>
          <w:lang w:eastAsia="zh-TW"/>
        </w:rPr>
        <w:t xml:space="preserve">, as defined in section </w:t>
      </w:r>
      <w:r w:rsidR="00E9443A">
        <w:rPr>
          <w:rFonts w:eastAsia="PMingLiU"/>
          <w:sz w:val="23"/>
          <w:szCs w:val="23"/>
          <w:lang w:eastAsia="zh-TW"/>
        </w:rPr>
        <w:t>10</w:t>
      </w:r>
      <w:r w:rsidR="00E9443A" w:rsidRPr="00BA738B">
        <w:rPr>
          <w:rFonts w:eastAsia="PMingLiU"/>
          <w:sz w:val="23"/>
          <w:szCs w:val="23"/>
          <w:lang w:eastAsia="zh-TW"/>
        </w:rPr>
        <w:t>.3.4</w:t>
      </w:r>
      <w:r w:rsidRPr="00BA738B">
        <w:rPr>
          <w:rFonts w:eastAsia="PMingLiU"/>
          <w:sz w:val="23"/>
          <w:szCs w:val="23"/>
          <w:lang w:eastAsia="zh-TW"/>
        </w:rPr>
        <w:t xml:space="preserve">. </w:t>
      </w:r>
    </w:p>
    <w:p w14:paraId="799B2FB6" w14:textId="2A9EAB36" w:rsidR="00E9383E" w:rsidRPr="009F07B8" w:rsidRDefault="00E9383E" w:rsidP="00E9383E">
      <w:pPr>
        <w:rPr>
          <w:rFonts w:eastAsia="PMingLiU"/>
          <w:color w:val="000000"/>
          <w:sz w:val="23"/>
          <w:szCs w:val="23"/>
          <w:lang w:eastAsia="zh-TW"/>
        </w:rPr>
      </w:pPr>
      <w:r w:rsidRPr="00C875E7">
        <w:rPr>
          <w:rFonts w:eastAsia="PMingLiU"/>
          <w:sz w:val="23"/>
          <w:szCs w:val="23"/>
          <w:lang w:eastAsia="zh-TW"/>
        </w:rPr>
        <w:t xml:space="preserve">This EU has no effect when the device operates in Constant QP rate-control mode. </w:t>
      </w:r>
    </w:p>
    <w:p w14:paraId="11250AE7" w14:textId="7BF98CB3" w:rsidR="00E9383E" w:rsidRDefault="00E9383E" w:rsidP="00E9383E">
      <w:pPr>
        <w:rPr>
          <w:color w:val="000000"/>
          <w:sz w:val="23"/>
          <w:szCs w:val="23"/>
        </w:rPr>
      </w:pPr>
      <w:r>
        <w:rPr>
          <w:rFonts w:eastAsia="PMingLiU"/>
          <w:color w:val="000000"/>
          <w:sz w:val="23"/>
          <w:szCs w:val="23"/>
          <w:lang w:eastAsia="zh-TW"/>
        </w:rPr>
        <w:t xml:space="preserve">The </w:t>
      </w:r>
      <w:r w:rsidRPr="00A1737B">
        <w:rPr>
          <w:rFonts w:eastAsia="PMingLiU"/>
          <w:b/>
          <w:lang w:eastAsia="zh-TW"/>
        </w:rPr>
        <w:t>dwC</w:t>
      </w:r>
      <w:r>
        <w:rPr>
          <w:rFonts w:eastAsia="PMingLiU"/>
          <w:b/>
          <w:lang w:eastAsia="zh-TW"/>
        </w:rPr>
        <w:t>PB</w:t>
      </w:r>
      <w:r w:rsidRPr="00403560">
        <w:rPr>
          <w:rFonts w:eastAsia="PMingLiU"/>
          <w:b/>
          <w:lang w:eastAsia="zh-TW"/>
        </w:rPr>
        <w:t>size</w:t>
      </w:r>
      <w:r>
        <w:rPr>
          <w:rFonts w:eastAsia="PMingLiU"/>
          <w:lang w:eastAsia="zh-TW"/>
        </w:rPr>
        <w:t xml:space="preserve"> </w:t>
      </w:r>
      <w:r>
        <w:rPr>
          <w:rFonts w:eastAsia="PMingLiU"/>
          <w:color w:val="000000"/>
          <w:sz w:val="23"/>
          <w:szCs w:val="23"/>
          <w:lang w:eastAsia="zh-TW"/>
        </w:rPr>
        <w:t xml:space="preserve">value returned by the device upon a GET_MIN request specifies </w:t>
      </w:r>
      <w:r>
        <w:rPr>
          <w:rFonts w:eastAsia="PMingLiU" w:hint="eastAsia"/>
          <w:color w:val="000000"/>
          <w:sz w:val="23"/>
          <w:szCs w:val="23"/>
          <w:lang w:eastAsia="zh-TW"/>
        </w:rPr>
        <w:t xml:space="preserve">the minimum </w:t>
      </w:r>
      <w:r w:rsidR="004E1433">
        <w:rPr>
          <w:rFonts w:eastAsia="PMingLiU"/>
          <w:color w:val="000000"/>
          <w:sz w:val="23"/>
          <w:szCs w:val="23"/>
          <w:lang w:eastAsia="zh-TW"/>
        </w:rPr>
        <w:t xml:space="preserve">CPB size for use with the average bit rate for the current </w:t>
      </w:r>
      <w:r w:rsidR="00893DB7">
        <w:rPr>
          <w:rFonts w:eastAsia="PMingLiU"/>
          <w:color w:val="000000"/>
          <w:sz w:val="23"/>
          <w:szCs w:val="23"/>
          <w:lang w:eastAsia="zh-TW"/>
        </w:rPr>
        <w:t>sub-bitstream</w:t>
      </w:r>
      <w:r>
        <w:rPr>
          <w:rFonts w:eastAsia="PMingLiU"/>
          <w:color w:val="000000"/>
          <w:sz w:val="23"/>
          <w:szCs w:val="23"/>
          <w:lang w:eastAsia="zh-TW"/>
        </w:rPr>
        <w:t>.</w:t>
      </w:r>
      <w:r>
        <w:rPr>
          <w:rFonts w:eastAsia="PMingLiU" w:hint="eastAsia"/>
          <w:color w:val="000000"/>
          <w:sz w:val="23"/>
          <w:szCs w:val="23"/>
          <w:lang w:eastAsia="zh-TW"/>
        </w:rPr>
        <w:t xml:space="preserve"> </w:t>
      </w:r>
      <w:r>
        <w:rPr>
          <w:rFonts w:eastAsia="PMingLiU"/>
          <w:color w:val="000000"/>
          <w:sz w:val="23"/>
          <w:szCs w:val="23"/>
          <w:lang w:eastAsia="zh-TW"/>
        </w:rPr>
        <w:t xml:space="preserve">For </w:t>
      </w:r>
      <w:r>
        <w:rPr>
          <w:color w:val="000000"/>
          <w:sz w:val="23"/>
          <w:szCs w:val="23"/>
        </w:rPr>
        <w:t xml:space="preserve">GET_MAX the device shall return </w:t>
      </w:r>
      <w:r>
        <w:rPr>
          <w:rFonts w:eastAsia="PMingLiU" w:hint="eastAsia"/>
          <w:color w:val="000000"/>
          <w:sz w:val="23"/>
          <w:szCs w:val="23"/>
          <w:lang w:eastAsia="zh-TW"/>
        </w:rPr>
        <w:t xml:space="preserve">the </w:t>
      </w:r>
      <w:r>
        <w:rPr>
          <w:rFonts w:eastAsia="PMingLiU"/>
          <w:color w:val="000000"/>
          <w:sz w:val="23"/>
          <w:szCs w:val="23"/>
          <w:lang w:eastAsia="zh-TW"/>
        </w:rPr>
        <w:t>maximum</w:t>
      </w:r>
      <w:r>
        <w:rPr>
          <w:rFonts w:eastAsia="PMingLiU" w:hint="eastAsia"/>
          <w:color w:val="000000"/>
          <w:sz w:val="23"/>
          <w:szCs w:val="23"/>
          <w:lang w:eastAsia="zh-TW"/>
        </w:rPr>
        <w:t xml:space="preserve"> CP</w:t>
      </w:r>
      <w:r>
        <w:rPr>
          <w:rFonts w:eastAsia="PMingLiU"/>
          <w:color w:val="000000"/>
          <w:sz w:val="23"/>
          <w:szCs w:val="23"/>
          <w:lang w:eastAsia="zh-TW"/>
        </w:rPr>
        <w:t>B</w:t>
      </w:r>
      <w:r>
        <w:rPr>
          <w:rFonts w:eastAsia="PMingLiU" w:hint="eastAsia"/>
          <w:color w:val="000000"/>
          <w:sz w:val="23"/>
          <w:szCs w:val="23"/>
          <w:lang w:eastAsia="zh-TW"/>
        </w:rPr>
        <w:t xml:space="preserve"> size </w:t>
      </w:r>
      <w:r w:rsidR="004E1433">
        <w:rPr>
          <w:rFonts w:eastAsia="PMingLiU"/>
          <w:color w:val="000000"/>
          <w:sz w:val="23"/>
          <w:szCs w:val="23"/>
          <w:lang w:eastAsia="zh-TW"/>
        </w:rPr>
        <w:t xml:space="preserve">for the current </w:t>
      </w:r>
      <w:r w:rsidR="00893DB7">
        <w:rPr>
          <w:rFonts w:eastAsia="PMingLiU"/>
          <w:color w:val="000000"/>
          <w:sz w:val="23"/>
          <w:szCs w:val="23"/>
          <w:lang w:eastAsia="zh-TW"/>
        </w:rPr>
        <w:t>sub-bi</w:t>
      </w:r>
      <w:r w:rsidR="00951FD6">
        <w:rPr>
          <w:rFonts w:eastAsia="PMingLiU"/>
          <w:color w:val="000000"/>
          <w:sz w:val="23"/>
          <w:szCs w:val="23"/>
          <w:lang w:eastAsia="zh-TW"/>
        </w:rPr>
        <w:t>t</w:t>
      </w:r>
      <w:r w:rsidR="00893DB7">
        <w:rPr>
          <w:rFonts w:eastAsia="PMingLiU"/>
          <w:color w:val="000000"/>
          <w:sz w:val="23"/>
          <w:szCs w:val="23"/>
          <w:lang w:eastAsia="zh-TW"/>
        </w:rPr>
        <w:t>stream</w:t>
      </w:r>
      <w:r w:rsidR="004E1433">
        <w:rPr>
          <w:rFonts w:eastAsia="PMingLiU"/>
          <w:color w:val="000000"/>
          <w:sz w:val="23"/>
          <w:szCs w:val="23"/>
          <w:lang w:eastAsia="zh-TW"/>
        </w:rPr>
        <w:t xml:space="preserve"> </w:t>
      </w:r>
      <w:r>
        <w:rPr>
          <w:rFonts w:eastAsia="PMingLiU"/>
          <w:color w:val="000000"/>
          <w:sz w:val="23"/>
          <w:szCs w:val="23"/>
          <w:lang w:eastAsia="zh-TW"/>
        </w:rPr>
        <w:t xml:space="preserve">supported by the device for the given </w:t>
      </w:r>
      <w:r w:rsidRPr="0087214E">
        <w:rPr>
          <w:rFonts w:eastAsia="PMingLiU"/>
          <w:b/>
          <w:color w:val="000000"/>
          <w:sz w:val="23"/>
          <w:szCs w:val="23"/>
          <w:lang w:eastAsia="zh-TW"/>
        </w:rPr>
        <w:t>bLevelIDC</w:t>
      </w:r>
      <w:r>
        <w:rPr>
          <w:rFonts w:eastAsia="PMingLiU" w:hint="eastAsia"/>
          <w:color w:val="000000"/>
          <w:sz w:val="23"/>
          <w:szCs w:val="23"/>
          <w:lang w:eastAsia="zh-TW"/>
        </w:rPr>
        <w:t xml:space="preserve"> </w:t>
      </w:r>
      <w:r>
        <w:rPr>
          <w:rFonts w:eastAsia="PMingLiU"/>
          <w:color w:val="000000"/>
          <w:sz w:val="23"/>
          <w:szCs w:val="23"/>
          <w:lang w:eastAsia="zh-TW"/>
        </w:rPr>
        <w:t>specified</w:t>
      </w:r>
      <w:r>
        <w:rPr>
          <w:rFonts w:eastAsia="PMingLiU" w:hint="eastAsia"/>
          <w:color w:val="000000"/>
          <w:sz w:val="23"/>
          <w:szCs w:val="23"/>
          <w:lang w:eastAsia="zh-TW"/>
        </w:rPr>
        <w:t xml:space="preserve"> in the frame descriptor</w:t>
      </w:r>
      <w:r>
        <w:rPr>
          <w:rFonts w:eastAsia="PMingLiU"/>
          <w:color w:val="000000"/>
          <w:sz w:val="23"/>
          <w:szCs w:val="23"/>
          <w:lang w:eastAsia="zh-TW"/>
        </w:rPr>
        <w:t xml:space="preserve">. The host must set the current dwCPBsize appropriately for the </w:t>
      </w:r>
      <w:r w:rsidRPr="0087214E">
        <w:rPr>
          <w:rFonts w:eastAsia="PMingLiU"/>
          <w:b/>
          <w:color w:val="000000"/>
          <w:sz w:val="23"/>
          <w:szCs w:val="23"/>
          <w:lang w:eastAsia="zh-TW"/>
        </w:rPr>
        <w:t>dwPeakBitRate</w:t>
      </w:r>
      <w:r>
        <w:rPr>
          <w:rFonts w:eastAsia="PMingLiU"/>
          <w:color w:val="000000"/>
          <w:sz w:val="23"/>
          <w:szCs w:val="23"/>
          <w:lang w:eastAsia="zh-TW"/>
        </w:rPr>
        <w:t>.</w:t>
      </w:r>
    </w:p>
    <w:tbl>
      <w:tblPr>
        <w:tblW w:w="9198" w:type="dxa"/>
        <w:tblBorders>
          <w:top w:val="nil"/>
          <w:left w:val="nil"/>
          <w:bottom w:val="nil"/>
          <w:right w:val="nil"/>
        </w:tblBorders>
        <w:tblLayout w:type="fixed"/>
        <w:tblLook w:val="0000" w:firstRow="0" w:lastRow="0" w:firstColumn="0" w:lastColumn="0" w:noHBand="0" w:noVBand="0"/>
        <w:tblCaption w:val="dwCPBsize"/>
        <w:tblDescription w:val="Table describing offset, size, value, and details for dwCPBsize"/>
      </w:tblPr>
      <w:tblGrid>
        <w:gridCol w:w="828"/>
        <w:gridCol w:w="2160"/>
        <w:gridCol w:w="630"/>
        <w:gridCol w:w="990"/>
        <w:gridCol w:w="4590"/>
      </w:tblGrid>
      <w:tr w:rsidR="00E9383E" w14:paraId="3DF36583" w14:textId="77777777" w:rsidTr="00690FD6">
        <w:trPr>
          <w:trHeight w:val="157"/>
        </w:trPr>
        <w:tc>
          <w:tcPr>
            <w:tcW w:w="2988" w:type="dxa"/>
            <w:gridSpan w:val="2"/>
            <w:tcBorders>
              <w:top w:val="single" w:sz="4" w:space="0" w:color="000000"/>
              <w:left w:val="single" w:sz="4" w:space="0" w:color="000000"/>
              <w:bottom w:val="single" w:sz="4" w:space="0" w:color="000000"/>
              <w:right w:val="single" w:sz="4" w:space="0" w:color="000000"/>
            </w:tcBorders>
          </w:tcPr>
          <w:p w14:paraId="5520018E" w14:textId="77777777" w:rsidR="00E9383E" w:rsidRDefault="00E9383E" w:rsidP="00690FD6">
            <w:pPr>
              <w:rPr>
                <w:color w:val="000000"/>
                <w:sz w:val="23"/>
                <w:szCs w:val="23"/>
              </w:rPr>
            </w:pPr>
            <w:r>
              <w:rPr>
                <w:color w:val="000000"/>
                <w:sz w:val="23"/>
                <w:szCs w:val="23"/>
              </w:rPr>
              <w:lastRenderedPageBreak/>
              <w:t xml:space="preserve">Control Selector </w:t>
            </w:r>
          </w:p>
        </w:tc>
        <w:tc>
          <w:tcPr>
            <w:tcW w:w="6210" w:type="dxa"/>
            <w:gridSpan w:val="3"/>
            <w:tcBorders>
              <w:top w:val="single" w:sz="4" w:space="0" w:color="000000"/>
              <w:left w:val="single" w:sz="4" w:space="0" w:color="000000"/>
              <w:bottom w:val="single" w:sz="4" w:space="0" w:color="000000"/>
              <w:right w:val="single" w:sz="4" w:space="0" w:color="000000"/>
            </w:tcBorders>
          </w:tcPr>
          <w:p w14:paraId="47E882EC" w14:textId="5B6607ED" w:rsidR="00E9383E" w:rsidRDefault="00E9383E" w:rsidP="009F07B8">
            <w:pPr>
              <w:rPr>
                <w:color w:val="000000"/>
                <w:sz w:val="23"/>
                <w:szCs w:val="23"/>
              </w:rPr>
            </w:pPr>
            <w:r>
              <w:rPr>
                <w:color w:val="000000"/>
                <w:sz w:val="23"/>
                <w:szCs w:val="23"/>
              </w:rPr>
              <w:t>EU_</w:t>
            </w:r>
            <w:r>
              <w:rPr>
                <w:rFonts w:eastAsia="PMingLiU"/>
                <w:color w:val="000000"/>
                <w:sz w:val="23"/>
                <w:szCs w:val="23"/>
                <w:lang w:eastAsia="zh-TW"/>
              </w:rPr>
              <w:t>CPB_SIZE</w:t>
            </w:r>
            <w:r>
              <w:rPr>
                <w:color w:val="000000"/>
                <w:sz w:val="23"/>
                <w:szCs w:val="23"/>
              </w:rPr>
              <w:t xml:space="preserve">_CONTROL </w:t>
            </w:r>
          </w:p>
        </w:tc>
      </w:tr>
      <w:tr w:rsidR="00E9383E" w14:paraId="29D3DAD4" w14:textId="77777777" w:rsidTr="00690FD6">
        <w:trPr>
          <w:trHeight w:val="295"/>
        </w:trPr>
        <w:tc>
          <w:tcPr>
            <w:tcW w:w="2988" w:type="dxa"/>
            <w:gridSpan w:val="2"/>
            <w:tcBorders>
              <w:top w:val="single" w:sz="4" w:space="0" w:color="000000"/>
              <w:left w:val="single" w:sz="4" w:space="0" w:color="000000"/>
              <w:bottom w:val="single" w:sz="4" w:space="0" w:color="000000"/>
              <w:right w:val="single" w:sz="4" w:space="0" w:color="000000"/>
            </w:tcBorders>
          </w:tcPr>
          <w:p w14:paraId="3D8A1AE5" w14:textId="77777777" w:rsidR="00E9383E" w:rsidRDefault="00E9383E" w:rsidP="00690FD6">
            <w:pPr>
              <w:rPr>
                <w:color w:val="000000"/>
                <w:sz w:val="23"/>
                <w:szCs w:val="23"/>
              </w:rPr>
            </w:pPr>
            <w:r>
              <w:rPr>
                <w:color w:val="000000"/>
                <w:sz w:val="23"/>
                <w:szCs w:val="23"/>
              </w:rPr>
              <w:t xml:space="preserve">Mandatory Requests </w:t>
            </w:r>
          </w:p>
        </w:tc>
        <w:tc>
          <w:tcPr>
            <w:tcW w:w="6210" w:type="dxa"/>
            <w:gridSpan w:val="3"/>
            <w:tcBorders>
              <w:top w:val="single" w:sz="4" w:space="0" w:color="000000"/>
              <w:left w:val="single" w:sz="4" w:space="0" w:color="000000"/>
              <w:bottom w:val="single" w:sz="4" w:space="0" w:color="000000"/>
              <w:right w:val="single" w:sz="4" w:space="0" w:color="000000"/>
            </w:tcBorders>
          </w:tcPr>
          <w:p w14:paraId="7636A7E4" w14:textId="34F0949A" w:rsidR="00E9383E" w:rsidRDefault="00E9383E" w:rsidP="00690FD6">
            <w:pPr>
              <w:rPr>
                <w:color w:val="000000"/>
                <w:sz w:val="23"/>
                <w:szCs w:val="23"/>
              </w:rPr>
            </w:pPr>
            <w:r>
              <w:rPr>
                <w:color w:val="000000"/>
                <w:sz w:val="23"/>
                <w:szCs w:val="23"/>
              </w:rPr>
              <w:t xml:space="preserve">SET_CUR, GET_CUR, </w:t>
            </w:r>
            <w:r w:rsidRPr="00E330E9">
              <w:rPr>
                <w:strike/>
                <w:color w:val="000000"/>
                <w:sz w:val="23"/>
                <w:szCs w:val="23"/>
              </w:rPr>
              <w:t>GET_MIN, GET_MAX, GET_DEF</w:t>
            </w:r>
            <w:r w:rsidR="00F31599" w:rsidRPr="00E330E9">
              <w:rPr>
                <w:strike/>
                <w:color w:val="000000"/>
                <w:sz w:val="23"/>
                <w:szCs w:val="23"/>
              </w:rPr>
              <w:t>, GET_INFO</w:t>
            </w:r>
          </w:p>
        </w:tc>
      </w:tr>
      <w:tr w:rsidR="00E9383E" w14:paraId="307920A0" w14:textId="77777777" w:rsidTr="00690FD6">
        <w:trPr>
          <w:trHeight w:val="159"/>
        </w:trPr>
        <w:tc>
          <w:tcPr>
            <w:tcW w:w="2988" w:type="dxa"/>
            <w:gridSpan w:val="2"/>
            <w:tcBorders>
              <w:top w:val="single" w:sz="4" w:space="0" w:color="000000"/>
              <w:left w:val="single" w:sz="4" w:space="0" w:color="000000"/>
              <w:bottom w:val="single" w:sz="4" w:space="0" w:color="000000"/>
              <w:right w:val="single" w:sz="4" w:space="0" w:color="000000"/>
            </w:tcBorders>
          </w:tcPr>
          <w:p w14:paraId="3F7EBA60" w14:textId="77777777" w:rsidR="00E9383E" w:rsidRDefault="00E9383E" w:rsidP="00690FD6">
            <w:pPr>
              <w:rPr>
                <w:color w:val="000000"/>
                <w:sz w:val="23"/>
                <w:szCs w:val="23"/>
              </w:rPr>
            </w:pPr>
            <w:r>
              <w:rPr>
                <w:b/>
                <w:bCs/>
                <w:color w:val="000000"/>
                <w:sz w:val="23"/>
                <w:szCs w:val="23"/>
              </w:rPr>
              <w:t xml:space="preserve">wLength </w:t>
            </w:r>
          </w:p>
        </w:tc>
        <w:tc>
          <w:tcPr>
            <w:tcW w:w="6210" w:type="dxa"/>
            <w:gridSpan w:val="3"/>
            <w:tcBorders>
              <w:top w:val="single" w:sz="4" w:space="0" w:color="000000"/>
              <w:left w:val="single" w:sz="4" w:space="0" w:color="000000"/>
              <w:bottom w:val="single" w:sz="4" w:space="0" w:color="000000"/>
              <w:right w:val="single" w:sz="4" w:space="0" w:color="000000"/>
            </w:tcBorders>
          </w:tcPr>
          <w:p w14:paraId="7BC0DA06" w14:textId="0693B904" w:rsidR="00E9383E" w:rsidRDefault="00E9383E" w:rsidP="00690FD6">
            <w:pPr>
              <w:rPr>
                <w:color w:val="000000"/>
                <w:sz w:val="23"/>
                <w:szCs w:val="23"/>
              </w:rPr>
            </w:pPr>
            <w:r>
              <w:rPr>
                <w:color w:val="000000"/>
                <w:sz w:val="23"/>
                <w:szCs w:val="23"/>
              </w:rPr>
              <w:t>4</w:t>
            </w:r>
          </w:p>
        </w:tc>
      </w:tr>
      <w:tr w:rsidR="00E9383E" w14:paraId="39B0DDB7" w14:textId="77777777" w:rsidTr="00690FD6">
        <w:trPr>
          <w:trHeight w:val="157"/>
        </w:trPr>
        <w:tc>
          <w:tcPr>
            <w:tcW w:w="828" w:type="dxa"/>
            <w:tcBorders>
              <w:top w:val="single" w:sz="4" w:space="0" w:color="000000"/>
              <w:left w:val="single" w:sz="4" w:space="0" w:color="000000"/>
              <w:bottom w:val="single" w:sz="4" w:space="0" w:color="000000"/>
              <w:right w:val="single" w:sz="4" w:space="0" w:color="000000"/>
            </w:tcBorders>
          </w:tcPr>
          <w:p w14:paraId="31E56B20" w14:textId="77777777" w:rsidR="00E9383E" w:rsidRDefault="00E9383E" w:rsidP="00690FD6">
            <w:pPr>
              <w:rPr>
                <w:color w:val="000000"/>
                <w:sz w:val="23"/>
                <w:szCs w:val="23"/>
              </w:rPr>
            </w:pPr>
            <w:r>
              <w:rPr>
                <w:color w:val="000000"/>
                <w:sz w:val="23"/>
                <w:szCs w:val="23"/>
              </w:rPr>
              <w:t xml:space="preserve">Offset </w:t>
            </w:r>
          </w:p>
        </w:tc>
        <w:tc>
          <w:tcPr>
            <w:tcW w:w="2160" w:type="dxa"/>
            <w:tcBorders>
              <w:top w:val="single" w:sz="4" w:space="0" w:color="000000"/>
              <w:left w:val="single" w:sz="4" w:space="0" w:color="000000"/>
              <w:bottom w:val="single" w:sz="4" w:space="0" w:color="000000"/>
              <w:right w:val="single" w:sz="4" w:space="0" w:color="000000"/>
            </w:tcBorders>
          </w:tcPr>
          <w:p w14:paraId="494B6BAA" w14:textId="77777777" w:rsidR="00E9383E" w:rsidRDefault="00E9383E" w:rsidP="00690FD6">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6D6E25B5" w14:textId="77777777" w:rsidR="00E9383E" w:rsidRDefault="00E9383E" w:rsidP="00690FD6">
            <w:pPr>
              <w:rPr>
                <w:color w:val="000000"/>
                <w:sz w:val="23"/>
                <w:szCs w:val="23"/>
              </w:rPr>
            </w:pPr>
            <w:r>
              <w:rPr>
                <w:color w:val="000000"/>
                <w:sz w:val="23"/>
                <w:szCs w:val="23"/>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35A97F80" w14:textId="77777777" w:rsidR="00E9383E" w:rsidRDefault="00E9383E" w:rsidP="00690FD6">
            <w:pPr>
              <w:rPr>
                <w:color w:val="000000"/>
                <w:sz w:val="23"/>
                <w:szCs w:val="23"/>
              </w:rPr>
            </w:pPr>
            <w:r>
              <w:rPr>
                <w:color w:val="000000"/>
                <w:sz w:val="23"/>
                <w:szCs w:val="23"/>
              </w:rPr>
              <w:t xml:space="preserve">Value </w:t>
            </w:r>
          </w:p>
        </w:tc>
        <w:tc>
          <w:tcPr>
            <w:tcW w:w="4590" w:type="dxa"/>
            <w:tcBorders>
              <w:top w:val="single" w:sz="4" w:space="0" w:color="000000"/>
              <w:left w:val="single" w:sz="4" w:space="0" w:color="000000"/>
              <w:bottom w:val="single" w:sz="4" w:space="0" w:color="000000"/>
              <w:right w:val="single" w:sz="4" w:space="0" w:color="000000"/>
            </w:tcBorders>
          </w:tcPr>
          <w:p w14:paraId="428D16CF" w14:textId="77777777" w:rsidR="00E9383E" w:rsidRDefault="00E9383E" w:rsidP="00690FD6">
            <w:pPr>
              <w:rPr>
                <w:color w:val="000000"/>
                <w:sz w:val="23"/>
                <w:szCs w:val="23"/>
              </w:rPr>
            </w:pPr>
            <w:r>
              <w:rPr>
                <w:color w:val="000000"/>
                <w:sz w:val="23"/>
                <w:szCs w:val="23"/>
              </w:rPr>
              <w:t xml:space="preserve">Description </w:t>
            </w:r>
          </w:p>
        </w:tc>
      </w:tr>
      <w:tr w:rsidR="00E9383E" w:rsidRPr="00CE1258" w14:paraId="52DF7A4A" w14:textId="77777777" w:rsidTr="00690FD6">
        <w:trPr>
          <w:trHeight w:val="296"/>
        </w:trPr>
        <w:tc>
          <w:tcPr>
            <w:tcW w:w="828" w:type="dxa"/>
            <w:tcBorders>
              <w:top w:val="single" w:sz="4" w:space="0" w:color="000000"/>
              <w:left w:val="single" w:sz="4" w:space="0" w:color="000000"/>
              <w:bottom w:val="single" w:sz="4" w:space="0" w:color="000000"/>
              <w:right w:val="single" w:sz="4" w:space="0" w:color="000000"/>
            </w:tcBorders>
          </w:tcPr>
          <w:p w14:paraId="6C357988" w14:textId="536F4F19" w:rsidR="00E9383E" w:rsidRPr="00475A0C" w:rsidRDefault="00E9383E" w:rsidP="00690FD6">
            <w:pPr>
              <w:rPr>
                <w:color w:val="000000"/>
                <w:sz w:val="23"/>
                <w:szCs w:val="23"/>
              </w:rPr>
            </w:pPr>
            <w:r>
              <w:rPr>
                <w:color w:val="000000"/>
                <w:sz w:val="23"/>
                <w:szCs w:val="23"/>
              </w:rPr>
              <w:t>0</w:t>
            </w:r>
          </w:p>
        </w:tc>
        <w:tc>
          <w:tcPr>
            <w:tcW w:w="2160" w:type="dxa"/>
            <w:tcBorders>
              <w:top w:val="single" w:sz="4" w:space="0" w:color="000000"/>
              <w:left w:val="single" w:sz="4" w:space="0" w:color="000000"/>
              <w:bottom w:val="single" w:sz="4" w:space="0" w:color="000000"/>
              <w:right w:val="single" w:sz="4" w:space="0" w:color="000000"/>
            </w:tcBorders>
          </w:tcPr>
          <w:p w14:paraId="5A844BE4" w14:textId="77777777" w:rsidR="00E9383E" w:rsidRPr="00475A0C" w:rsidRDefault="00E9383E" w:rsidP="00690FD6">
            <w:pPr>
              <w:rPr>
                <w:b/>
                <w:bCs/>
                <w:color w:val="000000"/>
                <w:sz w:val="23"/>
                <w:szCs w:val="23"/>
              </w:rPr>
            </w:pPr>
            <w:r w:rsidRPr="00A1737B">
              <w:rPr>
                <w:rFonts w:eastAsia="PMingLiU"/>
                <w:b/>
                <w:lang w:eastAsia="zh-TW"/>
              </w:rPr>
              <w:t>dwC</w:t>
            </w:r>
            <w:r>
              <w:rPr>
                <w:rFonts w:eastAsia="PMingLiU"/>
                <w:b/>
                <w:lang w:eastAsia="zh-TW"/>
              </w:rPr>
              <w:t>PB</w:t>
            </w:r>
            <w:r w:rsidRPr="00A8162D">
              <w:rPr>
                <w:rFonts w:eastAsia="PMingLiU"/>
                <w:b/>
                <w:lang w:eastAsia="zh-TW"/>
              </w:rPr>
              <w:t>size</w:t>
            </w:r>
          </w:p>
        </w:tc>
        <w:tc>
          <w:tcPr>
            <w:tcW w:w="630" w:type="dxa"/>
            <w:tcBorders>
              <w:top w:val="single" w:sz="4" w:space="0" w:color="000000"/>
              <w:left w:val="single" w:sz="4" w:space="0" w:color="000000"/>
              <w:bottom w:val="single" w:sz="4" w:space="0" w:color="000000"/>
              <w:right w:val="single" w:sz="4" w:space="0" w:color="000000"/>
            </w:tcBorders>
          </w:tcPr>
          <w:p w14:paraId="206062D7" w14:textId="77777777" w:rsidR="00E9383E" w:rsidRPr="00475A0C" w:rsidRDefault="00E9383E" w:rsidP="00690FD6">
            <w:pPr>
              <w:rPr>
                <w:color w:val="000000"/>
                <w:sz w:val="23"/>
                <w:szCs w:val="23"/>
              </w:rPr>
            </w:pPr>
            <w:r w:rsidRPr="00475A0C">
              <w:rPr>
                <w:color w:val="000000"/>
                <w:sz w:val="23"/>
                <w:szCs w:val="23"/>
              </w:rPr>
              <w:t>4</w:t>
            </w:r>
          </w:p>
        </w:tc>
        <w:tc>
          <w:tcPr>
            <w:tcW w:w="990" w:type="dxa"/>
            <w:tcBorders>
              <w:top w:val="single" w:sz="4" w:space="0" w:color="000000"/>
              <w:left w:val="single" w:sz="4" w:space="0" w:color="000000"/>
              <w:bottom w:val="single" w:sz="4" w:space="0" w:color="000000"/>
              <w:right w:val="single" w:sz="4" w:space="0" w:color="000000"/>
            </w:tcBorders>
          </w:tcPr>
          <w:p w14:paraId="2CBC92FF" w14:textId="77777777" w:rsidR="00E9383E" w:rsidRPr="00475A0C" w:rsidRDefault="00E9383E" w:rsidP="00690FD6">
            <w:pPr>
              <w:rPr>
                <w:color w:val="000000"/>
                <w:sz w:val="23"/>
                <w:szCs w:val="23"/>
              </w:rPr>
            </w:pPr>
            <w:r w:rsidRPr="00475A0C">
              <w:rPr>
                <w:color w:val="000000"/>
                <w:sz w:val="23"/>
                <w:szCs w:val="23"/>
              </w:rPr>
              <w:t>Number</w:t>
            </w:r>
          </w:p>
        </w:tc>
        <w:tc>
          <w:tcPr>
            <w:tcW w:w="4590" w:type="dxa"/>
            <w:tcBorders>
              <w:top w:val="single" w:sz="4" w:space="0" w:color="000000"/>
              <w:left w:val="single" w:sz="4" w:space="0" w:color="000000"/>
              <w:bottom w:val="single" w:sz="4" w:space="0" w:color="000000"/>
              <w:right w:val="single" w:sz="4" w:space="0" w:color="000000"/>
            </w:tcBorders>
          </w:tcPr>
          <w:p w14:paraId="595FFFA6" w14:textId="77777777" w:rsidR="00E9383E" w:rsidRPr="00CE1258" w:rsidRDefault="00E9383E" w:rsidP="00690FD6">
            <w:pPr>
              <w:rPr>
                <w:rFonts w:ascii="Times New Roman" w:hAnsi="Times New Roman" w:cs="Times New Roman"/>
                <w:sz w:val="23"/>
                <w:szCs w:val="23"/>
              </w:rPr>
            </w:pPr>
            <w:r>
              <w:rPr>
                <w:rFonts w:ascii="Times New Roman" w:hAnsi="Times New Roman" w:cs="Times New Roman"/>
                <w:sz w:val="23"/>
                <w:szCs w:val="23"/>
              </w:rPr>
              <w:t>CPB size, i</w:t>
            </w:r>
            <w:r w:rsidRPr="00CE1258">
              <w:rPr>
                <w:rFonts w:ascii="Times New Roman" w:hAnsi="Times New Roman" w:cs="Times New Roman"/>
                <w:sz w:val="23"/>
                <w:szCs w:val="23"/>
              </w:rPr>
              <w:t xml:space="preserve">n </w:t>
            </w:r>
            <w:r>
              <w:rPr>
                <w:rFonts w:ascii="Times New Roman" w:hAnsi="Times New Roman" w:cs="Times New Roman"/>
                <w:sz w:val="23"/>
                <w:szCs w:val="23"/>
              </w:rPr>
              <w:t>units</w:t>
            </w:r>
            <w:r w:rsidRPr="00CE1258">
              <w:rPr>
                <w:rFonts w:ascii="Times New Roman" w:hAnsi="Times New Roman" w:cs="Times New Roman"/>
                <w:sz w:val="23"/>
                <w:szCs w:val="23"/>
              </w:rPr>
              <w:t xml:space="preserve"> of </w:t>
            </w:r>
            <w:r>
              <w:rPr>
                <w:rFonts w:ascii="Times New Roman" w:hAnsi="Times New Roman" w:cs="Times New Roman"/>
                <w:sz w:val="23"/>
                <w:szCs w:val="23"/>
              </w:rPr>
              <w:t xml:space="preserve">16 </w:t>
            </w:r>
            <w:r w:rsidRPr="00CE1258">
              <w:rPr>
                <w:rFonts w:ascii="Times New Roman" w:hAnsi="Times New Roman" w:cs="Times New Roman"/>
                <w:sz w:val="23"/>
                <w:szCs w:val="23"/>
              </w:rPr>
              <w:t xml:space="preserve">bits, corresponding to the NAL CPB size. Must be a size supported by the profile </w:t>
            </w:r>
            <w:r>
              <w:rPr>
                <w:rFonts w:ascii="Times New Roman" w:hAnsi="Times New Roman" w:cs="Times New Roman"/>
                <w:sz w:val="23"/>
                <w:szCs w:val="23"/>
              </w:rPr>
              <w:t>and</w:t>
            </w:r>
            <w:r w:rsidRPr="00CE1258">
              <w:rPr>
                <w:rFonts w:ascii="Times New Roman" w:hAnsi="Times New Roman" w:cs="Times New Roman"/>
                <w:sz w:val="23"/>
                <w:szCs w:val="23"/>
              </w:rPr>
              <w:t xml:space="preserve"> level combination.</w:t>
            </w:r>
            <w:r>
              <w:rPr>
                <w:rFonts w:ascii="Times New Roman" w:hAnsi="Times New Roman" w:cs="Times New Roman"/>
                <w:sz w:val="23"/>
                <w:szCs w:val="23"/>
              </w:rPr>
              <w:t xml:space="preserve"> Applies for all rate control modes except Constant QP.</w:t>
            </w:r>
          </w:p>
        </w:tc>
      </w:tr>
    </w:tbl>
    <w:p w14:paraId="070FC065" w14:textId="77777777" w:rsidR="00E9383E" w:rsidRDefault="00E9383E" w:rsidP="005E3327">
      <w:pPr>
        <w:rPr>
          <w:color w:val="000000"/>
          <w:sz w:val="23"/>
          <w:szCs w:val="23"/>
        </w:rPr>
      </w:pPr>
    </w:p>
    <w:p w14:paraId="2B5E9DC5" w14:textId="155C6F85" w:rsidR="00E36162" w:rsidRDefault="00E36162" w:rsidP="00972382">
      <w:pPr>
        <w:pStyle w:val="Heading2"/>
      </w:pPr>
      <w:bookmarkStart w:id="341" w:name="_Toc308081545"/>
      <w:bookmarkStart w:id="342" w:name="_Toc309376267"/>
      <w:r>
        <w:t>Peak Bit Rate Control</w:t>
      </w:r>
      <w:r w:rsidR="00320096">
        <w:t xml:space="preserve"> </w:t>
      </w:r>
      <w:r w:rsidR="00320096" w:rsidRPr="00C95A18">
        <w:rPr>
          <w:sz w:val="24"/>
          <w:shd w:val="clear" w:color="auto" w:fill="D9D9D9" w:themeFill="background1" w:themeFillShade="D9"/>
        </w:rPr>
        <w:t>[Not Supported in Windows 8]</w:t>
      </w:r>
      <w:bookmarkEnd w:id="341"/>
      <w:bookmarkEnd w:id="342"/>
    </w:p>
    <w:p w14:paraId="67D75F7D" w14:textId="7262AD9A" w:rsidR="00E36162" w:rsidRPr="00446D16" w:rsidRDefault="00E36162" w:rsidP="00E36162">
      <w:r>
        <w:rPr>
          <w:color w:val="000000"/>
          <w:sz w:val="23"/>
          <w:szCs w:val="23"/>
        </w:rPr>
        <w:t xml:space="preserve">The Peak Bit Rate control is used to specify the peak bit rate of the current layer. This control applies </w:t>
      </w:r>
      <w:r w:rsidR="008B3C01">
        <w:rPr>
          <w:color w:val="000000"/>
          <w:sz w:val="23"/>
          <w:szCs w:val="23"/>
        </w:rPr>
        <w:t xml:space="preserve">only </w:t>
      </w:r>
      <w:r>
        <w:rPr>
          <w:color w:val="000000"/>
          <w:sz w:val="23"/>
          <w:szCs w:val="23"/>
        </w:rPr>
        <w:t xml:space="preserve">when </w:t>
      </w:r>
      <w:r w:rsidRPr="006A2ADB">
        <w:rPr>
          <w:b/>
          <w:color w:val="000000"/>
          <w:sz w:val="23"/>
          <w:szCs w:val="23"/>
        </w:rPr>
        <w:t>bRateControlMode</w:t>
      </w:r>
      <w:r>
        <w:rPr>
          <w:color w:val="000000"/>
          <w:sz w:val="23"/>
          <w:szCs w:val="23"/>
        </w:rPr>
        <w:t xml:space="preserve"> is set to </w:t>
      </w:r>
      <w:r w:rsidRPr="008176FA">
        <w:rPr>
          <w:i/>
          <w:color w:val="000000"/>
          <w:sz w:val="23"/>
          <w:szCs w:val="23"/>
        </w:rPr>
        <w:t>VBR</w:t>
      </w:r>
      <w:r>
        <w:rPr>
          <w:color w:val="000000"/>
          <w:sz w:val="23"/>
          <w:szCs w:val="23"/>
        </w:rPr>
        <w:t xml:space="preserve">, </w:t>
      </w:r>
      <w:r w:rsidRPr="008176FA">
        <w:rPr>
          <w:i/>
          <w:color w:val="000000"/>
          <w:sz w:val="23"/>
          <w:szCs w:val="23"/>
        </w:rPr>
        <w:t>VBRN</w:t>
      </w:r>
      <w:r>
        <w:rPr>
          <w:color w:val="000000"/>
          <w:sz w:val="23"/>
          <w:szCs w:val="23"/>
        </w:rPr>
        <w:t xml:space="preserve">,  </w:t>
      </w:r>
      <w:r w:rsidRPr="008176FA">
        <w:rPr>
          <w:i/>
          <w:color w:val="000000"/>
          <w:sz w:val="23"/>
          <w:szCs w:val="23"/>
        </w:rPr>
        <w:t>Global VBR</w:t>
      </w:r>
      <w:r w:rsidR="008B3C01" w:rsidRPr="0087214E">
        <w:rPr>
          <w:color w:val="000000"/>
          <w:sz w:val="23"/>
          <w:szCs w:val="23"/>
        </w:rPr>
        <w:t>,</w:t>
      </w:r>
      <w:r w:rsidRPr="0087214E">
        <w:rPr>
          <w:color w:val="000000"/>
          <w:sz w:val="23"/>
          <w:szCs w:val="23"/>
        </w:rPr>
        <w:t xml:space="preserve"> or</w:t>
      </w:r>
      <w:r>
        <w:rPr>
          <w:i/>
          <w:color w:val="000000"/>
          <w:sz w:val="23"/>
          <w:szCs w:val="23"/>
        </w:rPr>
        <w:t xml:space="preserve"> Global VBRN</w:t>
      </w:r>
      <w:r>
        <w:rPr>
          <w:color w:val="000000"/>
          <w:sz w:val="23"/>
          <w:szCs w:val="23"/>
        </w:rPr>
        <w:t xml:space="preserve">. </w:t>
      </w:r>
    </w:p>
    <w:tbl>
      <w:tblPr>
        <w:tblW w:w="9198" w:type="dxa"/>
        <w:tblBorders>
          <w:top w:val="nil"/>
          <w:left w:val="nil"/>
          <w:bottom w:val="nil"/>
          <w:right w:val="nil"/>
        </w:tblBorders>
        <w:tblLayout w:type="fixed"/>
        <w:tblLook w:val="0000" w:firstRow="0" w:lastRow="0" w:firstColumn="0" w:lastColumn="0" w:noHBand="0" w:noVBand="0"/>
        <w:tblCaption w:val="dwPeakBitRate"/>
        <w:tblDescription w:val="Table describing offset, size, value, and details for dwPeakBitRate"/>
      </w:tblPr>
      <w:tblGrid>
        <w:gridCol w:w="828"/>
        <w:gridCol w:w="1710"/>
        <w:gridCol w:w="630"/>
        <w:gridCol w:w="1080"/>
        <w:gridCol w:w="4950"/>
      </w:tblGrid>
      <w:tr w:rsidR="00E36162" w14:paraId="0C323D81" w14:textId="77777777" w:rsidTr="00E36162">
        <w:trPr>
          <w:trHeight w:val="157"/>
        </w:trPr>
        <w:tc>
          <w:tcPr>
            <w:tcW w:w="2538" w:type="dxa"/>
            <w:gridSpan w:val="2"/>
            <w:tcBorders>
              <w:top w:val="single" w:sz="4" w:space="0" w:color="000000"/>
              <w:left w:val="single" w:sz="4" w:space="0" w:color="000000"/>
              <w:bottom w:val="single" w:sz="4" w:space="0" w:color="000000"/>
              <w:right w:val="single" w:sz="4" w:space="0" w:color="000000"/>
            </w:tcBorders>
          </w:tcPr>
          <w:p w14:paraId="4C771ED8" w14:textId="77777777" w:rsidR="00E36162" w:rsidRDefault="00E36162" w:rsidP="00E36162">
            <w:pPr>
              <w:rPr>
                <w:color w:val="000000"/>
                <w:sz w:val="23"/>
                <w:szCs w:val="23"/>
              </w:rPr>
            </w:pPr>
            <w:r>
              <w:rPr>
                <w:color w:val="000000"/>
                <w:sz w:val="23"/>
                <w:szCs w:val="23"/>
              </w:rPr>
              <w:t xml:space="preserve">Control Selector </w:t>
            </w:r>
          </w:p>
        </w:tc>
        <w:tc>
          <w:tcPr>
            <w:tcW w:w="6660" w:type="dxa"/>
            <w:gridSpan w:val="3"/>
            <w:tcBorders>
              <w:top w:val="single" w:sz="4" w:space="0" w:color="000000"/>
              <w:left w:val="single" w:sz="4" w:space="0" w:color="000000"/>
              <w:bottom w:val="single" w:sz="4" w:space="0" w:color="000000"/>
              <w:right w:val="single" w:sz="4" w:space="0" w:color="000000"/>
            </w:tcBorders>
          </w:tcPr>
          <w:p w14:paraId="10E7158B" w14:textId="77777777" w:rsidR="00E36162" w:rsidRDefault="00E36162" w:rsidP="00E36162">
            <w:pPr>
              <w:rPr>
                <w:color w:val="000000"/>
                <w:sz w:val="23"/>
                <w:szCs w:val="23"/>
              </w:rPr>
            </w:pPr>
            <w:r>
              <w:rPr>
                <w:color w:val="000000"/>
                <w:sz w:val="23"/>
                <w:szCs w:val="23"/>
              </w:rPr>
              <w:t>EU_PEAK_BIT_RATE_CONTROL</w:t>
            </w:r>
          </w:p>
        </w:tc>
      </w:tr>
      <w:tr w:rsidR="00E36162" w14:paraId="3C136819" w14:textId="77777777" w:rsidTr="00E36162">
        <w:trPr>
          <w:trHeight w:val="295"/>
        </w:trPr>
        <w:tc>
          <w:tcPr>
            <w:tcW w:w="2538" w:type="dxa"/>
            <w:gridSpan w:val="2"/>
            <w:tcBorders>
              <w:top w:val="single" w:sz="4" w:space="0" w:color="000000"/>
              <w:left w:val="single" w:sz="4" w:space="0" w:color="000000"/>
              <w:bottom w:val="single" w:sz="4" w:space="0" w:color="000000"/>
              <w:right w:val="single" w:sz="4" w:space="0" w:color="000000"/>
            </w:tcBorders>
          </w:tcPr>
          <w:p w14:paraId="7E6E46B1" w14:textId="77777777" w:rsidR="00E36162" w:rsidRDefault="00E36162" w:rsidP="00E36162">
            <w:pPr>
              <w:rPr>
                <w:color w:val="000000"/>
                <w:sz w:val="23"/>
                <w:szCs w:val="23"/>
              </w:rPr>
            </w:pPr>
            <w:r>
              <w:rPr>
                <w:color w:val="000000"/>
                <w:sz w:val="23"/>
                <w:szCs w:val="23"/>
              </w:rPr>
              <w:t xml:space="preserve">Mandatory Requests </w:t>
            </w:r>
          </w:p>
        </w:tc>
        <w:tc>
          <w:tcPr>
            <w:tcW w:w="6660" w:type="dxa"/>
            <w:gridSpan w:val="3"/>
            <w:tcBorders>
              <w:top w:val="single" w:sz="4" w:space="0" w:color="000000"/>
              <w:left w:val="single" w:sz="4" w:space="0" w:color="000000"/>
              <w:bottom w:val="single" w:sz="4" w:space="0" w:color="000000"/>
              <w:right w:val="single" w:sz="4" w:space="0" w:color="000000"/>
            </w:tcBorders>
          </w:tcPr>
          <w:p w14:paraId="679AE36B" w14:textId="77777777" w:rsidR="00E36162" w:rsidRDefault="00E36162" w:rsidP="00E36162">
            <w:pPr>
              <w:rPr>
                <w:color w:val="000000"/>
                <w:sz w:val="23"/>
                <w:szCs w:val="23"/>
              </w:rPr>
            </w:pPr>
            <w:r>
              <w:rPr>
                <w:color w:val="000000"/>
                <w:sz w:val="23"/>
                <w:szCs w:val="23"/>
              </w:rPr>
              <w:t xml:space="preserve">SET_CUR, GET_CUR, </w:t>
            </w:r>
            <w:r w:rsidRPr="00E330E9">
              <w:rPr>
                <w:strike/>
                <w:color w:val="000000"/>
                <w:sz w:val="23"/>
                <w:szCs w:val="23"/>
              </w:rPr>
              <w:t>GET_MIN, GET_MAX, GET_DEF</w:t>
            </w:r>
          </w:p>
        </w:tc>
      </w:tr>
      <w:tr w:rsidR="00E36162" w14:paraId="12E25317" w14:textId="77777777" w:rsidTr="00E36162">
        <w:trPr>
          <w:trHeight w:val="159"/>
        </w:trPr>
        <w:tc>
          <w:tcPr>
            <w:tcW w:w="2538" w:type="dxa"/>
            <w:gridSpan w:val="2"/>
            <w:tcBorders>
              <w:top w:val="single" w:sz="4" w:space="0" w:color="000000"/>
              <w:left w:val="single" w:sz="4" w:space="0" w:color="000000"/>
              <w:bottom w:val="single" w:sz="4" w:space="0" w:color="000000"/>
              <w:right w:val="single" w:sz="4" w:space="0" w:color="000000"/>
            </w:tcBorders>
          </w:tcPr>
          <w:p w14:paraId="4F8D53F5" w14:textId="77777777" w:rsidR="00E36162" w:rsidRDefault="00E36162" w:rsidP="00E36162">
            <w:pPr>
              <w:rPr>
                <w:color w:val="000000"/>
                <w:sz w:val="23"/>
                <w:szCs w:val="23"/>
              </w:rPr>
            </w:pPr>
            <w:r>
              <w:rPr>
                <w:b/>
                <w:bCs/>
                <w:color w:val="000000"/>
                <w:sz w:val="23"/>
                <w:szCs w:val="23"/>
              </w:rPr>
              <w:t xml:space="preserve">wLength </w:t>
            </w:r>
          </w:p>
        </w:tc>
        <w:tc>
          <w:tcPr>
            <w:tcW w:w="6660" w:type="dxa"/>
            <w:gridSpan w:val="3"/>
            <w:tcBorders>
              <w:top w:val="single" w:sz="4" w:space="0" w:color="000000"/>
              <w:left w:val="single" w:sz="4" w:space="0" w:color="000000"/>
              <w:bottom w:val="single" w:sz="4" w:space="0" w:color="000000"/>
              <w:right w:val="single" w:sz="4" w:space="0" w:color="000000"/>
            </w:tcBorders>
          </w:tcPr>
          <w:p w14:paraId="7BDAC5C7" w14:textId="77777777" w:rsidR="00E36162" w:rsidRDefault="00E36162" w:rsidP="00E36162">
            <w:pPr>
              <w:rPr>
                <w:color w:val="000000"/>
                <w:sz w:val="23"/>
                <w:szCs w:val="23"/>
              </w:rPr>
            </w:pPr>
            <w:r>
              <w:rPr>
                <w:color w:val="000000"/>
                <w:sz w:val="23"/>
                <w:szCs w:val="23"/>
              </w:rPr>
              <w:t>4</w:t>
            </w:r>
          </w:p>
        </w:tc>
      </w:tr>
      <w:tr w:rsidR="00E36162" w14:paraId="0F008DD3" w14:textId="77777777" w:rsidTr="00E36162">
        <w:trPr>
          <w:trHeight w:val="157"/>
        </w:trPr>
        <w:tc>
          <w:tcPr>
            <w:tcW w:w="828" w:type="dxa"/>
            <w:tcBorders>
              <w:top w:val="single" w:sz="4" w:space="0" w:color="000000"/>
              <w:left w:val="single" w:sz="4" w:space="0" w:color="000000"/>
              <w:bottom w:val="single" w:sz="4" w:space="0" w:color="000000"/>
              <w:right w:val="single" w:sz="4" w:space="0" w:color="000000"/>
            </w:tcBorders>
          </w:tcPr>
          <w:p w14:paraId="0F9A4D22" w14:textId="77777777" w:rsidR="00E36162" w:rsidRDefault="00E36162" w:rsidP="00E36162">
            <w:pPr>
              <w:rPr>
                <w:color w:val="000000"/>
                <w:sz w:val="23"/>
                <w:szCs w:val="23"/>
              </w:rPr>
            </w:pPr>
            <w:r>
              <w:rPr>
                <w:color w:val="000000"/>
                <w:sz w:val="23"/>
                <w:szCs w:val="23"/>
              </w:rPr>
              <w:t xml:space="preserve">Offset </w:t>
            </w:r>
          </w:p>
        </w:tc>
        <w:tc>
          <w:tcPr>
            <w:tcW w:w="1710" w:type="dxa"/>
            <w:tcBorders>
              <w:top w:val="single" w:sz="4" w:space="0" w:color="000000"/>
              <w:left w:val="single" w:sz="4" w:space="0" w:color="000000"/>
              <w:bottom w:val="single" w:sz="4" w:space="0" w:color="000000"/>
              <w:right w:val="single" w:sz="4" w:space="0" w:color="000000"/>
            </w:tcBorders>
          </w:tcPr>
          <w:p w14:paraId="2D8DD889" w14:textId="77777777" w:rsidR="00E36162" w:rsidRDefault="00E36162" w:rsidP="00E36162">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35B8C8AD" w14:textId="77777777" w:rsidR="00E36162" w:rsidRDefault="00E36162" w:rsidP="00E36162">
            <w:pPr>
              <w:rPr>
                <w:color w:val="000000"/>
                <w:sz w:val="23"/>
                <w:szCs w:val="23"/>
              </w:rPr>
            </w:pPr>
            <w:r>
              <w:rPr>
                <w:color w:val="000000"/>
                <w:sz w:val="23"/>
                <w:szCs w:val="23"/>
              </w:rPr>
              <w:t xml:space="preserve">Size </w:t>
            </w:r>
          </w:p>
        </w:tc>
        <w:tc>
          <w:tcPr>
            <w:tcW w:w="1080" w:type="dxa"/>
            <w:tcBorders>
              <w:top w:val="single" w:sz="4" w:space="0" w:color="000000"/>
              <w:left w:val="single" w:sz="4" w:space="0" w:color="000000"/>
              <w:bottom w:val="single" w:sz="4" w:space="0" w:color="000000"/>
              <w:right w:val="single" w:sz="4" w:space="0" w:color="000000"/>
            </w:tcBorders>
          </w:tcPr>
          <w:p w14:paraId="0CF76493" w14:textId="77777777" w:rsidR="00E36162" w:rsidRDefault="00E36162" w:rsidP="00E36162">
            <w:pPr>
              <w:rPr>
                <w:color w:val="000000"/>
                <w:sz w:val="23"/>
                <w:szCs w:val="23"/>
              </w:rPr>
            </w:pPr>
            <w:r>
              <w:rPr>
                <w:color w:val="000000"/>
                <w:sz w:val="23"/>
                <w:szCs w:val="23"/>
              </w:rPr>
              <w:t xml:space="preserve">Value </w:t>
            </w:r>
          </w:p>
        </w:tc>
        <w:tc>
          <w:tcPr>
            <w:tcW w:w="4950" w:type="dxa"/>
            <w:tcBorders>
              <w:top w:val="single" w:sz="4" w:space="0" w:color="000000"/>
              <w:left w:val="single" w:sz="4" w:space="0" w:color="000000"/>
              <w:bottom w:val="single" w:sz="4" w:space="0" w:color="000000"/>
              <w:right w:val="single" w:sz="4" w:space="0" w:color="000000"/>
            </w:tcBorders>
          </w:tcPr>
          <w:p w14:paraId="09DA1912" w14:textId="77777777" w:rsidR="00E36162" w:rsidRDefault="00E36162" w:rsidP="00E36162">
            <w:pPr>
              <w:rPr>
                <w:color w:val="000000"/>
                <w:sz w:val="23"/>
                <w:szCs w:val="23"/>
              </w:rPr>
            </w:pPr>
            <w:r>
              <w:rPr>
                <w:color w:val="000000"/>
                <w:sz w:val="23"/>
                <w:szCs w:val="23"/>
              </w:rPr>
              <w:t xml:space="preserve">Description </w:t>
            </w:r>
          </w:p>
        </w:tc>
      </w:tr>
      <w:tr w:rsidR="00E36162" w:rsidRPr="00CE1258" w14:paraId="3B851C4C" w14:textId="77777777" w:rsidTr="00E36162">
        <w:trPr>
          <w:trHeight w:val="157"/>
        </w:trPr>
        <w:tc>
          <w:tcPr>
            <w:tcW w:w="828" w:type="dxa"/>
            <w:tcBorders>
              <w:top w:val="single" w:sz="4" w:space="0" w:color="000000"/>
              <w:left w:val="single" w:sz="4" w:space="0" w:color="000000"/>
              <w:bottom w:val="single" w:sz="4" w:space="0" w:color="000000"/>
              <w:right w:val="single" w:sz="4" w:space="0" w:color="000000"/>
            </w:tcBorders>
          </w:tcPr>
          <w:p w14:paraId="234D99AB" w14:textId="77777777" w:rsidR="00E36162" w:rsidRPr="00475A0C" w:rsidRDefault="00E36162" w:rsidP="00E36162">
            <w:pPr>
              <w:rPr>
                <w:color w:val="000000"/>
                <w:sz w:val="23"/>
                <w:szCs w:val="23"/>
              </w:rPr>
            </w:pPr>
            <w:r>
              <w:rPr>
                <w:color w:val="000000"/>
                <w:sz w:val="23"/>
                <w:szCs w:val="23"/>
              </w:rPr>
              <w:t>0</w:t>
            </w:r>
          </w:p>
        </w:tc>
        <w:tc>
          <w:tcPr>
            <w:tcW w:w="1710" w:type="dxa"/>
            <w:tcBorders>
              <w:top w:val="single" w:sz="4" w:space="0" w:color="000000"/>
              <w:left w:val="single" w:sz="4" w:space="0" w:color="000000"/>
              <w:bottom w:val="single" w:sz="4" w:space="0" w:color="000000"/>
              <w:right w:val="single" w:sz="4" w:space="0" w:color="000000"/>
            </w:tcBorders>
          </w:tcPr>
          <w:p w14:paraId="730CE991" w14:textId="77777777" w:rsidR="00E36162" w:rsidRPr="00ED211B" w:rsidRDefault="00E36162" w:rsidP="00E36162">
            <w:pPr>
              <w:rPr>
                <w:color w:val="000000"/>
                <w:sz w:val="23"/>
                <w:szCs w:val="23"/>
              </w:rPr>
            </w:pPr>
            <w:r w:rsidRPr="00475A0C">
              <w:rPr>
                <w:b/>
                <w:bCs/>
                <w:color w:val="000000"/>
                <w:sz w:val="23"/>
                <w:szCs w:val="23"/>
              </w:rPr>
              <w:t>dwPeakBitRate</w:t>
            </w:r>
          </w:p>
        </w:tc>
        <w:tc>
          <w:tcPr>
            <w:tcW w:w="630" w:type="dxa"/>
            <w:tcBorders>
              <w:top w:val="single" w:sz="4" w:space="0" w:color="000000"/>
              <w:left w:val="single" w:sz="4" w:space="0" w:color="000000"/>
              <w:bottom w:val="single" w:sz="4" w:space="0" w:color="000000"/>
              <w:right w:val="single" w:sz="4" w:space="0" w:color="000000"/>
            </w:tcBorders>
          </w:tcPr>
          <w:p w14:paraId="51696592" w14:textId="77777777" w:rsidR="00E36162" w:rsidRPr="00475A0C" w:rsidRDefault="00E36162" w:rsidP="00E36162">
            <w:pPr>
              <w:rPr>
                <w:color w:val="000000"/>
                <w:sz w:val="23"/>
                <w:szCs w:val="23"/>
              </w:rPr>
            </w:pPr>
            <w:r w:rsidRPr="00475A0C">
              <w:rPr>
                <w:color w:val="000000"/>
                <w:sz w:val="23"/>
                <w:szCs w:val="23"/>
              </w:rPr>
              <w:t>4</w:t>
            </w:r>
          </w:p>
        </w:tc>
        <w:tc>
          <w:tcPr>
            <w:tcW w:w="1080" w:type="dxa"/>
            <w:tcBorders>
              <w:top w:val="single" w:sz="4" w:space="0" w:color="000000"/>
              <w:left w:val="single" w:sz="4" w:space="0" w:color="000000"/>
              <w:bottom w:val="single" w:sz="4" w:space="0" w:color="000000"/>
              <w:right w:val="single" w:sz="4" w:space="0" w:color="000000"/>
            </w:tcBorders>
          </w:tcPr>
          <w:p w14:paraId="536A82A8" w14:textId="77777777" w:rsidR="00E36162" w:rsidRPr="00475A0C" w:rsidRDefault="00E36162" w:rsidP="00E36162">
            <w:pPr>
              <w:rPr>
                <w:color w:val="000000"/>
                <w:sz w:val="23"/>
                <w:szCs w:val="23"/>
              </w:rPr>
            </w:pPr>
            <w:r w:rsidRPr="00475A0C">
              <w:rPr>
                <w:color w:val="000000"/>
                <w:sz w:val="23"/>
                <w:szCs w:val="23"/>
              </w:rPr>
              <w:t>Number</w:t>
            </w:r>
          </w:p>
        </w:tc>
        <w:tc>
          <w:tcPr>
            <w:tcW w:w="4950" w:type="dxa"/>
            <w:tcBorders>
              <w:top w:val="single" w:sz="4" w:space="0" w:color="000000"/>
              <w:left w:val="single" w:sz="4" w:space="0" w:color="000000"/>
              <w:bottom w:val="single" w:sz="4" w:space="0" w:color="000000"/>
              <w:right w:val="single" w:sz="4" w:space="0" w:color="000000"/>
            </w:tcBorders>
          </w:tcPr>
          <w:p w14:paraId="38234119" w14:textId="6218C0A5" w:rsidR="00E36162" w:rsidRPr="00ED211B" w:rsidRDefault="00E36162" w:rsidP="00E36162">
            <w:pPr>
              <w:rPr>
                <w:color w:val="000000"/>
                <w:sz w:val="23"/>
                <w:szCs w:val="23"/>
              </w:rPr>
            </w:pPr>
            <w:r>
              <w:rPr>
                <w:rFonts w:ascii="Times New Roman" w:hAnsi="Times New Roman" w:cs="Times New Roman"/>
                <w:sz w:val="23"/>
                <w:szCs w:val="23"/>
              </w:rPr>
              <w:t>Peak bit rate, i</w:t>
            </w:r>
            <w:r w:rsidRPr="00CE1258">
              <w:rPr>
                <w:rFonts w:ascii="Times New Roman" w:hAnsi="Times New Roman" w:cs="Times New Roman"/>
                <w:sz w:val="23"/>
                <w:szCs w:val="23"/>
              </w:rPr>
              <w:t xml:space="preserve">n </w:t>
            </w:r>
            <w:r>
              <w:rPr>
                <w:rFonts w:ascii="Times New Roman" w:hAnsi="Times New Roman" w:cs="Times New Roman"/>
                <w:sz w:val="23"/>
                <w:szCs w:val="23"/>
              </w:rPr>
              <w:t xml:space="preserve">units of 64 </w:t>
            </w:r>
            <w:r w:rsidRPr="00CE1258">
              <w:rPr>
                <w:rFonts w:ascii="Times New Roman" w:hAnsi="Times New Roman" w:cs="Times New Roman"/>
                <w:sz w:val="23"/>
                <w:szCs w:val="23"/>
              </w:rPr>
              <w:t xml:space="preserve">bits per second. Must be a rate supported by the profile </w:t>
            </w:r>
            <w:r>
              <w:rPr>
                <w:rFonts w:ascii="Times New Roman" w:hAnsi="Times New Roman" w:cs="Times New Roman"/>
                <w:sz w:val="23"/>
                <w:szCs w:val="23"/>
              </w:rPr>
              <w:t>and</w:t>
            </w:r>
            <w:r w:rsidRPr="00CE1258">
              <w:rPr>
                <w:rFonts w:ascii="Times New Roman" w:hAnsi="Times New Roman" w:cs="Times New Roman"/>
                <w:sz w:val="23"/>
                <w:szCs w:val="23"/>
              </w:rPr>
              <w:t xml:space="preserve"> level combination.</w:t>
            </w:r>
            <w:r>
              <w:rPr>
                <w:rFonts w:ascii="Times New Roman" w:hAnsi="Times New Roman" w:cs="Times New Roman"/>
                <w:sz w:val="23"/>
                <w:szCs w:val="23"/>
              </w:rPr>
              <w:t xml:space="preserve"> Used only for VBR, VBRN, Global VBR</w:t>
            </w:r>
            <w:r w:rsidR="008B3C01">
              <w:rPr>
                <w:rFonts w:ascii="Times New Roman" w:hAnsi="Times New Roman" w:cs="Times New Roman"/>
                <w:sz w:val="23"/>
                <w:szCs w:val="23"/>
              </w:rPr>
              <w:t>,</w:t>
            </w:r>
            <w:r>
              <w:rPr>
                <w:rFonts w:ascii="Times New Roman" w:hAnsi="Times New Roman" w:cs="Times New Roman"/>
                <w:sz w:val="23"/>
                <w:szCs w:val="23"/>
              </w:rPr>
              <w:t xml:space="preserve"> and Global VBRN mode.</w:t>
            </w:r>
          </w:p>
        </w:tc>
      </w:tr>
    </w:tbl>
    <w:p w14:paraId="3D7A6009" w14:textId="77777777" w:rsidR="00E36162" w:rsidRDefault="00E36162" w:rsidP="005E3327">
      <w:pPr>
        <w:rPr>
          <w:color w:val="000000"/>
          <w:sz w:val="23"/>
          <w:szCs w:val="23"/>
        </w:rPr>
      </w:pPr>
    </w:p>
    <w:p w14:paraId="72DAFF33" w14:textId="77777777" w:rsidR="00C50A1A" w:rsidRDefault="00C50A1A" w:rsidP="00CB584F">
      <w:pPr>
        <w:pStyle w:val="Heading2"/>
        <w:rPr>
          <w:rFonts w:eastAsia="PMingLiU"/>
          <w:lang w:eastAsia="zh-TW"/>
        </w:rPr>
      </w:pPr>
      <w:bookmarkStart w:id="343" w:name="_Toc308081546"/>
      <w:bookmarkStart w:id="344" w:name="_Toc309376268"/>
      <w:r>
        <w:rPr>
          <w:rFonts w:eastAsia="PMingLiU"/>
          <w:lang w:eastAsia="zh-TW"/>
        </w:rPr>
        <w:t xml:space="preserve">Quantization </w:t>
      </w:r>
      <w:r w:rsidR="003348B9">
        <w:rPr>
          <w:rFonts w:eastAsia="PMingLiU"/>
          <w:lang w:eastAsia="zh-TW"/>
        </w:rPr>
        <w:t xml:space="preserve">Parameter </w:t>
      </w:r>
      <w:r>
        <w:rPr>
          <w:rFonts w:eastAsia="PMingLiU"/>
          <w:lang w:eastAsia="zh-TW"/>
        </w:rPr>
        <w:t>Control</w:t>
      </w:r>
      <w:bookmarkEnd w:id="338"/>
      <w:bookmarkEnd w:id="343"/>
      <w:bookmarkEnd w:id="344"/>
    </w:p>
    <w:p w14:paraId="72DAFF34" w14:textId="4EAAD193" w:rsidR="000E0156" w:rsidRDefault="007A34C9" w:rsidP="000E0156">
      <w:pPr>
        <w:rPr>
          <w:color w:val="000000"/>
          <w:sz w:val="23"/>
          <w:szCs w:val="23"/>
        </w:rPr>
      </w:pPr>
      <w:r>
        <w:rPr>
          <w:color w:val="000000"/>
          <w:sz w:val="23"/>
          <w:szCs w:val="23"/>
        </w:rPr>
        <w:t>The Quantization Parameter</w:t>
      </w:r>
      <w:r w:rsidR="000E0156">
        <w:rPr>
          <w:color w:val="000000"/>
          <w:sz w:val="23"/>
          <w:szCs w:val="23"/>
        </w:rPr>
        <w:t xml:space="preserve"> </w:t>
      </w:r>
      <w:r w:rsidR="0017286A">
        <w:rPr>
          <w:color w:val="000000"/>
          <w:sz w:val="23"/>
          <w:szCs w:val="23"/>
        </w:rPr>
        <w:t xml:space="preserve">control </w:t>
      </w:r>
      <w:r w:rsidR="000E0156">
        <w:rPr>
          <w:color w:val="000000"/>
          <w:sz w:val="23"/>
          <w:szCs w:val="23"/>
        </w:rPr>
        <w:t xml:space="preserve">is used to </w:t>
      </w:r>
      <w:r w:rsidR="00AC0135">
        <w:rPr>
          <w:color w:val="000000"/>
          <w:sz w:val="23"/>
          <w:szCs w:val="23"/>
        </w:rPr>
        <w:t xml:space="preserve">specify quantization parameters for the current layer. </w:t>
      </w:r>
      <w:r>
        <w:rPr>
          <w:color w:val="000000"/>
          <w:sz w:val="23"/>
          <w:szCs w:val="23"/>
        </w:rPr>
        <w:t xml:space="preserve">This control applies </w:t>
      </w:r>
      <w:r w:rsidR="008B3C01">
        <w:rPr>
          <w:color w:val="000000"/>
          <w:sz w:val="23"/>
          <w:szCs w:val="23"/>
        </w:rPr>
        <w:t xml:space="preserve">only </w:t>
      </w:r>
      <w:r>
        <w:rPr>
          <w:color w:val="000000"/>
          <w:sz w:val="23"/>
          <w:szCs w:val="23"/>
        </w:rPr>
        <w:t xml:space="preserve">when </w:t>
      </w:r>
      <w:r w:rsidRPr="006A2ADB">
        <w:rPr>
          <w:b/>
          <w:color w:val="000000"/>
          <w:sz w:val="23"/>
          <w:szCs w:val="23"/>
        </w:rPr>
        <w:t>bRateControlMode</w:t>
      </w:r>
      <w:r w:rsidR="00AA6FC4">
        <w:rPr>
          <w:color w:val="000000"/>
          <w:sz w:val="23"/>
          <w:szCs w:val="23"/>
        </w:rPr>
        <w:t xml:space="preserve"> </w:t>
      </w:r>
      <w:r>
        <w:rPr>
          <w:color w:val="000000"/>
          <w:sz w:val="23"/>
          <w:szCs w:val="23"/>
        </w:rPr>
        <w:t xml:space="preserve">is </w:t>
      </w:r>
      <w:r w:rsidR="00AA6FC4">
        <w:rPr>
          <w:color w:val="000000"/>
          <w:sz w:val="23"/>
          <w:szCs w:val="23"/>
        </w:rPr>
        <w:t xml:space="preserve">set to </w:t>
      </w:r>
      <w:r w:rsidRPr="008176FA">
        <w:rPr>
          <w:i/>
          <w:color w:val="000000"/>
          <w:sz w:val="23"/>
          <w:szCs w:val="23"/>
        </w:rPr>
        <w:t>Constant</w:t>
      </w:r>
      <w:r w:rsidR="00AA6FC4" w:rsidRPr="008176FA">
        <w:rPr>
          <w:i/>
          <w:color w:val="000000"/>
          <w:sz w:val="23"/>
          <w:szCs w:val="23"/>
        </w:rPr>
        <w:t xml:space="preserve"> </w:t>
      </w:r>
      <w:r w:rsidRPr="008176FA">
        <w:rPr>
          <w:i/>
          <w:color w:val="000000"/>
          <w:sz w:val="23"/>
          <w:szCs w:val="23"/>
        </w:rPr>
        <w:t>QP</w:t>
      </w:r>
      <w:r w:rsidR="000E0156">
        <w:rPr>
          <w:color w:val="000000"/>
          <w:sz w:val="23"/>
          <w:szCs w:val="23"/>
        </w:rPr>
        <w:t>.</w:t>
      </w:r>
      <w:r w:rsidR="005A1479">
        <w:rPr>
          <w:color w:val="000000"/>
          <w:sz w:val="23"/>
          <w:szCs w:val="23"/>
        </w:rPr>
        <w:t xml:space="preserve"> SET_CUR </w:t>
      </w:r>
      <w:r w:rsidR="00AA6774">
        <w:rPr>
          <w:color w:val="000000"/>
          <w:sz w:val="23"/>
          <w:szCs w:val="23"/>
        </w:rPr>
        <w:t xml:space="preserve">shall stall if the </w:t>
      </w:r>
      <w:r w:rsidR="00AA6FC4" w:rsidRPr="006A2ADB">
        <w:rPr>
          <w:b/>
          <w:color w:val="000000"/>
          <w:sz w:val="23"/>
          <w:szCs w:val="23"/>
        </w:rPr>
        <w:t>bRateControlMode</w:t>
      </w:r>
      <w:r w:rsidR="00AA6FC4">
        <w:rPr>
          <w:color w:val="000000"/>
          <w:sz w:val="23"/>
          <w:szCs w:val="23"/>
        </w:rPr>
        <w:t xml:space="preserve"> mode for the active layer</w:t>
      </w:r>
      <w:r w:rsidR="000873F4">
        <w:rPr>
          <w:color w:val="000000"/>
          <w:sz w:val="23"/>
          <w:szCs w:val="23"/>
        </w:rPr>
        <w:t xml:space="preserve"> is not set to Constant QP</w:t>
      </w:r>
      <w:r w:rsidR="005A1479">
        <w:rPr>
          <w:color w:val="000000"/>
          <w:sz w:val="23"/>
          <w:szCs w:val="23"/>
        </w:rPr>
        <w:t>.</w:t>
      </w:r>
    </w:p>
    <w:tbl>
      <w:tblPr>
        <w:tblW w:w="9198" w:type="dxa"/>
        <w:tblBorders>
          <w:top w:val="nil"/>
          <w:left w:val="nil"/>
          <w:bottom w:val="nil"/>
          <w:right w:val="nil"/>
        </w:tblBorders>
        <w:tblLayout w:type="fixed"/>
        <w:tblLook w:val="0000" w:firstRow="0" w:lastRow="0" w:firstColumn="0" w:lastColumn="0" w:noHBand="0" w:noVBand="0"/>
        <w:tblCaption w:val="Quantization parameter control"/>
        <w:tblDescription w:val="Table describing offset, size, value, and details for fields in the quanitzation parameter control"/>
      </w:tblPr>
      <w:tblGrid>
        <w:gridCol w:w="828"/>
        <w:gridCol w:w="1530"/>
        <w:gridCol w:w="630"/>
        <w:gridCol w:w="990"/>
        <w:gridCol w:w="5220"/>
      </w:tblGrid>
      <w:tr w:rsidR="000E0156" w14:paraId="72DAFF37" w14:textId="77777777" w:rsidTr="00102924">
        <w:trPr>
          <w:trHeight w:val="157"/>
        </w:trPr>
        <w:tc>
          <w:tcPr>
            <w:tcW w:w="2358" w:type="dxa"/>
            <w:gridSpan w:val="2"/>
            <w:tcBorders>
              <w:top w:val="single" w:sz="4" w:space="0" w:color="000000"/>
              <w:left w:val="single" w:sz="4" w:space="0" w:color="000000"/>
              <w:bottom w:val="single" w:sz="4" w:space="0" w:color="000000"/>
              <w:right w:val="single" w:sz="4" w:space="0" w:color="000000"/>
            </w:tcBorders>
          </w:tcPr>
          <w:p w14:paraId="72DAFF35" w14:textId="77777777" w:rsidR="000E0156" w:rsidRDefault="000E0156" w:rsidP="00634A4C">
            <w:pPr>
              <w:rPr>
                <w:color w:val="000000"/>
                <w:sz w:val="23"/>
                <w:szCs w:val="23"/>
              </w:rPr>
            </w:pPr>
            <w:r>
              <w:rPr>
                <w:color w:val="000000"/>
                <w:sz w:val="23"/>
                <w:szCs w:val="23"/>
              </w:rPr>
              <w:t xml:space="preserve">Control Selector </w:t>
            </w:r>
          </w:p>
        </w:tc>
        <w:tc>
          <w:tcPr>
            <w:tcW w:w="6840" w:type="dxa"/>
            <w:gridSpan w:val="3"/>
            <w:tcBorders>
              <w:top w:val="single" w:sz="4" w:space="0" w:color="000000"/>
              <w:left w:val="single" w:sz="4" w:space="0" w:color="000000"/>
              <w:bottom w:val="single" w:sz="4" w:space="0" w:color="000000"/>
              <w:right w:val="single" w:sz="4" w:space="0" w:color="000000"/>
            </w:tcBorders>
          </w:tcPr>
          <w:p w14:paraId="72DAFF36" w14:textId="77777777" w:rsidR="000E0156" w:rsidRDefault="000E0156" w:rsidP="00446D16">
            <w:pPr>
              <w:rPr>
                <w:color w:val="000000"/>
                <w:sz w:val="23"/>
                <w:szCs w:val="23"/>
              </w:rPr>
            </w:pPr>
            <w:r w:rsidRPr="00F9407B">
              <w:rPr>
                <w:color w:val="000000"/>
                <w:sz w:val="23"/>
                <w:szCs w:val="23"/>
              </w:rPr>
              <w:t>EU_</w:t>
            </w:r>
            <w:r w:rsidR="00B673A2">
              <w:rPr>
                <w:color w:val="000000"/>
                <w:sz w:val="23"/>
                <w:szCs w:val="23"/>
              </w:rPr>
              <w:t>QUA</w:t>
            </w:r>
            <w:r w:rsidR="003348B9">
              <w:rPr>
                <w:color w:val="000000"/>
                <w:sz w:val="23"/>
                <w:szCs w:val="23"/>
              </w:rPr>
              <w:t>N</w:t>
            </w:r>
            <w:r w:rsidR="00B673A2">
              <w:rPr>
                <w:color w:val="000000"/>
                <w:sz w:val="23"/>
                <w:szCs w:val="23"/>
              </w:rPr>
              <w:t>TIZATION</w:t>
            </w:r>
            <w:r w:rsidRPr="00F9407B">
              <w:rPr>
                <w:color w:val="000000"/>
                <w:sz w:val="23"/>
                <w:szCs w:val="23"/>
              </w:rPr>
              <w:t>_</w:t>
            </w:r>
            <w:r w:rsidR="003348B9">
              <w:rPr>
                <w:color w:val="000000"/>
                <w:sz w:val="23"/>
                <w:szCs w:val="23"/>
              </w:rPr>
              <w:t>PARAM</w:t>
            </w:r>
            <w:r w:rsidR="00D31E1C">
              <w:rPr>
                <w:rFonts w:eastAsia="PMingLiU" w:hint="eastAsia"/>
                <w:color w:val="000000"/>
                <w:sz w:val="23"/>
                <w:szCs w:val="23"/>
                <w:lang w:eastAsia="zh-TW"/>
              </w:rPr>
              <w:t>S</w:t>
            </w:r>
            <w:r w:rsidR="003348B9">
              <w:rPr>
                <w:color w:val="000000"/>
                <w:sz w:val="23"/>
                <w:szCs w:val="23"/>
              </w:rPr>
              <w:t>_</w:t>
            </w:r>
            <w:r w:rsidRPr="00F9407B">
              <w:rPr>
                <w:color w:val="000000"/>
                <w:sz w:val="23"/>
                <w:szCs w:val="23"/>
              </w:rPr>
              <w:t>CONTROL</w:t>
            </w:r>
          </w:p>
        </w:tc>
      </w:tr>
      <w:tr w:rsidR="000E0156" w14:paraId="72DAFF3A" w14:textId="77777777" w:rsidTr="00102924">
        <w:trPr>
          <w:trHeight w:val="295"/>
        </w:trPr>
        <w:tc>
          <w:tcPr>
            <w:tcW w:w="2358" w:type="dxa"/>
            <w:gridSpan w:val="2"/>
            <w:tcBorders>
              <w:top w:val="single" w:sz="4" w:space="0" w:color="000000"/>
              <w:left w:val="single" w:sz="4" w:space="0" w:color="000000"/>
              <w:bottom w:val="single" w:sz="4" w:space="0" w:color="000000"/>
              <w:right w:val="single" w:sz="4" w:space="0" w:color="000000"/>
            </w:tcBorders>
          </w:tcPr>
          <w:p w14:paraId="72DAFF38" w14:textId="77777777" w:rsidR="000E0156" w:rsidRDefault="000E0156" w:rsidP="00634A4C">
            <w:pPr>
              <w:rPr>
                <w:color w:val="000000"/>
                <w:sz w:val="23"/>
                <w:szCs w:val="23"/>
              </w:rPr>
            </w:pPr>
            <w:r>
              <w:rPr>
                <w:color w:val="000000"/>
                <w:sz w:val="23"/>
                <w:szCs w:val="23"/>
              </w:rPr>
              <w:t xml:space="preserve">Mandatory Requests </w:t>
            </w:r>
          </w:p>
        </w:tc>
        <w:tc>
          <w:tcPr>
            <w:tcW w:w="6840" w:type="dxa"/>
            <w:gridSpan w:val="3"/>
            <w:tcBorders>
              <w:top w:val="single" w:sz="4" w:space="0" w:color="000000"/>
              <w:left w:val="single" w:sz="4" w:space="0" w:color="000000"/>
              <w:bottom w:val="single" w:sz="4" w:space="0" w:color="000000"/>
              <w:right w:val="single" w:sz="4" w:space="0" w:color="000000"/>
            </w:tcBorders>
          </w:tcPr>
          <w:p w14:paraId="72DAFF39" w14:textId="127C1BAE" w:rsidR="000E0156" w:rsidRDefault="000E0156" w:rsidP="00634A4C">
            <w:pPr>
              <w:rPr>
                <w:color w:val="000000"/>
                <w:sz w:val="23"/>
                <w:szCs w:val="23"/>
              </w:rPr>
            </w:pPr>
            <w:r>
              <w:rPr>
                <w:color w:val="000000"/>
                <w:sz w:val="23"/>
                <w:szCs w:val="23"/>
              </w:rPr>
              <w:t>SET_CUR, GET_CUR</w:t>
            </w:r>
            <w:r w:rsidR="00FA6AAB">
              <w:rPr>
                <w:color w:val="000000"/>
                <w:sz w:val="23"/>
                <w:szCs w:val="23"/>
              </w:rPr>
              <w:t xml:space="preserve">, </w:t>
            </w:r>
            <w:r w:rsidR="00FA6AAB" w:rsidRPr="00E330E9">
              <w:rPr>
                <w:strike/>
                <w:color w:val="000000"/>
                <w:sz w:val="23"/>
                <w:szCs w:val="23"/>
              </w:rPr>
              <w:t>GET_MAX, GET_MIN</w:t>
            </w:r>
            <w:r w:rsidR="00922A24" w:rsidRPr="00E330E9">
              <w:rPr>
                <w:strike/>
                <w:color w:val="000000"/>
                <w:sz w:val="23"/>
                <w:szCs w:val="23"/>
              </w:rPr>
              <w:t>, GET_DEF</w:t>
            </w:r>
            <w:r w:rsidR="00F31599" w:rsidRPr="00E330E9">
              <w:rPr>
                <w:strike/>
                <w:color w:val="000000"/>
                <w:sz w:val="23"/>
                <w:szCs w:val="23"/>
              </w:rPr>
              <w:t>, GET_INFO</w:t>
            </w:r>
          </w:p>
        </w:tc>
      </w:tr>
      <w:tr w:rsidR="000E0156" w14:paraId="72DAFF3D" w14:textId="77777777" w:rsidTr="00102924">
        <w:trPr>
          <w:trHeight w:val="159"/>
        </w:trPr>
        <w:tc>
          <w:tcPr>
            <w:tcW w:w="2358" w:type="dxa"/>
            <w:gridSpan w:val="2"/>
            <w:tcBorders>
              <w:top w:val="single" w:sz="4" w:space="0" w:color="000000"/>
              <w:left w:val="single" w:sz="4" w:space="0" w:color="000000"/>
              <w:bottom w:val="single" w:sz="4" w:space="0" w:color="000000"/>
              <w:right w:val="single" w:sz="4" w:space="0" w:color="000000"/>
            </w:tcBorders>
          </w:tcPr>
          <w:p w14:paraId="72DAFF3B" w14:textId="77777777" w:rsidR="000E0156" w:rsidRDefault="000E0156" w:rsidP="00634A4C">
            <w:pPr>
              <w:rPr>
                <w:color w:val="000000"/>
                <w:sz w:val="23"/>
                <w:szCs w:val="23"/>
              </w:rPr>
            </w:pPr>
            <w:r>
              <w:rPr>
                <w:b/>
                <w:bCs/>
                <w:color w:val="000000"/>
                <w:sz w:val="23"/>
                <w:szCs w:val="23"/>
              </w:rPr>
              <w:lastRenderedPageBreak/>
              <w:t xml:space="preserve">wLength </w:t>
            </w:r>
          </w:p>
        </w:tc>
        <w:tc>
          <w:tcPr>
            <w:tcW w:w="6840" w:type="dxa"/>
            <w:gridSpan w:val="3"/>
            <w:tcBorders>
              <w:top w:val="single" w:sz="4" w:space="0" w:color="000000"/>
              <w:left w:val="single" w:sz="4" w:space="0" w:color="000000"/>
              <w:bottom w:val="single" w:sz="4" w:space="0" w:color="000000"/>
              <w:right w:val="single" w:sz="4" w:space="0" w:color="000000"/>
            </w:tcBorders>
          </w:tcPr>
          <w:p w14:paraId="72DAFF3C" w14:textId="77777777" w:rsidR="000E0156" w:rsidRDefault="00935047" w:rsidP="00634A4C">
            <w:pPr>
              <w:rPr>
                <w:color w:val="000000"/>
                <w:sz w:val="23"/>
                <w:szCs w:val="23"/>
              </w:rPr>
            </w:pPr>
            <w:r>
              <w:rPr>
                <w:color w:val="000000"/>
                <w:sz w:val="23"/>
                <w:szCs w:val="23"/>
              </w:rPr>
              <w:t>6</w:t>
            </w:r>
          </w:p>
        </w:tc>
      </w:tr>
      <w:tr w:rsidR="000E0156" w14:paraId="72DAFF43" w14:textId="77777777" w:rsidTr="00102924">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F3E" w14:textId="77777777" w:rsidR="000E0156" w:rsidRDefault="000E0156" w:rsidP="00634A4C">
            <w:pPr>
              <w:rPr>
                <w:color w:val="000000"/>
                <w:sz w:val="23"/>
                <w:szCs w:val="23"/>
              </w:rPr>
            </w:pPr>
            <w:r>
              <w:rPr>
                <w:color w:val="000000"/>
                <w:sz w:val="23"/>
                <w:szCs w:val="23"/>
              </w:rPr>
              <w:t xml:space="preserve">Offset </w:t>
            </w:r>
          </w:p>
        </w:tc>
        <w:tc>
          <w:tcPr>
            <w:tcW w:w="1530" w:type="dxa"/>
            <w:tcBorders>
              <w:top w:val="single" w:sz="4" w:space="0" w:color="000000"/>
              <w:left w:val="single" w:sz="4" w:space="0" w:color="000000"/>
              <w:bottom w:val="single" w:sz="4" w:space="0" w:color="000000"/>
              <w:right w:val="single" w:sz="4" w:space="0" w:color="000000"/>
            </w:tcBorders>
          </w:tcPr>
          <w:p w14:paraId="72DAFF3F" w14:textId="77777777" w:rsidR="000E0156" w:rsidRDefault="000E0156" w:rsidP="00634A4C">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F40" w14:textId="77777777" w:rsidR="000E0156" w:rsidRDefault="000E0156" w:rsidP="00634A4C">
            <w:pPr>
              <w:rPr>
                <w:color w:val="000000"/>
                <w:sz w:val="23"/>
                <w:szCs w:val="23"/>
              </w:rPr>
            </w:pPr>
            <w:r>
              <w:rPr>
                <w:color w:val="000000"/>
                <w:sz w:val="23"/>
                <w:szCs w:val="23"/>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F41" w14:textId="77777777" w:rsidR="000E0156" w:rsidRDefault="000E0156" w:rsidP="00634A4C">
            <w:pPr>
              <w:rPr>
                <w:color w:val="000000"/>
                <w:sz w:val="23"/>
                <w:szCs w:val="23"/>
              </w:rPr>
            </w:pPr>
            <w:r>
              <w:rPr>
                <w:color w:val="000000"/>
                <w:sz w:val="23"/>
                <w:szCs w:val="23"/>
              </w:rPr>
              <w:t xml:space="preserve">Value </w:t>
            </w:r>
          </w:p>
        </w:tc>
        <w:tc>
          <w:tcPr>
            <w:tcW w:w="5220" w:type="dxa"/>
            <w:tcBorders>
              <w:top w:val="single" w:sz="4" w:space="0" w:color="000000"/>
              <w:left w:val="single" w:sz="4" w:space="0" w:color="000000"/>
              <w:bottom w:val="single" w:sz="4" w:space="0" w:color="000000"/>
              <w:right w:val="single" w:sz="4" w:space="0" w:color="000000"/>
            </w:tcBorders>
          </w:tcPr>
          <w:p w14:paraId="72DAFF42" w14:textId="77777777" w:rsidR="000E0156" w:rsidRDefault="000E0156" w:rsidP="00634A4C">
            <w:pPr>
              <w:rPr>
                <w:color w:val="000000"/>
                <w:sz w:val="23"/>
                <w:szCs w:val="23"/>
              </w:rPr>
            </w:pPr>
            <w:r>
              <w:rPr>
                <w:color w:val="000000"/>
                <w:sz w:val="23"/>
                <w:szCs w:val="23"/>
              </w:rPr>
              <w:t xml:space="preserve">Description </w:t>
            </w:r>
          </w:p>
        </w:tc>
      </w:tr>
      <w:tr w:rsidR="00545FE6" w14:paraId="72DAFF4E"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44" w14:textId="77777777" w:rsidR="00545FE6" w:rsidDel="00981D8E" w:rsidRDefault="00935047" w:rsidP="00545FE6">
            <w:pPr>
              <w:rPr>
                <w:color w:val="000000"/>
                <w:sz w:val="23"/>
                <w:szCs w:val="23"/>
              </w:rPr>
            </w:pPr>
            <w:r>
              <w:rPr>
                <w:color w:val="000000"/>
                <w:sz w:val="23"/>
                <w:szCs w:val="23"/>
              </w:rPr>
              <w:t>0</w:t>
            </w:r>
          </w:p>
        </w:tc>
        <w:tc>
          <w:tcPr>
            <w:tcW w:w="1530" w:type="dxa"/>
            <w:tcBorders>
              <w:top w:val="single" w:sz="4" w:space="0" w:color="000000"/>
              <w:left w:val="single" w:sz="4" w:space="0" w:color="000000"/>
              <w:bottom w:val="single" w:sz="4" w:space="0" w:color="000000"/>
              <w:right w:val="single" w:sz="4" w:space="0" w:color="000000"/>
            </w:tcBorders>
          </w:tcPr>
          <w:p w14:paraId="72DAFF45" w14:textId="77777777" w:rsidR="00545FE6" w:rsidRDefault="00545FE6" w:rsidP="00634A4C">
            <w:pPr>
              <w:rPr>
                <w:b/>
                <w:bCs/>
                <w:color w:val="000000"/>
                <w:sz w:val="23"/>
                <w:szCs w:val="23"/>
              </w:rPr>
            </w:pPr>
            <w:r w:rsidRPr="00475A0C">
              <w:rPr>
                <w:b/>
                <w:bCs/>
                <w:color w:val="000000"/>
                <w:sz w:val="23"/>
                <w:szCs w:val="23"/>
              </w:rPr>
              <w:t>wQpPrime_I</w:t>
            </w:r>
          </w:p>
        </w:tc>
        <w:tc>
          <w:tcPr>
            <w:tcW w:w="630" w:type="dxa"/>
            <w:tcBorders>
              <w:top w:val="single" w:sz="4" w:space="0" w:color="000000"/>
              <w:left w:val="single" w:sz="4" w:space="0" w:color="000000"/>
              <w:bottom w:val="single" w:sz="4" w:space="0" w:color="000000"/>
              <w:right w:val="single" w:sz="4" w:space="0" w:color="000000"/>
            </w:tcBorders>
          </w:tcPr>
          <w:p w14:paraId="72DAFF46" w14:textId="77777777" w:rsidR="00545FE6" w:rsidRDefault="0079609E" w:rsidP="00634A4C">
            <w:pPr>
              <w:rPr>
                <w:color w:val="000000"/>
                <w:sz w:val="23"/>
                <w:szCs w:val="23"/>
              </w:rPr>
            </w:pPr>
            <w:r>
              <w:rPr>
                <w:color w:val="000000"/>
                <w:sz w:val="23"/>
                <w:szCs w:val="23"/>
              </w:rPr>
              <w:t>2</w:t>
            </w:r>
          </w:p>
        </w:tc>
        <w:tc>
          <w:tcPr>
            <w:tcW w:w="990" w:type="dxa"/>
            <w:tcBorders>
              <w:top w:val="single" w:sz="4" w:space="0" w:color="000000"/>
              <w:left w:val="single" w:sz="4" w:space="0" w:color="000000"/>
              <w:bottom w:val="single" w:sz="4" w:space="0" w:color="000000"/>
              <w:right w:val="single" w:sz="4" w:space="0" w:color="000000"/>
            </w:tcBorders>
          </w:tcPr>
          <w:p w14:paraId="72DAFF47" w14:textId="77777777" w:rsidR="00545FE6" w:rsidRPr="00475A0C" w:rsidRDefault="00545FE6" w:rsidP="00634A4C">
            <w:pPr>
              <w:rPr>
                <w:color w:val="000000"/>
                <w:sz w:val="23"/>
                <w:szCs w:val="23"/>
              </w:rPr>
            </w:pPr>
            <w:r w:rsidRPr="00475A0C">
              <w:rPr>
                <w:color w:val="000000"/>
                <w:sz w:val="23"/>
                <w:szCs w:val="23"/>
              </w:rPr>
              <w:t>Number</w:t>
            </w:r>
          </w:p>
        </w:tc>
        <w:tc>
          <w:tcPr>
            <w:tcW w:w="5220" w:type="dxa"/>
            <w:tcBorders>
              <w:top w:val="single" w:sz="4" w:space="0" w:color="000000"/>
              <w:left w:val="single" w:sz="4" w:space="0" w:color="000000"/>
              <w:bottom w:val="single" w:sz="4" w:space="0" w:color="000000"/>
              <w:right w:val="single" w:sz="4" w:space="0" w:color="000000"/>
            </w:tcBorders>
          </w:tcPr>
          <w:p w14:paraId="72DAFF48" w14:textId="0A36CC26" w:rsidR="008873E1" w:rsidRDefault="008B3C01" w:rsidP="00B146B3">
            <w:pPr>
              <w:rPr>
                <w:rFonts w:ascii="Times New Roman" w:hAnsi="Times New Roman" w:cs="Times New Roman"/>
                <w:sz w:val="23"/>
                <w:szCs w:val="23"/>
              </w:rPr>
            </w:pPr>
            <w:r>
              <w:rPr>
                <w:rFonts w:ascii="Times New Roman" w:hAnsi="Times New Roman" w:cs="Times New Roman"/>
                <w:sz w:val="23"/>
                <w:szCs w:val="23"/>
              </w:rPr>
              <w:t>A</w:t>
            </w:r>
            <w:r w:rsidR="008873E1" w:rsidRPr="008873E1">
              <w:rPr>
                <w:rFonts w:ascii="Times New Roman" w:hAnsi="Times New Roman" w:cs="Times New Roman"/>
                <w:sz w:val="23"/>
                <w:szCs w:val="23"/>
              </w:rPr>
              <w:t xml:space="preserve">pplicable </w:t>
            </w:r>
            <w:r>
              <w:rPr>
                <w:color w:val="000000"/>
                <w:sz w:val="23"/>
                <w:szCs w:val="23"/>
              </w:rPr>
              <w:t xml:space="preserve">only </w:t>
            </w:r>
            <w:r w:rsidR="008873E1" w:rsidRPr="008873E1">
              <w:rPr>
                <w:rFonts w:ascii="Times New Roman" w:hAnsi="Times New Roman" w:cs="Times New Roman"/>
                <w:sz w:val="23"/>
                <w:szCs w:val="23"/>
              </w:rPr>
              <w:t xml:space="preserve">in constant QP </w:t>
            </w:r>
            <w:r w:rsidR="00467F3C">
              <w:rPr>
                <w:rFonts w:ascii="Times New Roman" w:hAnsi="Times New Roman" w:cs="Times New Roman"/>
                <w:sz w:val="23"/>
                <w:szCs w:val="23"/>
              </w:rPr>
              <w:t>rate-</w:t>
            </w:r>
            <w:r w:rsidR="008873E1" w:rsidRPr="008873E1">
              <w:rPr>
                <w:rFonts w:ascii="Times New Roman" w:hAnsi="Times New Roman" w:cs="Times New Roman"/>
                <w:sz w:val="23"/>
                <w:szCs w:val="23"/>
              </w:rPr>
              <w:t>control mode.</w:t>
            </w:r>
          </w:p>
          <w:p w14:paraId="72DAFF49" w14:textId="734275D0" w:rsidR="00545FE6" w:rsidRDefault="00545FE6" w:rsidP="00B146B3">
            <w:pPr>
              <w:rPr>
                <w:rFonts w:ascii="Times New Roman" w:hAnsi="Times New Roman" w:cs="Times New Roman"/>
                <w:sz w:val="23"/>
                <w:szCs w:val="23"/>
              </w:rPr>
            </w:pPr>
            <w:r w:rsidRPr="00CE1258">
              <w:rPr>
                <w:rFonts w:ascii="Times New Roman" w:hAnsi="Times New Roman" w:cs="Times New Roman"/>
                <w:sz w:val="23"/>
                <w:szCs w:val="23"/>
              </w:rPr>
              <w:t>Use this parameter to set/get QP for I frames. Up to three values can be passed to configure the picture quantization</w:t>
            </w:r>
            <w:r>
              <w:rPr>
                <w:rFonts w:ascii="Times New Roman" w:hAnsi="Times New Roman" w:cs="Times New Roman"/>
                <w:sz w:val="23"/>
                <w:szCs w:val="23"/>
              </w:rPr>
              <w:t xml:space="preserve"> parameters</w:t>
            </w:r>
            <w:r w:rsidR="008B3C01">
              <w:rPr>
                <w:rFonts w:ascii="Times New Roman" w:hAnsi="Times New Roman" w:cs="Times New Roman"/>
                <w:sz w:val="23"/>
                <w:szCs w:val="23"/>
              </w:rPr>
              <w:t>:</w:t>
            </w:r>
            <w:r w:rsidRPr="00CE1258">
              <w:rPr>
                <w:rFonts w:ascii="Times New Roman" w:hAnsi="Times New Roman" w:cs="Times New Roman"/>
                <w:sz w:val="23"/>
                <w:szCs w:val="23"/>
              </w:rPr>
              <w:t xml:space="preserve"> </w:t>
            </w:r>
          </w:p>
          <w:p w14:paraId="72DAFF4A" w14:textId="77777777" w:rsidR="00545FE6" w:rsidRDefault="002E769B" w:rsidP="00B146B3">
            <w:pPr>
              <w:rPr>
                <w:rFonts w:ascii="Times New Roman" w:hAnsi="Times New Roman" w:cs="Times New Roman"/>
                <w:sz w:val="23"/>
                <w:szCs w:val="23"/>
                <w:vertAlign w:val="subscript"/>
              </w:rPr>
            </w:pPr>
            <w:r>
              <w:rPr>
                <w:rFonts w:ascii="Times New Roman" w:hAnsi="Times New Roman" w:cs="Times New Roman"/>
                <w:sz w:val="23"/>
                <w:szCs w:val="23"/>
              </w:rPr>
              <w:t>D7-</w:t>
            </w:r>
            <w:r w:rsidR="00545FE6">
              <w:rPr>
                <w:rFonts w:ascii="Times New Roman" w:hAnsi="Times New Roman" w:cs="Times New Roman"/>
                <w:sz w:val="23"/>
                <w:szCs w:val="23"/>
              </w:rPr>
              <w:t xml:space="preserve">D0: </w:t>
            </w:r>
            <w:r w:rsidR="00545FE6" w:rsidRPr="00CE1258">
              <w:rPr>
                <w:rFonts w:ascii="Times New Roman" w:hAnsi="Times New Roman" w:cs="Times New Roman"/>
                <w:sz w:val="23"/>
                <w:szCs w:val="23"/>
              </w:rPr>
              <w:t>QP'</w:t>
            </w:r>
            <w:r w:rsidR="00545FE6" w:rsidRPr="00CB0CDD">
              <w:rPr>
                <w:rFonts w:ascii="Times New Roman" w:hAnsi="Times New Roman" w:cs="Times New Roman"/>
                <w:sz w:val="23"/>
                <w:szCs w:val="23"/>
                <w:vertAlign w:val="subscript"/>
              </w:rPr>
              <w:t>Y</w:t>
            </w:r>
          </w:p>
          <w:p w14:paraId="72DAFF4B" w14:textId="77777777" w:rsidR="00545FE6" w:rsidRDefault="00545FE6" w:rsidP="00545FE6">
            <w:pPr>
              <w:rPr>
                <w:rFonts w:ascii="Times New Roman" w:hAnsi="Times New Roman" w:cs="Times New Roman"/>
                <w:sz w:val="23"/>
                <w:szCs w:val="23"/>
              </w:rPr>
            </w:pPr>
            <w:r>
              <w:rPr>
                <w:rFonts w:ascii="Times New Roman" w:hAnsi="Times New Roman" w:cs="Times New Roman"/>
                <w:sz w:val="23"/>
                <w:szCs w:val="23"/>
              </w:rPr>
              <w:t>D1</w:t>
            </w:r>
            <w:r w:rsidR="0079609E">
              <w:rPr>
                <w:rFonts w:ascii="Times New Roman" w:hAnsi="Times New Roman" w:cs="Times New Roman"/>
                <w:sz w:val="23"/>
                <w:szCs w:val="23"/>
              </w:rPr>
              <w:t>1</w:t>
            </w:r>
            <w:r w:rsidR="002E769B">
              <w:rPr>
                <w:rFonts w:ascii="Times New Roman" w:hAnsi="Times New Roman" w:cs="Times New Roman"/>
                <w:sz w:val="23"/>
                <w:szCs w:val="23"/>
              </w:rPr>
              <w:t>-</w:t>
            </w:r>
            <w:r>
              <w:rPr>
                <w:rFonts w:ascii="Times New Roman" w:hAnsi="Times New Roman" w:cs="Times New Roman"/>
                <w:sz w:val="23"/>
                <w:szCs w:val="23"/>
              </w:rPr>
              <w:t xml:space="preserve">D8: </w:t>
            </w:r>
            <w:r w:rsidRPr="00CE1258">
              <w:rPr>
                <w:rFonts w:ascii="Times New Roman" w:hAnsi="Times New Roman" w:cs="Times New Roman"/>
                <w:sz w:val="23"/>
                <w:szCs w:val="23"/>
              </w:rPr>
              <w:t xml:space="preserve">chroma_qp_index_offset as a signed </w:t>
            </w:r>
            <w:r w:rsidR="00F773A7">
              <w:rPr>
                <w:rFonts w:ascii="Times New Roman" w:hAnsi="Times New Roman" w:cs="Times New Roman"/>
                <w:sz w:val="23"/>
                <w:szCs w:val="23"/>
              </w:rPr>
              <w:t>4</w:t>
            </w:r>
            <w:r>
              <w:rPr>
                <w:rFonts w:ascii="Times New Roman" w:hAnsi="Times New Roman" w:cs="Times New Roman"/>
                <w:sz w:val="23"/>
                <w:szCs w:val="23"/>
              </w:rPr>
              <w:t xml:space="preserve">-bit number in two’s complement representation. </w:t>
            </w:r>
            <w:r w:rsidR="00467F3C">
              <w:rPr>
                <w:rFonts w:ascii="Times New Roman" w:hAnsi="Times New Roman" w:cs="Times New Roman"/>
                <w:sz w:val="23"/>
                <w:szCs w:val="23"/>
              </w:rPr>
              <w:t>The value</w:t>
            </w:r>
            <w:r>
              <w:rPr>
                <w:rFonts w:ascii="Times New Roman" w:hAnsi="Times New Roman" w:cs="Times New Roman"/>
                <w:sz w:val="23"/>
                <w:szCs w:val="23"/>
              </w:rPr>
              <w:t xml:space="preserve"> </w:t>
            </w:r>
            <w:r w:rsidRPr="00545FE6">
              <w:rPr>
                <w:rFonts w:ascii="Times New Roman" w:hAnsi="Times New Roman" w:cs="Times New Roman"/>
                <w:sz w:val="23"/>
                <w:szCs w:val="23"/>
              </w:rPr>
              <w:t>shall be in the range −</w:t>
            </w:r>
            <w:r w:rsidR="0079609E">
              <w:rPr>
                <w:rFonts w:ascii="Times New Roman" w:hAnsi="Times New Roman" w:cs="Times New Roman"/>
                <w:sz w:val="23"/>
                <w:szCs w:val="23"/>
              </w:rPr>
              <w:t>8</w:t>
            </w:r>
            <w:r w:rsidRPr="00545FE6">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545FE6">
              <w:rPr>
                <w:rFonts w:ascii="Times New Roman" w:hAnsi="Times New Roman" w:cs="Times New Roman"/>
                <w:sz w:val="23"/>
                <w:szCs w:val="23"/>
              </w:rPr>
              <w:t>+</w:t>
            </w:r>
            <w:r w:rsidR="0079609E">
              <w:rPr>
                <w:rFonts w:ascii="Times New Roman" w:hAnsi="Times New Roman" w:cs="Times New Roman"/>
                <w:sz w:val="23"/>
                <w:szCs w:val="23"/>
              </w:rPr>
              <w:t>7</w:t>
            </w:r>
            <w:r w:rsidRPr="00545FE6">
              <w:rPr>
                <w:rFonts w:ascii="Times New Roman" w:hAnsi="Times New Roman" w:cs="Times New Roman"/>
                <w:sz w:val="23"/>
                <w:szCs w:val="23"/>
              </w:rPr>
              <w:t>, inclusive</w:t>
            </w:r>
            <w:r w:rsidR="0079609E">
              <w:rPr>
                <w:rFonts w:ascii="Times New Roman" w:hAnsi="Times New Roman" w:cs="Times New Roman"/>
                <w:sz w:val="23"/>
                <w:szCs w:val="23"/>
              </w:rPr>
              <w:t>.</w:t>
            </w:r>
          </w:p>
          <w:p w14:paraId="72DAFF4C" w14:textId="77777777" w:rsidR="00E00ECB" w:rsidRDefault="00E00ECB" w:rsidP="00E00ECB">
            <w:pPr>
              <w:rPr>
                <w:rFonts w:ascii="Times New Roman" w:eastAsia="PMingLiU" w:hAnsi="Times New Roman" w:cs="Times New Roman"/>
                <w:sz w:val="23"/>
                <w:szCs w:val="23"/>
                <w:lang w:eastAsia="zh-TW"/>
              </w:rPr>
            </w:pPr>
            <w:r>
              <w:rPr>
                <w:rFonts w:ascii="Times New Roman" w:hAnsi="Times New Roman" w:cs="Times New Roman"/>
                <w:sz w:val="23"/>
                <w:szCs w:val="23"/>
              </w:rPr>
              <w:t>D</w:t>
            </w:r>
            <w:r w:rsidR="0079609E">
              <w:rPr>
                <w:rFonts w:ascii="Times New Roman" w:hAnsi="Times New Roman" w:cs="Times New Roman"/>
                <w:sz w:val="23"/>
                <w:szCs w:val="23"/>
              </w:rPr>
              <w:t>15</w:t>
            </w:r>
            <w:r w:rsidR="002E769B">
              <w:rPr>
                <w:rFonts w:ascii="Times New Roman" w:hAnsi="Times New Roman" w:cs="Times New Roman"/>
                <w:sz w:val="23"/>
                <w:szCs w:val="23"/>
              </w:rPr>
              <w:t>-</w:t>
            </w:r>
            <w:r>
              <w:rPr>
                <w:rFonts w:ascii="Times New Roman" w:hAnsi="Times New Roman" w:cs="Times New Roman"/>
                <w:sz w:val="23"/>
                <w:szCs w:val="23"/>
              </w:rPr>
              <w:t>D</w:t>
            </w:r>
            <w:r w:rsidR="002E769B">
              <w:rPr>
                <w:rFonts w:ascii="Times New Roman" w:hAnsi="Times New Roman" w:cs="Times New Roman"/>
                <w:sz w:val="23"/>
                <w:szCs w:val="23"/>
              </w:rPr>
              <w:t>1</w:t>
            </w:r>
            <w:r w:rsidR="0079609E">
              <w:rPr>
                <w:rFonts w:ascii="Times New Roman" w:hAnsi="Times New Roman" w:cs="Times New Roman"/>
                <w:sz w:val="23"/>
                <w:szCs w:val="23"/>
              </w:rPr>
              <w:t>2</w:t>
            </w:r>
            <w:r>
              <w:rPr>
                <w:rFonts w:ascii="Times New Roman" w:hAnsi="Times New Roman" w:cs="Times New Roman"/>
                <w:sz w:val="23"/>
                <w:szCs w:val="23"/>
              </w:rPr>
              <w:t xml:space="preserve">: </w:t>
            </w:r>
            <w:r w:rsidR="002E769B" w:rsidRPr="002E769B">
              <w:rPr>
                <w:rFonts w:ascii="Times New Roman" w:hAnsi="Times New Roman" w:cs="Times New Roman"/>
                <w:sz w:val="23"/>
                <w:szCs w:val="23"/>
              </w:rPr>
              <w:t>second_chroma_qp_index_offset</w:t>
            </w:r>
            <w:r w:rsidR="002E769B">
              <w:rPr>
                <w:rFonts w:ascii="Times New Roman" w:hAnsi="Times New Roman" w:cs="Times New Roman"/>
                <w:sz w:val="23"/>
                <w:szCs w:val="23"/>
              </w:rPr>
              <w:t xml:space="preserve"> </w:t>
            </w:r>
            <w:r w:rsidRPr="00CE1258">
              <w:rPr>
                <w:rFonts w:ascii="Times New Roman" w:hAnsi="Times New Roman" w:cs="Times New Roman"/>
                <w:sz w:val="23"/>
                <w:szCs w:val="23"/>
              </w:rPr>
              <w:t xml:space="preserve">as a signed </w:t>
            </w:r>
            <w:r w:rsidR="00F773A7">
              <w:rPr>
                <w:rFonts w:ascii="Times New Roman" w:hAnsi="Times New Roman" w:cs="Times New Roman"/>
                <w:sz w:val="23"/>
                <w:szCs w:val="23"/>
              </w:rPr>
              <w:t>4</w:t>
            </w:r>
            <w:r>
              <w:rPr>
                <w:rFonts w:ascii="Times New Roman" w:hAnsi="Times New Roman" w:cs="Times New Roman"/>
                <w:sz w:val="23"/>
                <w:szCs w:val="23"/>
              </w:rPr>
              <w:t xml:space="preserve">-bit number in two’s complement representation. </w:t>
            </w:r>
            <w:r w:rsidR="00467F3C">
              <w:rPr>
                <w:rFonts w:ascii="Times New Roman" w:hAnsi="Times New Roman" w:cs="Times New Roman"/>
                <w:sz w:val="23"/>
                <w:szCs w:val="23"/>
              </w:rPr>
              <w:t>The value</w:t>
            </w:r>
            <w:r>
              <w:rPr>
                <w:rFonts w:ascii="Times New Roman" w:hAnsi="Times New Roman" w:cs="Times New Roman"/>
                <w:sz w:val="23"/>
                <w:szCs w:val="23"/>
              </w:rPr>
              <w:t xml:space="preserve"> </w:t>
            </w:r>
            <w:r w:rsidRPr="00545FE6">
              <w:rPr>
                <w:rFonts w:ascii="Times New Roman" w:hAnsi="Times New Roman" w:cs="Times New Roman"/>
                <w:sz w:val="23"/>
                <w:szCs w:val="23"/>
              </w:rPr>
              <w:t>shall be in the range −</w:t>
            </w:r>
            <w:r w:rsidR="0079609E">
              <w:rPr>
                <w:rFonts w:ascii="Times New Roman" w:hAnsi="Times New Roman" w:cs="Times New Roman"/>
                <w:sz w:val="23"/>
                <w:szCs w:val="23"/>
              </w:rPr>
              <w:t>8</w:t>
            </w:r>
            <w:r w:rsidRPr="00545FE6">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545FE6">
              <w:rPr>
                <w:rFonts w:ascii="Times New Roman" w:hAnsi="Times New Roman" w:cs="Times New Roman"/>
                <w:sz w:val="23"/>
                <w:szCs w:val="23"/>
              </w:rPr>
              <w:t>+</w:t>
            </w:r>
            <w:r w:rsidR="0079609E">
              <w:rPr>
                <w:rFonts w:ascii="Times New Roman" w:hAnsi="Times New Roman" w:cs="Times New Roman"/>
                <w:sz w:val="23"/>
                <w:szCs w:val="23"/>
              </w:rPr>
              <w:t>7</w:t>
            </w:r>
            <w:r w:rsidRPr="00545FE6">
              <w:rPr>
                <w:rFonts w:ascii="Times New Roman" w:hAnsi="Times New Roman" w:cs="Times New Roman"/>
                <w:sz w:val="23"/>
                <w:szCs w:val="23"/>
              </w:rPr>
              <w:t>, inclusive</w:t>
            </w:r>
            <w:r>
              <w:rPr>
                <w:rFonts w:ascii="Times New Roman" w:hAnsi="Times New Roman" w:cs="Times New Roman"/>
                <w:sz w:val="23"/>
                <w:szCs w:val="23"/>
              </w:rPr>
              <w:t xml:space="preserve">. </w:t>
            </w:r>
          </w:p>
          <w:p w14:paraId="72DAFF4D" w14:textId="77777777" w:rsidR="00545FE6" w:rsidRPr="00545FE6" w:rsidRDefault="00545FE6" w:rsidP="00F6458C">
            <w:pPr>
              <w:rPr>
                <w:rFonts w:ascii="Times New Roman" w:hAnsi="Times New Roman" w:cs="Times New Roman"/>
                <w:bCs/>
                <w:sz w:val="23"/>
                <w:szCs w:val="23"/>
              </w:rPr>
            </w:pPr>
          </w:p>
        </w:tc>
      </w:tr>
      <w:tr w:rsidR="005A269E" w14:paraId="72DAFF59"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4F" w14:textId="77777777" w:rsidR="005A269E" w:rsidRDefault="005A269E" w:rsidP="005A269E">
            <w:pPr>
              <w:rPr>
                <w:color w:val="000000"/>
                <w:sz w:val="23"/>
                <w:szCs w:val="23"/>
              </w:rPr>
            </w:pPr>
            <w:r>
              <w:rPr>
                <w:color w:val="000000"/>
                <w:sz w:val="23"/>
                <w:szCs w:val="23"/>
              </w:rPr>
              <w:t>2</w:t>
            </w:r>
          </w:p>
        </w:tc>
        <w:tc>
          <w:tcPr>
            <w:tcW w:w="1530" w:type="dxa"/>
            <w:tcBorders>
              <w:top w:val="single" w:sz="4" w:space="0" w:color="000000"/>
              <w:left w:val="single" w:sz="4" w:space="0" w:color="000000"/>
              <w:bottom w:val="single" w:sz="4" w:space="0" w:color="000000"/>
              <w:right w:val="single" w:sz="4" w:space="0" w:color="000000"/>
            </w:tcBorders>
          </w:tcPr>
          <w:p w14:paraId="72DAFF50" w14:textId="77777777" w:rsidR="005A269E" w:rsidRDefault="005A269E" w:rsidP="005A269E">
            <w:pPr>
              <w:rPr>
                <w:b/>
                <w:bCs/>
                <w:color w:val="000000"/>
                <w:sz w:val="23"/>
                <w:szCs w:val="23"/>
              </w:rPr>
            </w:pPr>
            <w:r w:rsidRPr="00475A0C">
              <w:rPr>
                <w:b/>
                <w:bCs/>
                <w:color w:val="000000"/>
                <w:sz w:val="23"/>
                <w:szCs w:val="23"/>
              </w:rPr>
              <w:t>wQpPrime_</w:t>
            </w:r>
            <w:r>
              <w:rPr>
                <w:b/>
                <w:bCs/>
                <w:color w:val="000000"/>
                <w:sz w:val="23"/>
                <w:szCs w:val="23"/>
              </w:rPr>
              <w:t>P</w:t>
            </w:r>
          </w:p>
        </w:tc>
        <w:tc>
          <w:tcPr>
            <w:tcW w:w="630" w:type="dxa"/>
            <w:tcBorders>
              <w:top w:val="single" w:sz="4" w:space="0" w:color="000000"/>
              <w:left w:val="single" w:sz="4" w:space="0" w:color="000000"/>
              <w:bottom w:val="single" w:sz="4" w:space="0" w:color="000000"/>
              <w:right w:val="single" w:sz="4" w:space="0" w:color="000000"/>
            </w:tcBorders>
          </w:tcPr>
          <w:p w14:paraId="72DAFF51" w14:textId="77777777" w:rsidR="005A269E" w:rsidRDefault="0079609E" w:rsidP="00634A4C">
            <w:pPr>
              <w:rPr>
                <w:color w:val="000000"/>
                <w:sz w:val="23"/>
                <w:szCs w:val="23"/>
              </w:rPr>
            </w:pPr>
            <w:r>
              <w:rPr>
                <w:color w:val="000000"/>
                <w:sz w:val="23"/>
                <w:szCs w:val="23"/>
              </w:rPr>
              <w:t>2</w:t>
            </w:r>
          </w:p>
        </w:tc>
        <w:tc>
          <w:tcPr>
            <w:tcW w:w="990" w:type="dxa"/>
            <w:tcBorders>
              <w:top w:val="single" w:sz="4" w:space="0" w:color="000000"/>
              <w:left w:val="single" w:sz="4" w:space="0" w:color="000000"/>
              <w:bottom w:val="single" w:sz="4" w:space="0" w:color="000000"/>
              <w:right w:val="single" w:sz="4" w:space="0" w:color="000000"/>
            </w:tcBorders>
          </w:tcPr>
          <w:p w14:paraId="72DAFF52" w14:textId="77777777" w:rsidR="005A269E" w:rsidRPr="00475A0C" w:rsidRDefault="005A269E" w:rsidP="00634A4C">
            <w:pPr>
              <w:rPr>
                <w:color w:val="000000"/>
                <w:sz w:val="23"/>
                <w:szCs w:val="23"/>
              </w:rPr>
            </w:pPr>
            <w:r w:rsidRPr="00475A0C">
              <w:rPr>
                <w:color w:val="000000"/>
                <w:sz w:val="23"/>
                <w:szCs w:val="23"/>
              </w:rPr>
              <w:t>Number</w:t>
            </w:r>
          </w:p>
        </w:tc>
        <w:tc>
          <w:tcPr>
            <w:tcW w:w="5220" w:type="dxa"/>
            <w:tcBorders>
              <w:top w:val="single" w:sz="4" w:space="0" w:color="000000"/>
              <w:left w:val="single" w:sz="4" w:space="0" w:color="000000"/>
              <w:bottom w:val="single" w:sz="4" w:space="0" w:color="000000"/>
              <w:right w:val="single" w:sz="4" w:space="0" w:color="000000"/>
            </w:tcBorders>
          </w:tcPr>
          <w:p w14:paraId="72DAFF53" w14:textId="3951B1B9" w:rsidR="005A269E" w:rsidRDefault="0087214E" w:rsidP="00B146B3">
            <w:pPr>
              <w:rPr>
                <w:rFonts w:ascii="Times New Roman" w:hAnsi="Times New Roman" w:cs="Times New Roman"/>
                <w:sz w:val="23"/>
                <w:szCs w:val="23"/>
              </w:rPr>
            </w:pPr>
            <w:r>
              <w:rPr>
                <w:rFonts w:ascii="Times New Roman" w:hAnsi="Times New Roman" w:cs="Times New Roman"/>
                <w:sz w:val="23"/>
                <w:szCs w:val="23"/>
              </w:rPr>
              <w:t>A</w:t>
            </w:r>
            <w:r w:rsidR="00261C41">
              <w:rPr>
                <w:rFonts w:ascii="Times New Roman" w:hAnsi="Times New Roman" w:cs="Times New Roman"/>
                <w:sz w:val="23"/>
                <w:szCs w:val="23"/>
              </w:rPr>
              <w:t xml:space="preserve">pplicable </w:t>
            </w:r>
            <w:r w:rsidR="008B3C01">
              <w:rPr>
                <w:rFonts w:ascii="Times New Roman" w:hAnsi="Times New Roman" w:cs="Times New Roman"/>
                <w:sz w:val="23"/>
                <w:szCs w:val="23"/>
              </w:rPr>
              <w:t xml:space="preserve">only </w:t>
            </w:r>
            <w:r w:rsidR="00261C41">
              <w:rPr>
                <w:rFonts w:ascii="Times New Roman" w:hAnsi="Times New Roman" w:cs="Times New Roman"/>
                <w:sz w:val="23"/>
                <w:szCs w:val="23"/>
              </w:rPr>
              <w:t>in constant QP rate-</w:t>
            </w:r>
            <w:r w:rsidR="005A269E" w:rsidRPr="008873E1">
              <w:rPr>
                <w:rFonts w:ascii="Times New Roman" w:hAnsi="Times New Roman" w:cs="Times New Roman"/>
                <w:sz w:val="23"/>
                <w:szCs w:val="23"/>
              </w:rPr>
              <w:t>control mode.</w:t>
            </w:r>
          </w:p>
          <w:p w14:paraId="72DAFF54" w14:textId="0E1BDC9A" w:rsidR="005A269E" w:rsidRDefault="005A269E" w:rsidP="00B146B3">
            <w:pPr>
              <w:rPr>
                <w:rFonts w:ascii="Times New Roman" w:hAnsi="Times New Roman" w:cs="Times New Roman"/>
                <w:sz w:val="23"/>
                <w:szCs w:val="23"/>
              </w:rPr>
            </w:pPr>
            <w:r w:rsidRPr="00CE1258">
              <w:rPr>
                <w:rFonts w:ascii="Times New Roman" w:hAnsi="Times New Roman" w:cs="Times New Roman"/>
                <w:sz w:val="23"/>
                <w:szCs w:val="23"/>
              </w:rPr>
              <w:t xml:space="preserve">Use this parameter to set/get QP for </w:t>
            </w:r>
            <w:r>
              <w:rPr>
                <w:rFonts w:ascii="Times New Roman" w:hAnsi="Times New Roman" w:cs="Times New Roman"/>
                <w:sz w:val="23"/>
                <w:szCs w:val="23"/>
              </w:rPr>
              <w:t>P</w:t>
            </w:r>
            <w:r w:rsidRPr="00CE1258">
              <w:rPr>
                <w:rFonts w:ascii="Times New Roman" w:hAnsi="Times New Roman" w:cs="Times New Roman"/>
                <w:sz w:val="23"/>
                <w:szCs w:val="23"/>
              </w:rPr>
              <w:t xml:space="preserve"> frames. Up to three values can be passed to configure the picture quantization</w:t>
            </w:r>
            <w:r>
              <w:rPr>
                <w:rFonts w:ascii="Times New Roman" w:hAnsi="Times New Roman" w:cs="Times New Roman"/>
                <w:sz w:val="23"/>
                <w:szCs w:val="23"/>
              </w:rPr>
              <w:t xml:space="preserve"> parameters</w:t>
            </w:r>
            <w:r w:rsidR="008B3C01">
              <w:rPr>
                <w:rFonts w:ascii="Times New Roman" w:hAnsi="Times New Roman" w:cs="Times New Roman"/>
                <w:sz w:val="23"/>
                <w:szCs w:val="23"/>
              </w:rPr>
              <w:t>:</w:t>
            </w:r>
            <w:r w:rsidRPr="00CE1258">
              <w:rPr>
                <w:rFonts w:ascii="Times New Roman" w:hAnsi="Times New Roman" w:cs="Times New Roman"/>
                <w:sz w:val="23"/>
                <w:szCs w:val="23"/>
              </w:rPr>
              <w:t xml:space="preserve"> </w:t>
            </w:r>
          </w:p>
          <w:p w14:paraId="72DAFF55" w14:textId="77777777" w:rsidR="005A269E" w:rsidRDefault="005A269E" w:rsidP="00B146B3">
            <w:pPr>
              <w:rPr>
                <w:rFonts w:ascii="Times New Roman" w:hAnsi="Times New Roman" w:cs="Times New Roman"/>
                <w:sz w:val="23"/>
                <w:szCs w:val="23"/>
                <w:vertAlign w:val="subscript"/>
              </w:rPr>
            </w:pPr>
            <w:r>
              <w:rPr>
                <w:rFonts w:ascii="Times New Roman" w:hAnsi="Times New Roman" w:cs="Times New Roman"/>
                <w:sz w:val="23"/>
                <w:szCs w:val="23"/>
              </w:rPr>
              <w:t xml:space="preserve">D7-D0: </w:t>
            </w:r>
            <w:r w:rsidRPr="00CE1258">
              <w:rPr>
                <w:rFonts w:ascii="Times New Roman" w:hAnsi="Times New Roman" w:cs="Times New Roman"/>
                <w:sz w:val="23"/>
                <w:szCs w:val="23"/>
              </w:rPr>
              <w:t>QP'</w:t>
            </w:r>
            <w:r w:rsidRPr="00CB0CDD">
              <w:rPr>
                <w:rFonts w:ascii="Times New Roman" w:hAnsi="Times New Roman" w:cs="Times New Roman"/>
                <w:sz w:val="23"/>
                <w:szCs w:val="23"/>
                <w:vertAlign w:val="subscript"/>
              </w:rPr>
              <w:t>Y</w:t>
            </w:r>
          </w:p>
          <w:p w14:paraId="72DAFF56" w14:textId="77777777" w:rsidR="005A269E" w:rsidRDefault="005A269E" w:rsidP="00B146B3">
            <w:pPr>
              <w:rPr>
                <w:rFonts w:ascii="Times New Roman" w:hAnsi="Times New Roman" w:cs="Times New Roman"/>
                <w:sz w:val="23"/>
                <w:szCs w:val="23"/>
              </w:rPr>
            </w:pPr>
            <w:r>
              <w:rPr>
                <w:rFonts w:ascii="Times New Roman" w:hAnsi="Times New Roman" w:cs="Times New Roman"/>
                <w:sz w:val="23"/>
                <w:szCs w:val="23"/>
              </w:rPr>
              <w:t>D1</w:t>
            </w:r>
            <w:r w:rsidR="0079609E">
              <w:rPr>
                <w:rFonts w:ascii="Times New Roman" w:hAnsi="Times New Roman" w:cs="Times New Roman"/>
                <w:sz w:val="23"/>
                <w:szCs w:val="23"/>
              </w:rPr>
              <w:t>1</w:t>
            </w:r>
            <w:r>
              <w:rPr>
                <w:rFonts w:ascii="Times New Roman" w:hAnsi="Times New Roman" w:cs="Times New Roman"/>
                <w:sz w:val="23"/>
                <w:szCs w:val="23"/>
              </w:rPr>
              <w:t xml:space="preserve">-D8: </w:t>
            </w:r>
            <w:r w:rsidRPr="00CE1258">
              <w:rPr>
                <w:rFonts w:ascii="Times New Roman" w:hAnsi="Times New Roman" w:cs="Times New Roman"/>
                <w:sz w:val="23"/>
                <w:szCs w:val="23"/>
              </w:rPr>
              <w:t xml:space="preserve">chroma_qp_index_offset as a signed </w:t>
            </w:r>
            <w:r w:rsidR="00F773A7">
              <w:rPr>
                <w:rFonts w:ascii="Times New Roman" w:hAnsi="Times New Roman" w:cs="Times New Roman"/>
                <w:sz w:val="23"/>
                <w:szCs w:val="23"/>
              </w:rPr>
              <w:t>4</w:t>
            </w:r>
            <w:r>
              <w:rPr>
                <w:rFonts w:ascii="Times New Roman" w:hAnsi="Times New Roman" w:cs="Times New Roman"/>
                <w:sz w:val="23"/>
                <w:szCs w:val="23"/>
              </w:rPr>
              <w:t xml:space="preserve">-bit number in two’s complement representation. </w:t>
            </w:r>
            <w:r w:rsidR="00261C41">
              <w:rPr>
                <w:rFonts w:ascii="Times New Roman" w:hAnsi="Times New Roman" w:cs="Times New Roman"/>
                <w:sz w:val="23"/>
                <w:szCs w:val="23"/>
              </w:rPr>
              <w:t>The value</w:t>
            </w:r>
            <w:r>
              <w:rPr>
                <w:rFonts w:ascii="Times New Roman" w:hAnsi="Times New Roman" w:cs="Times New Roman"/>
                <w:sz w:val="23"/>
                <w:szCs w:val="23"/>
              </w:rPr>
              <w:t xml:space="preserve"> </w:t>
            </w:r>
            <w:r w:rsidRPr="00545FE6">
              <w:rPr>
                <w:rFonts w:ascii="Times New Roman" w:hAnsi="Times New Roman" w:cs="Times New Roman"/>
                <w:sz w:val="23"/>
                <w:szCs w:val="23"/>
              </w:rPr>
              <w:t>shall be in the range −</w:t>
            </w:r>
            <w:r w:rsidR="0079609E">
              <w:rPr>
                <w:rFonts w:ascii="Times New Roman" w:hAnsi="Times New Roman" w:cs="Times New Roman"/>
                <w:sz w:val="23"/>
                <w:szCs w:val="23"/>
              </w:rPr>
              <w:t>8</w:t>
            </w:r>
            <w:r w:rsidRPr="00545FE6">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545FE6">
              <w:rPr>
                <w:rFonts w:ascii="Times New Roman" w:hAnsi="Times New Roman" w:cs="Times New Roman"/>
                <w:sz w:val="23"/>
                <w:szCs w:val="23"/>
              </w:rPr>
              <w:t>+</w:t>
            </w:r>
            <w:r w:rsidR="0079609E">
              <w:rPr>
                <w:rFonts w:ascii="Times New Roman" w:hAnsi="Times New Roman" w:cs="Times New Roman"/>
                <w:sz w:val="23"/>
                <w:szCs w:val="23"/>
              </w:rPr>
              <w:t>7</w:t>
            </w:r>
            <w:r w:rsidRPr="00545FE6">
              <w:rPr>
                <w:rFonts w:ascii="Times New Roman" w:hAnsi="Times New Roman" w:cs="Times New Roman"/>
                <w:sz w:val="23"/>
                <w:szCs w:val="23"/>
              </w:rPr>
              <w:t>, inclusive</w:t>
            </w:r>
            <w:r>
              <w:rPr>
                <w:rFonts w:ascii="Times New Roman" w:hAnsi="Times New Roman" w:cs="Times New Roman"/>
                <w:sz w:val="23"/>
                <w:szCs w:val="23"/>
              </w:rPr>
              <w:t xml:space="preserve">. </w:t>
            </w:r>
          </w:p>
          <w:p w14:paraId="72DAFF57" w14:textId="77777777" w:rsidR="005A269E" w:rsidRDefault="005A269E" w:rsidP="00B146B3">
            <w:pPr>
              <w:rPr>
                <w:rFonts w:ascii="Times New Roman" w:eastAsia="PMingLiU" w:hAnsi="Times New Roman" w:cs="Times New Roman"/>
                <w:sz w:val="23"/>
                <w:szCs w:val="23"/>
                <w:lang w:eastAsia="zh-TW"/>
              </w:rPr>
            </w:pPr>
            <w:r>
              <w:rPr>
                <w:rFonts w:ascii="Times New Roman" w:hAnsi="Times New Roman" w:cs="Times New Roman"/>
                <w:sz w:val="23"/>
                <w:szCs w:val="23"/>
              </w:rPr>
              <w:t>D</w:t>
            </w:r>
            <w:r w:rsidR="0079609E">
              <w:rPr>
                <w:rFonts w:ascii="Times New Roman" w:hAnsi="Times New Roman" w:cs="Times New Roman"/>
                <w:sz w:val="23"/>
                <w:szCs w:val="23"/>
              </w:rPr>
              <w:t>15</w:t>
            </w:r>
            <w:r>
              <w:rPr>
                <w:rFonts w:ascii="Times New Roman" w:hAnsi="Times New Roman" w:cs="Times New Roman"/>
                <w:sz w:val="23"/>
                <w:szCs w:val="23"/>
              </w:rPr>
              <w:t>-D1</w:t>
            </w:r>
            <w:r w:rsidR="0079609E">
              <w:rPr>
                <w:rFonts w:ascii="Times New Roman" w:hAnsi="Times New Roman" w:cs="Times New Roman"/>
                <w:sz w:val="23"/>
                <w:szCs w:val="23"/>
              </w:rPr>
              <w:t>2</w:t>
            </w:r>
            <w:r>
              <w:rPr>
                <w:rFonts w:ascii="Times New Roman" w:hAnsi="Times New Roman" w:cs="Times New Roman"/>
                <w:sz w:val="23"/>
                <w:szCs w:val="23"/>
              </w:rPr>
              <w:t xml:space="preserve">: </w:t>
            </w:r>
            <w:r w:rsidRPr="002E769B">
              <w:rPr>
                <w:rFonts w:ascii="Times New Roman" w:hAnsi="Times New Roman" w:cs="Times New Roman"/>
                <w:sz w:val="23"/>
                <w:szCs w:val="23"/>
              </w:rPr>
              <w:t>second_chroma_qp_index_offset</w:t>
            </w:r>
            <w:r>
              <w:rPr>
                <w:rFonts w:ascii="Times New Roman" w:hAnsi="Times New Roman" w:cs="Times New Roman"/>
                <w:sz w:val="23"/>
                <w:szCs w:val="23"/>
              </w:rPr>
              <w:t xml:space="preserve"> </w:t>
            </w:r>
            <w:r w:rsidRPr="00CE1258">
              <w:rPr>
                <w:rFonts w:ascii="Times New Roman" w:hAnsi="Times New Roman" w:cs="Times New Roman"/>
                <w:sz w:val="23"/>
                <w:szCs w:val="23"/>
              </w:rPr>
              <w:t xml:space="preserve">as a signed </w:t>
            </w:r>
            <w:r w:rsidR="00F773A7">
              <w:rPr>
                <w:rFonts w:ascii="Times New Roman" w:hAnsi="Times New Roman" w:cs="Times New Roman"/>
                <w:sz w:val="23"/>
                <w:szCs w:val="23"/>
              </w:rPr>
              <w:t>4</w:t>
            </w:r>
            <w:r>
              <w:rPr>
                <w:rFonts w:ascii="Times New Roman" w:hAnsi="Times New Roman" w:cs="Times New Roman"/>
                <w:sz w:val="23"/>
                <w:szCs w:val="23"/>
              </w:rPr>
              <w:t xml:space="preserve">-bit number in two’s complement representation. </w:t>
            </w:r>
            <w:r w:rsidR="00261C41">
              <w:rPr>
                <w:rFonts w:ascii="Times New Roman" w:hAnsi="Times New Roman" w:cs="Times New Roman"/>
                <w:sz w:val="23"/>
                <w:szCs w:val="23"/>
              </w:rPr>
              <w:t>The value</w:t>
            </w:r>
            <w:r>
              <w:rPr>
                <w:rFonts w:ascii="Times New Roman" w:hAnsi="Times New Roman" w:cs="Times New Roman"/>
                <w:sz w:val="23"/>
                <w:szCs w:val="23"/>
              </w:rPr>
              <w:t xml:space="preserve"> </w:t>
            </w:r>
            <w:r w:rsidRPr="00545FE6">
              <w:rPr>
                <w:rFonts w:ascii="Times New Roman" w:hAnsi="Times New Roman" w:cs="Times New Roman"/>
                <w:sz w:val="23"/>
                <w:szCs w:val="23"/>
              </w:rPr>
              <w:t>shall be in the range −</w:t>
            </w:r>
            <w:r w:rsidR="0079609E">
              <w:rPr>
                <w:rFonts w:ascii="Times New Roman" w:hAnsi="Times New Roman" w:cs="Times New Roman"/>
                <w:sz w:val="23"/>
                <w:szCs w:val="23"/>
              </w:rPr>
              <w:t>8</w:t>
            </w:r>
            <w:r w:rsidRPr="00545FE6">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545FE6">
              <w:rPr>
                <w:rFonts w:ascii="Times New Roman" w:hAnsi="Times New Roman" w:cs="Times New Roman"/>
                <w:sz w:val="23"/>
                <w:szCs w:val="23"/>
              </w:rPr>
              <w:t>+</w:t>
            </w:r>
            <w:r w:rsidR="0079609E">
              <w:rPr>
                <w:rFonts w:ascii="Times New Roman" w:hAnsi="Times New Roman" w:cs="Times New Roman"/>
                <w:sz w:val="23"/>
                <w:szCs w:val="23"/>
              </w:rPr>
              <w:t>7</w:t>
            </w:r>
            <w:r>
              <w:rPr>
                <w:rFonts w:ascii="Times New Roman" w:hAnsi="Times New Roman" w:cs="Times New Roman"/>
                <w:sz w:val="23"/>
                <w:szCs w:val="23"/>
              </w:rPr>
              <w:t xml:space="preserve">. </w:t>
            </w:r>
          </w:p>
          <w:p w14:paraId="72DAFF58" w14:textId="77777777" w:rsidR="005A269E" w:rsidRDefault="005A269E" w:rsidP="00261C41">
            <w:pPr>
              <w:rPr>
                <w:rFonts w:ascii="Times New Roman" w:hAnsi="Times New Roman" w:cs="Times New Roman"/>
                <w:sz w:val="23"/>
                <w:szCs w:val="23"/>
              </w:rPr>
            </w:pPr>
          </w:p>
        </w:tc>
      </w:tr>
      <w:tr w:rsidR="005A269E" w14:paraId="72DAFF63"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5A" w14:textId="77777777" w:rsidR="005A269E" w:rsidRDefault="005A269E" w:rsidP="005A269E">
            <w:pPr>
              <w:rPr>
                <w:color w:val="000000"/>
                <w:sz w:val="23"/>
                <w:szCs w:val="23"/>
              </w:rPr>
            </w:pPr>
            <w:r>
              <w:rPr>
                <w:color w:val="000000"/>
                <w:sz w:val="23"/>
                <w:szCs w:val="23"/>
              </w:rPr>
              <w:t>4</w:t>
            </w:r>
          </w:p>
        </w:tc>
        <w:tc>
          <w:tcPr>
            <w:tcW w:w="1530" w:type="dxa"/>
            <w:tcBorders>
              <w:top w:val="single" w:sz="4" w:space="0" w:color="000000"/>
              <w:left w:val="single" w:sz="4" w:space="0" w:color="000000"/>
              <w:bottom w:val="single" w:sz="4" w:space="0" w:color="000000"/>
              <w:right w:val="single" w:sz="4" w:space="0" w:color="000000"/>
            </w:tcBorders>
          </w:tcPr>
          <w:p w14:paraId="72DAFF5B" w14:textId="77777777" w:rsidR="005A269E" w:rsidRDefault="005A269E" w:rsidP="005A269E">
            <w:pPr>
              <w:rPr>
                <w:b/>
                <w:bCs/>
                <w:color w:val="000000"/>
                <w:sz w:val="23"/>
                <w:szCs w:val="23"/>
              </w:rPr>
            </w:pPr>
            <w:r w:rsidRPr="00475A0C">
              <w:rPr>
                <w:b/>
                <w:bCs/>
                <w:color w:val="000000"/>
                <w:sz w:val="23"/>
                <w:szCs w:val="23"/>
              </w:rPr>
              <w:t>wQpPrime_</w:t>
            </w:r>
            <w:r>
              <w:rPr>
                <w:b/>
                <w:bCs/>
                <w:color w:val="000000"/>
                <w:sz w:val="23"/>
                <w:szCs w:val="23"/>
              </w:rPr>
              <w:t>B</w:t>
            </w:r>
          </w:p>
        </w:tc>
        <w:tc>
          <w:tcPr>
            <w:tcW w:w="630" w:type="dxa"/>
            <w:tcBorders>
              <w:top w:val="single" w:sz="4" w:space="0" w:color="000000"/>
              <w:left w:val="single" w:sz="4" w:space="0" w:color="000000"/>
              <w:bottom w:val="single" w:sz="4" w:space="0" w:color="000000"/>
              <w:right w:val="single" w:sz="4" w:space="0" w:color="000000"/>
            </w:tcBorders>
          </w:tcPr>
          <w:p w14:paraId="72DAFF5C" w14:textId="77777777" w:rsidR="005A269E" w:rsidRDefault="005A269E" w:rsidP="00634A4C">
            <w:pPr>
              <w:rPr>
                <w:color w:val="000000"/>
                <w:sz w:val="23"/>
                <w:szCs w:val="23"/>
              </w:rPr>
            </w:pPr>
            <w:r>
              <w:rPr>
                <w:color w:val="000000"/>
                <w:sz w:val="23"/>
                <w:szCs w:val="23"/>
              </w:rPr>
              <w:t>2</w:t>
            </w:r>
          </w:p>
        </w:tc>
        <w:tc>
          <w:tcPr>
            <w:tcW w:w="990" w:type="dxa"/>
            <w:tcBorders>
              <w:top w:val="single" w:sz="4" w:space="0" w:color="000000"/>
              <w:left w:val="single" w:sz="4" w:space="0" w:color="000000"/>
              <w:bottom w:val="single" w:sz="4" w:space="0" w:color="000000"/>
              <w:right w:val="single" w:sz="4" w:space="0" w:color="000000"/>
            </w:tcBorders>
          </w:tcPr>
          <w:p w14:paraId="72DAFF5D" w14:textId="77777777" w:rsidR="005A269E" w:rsidRPr="00475A0C" w:rsidRDefault="005A269E" w:rsidP="00634A4C">
            <w:pPr>
              <w:rPr>
                <w:color w:val="000000"/>
                <w:sz w:val="23"/>
                <w:szCs w:val="23"/>
              </w:rPr>
            </w:pPr>
            <w:r w:rsidRPr="00475A0C">
              <w:rPr>
                <w:color w:val="000000"/>
                <w:sz w:val="23"/>
                <w:szCs w:val="23"/>
              </w:rPr>
              <w:t>Number</w:t>
            </w:r>
          </w:p>
        </w:tc>
        <w:tc>
          <w:tcPr>
            <w:tcW w:w="5220" w:type="dxa"/>
            <w:tcBorders>
              <w:top w:val="single" w:sz="4" w:space="0" w:color="000000"/>
              <w:left w:val="single" w:sz="4" w:space="0" w:color="000000"/>
              <w:bottom w:val="single" w:sz="4" w:space="0" w:color="000000"/>
              <w:right w:val="single" w:sz="4" w:space="0" w:color="000000"/>
            </w:tcBorders>
          </w:tcPr>
          <w:p w14:paraId="72DAFF5E" w14:textId="5DEAC3FB" w:rsidR="005A269E" w:rsidRDefault="008B3C01" w:rsidP="00B146B3">
            <w:pPr>
              <w:rPr>
                <w:rFonts w:ascii="Times New Roman" w:hAnsi="Times New Roman" w:cs="Times New Roman"/>
                <w:sz w:val="23"/>
                <w:szCs w:val="23"/>
              </w:rPr>
            </w:pPr>
            <w:r>
              <w:rPr>
                <w:rFonts w:ascii="Times New Roman" w:hAnsi="Times New Roman" w:cs="Times New Roman"/>
                <w:sz w:val="23"/>
                <w:szCs w:val="23"/>
              </w:rPr>
              <w:t>A</w:t>
            </w:r>
            <w:r w:rsidR="005A269E" w:rsidRPr="008873E1">
              <w:rPr>
                <w:rFonts w:ascii="Times New Roman" w:hAnsi="Times New Roman" w:cs="Times New Roman"/>
                <w:sz w:val="23"/>
                <w:szCs w:val="23"/>
              </w:rPr>
              <w:t xml:space="preserve">pplicable </w:t>
            </w:r>
            <w:r>
              <w:rPr>
                <w:rFonts w:ascii="Times New Roman" w:hAnsi="Times New Roman" w:cs="Times New Roman"/>
                <w:sz w:val="23"/>
                <w:szCs w:val="23"/>
              </w:rPr>
              <w:t xml:space="preserve">only </w:t>
            </w:r>
            <w:r w:rsidR="005A269E" w:rsidRPr="008873E1">
              <w:rPr>
                <w:rFonts w:ascii="Times New Roman" w:hAnsi="Times New Roman" w:cs="Times New Roman"/>
                <w:sz w:val="23"/>
                <w:szCs w:val="23"/>
              </w:rPr>
              <w:t>in constant QP rate control mode.</w:t>
            </w:r>
          </w:p>
          <w:p w14:paraId="72DAFF5F" w14:textId="126D4B54" w:rsidR="005A269E" w:rsidRDefault="005A269E" w:rsidP="00B146B3">
            <w:pPr>
              <w:rPr>
                <w:rFonts w:ascii="Times New Roman" w:hAnsi="Times New Roman" w:cs="Times New Roman"/>
                <w:sz w:val="23"/>
                <w:szCs w:val="23"/>
              </w:rPr>
            </w:pPr>
            <w:r w:rsidRPr="00CE1258">
              <w:rPr>
                <w:rFonts w:ascii="Times New Roman" w:hAnsi="Times New Roman" w:cs="Times New Roman"/>
                <w:sz w:val="23"/>
                <w:szCs w:val="23"/>
              </w:rPr>
              <w:t xml:space="preserve">Use this parameter to set/get QP for </w:t>
            </w:r>
            <w:r>
              <w:rPr>
                <w:rFonts w:ascii="Times New Roman" w:hAnsi="Times New Roman" w:cs="Times New Roman"/>
                <w:sz w:val="23"/>
                <w:szCs w:val="23"/>
              </w:rPr>
              <w:t>B</w:t>
            </w:r>
            <w:r w:rsidRPr="00CE1258">
              <w:rPr>
                <w:rFonts w:ascii="Times New Roman" w:hAnsi="Times New Roman" w:cs="Times New Roman"/>
                <w:sz w:val="23"/>
                <w:szCs w:val="23"/>
              </w:rPr>
              <w:t xml:space="preserve"> frames. Up to three values can be passed to configure the picture </w:t>
            </w:r>
            <w:r w:rsidRPr="00CE1258">
              <w:rPr>
                <w:rFonts w:ascii="Times New Roman" w:hAnsi="Times New Roman" w:cs="Times New Roman"/>
                <w:sz w:val="23"/>
                <w:szCs w:val="23"/>
              </w:rPr>
              <w:lastRenderedPageBreak/>
              <w:t>quantization</w:t>
            </w:r>
            <w:r>
              <w:rPr>
                <w:rFonts w:ascii="Times New Roman" w:hAnsi="Times New Roman" w:cs="Times New Roman"/>
                <w:sz w:val="23"/>
                <w:szCs w:val="23"/>
              </w:rPr>
              <w:t xml:space="preserve"> parameters</w:t>
            </w:r>
            <w:r w:rsidR="008B3C01">
              <w:rPr>
                <w:rFonts w:ascii="Times New Roman" w:hAnsi="Times New Roman" w:cs="Times New Roman"/>
                <w:sz w:val="23"/>
                <w:szCs w:val="23"/>
              </w:rPr>
              <w:t>:</w:t>
            </w:r>
            <w:r w:rsidRPr="00CE1258">
              <w:rPr>
                <w:rFonts w:ascii="Times New Roman" w:hAnsi="Times New Roman" w:cs="Times New Roman"/>
                <w:sz w:val="23"/>
                <w:szCs w:val="23"/>
              </w:rPr>
              <w:t xml:space="preserve"> </w:t>
            </w:r>
          </w:p>
          <w:p w14:paraId="72DAFF60" w14:textId="77777777" w:rsidR="005A269E" w:rsidRDefault="005A269E" w:rsidP="00B146B3">
            <w:pPr>
              <w:rPr>
                <w:rFonts w:ascii="Times New Roman" w:hAnsi="Times New Roman" w:cs="Times New Roman"/>
                <w:sz w:val="23"/>
                <w:szCs w:val="23"/>
                <w:vertAlign w:val="subscript"/>
              </w:rPr>
            </w:pPr>
            <w:r>
              <w:rPr>
                <w:rFonts w:ascii="Times New Roman" w:hAnsi="Times New Roman" w:cs="Times New Roman"/>
                <w:sz w:val="23"/>
                <w:szCs w:val="23"/>
              </w:rPr>
              <w:t xml:space="preserve">D7-D0: </w:t>
            </w:r>
            <w:r w:rsidRPr="00CE1258">
              <w:rPr>
                <w:rFonts w:ascii="Times New Roman" w:hAnsi="Times New Roman" w:cs="Times New Roman"/>
                <w:sz w:val="23"/>
                <w:szCs w:val="23"/>
              </w:rPr>
              <w:t>QP'</w:t>
            </w:r>
            <w:r w:rsidRPr="00CB0CDD">
              <w:rPr>
                <w:rFonts w:ascii="Times New Roman" w:hAnsi="Times New Roman" w:cs="Times New Roman"/>
                <w:sz w:val="23"/>
                <w:szCs w:val="23"/>
                <w:vertAlign w:val="subscript"/>
              </w:rPr>
              <w:t>Y</w:t>
            </w:r>
          </w:p>
          <w:p w14:paraId="72DAFF61" w14:textId="77777777" w:rsidR="005A269E" w:rsidRDefault="005A269E" w:rsidP="00B146B3">
            <w:pPr>
              <w:rPr>
                <w:rFonts w:ascii="Times New Roman" w:hAnsi="Times New Roman" w:cs="Times New Roman"/>
                <w:sz w:val="23"/>
                <w:szCs w:val="23"/>
              </w:rPr>
            </w:pPr>
            <w:r>
              <w:rPr>
                <w:rFonts w:ascii="Times New Roman" w:hAnsi="Times New Roman" w:cs="Times New Roman"/>
                <w:sz w:val="23"/>
                <w:szCs w:val="23"/>
              </w:rPr>
              <w:t xml:space="preserve">D11-D8: </w:t>
            </w:r>
            <w:r w:rsidRPr="00CE1258">
              <w:rPr>
                <w:rFonts w:ascii="Times New Roman" w:hAnsi="Times New Roman" w:cs="Times New Roman"/>
                <w:sz w:val="23"/>
                <w:szCs w:val="23"/>
              </w:rPr>
              <w:t xml:space="preserve">chroma_qp_index_offset as a signed </w:t>
            </w:r>
            <w:r>
              <w:rPr>
                <w:rFonts w:ascii="Times New Roman" w:hAnsi="Times New Roman" w:cs="Times New Roman"/>
                <w:sz w:val="23"/>
                <w:szCs w:val="23"/>
              </w:rPr>
              <w:t xml:space="preserve">4-bit number in two’s complement representation. </w:t>
            </w:r>
            <w:r w:rsidR="000970D7">
              <w:rPr>
                <w:rFonts w:ascii="Times New Roman" w:hAnsi="Times New Roman" w:cs="Times New Roman"/>
                <w:sz w:val="23"/>
                <w:szCs w:val="23"/>
              </w:rPr>
              <w:t>The value</w:t>
            </w:r>
            <w:r>
              <w:rPr>
                <w:rFonts w:ascii="Times New Roman" w:hAnsi="Times New Roman" w:cs="Times New Roman"/>
                <w:sz w:val="23"/>
                <w:szCs w:val="23"/>
              </w:rPr>
              <w:t xml:space="preserve"> </w:t>
            </w:r>
            <w:r w:rsidRPr="00545FE6">
              <w:rPr>
                <w:rFonts w:ascii="Times New Roman" w:hAnsi="Times New Roman" w:cs="Times New Roman"/>
                <w:sz w:val="23"/>
                <w:szCs w:val="23"/>
              </w:rPr>
              <w:t>shall be in the range −</w:t>
            </w:r>
            <w:r w:rsidR="0079609E">
              <w:rPr>
                <w:rFonts w:ascii="Times New Roman" w:hAnsi="Times New Roman" w:cs="Times New Roman"/>
                <w:sz w:val="23"/>
                <w:szCs w:val="23"/>
              </w:rPr>
              <w:t>8</w:t>
            </w:r>
            <w:r w:rsidRPr="00545FE6">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545FE6">
              <w:rPr>
                <w:rFonts w:ascii="Times New Roman" w:hAnsi="Times New Roman" w:cs="Times New Roman"/>
                <w:sz w:val="23"/>
                <w:szCs w:val="23"/>
              </w:rPr>
              <w:t>+</w:t>
            </w:r>
            <w:r w:rsidR="0079609E">
              <w:rPr>
                <w:rFonts w:ascii="Times New Roman" w:hAnsi="Times New Roman" w:cs="Times New Roman"/>
                <w:sz w:val="23"/>
                <w:szCs w:val="23"/>
              </w:rPr>
              <w:t>7</w:t>
            </w:r>
            <w:r w:rsidRPr="00545FE6">
              <w:rPr>
                <w:rFonts w:ascii="Times New Roman" w:hAnsi="Times New Roman" w:cs="Times New Roman"/>
                <w:sz w:val="23"/>
                <w:szCs w:val="23"/>
              </w:rPr>
              <w:t>, inclusive</w:t>
            </w:r>
            <w:r>
              <w:rPr>
                <w:rFonts w:ascii="Times New Roman" w:hAnsi="Times New Roman" w:cs="Times New Roman"/>
                <w:sz w:val="23"/>
                <w:szCs w:val="23"/>
              </w:rPr>
              <w:t xml:space="preserve">. </w:t>
            </w:r>
          </w:p>
          <w:p w14:paraId="72DAFF62" w14:textId="77777777" w:rsidR="005A269E" w:rsidRPr="00453017" w:rsidRDefault="005A269E" w:rsidP="0079609E">
            <w:pPr>
              <w:rPr>
                <w:rFonts w:ascii="Times New Roman" w:eastAsia="PMingLiU" w:hAnsi="Times New Roman" w:cs="Times New Roman"/>
                <w:sz w:val="23"/>
                <w:szCs w:val="23"/>
                <w:lang w:eastAsia="zh-TW"/>
              </w:rPr>
            </w:pPr>
            <w:r>
              <w:rPr>
                <w:rFonts w:ascii="Times New Roman" w:hAnsi="Times New Roman" w:cs="Times New Roman"/>
                <w:sz w:val="23"/>
                <w:szCs w:val="23"/>
              </w:rPr>
              <w:t xml:space="preserve">D15-D12: </w:t>
            </w:r>
            <w:r w:rsidRPr="002E769B">
              <w:rPr>
                <w:rFonts w:ascii="Times New Roman" w:hAnsi="Times New Roman" w:cs="Times New Roman"/>
                <w:sz w:val="23"/>
                <w:szCs w:val="23"/>
              </w:rPr>
              <w:t>second_chroma_qp_index_offset</w:t>
            </w:r>
            <w:r>
              <w:rPr>
                <w:rFonts w:ascii="Times New Roman" w:hAnsi="Times New Roman" w:cs="Times New Roman"/>
                <w:sz w:val="23"/>
                <w:szCs w:val="23"/>
              </w:rPr>
              <w:t xml:space="preserve"> </w:t>
            </w:r>
            <w:r w:rsidRPr="00CE1258">
              <w:rPr>
                <w:rFonts w:ascii="Times New Roman" w:hAnsi="Times New Roman" w:cs="Times New Roman"/>
                <w:sz w:val="23"/>
                <w:szCs w:val="23"/>
              </w:rPr>
              <w:t xml:space="preserve">as a signed </w:t>
            </w:r>
            <w:r>
              <w:rPr>
                <w:rFonts w:ascii="Times New Roman" w:hAnsi="Times New Roman" w:cs="Times New Roman"/>
                <w:sz w:val="23"/>
                <w:szCs w:val="23"/>
              </w:rPr>
              <w:t xml:space="preserve">4-bit number in two’s complement representation. </w:t>
            </w:r>
            <w:r w:rsidR="000970D7">
              <w:rPr>
                <w:rFonts w:ascii="Times New Roman" w:hAnsi="Times New Roman" w:cs="Times New Roman"/>
                <w:sz w:val="23"/>
                <w:szCs w:val="23"/>
              </w:rPr>
              <w:t>The value</w:t>
            </w:r>
            <w:r>
              <w:rPr>
                <w:rFonts w:ascii="Times New Roman" w:hAnsi="Times New Roman" w:cs="Times New Roman"/>
                <w:sz w:val="23"/>
                <w:szCs w:val="23"/>
              </w:rPr>
              <w:t xml:space="preserve"> </w:t>
            </w:r>
            <w:r w:rsidRPr="00545FE6">
              <w:rPr>
                <w:rFonts w:ascii="Times New Roman" w:hAnsi="Times New Roman" w:cs="Times New Roman"/>
                <w:sz w:val="23"/>
                <w:szCs w:val="23"/>
              </w:rPr>
              <w:t>shall be in the range −</w:t>
            </w:r>
            <w:r w:rsidR="0079609E">
              <w:rPr>
                <w:rFonts w:ascii="Times New Roman" w:hAnsi="Times New Roman" w:cs="Times New Roman"/>
                <w:sz w:val="23"/>
                <w:szCs w:val="23"/>
              </w:rPr>
              <w:t>8</w:t>
            </w:r>
            <w:r w:rsidRPr="00545FE6">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545FE6">
              <w:rPr>
                <w:rFonts w:ascii="Times New Roman" w:hAnsi="Times New Roman" w:cs="Times New Roman"/>
                <w:sz w:val="23"/>
                <w:szCs w:val="23"/>
              </w:rPr>
              <w:t>+</w:t>
            </w:r>
            <w:r w:rsidR="0079609E">
              <w:rPr>
                <w:rFonts w:ascii="Times New Roman" w:hAnsi="Times New Roman" w:cs="Times New Roman"/>
                <w:sz w:val="23"/>
                <w:szCs w:val="23"/>
              </w:rPr>
              <w:t>7</w:t>
            </w:r>
            <w:r>
              <w:rPr>
                <w:rFonts w:ascii="Times New Roman" w:hAnsi="Times New Roman" w:cs="Times New Roman"/>
                <w:sz w:val="23"/>
                <w:szCs w:val="23"/>
              </w:rPr>
              <w:t xml:space="preserve">. </w:t>
            </w:r>
          </w:p>
        </w:tc>
      </w:tr>
    </w:tbl>
    <w:p w14:paraId="72DAFF64" w14:textId="77777777" w:rsidR="00BE402E" w:rsidRDefault="00BE402E" w:rsidP="00BE402E">
      <w:bookmarkStart w:id="345" w:name="_Toc283589031"/>
      <w:bookmarkStart w:id="346" w:name="_Toc285009693"/>
      <w:bookmarkStart w:id="347" w:name="_Toc285010577"/>
      <w:bookmarkStart w:id="348" w:name="_Toc285011203"/>
      <w:bookmarkStart w:id="349" w:name="_Toc285014478"/>
      <w:bookmarkStart w:id="350" w:name="_Toc285015101"/>
      <w:bookmarkStart w:id="351" w:name="_Toc283589032"/>
      <w:bookmarkStart w:id="352" w:name="_Toc285009694"/>
      <w:bookmarkStart w:id="353" w:name="_Toc285010578"/>
      <w:bookmarkStart w:id="354" w:name="_Toc285011204"/>
      <w:bookmarkStart w:id="355" w:name="_Toc285014479"/>
      <w:bookmarkStart w:id="356" w:name="_Toc285015102"/>
      <w:bookmarkStart w:id="357" w:name="_Toc283589033"/>
      <w:bookmarkStart w:id="358" w:name="_Toc285009695"/>
      <w:bookmarkStart w:id="359" w:name="_Toc285010579"/>
      <w:bookmarkStart w:id="360" w:name="_Toc285011205"/>
      <w:bookmarkStart w:id="361" w:name="_Toc285014480"/>
      <w:bookmarkStart w:id="362" w:name="_Toc285015103"/>
      <w:bookmarkStart w:id="363" w:name="_Toc283589034"/>
      <w:bookmarkStart w:id="364" w:name="_Toc285009696"/>
      <w:bookmarkStart w:id="365" w:name="_Toc285010580"/>
      <w:bookmarkStart w:id="366" w:name="_Toc285011206"/>
      <w:bookmarkStart w:id="367" w:name="_Toc285014481"/>
      <w:bookmarkStart w:id="368" w:name="_Toc285015104"/>
      <w:bookmarkStart w:id="369" w:name="_Toc283589035"/>
      <w:bookmarkStart w:id="370" w:name="_Toc285009697"/>
      <w:bookmarkStart w:id="371" w:name="_Toc285010581"/>
      <w:bookmarkStart w:id="372" w:name="_Toc285011207"/>
      <w:bookmarkStart w:id="373" w:name="_Toc285014482"/>
      <w:bookmarkStart w:id="374" w:name="_Toc285015105"/>
      <w:bookmarkStart w:id="375" w:name="_Toc283589036"/>
      <w:bookmarkStart w:id="376" w:name="_Toc285009698"/>
      <w:bookmarkStart w:id="377" w:name="_Toc285010582"/>
      <w:bookmarkStart w:id="378" w:name="_Toc285011208"/>
      <w:bookmarkStart w:id="379" w:name="_Toc285014483"/>
      <w:bookmarkStart w:id="380" w:name="_Toc285015106"/>
      <w:bookmarkStart w:id="381" w:name="_Toc283589037"/>
      <w:bookmarkStart w:id="382" w:name="_Toc285009699"/>
      <w:bookmarkStart w:id="383" w:name="_Toc285010583"/>
      <w:bookmarkStart w:id="384" w:name="_Toc285011209"/>
      <w:bookmarkStart w:id="385" w:name="_Toc285014484"/>
      <w:bookmarkStart w:id="386" w:name="_Toc285015107"/>
      <w:bookmarkStart w:id="387" w:name="_Toc283589038"/>
      <w:bookmarkStart w:id="388" w:name="_Toc285009700"/>
      <w:bookmarkStart w:id="389" w:name="_Toc285010584"/>
      <w:bookmarkStart w:id="390" w:name="_Toc285011210"/>
      <w:bookmarkStart w:id="391" w:name="_Toc285014485"/>
      <w:bookmarkStart w:id="392" w:name="_Toc285015108"/>
      <w:bookmarkStart w:id="393" w:name="_Toc279519907"/>
      <w:bookmarkStart w:id="394" w:name="_Ref282431960"/>
      <w:bookmarkStart w:id="395" w:name="_Toc285014486"/>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72DAFF65" w14:textId="77777777" w:rsidR="00BE402E" w:rsidRDefault="00BE402E" w:rsidP="00BE402E">
      <w:r>
        <w:t xml:space="preserve">Note: </w:t>
      </w:r>
      <w:r w:rsidRPr="00BE402E">
        <w:t>The H.264 standard specifies that QP'Y = QPY + 6 * bit_depth_luma_minus8, where bit_depth_luma_minus8 corresponds to bBitDepthLuma – 8, negotiated in Probe/Commit.</w:t>
      </w:r>
    </w:p>
    <w:p w14:paraId="72DAFF66" w14:textId="77777777" w:rsidR="00AC247B" w:rsidRDefault="00AC247B" w:rsidP="00AC247B">
      <w:pPr>
        <w:pStyle w:val="Heading3"/>
      </w:pPr>
      <w:bookmarkStart w:id="396" w:name="_Toc308081547"/>
      <w:bookmarkStart w:id="397" w:name="_Toc309376269"/>
      <w:r>
        <w:t>Quantization Weighting Matrices</w:t>
      </w:r>
      <w:bookmarkEnd w:id="396"/>
      <w:bookmarkEnd w:id="397"/>
    </w:p>
    <w:p w14:paraId="72DAFF67" w14:textId="2F979D2C" w:rsidR="00AC247B" w:rsidRPr="00AC247B" w:rsidRDefault="00AC247B" w:rsidP="00BE402E">
      <w:pPr>
        <w:rPr>
          <w:rFonts w:cstheme="minorHAnsi"/>
          <w:color w:val="000000"/>
        </w:rPr>
      </w:pPr>
      <w:r>
        <w:rPr>
          <w:rFonts w:cstheme="minorHAnsi"/>
          <w:color w:val="000000"/>
        </w:rPr>
        <w:t>This specification does not support control of quantization weighting matric</w:t>
      </w:r>
      <w:r w:rsidR="00951FD6">
        <w:rPr>
          <w:rFonts w:cstheme="minorHAnsi"/>
          <w:color w:val="000000"/>
        </w:rPr>
        <w:t>e</w:t>
      </w:r>
      <w:r>
        <w:rPr>
          <w:rFonts w:cstheme="minorHAnsi"/>
          <w:color w:val="000000"/>
        </w:rPr>
        <w:t xml:space="preserve">s. </w:t>
      </w:r>
      <w:r w:rsidRPr="00686BEF">
        <w:rPr>
          <w:rFonts w:cstheme="minorHAnsi"/>
          <w:color w:val="000000"/>
        </w:rPr>
        <w:t>For profiles that support the use of quantization weighting matrices, when a QP value control is specified, the quantization weighting matrix entries must either be flat matrices with all entries equal to 16</w:t>
      </w:r>
      <w:r>
        <w:rPr>
          <w:rFonts w:cstheme="minorHAnsi"/>
          <w:color w:val="000000"/>
        </w:rPr>
        <w:t>,</w:t>
      </w:r>
      <w:r w:rsidRPr="00686BEF">
        <w:rPr>
          <w:rFonts w:cstheme="minorHAnsi"/>
          <w:color w:val="000000"/>
        </w:rPr>
        <w:t xml:space="preserve"> or must have rate-distortion behavior that is approximately similar to the use of flat matrices with entries equal to 16.</w:t>
      </w:r>
    </w:p>
    <w:p w14:paraId="72DAFF68" w14:textId="05EF9283" w:rsidR="00FB2C74" w:rsidRDefault="00FB2C74" w:rsidP="00CB584F">
      <w:pPr>
        <w:pStyle w:val="Heading2"/>
      </w:pPr>
      <w:bookmarkStart w:id="398" w:name="_Toc308081548"/>
      <w:bookmarkStart w:id="399" w:name="_Toc309376270"/>
      <w:r>
        <w:t>Sync</w:t>
      </w:r>
      <w:r w:rsidR="00B2020C">
        <w:t>h</w:t>
      </w:r>
      <w:r>
        <w:t>ronization</w:t>
      </w:r>
      <w:r w:rsidR="00A405A0">
        <w:t xml:space="preserve"> and Long</w:t>
      </w:r>
      <w:r w:rsidR="008B3C01">
        <w:t>-</w:t>
      </w:r>
      <w:r w:rsidR="00A405A0">
        <w:t>Term Reference</w:t>
      </w:r>
      <w:r>
        <w:t xml:space="preserve"> Frame Control</w:t>
      </w:r>
      <w:bookmarkEnd w:id="394"/>
      <w:bookmarkEnd w:id="395"/>
      <w:bookmarkEnd w:id="398"/>
      <w:bookmarkEnd w:id="399"/>
      <w:r>
        <w:t xml:space="preserve"> </w:t>
      </w:r>
    </w:p>
    <w:p w14:paraId="72DAFF69" w14:textId="77777777" w:rsidR="00FB2C74" w:rsidRPr="004D52A5" w:rsidRDefault="00FB2C74" w:rsidP="00FB2C74">
      <w:pPr>
        <w:rPr>
          <w:color w:val="000000"/>
          <w:sz w:val="23"/>
          <w:szCs w:val="23"/>
        </w:rPr>
      </w:pPr>
      <w:r>
        <w:rPr>
          <w:color w:val="000000"/>
          <w:sz w:val="23"/>
          <w:szCs w:val="23"/>
        </w:rPr>
        <w:t xml:space="preserve">This </w:t>
      </w:r>
      <w:r w:rsidR="0084104D">
        <w:rPr>
          <w:color w:val="000000"/>
          <w:sz w:val="23"/>
          <w:szCs w:val="23"/>
        </w:rPr>
        <w:t xml:space="preserve">control </w:t>
      </w:r>
      <w:r>
        <w:rPr>
          <w:color w:val="000000"/>
          <w:sz w:val="23"/>
          <w:szCs w:val="23"/>
        </w:rPr>
        <w:t xml:space="preserve">is used to </w:t>
      </w:r>
      <w:r w:rsidR="0011196D">
        <w:rPr>
          <w:color w:val="000000"/>
          <w:sz w:val="23"/>
          <w:szCs w:val="23"/>
        </w:rPr>
        <w:t>manage</w:t>
      </w:r>
      <w:r w:rsidR="00830361">
        <w:rPr>
          <w:color w:val="000000"/>
          <w:sz w:val="23"/>
          <w:szCs w:val="23"/>
        </w:rPr>
        <w:t xml:space="preserve"> </w:t>
      </w:r>
      <w:r w:rsidR="00AA4E0C">
        <w:rPr>
          <w:color w:val="000000"/>
          <w:sz w:val="23"/>
          <w:szCs w:val="23"/>
        </w:rPr>
        <w:t>insertion of</w:t>
      </w:r>
      <w:r w:rsidR="00611C34">
        <w:rPr>
          <w:color w:val="000000"/>
          <w:sz w:val="23"/>
          <w:szCs w:val="23"/>
        </w:rPr>
        <w:t xml:space="preserve"> </w:t>
      </w:r>
      <w:r>
        <w:rPr>
          <w:color w:val="000000"/>
          <w:sz w:val="23"/>
          <w:szCs w:val="23"/>
        </w:rPr>
        <w:t>synchronization frame</w:t>
      </w:r>
      <w:r w:rsidR="00AA4E0C">
        <w:rPr>
          <w:color w:val="000000"/>
          <w:sz w:val="23"/>
          <w:szCs w:val="23"/>
        </w:rPr>
        <w:t>s</w:t>
      </w:r>
      <w:r w:rsidR="00611C34">
        <w:rPr>
          <w:color w:val="000000"/>
          <w:sz w:val="23"/>
          <w:szCs w:val="23"/>
        </w:rPr>
        <w:t xml:space="preserve"> and long-</w:t>
      </w:r>
      <w:r w:rsidR="00830361">
        <w:rPr>
          <w:color w:val="000000"/>
          <w:sz w:val="23"/>
          <w:szCs w:val="23"/>
        </w:rPr>
        <w:t>term reference frame</w:t>
      </w:r>
      <w:r w:rsidR="00AA4E0C">
        <w:rPr>
          <w:color w:val="000000"/>
          <w:sz w:val="23"/>
          <w:szCs w:val="23"/>
        </w:rPr>
        <w:t>s</w:t>
      </w:r>
      <w:r>
        <w:rPr>
          <w:color w:val="000000"/>
          <w:sz w:val="23"/>
          <w:szCs w:val="23"/>
        </w:rPr>
        <w:t xml:space="preserve"> </w:t>
      </w:r>
      <w:r w:rsidR="00AA4E0C">
        <w:rPr>
          <w:color w:val="000000"/>
          <w:sz w:val="23"/>
          <w:szCs w:val="23"/>
        </w:rPr>
        <w:t>into</w:t>
      </w:r>
      <w:r>
        <w:rPr>
          <w:color w:val="000000"/>
          <w:sz w:val="23"/>
          <w:szCs w:val="23"/>
        </w:rPr>
        <w:t xml:space="preserve"> </w:t>
      </w:r>
      <w:r w:rsidR="00830361">
        <w:rPr>
          <w:color w:val="000000"/>
          <w:sz w:val="23"/>
          <w:szCs w:val="23"/>
        </w:rPr>
        <w:t>the current</w:t>
      </w:r>
      <w:r>
        <w:rPr>
          <w:color w:val="000000"/>
          <w:sz w:val="23"/>
          <w:szCs w:val="23"/>
        </w:rPr>
        <w:t xml:space="preserve"> layer.</w:t>
      </w:r>
      <w:r w:rsidR="00FA1965">
        <w:rPr>
          <w:rFonts w:eastAsia="PMingLiU" w:hint="eastAsia"/>
          <w:color w:val="000000"/>
          <w:sz w:val="23"/>
          <w:szCs w:val="23"/>
          <w:lang w:eastAsia="zh-TW"/>
        </w:rPr>
        <w:t xml:space="preserve"> When the host request</w:t>
      </w:r>
      <w:r w:rsidR="006A29F0">
        <w:rPr>
          <w:rFonts w:eastAsia="PMingLiU"/>
          <w:color w:val="000000"/>
          <w:sz w:val="23"/>
          <w:szCs w:val="23"/>
          <w:lang w:eastAsia="zh-TW"/>
        </w:rPr>
        <w:t>s</w:t>
      </w:r>
      <w:r w:rsidR="00FA1965">
        <w:rPr>
          <w:rFonts w:eastAsia="PMingLiU" w:hint="eastAsia"/>
          <w:color w:val="000000"/>
          <w:sz w:val="23"/>
          <w:szCs w:val="23"/>
          <w:lang w:eastAsia="zh-TW"/>
        </w:rPr>
        <w:t xml:space="preserve"> the generation </w:t>
      </w:r>
      <w:r w:rsidR="00AA4E0C">
        <w:rPr>
          <w:rFonts w:eastAsia="PMingLiU"/>
          <w:color w:val="000000"/>
          <w:sz w:val="23"/>
          <w:szCs w:val="23"/>
          <w:lang w:eastAsia="zh-TW"/>
        </w:rPr>
        <w:t>of a</w:t>
      </w:r>
      <w:r w:rsidR="00FA1965">
        <w:rPr>
          <w:rFonts w:eastAsia="PMingLiU" w:hint="eastAsia"/>
          <w:color w:val="000000"/>
          <w:sz w:val="23"/>
          <w:szCs w:val="23"/>
          <w:lang w:eastAsia="zh-TW"/>
        </w:rPr>
        <w:t xml:space="preserve"> sync frame, the encoder shall insert </w:t>
      </w:r>
      <w:r w:rsidR="00FA1965">
        <w:rPr>
          <w:rFonts w:eastAsia="PMingLiU"/>
          <w:color w:val="000000"/>
          <w:sz w:val="23"/>
          <w:szCs w:val="23"/>
          <w:lang w:eastAsia="zh-TW"/>
        </w:rPr>
        <w:t>the</w:t>
      </w:r>
      <w:r w:rsidR="00FA1965">
        <w:rPr>
          <w:rFonts w:eastAsia="PMingLiU" w:hint="eastAsia"/>
          <w:color w:val="000000"/>
          <w:sz w:val="23"/>
          <w:szCs w:val="23"/>
          <w:lang w:eastAsia="zh-TW"/>
        </w:rPr>
        <w:t xml:space="preserve"> </w:t>
      </w:r>
      <w:r w:rsidR="00AA4E0C">
        <w:rPr>
          <w:rFonts w:eastAsia="PMingLiU"/>
          <w:color w:val="000000"/>
          <w:sz w:val="23"/>
          <w:szCs w:val="23"/>
          <w:lang w:eastAsia="zh-TW"/>
        </w:rPr>
        <w:t>specified</w:t>
      </w:r>
      <w:r w:rsidR="00FA1965">
        <w:rPr>
          <w:rFonts w:eastAsia="PMingLiU" w:hint="eastAsia"/>
          <w:color w:val="000000"/>
          <w:sz w:val="23"/>
          <w:szCs w:val="23"/>
          <w:lang w:eastAsia="zh-TW"/>
        </w:rPr>
        <w:t xml:space="preserve"> </w:t>
      </w:r>
      <w:r w:rsidR="00AA4E0C" w:rsidRPr="00CE1258">
        <w:rPr>
          <w:rFonts w:ascii="Times New Roman" w:hAnsi="Times New Roman" w:cs="Times New Roman"/>
          <w:b/>
          <w:bCs/>
          <w:sz w:val="23"/>
          <w:szCs w:val="23"/>
        </w:rPr>
        <w:t>b</w:t>
      </w:r>
      <w:r w:rsidR="00AA4E0C">
        <w:rPr>
          <w:rFonts w:ascii="Times New Roman" w:eastAsia="PMingLiU" w:hAnsi="Times New Roman" w:cs="Times New Roman" w:hint="eastAsia"/>
          <w:b/>
          <w:bCs/>
          <w:sz w:val="23"/>
          <w:szCs w:val="23"/>
          <w:lang w:eastAsia="zh-TW"/>
        </w:rPr>
        <w:t>SyncFrameType</w:t>
      </w:r>
      <w:r w:rsidR="00AA4E0C">
        <w:rPr>
          <w:rFonts w:eastAsia="PMingLiU" w:hint="eastAsia"/>
          <w:color w:val="000000"/>
          <w:sz w:val="23"/>
          <w:szCs w:val="23"/>
          <w:lang w:eastAsia="zh-TW"/>
        </w:rPr>
        <w:t xml:space="preserve"> </w:t>
      </w:r>
      <w:r w:rsidR="00AA4E0C">
        <w:rPr>
          <w:rFonts w:eastAsia="PMingLiU"/>
          <w:color w:val="000000"/>
          <w:sz w:val="23"/>
          <w:szCs w:val="23"/>
          <w:lang w:eastAsia="zh-TW"/>
        </w:rPr>
        <w:t>in</w:t>
      </w:r>
      <w:r w:rsidR="00FA1965">
        <w:rPr>
          <w:rFonts w:eastAsia="PMingLiU" w:hint="eastAsia"/>
          <w:color w:val="000000"/>
          <w:sz w:val="23"/>
          <w:szCs w:val="23"/>
          <w:lang w:eastAsia="zh-TW"/>
        </w:rPr>
        <w:t xml:space="preserve">to </w:t>
      </w:r>
      <w:r w:rsidR="000013B2">
        <w:rPr>
          <w:rFonts w:eastAsia="PMingLiU" w:hint="eastAsia"/>
          <w:color w:val="000000"/>
          <w:sz w:val="23"/>
          <w:szCs w:val="23"/>
          <w:lang w:eastAsia="zh-TW"/>
        </w:rPr>
        <w:t xml:space="preserve">all </w:t>
      </w:r>
      <w:r w:rsidR="00FA1965">
        <w:rPr>
          <w:rFonts w:eastAsia="PMingLiU" w:hint="eastAsia"/>
          <w:color w:val="000000"/>
          <w:sz w:val="23"/>
          <w:szCs w:val="23"/>
          <w:lang w:eastAsia="zh-TW"/>
        </w:rPr>
        <w:t xml:space="preserve">the dependency </w:t>
      </w:r>
      <w:r w:rsidR="00D32811">
        <w:rPr>
          <w:rFonts w:eastAsia="PMingLiU" w:hint="eastAsia"/>
          <w:color w:val="000000"/>
          <w:sz w:val="23"/>
          <w:szCs w:val="23"/>
          <w:lang w:eastAsia="zh-TW"/>
        </w:rPr>
        <w:t>represent</w:t>
      </w:r>
      <w:r w:rsidR="00FA1965">
        <w:rPr>
          <w:rFonts w:eastAsia="PMingLiU" w:hint="eastAsia"/>
          <w:color w:val="000000"/>
          <w:sz w:val="23"/>
          <w:szCs w:val="23"/>
          <w:lang w:eastAsia="zh-TW"/>
        </w:rPr>
        <w:t>ation</w:t>
      </w:r>
      <w:r w:rsidR="000013B2">
        <w:rPr>
          <w:rFonts w:eastAsia="PMingLiU" w:hint="eastAsia"/>
          <w:color w:val="000000"/>
          <w:sz w:val="23"/>
          <w:szCs w:val="23"/>
          <w:lang w:eastAsia="zh-TW"/>
        </w:rPr>
        <w:t>s</w:t>
      </w:r>
      <w:r w:rsidR="00FA1965">
        <w:rPr>
          <w:rFonts w:eastAsia="PMingLiU" w:hint="eastAsia"/>
          <w:color w:val="000000"/>
          <w:sz w:val="23"/>
          <w:szCs w:val="23"/>
          <w:lang w:eastAsia="zh-TW"/>
        </w:rPr>
        <w:t xml:space="preserve"> </w:t>
      </w:r>
      <w:r w:rsidR="000013B2">
        <w:rPr>
          <w:rFonts w:eastAsia="PMingLiU" w:hint="eastAsia"/>
          <w:color w:val="000000"/>
          <w:sz w:val="23"/>
          <w:szCs w:val="23"/>
          <w:lang w:eastAsia="zh-TW"/>
        </w:rPr>
        <w:t>asso</w:t>
      </w:r>
      <w:r w:rsidR="00AA4E0C">
        <w:rPr>
          <w:rFonts w:eastAsia="PMingLiU" w:hint="eastAsia"/>
          <w:color w:val="000000"/>
          <w:sz w:val="23"/>
          <w:szCs w:val="23"/>
          <w:lang w:eastAsia="zh-TW"/>
        </w:rPr>
        <w:t xml:space="preserve">ciated with the current stream </w:t>
      </w:r>
      <w:r w:rsidR="00AA4E0C">
        <w:rPr>
          <w:rFonts w:eastAsia="PMingLiU"/>
          <w:color w:val="000000"/>
          <w:sz w:val="23"/>
          <w:szCs w:val="23"/>
          <w:lang w:eastAsia="zh-TW"/>
        </w:rPr>
        <w:t xml:space="preserve">as </w:t>
      </w:r>
      <w:r w:rsidR="000013B2">
        <w:rPr>
          <w:rFonts w:eastAsia="PMingLiU" w:hint="eastAsia"/>
          <w:color w:val="000000"/>
          <w:sz w:val="23"/>
          <w:szCs w:val="23"/>
          <w:lang w:eastAsia="zh-TW"/>
        </w:rPr>
        <w:t xml:space="preserve">identified by the current </w:t>
      </w:r>
      <w:r w:rsidR="00FA1965" w:rsidRPr="0087214E">
        <w:rPr>
          <w:rFonts w:eastAsia="PMingLiU"/>
          <w:b/>
          <w:color w:val="000000"/>
          <w:sz w:val="23"/>
          <w:szCs w:val="23"/>
          <w:lang w:eastAsia="zh-TW"/>
        </w:rPr>
        <w:t>wLayerOrViewID</w:t>
      </w:r>
      <w:r w:rsidR="00FA1965">
        <w:rPr>
          <w:rFonts w:eastAsia="PMingLiU" w:hint="eastAsia"/>
          <w:color w:val="000000"/>
          <w:sz w:val="23"/>
          <w:szCs w:val="23"/>
          <w:lang w:eastAsia="zh-TW"/>
        </w:rPr>
        <w:t>.</w:t>
      </w:r>
    </w:p>
    <w:tbl>
      <w:tblPr>
        <w:tblW w:w="9108" w:type="dxa"/>
        <w:tblBorders>
          <w:top w:val="nil"/>
          <w:left w:val="nil"/>
          <w:bottom w:val="nil"/>
          <w:right w:val="nil"/>
        </w:tblBorders>
        <w:tblLayout w:type="fixed"/>
        <w:tblLook w:val="0000" w:firstRow="0" w:lastRow="0" w:firstColumn="0" w:lastColumn="0" w:noHBand="0" w:noVBand="0"/>
        <w:tblCaption w:val="Synchronization and long-term reference frame control"/>
        <w:tblDescription w:val="Table describing offset, size, value, and details for fields in the synchronization and long-term reference frame control"/>
      </w:tblPr>
      <w:tblGrid>
        <w:gridCol w:w="828"/>
        <w:gridCol w:w="1980"/>
        <w:gridCol w:w="630"/>
        <w:gridCol w:w="990"/>
        <w:gridCol w:w="4680"/>
      </w:tblGrid>
      <w:tr w:rsidR="00FB2C74" w14:paraId="72DAFF6C" w14:textId="77777777" w:rsidTr="00102924">
        <w:trPr>
          <w:trHeight w:val="157"/>
        </w:trPr>
        <w:tc>
          <w:tcPr>
            <w:tcW w:w="2808" w:type="dxa"/>
            <w:gridSpan w:val="2"/>
            <w:tcBorders>
              <w:top w:val="single" w:sz="4" w:space="0" w:color="000000"/>
              <w:left w:val="single" w:sz="4" w:space="0" w:color="000000"/>
              <w:bottom w:val="single" w:sz="4" w:space="0" w:color="000000"/>
              <w:right w:val="single" w:sz="4" w:space="0" w:color="000000"/>
            </w:tcBorders>
          </w:tcPr>
          <w:p w14:paraId="72DAFF6A" w14:textId="77777777" w:rsidR="00FB2C74" w:rsidRDefault="00FB2C74" w:rsidP="005606DA">
            <w:pPr>
              <w:rPr>
                <w:color w:val="000000"/>
                <w:sz w:val="23"/>
                <w:szCs w:val="23"/>
              </w:rPr>
            </w:pPr>
            <w:r>
              <w:rPr>
                <w:color w:val="000000"/>
                <w:sz w:val="23"/>
                <w:szCs w:val="23"/>
              </w:rPr>
              <w:t xml:space="preserve">Control Selector </w:t>
            </w:r>
          </w:p>
        </w:tc>
        <w:tc>
          <w:tcPr>
            <w:tcW w:w="6300" w:type="dxa"/>
            <w:gridSpan w:val="3"/>
            <w:tcBorders>
              <w:top w:val="single" w:sz="4" w:space="0" w:color="000000"/>
              <w:left w:val="single" w:sz="4" w:space="0" w:color="000000"/>
              <w:bottom w:val="single" w:sz="4" w:space="0" w:color="000000"/>
              <w:right w:val="single" w:sz="4" w:space="0" w:color="000000"/>
            </w:tcBorders>
          </w:tcPr>
          <w:p w14:paraId="72DAFF6B" w14:textId="77777777" w:rsidR="00FB2C74" w:rsidRDefault="00F9407B">
            <w:pPr>
              <w:rPr>
                <w:color w:val="000000"/>
                <w:sz w:val="23"/>
                <w:szCs w:val="23"/>
              </w:rPr>
            </w:pPr>
            <w:r w:rsidRPr="00F9407B">
              <w:rPr>
                <w:color w:val="000000"/>
                <w:sz w:val="23"/>
                <w:szCs w:val="23"/>
              </w:rPr>
              <w:t>EU_SYNC_</w:t>
            </w:r>
            <w:r w:rsidR="00FD73E6">
              <w:rPr>
                <w:color w:val="000000"/>
                <w:sz w:val="23"/>
                <w:szCs w:val="23"/>
              </w:rPr>
              <w:t>REF_</w:t>
            </w:r>
            <w:r w:rsidRPr="00F9407B">
              <w:rPr>
                <w:color w:val="000000"/>
                <w:sz w:val="23"/>
                <w:szCs w:val="23"/>
              </w:rPr>
              <w:t>FRAME_CONTROL</w:t>
            </w:r>
          </w:p>
        </w:tc>
      </w:tr>
      <w:tr w:rsidR="00FB2C74" w14:paraId="72DAFF6F" w14:textId="77777777" w:rsidTr="00102924">
        <w:trPr>
          <w:trHeight w:val="295"/>
        </w:trPr>
        <w:tc>
          <w:tcPr>
            <w:tcW w:w="2808" w:type="dxa"/>
            <w:gridSpan w:val="2"/>
            <w:tcBorders>
              <w:top w:val="single" w:sz="4" w:space="0" w:color="000000"/>
              <w:left w:val="single" w:sz="4" w:space="0" w:color="000000"/>
              <w:bottom w:val="single" w:sz="4" w:space="0" w:color="000000"/>
              <w:right w:val="single" w:sz="4" w:space="0" w:color="000000"/>
            </w:tcBorders>
          </w:tcPr>
          <w:p w14:paraId="72DAFF6D" w14:textId="77777777" w:rsidR="00FB2C74" w:rsidRDefault="00FB2C74" w:rsidP="005606DA">
            <w:pPr>
              <w:rPr>
                <w:color w:val="000000"/>
                <w:sz w:val="23"/>
                <w:szCs w:val="23"/>
              </w:rPr>
            </w:pPr>
            <w:r>
              <w:rPr>
                <w:color w:val="000000"/>
                <w:sz w:val="23"/>
                <w:szCs w:val="23"/>
              </w:rPr>
              <w:t xml:space="preserve">Mandatory Requests </w:t>
            </w:r>
          </w:p>
        </w:tc>
        <w:tc>
          <w:tcPr>
            <w:tcW w:w="6300" w:type="dxa"/>
            <w:gridSpan w:val="3"/>
            <w:tcBorders>
              <w:top w:val="single" w:sz="4" w:space="0" w:color="000000"/>
              <w:left w:val="single" w:sz="4" w:space="0" w:color="000000"/>
              <w:bottom w:val="single" w:sz="4" w:space="0" w:color="000000"/>
              <w:right w:val="single" w:sz="4" w:space="0" w:color="000000"/>
            </w:tcBorders>
          </w:tcPr>
          <w:p w14:paraId="72DAFF6E" w14:textId="60F759F5" w:rsidR="00FB2C74" w:rsidRDefault="00FB2C74" w:rsidP="00446D16">
            <w:pPr>
              <w:rPr>
                <w:color w:val="000000"/>
                <w:sz w:val="23"/>
                <w:szCs w:val="23"/>
              </w:rPr>
            </w:pPr>
            <w:r>
              <w:rPr>
                <w:color w:val="000000"/>
                <w:sz w:val="23"/>
                <w:szCs w:val="23"/>
              </w:rPr>
              <w:t>SET_CUR</w:t>
            </w:r>
            <w:r w:rsidR="00E41365">
              <w:rPr>
                <w:color w:val="000000"/>
                <w:sz w:val="23"/>
                <w:szCs w:val="23"/>
              </w:rPr>
              <w:t xml:space="preserve">, </w:t>
            </w:r>
            <w:r w:rsidR="00B735EA">
              <w:rPr>
                <w:color w:val="000000"/>
                <w:sz w:val="23"/>
                <w:szCs w:val="23"/>
              </w:rPr>
              <w:t>GET_CUR</w:t>
            </w:r>
            <w:r w:rsidR="00E41365">
              <w:rPr>
                <w:color w:val="000000"/>
                <w:sz w:val="23"/>
                <w:szCs w:val="23"/>
              </w:rPr>
              <w:t xml:space="preserve">, </w:t>
            </w:r>
            <w:r w:rsidR="00E41365" w:rsidRPr="00E330E9">
              <w:rPr>
                <w:strike/>
                <w:color w:val="000000"/>
                <w:sz w:val="23"/>
                <w:szCs w:val="23"/>
              </w:rPr>
              <w:t>GET_MIN, GET_MAX</w:t>
            </w:r>
            <w:r w:rsidR="00F31599" w:rsidRPr="00E330E9">
              <w:rPr>
                <w:strike/>
                <w:color w:val="000000"/>
                <w:sz w:val="23"/>
                <w:szCs w:val="23"/>
              </w:rPr>
              <w:t>, GET_INFO</w:t>
            </w:r>
          </w:p>
        </w:tc>
      </w:tr>
      <w:tr w:rsidR="00FB2C74" w14:paraId="72DAFF72" w14:textId="77777777" w:rsidTr="00102924">
        <w:trPr>
          <w:trHeight w:val="159"/>
        </w:trPr>
        <w:tc>
          <w:tcPr>
            <w:tcW w:w="2808" w:type="dxa"/>
            <w:gridSpan w:val="2"/>
            <w:tcBorders>
              <w:top w:val="single" w:sz="4" w:space="0" w:color="000000"/>
              <w:left w:val="single" w:sz="4" w:space="0" w:color="000000"/>
              <w:bottom w:val="single" w:sz="4" w:space="0" w:color="000000"/>
              <w:right w:val="single" w:sz="4" w:space="0" w:color="000000"/>
            </w:tcBorders>
          </w:tcPr>
          <w:p w14:paraId="72DAFF70" w14:textId="77777777" w:rsidR="00FB2C74" w:rsidRDefault="00FB2C74" w:rsidP="005606DA">
            <w:pPr>
              <w:rPr>
                <w:color w:val="000000"/>
                <w:sz w:val="23"/>
                <w:szCs w:val="23"/>
              </w:rPr>
            </w:pPr>
            <w:r>
              <w:rPr>
                <w:b/>
                <w:bCs/>
                <w:color w:val="000000"/>
                <w:sz w:val="23"/>
                <w:szCs w:val="23"/>
              </w:rPr>
              <w:t xml:space="preserve">wLength </w:t>
            </w:r>
          </w:p>
        </w:tc>
        <w:tc>
          <w:tcPr>
            <w:tcW w:w="6300" w:type="dxa"/>
            <w:gridSpan w:val="3"/>
            <w:tcBorders>
              <w:top w:val="single" w:sz="4" w:space="0" w:color="000000"/>
              <w:left w:val="single" w:sz="4" w:space="0" w:color="000000"/>
              <w:bottom w:val="single" w:sz="4" w:space="0" w:color="000000"/>
              <w:right w:val="single" w:sz="4" w:space="0" w:color="000000"/>
            </w:tcBorders>
          </w:tcPr>
          <w:p w14:paraId="72DAFF71" w14:textId="77777777" w:rsidR="00FB2C74" w:rsidRDefault="007A5CC8" w:rsidP="00A258D2">
            <w:pPr>
              <w:rPr>
                <w:color w:val="000000"/>
                <w:sz w:val="23"/>
                <w:szCs w:val="23"/>
              </w:rPr>
            </w:pPr>
            <w:r>
              <w:rPr>
                <w:rFonts w:eastAsia="PMingLiU"/>
                <w:color w:val="000000"/>
                <w:sz w:val="23"/>
                <w:szCs w:val="23"/>
                <w:lang w:eastAsia="zh-TW"/>
              </w:rPr>
              <w:t>4</w:t>
            </w:r>
          </w:p>
        </w:tc>
      </w:tr>
      <w:tr w:rsidR="00FB2C74" w14:paraId="72DAFF78" w14:textId="77777777" w:rsidTr="00102924">
        <w:trPr>
          <w:trHeight w:val="157"/>
        </w:trPr>
        <w:tc>
          <w:tcPr>
            <w:tcW w:w="828" w:type="dxa"/>
            <w:tcBorders>
              <w:top w:val="single" w:sz="4" w:space="0" w:color="000000"/>
              <w:left w:val="single" w:sz="4" w:space="0" w:color="000000"/>
              <w:bottom w:val="single" w:sz="4" w:space="0" w:color="000000"/>
              <w:right w:val="single" w:sz="4" w:space="0" w:color="000000"/>
            </w:tcBorders>
          </w:tcPr>
          <w:p w14:paraId="72DAFF73" w14:textId="77777777" w:rsidR="00FB2C74" w:rsidRDefault="00FB2C74" w:rsidP="005606DA">
            <w:pPr>
              <w:rPr>
                <w:color w:val="000000"/>
                <w:sz w:val="23"/>
                <w:szCs w:val="23"/>
              </w:rPr>
            </w:pPr>
            <w:r>
              <w:rPr>
                <w:color w:val="000000"/>
                <w:sz w:val="23"/>
                <w:szCs w:val="23"/>
              </w:rPr>
              <w:t xml:space="preserve">Offset </w:t>
            </w:r>
          </w:p>
        </w:tc>
        <w:tc>
          <w:tcPr>
            <w:tcW w:w="1980" w:type="dxa"/>
            <w:tcBorders>
              <w:top w:val="single" w:sz="4" w:space="0" w:color="000000"/>
              <w:left w:val="single" w:sz="4" w:space="0" w:color="000000"/>
              <w:bottom w:val="single" w:sz="4" w:space="0" w:color="000000"/>
              <w:right w:val="single" w:sz="4" w:space="0" w:color="000000"/>
            </w:tcBorders>
          </w:tcPr>
          <w:p w14:paraId="72DAFF74" w14:textId="77777777" w:rsidR="00FB2C74" w:rsidRDefault="00FB2C74" w:rsidP="005606DA">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F75" w14:textId="77777777" w:rsidR="00FB2C74" w:rsidRDefault="00FB2C74" w:rsidP="005606DA">
            <w:pPr>
              <w:rPr>
                <w:color w:val="000000"/>
                <w:sz w:val="23"/>
                <w:szCs w:val="23"/>
              </w:rPr>
            </w:pPr>
            <w:r>
              <w:rPr>
                <w:color w:val="000000"/>
                <w:sz w:val="23"/>
                <w:szCs w:val="23"/>
              </w:rPr>
              <w:t xml:space="preserve">Size </w:t>
            </w:r>
          </w:p>
        </w:tc>
        <w:tc>
          <w:tcPr>
            <w:tcW w:w="990" w:type="dxa"/>
            <w:tcBorders>
              <w:top w:val="single" w:sz="4" w:space="0" w:color="000000"/>
              <w:left w:val="single" w:sz="4" w:space="0" w:color="000000"/>
              <w:bottom w:val="single" w:sz="4" w:space="0" w:color="000000"/>
              <w:right w:val="single" w:sz="4" w:space="0" w:color="000000"/>
            </w:tcBorders>
          </w:tcPr>
          <w:p w14:paraId="72DAFF76" w14:textId="77777777" w:rsidR="00FB2C74" w:rsidRDefault="00FB2C74" w:rsidP="005606DA">
            <w:pPr>
              <w:rPr>
                <w:color w:val="000000"/>
                <w:sz w:val="23"/>
                <w:szCs w:val="23"/>
              </w:rPr>
            </w:pPr>
            <w:r>
              <w:rPr>
                <w:color w:val="000000"/>
                <w:sz w:val="23"/>
                <w:szCs w:val="23"/>
              </w:rPr>
              <w:t xml:space="preserve">Value </w:t>
            </w:r>
          </w:p>
        </w:tc>
        <w:tc>
          <w:tcPr>
            <w:tcW w:w="4680" w:type="dxa"/>
            <w:tcBorders>
              <w:top w:val="single" w:sz="4" w:space="0" w:color="000000"/>
              <w:left w:val="single" w:sz="4" w:space="0" w:color="000000"/>
              <w:bottom w:val="single" w:sz="4" w:space="0" w:color="000000"/>
              <w:right w:val="single" w:sz="4" w:space="0" w:color="000000"/>
            </w:tcBorders>
          </w:tcPr>
          <w:p w14:paraId="72DAFF77" w14:textId="77777777" w:rsidR="00FB2C74" w:rsidRDefault="00FB2C74" w:rsidP="005606DA">
            <w:pPr>
              <w:rPr>
                <w:color w:val="000000"/>
                <w:sz w:val="23"/>
                <w:szCs w:val="23"/>
              </w:rPr>
            </w:pPr>
            <w:r>
              <w:rPr>
                <w:color w:val="000000"/>
                <w:sz w:val="23"/>
                <w:szCs w:val="23"/>
              </w:rPr>
              <w:t xml:space="preserve">Description </w:t>
            </w:r>
          </w:p>
        </w:tc>
      </w:tr>
      <w:tr w:rsidR="005D2782" w14:paraId="72DAFF83"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79" w14:textId="77777777" w:rsidR="005D2782" w:rsidRDefault="005D2782" w:rsidP="005606DA">
            <w:pPr>
              <w:rPr>
                <w:color w:val="000000"/>
                <w:sz w:val="23"/>
                <w:szCs w:val="23"/>
              </w:rPr>
            </w:pPr>
            <w:r>
              <w:rPr>
                <w:color w:val="000000"/>
                <w:sz w:val="23"/>
                <w:szCs w:val="23"/>
              </w:rPr>
              <w:t>0</w:t>
            </w:r>
          </w:p>
        </w:tc>
        <w:tc>
          <w:tcPr>
            <w:tcW w:w="1980" w:type="dxa"/>
            <w:tcBorders>
              <w:top w:val="single" w:sz="4" w:space="0" w:color="000000"/>
              <w:left w:val="single" w:sz="4" w:space="0" w:color="000000"/>
              <w:bottom w:val="single" w:sz="4" w:space="0" w:color="000000"/>
              <w:right w:val="single" w:sz="4" w:space="0" w:color="000000"/>
            </w:tcBorders>
          </w:tcPr>
          <w:p w14:paraId="72DAFF7A" w14:textId="77777777" w:rsidR="005D2782" w:rsidRPr="00FE22D6" w:rsidRDefault="005D2782" w:rsidP="001D78E8">
            <w:pPr>
              <w:rPr>
                <w:b/>
                <w:bCs/>
                <w:color w:val="000000"/>
                <w:sz w:val="23"/>
                <w:szCs w:val="23"/>
              </w:rPr>
            </w:pPr>
            <w:r w:rsidRPr="00CE1258">
              <w:rPr>
                <w:rFonts w:ascii="Times New Roman" w:hAnsi="Times New Roman" w:cs="Times New Roman"/>
                <w:b/>
                <w:bCs/>
                <w:sz w:val="23"/>
                <w:szCs w:val="23"/>
              </w:rPr>
              <w:t>b</w:t>
            </w:r>
            <w:r w:rsidR="001D78E8">
              <w:rPr>
                <w:rFonts w:ascii="Times New Roman" w:eastAsia="PMingLiU" w:hAnsi="Times New Roman" w:cs="Times New Roman" w:hint="eastAsia"/>
                <w:b/>
                <w:bCs/>
                <w:sz w:val="23"/>
                <w:szCs w:val="23"/>
                <w:lang w:eastAsia="zh-TW"/>
              </w:rPr>
              <w:t>SyncFrameType</w:t>
            </w:r>
          </w:p>
        </w:tc>
        <w:tc>
          <w:tcPr>
            <w:tcW w:w="630" w:type="dxa"/>
            <w:tcBorders>
              <w:top w:val="single" w:sz="4" w:space="0" w:color="000000"/>
              <w:left w:val="single" w:sz="4" w:space="0" w:color="000000"/>
              <w:bottom w:val="single" w:sz="4" w:space="0" w:color="000000"/>
              <w:right w:val="single" w:sz="4" w:space="0" w:color="000000"/>
            </w:tcBorders>
          </w:tcPr>
          <w:p w14:paraId="72DAFF7B" w14:textId="77777777" w:rsidR="005D2782" w:rsidRDefault="005D2782" w:rsidP="005606DA">
            <w:pPr>
              <w:rPr>
                <w:color w:val="000000"/>
                <w:sz w:val="23"/>
                <w:szCs w:val="23"/>
              </w:rPr>
            </w:pPr>
            <w:r w:rsidRPr="00CE1258">
              <w:rPr>
                <w:rFonts w:ascii="Times New Roman" w:hAnsi="Times New Roman" w:cs="Times New Roman"/>
                <w:sz w:val="23"/>
                <w:szCs w:val="23"/>
              </w:rPr>
              <w:t>1</w:t>
            </w:r>
          </w:p>
        </w:tc>
        <w:tc>
          <w:tcPr>
            <w:tcW w:w="990" w:type="dxa"/>
            <w:tcBorders>
              <w:top w:val="single" w:sz="4" w:space="0" w:color="000000"/>
              <w:left w:val="single" w:sz="4" w:space="0" w:color="000000"/>
              <w:bottom w:val="single" w:sz="4" w:space="0" w:color="000000"/>
              <w:right w:val="single" w:sz="4" w:space="0" w:color="000000"/>
            </w:tcBorders>
          </w:tcPr>
          <w:p w14:paraId="72DAFF7C" w14:textId="77777777" w:rsidR="005D2782" w:rsidRDefault="00AF477D" w:rsidP="005606DA">
            <w:pPr>
              <w:rPr>
                <w:color w:val="000000"/>
                <w:sz w:val="23"/>
                <w:szCs w:val="23"/>
              </w:rPr>
            </w:pPr>
            <w:r>
              <w:rPr>
                <w:rFonts w:ascii="Times New Roman" w:hAnsi="Times New Roman" w:cs="Times New Roman"/>
                <w:sz w:val="23"/>
                <w:szCs w:val="23"/>
              </w:rPr>
              <w:t>Number</w:t>
            </w:r>
          </w:p>
        </w:tc>
        <w:tc>
          <w:tcPr>
            <w:tcW w:w="4680" w:type="dxa"/>
            <w:tcBorders>
              <w:top w:val="single" w:sz="4" w:space="0" w:color="000000"/>
              <w:left w:val="single" w:sz="4" w:space="0" w:color="000000"/>
              <w:bottom w:val="single" w:sz="4" w:space="0" w:color="000000"/>
              <w:right w:val="single" w:sz="4" w:space="0" w:color="000000"/>
            </w:tcBorders>
          </w:tcPr>
          <w:p w14:paraId="317CA007" w14:textId="156815DE" w:rsidR="00C72A80" w:rsidRDefault="005D2782" w:rsidP="00043032">
            <w:pPr>
              <w:autoSpaceDE w:val="0"/>
              <w:autoSpaceDN w:val="0"/>
              <w:adjustRightInd w:val="0"/>
              <w:spacing w:line="240" w:lineRule="auto"/>
              <w:rPr>
                <w:rFonts w:ascii="Times New Roman" w:hAnsi="Times New Roman" w:cs="Times New Roman"/>
                <w:sz w:val="23"/>
                <w:szCs w:val="23"/>
              </w:rPr>
            </w:pPr>
            <w:r w:rsidRPr="00CE1258">
              <w:rPr>
                <w:rFonts w:ascii="Times New Roman" w:hAnsi="Times New Roman" w:cs="Times New Roman"/>
                <w:sz w:val="23"/>
                <w:szCs w:val="23"/>
              </w:rPr>
              <w:t xml:space="preserve">0: </w:t>
            </w:r>
            <w:r w:rsidR="00C72A80">
              <w:rPr>
                <w:rFonts w:ascii="Times New Roman" w:hAnsi="Times New Roman" w:cs="Times New Roman"/>
                <w:sz w:val="23"/>
                <w:szCs w:val="23"/>
              </w:rPr>
              <w:t>Reset. Allow the encoder to determine the timing of synchronization frames.</w:t>
            </w:r>
          </w:p>
          <w:p w14:paraId="72DAFF7D" w14:textId="3C06721E" w:rsidR="005D2782" w:rsidRPr="00CE4129" w:rsidRDefault="00C72A80" w:rsidP="00043032">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1: </w:t>
            </w:r>
            <w:r w:rsidR="00492F2D">
              <w:rPr>
                <w:rFonts w:ascii="Times New Roman" w:eastAsia="PMingLiU" w:hAnsi="Times New Roman" w:cs="Times New Roman" w:hint="eastAsia"/>
                <w:sz w:val="23"/>
                <w:szCs w:val="23"/>
                <w:lang w:eastAsia="zh-TW"/>
              </w:rPr>
              <w:t>G</w:t>
            </w:r>
            <w:r w:rsidR="005D2782" w:rsidRPr="00CE1258">
              <w:rPr>
                <w:rFonts w:ascii="Times New Roman" w:hAnsi="Times New Roman" w:cs="Times New Roman"/>
                <w:sz w:val="23"/>
                <w:szCs w:val="23"/>
              </w:rPr>
              <w:t>enerate an IDR frame (with SPS and PPS headers)</w:t>
            </w:r>
            <w:r w:rsidR="000013B2">
              <w:rPr>
                <w:rFonts w:ascii="Times New Roman" w:eastAsia="PMingLiU" w:hAnsi="Times New Roman" w:cs="Times New Roman" w:hint="eastAsia"/>
                <w:sz w:val="23"/>
                <w:szCs w:val="23"/>
                <w:lang w:eastAsia="zh-TW"/>
              </w:rPr>
              <w:t xml:space="preserve"> </w:t>
            </w:r>
            <w:r w:rsidR="00CE4129">
              <w:rPr>
                <w:rFonts w:ascii="Times New Roman" w:eastAsia="PMingLiU" w:hAnsi="Times New Roman" w:cs="Times New Roman" w:hint="eastAsia"/>
                <w:sz w:val="23"/>
                <w:szCs w:val="23"/>
                <w:lang w:eastAsia="zh-TW"/>
              </w:rPr>
              <w:t xml:space="preserve">for </w:t>
            </w:r>
            <w:r w:rsidR="000013B2">
              <w:rPr>
                <w:rFonts w:ascii="Times New Roman" w:eastAsia="PMingLiU" w:hAnsi="Times New Roman" w:cs="Times New Roman" w:hint="eastAsia"/>
                <w:sz w:val="23"/>
                <w:szCs w:val="23"/>
                <w:lang w:eastAsia="zh-TW"/>
              </w:rPr>
              <w:t xml:space="preserve">all </w:t>
            </w:r>
            <w:r w:rsidR="005B356F">
              <w:rPr>
                <w:rFonts w:ascii="Times New Roman" w:eastAsia="PMingLiU" w:hAnsi="Times New Roman" w:cs="Times New Roman"/>
                <w:sz w:val="23"/>
                <w:szCs w:val="23"/>
                <w:lang w:eastAsia="zh-TW"/>
              </w:rPr>
              <w:t xml:space="preserve">of </w:t>
            </w:r>
            <w:r w:rsidR="000013B2">
              <w:rPr>
                <w:rFonts w:ascii="Times New Roman" w:eastAsia="PMingLiU" w:hAnsi="Times New Roman" w:cs="Times New Roman" w:hint="eastAsia"/>
                <w:sz w:val="23"/>
                <w:szCs w:val="23"/>
                <w:lang w:eastAsia="zh-TW"/>
              </w:rPr>
              <w:t xml:space="preserve">the </w:t>
            </w:r>
            <w:r w:rsidR="00CE4129">
              <w:rPr>
                <w:rFonts w:ascii="Times New Roman" w:eastAsia="PMingLiU" w:hAnsi="Times New Roman" w:cs="Times New Roman" w:hint="eastAsia"/>
                <w:sz w:val="23"/>
                <w:szCs w:val="23"/>
                <w:lang w:eastAsia="zh-TW"/>
              </w:rPr>
              <w:t>dependency representation</w:t>
            </w:r>
            <w:r w:rsidR="000013B2">
              <w:rPr>
                <w:rFonts w:ascii="Times New Roman" w:eastAsia="PMingLiU" w:hAnsi="Times New Roman" w:cs="Times New Roman" w:hint="eastAsia"/>
                <w:sz w:val="23"/>
                <w:szCs w:val="23"/>
                <w:lang w:eastAsia="zh-TW"/>
              </w:rPr>
              <w:t>s</w:t>
            </w:r>
            <w:r w:rsidR="00CE4129">
              <w:rPr>
                <w:rFonts w:ascii="Times New Roman" w:eastAsia="PMingLiU" w:hAnsi="Times New Roman" w:cs="Times New Roman" w:hint="eastAsia"/>
                <w:sz w:val="23"/>
                <w:szCs w:val="23"/>
                <w:lang w:eastAsia="zh-TW"/>
              </w:rPr>
              <w:t xml:space="preserve"> of the current </w:t>
            </w:r>
            <w:r w:rsidR="000013B2">
              <w:rPr>
                <w:rFonts w:ascii="Times New Roman" w:eastAsia="PMingLiU" w:hAnsi="Times New Roman" w:cs="Times New Roman" w:hint="eastAsia"/>
                <w:sz w:val="23"/>
                <w:szCs w:val="23"/>
                <w:lang w:eastAsia="zh-TW"/>
              </w:rPr>
              <w:t>stream</w:t>
            </w:r>
            <w:r w:rsidR="00043032">
              <w:rPr>
                <w:rFonts w:ascii="Times New Roman" w:eastAsia="PMingLiU" w:hAnsi="Times New Roman" w:cs="Times New Roman"/>
                <w:sz w:val="23"/>
                <w:szCs w:val="23"/>
                <w:lang w:eastAsia="zh-TW"/>
              </w:rPr>
              <w:t>,</w:t>
            </w:r>
            <w:r w:rsidR="000013B2">
              <w:rPr>
                <w:rFonts w:ascii="Times New Roman" w:eastAsia="PMingLiU" w:hAnsi="Times New Roman" w:cs="Times New Roman" w:hint="eastAsia"/>
                <w:sz w:val="23"/>
                <w:szCs w:val="23"/>
                <w:lang w:eastAsia="zh-TW"/>
              </w:rPr>
              <w:t xml:space="preserve"> </w:t>
            </w:r>
            <w:r w:rsidR="00492F2D">
              <w:rPr>
                <w:rFonts w:ascii="Times New Roman" w:eastAsia="PMingLiU" w:hAnsi="Times New Roman" w:cs="Times New Roman" w:hint="eastAsia"/>
                <w:sz w:val="23"/>
                <w:szCs w:val="23"/>
                <w:lang w:eastAsia="zh-TW"/>
              </w:rPr>
              <w:t xml:space="preserve">if </w:t>
            </w:r>
            <w:r w:rsidR="00644440">
              <w:rPr>
                <w:rFonts w:ascii="Times New Roman" w:eastAsia="PMingLiU" w:hAnsi="Times New Roman" w:cs="Times New Roman" w:hint="eastAsia"/>
                <w:sz w:val="23"/>
                <w:szCs w:val="23"/>
                <w:lang w:eastAsia="zh-TW"/>
              </w:rPr>
              <w:t xml:space="preserve">all </w:t>
            </w:r>
            <w:r w:rsidR="005B356F">
              <w:rPr>
                <w:rFonts w:ascii="Times New Roman" w:eastAsia="PMingLiU" w:hAnsi="Times New Roman" w:cs="Times New Roman"/>
                <w:sz w:val="23"/>
                <w:szCs w:val="23"/>
                <w:lang w:eastAsia="zh-TW"/>
              </w:rPr>
              <w:t xml:space="preserve">of the </w:t>
            </w:r>
            <w:r w:rsidR="00644440">
              <w:rPr>
                <w:rFonts w:ascii="Times New Roman" w:eastAsia="PMingLiU" w:hAnsi="Times New Roman" w:cs="Times New Roman" w:hint="eastAsia"/>
                <w:sz w:val="23"/>
                <w:szCs w:val="23"/>
                <w:lang w:eastAsia="zh-TW"/>
              </w:rPr>
              <w:t xml:space="preserve">layer representations of the current stream have </w:t>
            </w:r>
            <w:r w:rsidR="00492F2D">
              <w:rPr>
                <w:rFonts w:ascii="Times New Roman" w:eastAsia="PMingLiU" w:hAnsi="Times New Roman" w:cs="Times New Roman" w:hint="eastAsia"/>
                <w:sz w:val="23"/>
                <w:szCs w:val="23"/>
                <w:lang w:eastAsia="zh-TW"/>
              </w:rPr>
              <w:t xml:space="preserve">quality_id </w:t>
            </w:r>
            <w:r w:rsidR="00644440">
              <w:rPr>
                <w:rFonts w:ascii="Times New Roman" w:eastAsia="PMingLiU" w:hAnsi="Times New Roman" w:cs="Times New Roman" w:hint="eastAsia"/>
                <w:sz w:val="23"/>
                <w:szCs w:val="23"/>
                <w:lang w:eastAsia="zh-TW"/>
              </w:rPr>
              <w:t>equal to</w:t>
            </w:r>
            <w:r w:rsidR="00492F2D">
              <w:rPr>
                <w:rFonts w:ascii="Times New Roman" w:eastAsia="PMingLiU" w:hAnsi="Times New Roman" w:cs="Times New Roman" w:hint="eastAsia"/>
                <w:sz w:val="23"/>
                <w:szCs w:val="23"/>
                <w:lang w:eastAsia="zh-TW"/>
              </w:rPr>
              <w:t xml:space="preserve"> 0</w:t>
            </w:r>
            <w:r w:rsidR="00644440">
              <w:rPr>
                <w:rFonts w:ascii="Times New Roman" w:eastAsia="PMingLiU" w:hAnsi="Times New Roman" w:cs="Times New Roman" w:hint="eastAsia"/>
                <w:sz w:val="23"/>
                <w:szCs w:val="23"/>
                <w:lang w:eastAsia="zh-TW"/>
              </w:rPr>
              <w:t xml:space="preserve">. Otherwise, </w:t>
            </w:r>
            <w:r w:rsidR="00492F2D">
              <w:rPr>
                <w:rFonts w:ascii="Times New Roman" w:eastAsia="PMingLiU" w:hAnsi="Times New Roman" w:cs="Times New Roman" w:hint="eastAsia"/>
                <w:sz w:val="23"/>
                <w:szCs w:val="23"/>
                <w:lang w:eastAsia="zh-TW"/>
              </w:rPr>
              <w:t xml:space="preserve">generate </w:t>
            </w:r>
            <w:r w:rsidR="00644440">
              <w:rPr>
                <w:rFonts w:ascii="Times New Roman" w:eastAsia="PMingLiU" w:hAnsi="Times New Roman" w:cs="Times New Roman" w:hint="eastAsia"/>
                <w:sz w:val="23"/>
                <w:szCs w:val="23"/>
                <w:lang w:eastAsia="zh-TW"/>
              </w:rPr>
              <w:lastRenderedPageBreak/>
              <w:t>k</w:t>
            </w:r>
            <w:r w:rsidR="00492F2D">
              <w:rPr>
                <w:rFonts w:ascii="Times New Roman" w:eastAsia="PMingLiU" w:hAnsi="Times New Roman" w:cs="Times New Roman" w:hint="eastAsia"/>
                <w:sz w:val="23"/>
                <w:szCs w:val="23"/>
                <w:lang w:eastAsia="zh-TW"/>
              </w:rPr>
              <w:t xml:space="preserve">ey </w:t>
            </w:r>
            <w:r w:rsidR="00644440">
              <w:rPr>
                <w:rFonts w:ascii="Times New Roman" w:eastAsia="PMingLiU" w:hAnsi="Times New Roman" w:cs="Times New Roman" w:hint="eastAsia"/>
                <w:sz w:val="23"/>
                <w:szCs w:val="23"/>
                <w:lang w:eastAsia="zh-TW"/>
              </w:rPr>
              <w:t>f</w:t>
            </w:r>
            <w:r w:rsidR="00492F2D">
              <w:rPr>
                <w:rFonts w:ascii="Times New Roman" w:eastAsia="PMingLiU" w:hAnsi="Times New Roman" w:cs="Times New Roman" w:hint="eastAsia"/>
                <w:sz w:val="23"/>
                <w:szCs w:val="23"/>
                <w:lang w:eastAsia="zh-TW"/>
              </w:rPr>
              <w:t>rame</w:t>
            </w:r>
            <w:r w:rsidR="00644440">
              <w:rPr>
                <w:rFonts w:ascii="Times New Roman" w:eastAsia="PMingLiU" w:hAnsi="Times New Roman" w:cs="Times New Roman" w:hint="eastAsia"/>
                <w:sz w:val="23"/>
                <w:szCs w:val="23"/>
                <w:lang w:eastAsia="zh-TW"/>
              </w:rPr>
              <w:t xml:space="preserve">s for all the </w:t>
            </w:r>
            <w:r w:rsidR="008B0A0A">
              <w:rPr>
                <w:rFonts w:ascii="Times New Roman" w:eastAsia="PMingLiU" w:hAnsi="Times New Roman" w:cs="Times New Roman"/>
                <w:sz w:val="23"/>
                <w:szCs w:val="23"/>
                <w:lang w:eastAsia="zh-TW"/>
              </w:rPr>
              <w:t>dependency</w:t>
            </w:r>
            <w:r w:rsidR="00644440">
              <w:rPr>
                <w:rFonts w:ascii="Times New Roman" w:eastAsia="PMingLiU" w:hAnsi="Times New Roman" w:cs="Times New Roman" w:hint="eastAsia"/>
                <w:sz w:val="23"/>
                <w:szCs w:val="23"/>
                <w:lang w:eastAsia="zh-TW"/>
              </w:rPr>
              <w:t xml:space="preserve"> representations</w:t>
            </w:r>
            <w:r w:rsidR="00492F2D">
              <w:rPr>
                <w:rFonts w:ascii="Times New Roman" w:eastAsia="PMingLiU" w:hAnsi="Times New Roman" w:cs="Times New Roman" w:hint="eastAsia"/>
                <w:sz w:val="23"/>
                <w:szCs w:val="23"/>
                <w:lang w:eastAsia="zh-TW"/>
              </w:rPr>
              <w:t>.</w:t>
            </w:r>
          </w:p>
          <w:p w14:paraId="72DAFF7E" w14:textId="207D5EE6" w:rsidR="005D2782" w:rsidRPr="00CE4129" w:rsidRDefault="00C72A80" w:rsidP="00043032">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2</w:t>
            </w:r>
            <w:r w:rsidR="005D2782" w:rsidRPr="00CE1258">
              <w:rPr>
                <w:rFonts w:ascii="Times New Roman" w:hAnsi="Times New Roman" w:cs="Times New Roman"/>
                <w:sz w:val="23"/>
                <w:szCs w:val="23"/>
              </w:rPr>
              <w:t xml:space="preserve">: </w:t>
            </w:r>
            <w:r w:rsidR="000D5704">
              <w:rPr>
                <w:rFonts w:ascii="Times New Roman" w:hAnsi="Times New Roman" w:cs="Times New Roman"/>
                <w:sz w:val="23"/>
                <w:szCs w:val="23"/>
              </w:rPr>
              <w:t>G</w:t>
            </w:r>
            <w:r w:rsidR="005D2782" w:rsidRPr="00CE1258">
              <w:rPr>
                <w:rFonts w:ascii="Times New Roman" w:hAnsi="Times New Roman" w:cs="Times New Roman"/>
                <w:sz w:val="23"/>
                <w:szCs w:val="23"/>
              </w:rPr>
              <w:t xml:space="preserve">enerate an IDR frame (with SPS </w:t>
            </w:r>
            <w:r w:rsidR="005B356F">
              <w:rPr>
                <w:rFonts w:ascii="Times New Roman" w:hAnsi="Times New Roman" w:cs="Times New Roman"/>
                <w:sz w:val="23"/>
                <w:szCs w:val="23"/>
              </w:rPr>
              <w:t>and PPS headers) that is a long-</w:t>
            </w:r>
            <w:r w:rsidR="005D2782" w:rsidRPr="00CE1258">
              <w:rPr>
                <w:rFonts w:ascii="Times New Roman" w:hAnsi="Times New Roman" w:cs="Times New Roman"/>
                <w:sz w:val="23"/>
                <w:szCs w:val="23"/>
              </w:rPr>
              <w:t>term reference frame</w:t>
            </w:r>
            <w:r w:rsidR="00CE4129">
              <w:rPr>
                <w:rFonts w:ascii="Times New Roman" w:eastAsia="PMingLiU" w:hAnsi="Times New Roman" w:cs="Times New Roman" w:hint="eastAsia"/>
                <w:sz w:val="23"/>
                <w:szCs w:val="23"/>
                <w:lang w:eastAsia="zh-TW"/>
              </w:rPr>
              <w:t xml:space="preserve"> for </w:t>
            </w:r>
            <w:r w:rsidR="008B0A0A">
              <w:rPr>
                <w:rFonts w:ascii="Times New Roman" w:eastAsia="PMingLiU" w:hAnsi="Times New Roman" w:cs="Times New Roman" w:hint="eastAsia"/>
                <w:sz w:val="23"/>
                <w:szCs w:val="23"/>
                <w:lang w:eastAsia="zh-TW"/>
              </w:rPr>
              <w:t xml:space="preserve">all </w:t>
            </w:r>
            <w:r w:rsidR="005B356F">
              <w:rPr>
                <w:rFonts w:ascii="Times New Roman" w:eastAsia="PMingLiU" w:hAnsi="Times New Roman" w:cs="Times New Roman"/>
                <w:sz w:val="23"/>
                <w:szCs w:val="23"/>
                <w:lang w:eastAsia="zh-TW"/>
              </w:rPr>
              <w:t xml:space="preserve">of </w:t>
            </w:r>
            <w:r w:rsidR="008B0A0A">
              <w:rPr>
                <w:rFonts w:ascii="Times New Roman" w:eastAsia="PMingLiU" w:hAnsi="Times New Roman" w:cs="Times New Roman" w:hint="eastAsia"/>
                <w:sz w:val="23"/>
                <w:szCs w:val="23"/>
                <w:lang w:eastAsia="zh-TW"/>
              </w:rPr>
              <w:t>the</w:t>
            </w:r>
            <w:r w:rsidR="00CE4129">
              <w:rPr>
                <w:rFonts w:ascii="Times New Roman" w:eastAsia="PMingLiU" w:hAnsi="Times New Roman" w:cs="Times New Roman" w:hint="eastAsia"/>
                <w:sz w:val="23"/>
                <w:szCs w:val="23"/>
                <w:lang w:eastAsia="zh-TW"/>
              </w:rPr>
              <w:t xml:space="preserve"> dependency representation</w:t>
            </w:r>
            <w:r w:rsidR="007D03BE">
              <w:rPr>
                <w:rFonts w:ascii="Times New Roman" w:eastAsia="PMingLiU" w:hAnsi="Times New Roman" w:cs="Times New Roman"/>
                <w:sz w:val="23"/>
                <w:szCs w:val="23"/>
                <w:lang w:eastAsia="zh-TW"/>
              </w:rPr>
              <w:t>s</w:t>
            </w:r>
            <w:r w:rsidR="00CE4129">
              <w:rPr>
                <w:rFonts w:ascii="Times New Roman" w:eastAsia="PMingLiU" w:hAnsi="Times New Roman" w:cs="Times New Roman" w:hint="eastAsia"/>
                <w:sz w:val="23"/>
                <w:szCs w:val="23"/>
                <w:lang w:eastAsia="zh-TW"/>
              </w:rPr>
              <w:t xml:space="preserve"> of the current </w:t>
            </w:r>
            <w:r w:rsidR="008B0A0A">
              <w:rPr>
                <w:rFonts w:ascii="Times New Roman" w:eastAsia="PMingLiU" w:hAnsi="Times New Roman" w:cs="Times New Roman" w:hint="eastAsia"/>
                <w:sz w:val="23"/>
                <w:szCs w:val="23"/>
                <w:lang w:eastAsia="zh-TW"/>
              </w:rPr>
              <w:t>stream</w:t>
            </w:r>
            <w:r w:rsidR="005B356F">
              <w:rPr>
                <w:rFonts w:ascii="Times New Roman" w:eastAsia="PMingLiU" w:hAnsi="Times New Roman" w:cs="Times New Roman"/>
                <w:sz w:val="23"/>
                <w:szCs w:val="23"/>
                <w:lang w:eastAsia="zh-TW"/>
              </w:rPr>
              <w:t>, if</w:t>
            </w:r>
            <w:r w:rsidR="008B0A0A">
              <w:rPr>
                <w:rFonts w:ascii="Times New Roman" w:eastAsia="PMingLiU" w:hAnsi="Times New Roman" w:cs="Times New Roman" w:hint="eastAsia"/>
                <w:sz w:val="23"/>
                <w:szCs w:val="23"/>
                <w:lang w:eastAsia="zh-TW"/>
              </w:rPr>
              <w:t xml:space="preserve"> all </w:t>
            </w:r>
            <w:r w:rsidR="005B356F">
              <w:rPr>
                <w:rFonts w:ascii="Times New Roman" w:eastAsia="PMingLiU" w:hAnsi="Times New Roman" w:cs="Times New Roman"/>
                <w:sz w:val="23"/>
                <w:szCs w:val="23"/>
                <w:lang w:eastAsia="zh-TW"/>
              </w:rPr>
              <w:t xml:space="preserve">of </w:t>
            </w:r>
            <w:r w:rsidR="008B0A0A">
              <w:rPr>
                <w:rFonts w:ascii="Times New Roman" w:eastAsia="PMingLiU" w:hAnsi="Times New Roman" w:cs="Times New Roman" w:hint="eastAsia"/>
                <w:sz w:val="23"/>
                <w:szCs w:val="23"/>
                <w:lang w:eastAsia="zh-TW"/>
              </w:rPr>
              <w:t xml:space="preserve">the layer representations of the current stream have </w:t>
            </w:r>
            <w:r w:rsidR="00492F2D">
              <w:rPr>
                <w:rFonts w:ascii="Times New Roman" w:eastAsia="PMingLiU" w:hAnsi="Times New Roman" w:cs="Times New Roman" w:hint="eastAsia"/>
                <w:sz w:val="23"/>
                <w:szCs w:val="23"/>
                <w:lang w:eastAsia="zh-TW"/>
              </w:rPr>
              <w:t xml:space="preserve">quality_id </w:t>
            </w:r>
            <w:r w:rsidR="008B0A0A">
              <w:rPr>
                <w:rFonts w:ascii="Times New Roman" w:eastAsia="PMingLiU" w:hAnsi="Times New Roman" w:cs="Times New Roman"/>
                <w:sz w:val="23"/>
                <w:szCs w:val="23"/>
                <w:lang w:eastAsia="zh-TW"/>
              </w:rPr>
              <w:t>equal</w:t>
            </w:r>
            <w:r w:rsidR="008B0A0A">
              <w:rPr>
                <w:rFonts w:ascii="Times New Roman" w:eastAsia="PMingLiU" w:hAnsi="Times New Roman" w:cs="Times New Roman" w:hint="eastAsia"/>
                <w:sz w:val="23"/>
                <w:szCs w:val="23"/>
                <w:lang w:eastAsia="zh-TW"/>
              </w:rPr>
              <w:t xml:space="preserve"> to 0. </w:t>
            </w:r>
            <w:r w:rsidR="008B0A0A">
              <w:rPr>
                <w:rFonts w:ascii="Times New Roman" w:eastAsia="PMingLiU" w:hAnsi="Times New Roman" w:cs="Times New Roman"/>
                <w:sz w:val="23"/>
                <w:szCs w:val="23"/>
                <w:lang w:eastAsia="zh-TW"/>
              </w:rPr>
              <w:t>Otherwise</w:t>
            </w:r>
            <w:r w:rsidR="00492F2D">
              <w:rPr>
                <w:rFonts w:ascii="Times New Roman" w:eastAsia="PMingLiU" w:hAnsi="Times New Roman" w:cs="Times New Roman" w:hint="eastAsia"/>
                <w:sz w:val="23"/>
                <w:szCs w:val="23"/>
                <w:lang w:eastAsia="zh-TW"/>
              </w:rPr>
              <w:t>, generate</w:t>
            </w:r>
            <w:r w:rsidR="008B0A0A">
              <w:rPr>
                <w:rFonts w:ascii="Times New Roman" w:eastAsia="PMingLiU" w:hAnsi="Times New Roman" w:cs="Times New Roman" w:hint="eastAsia"/>
                <w:sz w:val="23"/>
                <w:szCs w:val="23"/>
                <w:lang w:eastAsia="zh-TW"/>
              </w:rPr>
              <w:t xml:space="preserve"> a</w:t>
            </w:r>
            <w:r w:rsidR="00492F2D">
              <w:rPr>
                <w:rFonts w:ascii="Times New Roman" w:eastAsia="PMingLiU" w:hAnsi="Times New Roman" w:cs="Times New Roman" w:hint="eastAsia"/>
                <w:sz w:val="23"/>
                <w:szCs w:val="23"/>
                <w:lang w:eastAsia="zh-TW"/>
              </w:rPr>
              <w:t xml:space="preserve"> </w:t>
            </w:r>
            <w:r w:rsidR="008B0A0A">
              <w:rPr>
                <w:rFonts w:ascii="Times New Roman" w:eastAsia="PMingLiU" w:hAnsi="Times New Roman" w:cs="Times New Roman" w:hint="eastAsia"/>
                <w:sz w:val="23"/>
                <w:szCs w:val="23"/>
                <w:lang w:eastAsia="zh-TW"/>
              </w:rPr>
              <w:t>k</w:t>
            </w:r>
            <w:r w:rsidR="00492F2D">
              <w:rPr>
                <w:rFonts w:ascii="Times New Roman" w:eastAsia="PMingLiU" w:hAnsi="Times New Roman" w:cs="Times New Roman" w:hint="eastAsia"/>
                <w:sz w:val="23"/>
                <w:szCs w:val="23"/>
                <w:lang w:eastAsia="zh-TW"/>
              </w:rPr>
              <w:t xml:space="preserve">ey </w:t>
            </w:r>
            <w:r w:rsidR="008B0A0A">
              <w:rPr>
                <w:rFonts w:ascii="Times New Roman" w:eastAsia="PMingLiU" w:hAnsi="Times New Roman" w:cs="Times New Roman" w:hint="eastAsia"/>
                <w:sz w:val="23"/>
                <w:szCs w:val="23"/>
                <w:lang w:eastAsia="zh-TW"/>
              </w:rPr>
              <w:t>f</w:t>
            </w:r>
            <w:r w:rsidR="00492F2D">
              <w:rPr>
                <w:rFonts w:ascii="Times New Roman" w:eastAsia="PMingLiU" w:hAnsi="Times New Roman" w:cs="Times New Roman" w:hint="eastAsia"/>
                <w:sz w:val="23"/>
                <w:szCs w:val="23"/>
                <w:lang w:eastAsia="zh-TW"/>
              </w:rPr>
              <w:t>rame</w:t>
            </w:r>
            <w:r w:rsidR="008B0A0A">
              <w:rPr>
                <w:rFonts w:ascii="Times New Roman" w:eastAsia="PMingLiU" w:hAnsi="Times New Roman" w:cs="Times New Roman" w:hint="eastAsia"/>
                <w:sz w:val="23"/>
                <w:szCs w:val="23"/>
                <w:lang w:eastAsia="zh-TW"/>
              </w:rPr>
              <w:t xml:space="preserve"> for the associated dependency representation of the current </w:t>
            </w:r>
            <w:r w:rsidR="008B0A0A" w:rsidRPr="0087214E">
              <w:rPr>
                <w:rFonts w:ascii="Times New Roman" w:eastAsia="PMingLiU" w:hAnsi="Times New Roman" w:cs="Times New Roman"/>
                <w:b/>
                <w:sz w:val="23"/>
                <w:szCs w:val="23"/>
                <w:lang w:eastAsia="zh-TW"/>
              </w:rPr>
              <w:t>wLayerOrViewID</w:t>
            </w:r>
            <w:r w:rsidR="00492F2D">
              <w:rPr>
                <w:rFonts w:ascii="Times New Roman" w:eastAsia="PMingLiU" w:hAnsi="Times New Roman" w:cs="Times New Roman" w:hint="eastAsia"/>
                <w:sz w:val="23"/>
                <w:szCs w:val="23"/>
                <w:lang w:eastAsia="zh-TW"/>
              </w:rPr>
              <w:t>.</w:t>
            </w:r>
          </w:p>
          <w:p w14:paraId="72DAFF7F" w14:textId="336F37A4" w:rsidR="005D2782" w:rsidRDefault="00C72A80" w:rsidP="00043032">
            <w:pPr>
              <w:autoSpaceDE w:val="0"/>
              <w:autoSpaceDN w:val="0"/>
              <w:adjustRightInd w:val="0"/>
              <w:spacing w:line="240" w:lineRule="auto"/>
              <w:rPr>
                <w:rFonts w:ascii="Times New Roman" w:eastAsia="PMingLiU" w:hAnsi="Times New Roman" w:cs="Times New Roman"/>
                <w:sz w:val="23"/>
                <w:szCs w:val="23"/>
                <w:lang w:eastAsia="zh-TW"/>
              </w:rPr>
            </w:pPr>
            <w:r>
              <w:rPr>
                <w:rFonts w:ascii="Times New Roman" w:hAnsi="Times New Roman" w:cs="Times New Roman"/>
                <w:sz w:val="23"/>
                <w:szCs w:val="23"/>
              </w:rPr>
              <w:t>3</w:t>
            </w:r>
            <w:r w:rsidR="005D2782" w:rsidRPr="00CE1258">
              <w:rPr>
                <w:rFonts w:ascii="Times New Roman" w:hAnsi="Times New Roman" w:cs="Times New Roman"/>
                <w:sz w:val="23"/>
                <w:szCs w:val="23"/>
              </w:rPr>
              <w:t xml:space="preserve">: </w:t>
            </w:r>
            <w:r w:rsidR="000D5704">
              <w:rPr>
                <w:rFonts w:ascii="Times New Roman" w:hAnsi="Times New Roman" w:cs="Times New Roman"/>
                <w:sz w:val="23"/>
                <w:szCs w:val="23"/>
              </w:rPr>
              <w:t>G</w:t>
            </w:r>
            <w:r w:rsidR="005D2782" w:rsidRPr="00CE1258">
              <w:rPr>
                <w:rFonts w:ascii="Times New Roman" w:hAnsi="Times New Roman" w:cs="Times New Roman"/>
                <w:sz w:val="23"/>
                <w:szCs w:val="23"/>
              </w:rPr>
              <w:t xml:space="preserve">enerate a </w:t>
            </w:r>
            <w:r w:rsidR="000136CC">
              <w:rPr>
                <w:rFonts w:ascii="Times New Roman" w:hAnsi="Times New Roman" w:cs="Times New Roman"/>
                <w:sz w:val="23"/>
                <w:szCs w:val="23"/>
              </w:rPr>
              <w:t xml:space="preserve">non-IDR </w:t>
            </w:r>
            <w:r w:rsidR="005D2782" w:rsidRPr="00CE1258">
              <w:rPr>
                <w:rFonts w:ascii="Times New Roman" w:hAnsi="Times New Roman" w:cs="Times New Roman"/>
                <w:sz w:val="23"/>
                <w:szCs w:val="23"/>
              </w:rPr>
              <w:t>random-access I frame (with SPS and PPS headers</w:t>
            </w:r>
            <w:r w:rsidR="00123EB7">
              <w:rPr>
                <w:rFonts w:ascii="Times New Roman" w:hAnsi="Times New Roman" w:cs="Times New Roman"/>
                <w:sz w:val="23"/>
                <w:szCs w:val="23"/>
              </w:rPr>
              <w:t xml:space="preserve"> </w:t>
            </w:r>
            <w:r w:rsidR="005D2782" w:rsidRPr="00CE1258">
              <w:rPr>
                <w:rFonts w:ascii="Times New Roman" w:hAnsi="Times New Roman" w:cs="Times New Roman"/>
                <w:sz w:val="23"/>
                <w:szCs w:val="23"/>
              </w:rPr>
              <w:t>)</w:t>
            </w:r>
            <w:r w:rsidR="008B0A0A">
              <w:rPr>
                <w:rFonts w:ascii="Times New Roman" w:eastAsia="PMingLiU" w:hAnsi="Times New Roman" w:cs="Times New Roman" w:hint="eastAsia"/>
                <w:sz w:val="23"/>
                <w:szCs w:val="23"/>
                <w:lang w:eastAsia="zh-TW"/>
              </w:rPr>
              <w:t xml:space="preserve"> </w:t>
            </w:r>
            <w:r w:rsidR="00CE4129">
              <w:rPr>
                <w:rFonts w:ascii="Times New Roman" w:eastAsia="PMingLiU" w:hAnsi="Times New Roman" w:cs="Times New Roman" w:hint="eastAsia"/>
                <w:sz w:val="23"/>
                <w:szCs w:val="23"/>
                <w:lang w:eastAsia="zh-TW"/>
              </w:rPr>
              <w:t xml:space="preserve">for the associated dependency representation of the current </w:t>
            </w:r>
            <w:r w:rsidR="00CE4129" w:rsidRPr="0087214E">
              <w:rPr>
                <w:rFonts w:ascii="Times New Roman" w:eastAsia="PMingLiU" w:hAnsi="Times New Roman" w:cs="Times New Roman"/>
                <w:b/>
                <w:sz w:val="23"/>
                <w:szCs w:val="23"/>
                <w:lang w:eastAsia="zh-TW"/>
              </w:rPr>
              <w:t>wLayerOrViewID</w:t>
            </w:r>
            <w:r w:rsidR="000D5704">
              <w:rPr>
                <w:rFonts w:ascii="Times New Roman" w:eastAsia="PMingLiU" w:hAnsi="Times New Roman" w:cs="Times New Roman"/>
                <w:sz w:val="23"/>
                <w:szCs w:val="23"/>
                <w:lang w:eastAsia="zh-TW"/>
              </w:rPr>
              <w:t>.</w:t>
            </w:r>
          </w:p>
          <w:p w14:paraId="0E5F1F32" w14:textId="0C076B99" w:rsidR="00123EB7" w:rsidRPr="00CE4129" w:rsidRDefault="00C72A80" w:rsidP="00043032">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4</w:t>
            </w:r>
            <w:r w:rsidR="00123EB7" w:rsidRPr="00123EB7">
              <w:rPr>
                <w:rFonts w:ascii="Times New Roman" w:hAnsi="Times New Roman" w:cs="Times New Roman"/>
                <w:sz w:val="23"/>
                <w:szCs w:val="23"/>
              </w:rPr>
              <w:t xml:space="preserve">: Generate a </w:t>
            </w:r>
            <w:r w:rsidR="005F7D24">
              <w:rPr>
                <w:rFonts w:ascii="Times New Roman" w:hAnsi="Times New Roman" w:cs="Times New Roman"/>
                <w:sz w:val="23"/>
                <w:szCs w:val="23"/>
              </w:rPr>
              <w:t xml:space="preserve">non-IDR </w:t>
            </w:r>
            <w:r w:rsidR="00123EB7" w:rsidRPr="00123EB7">
              <w:rPr>
                <w:rFonts w:ascii="Times New Roman" w:hAnsi="Times New Roman" w:cs="Times New Roman"/>
                <w:sz w:val="23"/>
                <w:szCs w:val="23"/>
              </w:rPr>
              <w:t xml:space="preserve">random-access I frame (with SPS and PPS headers) that is a long-term reference frame for the associated dependency representation of the current </w:t>
            </w:r>
            <w:r w:rsidR="00123EB7" w:rsidRPr="0087214E">
              <w:rPr>
                <w:rFonts w:ascii="Times New Roman" w:hAnsi="Times New Roman" w:cs="Times New Roman"/>
                <w:b/>
                <w:sz w:val="23"/>
                <w:szCs w:val="23"/>
              </w:rPr>
              <w:t>wLayerOrViewID</w:t>
            </w:r>
            <w:r w:rsidR="00123EB7" w:rsidRPr="00123EB7">
              <w:rPr>
                <w:rFonts w:ascii="Times New Roman" w:hAnsi="Times New Roman" w:cs="Times New Roman"/>
                <w:sz w:val="23"/>
                <w:szCs w:val="23"/>
              </w:rPr>
              <w:t>.</w:t>
            </w:r>
          </w:p>
          <w:p w14:paraId="72DAFF80" w14:textId="04A3EF80" w:rsidR="00CE4129" w:rsidRPr="00141421" w:rsidRDefault="00C72A80" w:rsidP="00043032">
            <w:pPr>
              <w:autoSpaceDE w:val="0"/>
              <w:autoSpaceDN w:val="0"/>
              <w:adjustRightInd w:val="0"/>
              <w:spacing w:line="240" w:lineRule="auto"/>
              <w:rPr>
                <w:rFonts w:ascii="Times New Roman" w:eastAsia="PMingLiU" w:hAnsi="Times New Roman" w:cs="Times New Roman"/>
                <w:sz w:val="23"/>
                <w:szCs w:val="23"/>
                <w:lang w:eastAsia="zh-TW"/>
              </w:rPr>
            </w:pPr>
            <w:r>
              <w:rPr>
                <w:rFonts w:ascii="Times New Roman" w:hAnsi="Times New Roman" w:cs="Times New Roman"/>
                <w:sz w:val="23"/>
                <w:szCs w:val="23"/>
              </w:rPr>
              <w:t>5</w:t>
            </w:r>
            <w:r w:rsidR="005D2782" w:rsidRPr="00CE1258">
              <w:rPr>
                <w:rFonts w:ascii="Times New Roman" w:hAnsi="Times New Roman" w:cs="Times New Roman"/>
                <w:sz w:val="23"/>
                <w:szCs w:val="23"/>
              </w:rPr>
              <w:t xml:space="preserve">: </w:t>
            </w:r>
            <w:r w:rsidR="000D5704">
              <w:rPr>
                <w:rFonts w:ascii="Times New Roman" w:hAnsi="Times New Roman" w:cs="Times New Roman"/>
                <w:sz w:val="23"/>
                <w:szCs w:val="23"/>
              </w:rPr>
              <w:t>Generate a P frame that is a</w:t>
            </w:r>
            <w:r w:rsidR="007D03BE">
              <w:rPr>
                <w:rFonts w:ascii="Times New Roman" w:hAnsi="Times New Roman" w:cs="Times New Roman"/>
                <w:sz w:val="23"/>
                <w:szCs w:val="23"/>
              </w:rPr>
              <w:t xml:space="preserve"> </w:t>
            </w:r>
            <w:r w:rsidR="005D2782" w:rsidRPr="00CE1258">
              <w:rPr>
                <w:rFonts w:ascii="Times New Roman" w:hAnsi="Times New Roman" w:cs="Times New Roman"/>
                <w:sz w:val="23"/>
                <w:szCs w:val="23"/>
              </w:rPr>
              <w:t>long</w:t>
            </w:r>
            <w:r w:rsidR="007D03BE">
              <w:rPr>
                <w:rFonts w:ascii="Times New Roman" w:hAnsi="Times New Roman" w:cs="Times New Roman"/>
                <w:sz w:val="23"/>
                <w:szCs w:val="23"/>
              </w:rPr>
              <w:t>-</w:t>
            </w:r>
            <w:r w:rsidR="005D2782" w:rsidRPr="00CE1258">
              <w:rPr>
                <w:rFonts w:ascii="Times New Roman" w:hAnsi="Times New Roman" w:cs="Times New Roman"/>
                <w:sz w:val="23"/>
                <w:szCs w:val="23"/>
              </w:rPr>
              <w:t>term reference frame</w:t>
            </w:r>
            <w:r w:rsidR="00CE4129">
              <w:rPr>
                <w:rFonts w:ascii="Times New Roman" w:eastAsia="PMingLiU" w:hAnsi="Times New Roman" w:cs="Times New Roman" w:hint="eastAsia"/>
                <w:sz w:val="23"/>
                <w:szCs w:val="23"/>
                <w:lang w:eastAsia="zh-TW"/>
              </w:rPr>
              <w:t xml:space="preserve"> for the associated dependency representation of the current </w:t>
            </w:r>
            <w:r w:rsidR="00CE4129" w:rsidRPr="0087214E">
              <w:rPr>
                <w:rFonts w:ascii="Times New Roman" w:eastAsia="PMingLiU" w:hAnsi="Times New Roman" w:cs="Times New Roman"/>
                <w:b/>
                <w:sz w:val="23"/>
                <w:szCs w:val="23"/>
                <w:lang w:eastAsia="zh-TW"/>
              </w:rPr>
              <w:t>wLayerOrViewID</w:t>
            </w:r>
            <w:r w:rsidR="000D5704">
              <w:rPr>
                <w:rFonts w:ascii="Times New Roman" w:eastAsia="PMingLiU" w:hAnsi="Times New Roman" w:cs="Times New Roman"/>
                <w:sz w:val="23"/>
                <w:szCs w:val="23"/>
                <w:lang w:eastAsia="zh-TW"/>
              </w:rPr>
              <w:t>.</w:t>
            </w:r>
          </w:p>
          <w:p w14:paraId="72DAFF81" w14:textId="2EACE89D" w:rsidR="007B0D87" w:rsidRDefault="00C72A80" w:rsidP="00043032">
            <w:pPr>
              <w:rPr>
                <w:rFonts w:ascii="Times New Roman" w:hAnsi="Times New Roman" w:cs="Times New Roman"/>
                <w:sz w:val="23"/>
                <w:szCs w:val="23"/>
              </w:rPr>
            </w:pPr>
            <w:r>
              <w:rPr>
                <w:rFonts w:ascii="Times New Roman" w:hAnsi="Times New Roman" w:cs="Times New Roman"/>
                <w:sz w:val="23"/>
                <w:szCs w:val="23"/>
              </w:rPr>
              <w:t>6</w:t>
            </w:r>
            <w:r w:rsidR="00123EB7">
              <w:rPr>
                <w:rFonts w:ascii="Times New Roman" w:hAnsi="Times New Roman" w:cs="Times New Roman"/>
                <w:sz w:val="23"/>
                <w:szCs w:val="23"/>
              </w:rPr>
              <w:t>: Gradual Decoder Refresh (GDR)</w:t>
            </w:r>
            <w:r w:rsidR="007D03BE">
              <w:rPr>
                <w:rFonts w:ascii="Times New Roman" w:hAnsi="Times New Roman" w:cs="Times New Roman"/>
                <w:sz w:val="23"/>
                <w:szCs w:val="23"/>
              </w:rPr>
              <w:t>.</w:t>
            </w:r>
          </w:p>
          <w:p w14:paraId="72DAFF82" w14:textId="41567A91" w:rsidR="00AF477D" w:rsidRPr="00CE4129" w:rsidRDefault="00C72A80" w:rsidP="000D5704">
            <w:pPr>
              <w:rPr>
                <w:rFonts w:ascii="Times New Roman" w:eastAsia="PMingLiU" w:hAnsi="Times New Roman" w:cs="Times New Roman"/>
                <w:color w:val="FF0000"/>
                <w:sz w:val="23"/>
                <w:szCs w:val="23"/>
                <w:lang w:eastAsia="zh-TW"/>
              </w:rPr>
            </w:pPr>
            <w:r>
              <w:rPr>
                <w:rFonts w:ascii="Times New Roman" w:hAnsi="Times New Roman" w:cs="Times New Roman"/>
                <w:sz w:val="23"/>
                <w:szCs w:val="23"/>
              </w:rPr>
              <w:t>7</w:t>
            </w:r>
            <w:r w:rsidR="000D5704">
              <w:rPr>
                <w:rFonts w:ascii="Times New Roman" w:hAnsi="Times New Roman" w:cs="Times New Roman"/>
                <w:sz w:val="23"/>
                <w:szCs w:val="23"/>
              </w:rPr>
              <w:t>-</w:t>
            </w:r>
            <w:r w:rsidR="00AF477D">
              <w:rPr>
                <w:rFonts w:ascii="Times New Roman" w:hAnsi="Times New Roman" w:cs="Times New Roman"/>
                <w:sz w:val="23"/>
                <w:szCs w:val="23"/>
              </w:rPr>
              <w:t xml:space="preserve">255: </w:t>
            </w:r>
            <w:r w:rsidR="000D5704">
              <w:rPr>
                <w:rFonts w:ascii="Times New Roman" w:hAnsi="Times New Roman" w:cs="Times New Roman"/>
                <w:sz w:val="23"/>
                <w:szCs w:val="23"/>
              </w:rPr>
              <w:t>R</w:t>
            </w:r>
            <w:r w:rsidR="00AF477D">
              <w:rPr>
                <w:rFonts w:ascii="Times New Roman" w:hAnsi="Times New Roman" w:cs="Times New Roman"/>
                <w:sz w:val="23"/>
                <w:szCs w:val="23"/>
              </w:rPr>
              <w:t>eserved</w:t>
            </w:r>
            <w:r w:rsidR="000D5704">
              <w:rPr>
                <w:rFonts w:ascii="Times New Roman" w:hAnsi="Times New Roman" w:cs="Times New Roman"/>
                <w:sz w:val="23"/>
                <w:szCs w:val="23"/>
              </w:rPr>
              <w:t>.</w:t>
            </w:r>
          </w:p>
        </w:tc>
      </w:tr>
      <w:tr w:rsidR="00800F88" w14:paraId="72DAFF89"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84" w14:textId="77777777" w:rsidR="00800F88" w:rsidRDefault="0078125C" w:rsidP="005606DA">
            <w:pPr>
              <w:rPr>
                <w:color w:val="000000"/>
                <w:sz w:val="23"/>
                <w:szCs w:val="23"/>
              </w:rPr>
            </w:pPr>
            <w:r>
              <w:rPr>
                <w:color w:val="000000"/>
                <w:sz w:val="23"/>
                <w:szCs w:val="23"/>
              </w:rPr>
              <w:lastRenderedPageBreak/>
              <w:t>1</w:t>
            </w:r>
          </w:p>
        </w:tc>
        <w:tc>
          <w:tcPr>
            <w:tcW w:w="1980" w:type="dxa"/>
            <w:tcBorders>
              <w:top w:val="single" w:sz="4" w:space="0" w:color="000000"/>
              <w:left w:val="single" w:sz="4" w:space="0" w:color="000000"/>
              <w:bottom w:val="single" w:sz="4" w:space="0" w:color="000000"/>
              <w:right w:val="single" w:sz="4" w:space="0" w:color="000000"/>
            </w:tcBorders>
          </w:tcPr>
          <w:p w14:paraId="72DAFF85" w14:textId="77777777" w:rsidR="00800F88" w:rsidRPr="00CE1258" w:rsidRDefault="00DE25BF" w:rsidP="001D78E8">
            <w:pPr>
              <w:rPr>
                <w:rFonts w:ascii="Times New Roman" w:hAnsi="Times New Roman" w:cs="Times New Roman"/>
                <w:b/>
                <w:bCs/>
                <w:sz w:val="23"/>
                <w:szCs w:val="23"/>
              </w:rPr>
            </w:pPr>
            <w:r>
              <w:rPr>
                <w:rFonts w:ascii="Times New Roman" w:hAnsi="Times New Roman" w:cs="Times New Roman"/>
                <w:b/>
                <w:bCs/>
                <w:sz w:val="23"/>
                <w:szCs w:val="23"/>
              </w:rPr>
              <w:t>w</w:t>
            </w:r>
            <w:r w:rsidR="00800F88">
              <w:rPr>
                <w:rFonts w:ascii="Times New Roman" w:hAnsi="Times New Roman" w:cs="Times New Roman"/>
                <w:b/>
                <w:bCs/>
                <w:sz w:val="23"/>
                <w:szCs w:val="23"/>
              </w:rPr>
              <w:t>SyncFrameInterval</w:t>
            </w:r>
          </w:p>
        </w:tc>
        <w:tc>
          <w:tcPr>
            <w:tcW w:w="630" w:type="dxa"/>
            <w:tcBorders>
              <w:top w:val="single" w:sz="4" w:space="0" w:color="000000"/>
              <w:left w:val="single" w:sz="4" w:space="0" w:color="000000"/>
              <w:bottom w:val="single" w:sz="4" w:space="0" w:color="000000"/>
              <w:right w:val="single" w:sz="4" w:space="0" w:color="000000"/>
            </w:tcBorders>
          </w:tcPr>
          <w:p w14:paraId="72DAFF86" w14:textId="77777777" w:rsidR="00800F88" w:rsidRPr="00CE1258" w:rsidRDefault="00800F88" w:rsidP="005606DA">
            <w:pPr>
              <w:rPr>
                <w:rFonts w:ascii="Times New Roman" w:hAnsi="Times New Roman" w:cs="Times New Roman"/>
                <w:sz w:val="23"/>
                <w:szCs w:val="23"/>
              </w:rPr>
            </w:pPr>
            <w:r>
              <w:rPr>
                <w:rFonts w:ascii="Times New Roman" w:hAnsi="Times New Roman" w:cs="Times New Roman"/>
                <w:sz w:val="23"/>
                <w:szCs w:val="23"/>
              </w:rPr>
              <w:t>2</w:t>
            </w:r>
          </w:p>
        </w:tc>
        <w:tc>
          <w:tcPr>
            <w:tcW w:w="990" w:type="dxa"/>
            <w:tcBorders>
              <w:top w:val="single" w:sz="4" w:space="0" w:color="000000"/>
              <w:left w:val="single" w:sz="4" w:space="0" w:color="000000"/>
              <w:bottom w:val="single" w:sz="4" w:space="0" w:color="000000"/>
              <w:right w:val="single" w:sz="4" w:space="0" w:color="000000"/>
            </w:tcBorders>
          </w:tcPr>
          <w:p w14:paraId="72DAFF87" w14:textId="77777777" w:rsidR="00800F88" w:rsidRDefault="00800F88" w:rsidP="005606DA">
            <w:pPr>
              <w:rPr>
                <w:rFonts w:ascii="Times New Roman" w:hAnsi="Times New Roman" w:cs="Times New Roman"/>
                <w:sz w:val="23"/>
                <w:szCs w:val="23"/>
              </w:rPr>
            </w:pPr>
            <w:r>
              <w:rPr>
                <w:rFonts w:ascii="Times New Roman" w:hAnsi="Times New Roman" w:cs="Times New Roman"/>
                <w:sz w:val="23"/>
                <w:szCs w:val="23"/>
              </w:rPr>
              <w:t>Number</w:t>
            </w:r>
          </w:p>
        </w:tc>
        <w:tc>
          <w:tcPr>
            <w:tcW w:w="4680" w:type="dxa"/>
            <w:tcBorders>
              <w:top w:val="single" w:sz="4" w:space="0" w:color="000000"/>
              <w:left w:val="single" w:sz="4" w:space="0" w:color="000000"/>
              <w:bottom w:val="single" w:sz="4" w:space="0" w:color="000000"/>
              <w:right w:val="single" w:sz="4" w:space="0" w:color="000000"/>
            </w:tcBorders>
          </w:tcPr>
          <w:p w14:paraId="72DAFF88" w14:textId="2C5841FB" w:rsidR="00800F88" w:rsidRPr="00CE1258" w:rsidRDefault="00800F88" w:rsidP="004A3148">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In</w:t>
            </w:r>
            <w:r w:rsidR="007742A0">
              <w:rPr>
                <w:rFonts w:ascii="Times New Roman" w:hAnsi="Times New Roman" w:cs="Times New Roman"/>
                <w:sz w:val="23"/>
                <w:szCs w:val="23"/>
              </w:rPr>
              <w:t xml:space="preserve"> </w:t>
            </w:r>
            <w:r>
              <w:rPr>
                <w:rFonts w:ascii="Times New Roman" w:hAnsi="Times New Roman" w:cs="Times New Roman"/>
                <w:sz w:val="23"/>
                <w:szCs w:val="23"/>
              </w:rPr>
              <w:t>milliseconds</w:t>
            </w:r>
            <w:r w:rsidR="007742A0">
              <w:rPr>
                <w:rFonts w:ascii="Times New Roman" w:hAnsi="Times New Roman" w:cs="Times New Roman"/>
                <w:sz w:val="23"/>
                <w:szCs w:val="23"/>
              </w:rPr>
              <w:t xml:space="preserve">. </w:t>
            </w:r>
            <w:r w:rsidR="00F15AD5">
              <w:rPr>
                <w:rFonts w:ascii="Times New Roman" w:hAnsi="Times New Roman" w:cs="Times New Roman"/>
                <w:sz w:val="23"/>
                <w:szCs w:val="23"/>
              </w:rPr>
              <w:t xml:space="preserve">This field indicates the periodic </w:t>
            </w:r>
            <w:r w:rsidR="00123EB7">
              <w:rPr>
                <w:rFonts w:ascii="Times New Roman" w:hAnsi="Times New Roman" w:cs="Times New Roman"/>
                <w:sz w:val="23"/>
                <w:szCs w:val="23"/>
              </w:rPr>
              <w:t xml:space="preserve">recurrences </w:t>
            </w:r>
            <w:r w:rsidR="00F15AD5">
              <w:rPr>
                <w:rFonts w:ascii="Times New Roman" w:hAnsi="Times New Roman" w:cs="Times New Roman"/>
                <w:sz w:val="23"/>
                <w:szCs w:val="23"/>
              </w:rPr>
              <w:t>of</w:t>
            </w:r>
            <w:r w:rsidR="00123EB7">
              <w:rPr>
                <w:rFonts w:ascii="Times New Roman" w:hAnsi="Times New Roman" w:cs="Times New Roman"/>
                <w:sz w:val="23"/>
                <w:szCs w:val="23"/>
              </w:rPr>
              <w:t xml:space="preserve"> the selected </w:t>
            </w:r>
            <w:r w:rsidR="00123EB7" w:rsidRPr="0087214E">
              <w:rPr>
                <w:rFonts w:ascii="Times New Roman" w:hAnsi="Times New Roman" w:cs="Times New Roman"/>
                <w:b/>
                <w:sz w:val="23"/>
                <w:szCs w:val="23"/>
              </w:rPr>
              <w:t>bSyncFrameType</w:t>
            </w:r>
            <w:r w:rsidR="00F15AD5">
              <w:rPr>
                <w:rFonts w:ascii="Times New Roman" w:hAnsi="Times New Roman" w:cs="Times New Roman"/>
                <w:sz w:val="23"/>
                <w:szCs w:val="23"/>
              </w:rPr>
              <w:t xml:space="preserve">. </w:t>
            </w:r>
            <w:r w:rsidR="007742A0">
              <w:rPr>
                <w:rFonts w:ascii="Times New Roman" w:hAnsi="Times New Roman" w:cs="Times New Roman"/>
                <w:sz w:val="23"/>
                <w:szCs w:val="23"/>
              </w:rPr>
              <w:t xml:space="preserve">A value of </w:t>
            </w:r>
            <w:r w:rsidR="00F15AD5" w:rsidRPr="0087214E">
              <w:rPr>
                <w:rFonts w:ascii="Times New Roman" w:hAnsi="Times New Roman" w:cs="Times New Roman"/>
                <w:b/>
                <w:sz w:val="23"/>
                <w:szCs w:val="23"/>
              </w:rPr>
              <w:t>wSyncFrameInterval</w:t>
            </w:r>
            <w:r w:rsidR="00F15AD5">
              <w:rPr>
                <w:rFonts w:ascii="Times New Roman" w:hAnsi="Times New Roman" w:cs="Times New Roman"/>
                <w:sz w:val="23"/>
                <w:szCs w:val="23"/>
              </w:rPr>
              <w:t>=</w:t>
            </w:r>
            <w:r w:rsidR="007742A0">
              <w:rPr>
                <w:rFonts w:ascii="Times New Roman" w:hAnsi="Times New Roman" w:cs="Times New Roman"/>
                <w:sz w:val="23"/>
                <w:szCs w:val="23"/>
              </w:rPr>
              <w:t xml:space="preserve">0 indicates a single </w:t>
            </w:r>
            <w:r w:rsidR="00F15AD5" w:rsidRPr="0087214E">
              <w:rPr>
                <w:rFonts w:ascii="Times New Roman" w:hAnsi="Times New Roman" w:cs="Times New Roman"/>
                <w:b/>
                <w:sz w:val="23"/>
                <w:szCs w:val="23"/>
              </w:rPr>
              <w:t>bSyncFrameType</w:t>
            </w:r>
            <w:r w:rsidR="007742A0">
              <w:rPr>
                <w:rFonts w:ascii="Times New Roman" w:hAnsi="Times New Roman" w:cs="Times New Roman"/>
                <w:sz w:val="23"/>
                <w:szCs w:val="23"/>
              </w:rPr>
              <w:t xml:space="preserve"> with no requirement for periodic </w:t>
            </w:r>
            <w:r w:rsidR="00123EB7">
              <w:rPr>
                <w:rFonts w:ascii="Times New Roman" w:hAnsi="Times New Roman" w:cs="Times New Roman"/>
                <w:sz w:val="23"/>
                <w:szCs w:val="23"/>
              </w:rPr>
              <w:t>recurrence</w:t>
            </w:r>
            <w:r w:rsidR="007742A0">
              <w:rPr>
                <w:rFonts w:ascii="Times New Roman" w:hAnsi="Times New Roman" w:cs="Times New Roman"/>
                <w:sz w:val="23"/>
                <w:szCs w:val="23"/>
              </w:rPr>
              <w:t xml:space="preserve">. </w:t>
            </w:r>
          </w:p>
        </w:tc>
      </w:tr>
      <w:tr w:rsidR="0078125C" w14:paraId="72DAFF8F" w14:textId="77777777" w:rsidTr="00102924">
        <w:trPr>
          <w:trHeight w:val="296"/>
        </w:trPr>
        <w:tc>
          <w:tcPr>
            <w:tcW w:w="828" w:type="dxa"/>
            <w:tcBorders>
              <w:top w:val="single" w:sz="4" w:space="0" w:color="000000"/>
              <w:left w:val="single" w:sz="4" w:space="0" w:color="000000"/>
              <w:bottom w:val="single" w:sz="4" w:space="0" w:color="000000"/>
              <w:right w:val="single" w:sz="4" w:space="0" w:color="000000"/>
            </w:tcBorders>
          </w:tcPr>
          <w:p w14:paraId="72DAFF8A" w14:textId="77777777" w:rsidR="0078125C" w:rsidRDefault="0078125C" w:rsidP="005606DA">
            <w:pPr>
              <w:rPr>
                <w:color w:val="000000"/>
                <w:sz w:val="23"/>
                <w:szCs w:val="23"/>
              </w:rPr>
            </w:pPr>
            <w:r>
              <w:rPr>
                <w:color w:val="000000"/>
                <w:sz w:val="23"/>
                <w:szCs w:val="23"/>
              </w:rPr>
              <w:t>3</w:t>
            </w:r>
          </w:p>
        </w:tc>
        <w:tc>
          <w:tcPr>
            <w:tcW w:w="1980" w:type="dxa"/>
            <w:tcBorders>
              <w:top w:val="single" w:sz="4" w:space="0" w:color="000000"/>
              <w:left w:val="single" w:sz="4" w:space="0" w:color="000000"/>
              <w:bottom w:val="single" w:sz="4" w:space="0" w:color="000000"/>
              <w:right w:val="single" w:sz="4" w:space="0" w:color="000000"/>
            </w:tcBorders>
          </w:tcPr>
          <w:p w14:paraId="72DAFF8B" w14:textId="23BD6062" w:rsidR="0078125C" w:rsidRDefault="00794F5F" w:rsidP="001D78E8">
            <w:pPr>
              <w:rPr>
                <w:rFonts w:ascii="Times New Roman" w:hAnsi="Times New Roman" w:cs="Times New Roman"/>
                <w:b/>
                <w:bCs/>
                <w:sz w:val="23"/>
                <w:szCs w:val="23"/>
              </w:rPr>
            </w:pPr>
            <w:r>
              <w:rPr>
                <w:rFonts w:ascii="Times New Roman" w:hAnsi="Times New Roman" w:cs="Times New Roman"/>
                <w:b/>
                <w:bCs/>
                <w:sz w:val="23"/>
                <w:szCs w:val="23"/>
              </w:rPr>
              <w:t>bGradualDecoderRefresh</w:t>
            </w:r>
          </w:p>
        </w:tc>
        <w:tc>
          <w:tcPr>
            <w:tcW w:w="630" w:type="dxa"/>
            <w:tcBorders>
              <w:top w:val="single" w:sz="4" w:space="0" w:color="000000"/>
              <w:left w:val="single" w:sz="4" w:space="0" w:color="000000"/>
              <w:bottom w:val="single" w:sz="4" w:space="0" w:color="000000"/>
              <w:right w:val="single" w:sz="4" w:space="0" w:color="000000"/>
            </w:tcBorders>
          </w:tcPr>
          <w:p w14:paraId="72DAFF8C" w14:textId="77777777" w:rsidR="0078125C" w:rsidRDefault="0078125C" w:rsidP="005606DA">
            <w:pPr>
              <w:rPr>
                <w:rFonts w:ascii="Times New Roman" w:hAnsi="Times New Roman" w:cs="Times New Roman"/>
                <w:sz w:val="23"/>
                <w:szCs w:val="23"/>
              </w:rPr>
            </w:pPr>
            <w:r>
              <w:rPr>
                <w:rFonts w:ascii="Times New Roman" w:hAnsi="Times New Roman" w:cs="Times New Roman"/>
                <w:sz w:val="23"/>
                <w:szCs w:val="23"/>
              </w:rPr>
              <w:t>1</w:t>
            </w:r>
          </w:p>
        </w:tc>
        <w:tc>
          <w:tcPr>
            <w:tcW w:w="990" w:type="dxa"/>
            <w:tcBorders>
              <w:top w:val="single" w:sz="4" w:space="0" w:color="000000"/>
              <w:left w:val="single" w:sz="4" w:space="0" w:color="000000"/>
              <w:bottom w:val="single" w:sz="4" w:space="0" w:color="000000"/>
              <w:right w:val="single" w:sz="4" w:space="0" w:color="000000"/>
            </w:tcBorders>
          </w:tcPr>
          <w:p w14:paraId="72DAFF8D" w14:textId="50E8124C" w:rsidR="0078125C" w:rsidRDefault="00751B4A" w:rsidP="005606DA">
            <w:pPr>
              <w:rPr>
                <w:rFonts w:ascii="Times New Roman" w:hAnsi="Times New Roman" w:cs="Times New Roman"/>
                <w:sz w:val="23"/>
                <w:szCs w:val="23"/>
              </w:rPr>
            </w:pPr>
            <w:r>
              <w:rPr>
                <w:rFonts w:ascii="Times New Roman" w:hAnsi="Times New Roman" w:cs="Times New Roman"/>
                <w:sz w:val="23"/>
                <w:szCs w:val="23"/>
              </w:rPr>
              <w:t>Number</w:t>
            </w:r>
          </w:p>
        </w:tc>
        <w:tc>
          <w:tcPr>
            <w:tcW w:w="4680" w:type="dxa"/>
            <w:tcBorders>
              <w:top w:val="single" w:sz="4" w:space="0" w:color="000000"/>
              <w:left w:val="single" w:sz="4" w:space="0" w:color="000000"/>
              <w:bottom w:val="single" w:sz="4" w:space="0" w:color="000000"/>
              <w:right w:val="single" w:sz="4" w:space="0" w:color="000000"/>
            </w:tcBorders>
          </w:tcPr>
          <w:p w14:paraId="72273CB3" w14:textId="0B172251" w:rsidR="000A7997" w:rsidRDefault="00751B4A" w:rsidP="00794F5F">
            <w:pPr>
              <w:rPr>
                <w:rFonts w:ascii="Times New Roman" w:hAnsi="Times New Roman" w:cs="Times New Roman"/>
                <w:sz w:val="23"/>
                <w:szCs w:val="23"/>
              </w:rPr>
            </w:pPr>
            <w:r>
              <w:rPr>
                <w:rFonts w:ascii="Times New Roman" w:hAnsi="Times New Roman" w:cs="Times New Roman"/>
                <w:sz w:val="23"/>
                <w:szCs w:val="23"/>
              </w:rPr>
              <w:t>Indicates a</w:t>
            </w:r>
            <w:r w:rsidR="000A7997" w:rsidRPr="000A7997">
              <w:rPr>
                <w:rFonts w:ascii="Times New Roman" w:hAnsi="Times New Roman" w:cs="Times New Roman"/>
                <w:sz w:val="23"/>
                <w:szCs w:val="23"/>
              </w:rPr>
              <w:t xml:space="preserve"> count of frames over which the gradual decoder refresh occurs. </w:t>
            </w:r>
            <w:r w:rsidR="007D03BE">
              <w:rPr>
                <w:rFonts w:ascii="Times New Roman" w:hAnsi="Times New Roman" w:cs="Times New Roman"/>
                <w:sz w:val="23"/>
                <w:szCs w:val="23"/>
              </w:rPr>
              <w:t>V</w:t>
            </w:r>
            <w:r w:rsidRPr="00751B4A">
              <w:rPr>
                <w:rFonts w:ascii="Times New Roman" w:hAnsi="Times New Roman" w:cs="Times New Roman"/>
                <w:sz w:val="23"/>
                <w:szCs w:val="23"/>
              </w:rPr>
              <w:t xml:space="preserve">alid </w:t>
            </w:r>
            <w:r w:rsidR="007D03BE">
              <w:rPr>
                <w:rFonts w:ascii="Times New Roman" w:hAnsi="Times New Roman" w:cs="Times New Roman"/>
                <w:sz w:val="23"/>
                <w:szCs w:val="23"/>
              </w:rPr>
              <w:t xml:space="preserve">only </w:t>
            </w:r>
            <w:r w:rsidRPr="00751B4A">
              <w:rPr>
                <w:rFonts w:ascii="Times New Roman" w:hAnsi="Times New Roman" w:cs="Times New Roman"/>
                <w:sz w:val="23"/>
                <w:szCs w:val="23"/>
              </w:rPr>
              <w:t xml:space="preserve">when </w:t>
            </w:r>
            <w:r w:rsidRPr="0087214E">
              <w:rPr>
                <w:rFonts w:ascii="Times New Roman" w:hAnsi="Times New Roman" w:cs="Times New Roman"/>
                <w:b/>
                <w:sz w:val="23"/>
                <w:szCs w:val="23"/>
              </w:rPr>
              <w:t>bSyncFrameType</w:t>
            </w:r>
            <w:r w:rsidRPr="00751B4A">
              <w:rPr>
                <w:rFonts w:ascii="Times New Roman" w:hAnsi="Times New Roman" w:cs="Times New Roman"/>
                <w:sz w:val="23"/>
                <w:szCs w:val="23"/>
              </w:rPr>
              <w:t xml:space="preserve"> = </w:t>
            </w:r>
            <w:r w:rsidR="00165294">
              <w:rPr>
                <w:rFonts w:ascii="Times New Roman" w:hAnsi="Times New Roman" w:cs="Times New Roman"/>
                <w:sz w:val="23"/>
                <w:szCs w:val="23"/>
              </w:rPr>
              <w:t>5 (</w:t>
            </w:r>
            <w:r w:rsidRPr="00751B4A">
              <w:rPr>
                <w:rFonts w:ascii="Times New Roman" w:hAnsi="Times New Roman" w:cs="Times New Roman"/>
                <w:sz w:val="23"/>
                <w:szCs w:val="23"/>
              </w:rPr>
              <w:t>GDR</w:t>
            </w:r>
            <w:r w:rsidR="00165294">
              <w:rPr>
                <w:rFonts w:ascii="Times New Roman" w:hAnsi="Times New Roman" w:cs="Times New Roman"/>
                <w:sz w:val="23"/>
                <w:szCs w:val="23"/>
              </w:rPr>
              <w:t>)</w:t>
            </w:r>
            <w:r>
              <w:rPr>
                <w:rFonts w:ascii="Times New Roman" w:hAnsi="Times New Roman" w:cs="Times New Roman"/>
                <w:sz w:val="23"/>
                <w:szCs w:val="23"/>
              </w:rPr>
              <w:t xml:space="preserve">. </w:t>
            </w:r>
            <w:r w:rsidR="00165294" w:rsidRPr="00751B4A">
              <w:rPr>
                <w:rFonts w:ascii="Times New Roman" w:hAnsi="Times New Roman" w:cs="Times New Roman"/>
                <w:sz w:val="23"/>
                <w:szCs w:val="23"/>
              </w:rPr>
              <w:t xml:space="preserve">When </w:t>
            </w:r>
            <w:r w:rsidR="00165294" w:rsidRPr="0087214E">
              <w:rPr>
                <w:rFonts w:ascii="Times New Roman" w:hAnsi="Times New Roman" w:cs="Times New Roman"/>
                <w:b/>
                <w:sz w:val="23"/>
                <w:szCs w:val="23"/>
              </w:rPr>
              <w:t>bSyncFrameType</w:t>
            </w:r>
            <w:r w:rsidR="00165294" w:rsidRPr="00751B4A">
              <w:rPr>
                <w:rFonts w:ascii="Times New Roman" w:hAnsi="Times New Roman" w:cs="Times New Roman"/>
                <w:sz w:val="23"/>
                <w:szCs w:val="23"/>
              </w:rPr>
              <w:t xml:space="preserve"> is not 5, this field must be 0.</w:t>
            </w:r>
            <w:r w:rsidR="007D03BE">
              <w:rPr>
                <w:rFonts w:ascii="Times New Roman" w:hAnsi="Times New Roman" w:cs="Times New Roman"/>
                <w:sz w:val="23"/>
                <w:szCs w:val="23"/>
              </w:rPr>
              <w:t xml:space="preserve"> </w:t>
            </w:r>
            <w:r w:rsidR="000A7997" w:rsidRPr="000A7997">
              <w:rPr>
                <w:rFonts w:ascii="Times New Roman" w:hAnsi="Times New Roman" w:cs="Times New Roman"/>
                <w:sz w:val="23"/>
                <w:szCs w:val="23"/>
              </w:rPr>
              <w:t xml:space="preserve">From a recovery point of view, </w:t>
            </w:r>
            <w:r>
              <w:rPr>
                <w:rFonts w:ascii="Times New Roman" w:hAnsi="Times New Roman" w:cs="Times New Roman"/>
                <w:sz w:val="23"/>
                <w:szCs w:val="23"/>
              </w:rPr>
              <w:t>(</w:t>
            </w:r>
            <w:r w:rsidRPr="0087214E">
              <w:rPr>
                <w:rFonts w:ascii="Times New Roman" w:hAnsi="Times New Roman" w:cs="Times New Roman"/>
                <w:b/>
                <w:sz w:val="23"/>
                <w:szCs w:val="23"/>
              </w:rPr>
              <w:t>bGradualDecode</w:t>
            </w:r>
            <w:r w:rsidR="00165294" w:rsidRPr="0087214E">
              <w:rPr>
                <w:rFonts w:ascii="Times New Roman" w:hAnsi="Times New Roman" w:cs="Times New Roman"/>
                <w:b/>
                <w:sz w:val="23"/>
                <w:szCs w:val="23"/>
              </w:rPr>
              <w:t>r</w:t>
            </w:r>
            <w:r w:rsidRPr="0087214E">
              <w:rPr>
                <w:rFonts w:ascii="Times New Roman" w:hAnsi="Times New Roman" w:cs="Times New Roman"/>
                <w:b/>
                <w:sz w:val="23"/>
                <w:szCs w:val="23"/>
              </w:rPr>
              <w:t>Refresh</w:t>
            </w:r>
            <w:r>
              <w:rPr>
                <w:rFonts w:ascii="Times New Roman" w:hAnsi="Times New Roman" w:cs="Times New Roman"/>
                <w:sz w:val="23"/>
                <w:szCs w:val="23"/>
              </w:rPr>
              <w:t xml:space="preserve">+1) represents </w:t>
            </w:r>
            <w:r w:rsidR="000A7997" w:rsidRPr="000A7997">
              <w:rPr>
                <w:rFonts w:ascii="Times New Roman" w:hAnsi="Times New Roman" w:cs="Times New Roman"/>
                <w:sz w:val="23"/>
                <w:szCs w:val="23"/>
              </w:rPr>
              <w:t xml:space="preserve">the number of frames </w:t>
            </w:r>
            <w:r>
              <w:rPr>
                <w:rFonts w:ascii="Times New Roman" w:hAnsi="Times New Roman" w:cs="Times New Roman"/>
                <w:sz w:val="23"/>
                <w:szCs w:val="23"/>
              </w:rPr>
              <w:t xml:space="preserve">in decoding order </w:t>
            </w:r>
            <w:r w:rsidR="000A7997" w:rsidRPr="000A7997">
              <w:rPr>
                <w:rFonts w:ascii="Times New Roman" w:hAnsi="Times New Roman" w:cs="Times New Roman"/>
                <w:sz w:val="23"/>
                <w:szCs w:val="23"/>
              </w:rPr>
              <w:t>required to completely refresh the picture.</w:t>
            </w:r>
            <w:r w:rsidR="00794F5F" w:rsidRPr="000A7997">
              <w:rPr>
                <w:rFonts w:ascii="Times New Roman" w:hAnsi="Times New Roman" w:cs="Times New Roman"/>
                <w:sz w:val="23"/>
                <w:szCs w:val="23"/>
              </w:rPr>
              <w:t xml:space="preserve"> </w:t>
            </w:r>
          </w:p>
          <w:p w14:paraId="297A472B" w14:textId="3EEAE151" w:rsidR="00794F5F" w:rsidRPr="000A7997" w:rsidRDefault="00794F5F" w:rsidP="00794F5F">
            <w:pPr>
              <w:rPr>
                <w:rFonts w:ascii="Times New Roman" w:hAnsi="Times New Roman" w:cs="Times New Roman"/>
                <w:sz w:val="23"/>
                <w:szCs w:val="23"/>
              </w:rPr>
            </w:pPr>
            <w:r w:rsidRPr="000A7997">
              <w:rPr>
                <w:rFonts w:ascii="Times New Roman" w:hAnsi="Times New Roman" w:cs="Times New Roman"/>
                <w:sz w:val="23"/>
                <w:szCs w:val="23"/>
              </w:rPr>
              <w:t>Bits:</w:t>
            </w:r>
          </w:p>
          <w:p w14:paraId="5308F351" w14:textId="53CEE3B6" w:rsidR="00794F5F" w:rsidRPr="000A7997" w:rsidRDefault="00794F5F" w:rsidP="00794F5F">
            <w:pPr>
              <w:spacing w:after="0" w:line="240" w:lineRule="auto"/>
              <w:rPr>
                <w:rFonts w:ascii="Times New Roman" w:hAnsi="Times New Roman" w:cs="Times New Roman"/>
                <w:sz w:val="23"/>
                <w:szCs w:val="23"/>
              </w:rPr>
            </w:pPr>
            <w:r w:rsidRPr="000A7997">
              <w:rPr>
                <w:rFonts w:ascii="Times New Roman" w:hAnsi="Times New Roman" w:cs="Times New Roman"/>
                <w:sz w:val="23"/>
                <w:szCs w:val="23"/>
              </w:rPr>
              <w:lastRenderedPageBreak/>
              <w:t>0-</w:t>
            </w:r>
            <w:r w:rsidR="00123EB7">
              <w:rPr>
                <w:rFonts w:ascii="Times New Roman" w:eastAsia="PMingLiU" w:hAnsi="Times New Roman" w:cs="Times New Roman"/>
                <w:sz w:val="23"/>
                <w:szCs w:val="23"/>
                <w:lang w:eastAsia="zh-TW"/>
              </w:rPr>
              <w:t>6</w:t>
            </w:r>
            <w:r w:rsidRPr="000A7997">
              <w:rPr>
                <w:rFonts w:ascii="Times New Roman" w:eastAsia="PMingLiU" w:hAnsi="Times New Roman" w:cs="Times New Roman"/>
                <w:sz w:val="23"/>
                <w:szCs w:val="23"/>
                <w:lang w:eastAsia="zh-TW"/>
              </w:rPr>
              <w:t>:</w:t>
            </w:r>
            <w:r w:rsidRPr="000A7997">
              <w:rPr>
                <w:rFonts w:ascii="Times New Roman" w:hAnsi="Times New Roman" w:cs="Times New Roman"/>
                <w:sz w:val="23"/>
                <w:szCs w:val="23"/>
              </w:rPr>
              <w:t xml:space="preserve"> </w:t>
            </w:r>
            <w:r w:rsidR="000A7997" w:rsidRPr="000A7997">
              <w:rPr>
                <w:rFonts w:ascii="Times New Roman" w:hAnsi="Times New Roman" w:cs="Times New Roman"/>
                <w:sz w:val="23"/>
                <w:szCs w:val="23"/>
              </w:rPr>
              <w:t>recovery_frame_cnt</w:t>
            </w:r>
          </w:p>
          <w:p w14:paraId="196B5B32" w14:textId="55BF22AA" w:rsidR="00794F5F" w:rsidRPr="000A7997" w:rsidRDefault="00794F5F" w:rsidP="00794F5F">
            <w:pPr>
              <w:spacing w:after="0" w:line="240" w:lineRule="auto"/>
              <w:rPr>
                <w:rFonts w:ascii="Times New Roman" w:hAnsi="Times New Roman" w:cs="Times New Roman"/>
                <w:sz w:val="23"/>
                <w:szCs w:val="23"/>
              </w:rPr>
            </w:pPr>
            <w:r w:rsidRPr="000A7997">
              <w:rPr>
                <w:rFonts w:ascii="Times New Roman" w:eastAsia="PMingLiU" w:hAnsi="Times New Roman" w:cs="Times New Roman"/>
                <w:sz w:val="23"/>
                <w:szCs w:val="23"/>
                <w:lang w:eastAsia="zh-TW"/>
              </w:rPr>
              <w:t>7:</w:t>
            </w:r>
            <w:r w:rsidRPr="000A7997">
              <w:rPr>
                <w:rFonts w:ascii="Times New Roman" w:hAnsi="Times New Roman" w:cs="Times New Roman"/>
                <w:sz w:val="23"/>
                <w:szCs w:val="23"/>
              </w:rPr>
              <w:t xml:space="preserve"> </w:t>
            </w:r>
            <w:r w:rsidR="000A7997" w:rsidRPr="000A7997">
              <w:rPr>
                <w:rFonts w:ascii="Times New Roman" w:hAnsi="Times New Roman" w:cs="Times New Roman"/>
                <w:sz w:val="23"/>
                <w:szCs w:val="23"/>
              </w:rPr>
              <w:t>Reserved</w:t>
            </w:r>
          </w:p>
          <w:p w14:paraId="25E22069" w14:textId="71742394" w:rsidR="0078125C" w:rsidRDefault="0078125C" w:rsidP="00221B20">
            <w:pPr>
              <w:tabs>
                <w:tab w:val="left" w:pos="3627"/>
              </w:tabs>
              <w:autoSpaceDE w:val="0"/>
              <w:autoSpaceDN w:val="0"/>
              <w:adjustRightInd w:val="0"/>
              <w:spacing w:line="240" w:lineRule="auto"/>
              <w:rPr>
                <w:rFonts w:ascii="Times New Roman" w:hAnsi="Times New Roman" w:cs="Times New Roman"/>
                <w:sz w:val="23"/>
                <w:szCs w:val="23"/>
              </w:rPr>
            </w:pPr>
          </w:p>
          <w:p w14:paraId="4C95C08F" w14:textId="77777777" w:rsidR="00BA6262" w:rsidRDefault="00BA6262" w:rsidP="00221B20">
            <w:pPr>
              <w:tabs>
                <w:tab w:val="left" w:pos="3627"/>
              </w:tabs>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Use </w:t>
            </w:r>
            <w:r w:rsidRPr="000A7997">
              <w:rPr>
                <w:rFonts w:ascii="Times New Roman" w:hAnsi="Times New Roman" w:cs="Times New Roman"/>
                <w:b/>
                <w:sz w:val="23"/>
                <w:szCs w:val="23"/>
              </w:rPr>
              <w:t>wSyncFrameInterval</w:t>
            </w:r>
            <w:r>
              <w:rPr>
                <w:rFonts w:ascii="Times New Roman" w:hAnsi="Times New Roman" w:cs="Times New Roman"/>
                <w:sz w:val="23"/>
                <w:szCs w:val="23"/>
              </w:rPr>
              <w:t xml:space="preserve"> to establish the interval between Gradual Decoder Refresh (GDR) periods.</w:t>
            </w:r>
          </w:p>
          <w:p w14:paraId="72DAFF8E" w14:textId="00E2D3BE" w:rsidR="000303CD" w:rsidRDefault="000303CD">
            <w:pPr>
              <w:tabs>
                <w:tab w:val="left" w:pos="3627"/>
              </w:tabs>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When using </w:t>
            </w:r>
            <w:r w:rsidR="00826F2A">
              <w:rPr>
                <w:rFonts w:ascii="Times New Roman" w:hAnsi="Times New Roman" w:cs="Times New Roman"/>
                <w:sz w:val="23"/>
                <w:szCs w:val="23"/>
              </w:rPr>
              <w:t>GDR</w:t>
            </w:r>
            <w:r>
              <w:rPr>
                <w:rFonts w:ascii="Times New Roman" w:hAnsi="Times New Roman" w:cs="Times New Roman"/>
                <w:sz w:val="23"/>
                <w:szCs w:val="23"/>
              </w:rPr>
              <w:t>, the encoder should use recovery point SEI messages to indicate gradual decoder refresh access points.</w:t>
            </w:r>
          </w:p>
        </w:tc>
      </w:tr>
    </w:tbl>
    <w:p w14:paraId="72DAFF90" w14:textId="2694A926" w:rsidR="00F423E6" w:rsidRDefault="00F423E6" w:rsidP="00403560">
      <w:bookmarkStart w:id="400" w:name="_Toc285014516"/>
    </w:p>
    <w:p w14:paraId="5D03CF58" w14:textId="20A1C6DA" w:rsidR="003E4A02" w:rsidRDefault="003E4A02" w:rsidP="00403560">
      <w:r>
        <w:t xml:space="preserve">GET_MIN and GET_MAX can be used to determine the minimum and maximum </w:t>
      </w:r>
      <w:r w:rsidR="00C0445A" w:rsidRPr="00C0445A">
        <w:t>recovery_frame_cnt</w:t>
      </w:r>
      <w:r>
        <w:t xml:space="preserve"> over which the encoder can implement GRD. </w:t>
      </w:r>
      <w:r w:rsidR="00C0445A" w:rsidRPr="00C0445A">
        <w:t xml:space="preserve">GET_MIN and GET_MAX can also be used to determine the minimum and maximum recurrence of all </w:t>
      </w:r>
      <w:r w:rsidR="00C0445A" w:rsidRPr="0087214E">
        <w:rPr>
          <w:b/>
        </w:rPr>
        <w:t>bSyncFrameType</w:t>
      </w:r>
      <w:r w:rsidR="00C0445A" w:rsidRPr="00C0445A">
        <w:t>.</w:t>
      </w:r>
    </w:p>
    <w:p w14:paraId="24740FE4" w14:textId="118C2FEE" w:rsidR="00C0445A" w:rsidRDefault="00F423E6" w:rsidP="00403560">
      <w:r>
        <w:t xml:space="preserve">GET_MIN and GET_MAX may be used to determine </w:t>
      </w:r>
      <w:r w:rsidR="007D03BE">
        <w:t>whether</w:t>
      </w:r>
      <w:r>
        <w:t xml:space="preserve"> the device supports changes to </w:t>
      </w:r>
      <w:r w:rsidRPr="0087214E">
        <w:rPr>
          <w:b/>
        </w:rPr>
        <w:t>wSyncFrameInterval</w:t>
      </w:r>
      <w:r>
        <w:t xml:space="preserve">. If GET_MIN and GET_MAX return the same </w:t>
      </w:r>
      <w:r w:rsidRPr="0087214E">
        <w:rPr>
          <w:b/>
        </w:rPr>
        <w:t>wSyncFrameInterval</w:t>
      </w:r>
      <w:r>
        <w:t xml:space="preserve"> </w:t>
      </w:r>
      <w:r w:rsidR="00C0445A">
        <w:t xml:space="preserve">value </w:t>
      </w:r>
      <w:r>
        <w:t xml:space="preserve">as GET_CUR, then the device does not support changes to this value. </w:t>
      </w:r>
    </w:p>
    <w:p w14:paraId="72DAFF91" w14:textId="4223C81B" w:rsidR="00F15AD5" w:rsidRDefault="00C0445A" w:rsidP="00403560">
      <w:r w:rsidRPr="00C0445A">
        <w:t>GET_CUR can be used to check whether the last SET_CUR request issued by the host was set correctly on the device. Prior to a successful SET_CUR, GET_CUR is undefined.</w:t>
      </w:r>
    </w:p>
    <w:p w14:paraId="72DAFF92" w14:textId="4495E2F0" w:rsidR="00BA6BC1" w:rsidRDefault="00BA6BC1" w:rsidP="002B0DD0">
      <w:pPr>
        <w:pStyle w:val="Heading2"/>
      </w:pPr>
      <w:bookmarkStart w:id="401" w:name="_Toc308081549"/>
      <w:bookmarkStart w:id="402" w:name="_Toc309376271"/>
      <w:r>
        <w:rPr>
          <w:rFonts w:hint="eastAsia"/>
          <w:lang w:eastAsia="zh-TW"/>
        </w:rPr>
        <w:t>Priority ID</w:t>
      </w:r>
      <w:r>
        <w:t xml:space="preserve"> Control</w:t>
      </w:r>
      <w:bookmarkEnd w:id="400"/>
      <w:r>
        <w:t xml:space="preserve"> </w:t>
      </w:r>
      <w:r w:rsidR="00320096">
        <w:t xml:space="preserve"> </w:t>
      </w:r>
      <w:r w:rsidR="00320096" w:rsidRPr="00C95A18">
        <w:rPr>
          <w:sz w:val="24"/>
          <w:shd w:val="clear" w:color="auto" w:fill="D9D9D9" w:themeFill="background1" w:themeFillShade="D9"/>
        </w:rPr>
        <w:t>[Not Supported in Windows 8]</w:t>
      </w:r>
      <w:bookmarkEnd w:id="401"/>
      <w:bookmarkEnd w:id="402"/>
    </w:p>
    <w:p w14:paraId="72DAFF93" w14:textId="77777777" w:rsidR="00BA6BC1" w:rsidRDefault="00D90A8E" w:rsidP="00BA6BC1">
      <w:pPr>
        <w:rPr>
          <w:color w:val="000000"/>
          <w:sz w:val="23"/>
          <w:szCs w:val="23"/>
        </w:rPr>
      </w:pPr>
      <w:r>
        <w:rPr>
          <w:color w:val="000000"/>
          <w:sz w:val="23"/>
          <w:szCs w:val="23"/>
        </w:rPr>
        <w:t>The Priority ID</w:t>
      </w:r>
      <w:r w:rsidR="00BA6BC1">
        <w:rPr>
          <w:color w:val="000000"/>
          <w:sz w:val="23"/>
          <w:szCs w:val="23"/>
        </w:rPr>
        <w:t xml:space="preserve"> </w:t>
      </w:r>
      <w:r w:rsidR="00183AE4">
        <w:rPr>
          <w:color w:val="000000"/>
          <w:sz w:val="23"/>
          <w:szCs w:val="23"/>
        </w:rPr>
        <w:t xml:space="preserve">control </w:t>
      </w:r>
      <w:r w:rsidR="00BA6BC1">
        <w:rPr>
          <w:color w:val="000000"/>
          <w:sz w:val="23"/>
          <w:szCs w:val="23"/>
        </w:rPr>
        <w:t xml:space="preserve">is used to </w:t>
      </w:r>
      <w:r w:rsidR="00BA6BC1">
        <w:rPr>
          <w:rFonts w:eastAsia="PMingLiU" w:hint="eastAsia"/>
          <w:color w:val="000000"/>
          <w:sz w:val="23"/>
          <w:szCs w:val="23"/>
          <w:lang w:eastAsia="zh-TW"/>
        </w:rPr>
        <w:t xml:space="preserve">set SVC syntax element prority_id for all </w:t>
      </w:r>
      <w:r w:rsidR="00183AE4">
        <w:rPr>
          <w:rFonts w:eastAsia="PMingLiU"/>
          <w:color w:val="000000"/>
          <w:sz w:val="23"/>
          <w:szCs w:val="23"/>
          <w:lang w:eastAsia="zh-TW"/>
        </w:rPr>
        <w:t xml:space="preserve">of </w:t>
      </w:r>
      <w:r w:rsidR="00BA6BC1">
        <w:rPr>
          <w:rFonts w:eastAsia="PMingLiU" w:hint="eastAsia"/>
          <w:color w:val="000000"/>
          <w:sz w:val="23"/>
          <w:szCs w:val="23"/>
          <w:lang w:eastAsia="zh-TW"/>
        </w:rPr>
        <w:t>the NALUs in</w:t>
      </w:r>
      <w:r w:rsidR="00BA6BC1">
        <w:rPr>
          <w:color w:val="000000"/>
          <w:sz w:val="23"/>
          <w:szCs w:val="23"/>
        </w:rPr>
        <w:t xml:space="preserve"> a specific layer.</w:t>
      </w:r>
      <w:r w:rsidR="00270B8F">
        <w:rPr>
          <w:color w:val="000000"/>
          <w:sz w:val="23"/>
          <w:szCs w:val="23"/>
        </w:rPr>
        <w:t xml:space="preserve"> </w:t>
      </w:r>
      <w:r w:rsidR="00183AE4">
        <w:rPr>
          <w:color w:val="000000"/>
          <w:sz w:val="23"/>
          <w:szCs w:val="23"/>
        </w:rPr>
        <w:t>The h</w:t>
      </w:r>
      <w:r w:rsidR="0070785C">
        <w:rPr>
          <w:color w:val="000000"/>
          <w:sz w:val="23"/>
          <w:szCs w:val="23"/>
        </w:rPr>
        <w:t>ost may pass the priority ID value for each layer for the encoder to add to prefix NALU</w:t>
      </w:r>
      <w:r w:rsidR="005B3742">
        <w:rPr>
          <w:rFonts w:eastAsia="PMingLiU" w:hint="eastAsia"/>
          <w:color w:val="000000"/>
          <w:sz w:val="23"/>
          <w:szCs w:val="23"/>
          <w:lang w:eastAsia="zh-TW"/>
        </w:rPr>
        <w:t>s with nal_unit_type equal to 14 or NALUs with nal_unit_type equal to 20.</w:t>
      </w:r>
      <w:r w:rsidR="000637B3" w:rsidDel="000637B3">
        <w:rPr>
          <w:color w:val="000000"/>
          <w:sz w:val="23"/>
          <w:szCs w:val="23"/>
        </w:rPr>
        <w:t xml:space="preserve"> </w:t>
      </w:r>
    </w:p>
    <w:tbl>
      <w:tblPr>
        <w:tblW w:w="9378" w:type="dxa"/>
        <w:tblBorders>
          <w:top w:val="nil"/>
          <w:left w:val="nil"/>
          <w:bottom w:val="nil"/>
          <w:right w:val="nil"/>
        </w:tblBorders>
        <w:tblLayout w:type="fixed"/>
        <w:tblLook w:val="0000" w:firstRow="0" w:lastRow="0" w:firstColumn="0" w:lastColumn="0" w:noHBand="0" w:noVBand="0"/>
        <w:tblCaption w:val="Priority ID control"/>
        <w:tblDescription w:val="Table describing offset, size, value, and details for fields in the priority ID control"/>
      </w:tblPr>
      <w:tblGrid>
        <w:gridCol w:w="1098"/>
        <w:gridCol w:w="1170"/>
        <w:gridCol w:w="630"/>
        <w:gridCol w:w="1080"/>
        <w:gridCol w:w="5400"/>
      </w:tblGrid>
      <w:tr w:rsidR="00102A31" w14:paraId="72DAFF96" w14:textId="77777777" w:rsidTr="00012CE8">
        <w:trPr>
          <w:trHeight w:val="157"/>
        </w:trPr>
        <w:tc>
          <w:tcPr>
            <w:tcW w:w="2268" w:type="dxa"/>
            <w:gridSpan w:val="2"/>
            <w:tcBorders>
              <w:top w:val="single" w:sz="4" w:space="0" w:color="000000"/>
              <w:left w:val="single" w:sz="4" w:space="0" w:color="000000"/>
              <w:bottom w:val="single" w:sz="4" w:space="0" w:color="000000"/>
              <w:right w:val="single" w:sz="4" w:space="0" w:color="000000"/>
            </w:tcBorders>
          </w:tcPr>
          <w:p w14:paraId="72DAFF94" w14:textId="77777777" w:rsidR="00102A31" w:rsidRDefault="00102A31" w:rsidP="00102A31">
            <w:pPr>
              <w:rPr>
                <w:color w:val="000000"/>
                <w:sz w:val="23"/>
                <w:szCs w:val="23"/>
              </w:rPr>
            </w:pPr>
            <w:r>
              <w:rPr>
                <w:color w:val="000000"/>
                <w:sz w:val="23"/>
                <w:szCs w:val="23"/>
              </w:rPr>
              <w:t xml:space="preserve">Control Selector </w:t>
            </w:r>
          </w:p>
        </w:tc>
        <w:tc>
          <w:tcPr>
            <w:tcW w:w="7110" w:type="dxa"/>
            <w:gridSpan w:val="3"/>
            <w:tcBorders>
              <w:top w:val="single" w:sz="4" w:space="0" w:color="000000"/>
              <w:left w:val="single" w:sz="4" w:space="0" w:color="000000"/>
              <w:bottom w:val="single" w:sz="4" w:space="0" w:color="000000"/>
              <w:right w:val="single" w:sz="4" w:space="0" w:color="000000"/>
            </w:tcBorders>
          </w:tcPr>
          <w:p w14:paraId="72DAFF95" w14:textId="77777777" w:rsidR="00102A31" w:rsidRDefault="00102A31" w:rsidP="00102A31">
            <w:pPr>
              <w:rPr>
                <w:color w:val="000000"/>
                <w:sz w:val="23"/>
                <w:szCs w:val="23"/>
              </w:rPr>
            </w:pPr>
            <w:r>
              <w:rPr>
                <w:color w:val="000000"/>
                <w:sz w:val="23"/>
                <w:szCs w:val="23"/>
              </w:rPr>
              <w:t>EU_</w:t>
            </w:r>
            <w:r>
              <w:rPr>
                <w:rFonts w:eastAsia="PMingLiU" w:hint="eastAsia"/>
                <w:color w:val="000000"/>
                <w:sz w:val="23"/>
                <w:szCs w:val="23"/>
                <w:lang w:eastAsia="zh-TW"/>
              </w:rPr>
              <w:t>PRIORITY_ID</w:t>
            </w:r>
            <w:r>
              <w:rPr>
                <w:color w:val="000000"/>
                <w:sz w:val="23"/>
                <w:szCs w:val="23"/>
              </w:rPr>
              <w:t xml:space="preserve"> _CONTROL </w:t>
            </w:r>
          </w:p>
        </w:tc>
      </w:tr>
      <w:tr w:rsidR="00102A31" w14:paraId="72DAFF99" w14:textId="77777777" w:rsidTr="00221B20">
        <w:trPr>
          <w:trHeight w:val="295"/>
        </w:trPr>
        <w:tc>
          <w:tcPr>
            <w:tcW w:w="2268" w:type="dxa"/>
            <w:gridSpan w:val="2"/>
            <w:tcBorders>
              <w:top w:val="single" w:sz="4" w:space="0" w:color="000000"/>
              <w:left w:val="single" w:sz="4" w:space="0" w:color="000000"/>
              <w:bottom w:val="single" w:sz="4" w:space="0" w:color="000000"/>
              <w:right w:val="single" w:sz="4" w:space="0" w:color="000000"/>
            </w:tcBorders>
          </w:tcPr>
          <w:p w14:paraId="72DAFF97" w14:textId="77777777" w:rsidR="00102A31" w:rsidRDefault="00102A31" w:rsidP="00102A31">
            <w:pPr>
              <w:rPr>
                <w:color w:val="000000"/>
                <w:sz w:val="23"/>
                <w:szCs w:val="23"/>
              </w:rPr>
            </w:pPr>
            <w:r>
              <w:rPr>
                <w:color w:val="000000"/>
                <w:sz w:val="23"/>
                <w:szCs w:val="23"/>
              </w:rPr>
              <w:t xml:space="preserve">Mandatory Requests </w:t>
            </w:r>
          </w:p>
        </w:tc>
        <w:tc>
          <w:tcPr>
            <w:tcW w:w="7110" w:type="dxa"/>
            <w:gridSpan w:val="3"/>
            <w:tcBorders>
              <w:top w:val="single" w:sz="4" w:space="0" w:color="000000"/>
              <w:left w:val="single" w:sz="4" w:space="0" w:color="000000"/>
              <w:bottom w:val="single" w:sz="4" w:space="0" w:color="000000"/>
              <w:right w:val="single" w:sz="4" w:space="0" w:color="000000"/>
            </w:tcBorders>
          </w:tcPr>
          <w:p w14:paraId="72DAFF98" w14:textId="635583DB" w:rsidR="00102A31" w:rsidRDefault="00102A31" w:rsidP="00102A31">
            <w:pPr>
              <w:rPr>
                <w:color w:val="000000"/>
                <w:sz w:val="23"/>
                <w:szCs w:val="23"/>
              </w:rPr>
            </w:pPr>
            <w:r>
              <w:rPr>
                <w:color w:val="000000"/>
                <w:sz w:val="23"/>
                <w:szCs w:val="23"/>
              </w:rPr>
              <w:t>SET_CUR, GET_CUR</w:t>
            </w:r>
            <w:r w:rsidR="00F31599" w:rsidRPr="00F31599">
              <w:rPr>
                <w:color w:val="000000"/>
                <w:sz w:val="23"/>
                <w:szCs w:val="23"/>
              </w:rPr>
              <w:t xml:space="preserve">, </w:t>
            </w:r>
            <w:r w:rsidR="00F31599" w:rsidRPr="00E330E9">
              <w:rPr>
                <w:strike/>
                <w:color w:val="000000"/>
                <w:sz w:val="23"/>
                <w:szCs w:val="23"/>
              </w:rPr>
              <w:t>GET_INFO</w:t>
            </w:r>
            <w:r>
              <w:rPr>
                <w:color w:val="000000"/>
                <w:sz w:val="23"/>
                <w:szCs w:val="23"/>
              </w:rPr>
              <w:t xml:space="preserve"> </w:t>
            </w:r>
          </w:p>
        </w:tc>
      </w:tr>
      <w:tr w:rsidR="00102A31" w14:paraId="72DAFF9C" w14:textId="77777777" w:rsidTr="00221B20">
        <w:trPr>
          <w:trHeight w:val="159"/>
        </w:trPr>
        <w:tc>
          <w:tcPr>
            <w:tcW w:w="2268" w:type="dxa"/>
            <w:gridSpan w:val="2"/>
            <w:tcBorders>
              <w:top w:val="single" w:sz="4" w:space="0" w:color="000000"/>
              <w:left w:val="single" w:sz="4" w:space="0" w:color="000000"/>
              <w:bottom w:val="single" w:sz="4" w:space="0" w:color="000000"/>
              <w:right w:val="single" w:sz="4" w:space="0" w:color="000000"/>
            </w:tcBorders>
          </w:tcPr>
          <w:p w14:paraId="72DAFF9A" w14:textId="77777777" w:rsidR="00102A31" w:rsidRDefault="00102A31" w:rsidP="00102A31">
            <w:pPr>
              <w:rPr>
                <w:color w:val="000000"/>
                <w:sz w:val="23"/>
                <w:szCs w:val="23"/>
              </w:rPr>
            </w:pPr>
            <w:r>
              <w:rPr>
                <w:b/>
                <w:bCs/>
                <w:color w:val="000000"/>
                <w:sz w:val="23"/>
                <w:szCs w:val="23"/>
              </w:rPr>
              <w:t xml:space="preserve">wLength </w:t>
            </w:r>
          </w:p>
        </w:tc>
        <w:tc>
          <w:tcPr>
            <w:tcW w:w="7110" w:type="dxa"/>
            <w:gridSpan w:val="3"/>
            <w:tcBorders>
              <w:top w:val="single" w:sz="4" w:space="0" w:color="000000"/>
              <w:left w:val="single" w:sz="4" w:space="0" w:color="000000"/>
              <w:bottom w:val="single" w:sz="4" w:space="0" w:color="000000"/>
              <w:right w:val="single" w:sz="4" w:space="0" w:color="000000"/>
            </w:tcBorders>
          </w:tcPr>
          <w:p w14:paraId="72DAFF9B" w14:textId="77777777" w:rsidR="00102A31" w:rsidRPr="00A258D2" w:rsidRDefault="00102A31" w:rsidP="00102A31">
            <w:pPr>
              <w:rPr>
                <w:color w:val="000000"/>
                <w:sz w:val="23"/>
                <w:szCs w:val="23"/>
              </w:rPr>
            </w:pPr>
            <w:r>
              <w:rPr>
                <w:color w:val="000000"/>
                <w:sz w:val="23"/>
                <w:szCs w:val="23"/>
              </w:rPr>
              <w:t>1</w:t>
            </w:r>
          </w:p>
        </w:tc>
      </w:tr>
      <w:tr w:rsidR="00102A31" w14:paraId="72DAFFA2" w14:textId="77777777" w:rsidTr="00221B20">
        <w:trPr>
          <w:trHeight w:val="157"/>
        </w:trPr>
        <w:tc>
          <w:tcPr>
            <w:tcW w:w="1098" w:type="dxa"/>
            <w:tcBorders>
              <w:top w:val="single" w:sz="4" w:space="0" w:color="000000"/>
              <w:left w:val="single" w:sz="4" w:space="0" w:color="000000"/>
              <w:bottom w:val="single" w:sz="4" w:space="0" w:color="000000"/>
              <w:right w:val="single" w:sz="4" w:space="0" w:color="000000"/>
            </w:tcBorders>
          </w:tcPr>
          <w:p w14:paraId="72DAFF9D" w14:textId="77777777" w:rsidR="00102A31" w:rsidRDefault="00102A31" w:rsidP="00102A31">
            <w:pPr>
              <w:rPr>
                <w:color w:val="000000"/>
                <w:sz w:val="23"/>
                <w:szCs w:val="23"/>
              </w:rPr>
            </w:pPr>
            <w:r>
              <w:rPr>
                <w:color w:val="000000"/>
                <w:sz w:val="23"/>
                <w:szCs w:val="23"/>
              </w:rPr>
              <w:t xml:space="preserve">Offset </w:t>
            </w:r>
          </w:p>
        </w:tc>
        <w:tc>
          <w:tcPr>
            <w:tcW w:w="1170" w:type="dxa"/>
            <w:tcBorders>
              <w:top w:val="single" w:sz="4" w:space="0" w:color="000000"/>
              <w:left w:val="single" w:sz="4" w:space="0" w:color="000000"/>
              <w:bottom w:val="single" w:sz="4" w:space="0" w:color="000000"/>
              <w:right w:val="single" w:sz="4" w:space="0" w:color="000000"/>
            </w:tcBorders>
          </w:tcPr>
          <w:p w14:paraId="72DAFF9E" w14:textId="77777777" w:rsidR="00102A31" w:rsidRDefault="00102A31" w:rsidP="00102A31">
            <w:pPr>
              <w:rPr>
                <w:color w:val="000000"/>
                <w:sz w:val="23"/>
                <w:szCs w:val="23"/>
              </w:rPr>
            </w:pPr>
            <w:r>
              <w:rPr>
                <w:color w:val="000000"/>
                <w:sz w:val="23"/>
                <w:szCs w:val="23"/>
              </w:rPr>
              <w:t xml:space="preserve">Field </w:t>
            </w:r>
          </w:p>
        </w:tc>
        <w:tc>
          <w:tcPr>
            <w:tcW w:w="630" w:type="dxa"/>
            <w:tcBorders>
              <w:top w:val="single" w:sz="4" w:space="0" w:color="000000"/>
              <w:left w:val="single" w:sz="4" w:space="0" w:color="000000"/>
              <w:bottom w:val="single" w:sz="4" w:space="0" w:color="000000"/>
              <w:right w:val="single" w:sz="4" w:space="0" w:color="000000"/>
            </w:tcBorders>
          </w:tcPr>
          <w:p w14:paraId="72DAFF9F" w14:textId="77777777" w:rsidR="00102A31" w:rsidRDefault="00102A31" w:rsidP="00102A31">
            <w:pPr>
              <w:rPr>
                <w:color w:val="000000"/>
                <w:sz w:val="23"/>
                <w:szCs w:val="23"/>
              </w:rPr>
            </w:pPr>
            <w:r>
              <w:rPr>
                <w:color w:val="000000"/>
                <w:sz w:val="23"/>
                <w:szCs w:val="23"/>
              </w:rPr>
              <w:t xml:space="preserve">Size </w:t>
            </w:r>
          </w:p>
        </w:tc>
        <w:tc>
          <w:tcPr>
            <w:tcW w:w="1080" w:type="dxa"/>
            <w:tcBorders>
              <w:top w:val="single" w:sz="4" w:space="0" w:color="000000"/>
              <w:left w:val="single" w:sz="4" w:space="0" w:color="000000"/>
              <w:bottom w:val="single" w:sz="4" w:space="0" w:color="000000"/>
              <w:right w:val="single" w:sz="4" w:space="0" w:color="000000"/>
            </w:tcBorders>
          </w:tcPr>
          <w:p w14:paraId="72DAFFA0" w14:textId="77777777" w:rsidR="00102A31" w:rsidRDefault="00102A31" w:rsidP="00102A31">
            <w:pPr>
              <w:rPr>
                <w:color w:val="000000"/>
                <w:sz w:val="23"/>
                <w:szCs w:val="23"/>
              </w:rPr>
            </w:pPr>
            <w:r>
              <w:rPr>
                <w:color w:val="000000"/>
                <w:sz w:val="23"/>
                <w:szCs w:val="23"/>
              </w:rPr>
              <w:t xml:space="preserve">Value </w:t>
            </w:r>
          </w:p>
        </w:tc>
        <w:tc>
          <w:tcPr>
            <w:tcW w:w="5400" w:type="dxa"/>
            <w:tcBorders>
              <w:top w:val="single" w:sz="4" w:space="0" w:color="000000"/>
              <w:left w:val="single" w:sz="4" w:space="0" w:color="000000"/>
              <w:bottom w:val="single" w:sz="4" w:space="0" w:color="000000"/>
              <w:right w:val="single" w:sz="4" w:space="0" w:color="000000"/>
            </w:tcBorders>
          </w:tcPr>
          <w:p w14:paraId="72DAFFA1" w14:textId="77777777" w:rsidR="00102A31" w:rsidRDefault="00102A31" w:rsidP="00102A31">
            <w:pPr>
              <w:rPr>
                <w:color w:val="000000"/>
                <w:sz w:val="23"/>
                <w:szCs w:val="23"/>
              </w:rPr>
            </w:pPr>
            <w:r>
              <w:rPr>
                <w:color w:val="000000"/>
                <w:sz w:val="23"/>
                <w:szCs w:val="23"/>
              </w:rPr>
              <w:t xml:space="preserve">Description </w:t>
            </w:r>
          </w:p>
        </w:tc>
      </w:tr>
      <w:tr w:rsidR="00102A31" w14:paraId="72DAFFA8" w14:textId="77777777" w:rsidTr="00221B20">
        <w:trPr>
          <w:trHeight w:val="296"/>
        </w:trPr>
        <w:tc>
          <w:tcPr>
            <w:tcW w:w="1098" w:type="dxa"/>
            <w:tcBorders>
              <w:top w:val="single" w:sz="4" w:space="0" w:color="000000"/>
              <w:left w:val="single" w:sz="4" w:space="0" w:color="000000"/>
              <w:bottom w:val="single" w:sz="4" w:space="0" w:color="000000"/>
              <w:right w:val="single" w:sz="4" w:space="0" w:color="000000"/>
            </w:tcBorders>
          </w:tcPr>
          <w:p w14:paraId="72DAFFA3" w14:textId="77777777" w:rsidR="00102A31" w:rsidRPr="002B0DD0" w:rsidRDefault="00102A31" w:rsidP="00102A31">
            <w:pPr>
              <w:rPr>
                <w:sz w:val="23"/>
                <w:szCs w:val="23"/>
              </w:rPr>
            </w:pPr>
            <w:r>
              <w:rPr>
                <w:sz w:val="23"/>
                <w:szCs w:val="23"/>
              </w:rPr>
              <w:t>0</w:t>
            </w:r>
          </w:p>
        </w:tc>
        <w:tc>
          <w:tcPr>
            <w:tcW w:w="1170" w:type="dxa"/>
            <w:tcBorders>
              <w:top w:val="single" w:sz="4" w:space="0" w:color="000000"/>
              <w:left w:val="single" w:sz="4" w:space="0" w:color="000000"/>
              <w:bottom w:val="single" w:sz="4" w:space="0" w:color="000000"/>
              <w:right w:val="single" w:sz="4" w:space="0" w:color="000000"/>
            </w:tcBorders>
          </w:tcPr>
          <w:p w14:paraId="72DAFFA4" w14:textId="77777777" w:rsidR="00102A31" w:rsidRPr="002B0DD0" w:rsidRDefault="00102A31" w:rsidP="00102A31">
            <w:pPr>
              <w:rPr>
                <w:b/>
                <w:bCs/>
                <w:sz w:val="23"/>
                <w:szCs w:val="23"/>
              </w:rPr>
            </w:pPr>
            <w:r w:rsidRPr="002B0DD0">
              <w:rPr>
                <w:b/>
                <w:bCs/>
                <w:sz w:val="23"/>
                <w:szCs w:val="23"/>
              </w:rPr>
              <w:t xml:space="preserve">bPriority </w:t>
            </w:r>
          </w:p>
        </w:tc>
        <w:tc>
          <w:tcPr>
            <w:tcW w:w="630" w:type="dxa"/>
            <w:tcBorders>
              <w:top w:val="single" w:sz="4" w:space="0" w:color="000000"/>
              <w:left w:val="single" w:sz="4" w:space="0" w:color="000000"/>
              <w:bottom w:val="single" w:sz="4" w:space="0" w:color="000000"/>
              <w:right w:val="single" w:sz="4" w:space="0" w:color="000000"/>
            </w:tcBorders>
          </w:tcPr>
          <w:p w14:paraId="72DAFFA5" w14:textId="77777777" w:rsidR="00102A31" w:rsidRPr="002B0DD0" w:rsidRDefault="00102A31" w:rsidP="00102A31">
            <w:pPr>
              <w:rPr>
                <w:sz w:val="23"/>
                <w:szCs w:val="23"/>
              </w:rPr>
            </w:pPr>
            <w:r w:rsidRPr="002B0DD0">
              <w:rPr>
                <w:sz w:val="23"/>
                <w:szCs w:val="23"/>
              </w:rP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72DAFFA6" w14:textId="77777777" w:rsidR="00102A31" w:rsidRPr="002B0DD0" w:rsidRDefault="00102A31" w:rsidP="00102A31">
            <w:pPr>
              <w:rPr>
                <w:sz w:val="23"/>
                <w:szCs w:val="23"/>
              </w:rPr>
            </w:pPr>
            <w:r w:rsidRPr="002B0DD0">
              <w:rPr>
                <w:sz w:val="23"/>
                <w:szCs w:val="23"/>
              </w:rPr>
              <w:t xml:space="preserve">Number </w:t>
            </w:r>
          </w:p>
        </w:tc>
        <w:tc>
          <w:tcPr>
            <w:tcW w:w="5400" w:type="dxa"/>
            <w:tcBorders>
              <w:top w:val="single" w:sz="4" w:space="0" w:color="000000"/>
              <w:left w:val="single" w:sz="4" w:space="0" w:color="000000"/>
              <w:bottom w:val="single" w:sz="4" w:space="0" w:color="000000"/>
              <w:right w:val="single" w:sz="4" w:space="0" w:color="000000"/>
            </w:tcBorders>
          </w:tcPr>
          <w:p w14:paraId="72DAFFA7" w14:textId="77777777" w:rsidR="00102A31" w:rsidRPr="002B0DD0" w:rsidRDefault="00183AE4" w:rsidP="00207385">
            <w:pPr>
              <w:rPr>
                <w:rFonts w:ascii="Times New Roman" w:hAnsi="Times New Roman" w:cs="Times New Roman"/>
                <w:sz w:val="23"/>
                <w:szCs w:val="23"/>
              </w:rPr>
            </w:pPr>
            <w:r>
              <w:rPr>
                <w:rFonts w:ascii="Times New Roman" w:hAnsi="Times New Roman" w:cs="Times New Roman"/>
                <w:sz w:val="23"/>
                <w:szCs w:val="23"/>
              </w:rPr>
              <w:t>T</w:t>
            </w:r>
            <w:r w:rsidR="00102A31" w:rsidRPr="002B0DD0">
              <w:rPr>
                <w:rFonts w:ascii="Times New Roman" w:hAnsi="Times New Roman" w:cs="Times New Roman"/>
                <w:sz w:val="23"/>
                <w:szCs w:val="23"/>
              </w:rPr>
              <w:t xml:space="preserve">he value of priority_id for the scalable layer </w:t>
            </w:r>
            <w:r w:rsidR="00207385">
              <w:rPr>
                <w:rFonts w:ascii="Times New Roman" w:hAnsi="Times New Roman" w:cs="Times New Roman"/>
                <w:sz w:val="23"/>
                <w:szCs w:val="23"/>
              </w:rPr>
              <w:t>specified by the current</w:t>
            </w:r>
            <w:r w:rsidR="00102A31" w:rsidRPr="002B0DD0">
              <w:rPr>
                <w:rFonts w:ascii="Times New Roman" w:hAnsi="Times New Roman" w:cs="Times New Roman"/>
                <w:sz w:val="23"/>
                <w:szCs w:val="23"/>
              </w:rPr>
              <w:t xml:space="preserve"> </w:t>
            </w:r>
            <w:r w:rsidR="00102A31" w:rsidRPr="0087214E">
              <w:rPr>
                <w:rFonts w:ascii="Times New Roman" w:hAnsi="Times New Roman" w:cs="Times New Roman"/>
                <w:b/>
                <w:sz w:val="23"/>
                <w:szCs w:val="23"/>
              </w:rPr>
              <w:t>wLayerOrViewID</w:t>
            </w:r>
            <w:r w:rsidR="00102A31" w:rsidRPr="002B0DD0">
              <w:rPr>
                <w:rFonts w:ascii="Times New Roman" w:hAnsi="Times New Roman" w:cs="Times New Roman"/>
                <w:sz w:val="23"/>
                <w:szCs w:val="23"/>
              </w:rPr>
              <w:t>.</w:t>
            </w:r>
          </w:p>
        </w:tc>
      </w:tr>
    </w:tbl>
    <w:p w14:paraId="72DAFFA9" w14:textId="77777777" w:rsidR="00B73284" w:rsidRDefault="00B73284" w:rsidP="00BA6BC1">
      <w:pPr>
        <w:rPr>
          <w:color w:val="000000"/>
          <w:sz w:val="23"/>
          <w:szCs w:val="23"/>
        </w:rPr>
      </w:pPr>
    </w:p>
    <w:p w14:paraId="72DAFFAA" w14:textId="77777777" w:rsidR="00CA2A10" w:rsidRDefault="001F39BF" w:rsidP="00B73284">
      <w:pPr>
        <w:rPr>
          <w:color w:val="000000"/>
          <w:sz w:val="23"/>
          <w:szCs w:val="23"/>
        </w:rPr>
      </w:pPr>
      <w:r>
        <w:rPr>
          <w:rFonts w:eastAsia="PMingLiU" w:hint="eastAsia"/>
          <w:color w:val="000000"/>
          <w:sz w:val="23"/>
          <w:szCs w:val="23"/>
          <w:lang w:eastAsia="zh-TW"/>
        </w:rPr>
        <w:t>On a</w:t>
      </w:r>
      <w:r w:rsidR="005E3327">
        <w:rPr>
          <w:rFonts w:eastAsia="PMingLiU" w:hint="eastAsia"/>
          <w:color w:val="000000"/>
          <w:sz w:val="23"/>
          <w:szCs w:val="23"/>
          <w:lang w:eastAsia="zh-TW"/>
        </w:rPr>
        <w:t xml:space="preserve"> </w:t>
      </w:r>
      <w:r w:rsidR="00B73284">
        <w:rPr>
          <w:color w:val="000000"/>
          <w:sz w:val="23"/>
          <w:szCs w:val="23"/>
        </w:rPr>
        <w:t>GET_MIN request</w:t>
      </w:r>
      <w:r>
        <w:rPr>
          <w:rFonts w:eastAsia="PMingLiU" w:hint="eastAsia"/>
          <w:color w:val="000000"/>
          <w:sz w:val="23"/>
          <w:szCs w:val="23"/>
          <w:lang w:eastAsia="zh-TW"/>
        </w:rPr>
        <w:t>, the device</w:t>
      </w:r>
      <w:r w:rsidR="00B73284">
        <w:rPr>
          <w:color w:val="000000"/>
          <w:sz w:val="23"/>
          <w:szCs w:val="23"/>
        </w:rPr>
        <w:t xml:space="preserve"> shall return 0. </w:t>
      </w:r>
      <w:r>
        <w:rPr>
          <w:rFonts w:eastAsia="PMingLiU" w:hint="eastAsia"/>
          <w:color w:val="000000"/>
          <w:sz w:val="23"/>
          <w:szCs w:val="23"/>
          <w:lang w:eastAsia="zh-TW"/>
        </w:rPr>
        <w:t xml:space="preserve">On a </w:t>
      </w:r>
      <w:r w:rsidR="00B73284">
        <w:rPr>
          <w:color w:val="000000"/>
          <w:sz w:val="23"/>
          <w:szCs w:val="23"/>
        </w:rPr>
        <w:t>GET_MAX request</w:t>
      </w:r>
      <w:r>
        <w:rPr>
          <w:rFonts w:eastAsia="PMingLiU" w:hint="eastAsia"/>
          <w:color w:val="000000"/>
          <w:sz w:val="23"/>
          <w:szCs w:val="23"/>
          <w:lang w:eastAsia="zh-TW"/>
        </w:rPr>
        <w:t>, the device</w:t>
      </w:r>
      <w:r w:rsidR="00B73284">
        <w:rPr>
          <w:color w:val="000000"/>
          <w:sz w:val="23"/>
          <w:szCs w:val="23"/>
        </w:rPr>
        <w:t xml:space="preserve"> shall return 63. </w:t>
      </w:r>
    </w:p>
    <w:p w14:paraId="72DAFFAB" w14:textId="77777777" w:rsidR="00B73284" w:rsidRDefault="001F39BF" w:rsidP="00B73284">
      <w:pPr>
        <w:rPr>
          <w:color w:val="000000"/>
          <w:sz w:val="23"/>
          <w:szCs w:val="23"/>
        </w:rPr>
      </w:pPr>
      <w:r>
        <w:rPr>
          <w:rFonts w:eastAsia="PMingLiU" w:hint="eastAsia"/>
          <w:color w:val="000000"/>
          <w:sz w:val="23"/>
          <w:szCs w:val="23"/>
          <w:lang w:eastAsia="zh-TW"/>
        </w:rPr>
        <w:lastRenderedPageBreak/>
        <w:t xml:space="preserve">On a </w:t>
      </w:r>
      <w:r w:rsidR="00B73284">
        <w:rPr>
          <w:color w:val="000000"/>
          <w:sz w:val="23"/>
          <w:szCs w:val="23"/>
        </w:rPr>
        <w:t>GET_DEF request</w:t>
      </w:r>
      <w:r>
        <w:rPr>
          <w:rFonts w:eastAsia="PMingLiU" w:hint="eastAsia"/>
          <w:color w:val="000000"/>
          <w:sz w:val="23"/>
          <w:szCs w:val="23"/>
          <w:lang w:eastAsia="zh-TW"/>
        </w:rPr>
        <w:t>, the device shall</w:t>
      </w:r>
      <w:r w:rsidR="00B73284">
        <w:rPr>
          <w:color w:val="000000"/>
          <w:sz w:val="23"/>
          <w:szCs w:val="23"/>
        </w:rPr>
        <w:t xml:space="preserve"> return</w:t>
      </w:r>
      <w:r>
        <w:rPr>
          <w:rFonts w:eastAsia="PMingLiU" w:hint="eastAsia"/>
          <w:color w:val="000000"/>
          <w:sz w:val="23"/>
          <w:szCs w:val="23"/>
          <w:lang w:eastAsia="zh-TW"/>
        </w:rPr>
        <w:t xml:space="preserve"> values</w:t>
      </w:r>
      <w:r w:rsidR="00B73284">
        <w:rPr>
          <w:color w:val="000000"/>
          <w:sz w:val="23"/>
          <w:szCs w:val="23"/>
        </w:rPr>
        <w:t xml:space="preserve"> based on </w:t>
      </w:r>
      <w:r w:rsidR="00B73284" w:rsidRPr="00CA2A10">
        <w:rPr>
          <w:b/>
          <w:color w:val="000000"/>
          <w:sz w:val="23"/>
          <w:szCs w:val="23"/>
        </w:rPr>
        <w:t>bUsage</w:t>
      </w:r>
      <w:r w:rsidR="00B73284">
        <w:rPr>
          <w:color w:val="000000"/>
          <w:sz w:val="23"/>
          <w:szCs w:val="23"/>
        </w:rPr>
        <w:t xml:space="preserve">. When </w:t>
      </w:r>
      <w:r w:rsidR="00B73284" w:rsidRPr="00CA2A10">
        <w:rPr>
          <w:b/>
          <w:color w:val="000000"/>
          <w:sz w:val="23"/>
          <w:szCs w:val="23"/>
        </w:rPr>
        <w:t>bUsage</w:t>
      </w:r>
      <w:r w:rsidR="00B73284">
        <w:rPr>
          <w:color w:val="000000"/>
          <w:sz w:val="23"/>
          <w:szCs w:val="23"/>
        </w:rPr>
        <w:t xml:space="preserve"> </w:t>
      </w:r>
      <w:r w:rsidR="00CA2A10">
        <w:rPr>
          <w:color w:val="000000"/>
          <w:sz w:val="23"/>
          <w:szCs w:val="23"/>
        </w:rPr>
        <w:t>is</w:t>
      </w:r>
      <w:r w:rsidR="00B73284">
        <w:rPr>
          <w:color w:val="000000"/>
          <w:sz w:val="23"/>
          <w:szCs w:val="23"/>
        </w:rPr>
        <w:t xml:space="preserve"> between 1 and </w:t>
      </w:r>
      <w:r w:rsidR="005F3FB3">
        <w:rPr>
          <w:color w:val="000000"/>
          <w:sz w:val="23"/>
          <w:szCs w:val="23"/>
        </w:rPr>
        <w:t xml:space="preserve">5 </w:t>
      </w:r>
      <w:r w:rsidR="00B73284">
        <w:rPr>
          <w:color w:val="000000"/>
          <w:sz w:val="23"/>
          <w:szCs w:val="23"/>
        </w:rPr>
        <w:t>(</w:t>
      </w:r>
      <w:r w:rsidR="00B73284" w:rsidRPr="00B73284">
        <w:rPr>
          <w:color w:val="000000"/>
          <w:sz w:val="23"/>
          <w:szCs w:val="23"/>
        </w:rPr>
        <w:t>Real-time/UCConfig mode</w:t>
      </w:r>
      <w:r w:rsidR="00B73284">
        <w:rPr>
          <w:color w:val="000000"/>
          <w:sz w:val="23"/>
          <w:szCs w:val="23"/>
        </w:rPr>
        <w:t>s), the device shall return defaults according to the rules specified</w:t>
      </w:r>
      <w:r w:rsidR="002B100E">
        <w:rPr>
          <w:color w:val="000000"/>
          <w:sz w:val="23"/>
          <w:szCs w:val="23"/>
        </w:rPr>
        <w:t xml:space="preserve"> in the UCConfig specification, </w:t>
      </w:r>
      <w:r w:rsidR="00CA2A10">
        <w:rPr>
          <w:color w:val="000000"/>
          <w:sz w:val="23"/>
          <w:szCs w:val="23"/>
        </w:rPr>
        <w:t>governed by the following algorithm</w:t>
      </w:r>
      <w:r w:rsidR="002B100E">
        <w:rPr>
          <w:color w:val="000000"/>
          <w:sz w:val="23"/>
          <w:szCs w:val="23"/>
        </w:rPr>
        <w:t>:</w:t>
      </w:r>
    </w:p>
    <w:p w14:paraId="72DAFFAC" w14:textId="77777777" w:rsidR="001824C3" w:rsidRPr="00FF5D10" w:rsidRDefault="006A3E83" w:rsidP="00FF5D10">
      <w:pPr>
        <w:spacing w:after="120" w:line="240" w:lineRule="auto"/>
        <w:rPr>
          <w:color w:val="000000"/>
          <w:sz w:val="23"/>
          <w:szCs w:val="23"/>
        </w:rPr>
      </w:pPr>
      <w:r>
        <w:rPr>
          <w:color w:val="000000"/>
          <w:sz w:val="23"/>
          <w:szCs w:val="23"/>
        </w:rPr>
        <w:t xml:space="preserve">1: </w:t>
      </w:r>
      <w:r w:rsidR="001824C3" w:rsidRPr="00FF5D10">
        <w:rPr>
          <w:color w:val="000000"/>
          <w:sz w:val="23"/>
          <w:szCs w:val="23"/>
        </w:rPr>
        <w:t xml:space="preserve">Initialize </w:t>
      </w:r>
      <w:r w:rsidR="00005053" w:rsidRPr="00FF5D10">
        <w:rPr>
          <w:i/>
          <w:color w:val="000000"/>
          <w:sz w:val="23"/>
          <w:szCs w:val="23"/>
        </w:rPr>
        <w:t>pid_value</w:t>
      </w:r>
      <w:r w:rsidR="001824C3" w:rsidRPr="00FF5D10">
        <w:rPr>
          <w:color w:val="000000"/>
          <w:sz w:val="23"/>
          <w:szCs w:val="23"/>
        </w:rPr>
        <w:t xml:space="preserve"> to 0</w:t>
      </w:r>
      <w:r w:rsidR="00183AE4">
        <w:rPr>
          <w:color w:val="000000"/>
          <w:sz w:val="23"/>
          <w:szCs w:val="23"/>
        </w:rPr>
        <w:t>.</w:t>
      </w:r>
    </w:p>
    <w:p w14:paraId="72DAFFAD" w14:textId="77777777" w:rsidR="00A56364" w:rsidRPr="00FF5D10" w:rsidRDefault="006A3E83" w:rsidP="00FF5D10">
      <w:pPr>
        <w:spacing w:after="120" w:line="240" w:lineRule="auto"/>
        <w:rPr>
          <w:color w:val="000000"/>
          <w:sz w:val="23"/>
          <w:szCs w:val="23"/>
        </w:rPr>
      </w:pPr>
      <w:r>
        <w:rPr>
          <w:color w:val="000000"/>
          <w:sz w:val="23"/>
          <w:szCs w:val="23"/>
        </w:rPr>
        <w:t xml:space="preserve">2: </w:t>
      </w:r>
      <w:r w:rsidR="00005053" w:rsidRPr="00FF5D10">
        <w:rPr>
          <w:color w:val="000000"/>
          <w:sz w:val="23"/>
          <w:szCs w:val="23"/>
        </w:rPr>
        <w:t xml:space="preserve">Iterate </w:t>
      </w:r>
      <w:r w:rsidR="00755283">
        <w:rPr>
          <w:color w:val="000000"/>
          <w:sz w:val="23"/>
          <w:szCs w:val="23"/>
        </w:rPr>
        <w:t xml:space="preserve">active </w:t>
      </w:r>
      <w:r w:rsidR="00005053" w:rsidRPr="00FF5D10">
        <w:rPr>
          <w:color w:val="000000"/>
          <w:sz w:val="23"/>
          <w:szCs w:val="23"/>
        </w:rPr>
        <w:t xml:space="preserve">streams </w:t>
      </w:r>
      <w:r w:rsidRPr="00FF5D10">
        <w:rPr>
          <w:color w:val="000000"/>
          <w:sz w:val="23"/>
          <w:szCs w:val="23"/>
        </w:rPr>
        <w:t xml:space="preserve">from </w:t>
      </w:r>
      <w:r w:rsidR="00A56364">
        <w:rPr>
          <w:color w:val="000000"/>
          <w:sz w:val="23"/>
          <w:szCs w:val="23"/>
        </w:rPr>
        <w:t xml:space="preserve">largest </w:t>
      </w:r>
      <w:r w:rsidRPr="00FF5D10">
        <w:rPr>
          <w:color w:val="000000"/>
          <w:sz w:val="23"/>
          <w:szCs w:val="23"/>
        </w:rPr>
        <w:t xml:space="preserve">to </w:t>
      </w:r>
      <w:r w:rsidR="00A56364">
        <w:rPr>
          <w:color w:val="000000"/>
          <w:sz w:val="23"/>
          <w:szCs w:val="23"/>
        </w:rPr>
        <w:t xml:space="preserve">smallest </w:t>
      </w:r>
      <w:r w:rsidRPr="00CA2A10">
        <w:rPr>
          <w:i/>
          <w:color w:val="000000"/>
          <w:sz w:val="23"/>
          <w:szCs w:val="23"/>
        </w:rPr>
        <w:t>stream_id</w:t>
      </w:r>
      <w:r w:rsidR="00183AE4">
        <w:rPr>
          <w:color w:val="000000"/>
          <w:sz w:val="23"/>
          <w:szCs w:val="23"/>
        </w:rPr>
        <w:t>.</w:t>
      </w:r>
    </w:p>
    <w:p w14:paraId="72DAFFAE" w14:textId="77777777" w:rsidR="001824C3" w:rsidRPr="00FF5D10" w:rsidRDefault="006A3E83" w:rsidP="00FF5D10">
      <w:pPr>
        <w:spacing w:after="120" w:line="240" w:lineRule="auto"/>
        <w:rPr>
          <w:color w:val="000000"/>
          <w:sz w:val="23"/>
          <w:szCs w:val="23"/>
        </w:rPr>
      </w:pPr>
      <w:r>
        <w:rPr>
          <w:color w:val="000000"/>
          <w:sz w:val="23"/>
          <w:szCs w:val="23"/>
        </w:rPr>
        <w:t xml:space="preserve">3: </w:t>
      </w:r>
      <w:r>
        <w:rPr>
          <w:color w:val="000000"/>
          <w:sz w:val="23"/>
          <w:szCs w:val="23"/>
        </w:rPr>
        <w:tab/>
      </w:r>
      <w:r w:rsidR="00005053" w:rsidRPr="00FF5D10">
        <w:rPr>
          <w:color w:val="000000"/>
          <w:sz w:val="23"/>
          <w:szCs w:val="23"/>
        </w:rPr>
        <w:t xml:space="preserve">Iterate </w:t>
      </w:r>
      <w:r w:rsidR="001824C3" w:rsidRPr="00FF5D10">
        <w:rPr>
          <w:color w:val="000000"/>
          <w:sz w:val="23"/>
          <w:szCs w:val="23"/>
        </w:rPr>
        <w:t>layer</w:t>
      </w:r>
      <w:r w:rsidR="00005053" w:rsidRPr="00FF5D10">
        <w:rPr>
          <w:color w:val="000000"/>
          <w:sz w:val="23"/>
          <w:szCs w:val="23"/>
        </w:rPr>
        <w:t>s</w:t>
      </w:r>
      <w:r w:rsidR="001824C3" w:rsidRPr="00FF5D10">
        <w:rPr>
          <w:color w:val="000000"/>
          <w:sz w:val="23"/>
          <w:szCs w:val="23"/>
        </w:rPr>
        <w:t xml:space="preserve"> in the stream </w:t>
      </w:r>
      <w:r w:rsidR="00005053" w:rsidRPr="00FF5D10">
        <w:rPr>
          <w:color w:val="000000"/>
          <w:sz w:val="23"/>
          <w:szCs w:val="23"/>
        </w:rPr>
        <w:t>from small</w:t>
      </w:r>
      <w:r w:rsidR="00164B35">
        <w:rPr>
          <w:color w:val="000000"/>
          <w:sz w:val="23"/>
          <w:szCs w:val="23"/>
        </w:rPr>
        <w:t xml:space="preserve"> to large</w:t>
      </w:r>
      <w:r w:rsidR="00005053" w:rsidRPr="00FF5D10">
        <w:rPr>
          <w:color w:val="000000"/>
          <w:sz w:val="23"/>
          <w:szCs w:val="23"/>
        </w:rPr>
        <w:t xml:space="preserve"> </w:t>
      </w:r>
      <w:r w:rsidR="00005053" w:rsidRPr="00CA2A10">
        <w:rPr>
          <w:i/>
          <w:color w:val="000000"/>
          <w:sz w:val="23"/>
          <w:szCs w:val="23"/>
        </w:rPr>
        <w:t>TDQId</w:t>
      </w:r>
      <w:r w:rsidR="00005053">
        <w:rPr>
          <w:rStyle w:val="FootnoteReference"/>
          <w:color w:val="000000"/>
          <w:sz w:val="23"/>
          <w:szCs w:val="23"/>
        </w:rPr>
        <w:footnoteReference w:id="5"/>
      </w:r>
    </w:p>
    <w:p w14:paraId="72DAFFAF" w14:textId="77777777" w:rsidR="006A3E83" w:rsidRPr="00FF5D10" w:rsidRDefault="006A3E83" w:rsidP="00FF5D10">
      <w:pPr>
        <w:spacing w:after="120" w:line="240" w:lineRule="auto"/>
        <w:rPr>
          <w:color w:val="000000"/>
          <w:sz w:val="23"/>
          <w:szCs w:val="23"/>
        </w:rPr>
      </w:pPr>
      <w:r>
        <w:rPr>
          <w:color w:val="000000"/>
          <w:sz w:val="23"/>
          <w:szCs w:val="23"/>
        </w:rPr>
        <w:t xml:space="preserve">4: </w:t>
      </w:r>
      <w:r>
        <w:rPr>
          <w:color w:val="000000"/>
          <w:sz w:val="23"/>
          <w:szCs w:val="23"/>
        </w:rPr>
        <w:tab/>
      </w:r>
      <w:r>
        <w:rPr>
          <w:color w:val="000000"/>
          <w:sz w:val="23"/>
          <w:szCs w:val="23"/>
        </w:rPr>
        <w:tab/>
      </w:r>
      <w:r w:rsidRPr="00FF5D10">
        <w:rPr>
          <w:color w:val="000000"/>
          <w:sz w:val="23"/>
          <w:szCs w:val="23"/>
        </w:rPr>
        <w:t>The default value of</w:t>
      </w:r>
      <w:r w:rsidR="001824C3" w:rsidRPr="00FF5D10">
        <w:rPr>
          <w:color w:val="000000"/>
          <w:sz w:val="23"/>
          <w:szCs w:val="23"/>
        </w:rPr>
        <w:t xml:space="preserve"> </w:t>
      </w:r>
      <w:r w:rsidR="001824C3" w:rsidRPr="00207385">
        <w:rPr>
          <w:b/>
          <w:i/>
          <w:color w:val="000000"/>
          <w:sz w:val="23"/>
          <w:szCs w:val="23"/>
        </w:rPr>
        <w:t>priority_id</w:t>
      </w:r>
      <w:r w:rsidR="002B100E" w:rsidRPr="00FF5D10">
        <w:rPr>
          <w:color w:val="000000"/>
          <w:sz w:val="23"/>
          <w:szCs w:val="23"/>
        </w:rPr>
        <w:t xml:space="preserve"> is </w:t>
      </w:r>
      <w:r w:rsidR="001824C3" w:rsidRPr="00FF5D10">
        <w:rPr>
          <w:color w:val="000000"/>
          <w:sz w:val="23"/>
          <w:szCs w:val="23"/>
        </w:rPr>
        <w:t xml:space="preserve">equal to </w:t>
      </w:r>
      <w:r w:rsidR="00005053" w:rsidRPr="00FF5D10">
        <w:rPr>
          <w:i/>
          <w:color w:val="000000"/>
          <w:sz w:val="23"/>
          <w:szCs w:val="23"/>
        </w:rPr>
        <w:t>pid_value</w:t>
      </w:r>
      <w:r w:rsidR="002B100E" w:rsidRPr="00FF5D10">
        <w:rPr>
          <w:color w:val="000000"/>
          <w:sz w:val="23"/>
          <w:szCs w:val="23"/>
        </w:rPr>
        <w:t>.</w:t>
      </w:r>
      <w:r w:rsidR="00005053" w:rsidRPr="00FF5D10">
        <w:rPr>
          <w:color w:val="000000"/>
          <w:sz w:val="23"/>
          <w:szCs w:val="23"/>
        </w:rPr>
        <w:t xml:space="preserve"> </w:t>
      </w:r>
    </w:p>
    <w:p w14:paraId="72DAFFB0" w14:textId="77777777" w:rsidR="002B100E" w:rsidRDefault="006A3E83" w:rsidP="00FF5D10">
      <w:pPr>
        <w:spacing w:after="120" w:line="240" w:lineRule="auto"/>
        <w:rPr>
          <w:color w:val="000000"/>
          <w:sz w:val="23"/>
          <w:szCs w:val="23"/>
        </w:rPr>
      </w:pPr>
      <w:r>
        <w:rPr>
          <w:color w:val="000000"/>
          <w:sz w:val="23"/>
          <w:szCs w:val="23"/>
        </w:rPr>
        <w:t xml:space="preserve">5: </w:t>
      </w:r>
      <w:r>
        <w:rPr>
          <w:color w:val="000000"/>
          <w:sz w:val="23"/>
          <w:szCs w:val="23"/>
        </w:rPr>
        <w:tab/>
      </w:r>
      <w:r>
        <w:rPr>
          <w:color w:val="000000"/>
          <w:sz w:val="23"/>
          <w:szCs w:val="23"/>
        </w:rPr>
        <w:tab/>
      </w:r>
      <w:r w:rsidR="00005053" w:rsidRPr="006A3E83">
        <w:rPr>
          <w:color w:val="000000"/>
          <w:sz w:val="23"/>
          <w:szCs w:val="23"/>
        </w:rPr>
        <w:t xml:space="preserve">Increment </w:t>
      </w:r>
      <w:r w:rsidR="00005053" w:rsidRPr="006A3E83">
        <w:rPr>
          <w:i/>
          <w:color w:val="000000"/>
          <w:sz w:val="23"/>
          <w:szCs w:val="23"/>
        </w:rPr>
        <w:t xml:space="preserve">pid_value </w:t>
      </w:r>
      <w:r w:rsidR="00005053" w:rsidRPr="006A3E83">
        <w:rPr>
          <w:color w:val="000000"/>
          <w:sz w:val="23"/>
          <w:szCs w:val="23"/>
        </w:rPr>
        <w:t>by one.</w:t>
      </w:r>
    </w:p>
    <w:p w14:paraId="72DAFFB1" w14:textId="77777777" w:rsidR="006A3E83" w:rsidRDefault="006A3E83" w:rsidP="00FF5D10">
      <w:pPr>
        <w:spacing w:after="120" w:line="240" w:lineRule="auto"/>
        <w:rPr>
          <w:color w:val="000000"/>
          <w:sz w:val="23"/>
          <w:szCs w:val="23"/>
        </w:rPr>
      </w:pPr>
      <w:r>
        <w:rPr>
          <w:color w:val="000000"/>
          <w:sz w:val="23"/>
          <w:szCs w:val="23"/>
        </w:rPr>
        <w:t>6:</w:t>
      </w:r>
      <w:r>
        <w:rPr>
          <w:color w:val="000000"/>
          <w:sz w:val="23"/>
          <w:szCs w:val="23"/>
        </w:rPr>
        <w:tab/>
        <w:t>End</w:t>
      </w:r>
    </w:p>
    <w:p w14:paraId="72DAFFB2" w14:textId="77777777" w:rsidR="006A3E83" w:rsidRPr="006A3E83" w:rsidRDefault="003D1FA4" w:rsidP="00FF5D10">
      <w:pPr>
        <w:spacing w:after="120" w:line="240" w:lineRule="auto"/>
        <w:rPr>
          <w:color w:val="000000"/>
          <w:sz w:val="23"/>
          <w:szCs w:val="23"/>
        </w:rPr>
      </w:pPr>
      <w:r>
        <w:rPr>
          <w:color w:val="000000"/>
          <w:sz w:val="23"/>
          <w:szCs w:val="23"/>
        </w:rPr>
        <w:t>7</w:t>
      </w:r>
      <w:r w:rsidR="006A3E83">
        <w:rPr>
          <w:color w:val="000000"/>
          <w:sz w:val="23"/>
          <w:szCs w:val="23"/>
        </w:rPr>
        <w:t>: End</w:t>
      </w:r>
    </w:p>
    <w:p w14:paraId="72DAFFB3" w14:textId="77777777" w:rsidR="00102A31" w:rsidRDefault="002B100E" w:rsidP="003D1FA4">
      <w:pPr>
        <w:spacing w:before="360"/>
        <w:rPr>
          <w:color w:val="000000"/>
          <w:sz w:val="23"/>
          <w:szCs w:val="23"/>
        </w:rPr>
      </w:pPr>
      <w:r>
        <w:rPr>
          <w:color w:val="000000"/>
          <w:sz w:val="23"/>
          <w:szCs w:val="23"/>
        </w:rPr>
        <w:t xml:space="preserve">When </w:t>
      </w:r>
      <w:r w:rsidRPr="00CA2A10">
        <w:rPr>
          <w:b/>
          <w:color w:val="000000"/>
          <w:sz w:val="23"/>
          <w:szCs w:val="23"/>
        </w:rPr>
        <w:t>bUsage</w:t>
      </w:r>
      <w:r>
        <w:rPr>
          <w:color w:val="000000"/>
          <w:sz w:val="23"/>
          <w:szCs w:val="23"/>
        </w:rPr>
        <w:t xml:space="preserve"> </w:t>
      </w:r>
      <w:r w:rsidR="00CA2A10">
        <w:rPr>
          <w:color w:val="000000"/>
          <w:sz w:val="23"/>
          <w:szCs w:val="23"/>
        </w:rPr>
        <w:t>is outside the</w:t>
      </w:r>
      <w:r>
        <w:rPr>
          <w:color w:val="000000"/>
          <w:sz w:val="23"/>
          <w:szCs w:val="23"/>
        </w:rPr>
        <w:t xml:space="preserve"> 1 to </w:t>
      </w:r>
      <w:r w:rsidR="005F3FB3">
        <w:rPr>
          <w:color w:val="000000"/>
          <w:sz w:val="23"/>
          <w:szCs w:val="23"/>
        </w:rPr>
        <w:t>5</w:t>
      </w:r>
      <w:r w:rsidR="00CA2A10">
        <w:rPr>
          <w:color w:val="000000"/>
          <w:sz w:val="23"/>
          <w:szCs w:val="23"/>
        </w:rPr>
        <w:t xml:space="preserve"> range</w:t>
      </w:r>
      <w:r>
        <w:rPr>
          <w:color w:val="000000"/>
          <w:sz w:val="23"/>
          <w:szCs w:val="23"/>
        </w:rPr>
        <w:t xml:space="preserve">, </w:t>
      </w:r>
      <w:r w:rsidR="00CA2A10">
        <w:rPr>
          <w:color w:val="000000"/>
          <w:sz w:val="23"/>
          <w:szCs w:val="23"/>
        </w:rPr>
        <w:t xml:space="preserve">GET_DEF shall return </w:t>
      </w:r>
      <w:r w:rsidR="00207385" w:rsidRPr="00207385">
        <w:rPr>
          <w:b/>
          <w:color w:val="000000"/>
          <w:sz w:val="23"/>
          <w:szCs w:val="23"/>
        </w:rPr>
        <w:t>bPriorityID</w:t>
      </w:r>
      <w:r w:rsidR="00207385">
        <w:rPr>
          <w:color w:val="000000"/>
          <w:sz w:val="23"/>
          <w:szCs w:val="23"/>
        </w:rPr>
        <w:t xml:space="preserve"> = </w:t>
      </w:r>
      <w:r w:rsidR="00CA2A10">
        <w:rPr>
          <w:color w:val="000000"/>
          <w:sz w:val="23"/>
          <w:szCs w:val="23"/>
        </w:rPr>
        <w:t>0</w:t>
      </w:r>
      <w:r>
        <w:rPr>
          <w:color w:val="000000"/>
          <w:sz w:val="23"/>
          <w:szCs w:val="23"/>
        </w:rPr>
        <w:t>.</w:t>
      </w:r>
    </w:p>
    <w:p w14:paraId="72DAFFB4" w14:textId="4762ABFE" w:rsidR="00C81E20" w:rsidRDefault="0009382A" w:rsidP="002B0DD0">
      <w:pPr>
        <w:pStyle w:val="Heading2"/>
      </w:pPr>
      <w:bookmarkStart w:id="403" w:name="_Toc283589054"/>
      <w:bookmarkStart w:id="404" w:name="_Toc285009732"/>
      <w:bookmarkStart w:id="405" w:name="_Toc285010616"/>
      <w:bookmarkStart w:id="406" w:name="_Toc285011242"/>
      <w:bookmarkStart w:id="407" w:name="_Toc285014517"/>
      <w:bookmarkStart w:id="408" w:name="_Toc285015140"/>
      <w:bookmarkStart w:id="409" w:name="_Toc283589058"/>
      <w:bookmarkStart w:id="410" w:name="_Toc285009736"/>
      <w:bookmarkStart w:id="411" w:name="_Toc285010620"/>
      <w:bookmarkStart w:id="412" w:name="_Toc285011246"/>
      <w:bookmarkStart w:id="413" w:name="_Toc285014521"/>
      <w:bookmarkStart w:id="414" w:name="_Toc285015144"/>
      <w:bookmarkStart w:id="415" w:name="_Ref284621097"/>
      <w:bookmarkStart w:id="416" w:name="_Ref284624914"/>
      <w:bookmarkStart w:id="417" w:name="_Toc285014523"/>
      <w:bookmarkStart w:id="418" w:name="_Toc308081550"/>
      <w:bookmarkStart w:id="419" w:name="_Toc309376272"/>
      <w:bookmarkEnd w:id="403"/>
      <w:bookmarkEnd w:id="404"/>
      <w:bookmarkEnd w:id="405"/>
      <w:bookmarkEnd w:id="406"/>
      <w:bookmarkEnd w:id="407"/>
      <w:bookmarkEnd w:id="408"/>
      <w:bookmarkEnd w:id="409"/>
      <w:bookmarkEnd w:id="410"/>
      <w:bookmarkEnd w:id="411"/>
      <w:bookmarkEnd w:id="412"/>
      <w:bookmarkEnd w:id="413"/>
      <w:bookmarkEnd w:id="414"/>
      <w:r>
        <w:rPr>
          <w:rFonts w:eastAsia="PMingLiU" w:hint="eastAsia"/>
          <w:lang w:eastAsia="zh-TW"/>
        </w:rPr>
        <w:t>Start or Stop</w:t>
      </w:r>
      <w:r>
        <w:t xml:space="preserve"> </w:t>
      </w:r>
      <w:r w:rsidR="00027D11">
        <w:t>Layer</w:t>
      </w:r>
      <w:r w:rsidR="00C81E20">
        <w:t xml:space="preserve"> Control</w:t>
      </w:r>
      <w:bookmarkEnd w:id="415"/>
      <w:bookmarkEnd w:id="416"/>
      <w:bookmarkEnd w:id="417"/>
      <w:r w:rsidR="00C81E20">
        <w:t xml:space="preserve"> </w:t>
      </w:r>
      <w:r w:rsidR="00320096">
        <w:t xml:space="preserve"> </w:t>
      </w:r>
      <w:r w:rsidR="00320096" w:rsidRPr="00C95A18">
        <w:rPr>
          <w:sz w:val="24"/>
          <w:shd w:val="clear" w:color="auto" w:fill="D9D9D9" w:themeFill="background1" w:themeFillShade="D9"/>
        </w:rPr>
        <w:t>[Not Supported in Windows 8]</w:t>
      </w:r>
      <w:bookmarkEnd w:id="418"/>
      <w:bookmarkEnd w:id="419"/>
    </w:p>
    <w:p w14:paraId="72DAFFB5" w14:textId="4A178145" w:rsidR="00C81E20" w:rsidRPr="00FF5D10" w:rsidRDefault="0019391E" w:rsidP="00C81E20">
      <w:pPr>
        <w:rPr>
          <w:rFonts w:eastAsia="PMingLiU"/>
          <w:color w:val="000000"/>
          <w:sz w:val="23"/>
          <w:szCs w:val="23"/>
          <w:lang w:eastAsia="zh-TW"/>
        </w:rPr>
      </w:pPr>
      <w:r>
        <w:rPr>
          <w:color w:val="000000"/>
          <w:sz w:val="23"/>
          <w:szCs w:val="23"/>
        </w:rPr>
        <w:t>This control</w:t>
      </w:r>
      <w:r w:rsidR="003D1FA4">
        <w:rPr>
          <w:color w:val="000000"/>
          <w:sz w:val="23"/>
          <w:szCs w:val="23"/>
        </w:rPr>
        <w:t xml:space="preserve"> is used to start or </w:t>
      </w:r>
      <w:r w:rsidR="00AE681E">
        <w:rPr>
          <w:color w:val="000000"/>
          <w:sz w:val="23"/>
          <w:szCs w:val="23"/>
        </w:rPr>
        <w:t xml:space="preserve">stop streaming </w:t>
      </w:r>
      <w:r w:rsidR="00B9445C">
        <w:rPr>
          <w:rFonts w:eastAsia="PMingLiU" w:hint="eastAsia"/>
          <w:color w:val="000000"/>
          <w:sz w:val="23"/>
          <w:szCs w:val="23"/>
          <w:lang w:eastAsia="zh-TW"/>
        </w:rPr>
        <w:t xml:space="preserve">of </w:t>
      </w:r>
      <w:r w:rsidR="00AE681E">
        <w:rPr>
          <w:color w:val="000000"/>
          <w:sz w:val="23"/>
          <w:szCs w:val="23"/>
        </w:rPr>
        <w:t>the current layer</w:t>
      </w:r>
      <w:r w:rsidR="00F10D90">
        <w:rPr>
          <w:color w:val="000000"/>
          <w:sz w:val="23"/>
          <w:szCs w:val="23"/>
        </w:rPr>
        <w:t xml:space="preserve">(s). </w:t>
      </w:r>
      <w:r w:rsidR="00D80C40">
        <w:rPr>
          <w:color w:val="000000"/>
          <w:sz w:val="23"/>
          <w:szCs w:val="23"/>
        </w:rPr>
        <w:t xml:space="preserve">By default all layers will be streamed. The host may stop individual layers (and their dependents) from streaming by using this control. </w:t>
      </w:r>
      <w:r w:rsidR="007D03BE">
        <w:rPr>
          <w:color w:val="000000"/>
          <w:sz w:val="23"/>
          <w:szCs w:val="23"/>
        </w:rPr>
        <w:t xml:space="preserve">When individual layers (and their dependents) are </w:t>
      </w:r>
      <w:r w:rsidR="00D80C40">
        <w:rPr>
          <w:color w:val="000000"/>
          <w:sz w:val="23"/>
          <w:szCs w:val="23"/>
        </w:rPr>
        <w:t>stopped, this control may be used to restart them.</w:t>
      </w:r>
    </w:p>
    <w:tbl>
      <w:tblPr>
        <w:tblW w:w="919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Caption w:val="Start or stop layer control"/>
        <w:tblDescription w:val="Table describing offset, size, value, and details for fields in the start or stop layer control"/>
      </w:tblPr>
      <w:tblGrid>
        <w:gridCol w:w="1098"/>
        <w:gridCol w:w="1080"/>
        <w:gridCol w:w="630"/>
        <w:gridCol w:w="990"/>
        <w:gridCol w:w="5400"/>
      </w:tblGrid>
      <w:tr w:rsidR="00C81E20" w14:paraId="72DAFFB8" w14:textId="77777777" w:rsidTr="00221B20">
        <w:trPr>
          <w:trHeight w:val="157"/>
        </w:trPr>
        <w:tc>
          <w:tcPr>
            <w:tcW w:w="2178" w:type="dxa"/>
            <w:gridSpan w:val="2"/>
          </w:tcPr>
          <w:p w14:paraId="72DAFFB6" w14:textId="77777777" w:rsidR="00C81E20" w:rsidRDefault="00C81E20" w:rsidP="005606DA">
            <w:pPr>
              <w:rPr>
                <w:color w:val="000000"/>
                <w:sz w:val="23"/>
                <w:szCs w:val="23"/>
              </w:rPr>
            </w:pPr>
            <w:r>
              <w:rPr>
                <w:color w:val="000000"/>
                <w:sz w:val="23"/>
                <w:szCs w:val="23"/>
              </w:rPr>
              <w:t xml:space="preserve">Control Selector </w:t>
            </w:r>
          </w:p>
        </w:tc>
        <w:tc>
          <w:tcPr>
            <w:tcW w:w="7020" w:type="dxa"/>
            <w:gridSpan w:val="3"/>
          </w:tcPr>
          <w:p w14:paraId="72DAFFB7" w14:textId="77777777" w:rsidR="00C81E20" w:rsidRDefault="00C81E20" w:rsidP="0009382A">
            <w:pPr>
              <w:rPr>
                <w:color w:val="000000"/>
                <w:sz w:val="23"/>
                <w:szCs w:val="23"/>
              </w:rPr>
            </w:pPr>
            <w:r>
              <w:rPr>
                <w:color w:val="000000"/>
                <w:sz w:val="23"/>
                <w:szCs w:val="23"/>
              </w:rPr>
              <w:t>EU_</w:t>
            </w:r>
            <w:r w:rsidR="0009382A">
              <w:rPr>
                <w:rFonts w:eastAsia="PMingLiU" w:hint="eastAsia"/>
                <w:color w:val="000000"/>
                <w:sz w:val="23"/>
                <w:szCs w:val="23"/>
                <w:lang w:eastAsia="zh-TW"/>
              </w:rPr>
              <w:t>START_OR_STOP</w:t>
            </w:r>
            <w:r>
              <w:rPr>
                <w:color w:val="000000"/>
                <w:sz w:val="23"/>
                <w:szCs w:val="23"/>
              </w:rPr>
              <w:t>_</w:t>
            </w:r>
            <w:r w:rsidR="0053221A">
              <w:rPr>
                <w:color w:val="000000"/>
                <w:sz w:val="23"/>
                <w:szCs w:val="23"/>
              </w:rPr>
              <w:t>LAYER</w:t>
            </w:r>
            <w:r>
              <w:rPr>
                <w:color w:val="000000"/>
                <w:sz w:val="23"/>
                <w:szCs w:val="23"/>
              </w:rPr>
              <w:t xml:space="preserve">_CONTROL </w:t>
            </w:r>
          </w:p>
        </w:tc>
      </w:tr>
      <w:tr w:rsidR="00C81E20" w14:paraId="72DAFFBB" w14:textId="77777777" w:rsidTr="00221B20">
        <w:trPr>
          <w:trHeight w:val="295"/>
        </w:trPr>
        <w:tc>
          <w:tcPr>
            <w:tcW w:w="2178" w:type="dxa"/>
            <w:gridSpan w:val="2"/>
          </w:tcPr>
          <w:p w14:paraId="72DAFFB9" w14:textId="77777777" w:rsidR="00C81E20" w:rsidRDefault="00C81E20" w:rsidP="005606DA">
            <w:pPr>
              <w:rPr>
                <w:color w:val="000000"/>
                <w:sz w:val="23"/>
                <w:szCs w:val="23"/>
              </w:rPr>
            </w:pPr>
            <w:r>
              <w:rPr>
                <w:color w:val="000000"/>
                <w:sz w:val="23"/>
                <w:szCs w:val="23"/>
              </w:rPr>
              <w:t xml:space="preserve">Mandatory Requests </w:t>
            </w:r>
          </w:p>
        </w:tc>
        <w:tc>
          <w:tcPr>
            <w:tcW w:w="7020" w:type="dxa"/>
            <w:gridSpan w:val="3"/>
          </w:tcPr>
          <w:p w14:paraId="72DAFFBA" w14:textId="26BBA67C" w:rsidR="00C81E20" w:rsidRDefault="00C81E20" w:rsidP="000A6D18">
            <w:pPr>
              <w:rPr>
                <w:color w:val="000000"/>
                <w:sz w:val="23"/>
                <w:szCs w:val="23"/>
              </w:rPr>
            </w:pPr>
            <w:r>
              <w:rPr>
                <w:color w:val="000000"/>
                <w:sz w:val="23"/>
                <w:szCs w:val="23"/>
              </w:rPr>
              <w:t>SET_CUR, GET_CUR</w:t>
            </w:r>
            <w:r w:rsidR="00F31599" w:rsidRPr="00F31599">
              <w:rPr>
                <w:color w:val="000000"/>
                <w:sz w:val="23"/>
                <w:szCs w:val="23"/>
              </w:rPr>
              <w:t xml:space="preserve">, </w:t>
            </w:r>
            <w:r w:rsidR="00F31599" w:rsidRPr="00E330E9">
              <w:rPr>
                <w:strike/>
                <w:color w:val="000000"/>
                <w:sz w:val="23"/>
                <w:szCs w:val="23"/>
              </w:rPr>
              <w:t>GET_INFO</w:t>
            </w:r>
            <w:r>
              <w:rPr>
                <w:color w:val="000000"/>
                <w:sz w:val="23"/>
                <w:szCs w:val="23"/>
              </w:rPr>
              <w:t xml:space="preserve"> </w:t>
            </w:r>
          </w:p>
        </w:tc>
      </w:tr>
      <w:tr w:rsidR="00C81E20" w14:paraId="72DAFFBE" w14:textId="77777777" w:rsidTr="00221B20">
        <w:trPr>
          <w:trHeight w:val="159"/>
        </w:trPr>
        <w:tc>
          <w:tcPr>
            <w:tcW w:w="2178" w:type="dxa"/>
            <w:gridSpan w:val="2"/>
          </w:tcPr>
          <w:p w14:paraId="72DAFFBC" w14:textId="77777777" w:rsidR="00C81E20" w:rsidRDefault="00C81E20" w:rsidP="005606DA">
            <w:pPr>
              <w:rPr>
                <w:color w:val="000000"/>
                <w:sz w:val="23"/>
                <w:szCs w:val="23"/>
              </w:rPr>
            </w:pPr>
            <w:r>
              <w:rPr>
                <w:b/>
                <w:bCs/>
                <w:color w:val="000000"/>
                <w:sz w:val="23"/>
                <w:szCs w:val="23"/>
              </w:rPr>
              <w:t xml:space="preserve">wLength </w:t>
            </w:r>
          </w:p>
        </w:tc>
        <w:tc>
          <w:tcPr>
            <w:tcW w:w="7020" w:type="dxa"/>
            <w:gridSpan w:val="3"/>
          </w:tcPr>
          <w:p w14:paraId="72DAFFBD" w14:textId="77777777" w:rsidR="00C81E20" w:rsidRDefault="00570345" w:rsidP="00A258D2">
            <w:pPr>
              <w:rPr>
                <w:color w:val="000000"/>
                <w:sz w:val="23"/>
                <w:szCs w:val="23"/>
              </w:rPr>
            </w:pPr>
            <w:r>
              <w:rPr>
                <w:rFonts w:eastAsia="PMingLiU"/>
                <w:color w:val="000000"/>
                <w:sz w:val="23"/>
                <w:szCs w:val="23"/>
                <w:lang w:eastAsia="zh-TW"/>
              </w:rPr>
              <w:t>1</w:t>
            </w:r>
          </w:p>
        </w:tc>
      </w:tr>
      <w:tr w:rsidR="00C81E20" w14:paraId="72DAFFC4" w14:textId="77777777" w:rsidTr="00221B20">
        <w:trPr>
          <w:trHeight w:val="157"/>
        </w:trPr>
        <w:tc>
          <w:tcPr>
            <w:tcW w:w="1098" w:type="dxa"/>
          </w:tcPr>
          <w:p w14:paraId="72DAFFBF" w14:textId="77777777" w:rsidR="00C81E20" w:rsidRDefault="00C81E20" w:rsidP="005606DA">
            <w:pPr>
              <w:rPr>
                <w:color w:val="000000"/>
                <w:sz w:val="23"/>
                <w:szCs w:val="23"/>
              </w:rPr>
            </w:pPr>
            <w:r>
              <w:rPr>
                <w:color w:val="000000"/>
                <w:sz w:val="23"/>
                <w:szCs w:val="23"/>
              </w:rPr>
              <w:t xml:space="preserve">Offset </w:t>
            </w:r>
          </w:p>
        </w:tc>
        <w:tc>
          <w:tcPr>
            <w:tcW w:w="1080" w:type="dxa"/>
          </w:tcPr>
          <w:p w14:paraId="72DAFFC0" w14:textId="77777777" w:rsidR="00C81E20" w:rsidRDefault="00C81E20" w:rsidP="005606DA">
            <w:pPr>
              <w:rPr>
                <w:color w:val="000000"/>
                <w:sz w:val="23"/>
                <w:szCs w:val="23"/>
              </w:rPr>
            </w:pPr>
            <w:r>
              <w:rPr>
                <w:color w:val="000000"/>
                <w:sz w:val="23"/>
                <w:szCs w:val="23"/>
              </w:rPr>
              <w:t xml:space="preserve">Field </w:t>
            </w:r>
          </w:p>
        </w:tc>
        <w:tc>
          <w:tcPr>
            <w:tcW w:w="630" w:type="dxa"/>
          </w:tcPr>
          <w:p w14:paraId="72DAFFC1" w14:textId="77777777" w:rsidR="00C81E20" w:rsidRDefault="00C81E20" w:rsidP="005606DA">
            <w:pPr>
              <w:rPr>
                <w:color w:val="000000"/>
                <w:sz w:val="23"/>
                <w:szCs w:val="23"/>
              </w:rPr>
            </w:pPr>
            <w:r>
              <w:rPr>
                <w:color w:val="000000"/>
                <w:sz w:val="23"/>
                <w:szCs w:val="23"/>
              </w:rPr>
              <w:t xml:space="preserve">Size </w:t>
            </w:r>
          </w:p>
        </w:tc>
        <w:tc>
          <w:tcPr>
            <w:tcW w:w="990" w:type="dxa"/>
          </w:tcPr>
          <w:p w14:paraId="72DAFFC2" w14:textId="77777777" w:rsidR="00C81E20" w:rsidRDefault="00C81E20" w:rsidP="005606DA">
            <w:pPr>
              <w:rPr>
                <w:color w:val="000000"/>
                <w:sz w:val="23"/>
                <w:szCs w:val="23"/>
              </w:rPr>
            </w:pPr>
            <w:r>
              <w:rPr>
                <w:color w:val="000000"/>
                <w:sz w:val="23"/>
                <w:szCs w:val="23"/>
              </w:rPr>
              <w:t xml:space="preserve">Value </w:t>
            </w:r>
          </w:p>
        </w:tc>
        <w:tc>
          <w:tcPr>
            <w:tcW w:w="5400" w:type="dxa"/>
          </w:tcPr>
          <w:p w14:paraId="72DAFFC3" w14:textId="77777777" w:rsidR="00C81E20" w:rsidRDefault="00C81E20" w:rsidP="005606DA">
            <w:pPr>
              <w:rPr>
                <w:color w:val="000000"/>
                <w:sz w:val="23"/>
                <w:szCs w:val="23"/>
              </w:rPr>
            </w:pPr>
            <w:r>
              <w:rPr>
                <w:color w:val="000000"/>
                <w:sz w:val="23"/>
                <w:szCs w:val="23"/>
              </w:rPr>
              <w:t xml:space="preserve">Description </w:t>
            </w:r>
          </w:p>
        </w:tc>
      </w:tr>
      <w:tr w:rsidR="00570345" w14:paraId="72DAFFCB" w14:textId="77777777" w:rsidTr="00221B20">
        <w:trPr>
          <w:trHeight w:val="157"/>
        </w:trPr>
        <w:tc>
          <w:tcPr>
            <w:tcW w:w="1098" w:type="dxa"/>
          </w:tcPr>
          <w:p w14:paraId="72DAFFC5" w14:textId="77777777" w:rsidR="00570345" w:rsidRDefault="00570345" w:rsidP="005606DA">
            <w:pPr>
              <w:rPr>
                <w:color w:val="000000"/>
                <w:sz w:val="23"/>
                <w:szCs w:val="23"/>
              </w:rPr>
            </w:pPr>
            <w:r>
              <w:rPr>
                <w:color w:val="000000"/>
                <w:sz w:val="23"/>
                <w:szCs w:val="23"/>
              </w:rPr>
              <w:t>0</w:t>
            </w:r>
          </w:p>
        </w:tc>
        <w:tc>
          <w:tcPr>
            <w:tcW w:w="1080" w:type="dxa"/>
          </w:tcPr>
          <w:p w14:paraId="72DAFFC6" w14:textId="77777777" w:rsidR="00570345" w:rsidRDefault="00570345" w:rsidP="000B2210">
            <w:pPr>
              <w:rPr>
                <w:color w:val="000000"/>
                <w:sz w:val="23"/>
                <w:szCs w:val="23"/>
              </w:rPr>
            </w:pPr>
            <w:r>
              <w:rPr>
                <w:color w:val="000000"/>
                <w:sz w:val="23"/>
                <w:szCs w:val="23"/>
              </w:rPr>
              <w:t>b</w:t>
            </w:r>
            <w:r w:rsidR="000B2210">
              <w:rPr>
                <w:color w:val="000000"/>
                <w:sz w:val="23"/>
                <w:szCs w:val="23"/>
              </w:rPr>
              <w:t>Update</w:t>
            </w:r>
          </w:p>
        </w:tc>
        <w:tc>
          <w:tcPr>
            <w:tcW w:w="630" w:type="dxa"/>
          </w:tcPr>
          <w:p w14:paraId="72DAFFC7" w14:textId="77777777" w:rsidR="00570345" w:rsidRDefault="00570345" w:rsidP="005606DA">
            <w:pPr>
              <w:rPr>
                <w:color w:val="000000"/>
                <w:sz w:val="23"/>
                <w:szCs w:val="23"/>
              </w:rPr>
            </w:pPr>
            <w:r>
              <w:rPr>
                <w:color w:val="000000"/>
                <w:sz w:val="23"/>
                <w:szCs w:val="23"/>
              </w:rPr>
              <w:t>1</w:t>
            </w:r>
          </w:p>
        </w:tc>
        <w:tc>
          <w:tcPr>
            <w:tcW w:w="990" w:type="dxa"/>
          </w:tcPr>
          <w:p w14:paraId="72DAFFC8" w14:textId="77777777" w:rsidR="00570345" w:rsidRDefault="00570345" w:rsidP="005606DA">
            <w:pPr>
              <w:rPr>
                <w:color w:val="000000"/>
                <w:sz w:val="23"/>
                <w:szCs w:val="23"/>
              </w:rPr>
            </w:pPr>
            <w:r>
              <w:rPr>
                <w:color w:val="000000"/>
                <w:sz w:val="23"/>
                <w:szCs w:val="23"/>
              </w:rPr>
              <w:t>Number</w:t>
            </w:r>
          </w:p>
        </w:tc>
        <w:tc>
          <w:tcPr>
            <w:tcW w:w="5400" w:type="dxa"/>
          </w:tcPr>
          <w:p w14:paraId="72DAFFC9" w14:textId="77777777" w:rsidR="00570345" w:rsidRDefault="00570345" w:rsidP="00446D16">
            <w:pPr>
              <w:rPr>
                <w:color w:val="000000"/>
                <w:sz w:val="23"/>
                <w:szCs w:val="23"/>
              </w:rPr>
            </w:pPr>
            <w:r>
              <w:rPr>
                <w:color w:val="000000"/>
                <w:sz w:val="23"/>
                <w:szCs w:val="23"/>
              </w:rPr>
              <w:t xml:space="preserve">0: </w:t>
            </w:r>
            <w:r w:rsidR="00F10D90">
              <w:rPr>
                <w:color w:val="000000"/>
                <w:sz w:val="23"/>
                <w:szCs w:val="23"/>
              </w:rPr>
              <w:t>S</w:t>
            </w:r>
            <w:r w:rsidR="003D1FA4">
              <w:rPr>
                <w:color w:val="000000"/>
                <w:sz w:val="23"/>
                <w:szCs w:val="23"/>
              </w:rPr>
              <w:t>top</w:t>
            </w:r>
            <w:r w:rsidR="00F55F6E">
              <w:rPr>
                <w:color w:val="000000"/>
                <w:sz w:val="23"/>
                <w:szCs w:val="23"/>
              </w:rPr>
              <w:t xml:space="preserve"> streaming the current layer </w:t>
            </w:r>
            <w:r w:rsidR="003D1FA4">
              <w:rPr>
                <w:color w:val="000000"/>
                <w:sz w:val="23"/>
                <w:szCs w:val="23"/>
              </w:rPr>
              <w:t>and all layers depending on it.</w:t>
            </w:r>
          </w:p>
          <w:p w14:paraId="72DAFFCA" w14:textId="3E3653F8" w:rsidR="00B16CF4" w:rsidRDefault="00570345" w:rsidP="0087214E">
            <w:pPr>
              <w:rPr>
                <w:color w:val="000000"/>
                <w:sz w:val="23"/>
                <w:szCs w:val="23"/>
              </w:rPr>
            </w:pPr>
            <w:r>
              <w:rPr>
                <w:color w:val="000000"/>
                <w:sz w:val="23"/>
                <w:szCs w:val="23"/>
              </w:rPr>
              <w:t xml:space="preserve">1: </w:t>
            </w:r>
            <w:r w:rsidR="00F10D90">
              <w:rPr>
                <w:color w:val="000000"/>
                <w:sz w:val="23"/>
                <w:szCs w:val="23"/>
              </w:rPr>
              <w:t>S</w:t>
            </w:r>
            <w:r w:rsidR="003D1FA4">
              <w:rPr>
                <w:color w:val="000000"/>
                <w:sz w:val="23"/>
                <w:szCs w:val="23"/>
              </w:rPr>
              <w:t>tart</w:t>
            </w:r>
            <w:r w:rsidR="00F55F6E">
              <w:rPr>
                <w:color w:val="000000"/>
                <w:sz w:val="23"/>
                <w:szCs w:val="23"/>
              </w:rPr>
              <w:t xml:space="preserve"> streaming the current layer (and all layers it depends on) </w:t>
            </w:r>
            <w:r w:rsidR="007D03BE">
              <w:rPr>
                <w:color w:val="000000"/>
                <w:sz w:val="23"/>
                <w:szCs w:val="23"/>
              </w:rPr>
              <w:t xml:space="preserve">when </w:t>
            </w:r>
            <w:r w:rsidR="00F55F6E">
              <w:rPr>
                <w:color w:val="000000"/>
                <w:sz w:val="23"/>
                <w:szCs w:val="23"/>
              </w:rPr>
              <w:t>the device starts streaming</w:t>
            </w:r>
            <w:r w:rsidR="007E6533">
              <w:rPr>
                <w:color w:val="000000"/>
                <w:sz w:val="23"/>
                <w:szCs w:val="23"/>
              </w:rPr>
              <w:t>.</w:t>
            </w:r>
            <w:r w:rsidR="00AE681E">
              <w:rPr>
                <w:color w:val="000000"/>
                <w:sz w:val="23"/>
                <w:szCs w:val="23"/>
              </w:rPr>
              <w:t xml:space="preserve"> </w:t>
            </w:r>
            <w:r w:rsidR="00525DB6">
              <w:rPr>
                <w:color w:val="000000"/>
                <w:sz w:val="23"/>
                <w:szCs w:val="23"/>
              </w:rPr>
              <w:t xml:space="preserve">If this control is not issued before </w:t>
            </w:r>
            <w:r w:rsidR="00412199">
              <w:rPr>
                <w:color w:val="000000"/>
                <w:sz w:val="23"/>
                <w:szCs w:val="23"/>
              </w:rPr>
              <w:t>streamin</w:t>
            </w:r>
            <w:r w:rsidR="00650498">
              <w:rPr>
                <w:color w:val="000000"/>
                <w:sz w:val="23"/>
                <w:szCs w:val="23"/>
              </w:rPr>
              <w:t>g is enabled (before SET_INTERF</w:t>
            </w:r>
            <w:r w:rsidR="00412199">
              <w:rPr>
                <w:color w:val="000000"/>
                <w:sz w:val="23"/>
                <w:szCs w:val="23"/>
              </w:rPr>
              <w:t>ACE)</w:t>
            </w:r>
            <w:r w:rsidR="00525DB6">
              <w:rPr>
                <w:color w:val="000000"/>
                <w:sz w:val="23"/>
                <w:szCs w:val="23"/>
              </w:rPr>
              <w:t>, t</w:t>
            </w:r>
            <w:r w:rsidR="00AE681E">
              <w:rPr>
                <w:color w:val="000000"/>
                <w:sz w:val="23"/>
                <w:szCs w:val="23"/>
              </w:rPr>
              <w:t>he encoder shall stream every layer</w:t>
            </w:r>
            <w:r w:rsidR="0087214E">
              <w:rPr>
                <w:color w:val="000000"/>
                <w:sz w:val="23"/>
                <w:szCs w:val="23"/>
              </w:rPr>
              <w:t>. W</w:t>
            </w:r>
            <w:r w:rsidR="00F65D82">
              <w:rPr>
                <w:color w:val="000000"/>
                <w:sz w:val="23"/>
                <w:szCs w:val="23"/>
              </w:rPr>
              <w:t>hen</w:t>
            </w:r>
            <w:r w:rsidR="00412199">
              <w:rPr>
                <w:color w:val="000000"/>
                <w:sz w:val="23"/>
                <w:szCs w:val="23"/>
              </w:rPr>
              <w:t xml:space="preserve"> streaming is enabled</w:t>
            </w:r>
            <w:r w:rsidR="00763179">
              <w:rPr>
                <w:color w:val="000000"/>
                <w:sz w:val="23"/>
                <w:szCs w:val="23"/>
              </w:rPr>
              <w:t>,</w:t>
            </w:r>
            <w:r w:rsidR="00184035">
              <w:rPr>
                <w:color w:val="000000"/>
                <w:sz w:val="23"/>
                <w:szCs w:val="23"/>
              </w:rPr>
              <w:t xml:space="preserve"> </w:t>
            </w:r>
            <w:r w:rsidR="00B16CF4">
              <w:rPr>
                <w:color w:val="000000"/>
                <w:sz w:val="23"/>
                <w:szCs w:val="23"/>
              </w:rPr>
              <w:t>GET</w:t>
            </w:r>
            <w:r w:rsidR="00412199">
              <w:rPr>
                <w:color w:val="000000"/>
                <w:sz w:val="23"/>
                <w:szCs w:val="23"/>
              </w:rPr>
              <w:t>_CUR</w:t>
            </w:r>
            <w:r w:rsidR="00B16CF4">
              <w:rPr>
                <w:color w:val="000000"/>
                <w:sz w:val="23"/>
                <w:szCs w:val="23"/>
              </w:rPr>
              <w:t xml:space="preserve"> returns </w:t>
            </w:r>
            <w:r w:rsidR="00F65D82">
              <w:rPr>
                <w:color w:val="000000"/>
                <w:sz w:val="23"/>
                <w:szCs w:val="23"/>
              </w:rPr>
              <w:t xml:space="preserve">the </w:t>
            </w:r>
            <w:r w:rsidR="00B16CF4">
              <w:rPr>
                <w:color w:val="000000"/>
                <w:sz w:val="23"/>
                <w:szCs w:val="23"/>
              </w:rPr>
              <w:t>current state of the layer (0</w:t>
            </w:r>
            <w:r w:rsidR="00F65D82">
              <w:rPr>
                <w:color w:val="000000"/>
                <w:sz w:val="23"/>
                <w:szCs w:val="23"/>
              </w:rPr>
              <w:t xml:space="preserve"> if</w:t>
            </w:r>
            <w:r w:rsidR="00B16CF4">
              <w:rPr>
                <w:color w:val="000000"/>
                <w:sz w:val="23"/>
                <w:szCs w:val="23"/>
              </w:rPr>
              <w:t xml:space="preserve"> stopped, </w:t>
            </w:r>
            <w:r w:rsidR="00F65D82">
              <w:rPr>
                <w:color w:val="000000"/>
                <w:sz w:val="23"/>
                <w:szCs w:val="23"/>
              </w:rPr>
              <w:t xml:space="preserve">or </w:t>
            </w:r>
            <w:r w:rsidR="00B16CF4">
              <w:rPr>
                <w:color w:val="000000"/>
                <w:sz w:val="23"/>
                <w:szCs w:val="23"/>
              </w:rPr>
              <w:t>1</w:t>
            </w:r>
            <w:r w:rsidR="00F65D82">
              <w:rPr>
                <w:color w:val="000000"/>
                <w:sz w:val="23"/>
                <w:szCs w:val="23"/>
              </w:rPr>
              <w:t xml:space="preserve"> </w:t>
            </w:r>
            <w:r w:rsidR="00F65D82">
              <w:rPr>
                <w:color w:val="000000"/>
                <w:sz w:val="23"/>
                <w:szCs w:val="23"/>
              </w:rPr>
              <w:lastRenderedPageBreak/>
              <w:t>if</w:t>
            </w:r>
            <w:r w:rsidR="00B16CF4">
              <w:rPr>
                <w:color w:val="000000"/>
                <w:sz w:val="23"/>
                <w:szCs w:val="23"/>
              </w:rPr>
              <w:t xml:space="preserve"> started)</w:t>
            </w:r>
            <w:r w:rsidR="00F65D82">
              <w:rPr>
                <w:color w:val="000000"/>
                <w:sz w:val="23"/>
                <w:szCs w:val="23"/>
              </w:rPr>
              <w:t>.</w:t>
            </w:r>
          </w:p>
        </w:tc>
      </w:tr>
    </w:tbl>
    <w:p w14:paraId="72DAFFCC" w14:textId="77777777" w:rsidR="00D250EC" w:rsidRPr="00051B58" w:rsidRDefault="00D250EC" w:rsidP="00412199">
      <w:pPr>
        <w:pStyle w:val="Heading1"/>
      </w:pPr>
      <w:bookmarkStart w:id="420" w:name="_Toc278965337"/>
      <w:bookmarkStart w:id="421" w:name="_Toc279017007"/>
      <w:bookmarkStart w:id="422" w:name="_Toc278965476"/>
      <w:bookmarkStart w:id="423" w:name="_Toc279017146"/>
      <w:bookmarkStart w:id="424" w:name="_Request_Error_Code"/>
      <w:bookmarkStart w:id="425" w:name="_Ref284617361"/>
      <w:bookmarkStart w:id="426" w:name="_Toc285014524"/>
      <w:bookmarkStart w:id="427" w:name="_Toc308081551"/>
      <w:bookmarkStart w:id="428" w:name="_Toc309376273"/>
      <w:bookmarkEnd w:id="420"/>
      <w:bookmarkEnd w:id="421"/>
      <w:bookmarkEnd w:id="422"/>
      <w:bookmarkEnd w:id="423"/>
      <w:bookmarkEnd w:id="424"/>
      <w:r w:rsidRPr="00051B58">
        <w:lastRenderedPageBreak/>
        <w:t>Request Error Code Control</w:t>
      </w:r>
      <w:bookmarkEnd w:id="425"/>
      <w:bookmarkEnd w:id="426"/>
      <w:bookmarkEnd w:id="427"/>
      <w:bookmarkEnd w:id="428"/>
    </w:p>
    <w:p w14:paraId="72DAFFCD" w14:textId="54FEC254" w:rsidR="00D250EC" w:rsidRDefault="00412199" w:rsidP="00D250EC">
      <w:r w:rsidRPr="00412199">
        <w:t>This read-only control indicates the status of each host-initiated request to a Terminal, Unit, interface</w:t>
      </w:r>
      <w:r w:rsidR="007D03BE">
        <w:t>,</w:t>
      </w:r>
      <w:r w:rsidRPr="00412199">
        <w:t xml:space="preserve"> or endpoint of the video function. If the device is unable to fulfill the request, it will indicate a stall on the control pipe and update this control with the appropriate code to indicate the cause. This control will be reset to 0 (</w:t>
      </w:r>
      <w:r w:rsidR="008F481D">
        <w:t>n</w:t>
      </w:r>
      <w:r w:rsidRPr="00412199">
        <w:t>o error) upon the successful com</w:t>
      </w:r>
      <w:r w:rsidR="008F481D">
        <w:t xml:space="preserve">pletion of any control request, </w:t>
      </w:r>
      <w:r w:rsidRPr="00412199">
        <w:t>including requests to this control.</w:t>
      </w:r>
      <w:r w:rsidR="00D250EC" w:rsidRPr="0094744E">
        <w:t xml:space="preserve"> </w:t>
      </w:r>
      <w:r w:rsidR="00D250EC">
        <w:t xml:space="preserve">The table below specifies the </w:t>
      </w:r>
      <w:r w:rsidR="00D250EC" w:rsidRPr="000F28F8">
        <w:rPr>
          <w:b/>
        </w:rPr>
        <w:t>bRequestErrorCode</w:t>
      </w:r>
      <w:r w:rsidR="00D250EC" w:rsidRPr="00BF4395">
        <w:t xml:space="preserve"> </w:t>
      </w:r>
      <w:r w:rsidR="00D250EC">
        <w:t xml:space="preserve">error codes </w:t>
      </w:r>
      <w:r w:rsidR="008F481D">
        <w:t xml:space="preserve">that </w:t>
      </w:r>
      <w:r w:rsidR="00D250EC" w:rsidRPr="00BF4395">
        <w:t>the device must return from a VC_REQUEST_ERROR_CODE_CONTROL request</w:t>
      </w:r>
      <w:r w:rsidR="00D250EC">
        <w:t xml:space="preserve">. </w:t>
      </w:r>
      <w:r w:rsidR="001C585F" w:rsidRPr="001C585F">
        <w:t>Asynchronous control requests are a special case, where the initial request will update this control, but the final result is delivered via the Status Interrupt Endpoint</w:t>
      </w:r>
      <w:r w:rsidR="008F481D">
        <w:t>.</w:t>
      </w:r>
      <w:r w:rsidR="001C585F" w:rsidRPr="001C585F">
        <w:t xml:space="preserve"> (</w:t>
      </w:r>
      <w:r w:rsidR="008F481D">
        <w:t>S</w:t>
      </w:r>
      <w:r w:rsidR="001C585F" w:rsidRPr="001C585F">
        <w:t xml:space="preserve">ee sections 2.4.2.2, </w:t>
      </w:r>
      <w:r w:rsidR="005B486B">
        <w:t>“</w:t>
      </w:r>
      <w:r w:rsidR="001C585F" w:rsidRPr="001C585F">
        <w:t>Status Interrupt Endpoint</w:t>
      </w:r>
      <w:r w:rsidR="005B486B">
        <w:t>”</w:t>
      </w:r>
      <w:r w:rsidR="001C585F" w:rsidRPr="001C585F">
        <w:t xml:space="preserve"> and 2.4.4, </w:t>
      </w:r>
      <w:r w:rsidR="005B486B">
        <w:t>“</w:t>
      </w:r>
      <w:r w:rsidR="001C585F" w:rsidRPr="001C585F">
        <w:t>Control Transfer and Request Processing</w:t>
      </w:r>
      <w:r w:rsidR="008F481D">
        <w:t>,</w:t>
      </w:r>
      <w:r w:rsidR="005B486B" w:rsidRPr="005B486B">
        <w:t xml:space="preserve"> </w:t>
      </w:r>
      <w:r w:rsidR="005B486B">
        <w:t>”</w:t>
      </w:r>
      <w:r w:rsidR="001C585F">
        <w:t xml:space="preserve"> in the UVC 1.1 specification</w:t>
      </w:r>
      <w:r w:rsidR="001C585F" w:rsidRPr="001C585F">
        <w:t>).</w:t>
      </w:r>
    </w:p>
    <w:tbl>
      <w:tblPr>
        <w:tblW w:w="9558" w:type="dxa"/>
        <w:tblBorders>
          <w:top w:val="nil"/>
          <w:left w:val="nil"/>
          <w:bottom w:val="nil"/>
          <w:right w:val="nil"/>
        </w:tblBorders>
        <w:tblLayout w:type="fixed"/>
        <w:tblLook w:val="0000" w:firstRow="0" w:lastRow="0" w:firstColumn="0" w:lastColumn="0" w:noHBand="0" w:noVBand="0"/>
        <w:tblCaption w:val="Request error code control"/>
        <w:tblDescription w:val="Table describing offset, size, value, and details for fields in the request error code control"/>
      </w:tblPr>
      <w:tblGrid>
        <w:gridCol w:w="1098"/>
        <w:gridCol w:w="2070"/>
        <w:gridCol w:w="720"/>
        <w:gridCol w:w="1080"/>
        <w:gridCol w:w="4590"/>
      </w:tblGrid>
      <w:tr w:rsidR="00D250EC" w:rsidRPr="00051B58" w14:paraId="72DAFFD3" w14:textId="77777777" w:rsidTr="00CB1455">
        <w:trPr>
          <w:trHeight w:val="152"/>
        </w:trPr>
        <w:tc>
          <w:tcPr>
            <w:tcW w:w="1098" w:type="dxa"/>
            <w:tcBorders>
              <w:top w:val="single" w:sz="4" w:space="0" w:color="000000"/>
              <w:left w:val="single" w:sz="4" w:space="0" w:color="000000"/>
              <w:bottom w:val="single" w:sz="4" w:space="0" w:color="000000"/>
              <w:right w:val="single" w:sz="4" w:space="0" w:color="000000"/>
            </w:tcBorders>
          </w:tcPr>
          <w:p w14:paraId="72DAFFCE" w14:textId="77777777" w:rsidR="00D250EC" w:rsidRPr="00051B58" w:rsidRDefault="00D250EC" w:rsidP="00BE25F6">
            <w:pPr>
              <w:autoSpaceDE w:val="0"/>
              <w:autoSpaceDN w:val="0"/>
              <w:adjustRightInd w:val="0"/>
              <w:spacing w:before="60" w:after="60" w:line="240" w:lineRule="auto"/>
              <w:jc w:val="center"/>
              <w:rPr>
                <w:rFonts w:ascii="Arial" w:hAnsi="Arial" w:cs="Arial"/>
                <w:b/>
              </w:rPr>
            </w:pPr>
            <w:r w:rsidRPr="00051B58">
              <w:rPr>
                <w:rFonts w:ascii="Arial" w:hAnsi="Arial" w:cs="Arial"/>
                <w:b/>
              </w:rPr>
              <w:t xml:space="preserve">Offset </w:t>
            </w:r>
          </w:p>
        </w:tc>
        <w:tc>
          <w:tcPr>
            <w:tcW w:w="2070" w:type="dxa"/>
            <w:tcBorders>
              <w:top w:val="single" w:sz="4" w:space="0" w:color="000000"/>
              <w:left w:val="single" w:sz="4" w:space="0" w:color="000000"/>
              <w:bottom w:val="single" w:sz="4" w:space="0" w:color="000000"/>
              <w:right w:val="single" w:sz="4" w:space="0" w:color="000000"/>
            </w:tcBorders>
          </w:tcPr>
          <w:p w14:paraId="72DAFFCF" w14:textId="77777777" w:rsidR="00D250EC" w:rsidRPr="00051B58" w:rsidRDefault="00D250EC" w:rsidP="00BE25F6">
            <w:pPr>
              <w:autoSpaceDE w:val="0"/>
              <w:autoSpaceDN w:val="0"/>
              <w:adjustRightInd w:val="0"/>
              <w:spacing w:before="60" w:after="60" w:line="240" w:lineRule="auto"/>
              <w:jc w:val="center"/>
              <w:rPr>
                <w:rFonts w:ascii="Arial" w:hAnsi="Arial" w:cs="Arial"/>
                <w:b/>
              </w:rPr>
            </w:pPr>
            <w:r w:rsidRPr="00051B58">
              <w:rPr>
                <w:rFonts w:ascii="Arial" w:hAnsi="Arial" w:cs="Arial"/>
                <w:b/>
              </w:rPr>
              <w:t xml:space="preserve">Field </w:t>
            </w:r>
          </w:p>
        </w:tc>
        <w:tc>
          <w:tcPr>
            <w:tcW w:w="720" w:type="dxa"/>
            <w:tcBorders>
              <w:top w:val="single" w:sz="4" w:space="0" w:color="000000"/>
              <w:left w:val="single" w:sz="4" w:space="0" w:color="000000"/>
              <w:bottom w:val="single" w:sz="4" w:space="0" w:color="000000"/>
              <w:right w:val="single" w:sz="4" w:space="0" w:color="000000"/>
            </w:tcBorders>
          </w:tcPr>
          <w:p w14:paraId="72DAFFD0" w14:textId="77777777" w:rsidR="00D250EC" w:rsidRPr="00051B58" w:rsidRDefault="00D250EC" w:rsidP="00BE25F6">
            <w:pPr>
              <w:autoSpaceDE w:val="0"/>
              <w:autoSpaceDN w:val="0"/>
              <w:adjustRightInd w:val="0"/>
              <w:spacing w:before="60" w:after="60" w:line="240" w:lineRule="auto"/>
              <w:jc w:val="center"/>
              <w:rPr>
                <w:rFonts w:ascii="Arial" w:hAnsi="Arial" w:cs="Arial"/>
                <w:b/>
              </w:rPr>
            </w:pPr>
            <w:r w:rsidRPr="00051B58">
              <w:rPr>
                <w:rFonts w:ascii="Arial" w:hAnsi="Arial" w:cs="Arial"/>
                <w:b/>
              </w:rPr>
              <w:t xml:space="preserve">Size </w:t>
            </w:r>
          </w:p>
        </w:tc>
        <w:tc>
          <w:tcPr>
            <w:tcW w:w="1080" w:type="dxa"/>
            <w:tcBorders>
              <w:top w:val="single" w:sz="4" w:space="0" w:color="000000"/>
              <w:left w:val="single" w:sz="4" w:space="0" w:color="000000"/>
              <w:bottom w:val="single" w:sz="4" w:space="0" w:color="000000"/>
              <w:right w:val="single" w:sz="4" w:space="0" w:color="000000"/>
            </w:tcBorders>
          </w:tcPr>
          <w:p w14:paraId="72DAFFD1" w14:textId="77777777" w:rsidR="00D250EC" w:rsidRPr="00051B58" w:rsidRDefault="00D250EC" w:rsidP="00BE25F6">
            <w:pPr>
              <w:autoSpaceDE w:val="0"/>
              <w:autoSpaceDN w:val="0"/>
              <w:adjustRightInd w:val="0"/>
              <w:spacing w:before="60" w:after="60" w:line="240" w:lineRule="auto"/>
              <w:jc w:val="center"/>
              <w:rPr>
                <w:rFonts w:ascii="Arial" w:hAnsi="Arial" w:cs="Arial"/>
                <w:b/>
              </w:rPr>
            </w:pPr>
            <w:r w:rsidRPr="00051B58">
              <w:rPr>
                <w:rFonts w:ascii="Arial" w:hAnsi="Arial" w:cs="Arial"/>
                <w:b/>
              </w:rPr>
              <w:t xml:space="preserve">Value </w:t>
            </w:r>
          </w:p>
        </w:tc>
        <w:tc>
          <w:tcPr>
            <w:tcW w:w="4590" w:type="dxa"/>
            <w:tcBorders>
              <w:top w:val="single" w:sz="4" w:space="0" w:color="000000"/>
              <w:left w:val="single" w:sz="4" w:space="0" w:color="000000"/>
              <w:bottom w:val="single" w:sz="4" w:space="0" w:color="000000"/>
              <w:right w:val="single" w:sz="4" w:space="0" w:color="000000"/>
            </w:tcBorders>
          </w:tcPr>
          <w:p w14:paraId="72DAFFD2" w14:textId="77777777" w:rsidR="00D250EC" w:rsidRPr="00051B58" w:rsidRDefault="00D250EC" w:rsidP="00BE25F6">
            <w:pPr>
              <w:autoSpaceDE w:val="0"/>
              <w:autoSpaceDN w:val="0"/>
              <w:adjustRightInd w:val="0"/>
              <w:spacing w:before="60" w:after="60" w:line="240" w:lineRule="auto"/>
              <w:jc w:val="center"/>
              <w:rPr>
                <w:rFonts w:ascii="Arial" w:hAnsi="Arial" w:cs="Arial"/>
                <w:b/>
              </w:rPr>
            </w:pPr>
            <w:r w:rsidRPr="00051B58">
              <w:rPr>
                <w:rFonts w:ascii="Arial" w:hAnsi="Arial" w:cs="Arial"/>
                <w:b/>
              </w:rPr>
              <w:t xml:space="preserve">Description </w:t>
            </w:r>
          </w:p>
        </w:tc>
      </w:tr>
      <w:tr w:rsidR="00D250EC" w:rsidRPr="00B3114A" w14:paraId="72DAFFE2" w14:textId="77777777" w:rsidTr="00CB1455">
        <w:trPr>
          <w:trHeight w:val="159"/>
        </w:trPr>
        <w:tc>
          <w:tcPr>
            <w:tcW w:w="1098" w:type="dxa"/>
            <w:tcBorders>
              <w:top w:val="single" w:sz="4" w:space="0" w:color="000000"/>
              <w:left w:val="single" w:sz="4" w:space="0" w:color="000000"/>
              <w:bottom w:val="single" w:sz="4" w:space="0" w:color="000000"/>
              <w:right w:val="single" w:sz="4" w:space="0" w:color="000000"/>
            </w:tcBorders>
          </w:tcPr>
          <w:p w14:paraId="72DAFFD4"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 xml:space="preserve">0 </w:t>
            </w:r>
          </w:p>
        </w:tc>
        <w:tc>
          <w:tcPr>
            <w:tcW w:w="2070" w:type="dxa"/>
            <w:tcBorders>
              <w:top w:val="single" w:sz="4" w:space="0" w:color="000000"/>
              <w:left w:val="single" w:sz="4" w:space="0" w:color="000000"/>
              <w:bottom w:val="single" w:sz="4" w:space="0" w:color="000000"/>
              <w:right w:val="single" w:sz="4" w:space="0" w:color="000000"/>
            </w:tcBorders>
          </w:tcPr>
          <w:p w14:paraId="72DAFFD5"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bRequestErrorCode</w:t>
            </w:r>
          </w:p>
        </w:tc>
        <w:tc>
          <w:tcPr>
            <w:tcW w:w="720" w:type="dxa"/>
            <w:tcBorders>
              <w:top w:val="single" w:sz="4" w:space="0" w:color="000000"/>
              <w:left w:val="single" w:sz="4" w:space="0" w:color="000000"/>
              <w:bottom w:val="single" w:sz="4" w:space="0" w:color="000000"/>
              <w:right w:val="single" w:sz="4" w:space="0" w:color="000000"/>
            </w:tcBorders>
          </w:tcPr>
          <w:p w14:paraId="72DAFFD6"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1</w:t>
            </w:r>
          </w:p>
        </w:tc>
        <w:tc>
          <w:tcPr>
            <w:tcW w:w="1080" w:type="dxa"/>
            <w:tcBorders>
              <w:top w:val="single" w:sz="4" w:space="0" w:color="000000"/>
              <w:left w:val="single" w:sz="4" w:space="0" w:color="000000"/>
              <w:bottom w:val="single" w:sz="4" w:space="0" w:color="000000"/>
              <w:right w:val="single" w:sz="4" w:space="0" w:color="000000"/>
            </w:tcBorders>
          </w:tcPr>
          <w:p w14:paraId="72DAFFD7"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 xml:space="preserve">Number </w:t>
            </w:r>
          </w:p>
        </w:tc>
        <w:tc>
          <w:tcPr>
            <w:tcW w:w="4590" w:type="dxa"/>
            <w:tcBorders>
              <w:top w:val="single" w:sz="4" w:space="0" w:color="000000"/>
              <w:left w:val="single" w:sz="4" w:space="0" w:color="000000"/>
              <w:bottom w:val="single" w:sz="4" w:space="0" w:color="000000"/>
              <w:right w:val="single" w:sz="4" w:space="0" w:color="000000"/>
            </w:tcBorders>
          </w:tcPr>
          <w:p w14:paraId="72DAFFD8"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0x00: No error</w:t>
            </w:r>
            <w:r w:rsidR="00822DFE">
              <w:rPr>
                <w:rFonts w:ascii="Times New Roman" w:hAnsi="Times New Roman" w:cs="Times New Roman"/>
                <w:color w:val="000000"/>
                <w:sz w:val="23"/>
                <w:szCs w:val="23"/>
              </w:rPr>
              <w:t>.</w:t>
            </w:r>
          </w:p>
          <w:p w14:paraId="72DAFFD9"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0x01: Not ready</w:t>
            </w:r>
            <w:r w:rsidR="00822DFE">
              <w:rPr>
                <w:rFonts w:ascii="Times New Roman" w:hAnsi="Times New Roman" w:cs="Times New Roman"/>
                <w:color w:val="000000"/>
                <w:sz w:val="23"/>
                <w:szCs w:val="23"/>
              </w:rPr>
              <w:t>.</w:t>
            </w:r>
          </w:p>
          <w:p w14:paraId="72DAFFDA" w14:textId="77777777" w:rsidR="00D250EC" w:rsidRPr="00BB3140" w:rsidRDefault="00D250EC" w:rsidP="00BE25F6">
            <w:pPr>
              <w:autoSpaceDE w:val="0"/>
              <w:autoSpaceDN w:val="0"/>
              <w:adjustRightInd w:val="0"/>
              <w:spacing w:after="0" w:line="240" w:lineRule="auto"/>
              <w:rPr>
                <w:rFonts w:ascii="Times New Roman" w:hAnsi="Times New Roman" w:cs="Times New Roman"/>
                <w:color w:val="BFBFBF" w:themeColor="background1" w:themeShade="BF"/>
                <w:sz w:val="23"/>
                <w:szCs w:val="23"/>
              </w:rPr>
            </w:pPr>
            <w:r w:rsidRPr="00BB3140">
              <w:rPr>
                <w:rFonts w:ascii="Times New Roman" w:hAnsi="Times New Roman" w:cs="Times New Roman"/>
                <w:color w:val="BFBFBF" w:themeColor="background1" w:themeShade="BF"/>
                <w:sz w:val="23"/>
                <w:szCs w:val="23"/>
              </w:rPr>
              <w:t>0x02: Wrong state</w:t>
            </w:r>
            <w:r w:rsidR="00822DFE" w:rsidRPr="00BB3140">
              <w:rPr>
                <w:rFonts w:ascii="Times New Roman" w:hAnsi="Times New Roman" w:cs="Times New Roman"/>
                <w:color w:val="BFBFBF" w:themeColor="background1" w:themeShade="BF"/>
                <w:sz w:val="23"/>
                <w:szCs w:val="23"/>
              </w:rPr>
              <w:t>.</w:t>
            </w:r>
          </w:p>
          <w:p w14:paraId="72DAFFDB" w14:textId="77777777" w:rsidR="00D250EC" w:rsidRPr="00BB3140" w:rsidRDefault="00D250EC" w:rsidP="00BE25F6">
            <w:pPr>
              <w:autoSpaceDE w:val="0"/>
              <w:autoSpaceDN w:val="0"/>
              <w:adjustRightInd w:val="0"/>
              <w:spacing w:after="0" w:line="240" w:lineRule="auto"/>
              <w:rPr>
                <w:rFonts w:ascii="Times New Roman" w:hAnsi="Times New Roman" w:cs="Times New Roman"/>
                <w:color w:val="BFBFBF" w:themeColor="background1" w:themeShade="BF"/>
                <w:sz w:val="23"/>
                <w:szCs w:val="23"/>
              </w:rPr>
            </w:pPr>
            <w:r w:rsidRPr="00BB3140">
              <w:rPr>
                <w:rFonts w:ascii="Times New Roman" w:hAnsi="Times New Roman" w:cs="Times New Roman"/>
                <w:color w:val="BFBFBF" w:themeColor="background1" w:themeShade="BF"/>
                <w:sz w:val="23"/>
                <w:szCs w:val="23"/>
              </w:rPr>
              <w:t>0x03: Power</w:t>
            </w:r>
            <w:r w:rsidR="00822DFE" w:rsidRPr="00BB3140">
              <w:rPr>
                <w:rFonts w:ascii="Times New Roman" w:hAnsi="Times New Roman" w:cs="Times New Roman"/>
                <w:color w:val="BFBFBF" w:themeColor="background1" w:themeShade="BF"/>
                <w:sz w:val="23"/>
                <w:szCs w:val="23"/>
              </w:rPr>
              <w:t>.</w:t>
            </w:r>
          </w:p>
          <w:p w14:paraId="72DAFFDC"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0x04: Out of range</w:t>
            </w:r>
            <w:r w:rsidR="00822DFE">
              <w:rPr>
                <w:rFonts w:ascii="Times New Roman" w:hAnsi="Times New Roman" w:cs="Times New Roman"/>
                <w:color w:val="000000"/>
                <w:sz w:val="23"/>
                <w:szCs w:val="23"/>
              </w:rPr>
              <w:t>.</w:t>
            </w:r>
          </w:p>
          <w:p w14:paraId="72DAFFDD"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A02293">
              <w:rPr>
                <w:rFonts w:ascii="Times New Roman" w:hAnsi="Times New Roman" w:cs="Times New Roman"/>
                <w:color w:val="BFBFBF" w:themeColor="background1" w:themeShade="BF"/>
                <w:sz w:val="23"/>
                <w:szCs w:val="23"/>
              </w:rPr>
              <w:t>0x05: Invalid unit</w:t>
            </w:r>
            <w:r w:rsidR="00822DFE">
              <w:rPr>
                <w:rFonts w:ascii="Times New Roman" w:hAnsi="Times New Roman" w:cs="Times New Roman"/>
                <w:color w:val="000000"/>
                <w:sz w:val="23"/>
                <w:szCs w:val="23"/>
              </w:rPr>
              <w:t>.</w:t>
            </w:r>
          </w:p>
          <w:p w14:paraId="72DAFFDE"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0x06: Invalid control</w:t>
            </w:r>
            <w:r w:rsidR="00822DFE">
              <w:rPr>
                <w:rFonts w:ascii="Times New Roman" w:hAnsi="Times New Roman" w:cs="Times New Roman"/>
                <w:color w:val="000000"/>
                <w:sz w:val="23"/>
                <w:szCs w:val="23"/>
              </w:rPr>
              <w:t>.</w:t>
            </w:r>
          </w:p>
          <w:p w14:paraId="72DAFFDF" w14:textId="64A5A9BA" w:rsidR="00D250EC" w:rsidRPr="00A02293" w:rsidRDefault="00D250EC" w:rsidP="00BE25F6">
            <w:pPr>
              <w:autoSpaceDE w:val="0"/>
              <w:autoSpaceDN w:val="0"/>
              <w:adjustRightInd w:val="0"/>
              <w:spacing w:after="0" w:line="240" w:lineRule="auto"/>
              <w:rPr>
                <w:rFonts w:ascii="Times New Roman" w:hAnsi="Times New Roman" w:cs="Times New Roman"/>
                <w:color w:val="BFBFBF" w:themeColor="background1" w:themeShade="BF"/>
                <w:sz w:val="23"/>
                <w:szCs w:val="23"/>
              </w:rPr>
            </w:pPr>
            <w:r w:rsidRPr="00A02293">
              <w:rPr>
                <w:rFonts w:ascii="Times New Roman" w:hAnsi="Times New Roman" w:cs="Times New Roman"/>
                <w:color w:val="BFBFBF" w:themeColor="background1" w:themeShade="BF"/>
                <w:sz w:val="23"/>
                <w:szCs w:val="23"/>
              </w:rPr>
              <w:t xml:space="preserve">0x07: Invalid </w:t>
            </w:r>
            <w:r w:rsidR="007D03BE" w:rsidRPr="00A02293">
              <w:rPr>
                <w:rFonts w:ascii="Times New Roman" w:hAnsi="Times New Roman" w:cs="Times New Roman"/>
                <w:color w:val="BFBFBF" w:themeColor="background1" w:themeShade="BF"/>
                <w:sz w:val="23"/>
                <w:szCs w:val="23"/>
              </w:rPr>
              <w:t>r</w:t>
            </w:r>
            <w:r w:rsidRPr="00A02293">
              <w:rPr>
                <w:rFonts w:ascii="Times New Roman" w:hAnsi="Times New Roman" w:cs="Times New Roman"/>
                <w:color w:val="BFBFBF" w:themeColor="background1" w:themeShade="BF"/>
                <w:sz w:val="23"/>
                <w:szCs w:val="23"/>
              </w:rPr>
              <w:t>equest</w:t>
            </w:r>
            <w:r w:rsidR="00822DFE" w:rsidRPr="00A02293">
              <w:rPr>
                <w:rFonts w:ascii="Times New Roman" w:hAnsi="Times New Roman" w:cs="Times New Roman"/>
                <w:color w:val="BFBFBF" w:themeColor="background1" w:themeShade="BF"/>
                <w:sz w:val="23"/>
                <w:szCs w:val="23"/>
              </w:rPr>
              <w:t>.</w:t>
            </w:r>
          </w:p>
          <w:p w14:paraId="72DAFFE0"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0x08-0xFE: Reserved for future use</w:t>
            </w:r>
            <w:r w:rsidR="00822DFE">
              <w:rPr>
                <w:rFonts w:ascii="Times New Roman" w:hAnsi="Times New Roman" w:cs="Times New Roman"/>
                <w:color w:val="000000"/>
                <w:sz w:val="23"/>
                <w:szCs w:val="23"/>
              </w:rPr>
              <w:t>.</w:t>
            </w:r>
          </w:p>
          <w:p w14:paraId="72DAFFE1" w14:textId="77777777" w:rsidR="00D250EC" w:rsidRPr="00051B58" w:rsidRDefault="00D250EC" w:rsidP="00BE25F6">
            <w:pPr>
              <w:autoSpaceDE w:val="0"/>
              <w:autoSpaceDN w:val="0"/>
              <w:adjustRightInd w:val="0"/>
              <w:spacing w:after="0" w:line="240" w:lineRule="auto"/>
              <w:rPr>
                <w:rFonts w:ascii="Times New Roman" w:hAnsi="Times New Roman" w:cs="Times New Roman"/>
                <w:color w:val="000000"/>
                <w:sz w:val="23"/>
                <w:szCs w:val="23"/>
              </w:rPr>
            </w:pPr>
            <w:r w:rsidRPr="00051B58">
              <w:rPr>
                <w:rFonts w:ascii="Times New Roman" w:hAnsi="Times New Roman" w:cs="Times New Roman"/>
                <w:color w:val="000000"/>
                <w:sz w:val="23"/>
                <w:szCs w:val="23"/>
              </w:rPr>
              <w:t>0xFF: Unknown.</w:t>
            </w:r>
          </w:p>
        </w:tc>
      </w:tr>
    </w:tbl>
    <w:p w14:paraId="72DAFFE3" w14:textId="4CD4C3ED" w:rsidR="00D250EC" w:rsidRDefault="009F1EE1" w:rsidP="009F1EE1">
      <w:pPr>
        <w:shd w:val="clear" w:color="auto" w:fill="B8CCE4" w:themeFill="accent1" w:themeFillTint="66"/>
      </w:pPr>
      <w:r>
        <w:t>Note that grayed out Error Codes are not supported in Windows 8.</w:t>
      </w:r>
    </w:p>
    <w:p w14:paraId="72DAFFE4" w14:textId="2CB7B23B" w:rsidR="00D250EC" w:rsidRDefault="00D250EC" w:rsidP="00D250EC">
      <w:r w:rsidRPr="00A254D0">
        <w:rPr>
          <w:b/>
        </w:rPr>
        <w:t>No error</w:t>
      </w:r>
      <w:r>
        <w:t>: The request succeeded.</w:t>
      </w:r>
      <w:r w:rsidR="00CB1455">
        <w:t xml:space="preserve"> Returns STATUS_SUCCESSFUL.</w:t>
      </w:r>
    </w:p>
    <w:p w14:paraId="72DAFFE5" w14:textId="623804EC" w:rsidR="00D250EC" w:rsidRDefault="00D250EC" w:rsidP="00D250EC">
      <w:r w:rsidRPr="00A254D0">
        <w:rPr>
          <w:b/>
        </w:rPr>
        <w:t>Not ready</w:t>
      </w:r>
      <w:r>
        <w:t>: The device has not completed a previous operation. The device will recover from this state as soon as the previous operation has completed.</w:t>
      </w:r>
      <w:r w:rsidR="00CB1455">
        <w:t xml:space="preserve"> Returns STATUS_DEVICE_NOT_READY.</w:t>
      </w:r>
    </w:p>
    <w:p w14:paraId="72DAFFE6" w14:textId="16EE8DFE" w:rsidR="00D250EC" w:rsidRDefault="00D250EC" w:rsidP="00D250EC">
      <w:r w:rsidRPr="00A254D0">
        <w:rPr>
          <w:b/>
        </w:rPr>
        <w:t>Wrong State</w:t>
      </w:r>
      <w:r>
        <w:t>: The device is in a state that disallows the specific request. The device will remain in this state until a specific action from the host or the user is completed.</w:t>
      </w:r>
      <w:r w:rsidR="005B5486">
        <w:t xml:space="preserve"> For example, if the host issues an Encoding Unit request while streaming to an Encoding Unit Control that is not supported while streaming, the device shall stall with “Wrong State</w:t>
      </w:r>
      <w:r w:rsidR="00620E30">
        <w:t>.</w:t>
      </w:r>
      <w:r w:rsidR="005B5486">
        <w:t>”</w:t>
      </w:r>
      <w:r w:rsidR="00CB1455">
        <w:t xml:space="preserve"> [Not supported in Windows 8]</w:t>
      </w:r>
    </w:p>
    <w:p w14:paraId="72DAFFE7" w14:textId="426D37CF" w:rsidR="00D250EC" w:rsidRDefault="00D250EC" w:rsidP="00D250EC">
      <w:r w:rsidRPr="00A254D0">
        <w:rPr>
          <w:b/>
        </w:rPr>
        <w:t>Power</w:t>
      </w:r>
      <w:r>
        <w:t xml:space="preserve">: The actual Power Mode of the device is not sufficient to complete the </w:t>
      </w:r>
      <w:r w:rsidR="007D03BE">
        <w:t>r</w:t>
      </w:r>
      <w:r>
        <w:t>equest.</w:t>
      </w:r>
    </w:p>
    <w:p w14:paraId="72DAFFE8" w14:textId="2FA842BD" w:rsidR="00D250EC" w:rsidRDefault="00D250EC" w:rsidP="00D250EC">
      <w:r w:rsidRPr="00A254D0">
        <w:rPr>
          <w:b/>
        </w:rPr>
        <w:t>Out of Range</w:t>
      </w:r>
      <w:r>
        <w:t>: Result of a SET_CUR request when attempting to set a value outside of the MIN and MAX range, or a value that does not satisfy the constraint on the s</w:t>
      </w:r>
      <w:r w:rsidR="00505C60">
        <w:t>elected</w:t>
      </w:r>
      <w:r>
        <w:t xml:space="preserve"> layer</w:t>
      </w:r>
      <w:r w:rsidR="00505C60">
        <w:t>s/views</w:t>
      </w:r>
      <w:r>
        <w:t>.</w:t>
      </w:r>
      <w:r w:rsidR="00BB3140">
        <w:t xml:space="preserve"> Returns STATUS_INVALID_PARAMETER.</w:t>
      </w:r>
    </w:p>
    <w:p w14:paraId="72DAFFE9" w14:textId="7302E7F9" w:rsidR="00D250EC" w:rsidRDefault="00D250EC" w:rsidP="00D250EC">
      <w:r w:rsidRPr="00A254D0">
        <w:rPr>
          <w:b/>
        </w:rPr>
        <w:t>Invalid Unit</w:t>
      </w:r>
      <w:r>
        <w:t xml:space="preserve">: The Unit ID addressed in this </w:t>
      </w:r>
      <w:r w:rsidR="007D03BE">
        <w:t>r</w:t>
      </w:r>
      <w:r>
        <w:t>equest is not assigned.</w:t>
      </w:r>
    </w:p>
    <w:p w14:paraId="72DAFFEA" w14:textId="5871112F" w:rsidR="00D250EC" w:rsidRDefault="00D250EC" w:rsidP="00D250EC">
      <w:r w:rsidRPr="00A254D0">
        <w:rPr>
          <w:b/>
        </w:rPr>
        <w:lastRenderedPageBreak/>
        <w:t>Invalid Control</w:t>
      </w:r>
      <w:r>
        <w:t xml:space="preserve">: </w:t>
      </w:r>
      <w:r w:rsidR="00412199" w:rsidRPr="00412199">
        <w:t xml:space="preserve">The Control addressed by this </w:t>
      </w:r>
      <w:r w:rsidR="007D03BE">
        <w:t>r</w:t>
      </w:r>
      <w:r w:rsidR="00412199" w:rsidRPr="00412199">
        <w:t>equest is not supported</w:t>
      </w:r>
      <w:r w:rsidR="00412199">
        <w:t xml:space="preserve">. For control requests issued to Encoding Units, </w:t>
      </w:r>
      <w:r w:rsidR="005B486B">
        <w:t xml:space="preserve">this error </w:t>
      </w:r>
      <w:r w:rsidR="00412199">
        <w:t xml:space="preserve">indicates </w:t>
      </w:r>
      <w:r>
        <w:t>this Encoding Unit is not supported at any time.</w:t>
      </w:r>
      <w:r w:rsidR="00A02293">
        <w:t xml:space="preserve"> Returns STATUS_INVALID_DEVICE_REQUEST.</w:t>
      </w:r>
    </w:p>
    <w:p w14:paraId="72DAFFEB" w14:textId="3CAA1064" w:rsidR="009D1953" w:rsidRPr="009D1953" w:rsidRDefault="00D250EC" w:rsidP="00FF5D10">
      <w:pPr>
        <w:rPr>
          <w:rFonts w:eastAsia="PMingLiU"/>
          <w:lang w:eastAsia="zh-TW"/>
        </w:rPr>
      </w:pPr>
      <w:r w:rsidRPr="00A254D0">
        <w:rPr>
          <w:b/>
        </w:rPr>
        <w:t>Invalid Request</w:t>
      </w:r>
      <w:r>
        <w:t>:</w:t>
      </w:r>
      <w:r w:rsidR="00412199" w:rsidRPr="00412199">
        <w:t xml:space="preserve"> This </w:t>
      </w:r>
      <w:r w:rsidR="007D03BE">
        <w:t>r</w:t>
      </w:r>
      <w:r w:rsidR="00412199" w:rsidRPr="00412199">
        <w:t>equest is not supported by the Control</w:t>
      </w:r>
      <w:r w:rsidR="00412199">
        <w:t xml:space="preserve">. </w:t>
      </w:r>
    </w:p>
    <w:p w14:paraId="72DAFFEC" w14:textId="20183D0E" w:rsidR="009D1953" w:rsidRDefault="009D1953" w:rsidP="009D1953">
      <w:pPr>
        <w:pStyle w:val="Heading1"/>
        <w:spacing w:before="360" w:line="240" w:lineRule="auto"/>
        <w:ind w:left="0" w:firstLine="0"/>
      </w:pPr>
      <w:bookmarkStart w:id="429" w:name="_Ref284607522"/>
      <w:bookmarkStart w:id="430" w:name="_Ref284607564"/>
      <w:bookmarkStart w:id="431" w:name="_Ref284607816"/>
      <w:bookmarkStart w:id="432" w:name="_Ref284607844"/>
      <w:bookmarkStart w:id="433" w:name="_Ref284607868"/>
      <w:bookmarkStart w:id="434" w:name="_Toc285014525"/>
      <w:bookmarkStart w:id="435" w:name="_Toc308081552"/>
      <w:bookmarkStart w:id="436" w:name="_Toc309376274"/>
      <w:r>
        <w:rPr>
          <w:rFonts w:eastAsia="PMingLiU" w:hint="eastAsia"/>
          <w:lang w:eastAsia="zh-TW"/>
        </w:rPr>
        <w:t xml:space="preserve">SVC and </w:t>
      </w:r>
      <w:r>
        <w:rPr>
          <w:rFonts w:eastAsia="PMingLiU"/>
          <w:lang w:eastAsia="zh-TW"/>
        </w:rPr>
        <w:t>Simulcast</w:t>
      </w:r>
      <w:r>
        <w:rPr>
          <w:rFonts w:eastAsia="PMingLiU" w:hint="eastAsia"/>
          <w:lang w:eastAsia="zh-TW"/>
        </w:rPr>
        <w:t xml:space="preserve"> Support</w:t>
      </w:r>
      <w:bookmarkEnd w:id="429"/>
      <w:bookmarkEnd w:id="430"/>
      <w:bookmarkEnd w:id="431"/>
      <w:bookmarkEnd w:id="432"/>
      <w:bookmarkEnd w:id="433"/>
      <w:bookmarkEnd w:id="434"/>
      <w:r w:rsidR="00C203C5">
        <w:rPr>
          <w:rFonts w:eastAsia="PMingLiU"/>
          <w:lang w:eastAsia="zh-TW"/>
        </w:rPr>
        <w:t xml:space="preserve"> [</w:t>
      </w:r>
      <w:r w:rsidR="00783829">
        <w:rPr>
          <w:rFonts w:eastAsia="PMingLiU"/>
          <w:lang w:eastAsia="zh-TW"/>
        </w:rPr>
        <w:t>Partially</w:t>
      </w:r>
      <w:r w:rsidR="00C203C5">
        <w:rPr>
          <w:rFonts w:eastAsia="PMingLiU"/>
          <w:lang w:eastAsia="zh-TW"/>
        </w:rPr>
        <w:t xml:space="preserve"> Supported in Windows 8]</w:t>
      </w:r>
      <w:bookmarkEnd w:id="435"/>
      <w:bookmarkEnd w:id="436"/>
    </w:p>
    <w:p w14:paraId="72DAFFED" w14:textId="21AAEB49" w:rsidR="009D1953" w:rsidRDefault="009D1953" w:rsidP="009D1953">
      <w:pPr>
        <w:rPr>
          <w:rFonts w:eastAsia="PMingLiU"/>
          <w:lang w:eastAsia="zh-TW"/>
        </w:rPr>
      </w:pPr>
      <w:r>
        <w:rPr>
          <w:rFonts w:eastAsia="PMingLiU" w:hint="eastAsia"/>
          <w:lang w:eastAsia="zh-TW"/>
        </w:rPr>
        <w:t>This section provides technical background</w:t>
      </w:r>
      <w:r w:rsidR="00C600D9">
        <w:rPr>
          <w:rFonts w:eastAsia="PMingLiU" w:hint="eastAsia"/>
          <w:lang w:eastAsia="zh-TW"/>
        </w:rPr>
        <w:t>, detailed description</w:t>
      </w:r>
      <w:r w:rsidR="0076268E">
        <w:rPr>
          <w:rFonts w:eastAsia="PMingLiU" w:hint="eastAsia"/>
          <w:lang w:eastAsia="zh-TW"/>
        </w:rPr>
        <w:t>s</w:t>
      </w:r>
      <w:r w:rsidR="001644CF">
        <w:rPr>
          <w:rFonts w:eastAsia="PMingLiU" w:hint="eastAsia"/>
          <w:lang w:eastAsia="zh-TW"/>
        </w:rPr>
        <w:t>, and</w:t>
      </w:r>
      <w:r>
        <w:rPr>
          <w:rFonts w:eastAsia="PMingLiU" w:hint="eastAsia"/>
          <w:lang w:eastAsia="zh-TW"/>
        </w:rPr>
        <w:t xml:space="preserve"> examples to illustrate </w:t>
      </w:r>
      <w:r w:rsidR="0076268E">
        <w:rPr>
          <w:rFonts w:eastAsia="PMingLiU" w:hint="eastAsia"/>
          <w:lang w:eastAsia="zh-TW"/>
        </w:rPr>
        <w:t xml:space="preserve">how to support </w:t>
      </w:r>
      <w:r>
        <w:rPr>
          <w:rFonts w:eastAsia="PMingLiU" w:hint="eastAsia"/>
          <w:lang w:eastAsia="zh-TW"/>
        </w:rPr>
        <w:t>SVC and</w:t>
      </w:r>
      <w:r w:rsidR="0076268E">
        <w:rPr>
          <w:rFonts w:eastAsia="PMingLiU" w:hint="eastAsia"/>
          <w:lang w:eastAsia="zh-TW"/>
        </w:rPr>
        <w:t>/or</w:t>
      </w:r>
      <w:r>
        <w:rPr>
          <w:rFonts w:eastAsia="PMingLiU" w:hint="eastAsia"/>
          <w:lang w:eastAsia="zh-TW"/>
        </w:rPr>
        <w:t xml:space="preserve"> simulcast</w:t>
      </w:r>
      <w:r w:rsidR="0076268E">
        <w:rPr>
          <w:rFonts w:eastAsia="PMingLiU" w:hint="eastAsia"/>
          <w:lang w:eastAsia="zh-TW"/>
        </w:rPr>
        <w:t xml:space="preserve"> in </w:t>
      </w:r>
      <w:r w:rsidR="00066671">
        <w:rPr>
          <w:rFonts w:eastAsia="PMingLiU" w:hint="eastAsia"/>
          <w:lang w:eastAsia="zh-TW"/>
        </w:rPr>
        <w:t>this specification</w:t>
      </w:r>
      <w:r w:rsidR="007B2168">
        <w:rPr>
          <w:rFonts w:eastAsia="PMingLiU" w:hint="eastAsia"/>
          <w:lang w:eastAsia="zh-TW"/>
        </w:rPr>
        <w:t xml:space="preserve">. </w:t>
      </w:r>
      <w:r>
        <w:rPr>
          <w:rFonts w:eastAsia="PMingLiU" w:hint="eastAsia"/>
          <w:lang w:eastAsia="zh-TW"/>
        </w:rPr>
        <w:t xml:space="preserve">Developers may skip this section if the encoder </w:t>
      </w:r>
      <w:r w:rsidR="007B2168">
        <w:rPr>
          <w:rFonts w:eastAsia="PMingLiU" w:hint="eastAsia"/>
          <w:lang w:eastAsia="zh-TW"/>
        </w:rPr>
        <w:t xml:space="preserve">does not </w:t>
      </w:r>
      <w:r>
        <w:rPr>
          <w:rFonts w:eastAsia="PMingLiU" w:hint="eastAsia"/>
          <w:lang w:eastAsia="zh-TW"/>
        </w:rPr>
        <w:t xml:space="preserve">support </w:t>
      </w:r>
      <w:r w:rsidR="007B2168">
        <w:rPr>
          <w:rFonts w:eastAsia="PMingLiU" w:hint="eastAsia"/>
          <w:lang w:eastAsia="zh-TW"/>
        </w:rPr>
        <w:t>the generation of SVC</w:t>
      </w:r>
      <w:r w:rsidR="00417BF1">
        <w:rPr>
          <w:rFonts w:eastAsia="PMingLiU" w:hint="eastAsia"/>
          <w:lang w:eastAsia="zh-TW"/>
        </w:rPr>
        <w:t xml:space="preserve"> bit</w:t>
      </w:r>
      <w:r>
        <w:rPr>
          <w:rFonts w:eastAsia="PMingLiU" w:hint="eastAsia"/>
          <w:lang w:eastAsia="zh-TW"/>
        </w:rPr>
        <w:t>stream</w:t>
      </w:r>
      <w:r w:rsidR="007B2168">
        <w:rPr>
          <w:rFonts w:eastAsia="PMingLiU" w:hint="eastAsia"/>
          <w:lang w:eastAsia="zh-TW"/>
        </w:rPr>
        <w:t>s</w:t>
      </w:r>
      <w:r>
        <w:t>.</w:t>
      </w:r>
      <w:r w:rsidR="00B10FDD">
        <w:rPr>
          <w:rFonts w:eastAsia="PMingLiU" w:hint="eastAsia"/>
          <w:lang w:eastAsia="zh-TW"/>
        </w:rPr>
        <w:t xml:space="preserve"> In that case</w:t>
      </w:r>
      <w:r w:rsidR="005B486B">
        <w:rPr>
          <w:rFonts w:eastAsia="PMingLiU"/>
          <w:lang w:eastAsia="zh-TW"/>
        </w:rPr>
        <w:t>,</w:t>
      </w:r>
      <w:r w:rsidR="0064201B">
        <w:rPr>
          <w:rFonts w:eastAsia="PMingLiU" w:hint="eastAsia"/>
          <w:lang w:eastAsia="zh-TW"/>
        </w:rPr>
        <w:t xml:space="preserve"> both</w:t>
      </w:r>
      <w:r w:rsidR="00B10FDD">
        <w:rPr>
          <w:rFonts w:eastAsia="PMingLiU" w:hint="eastAsia"/>
          <w:lang w:eastAsia="zh-TW"/>
        </w:rPr>
        <w:t xml:space="preserve"> </w:t>
      </w:r>
      <w:r w:rsidR="007B2168" w:rsidRPr="0059339E">
        <w:rPr>
          <w:rFonts w:eastAsia="PMingLiU"/>
          <w:b/>
          <w:lang w:eastAsia="zh-TW"/>
        </w:rPr>
        <w:t>bmSVCCapabilities</w:t>
      </w:r>
      <w:r w:rsidR="0064201B">
        <w:rPr>
          <w:rFonts w:eastAsia="PMingLiU" w:hint="eastAsia"/>
          <w:lang w:eastAsia="zh-TW"/>
        </w:rPr>
        <w:t xml:space="preserve"> and </w:t>
      </w:r>
      <w:r w:rsidR="00A2351B" w:rsidRPr="00B822CC">
        <w:rPr>
          <w:rFonts w:eastAsia="PMingLiU"/>
          <w:b/>
          <w:lang w:eastAsia="zh-TW"/>
        </w:rPr>
        <w:t>bmLayoutPerStream</w:t>
      </w:r>
      <w:r w:rsidR="007B2168">
        <w:rPr>
          <w:rFonts w:eastAsia="PMingLiU" w:hint="eastAsia"/>
          <w:lang w:eastAsia="zh-TW"/>
        </w:rPr>
        <w:t xml:space="preserve"> </w:t>
      </w:r>
      <w:r w:rsidR="00B10FDD">
        <w:rPr>
          <w:rFonts w:eastAsia="PMingLiU" w:hint="eastAsia"/>
          <w:lang w:eastAsia="zh-TW"/>
        </w:rPr>
        <w:t xml:space="preserve">shall be </w:t>
      </w:r>
      <w:r w:rsidR="00E77328">
        <w:rPr>
          <w:rFonts w:eastAsia="PMingLiU" w:hint="eastAsia"/>
          <w:lang w:eastAsia="zh-TW"/>
        </w:rPr>
        <w:t>set to</w:t>
      </w:r>
      <w:r w:rsidR="00B10FDD">
        <w:rPr>
          <w:rFonts w:eastAsia="PMingLiU" w:hint="eastAsia"/>
          <w:lang w:eastAsia="zh-TW"/>
        </w:rPr>
        <w:t xml:space="preserve"> 0.</w:t>
      </w:r>
    </w:p>
    <w:p w14:paraId="4AC7B019" w14:textId="5A6D187F" w:rsidR="00783829" w:rsidRPr="00C50E27" w:rsidRDefault="00881108" w:rsidP="009D1953">
      <w:pPr>
        <w:rPr>
          <w:rFonts w:eastAsia="PMingLiU"/>
          <w:b/>
          <w:sz w:val="32"/>
          <w:szCs w:val="32"/>
          <w:lang w:eastAsia="zh-TW"/>
        </w:rPr>
      </w:pPr>
      <w:r>
        <w:rPr>
          <w:rFonts w:eastAsia="PMingLiU"/>
          <w:b/>
          <w:sz w:val="32"/>
          <w:szCs w:val="32"/>
          <w:lang w:eastAsia="zh-TW"/>
        </w:rPr>
        <w:t xml:space="preserve">Limited </w:t>
      </w:r>
      <w:r w:rsidR="00783829" w:rsidRPr="00C50E27">
        <w:rPr>
          <w:rFonts w:eastAsia="PMingLiU"/>
          <w:b/>
          <w:sz w:val="32"/>
          <w:szCs w:val="32"/>
          <w:lang w:eastAsia="zh-TW"/>
        </w:rPr>
        <w:t>Windows 8 Support</w:t>
      </w:r>
      <w:r>
        <w:rPr>
          <w:rFonts w:eastAsia="PMingLiU"/>
          <w:b/>
          <w:sz w:val="32"/>
          <w:szCs w:val="32"/>
          <w:lang w:eastAsia="zh-TW"/>
        </w:rPr>
        <w:t xml:space="preserve"> for SVC</w:t>
      </w:r>
    </w:p>
    <w:p w14:paraId="06577D5D" w14:textId="64880FF3" w:rsidR="00783829" w:rsidRDefault="00783829" w:rsidP="009D1953">
      <w:pPr>
        <w:rPr>
          <w:rFonts w:eastAsia="PMingLiU"/>
          <w:lang w:eastAsia="zh-TW"/>
        </w:rPr>
      </w:pPr>
      <w:r>
        <w:rPr>
          <w:rFonts w:eastAsia="PMingLiU"/>
          <w:lang w:eastAsia="zh-TW"/>
        </w:rPr>
        <w:t xml:space="preserve">Windows 8 supports </w:t>
      </w:r>
      <w:r w:rsidR="005F555E">
        <w:rPr>
          <w:rFonts w:eastAsia="PMingLiU"/>
          <w:lang w:eastAsia="zh-TW"/>
        </w:rPr>
        <w:t xml:space="preserve">only </w:t>
      </w:r>
      <w:r>
        <w:rPr>
          <w:rFonts w:eastAsia="PMingLiU"/>
          <w:lang w:eastAsia="zh-TW"/>
        </w:rPr>
        <w:t xml:space="preserve">temporal scaling. Further, even if the stream contains temporal layers, it will </w:t>
      </w:r>
      <w:r w:rsidR="00AA07F7">
        <w:rPr>
          <w:rFonts w:eastAsia="PMingLiU"/>
          <w:lang w:eastAsia="zh-TW"/>
        </w:rPr>
        <w:t>not be marked as SVC</w:t>
      </w:r>
      <w:r w:rsidR="005F555E">
        <w:rPr>
          <w:rFonts w:eastAsia="PMingLiU"/>
          <w:lang w:eastAsia="zh-TW"/>
        </w:rPr>
        <w:t>.I I</w:t>
      </w:r>
      <w:r w:rsidR="00AA07F7">
        <w:rPr>
          <w:rFonts w:eastAsia="PMingLiU"/>
          <w:lang w:eastAsia="zh-TW"/>
        </w:rPr>
        <w:t xml:space="preserve">nstead, it will </w:t>
      </w:r>
      <w:r>
        <w:rPr>
          <w:rFonts w:eastAsia="PMingLiU"/>
          <w:lang w:eastAsia="zh-TW"/>
        </w:rPr>
        <w:t xml:space="preserve">be marked as </w:t>
      </w:r>
      <w:r w:rsidR="005F555E">
        <w:rPr>
          <w:rFonts w:eastAsia="PMingLiU"/>
          <w:lang w:eastAsia="zh-TW"/>
        </w:rPr>
        <w:t xml:space="preserve">an </w:t>
      </w:r>
      <w:r>
        <w:rPr>
          <w:rFonts w:eastAsia="PMingLiU"/>
          <w:lang w:eastAsia="zh-TW"/>
        </w:rPr>
        <w:t xml:space="preserve">H.264 AVC </w:t>
      </w:r>
      <w:r w:rsidR="00FC63B1">
        <w:rPr>
          <w:rFonts w:eastAsia="PMingLiU"/>
          <w:lang w:eastAsia="zh-TW"/>
        </w:rPr>
        <w:t>elementary stream (</w:t>
      </w:r>
      <w:r w:rsidR="00FC63B1">
        <w:rPr>
          <w:rFonts w:ascii="Consolas" w:hAnsi="Consolas" w:cs="Consolas"/>
          <w:color w:val="000000"/>
          <w:sz w:val="19"/>
          <w:szCs w:val="19"/>
        </w:rPr>
        <w:t>KSDATAFORMAT_SUBTYPE_H264_ES)</w:t>
      </w:r>
      <w:r>
        <w:rPr>
          <w:rFonts w:eastAsia="PMingLiU"/>
          <w:lang w:eastAsia="zh-TW"/>
        </w:rPr>
        <w:t>.</w:t>
      </w:r>
      <w:r w:rsidR="00FC63B1">
        <w:rPr>
          <w:rFonts w:eastAsia="PMingLiU"/>
          <w:lang w:eastAsia="zh-TW"/>
        </w:rPr>
        <w:t xml:space="preserve"> </w:t>
      </w:r>
      <w:r w:rsidR="0086697A">
        <w:rPr>
          <w:rFonts w:eastAsia="PMingLiU"/>
          <w:lang w:eastAsia="zh-TW"/>
        </w:rPr>
        <w:t xml:space="preserve"> Limiting support </w:t>
      </w:r>
      <w:r w:rsidR="00B27A6D">
        <w:rPr>
          <w:rFonts w:eastAsia="PMingLiU"/>
          <w:lang w:eastAsia="zh-TW"/>
        </w:rPr>
        <w:t>to</w:t>
      </w:r>
      <w:r w:rsidR="0086697A">
        <w:rPr>
          <w:rFonts w:eastAsia="PMingLiU"/>
          <w:lang w:eastAsia="zh-TW"/>
        </w:rPr>
        <w:t xml:space="preserve"> on</w:t>
      </w:r>
      <w:r w:rsidR="00B27A6D">
        <w:rPr>
          <w:rFonts w:eastAsia="PMingLiU"/>
          <w:lang w:eastAsia="zh-TW"/>
        </w:rPr>
        <w:t>ly</w:t>
      </w:r>
      <w:r w:rsidR="0086697A">
        <w:rPr>
          <w:rFonts w:eastAsia="PMingLiU"/>
          <w:lang w:eastAsia="zh-TW"/>
        </w:rPr>
        <w:t xml:space="preserve"> temporal scaling </w:t>
      </w:r>
      <w:r w:rsidR="005F555E">
        <w:rPr>
          <w:rFonts w:eastAsia="PMingLiU"/>
          <w:lang w:eastAsia="zh-TW"/>
        </w:rPr>
        <w:t xml:space="preserve">affects </w:t>
      </w:r>
      <w:r w:rsidR="00FC63B1">
        <w:rPr>
          <w:rFonts w:eastAsia="PMingLiU"/>
          <w:lang w:eastAsia="zh-TW"/>
        </w:rPr>
        <w:t>several fields</w:t>
      </w:r>
      <w:r w:rsidR="0086697A">
        <w:rPr>
          <w:rFonts w:eastAsia="PMingLiU"/>
          <w:lang w:eastAsia="zh-TW"/>
        </w:rPr>
        <w:t>,</w:t>
      </w:r>
      <w:r w:rsidR="00FC63B1">
        <w:rPr>
          <w:rFonts w:eastAsia="PMingLiU"/>
          <w:lang w:eastAsia="zh-TW"/>
        </w:rPr>
        <w:t xml:space="preserve"> as follows:</w:t>
      </w:r>
    </w:p>
    <w:p w14:paraId="52763B9D" w14:textId="79D2C8D8" w:rsidR="00FC63B1" w:rsidRDefault="00FC63B1" w:rsidP="001E1388">
      <w:pPr>
        <w:pStyle w:val="ListParagraph"/>
        <w:numPr>
          <w:ilvl w:val="0"/>
          <w:numId w:val="19"/>
        </w:numPr>
        <w:rPr>
          <w:lang w:eastAsia="zh-TW"/>
        </w:rPr>
      </w:pPr>
      <w:r w:rsidRPr="00C50E27">
        <w:rPr>
          <w:b/>
          <w:lang w:eastAsia="zh-TW"/>
        </w:rPr>
        <w:t>bmMaxSVCCapabilities</w:t>
      </w:r>
      <w:r>
        <w:rPr>
          <w:lang w:eastAsia="zh-TW"/>
        </w:rPr>
        <w:t>: Only the first 3 bits of this bitmap are valid.</w:t>
      </w:r>
    </w:p>
    <w:p w14:paraId="05F1109F" w14:textId="42F6D278" w:rsidR="00FC63B1" w:rsidRDefault="00FC63B1" w:rsidP="001E1388">
      <w:pPr>
        <w:pStyle w:val="ListParagraph"/>
        <w:numPr>
          <w:ilvl w:val="0"/>
          <w:numId w:val="19"/>
        </w:numPr>
        <w:rPr>
          <w:lang w:eastAsia="zh-TW"/>
        </w:rPr>
      </w:pPr>
      <w:r w:rsidRPr="00C50E27">
        <w:rPr>
          <w:rFonts w:eastAsia="PMingLiU"/>
          <w:b/>
          <w:lang w:eastAsia="zh-TW"/>
        </w:rPr>
        <w:t>bmLayoutPerStream</w:t>
      </w:r>
      <w:r w:rsidRPr="00C50E27">
        <w:rPr>
          <w:rFonts w:eastAsia="PMingLiU"/>
          <w:lang w:eastAsia="zh-TW"/>
        </w:rPr>
        <w:t>: Only the first 3 bits of this bitmap are valid</w:t>
      </w:r>
      <w:r w:rsidR="005F555E">
        <w:rPr>
          <w:rFonts w:eastAsia="PMingLiU"/>
          <w:lang w:eastAsia="zh-TW"/>
        </w:rPr>
        <w:t>.</w:t>
      </w:r>
    </w:p>
    <w:p w14:paraId="77CC75DE" w14:textId="77777777" w:rsidR="00FC63B1" w:rsidRPr="0047710D" w:rsidRDefault="00FC63B1" w:rsidP="009D1953">
      <w:pPr>
        <w:rPr>
          <w:rFonts w:eastAsia="PMingLiU"/>
          <w:lang w:eastAsia="zh-TW"/>
        </w:rPr>
      </w:pPr>
    </w:p>
    <w:p w14:paraId="72DAFFEE" w14:textId="77777777" w:rsidR="009D1953" w:rsidRDefault="00D260F5" w:rsidP="001E1388">
      <w:pPr>
        <w:pStyle w:val="Heading2"/>
        <w:numPr>
          <w:ilvl w:val="1"/>
          <w:numId w:val="6"/>
        </w:numPr>
      </w:pPr>
      <w:bookmarkStart w:id="437" w:name="_Ref284975741"/>
      <w:bookmarkStart w:id="438" w:name="_Toc285014526"/>
      <w:bookmarkStart w:id="439" w:name="_Toc308081553"/>
      <w:bookmarkStart w:id="440" w:name="_Toc309376275"/>
      <w:r>
        <w:rPr>
          <w:rFonts w:eastAsia="PMingLiU" w:hint="eastAsia"/>
          <w:lang w:eastAsia="zh-TW"/>
        </w:rPr>
        <w:t>SVC Overview</w:t>
      </w:r>
      <w:bookmarkEnd w:id="437"/>
      <w:bookmarkEnd w:id="438"/>
      <w:bookmarkEnd w:id="439"/>
      <w:bookmarkEnd w:id="440"/>
    </w:p>
    <w:p w14:paraId="72DAFFEF" w14:textId="35994BFC" w:rsidR="009D1953" w:rsidRDefault="009D1953" w:rsidP="00197A50">
      <w:pPr>
        <w:spacing w:after="120"/>
        <w:rPr>
          <w:rFonts w:eastAsia="PMingLiU"/>
          <w:lang w:eastAsia="zh-TW"/>
        </w:rPr>
      </w:pPr>
      <w:r w:rsidRPr="00405A86">
        <w:rPr>
          <w:rFonts w:eastAsia="PMingLiU"/>
          <w:lang w:eastAsia="zh-TW"/>
        </w:rPr>
        <w:t>S</w:t>
      </w:r>
      <w:r>
        <w:rPr>
          <w:rFonts w:eastAsia="PMingLiU" w:hint="eastAsia"/>
          <w:lang w:eastAsia="zh-TW"/>
        </w:rPr>
        <w:t xml:space="preserve">calable Video </w:t>
      </w:r>
      <w:r w:rsidR="00A82AB9">
        <w:rPr>
          <w:rFonts w:eastAsia="PMingLiU"/>
          <w:lang w:eastAsia="zh-TW"/>
        </w:rPr>
        <w:t>Coding</w:t>
      </w:r>
      <w:r>
        <w:rPr>
          <w:rFonts w:eastAsia="PMingLiU" w:hint="eastAsia"/>
          <w:lang w:eastAsia="zh-TW"/>
        </w:rPr>
        <w:t xml:space="preserve"> (SVC) is</w:t>
      </w:r>
      <w:r w:rsidRPr="00405A86">
        <w:rPr>
          <w:rFonts w:eastAsia="PMingLiU"/>
          <w:lang w:eastAsia="zh-TW"/>
        </w:rPr>
        <w:t xml:space="preserve"> primarily specified in Annex G of the H.264/MPEG-4 Advanced Video Coding (AVC) standard. Withi</w:t>
      </w:r>
      <w:r w:rsidR="007123B9">
        <w:rPr>
          <w:rFonts w:eastAsia="PMingLiU"/>
          <w:lang w:eastAsia="zh-TW"/>
        </w:rPr>
        <w:t>n an access unit</w:t>
      </w:r>
      <w:r w:rsidR="0027751F">
        <w:rPr>
          <w:rFonts w:eastAsia="PMingLiU"/>
          <w:lang w:eastAsia="zh-TW"/>
        </w:rPr>
        <w:t xml:space="preserve"> (AU)</w:t>
      </w:r>
      <w:r w:rsidR="007123B9">
        <w:rPr>
          <w:rFonts w:eastAsia="PMingLiU"/>
          <w:lang w:eastAsia="zh-TW"/>
        </w:rPr>
        <w:t>, there is one “</w:t>
      </w:r>
      <w:r w:rsidRPr="00405A86">
        <w:rPr>
          <w:rFonts w:eastAsia="PMingLiU"/>
          <w:lang w:eastAsia="zh-TW"/>
        </w:rPr>
        <w:t xml:space="preserve">base </w:t>
      </w:r>
      <w:r w:rsidR="00A82AB9" w:rsidRPr="00405A86">
        <w:rPr>
          <w:rFonts w:eastAsia="PMingLiU"/>
          <w:lang w:eastAsia="zh-TW"/>
        </w:rPr>
        <w:t>laye</w:t>
      </w:r>
      <w:r w:rsidR="00427197">
        <w:rPr>
          <w:rFonts w:eastAsia="PMingLiU"/>
          <w:lang w:eastAsia="zh-TW"/>
        </w:rPr>
        <w:t>r”</w:t>
      </w:r>
      <w:r w:rsidRPr="00405A86">
        <w:rPr>
          <w:rFonts w:eastAsia="PMingLiU"/>
          <w:lang w:eastAsia="zh-TW"/>
        </w:rPr>
        <w:t xml:space="preserve"> that is formatted as an H.264/AVC coded picture</w:t>
      </w:r>
      <w:r w:rsidR="005B486B">
        <w:rPr>
          <w:rFonts w:eastAsia="PMingLiU"/>
          <w:lang w:eastAsia="zh-TW"/>
        </w:rPr>
        <w:t>,</w:t>
      </w:r>
      <w:r w:rsidRPr="00405A86">
        <w:rPr>
          <w:rFonts w:eastAsia="PMingLiU"/>
          <w:lang w:eastAsia="zh-TW"/>
        </w:rPr>
        <w:t xml:space="preserve"> </w:t>
      </w:r>
      <w:r>
        <w:rPr>
          <w:rFonts w:eastAsia="PMingLiU" w:hint="eastAsia"/>
          <w:lang w:eastAsia="zh-TW"/>
        </w:rPr>
        <w:t>and</w:t>
      </w:r>
      <w:r w:rsidRPr="00405A86">
        <w:rPr>
          <w:rFonts w:eastAsia="PMingLiU"/>
          <w:lang w:eastAsia="zh-TW"/>
        </w:rPr>
        <w:t xml:space="preserve"> one or more additional scalable layer representations</w:t>
      </w:r>
      <w:r w:rsidR="005B486B">
        <w:rPr>
          <w:rFonts w:eastAsia="PMingLiU"/>
          <w:lang w:eastAsia="zh-TW"/>
        </w:rPr>
        <w:t>,</w:t>
      </w:r>
      <w:r w:rsidRPr="00405A86">
        <w:rPr>
          <w:rFonts w:eastAsia="PMingLiU"/>
          <w:lang w:eastAsia="zh-TW"/>
        </w:rPr>
        <w:t xml:space="preserve"> </w:t>
      </w:r>
      <w:r w:rsidR="00594DEC">
        <w:rPr>
          <w:rFonts w:eastAsia="PMingLiU"/>
          <w:lang w:eastAsia="zh-TW"/>
        </w:rPr>
        <w:t xml:space="preserve">each </w:t>
      </w:r>
      <w:r w:rsidR="005B486B">
        <w:rPr>
          <w:rFonts w:eastAsia="PMingLiU"/>
          <w:lang w:eastAsia="zh-TW"/>
        </w:rPr>
        <w:t xml:space="preserve">of which </w:t>
      </w:r>
      <w:r w:rsidR="00594DEC">
        <w:rPr>
          <w:rFonts w:eastAsia="PMingLiU"/>
          <w:lang w:eastAsia="zh-TW"/>
        </w:rPr>
        <w:t>represents an additional “</w:t>
      </w:r>
      <w:r w:rsidRPr="00405A86">
        <w:rPr>
          <w:rFonts w:eastAsia="PMingLiU"/>
          <w:lang w:eastAsia="zh-TW"/>
        </w:rPr>
        <w:t>enhancement layer</w:t>
      </w:r>
      <w:r w:rsidR="00C35238">
        <w:rPr>
          <w:rFonts w:eastAsia="PMingLiU"/>
          <w:lang w:eastAsia="zh-TW"/>
        </w:rPr>
        <w:t>”</w:t>
      </w:r>
      <w:r w:rsidRPr="00405A86">
        <w:rPr>
          <w:rFonts w:eastAsia="PMingLiU"/>
          <w:lang w:eastAsia="zh-TW"/>
        </w:rPr>
        <w:t xml:space="preserve"> of a</w:t>
      </w:r>
      <w:r w:rsidR="005B486B">
        <w:rPr>
          <w:rFonts w:eastAsia="PMingLiU"/>
          <w:lang w:eastAsia="zh-TW"/>
        </w:rPr>
        <w:t>n SVC-</w:t>
      </w:r>
      <w:r w:rsidRPr="00405A86">
        <w:rPr>
          <w:rFonts w:eastAsia="PMingLiU"/>
          <w:lang w:eastAsia="zh-TW"/>
        </w:rPr>
        <w:t xml:space="preserve">encoded bitstream for the same instant in time. SVC supports three main types of classes of scalability: temporal, </w:t>
      </w:r>
      <w:r>
        <w:rPr>
          <w:rFonts w:eastAsia="PMingLiU"/>
          <w:lang w:eastAsia="zh-TW"/>
        </w:rPr>
        <w:t>quality</w:t>
      </w:r>
      <w:r w:rsidR="000D49CF">
        <w:rPr>
          <w:rFonts w:eastAsia="PMingLiU" w:hint="eastAsia"/>
          <w:lang w:eastAsia="zh-TW"/>
        </w:rPr>
        <w:t xml:space="preserve"> (or SNR)</w:t>
      </w:r>
      <w:r>
        <w:rPr>
          <w:rFonts w:eastAsia="PMingLiU"/>
          <w:lang w:eastAsia="zh-TW"/>
        </w:rPr>
        <w:t>, and spatial scalabilit</w:t>
      </w:r>
      <w:r>
        <w:rPr>
          <w:rFonts w:eastAsia="PMingLiU" w:hint="eastAsia"/>
          <w:lang w:eastAsia="zh-TW"/>
        </w:rPr>
        <w:t>y</w:t>
      </w:r>
      <w:r w:rsidR="005B486B">
        <w:rPr>
          <w:rFonts w:eastAsia="PMingLiU"/>
          <w:lang w:eastAsia="zh-TW"/>
        </w:rPr>
        <w:t>.</w:t>
      </w:r>
      <w:r>
        <w:rPr>
          <w:rFonts w:eastAsia="PMingLiU" w:hint="eastAsia"/>
          <w:lang w:eastAsia="zh-TW"/>
        </w:rPr>
        <w:t xml:space="preserve"> </w:t>
      </w:r>
      <w:r w:rsidR="005B486B">
        <w:rPr>
          <w:rFonts w:eastAsia="PMingLiU"/>
          <w:lang w:eastAsia="zh-TW"/>
        </w:rPr>
        <w:t>Q</w:t>
      </w:r>
      <w:r>
        <w:rPr>
          <w:rFonts w:eastAsia="PMingLiU" w:hint="eastAsia"/>
          <w:lang w:eastAsia="zh-TW"/>
        </w:rPr>
        <w:t>uality scalability can be further classified into Co</w:t>
      </w:r>
      <w:r w:rsidR="00A306B4">
        <w:rPr>
          <w:rFonts w:eastAsia="PMingLiU" w:hint="eastAsia"/>
          <w:lang w:eastAsia="zh-TW"/>
        </w:rPr>
        <w:t>a</w:t>
      </w:r>
      <w:r>
        <w:rPr>
          <w:rFonts w:eastAsia="PMingLiU" w:hint="eastAsia"/>
          <w:lang w:eastAsia="zh-TW"/>
        </w:rPr>
        <w:t>rse</w:t>
      </w:r>
      <w:r w:rsidR="005F555E">
        <w:rPr>
          <w:rFonts w:eastAsia="PMingLiU"/>
          <w:lang w:eastAsia="zh-TW"/>
        </w:rPr>
        <w:t>-</w:t>
      </w:r>
      <w:r>
        <w:rPr>
          <w:rFonts w:eastAsia="PMingLiU" w:hint="eastAsia"/>
          <w:lang w:eastAsia="zh-TW"/>
        </w:rPr>
        <w:t>Grained Scalability (CGS) and Medium</w:t>
      </w:r>
      <w:r w:rsidR="005F555E">
        <w:rPr>
          <w:rFonts w:eastAsia="PMingLiU"/>
          <w:lang w:eastAsia="zh-TW"/>
        </w:rPr>
        <w:t>-</w:t>
      </w:r>
      <w:r>
        <w:rPr>
          <w:rFonts w:eastAsia="PMingLiU" w:hint="eastAsia"/>
          <w:lang w:eastAsia="zh-TW"/>
        </w:rPr>
        <w:t>Grained Scalability (MGS). A</w:t>
      </w:r>
      <w:r w:rsidR="005B486B">
        <w:rPr>
          <w:rFonts w:eastAsia="PMingLiU"/>
          <w:lang w:eastAsia="zh-TW"/>
        </w:rPr>
        <w:t>n</w:t>
      </w:r>
      <w:r>
        <w:rPr>
          <w:rFonts w:eastAsia="PMingLiU" w:hint="eastAsia"/>
          <w:lang w:eastAsia="zh-TW"/>
        </w:rPr>
        <w:t xml:space="preserve"> SVC bitstream may contain arbitrary combinations of the</w:t>
      </w:r>
      <w:r w:rsidR="005206BF">
        <w:rPr>
          <w:rFonts w:eastAsia="PMingLiU" w:hint="eastAsia"/>
          <w:lang w:eastAsia="zh-TW"/>
        </w:rPr>
        <w:t>se</w:t>
      </w:r>
      <w:r>
        <w:rPr>
          <w:rFonts w:eastAsia="PMingLiU" w:hint="eastAsia"/>
          <w:lang w:eastAsia="zh-TW"/>
        </w:rPr>
        <w:t xml:space="preserve"> three </w:t>
      </w:r>
      <w:r w:rsidR="005206BF">
        <w:rPr>
          <w:rFonts w:eastAsia="PMingLiU" w:hint="eastAsia"/>
          <w:lang w:eastAsia="zh-TW"/>
        </w:rPr>
        <w:t xml:space="preserve">classes </w:t>
      </w:r>
      <w:r>
        <w:rPr>
          <w:rFonts w:eastAsia="PMingLiU" w:hint="eastAsia"/>
          <w:lang w:eastAsia="zh-TW"/>
        </w:rPr>
        <w:t xml:space="preserve">of scalability. To simplify the design, this specification considers </w:t>
      </w:r>
      <w:r w:rsidR="005F555E">
        <w:rPr>
          <w:rFonts w:eastAsia="PMingLiU" w:hint="eastAsia"/>
          <w:lang w:eastAsia="zh-TW"/>
        </w:rPr>
        <w:t xml:space="preserve">only </w:t>
      </w:r>
      <w:r w:rsidR="00835EA6">
        <w:rPr>
          <w:rFonts w:eastAsia="PMingLiU" w:hint="eastAsia"/>
          <w:lang w:eastAsia="zh-TW"/>
        </w:rPr>
        <w:t xml:space="preserve">the </w:t>
      </w:r>
      <w:r w:rsidR="00835EA6">
        <w:rPr>
          <w:rFonts w:eastAsia="PMingLiU"/>
          <w:lang w:eastAsia="zh-TW"/>
        </w:rPr>
        <w:t>most</w:t>
      </w:r>
      <w:r w:rsidR="00835EA6">
        <w:rPr>
          <w:rFonts w:eastAsia="PMingLiU" w:hint="eastAsia"/>
          <w:lang w:eastAsia="zh-TW"/>
        </w:rPr>
        <w:t xml:space="preserve"> </w:t>
      </w:r>
      <w:r w:rsidR="00A82AB9">
        <w:rPr>
          <w:rFonts w:eastAsia="PMingLiU"/>
          <w:lang w:eastAsia="zh-TW"/>
        </w:rPr>
        <w:t>common</w:t>
      </w:r>
      <w:r w:rsidR="00835EA6">
        <w:rPr>
          <w:rFonts w:eastAsia="PMingLiU" w:hint="eastAsia"/>
          <w:lang w:eastAsia="zh-TW"/>
        </w:rPr>
        <w:t>ly used</w:t>
      </w:r>
      <w:r>
        <w:rPr>
          <w:rFonts w:eastAsia="PMingLiU" w:hint="eastAsia"/>
          <w:lang w:eastAsia="zh-TW"/>
        </w:rPr>
        <w:t xml:space="preserve"> layering structures </w:t>
      </w:r>
      <w:r w:rsidR="00835EA6">
        <w:rPr>
          <w:rFonts w:eastAsia="PMingLiU" w:hint="eastAsia"/>
          <w:lang w:eastAsia="zh-TW"/>
        </w:rPr>
        <w:t xml:space="preserve">as </w:t>
      </w:r>
      <w:r>
        <w:rPr>
          <w:rFonts w:eastAsia="PMingLiU" w:hint="eastAsia"/>
          <w:lang w:eastAsia="zh-TW"/>
        </w:rPr>
        <w:t>defined in the UCConf</w:t>
      </w:r>
      <w:r w:rsidR="00A82AB9">
        <w:rPr>
          <w:rFonts w:eastAsia="PMingLiU" w:hint="eastAsia"/>
          <w:lang w:eastAsia="zh-TW"/>
        </w:rPr>
        <w:t>i</w:t>
      </w:r>
      <w:r>
        <w:rPr>
          <w:rFonts w:eastAsia="PMingLiU" w:hint="eastAsia"/>
          <w:lang w:eastAsia="zh-TW"/>
        </w:rPr>
        <w:t>g Spec</w:t>
      </w:r>
      <w:r w:rsidR="00C37407" w:rsidRPr="00C37407">
        <w:rPr>
          <w:rFonts w:eastAsia="PMingLiU"/>
          <w:lang w:eastAsia="zh-TW"/>
        </w:rPr>
        <w:t>ification</w:t>
      </w:r>
      <w:r w:rsidR="00835EA6">
        <w:rPr>
          <w:rFonts w:eastAsia="PMingLiU" w:hint="eastAsia"/>
          <w:lang w:eastAsia="zh-TW"/>
        </w:rPr>
        <w:t xml:space="preserve">, </w:t>
      </w:r>
      <w:r w:rsidR="00835EA6">
        <w:rPr>
          <w:rFonts w:eastAsia="PMingLiU"/>
          <w:lang w:eastAsia="zh-TW"/>
        </w:rPr>
        <w:t>summarize</w:t>
      </w:r>
      <w:r w:rsidR="005B486B">
        <w:rPr>
          <w:rFonts w:eastAsia="PMingLiU"/>
          <w:lang w:eastAsia="zh-TW"/>
        </w:rPr>
        <w:t>d</w:t>
      </w:r>
      <w:r w:rsidR="00835EA6">
        <w:rPr>
          <w:rFonts w:eastAsia="PMingLiU" w:hint="eastAsia"/>
          <w:lang w:eastAsia="zh-TW"/>
        </w:rPr>
        <w:t xml:space="preserve"> as </w:t>
      </w:r>
      <w:r w:rsidR="005B486B">
        <w:rPr>
          <w:rFonts w:eastAsia="PMingLiU"/>
          <w:lang w:eastAsia="zh-TW"/>
        </w:rPr>
        <w:t>follows</w:t>
      </w:r>
      <w:r w:rsidR="00835EA6">
        <w:rPr>
          <w:rFonts w:eastAsia="PMingLiU" w:hint="eastAsia"/>
          <w:lang w:eastAsia="zh-TW"/>
        </w:rPr>
        <w:t>:</w:t>
      </w:r>
    </w:p>
    <w:p w14:paraId="72DAFFF0" w14:textId="77777777" w:rsidR="009D1953" w:rsidRPr="003043FD" w:rsidRDefault="009D1953" w:rsidP="001E1388">
      <w:pPr>
        <w:pStyle w:val="ListParagraph"/>
        <w:numPr>
          <w:ilvl w:val="0"/>
          <w:numId w:val="7"/>
        </w:numPr>
        <w:rPr>
          <w:rFonts w:eastAsia="PMingLiU"/>
          <w:lang w:eastAsia="zh-TW"/>
        </w:rPr>
      </w:pPr>
      <w:r w:rsidRPr="0059339E">
        <w:rPr>
          <w:rFonts w:eastAsia="PMingLiU"/>
          <w:i/>
          <w:lang w:eastAsia="zh-TW"/>
        </w:rPr>
        <w:t>Temporal scalability</w:t>
      </w:r>
      <w:r w:rsidR="002B42FF">
        <w:rPr>
          <w:rFonts w:eastAsia="PMingLiU"/>
          <w:lang w:eastAsia="zh-TW"/>
        </w:rPr>
        <w:t>, if it is used,</w:t>
      </w:r>
      <w:r w:rsidRPr="003043FD">
        <w:rPr>
          <w:rFonts w:eastAsia="PMingLiU" w:hint="eastAsia"/>
          <w:lang w:eastAsia="zh-TW"/>
        </w:rPr>
        <w:t xml:space="preserve"> is applied first</w:t>
      </w:r>
      <w:r>
        <w:rPr>
          <w:rFonts w:eastAsia="PMingLiU" w:hint="eastAsia"/>
          <w:lang w:eastAsia="zh-TW"/>
        </w:rPr>
        <w:t xml:space="preserve"> in layering a SVC bitstream</w:t>
      </w:r>
      <w:r w:rsidRPr="003043FD">
        <w:rPr>
          <w:rFonts w:eastAsia="PMingLiU" w:hint="eastAsia"/>
          <w:lang w:eastAsia="zh-TW"/>
        </w:rPr>
        <w:t xml:space="preserve">. </w:t>
      </w:r>
      <w:r>
        <w:rPr>
          <w:rFonts w:eastAsia="PMingLiU" w:hint="eastAsia"/>
          <w:lang w:eastAsia="zh-TW"/>
        </w:rPr>
        <w:t xml:space="preserve">A temporal layer is identified by the syntax element temporal_id </w:t>
      </w:r>
      <w:r w:rsidR="001B3D1E">
        <w:rPr>
          <w:rFonts w:eastAsia="PMingLiU" w:hint="eastAsia"/>
          <w:lang w:eastAsia="zh-TW"/>
        </w:rPr>
        <w:t>for</w:t>
      </w:r>
      <w:r>
        <w:rPr>
          <w:rFonts w:eastAsia="PMingLiU" w:hint="eastAsia"/>
          <w:lang w:eastAsia="zh-TW"/>
        </w:rPr>
        <w:t xml:space="preserve"> an H.264 NALU.</w:t>
      </w:r>
      <w:r w:rsidR="00EF61FC">
        <w:rPr>
          <w:rFonts w:eastAsia="PMingLiU" w:hint="eastAsia"/>
          <w:lang w:eastAsia="zh-TW"/>
        </w:rPr>
        <w:t xml:space="preserve"> </w:t>
      </w:r>
      <w:r w:rsidR="00097B7A">
        <w:rPr>
          <w:rFonts w:eastAsia="PMingLiU" w:hint="eastAsia"/>
          <w:lang w:eastAsia="zh-TW"/>
        </w:rPr>
        <w:t>T</w:t>
      </w:r>
      <w:r w:rsidR="00EF61FC">
        <w:rPr>
          <w:rFonts w:eastAsia="PMingLiU" w:hint="eastAsia"/>
          <w:lang w:eastAsia="zh-TW"/>
        </w:rPr>
        <w:t>he value of temporal_id must start from 0 and increase contin</w:t>
      </w:r>
      <w:r w:rsidR="005B486B">
        <w:rPr>
          <w:rFonts w:eastAsia="PMingLiU"/>
          <w:lang w:eastAsia="zh-TW"/>
        </w:rPr>
        <w:t>u</w:t>
      </w:r>
      <w:r w:rsidR="00EF61FC">
        <w:rPr>
          <w:rFonts w:eastAsia="PMingLiU" w:hint="eastAsia"/>
          <w:lang w:eastAsia="zh-TW"/>
        </w:rPr>
        <w:t>ously.</w:t>
      </w:r>
    </w:p>
    <w:p w14:paraId="72DAFFF1" w14:textId="5AB5A645" w:rsidR="009D1953" w:rsidRDefault="00783829" w:rsidP="001E1388">
      <w:pPr>
        <w:pStyle w:val="ListParagraph"/>
        <w:numPr>
          <w:ilvl w:val="0"/>
          <w:numId w:val="7"/>
        </w:numPr>
        <w:rPr>
          <w:rFonts w:eastAsia="PMingLiU"/>
          <w:lang w:eastAsia="zh-TW"/>
        </w:rPr>
      </w:pPr>
      <w:r>
        <w:rPr>
          <w:rFonts w:eastAsia="PMingLiU"/>
          <w:lang w:eastAsia="zh-TW"/>
        </w:rPr>
        <w:t xml:space="preserve">[Not supported in Windows 8] </w:t>
      </w:r>
      <w:r w:rsidR="009D1953" w:rsidRPr="0059339E">
        <w:rPr>
          <w:rFonts w:eastAsia="PMingLiU"/>
          <w:i/>
          <w:lang w:eastAsia="zh-TW"/>
        </w:rPr>
        <w:t xml:space="preserve">Quality </w:t>
      </w:r>
      <w:r w:rsidR="00A82AB9" w:rsidRPr="0059339E">
        <w:rPr>
          <w:rFonts w:eastAsia="PMingLiU"/>
          <w:i/>
          <w:lang w:eastAsia="zh-TW"/>
        </w:rPr>
        <w:t>scalability</w:t>
      </w:r>
      <w:r w:rsidR="002B42FF">
        <w:rPr>
          <w:rFonts w:eastAsia="PMingLiU"/>
          <w:lang w:eastAsia="zh-TW"/>
        </w:rPr>
        <w:t>, if it is used,</w:t>
      </w:r>
      <w:r w:rsidR="009D1953" w:rsidRPr="003043FD">
        <w:rPr>
          <w:rFonts w:eastAsia="PMingLiU" w:hint="eastAsia"/>
          <w:lang w:eastAsia="zh-TW"/>
        </w:rPr>
        <w:t xml:space="preserve"> is applied next</w:t>
      </w:r>
      <w:r w:rsidR="009D1953">
        <w:rPr>
          <w:rFonts w:eastAsia="PMingLiU" w:hint="eastAsia"/>
          <w:lang w:eastAsia="zh-TW"/>
        </w:rPr>
        <w:t xml:space="preserve"> in layering a SVC bitstream</w:t>
      </w:r>
      <w:r w:rsidR="009D1953" w:rsidRPr="003043FD">
        <w:rPr>
          <w:rFonts w:eastAsia="PMingLiU" w:hint="eastAsia"/>
          <w:lang w:eastAsia="zh-TW"/>
        </w:rPr>
        <w:t xml:space="preserve">. </w:t>
      </w:r>
      <w:r w:rsidR="009D1953">
        <w:rPr>
          <w:rFonts w:eastAsia="PMingLiU" w:hint="eastAsia"/>
          <w:lang w:eastAsia="zh-TW"/>
        </w:rPr>
        <w:t>A quality layer is identified by the syntax element dependency_id in CGS mode and quality_id in MGS mode</w:t>
      </w:r>
      <w:r w:rsidR="00253AF9">
        <w:rPr>
          <w:rFonts w:eastAsia="PMingLiU" w:hint="eastAsia"/>
          <w:lang w:eastAsia="zh-TW"/>
        </w:rPr>
        <w:t xml:space="preserve"> for an H.264 NALU</w:t>
      </w:r>
      <w:r w:rsidR="009D1953">
        <w:rPr>
          <w:rFonts w:eastAsia="PMingLiU" w:hint="eastAsia"/>
          <w:lang w:eastAsia="zh-TW"/>
        </w:rPr>
        <w:t xml:space="preserve">. </w:t>
      </w:r>
      <w:r w:rsidR="00097B7A">
        <w:rPr>
          <w:rFonts w:eastAsia="PMingLiU" w:hint="eastAsia"/>
          <w:lang w:eastAsia="zh-TW"/>
        </w:rPr>
        <w:t>The values of quality_id and dependency_id must start from 0 and increase contin</w:t>
      </w:r>
      <w:r w:rsidR="005B486B">
        <w:rPr>
          <w:rFonts w:eastAsia="PMingLiU"/>
          <w:lang w:eastAsia="zh-TW"/>
        </w:rPr>
        <w:t>u</w:t>
      </w:r>
      <w:r w:rsidR="00097B7A">
        <w:rPr>
          <w:rFonts w:eastAsia="PMingLiU" w:hint="eastAsia"/>
          <w:lang w:eastAsia="zh-TW"/>
        </w:rPr>
        <w:t xml:space="preserve">ously. </w:t>
      </w:r>
      <w:r w:rsidR="00253AF9">
        <w:rPr>
          <w:rFonts w:eastAsia="PMingLiU" w:hint="eastAsia"/>
          <w:lang w:eastAsia="zh-TW"/>
        </w:rPr>
        <w:t>When MGS is used, a</w:t>
      </w:r>
      <w:r w:rsidR="000D49CF">
        <w:rPr>
          <w:rFonts w:eastAsia="PMingLiU" w:hint="eastAsia"/>
          <w:lang w:eastAsia="zh-TW"/>
        </w:rPr>
        <w:t>n</w:t>
      </w:r>
      <w:r w:rsidR="00253AF9">
        <w:rPr>
          <w:rFonts w:eastAsia="PMingLiU" w:hint="eastAsia"/>
          <w:lang w:eastAsia="zh-TW"/>
        </w:rPr>
        <w:t xml:space="preserve"> MGS layer is split into multiple </w:t>
      </w:r>
      <w:r w:rsidR="00253AF9">
        <w:rPr>
          <w:rFonts w:eastAsia="PMingLiU" w:hint="eastAsia"/>
          <w:lang w:eastAsia="zh-TW"/>
        </w:rPr>
        <w:lastRenderedPageBreak/>
        <w:t>sublayers by means of transform</w:t>
      </w:r>
      <w:r w:rsidR="000D49CF">
        <w:rPr>
          <w:rFonts w:eastAsia="PMingLiU" w:hint="eastAsia"/>
          <w:lang w:eastAsia="zh-TW"/>
        </w:rPr>
        <w:t>ed</w:t>
      </w:r>
      <w:r w:rsidR="00253AF9">
        <w:rPr>
          <w:rFonts w:eastAsia="PMingLiU" w:hint="eastAsia"/>
          <w:lang w:eastAsia="zh-TW"/>
        </w:rPr>
        <w:t xml:space="preserve"> coefficient partitioning.</w:t>
      </w:r>
      <w:r w:rsidR="00097B7A">
        <w:rPr>
          <w:rFonts w:eastAsia="PMingLiU" w:hint="eastAsia"/>
          <w:lang w:eastAsia="zh-TW"/>
        </w:rPr>
        <w:t xml:space="preserve"> </w:t>
      </w:r>
      <w:r w:rsidR="009D1953">
        <w:rPr>
          <w:rFonts w:eastAsia="PMingLiU" w:hint="eastAsia"/>
          <w:lang w:eastAsia="zh-TW"/>
        </w:rPr>
        <w:t xml:space="preserve">CGS is </w:t>
      </w:r>
      <w:r w:rsidR="009D1953">
        <w:rPr>
          <w:rFonts w:eastAsia="PMingLiU"/>
          <w:lang w:eastAsia="zh-TW"/>
        </w:rPr>
        <w:t>effectively</w:t>
      </w:r>
      <w:r w:rsidR="009D1953">
        <w:rPr>
          <w:rFonts w:eastAsia="PMingLiU" w:hint="eastAsia"/>
          <w:lang w:eastAsia="zh-TW"/>
        </w:rPr>
        <w:t xml:space="preserve"> a special case of spatial scalability when two successive spatial layers have identical spatial resolutions.</w:t>
      </w:r>
    </w:p>
    <w:p w14:paraId="72DAFFF2" w14:textId="12EC1051" w:rsidR="00A254D0" w:rsidRPr="007A62B6" w:rsidRDefault="00783829" w:rsidP="001E1388">
      <w:pPr>
        <w:pStyle w:val="ListParagraph"/>
        <w:numPr>
          <w:ilvl w:val="0"/>
          <w:numId w:val="7"/>
        </w:numPr>
        <w:rPr>
          <w:rFonts w:eastAsia="PMingLiU"/>
          <w:lang w:eastAsia="zh-TW"/>
        </w:rPr>
      </w:pPr>
      <w:r>
        <w:rPr>
          <w:rFonts w:eastAsia="PMingLiU"/>
          <w:lang w:eastAsia="zh-TW"/>
        </w:rPr>
        <w:t xml:space="preserve">[Not supported in Windows 8] </w:t>
      </w:r>
      <w:r w:rsidR="009D1953" w:rsidRPr="0059339E">
        <w:rPr>
          <w:rFonts w:eastAsia="PMingLiU"/>
          <w:i/>
          <w:lang w:eastAsia="zh-TW"/>
        </w:rPr>
        <w:t xml:space="preserve">Spatial </w:t>
      </w:r>
      <w:r w:rsidR="00A82AB9" w:rsidRPr="0059339E">
        <w:rPr>
          <w:rFonts w:eastAsia="PMingLiU"/>
          <w:i/>
          <w:lang w:eastAsia="zh-TW"/>
        </w:rPr>
        <w:t>scalability</w:t>
      </w:r>
      <w:r w:rsidR="002B42FF">
        <w:rPr>
          <w:rFonts w:eastAsia="PMingLiU"/>
          <w:lang w:eastAsia="zh-TW"/>
        </w:rPr>
        <w:t>, if it is used,</w:t>
      </w:r>
      <w:r w:rsidR="009D1953">
        <w:rPr>
          <w:rFonts w:eastAsia="PMingLiU" w:hint="eastAsia"/>
          <w:lang w:eastAsia="zh-TW"/>
        </w:rPr>
        <w:t xml:space="preserve"> is applied last in layering a SVC bitstream. A spatial layer is identified by the syntax element dependency_id in an H.264 NALU. Additional quality scalable layers may be applied </w:t>
      </w:r>
      <w:r w:rsidR="00D84737">
        <w:rPr>
          <w:rFonts w:eastAsia="PMingLiU" w:hint="eastAsia"/>
          <w:lang w:eastAsia="zh-TW"/>
        </w:rPr>
        <w:t>in</w:t>
      </w:r>
      <w:r w:rsidR="009D1953">
        <w:rPr>
          <w:rFonts w:eastAsia="PMingLiU" w:hint="eastAsia"/>
          <w:lang w:eastAsia="zh-TW"/>
        </w:rPr>
        <w:t xml:space="preserve"> a</w:t>
      </w:r>
      <w:r w:rsidR="00D84737">
        <w:rPr>
          <w:rFonts w:eastAsia="PMingLiU" w:hint="eastAsia"/>
          <w:lang w:eastAsia="zh-TW"/>
        </w:rPr>
        <w:t xml:space="preserve"> </w:t>
      </w:r>
      <w:r w:rsidR="009D1953">
        <w:rPr>
          <w:rFonts w:eastAsia="PMingLiU" w:hint="eastAsia"/>
          <w:lang w:eastAsia="zh-TW"/>
        </w:rPr>
        <w:t xml:space="preserve">spatial </w:t>
      </w:r>
      <w:r w:rsidR="00D84737">
        <w:rPr>
          <w:rFonts w:eastAsia="PMingLiU" w:hint="eastAsia"/>
          <w:lang w:eastAsia="zh-TW"/>
        </w:rPr>
        <w:t xml:space="preserve">enhancement </w:t>
      </w:r>
      <w:r w:rsidR="009D1953">
        <w:rPr>
          <w:rFonts w:eastAsia="PMingLiU" w:hint="eastAsia"/>
          <w:lang w:eastAsia="zh-TW"/>
        </w:rPr>
        <w:t>layer.</w:t>
      </w:r>
    </w:p>
    <w:p w14:paraId="72DAFFF3" w14:textId="13BFF047" w:rsidR="00B21AD2" w:rsidRDefault="00097B7A" w:rsidP="00112B6E">
      <w:pPr>
        <w:rPr>
          <w:rFonts w:eastAsia="PMingLiU"/>
          <w:lang w:eastAsia="zh-TW"/>
        </w:rPr>
      </w:pPr>
      <w:r>
        <w:rPr>
          <w:rFonts w:eastAsia="PMingLiU" w:hint="eastAsia"/>
          <w:lang w:eastAsia="zh-TW"/>
        </w:rPr>
        <w:t>With the</w:t>
      </w:r>
      <w:r w:rsidR="00166F5F">
        <w:rPr>
          <w:rFonts w:eastAsia="PMingLiU"/>
          <w:lang w:eastAsia="zh-TW"/>
        </w:rPr>
        <w:t>se</w:t>
      </w:r>
      <w:r>
        <w:rPr>
          <w:rFonts w:eastAsia="PMingLiU" w:hint="eastAsia"/>
          <w:lang w:eastAsia="zh-TW"/>
        </w:rPr>
        <w:t xml:space="preserve"> </w:t>
      </w:r>
      <w:r w:rsidR="00ED47DE">
        <w:rPr>
          <w:rFonts w:eastAsia="PMingLiU"/>
          <w:lang w:eastAsia="zh-TW"/>
        </w:rPr>
        <w:t>constraints</w:t>
      </w:r>
      <w:r>
        <w:rPr>
          <w:rFonts w:eastAsia="PMingLiU" w:hint="eastAsia"/>
          <w:lang w:eastAsia="zh-TW"/>
        </w:rPr>
        <w:t>, f</w:t>
      </w:r>
      <w:r>
        <w:rPr>
          <w:rFonts w:eastAsia="PMingLiU"/>
          <w:lang w:eastAsia="zh-TW"/>
        </w:rPr>
        <w:t xml:space="preserve">or a particular layering structure the values of temporal_id, dependency_id, and quality_id </w:t>
      </w:r>
      <w:r>
        <w:rPr>
          <w:rFonts w:eastAsia="PMingLiU" w:hint="eastAsia"/>
          <w:lang w:eastAsia="zh-TW"/>
        </w:rPr>
        <w:t xml:space="preserve">associated with </w:t>
      </w:r>
      <w:r>
        <w:rPr>
          <w:rFonts w:eastAsia="PMingLiU"/>
          <w:lang w:eastAsia="zh-TW"/>
        </w:rPr>
        <w:t xml:space="preserve">a layer </w:t>
      </w:r>
      <w:r>
        <w:rPr>
          <w:rFonts w:eastAsia="PMingLiU" w:hint="eastAsia"/>
          <w:lang w:eastAsia="zh-TW"/>
        </w:rPr>
        <w:t>can be</w:t>
      </w:r>
      <w:r>
        <w:rPr>
          <w:rFonts w:eastAsia="PMingLiU"/>
          <w:lang w:eastAsia="zh-TW"/>
        </w:rPr>
        <w:t xml:space="preserve"> </w:t>
      </w:r>
      <w:r>
        <w:rPr>
          <w:rFonts w:eastAsia="PMingLiU" w:hint="eastAsia"/>
          <w:lang w:eastAsia="zh-TW"/>
        </w:rPr>
        <w:t xml:space="preserve">determined without ambiguity and used </w:t>
      </w:r>
      <w:r w:rsidR="00B21AD2">
        <w:rPr>
          <w:rFonts w:eastAsia="PMingLiU" w:hint="eastAsia"/>
          <w:lang w:eastAsia="zh-TW"/>
        </w:rPr>
        <w:t xml:space="preserve">as a unique identifier for that </w:t>
      </w:r>
      <w:r>
        <w:rPr>
          <w:rFonts w:eastAsia="PMingLiU" w:hint="eastAsia"/>
          <w:lang w:eastAsia="zh-TW"/>
        </w:rPr>
        <w:t>layer.</w:t>
      </w:r>
    </w:p>
    <w:p w14:paraId="72DAFFF7" w14:textId="77777777" w:rsidR="00091939" w:rsidRDefault="00091939" w:rsidP="001E1388">
      <w:pPr>
        <w:pStyle w:val="Heading2"/>
        <w:numPr>
          <w:ilvl w:val="1"/>
          <w:numId w:val="6"/>
        </w:numPr>
      </w:pPr>
      <w:bookmarkStart w:id="441" w:name="_Ref283657321"/>
      <w:bookmarkStart w:id="442" w:name="_Toc285014527"/>
      <w:bookmarkStart w:id="443" w:name="_Toc308081554"/>
      <w:bookmarkStart w:id="444" w:name="_Toc309376276"/>
      <w:r w:rsidRPr="00126DEF">
        <w:rPr>
          <w:rFonts w:hint="eastAsia"/>
          <w:lang w:eastAsia="zh-TW"/>
        </w:rPr>
        <w:t xml:space="preserve">SVC Capability </w:t>
      </w:r>
      <w:r w:rsidR="00E750F3" w:rsidRPr="00126DEF">
        <w:rPr>
          <w:rFonts w:hint="eastAsia"/>
          <w:lang w:eastAsia="zh-TW"/>
        </w:rPr>
        <w:t>Advertisement</w:t>
      </w:r>
      <w:bookmarkEnd w:id="441"/>
      <w:bookmarkEnd w:id="442"/>
      <w:bookmarkEnd w:id="443"/>
      <w:bookmarkEnd w:id="444"/>
    </w:p>
    <w:p w14:paraId="72DAFFF8" w14:textId="115A8D8D" w:rsidR="00091939" w:rsidRDefault="00091939" w:rsidP="00091939">
      <w:pPr>
        <w:rPr>
          <w:rFonts w:eastAsia="PMingLiU"/>
          <w:lang w:eastAsia="zh-TW"/>
        </w:rPr>
      </w:pPr>
      <w:r>
        <w:rPr>
          <w:rFonts w:eastAsia="PMingLiU" w:hint="eastAsia"/>
          <w:lang w:eastAsia="zh-TW"/>
        </w:rPr>
        <w:t xml:space="preserve">The encoder notifies the </w:t>
      </w:r>
      <w:r w:rsidR="00CA0AB6">
        <w:rPr>
          <w:rFonts w:eastAsia="PMingLiU" w:hint="eastAsia"/>
          <w:lang w:eastAsia="zh-TW"/>
        </w:rPr>
        <w:t>SVC capabilities</w:t>
      </w:r>
      <w:r>
        <w:rPr>
          <w:rFonts w:eastAsia="PMingLiU" w:hint="eastAsia"/>
          <w:lang w:eastAsia="zh-TW"/>
        </w:rPr>
        <w:t xml:space="preserve"> in </w:t>
      </w:r>
      <w:r w:rsidR="004E2A51" w:rsidRPr="0059339E">
        <w:rPr>
          <w:rFonts w:eastAsia="PMingLiU"/>
          <w:b/>
          <w:lang w:eastAsia="zh-TW"/>
        </w:rPr>
        <w:t>bmSVCCapabilities</w:t>
      </w:r>
      <w:r>
        <w:rPr>
          <w:rFonts w:eastAsia="PMingLiU" w:hint="eastAsia"/>
          <w:lang w:eastAsia="zh-TW"/>
        </w:rPr>
        <w:t xml:space="preserve"> in </w:t>
      </w:r>
      <w:r w:rsidR="007A1937">
        <w:rPr>
          <w:rFonts w:eastAsia="PMingLiU"/>
          <w:lang w:eastAsia="zh-TW"/>
        </w:rPr>
        <w:t xml:space="preserve">the </w:t>
      </w:r>
      <w:r w:rsidR="00D14762">
        <w:rPr>
          <w:rFonts w:eastAsia="PMingLiU" w:hint="eastAsia"/>
          <w:lang w:eastAsia="zh-TW"/>
        </w:rPr>
        <w:t>V</w:t>
      </w:r>
      <w:r>
        <w:rPr>
          <w:rFonts w:eastAsia="PMingLiU" w:hint="eastAsia"/>
          <w:lang w:eastAsia="zh-TW"/>
        </w:rPr>
        <w:t xml:space="preserve">ideo </w:t>
      </w:r>
      <w:r w:rsidR="00D14762">
        <w:rPr>
          <w:rFonts w:eastAsia="PMingLiU" w:hint="eastAsia"/>
          <w:lang w:eastAsia="zh-TW"/>
        </w:rPr>
        <w:t>F</w:t>
      </w:r>
      <w:r>
        <w:rPr>
          <w:rFonts w:eastAsia="PMingLiU" w:hint="eastAsia"/>
          <w:lang w:eastAsia="zh-TW"/>
        </w:rPr>
        <w:t xml:space="preserve">rame </w:t>
      </w:r>
      <w:r w:rsidR="00D14762">
        <w:rPr>
          <w:rFonts w:eastAsia="PMingLiU" w:hint="eastAsia"/>
          <w:lang w:eastAsia="zh-TW"/>
        </w:rPr>
        <w:t>D</w:t>
      </w:r>
      <w:r>
        <w:rPr>
          <w:rFonts w:eastAsia="PMingLiU" w:hint="eastAsia"/>
          <w:lang w:eastAsia="zh-TW"/>
        </w:rPr>
        <w:t xml:space="preserve">escriptor. </w:t>
      </w:r>
      <w:r w:rsidRPr="00AC1826">
        <w:t xml:space="preserve">The following </w:t>
      </w:r>
      <w:r w:rsidR="007A1937">
        <w:t>table shows</w:t>
      </w:r>
      <w:r w:rsidR="007A1937" w:rsidRPr="00AC1826">
        <w:t xml:space="preserve"> </w:t>
      </w:r>
      <w:r>
        <w:rPr>
          <w:rFonts w:eastAsia="PMingLiU" w:hint="eastAsia"/>
          <w:lang w:eastAsia="zh-TW"/>
        </w:rPr>
        <w:t xml:space="preserve">the format </w:t>
      </w:r>
      <w:r w:rsidRPr="00AC1826">
        <w:t>descripti</w:t>
      </w:r>
      <w:r>
        <w:t>on</w:t>
      </w:r>
      <w:r w:rsidR="00AE147E">
        <w:t>.</w:t>
      </w:r>
    </w:p>
    <w:p w14:paraId="72DAFFF9" w14:textId="59F509CD" w:rsidR="00BB138D" w:rsidRDefault="00BB138D" w:rsidP="00FA00D2">
      <w:pPr>
        <w:pStyle w:val="Caption"/>
        <w:rPr>
          <w:lang w:eastAsia="zh-TW"/>
        </w:rPr>
      </w:pPr>
      <w:r>
        <w:rPr>
          <w:lang w:eastAsia="zh-TW"/>
        </w:rPr>
        <w:t xml:space="preserve">Table </w:t>
      </w:r>
      <w:r w:rsidR="00AE147E">
        <w:rPr>
          <w:lang w:eastAsia="zh-TW"/>
        </w:rPr>
        <w:t>10</w:t>
      </w:r>
      <w:r>
        <w:rPr>
          <w:lang w:eastAsia="zh-TW"/>
        </w:rPr>
        <w:t>-1 Bit Values of bmSVCCapabilities Field</w:t>
      </w:r>
    </w:p>
    <w:tbl>
      <w:tblPr>
        <w:tblStyle w:val="TableGrid"/>
        <w:tblW w:w="0" w:type="auto"/>
        <w:tblInd w:w="828" w:type="dxa"/>
        <w:tblLook w:val="04A0" w:firstRow="1" w:lastRow="0" w:firstColumn="1" w:lastColumn="0" w:noHBand="0" w:noVBand="1"/>
        <w:tblCaption w:val="Table 10-1 Bit values of bmSVCCapabilities field"/>
        <w:tblDescription w:val="Table describing bit fields for each named SVC capability"/>
      </w:tblPr>
      <w:tblGrid>
        <w:gridCol w:w="1080"/>
        <w:gridCol w:w="6750"/>
      </w:tblGrid>
      <w:tr w:rsidR="00091939" w14:paraId="72DAFFFC" w14:textId="77777777" w:rsidTr="00FF5D10">
        <w:tc>
          <w:tcPr>
            <w:tcW w:w="1080" w:type="dxa"/>
          </w:tcPr>
          <w:p w14:paraId="72DAFFFA" w14:textId="77777777" w:rsidR="00091939" w:rsidRPr="00126DEF" w:rsidRDefault="00091939" w:rsidP="00464FB7">
            <w:r>
              <w:rPr>
                <w:rFonts w:eastAsia="PMingLiU" w:hint="eastAsia"/>
                <w:lang w:eastAsia="zh-TW"/>
              </w:rPr>
              <w:t>Bitfields</w:t>
            </w:r>
          </w:p>
        </w:tc>
        <w:tc>
          <w:tcPr>
            <w:tcW w:w="6750" w:type="dxa"/>
          </w:tcPr>
          <w:p w14:paraId="72DAFFFB" w14:textId="77777777" w:rsidR="00091939" w:rsidRPr="00126DEF" w:rsidRDefault="00544A9B" w:rsidP="00126DEF">
            <w:r>
              <w:rPr>
                <w:rFonts w:eastAsia="PMingLiU" w:hint="eastAsia"/>
                <w:lang w:eastAsia="zh-TW"/>
              </w:rPr>
              <w:t>Name</w:t>
            </w:r>
          </w:p>
        </w:tc>
      </w:tr>
      <w:tr w:rsidR="00091939" w14:paraId="72DAFFFF" w14:textId="77777777" w:rsidTr="00FF5D10">
        <w:tc>
          <w:tcPr>
            <w:tcW w:w="1080" w:type="dxa"/>
          </w:tcPr>
          <w:p w14:paraId="72DAFFFD" w14:textId="77777777" w:rsidR="00091939" w:rsidRPr="00126DEF" w:rsidRDefault="00EC3A61" w:rsidP="00743073">
            <w:r>
              <w:rPr>
                <w:rFonts w:eastAsia="PMingLiU"/>
                <w:lang w:eastAsia="zh-TW"/>
              </w:rPr>
              <w:t>[</w:t>
            </w:r>
            <w:r w:rsidR="00743073">
              <w:rPr>
                <w:rFonts w:eastAsia="PMingLiU" w:hint="eastAsia"/>
                <w:lang w:eastAsia="zh-TW"/>
              </w:rPr>
              <w:t>2</w:t>
            </w:r>
            <w:r>
              <w:rPr>
                <w:rFonts w:eastAsia="PMingLiU"/>
                <w:lang w:eastAsia="zh-TW"/>
              </w:rPr>
              <w:t>-0]</w:t>
            </w:r>
          </w:p>
        </w:tc>
        <w:tc>
          <w:tcPr>
            <w:tcW w:w="6750" w:type="dxa"/>
          </w:tcPr>
          <w:p w14:paraId="72DAFFFE" w14:textId="77777777" w:rsidR="00091939" w:rsidRDefault="00544A9B" w:rsidP="00126DEF">
            <w:r w:rsidRPr="00544A9B">
              <w:t>MaxNumOfTemporalLayersMinus1</w:t>
            </w:r>
          </w:p>
        </w:tc>
      </w:tr>
      <w:tr w:rsidR="00091939" w14:paraId="72DB0002" w14:textId="77777777" w:rsidTr="00FF5D10">
        <w:tc>
          <w:tcPr>
            <w:tcW w:w="1080" w:type="dxa"/>
          </w:tcPr>
          <w:p w14:paraId="72DB0000" w14:textId="77777777" w:rsidR="00091939" w:rsidRDefault="00743073" w:rsidP="00743073">
            <w:r>
              <w:rPr>
                <w:rFonts w:eastAsia="PMingLiU" w:hint="eastAsia"/>
                <w:lang w:eastAsia="zh-TW"/>
              </w:rPr>
              <w:t>3</w:t>
            </w:r>
          </w:p>
        </w:tc>
        <w:tc>
          <w:tcPr>
            <w:tcW w:w="6750" w:type="dxa"/>
          </w:tcPr>
          <w:p w14:paraId="72DB0001" w14:textId="3C92CA62" w:rsidR="00091939" w:rsidRDefault="00544A9B" w:rsidP="00B27A6D">
            <w:r w:rsidRPr="00544A9B">
              <w:t>RewriteSupport</w:t>
            </w:r>
            <w:r w:rsidR="00783829">
              <w:t xml:space="preserve"> </w:t>
            </w:r>
            <w:r w:rsidR="00783829" w:rsidRPr="003E3472">
              <w:rPr>
                <w:rFonts w:eastAsia="PMingLiU"/>
                <w:shd w:val="clear" w:color="auto" w:fill="B8CCE4" w:themeFill="accent1" w:themeFillTint="66"/>
                <w:lang w:eastAsia="zh-TW"/>
              </w:rPr>
              <w:t>[</w:t>
            </w:r>
            <w:r w:rsidR="00B27A6D" w:rsidRPr="003E3472">
              <w:rPr>
                <w:rFonts w:eastAsia="PMingLiU"/>
                <w:shd w:val="clear" w:color="auto" w:fill="B8CCE4" w:themeFill="accent1" w:themeFillTint="66"/>
                <w:lang w:eastAsia="zh-TW"/>
              </w:rPr>
              <w:t>Must be 0 for</w:t>
            </w:r>
            <w:r w:rsidR="00783829" w:rsidRPr="003E3472">
              <w:rPr>
                <w:rFonts w:eastAsia="PMingLiU"/>
                <w:shd w:val="clear" w:color="auto" w:fill="B8CCE4" w:themeFill="accent1" w:themeFillTint="66"/>
                <w:lang w:eastAsia="zh-TW"/>
              </w:rPr>
              <w:t xml:space="preserve"> Windows 8</w:t>
            </w:r>
            <w:r w:rsidR="00183F04" w:rsidRPr="003E3472">
              <w:rPr>
                <w:rFonts w:eastAsia="PMingLiU"/>
                <w:shd w:val="clear" w:color="auto" w:fill="B8CCE4" w:themeFill="accent1" w:themeFillTint="66"/>
                <w:lang w:eastAsia="zh-TW"/>
              </w:rPr>
              <w:t>, set to 0</w:t>
            </w:r>
            <w:r w:rsidR="00783829" w:rsidRPr="003E3472">
              <w:rPr>
                <w:rFonts w:eastAsia="PMingLiU"/>
                <w:shd w:val="clear" w:color="auto" w:fill="B8CCE4" w:themeFill="accent1" w:themeFillTint="66"/>
                <w:lang w:eastAsia="zh-TW"/>
              </w:rPr>
              <w:t>]</w:t>
            </w:r>
          </w:p>
        </w:tc>
      </w:tr>
      <w:tr w:rsidR="00091939" w14:paraId="72DB0005" w14:textId="77777777" w:rsidTr="00FF5D10">
        <w:tc>
          <w:tcPr>
            <w:tcW w:w="1080" w:type="dxa"/>
          </w:tcPr>
          <w:p w14:paraId="72DB0003" w14:textId="77777777" w:rsidR="00091939" w:rsidRDefault="00EC3A61" w:rsidP="00FF5D10">
            <w:r w:rsidDel="00EC3A61">
              <w:rPr>
                <w:rFonts w:eastAsia="PMingLiU" w:hint="eastAsia"/>
                <w:lang w:eastAsia="zh-TW"/>
              </w:rPr>
              <w:t xml:space="preserve"> </w:t>
            </w:r>
            <w:r>
              <w:rPr>
                <w:rFonts w:eastAsia="PMingLiU"/>
                <w:lang w:eastAsia="zh-TW"/>
              </w:rPr>
              <w:t>[</w:t>
            </w:r>
            <w:r w:rsidR="00743073">
              <w:rPr>
                <w:rFonts w:eastAsia="PMingLiU" w:hint="eastAsia"/>
                <w:lang w:eastAsia="zh-TW"/>
              </w:rPr>
              <w:t>6</w:t>
            </w:r>
            <w:r>
              <w:rPr>
                <w:rFonts w:eastAsia="PMingLiU"/>
                <w:lang w:eastAsia="zh-TW"/>
              </w:rPr>
              <w:t>-</w:t>
            </w:r>
            <w:r w:rsidR="00743073">
              <w:rPr>
                <w:rFonts w:eastAsia="PMingLiU" w:hint="eastAsia"/>
                <w:lang w:eastAsia="zh-TW"/>
              </w:rPr>
              <w:t>4</w:t>
            </w:r>
            <w:r>
              <w:rPr>
                <w:rFonts w:eastAsia="PMingLiU"/>
                <w:lang w:eastAsia="zh-TW"/>
              </w:rPr>
              <w:t>]</w:t>
            </w:r>
          </w:p>
        </w:tc>
        <w:tc>
          <w:tcPr>
            <w:tcW w:w="6750" w:type="dxa"/>
          </w:tcPr>
          <w:p w14:paraId="72DB0004" w14:textId="3824E6C6" w:rsidR="00091939" w:rsidRPr="00126DEF" w:rsidRDefault="00544A9B" w:rsidP="00091939">
            <w:r w:rsidRPr="00544A9B">
              <w:rPr>
                <w:rFonts w:eastAsia="PMingLiU"/>
                <w:lang w:eastAsia="zh-TW"/>
              </w:rPr>
              <w:t>MaxNumOfCGSLayersMinus1</w:t>
            </w:r>
            <w:r w:rsidR="00783829">
              <w:rPr>
                <w:rFonts w:eastAsia="PMingLiU"/>
                <w:lang w:eastAsia="zh-TW"/>
              </w:rPr>
              <w:t xml:space="preserve"> </w:t>
            </w:r>
            <w:r w:rsidR="00B27A6D" w:rsidRPr="003E3472">
              <w:rPr>
                <w:rFonts w:eastAsia="PMingLiU"/>
                <w:shd w:val="clear" w:color="auto" w:fill="B8CCE4" w:themeFill="accent1" w:themeFillTint="66"/>
                <w:lang w:eastAsia="zh-TW"/>
              </w:rPr>
              <w:t>[Must be 0 for Windows 8</w:t>
            </w:r>
            <w:r w:rsidR="00183F04" w:rsidRPr="003E3472">
              <w:rPr>
                <w:rFonts w:eastAsia="PMingLiU"/>
                <w:shd w:val="clear" w:color="auto" w:fill="B8CCE4" w:themeFill="accent1" w:themeFillTint="66"/>
                <w:lang w:eastAsia="zh-TW"/>
              </w:rPr>
              <w:t>, set to 0</w:t>
            </w:r>
            <w:r w:rsidR="00B27A6D" w:rsidRPr="003E3472">
              <w:rPr>
                <w:rFonts w:eastAsia="PMingLiU"/>
                <w:shd w:val="clear" w:color="auto" w:fill="B8CCE4" w:themeFill="accent1" w:themeFillTint="66"/>
                <w:lang w:eastAsia="zh-TW"/>
              </w:rPr>
              <w:t>]</w:t>
            </w:r>
          </w:p>
        </w:tc>
      </w:tr>
      <w:tr w:rsidR="00091939" w14:paraId="72DB0008" w14:textId="77777777" w:rsidTr="00FF5D10">
        <w:trPr>
          <w:trHeight w:val="197"/>
        </w:trPr>
        <w:tc>
          <w:tcPr>
            <w:tcW w:w="1080" w:type="dxa"/>
          </w:tcPr>
          <w:p w14:paraId="72DB0006" w14:textId="77777777" w:rsidR="00091939" w:rsidRDefault="00EC3A61" w:rsidP="00FF5D10">
            <w:r w:rsidDel="00EC3A61">
              <w:rPr>
                <w:rFonts w:eastAsia="PMingLiU" w:hint="eastAsia"/>
                <w:lang w:eastAsia="zh-TW"/>
              </w:rPr>
              <w:t xml:space="preserve"> </w:t>
            </w:r>
            <w:r>
              <w:rPr>
                <w:rFonts w:eastAsia="PMingLiU"/>
                <w:lang w:eastAsia="zh-TW"/>
              </w:rPr>
              <w:t>[</w:t>
            </w:r>
            <w:r w:rsidR="00743073">
              <w:rPr>
                <w:rFonts w:eastAsia="PMingLiU" w:hint="eastAsia"/>
                <w:lang w:eastAsia="zh-TW"/>
              </w:rPr>
              <w:t>9</w:t>
            </w:r>
            <w:r>
              <w:rPr>
                <w:rFonts w:eastAsia="PMingLiU"/>
                <w:lang w:eastAsia="zh-TW"/>
              </w:rPr>
              <w:t>-</w:t>
            </w:r>
            <w:r w:rsidR="00743073">
              <w:rPr>
                <w:rFonts w:eastAsia="PMingLiU" w:hint="eastAsia"/>
                <w:lang w:eastAsia="zh-TW"/>
              </w:rPr>
              <w:t>7</w:t>
            </w:r>
            <w:r>
              <w:rPr>
                <w:rFonts w:eastAsia="PMingLiU"/>
                <w:lang w:eastAsia="zh-TW"/>
              </w:rPr>
              <w:t>]</w:t>
            </w:r>
          </w:p>
        </w:tc>
        <w:tc>
          <w:tcPr>
            <w:tcW w:w="6750" w:type="dxa"/>
          </w:tcPr>
          <w:p w14:paraId="72DB0007" w14:textId="2F7F8469" w:rsidR="00091939" w:rsidRPr="00743073" w:rsidRDefault="002467BA" w:rsidP="00B27A6D">
            <w:r>
              <w:t>MaxNumOfMGSSublayers</w:t>
            </w:r>
            <w:r w:rsidR="003E3472">
              <w:t xml:space="preserve"> </w:t>
            </w:r>
            <w:r w:rsidR="00B27A6D" w:rsidRPr="003E3472">
              <w:rPr>
                <w:rFonts w:eastAsia="PMingLiU"/>
                <w:shd w:val="clear" w:color="auto" w:fill="B8CCE4" w:themeFill="accent1" w:themeFillTint="66"/>
                <w:lang w:eastAsia="zh-TW"/>
              </w:rPr>
              <w:t>[Must be 0 for Windows 8</w:t>
            </w:r>
            <w:r w:rsidR="00183F04" w:rsidRPr="003E3472">
              <w:rPr>
                <w:rFonts w:eastAsia="PMingLiU"/>
                <w:shd w:val="clear" w:color="auto" w:fill="B8CCE4" w:themeFill="accent1" w:themeFillTint="66"/>
                <w:lang w:eastAsia="zh-TW"/>
              </w:rPr>
              <w:t>, set to 0</w:t>
            </w:r>
            <w:r w:rsidR="00B27A6D" w:rsidRPr="003E3472">
              <w:rPr>
                <w:rFonts w:eastAsia="PMingLiU"/>
                <w:shd w:val="clear" w:color="auto" w:fill="B8CCE4" w:themeFill="accent1" w:themeFillTint="66"/>
                <w:lang w:eastAsia="zh-TW"/>
              </w:rPr>
              <w:t>]</w:t>
            </w:r>
          </w:p>
        </w:tc>
      </w:tr>
      <w:tr w:rsidR="00091939" w14:paraId="72DB000B" w14:textId="77777777" w:rsidTr="00FF5D10">
        <w:tc>
          <w:tcPr>
            <w:tcW w:w="1080" w:type="dxa"/>
          </w:tcPr>
          <w:p w14:paraId="72DB0009" w14:textId="77777777" w:rsidR="00091939" w:rsidRDefault="00743073" w:rsidP="00743073">
            <w:pPr>
              <w:rPr>
                <w:rFonts w:eastAsia="PMingLiU"/>
                <w:lang w:eastAsia="zh-TW"/>
              </w:rPr>
            </w:pPr>
            <w:r>
              <w:rPr>
                <w:rFonts w:eastAsia="PMingLiU" w:hint="eastAsia"/>
                <w:lang w:eastAsia="zh-TW"/>
              </w:rPr>
              <w:t>10</w:t>
            </w:r>
          </w:p>
        </w:tc>
        <w:tc>
          <w:tcPr>
            <w:tcW w:w="6750" w:type="dxa"/>
          </w:tcPr>
          <w:p w14:paraId="72DB000A" w14:textId="36D503A9" w:rsidR="00091939" w:rsidRPr="00126DEF" w:rsidRDefault="00544A9B" w:rsidP="00091939">
            <w:r w:rsidRPr="00544A9B">
              <w:rPr>
                <w:rFonts w:eastAsia="PMingLiU"/>
                <w:lang w:eastAsia="zh-TW"/>
              </w:rPr>
              <w:t>AdditionalSNRScalabilitySupport</w:t>
            </w:r>
            <w:r w:rsidR="00783829">
              <w:rPr>
                <w:rFonts w:eastAsia="PMingLiU"/>
                <w:lang w:eastAsia="zh-TW"/>
              </w:rPr>
              <w:t xml:space="preserve"> </w:t>
            </w:r>
            <w:r w:rsidR="003E3472">
              <w:rPr>
                <w:rFonts w:eastAsia="PMingLiU"/>
                <w:lang w:eastAsia="zh-TW"/>
              </w:rPr>
              <w:t xml:space="preserve"> </w:t>
            </w:r>
            <w:r w:rsidR="00783829" w:rsidRPr="003E3472">
              <w:rPr>
                <w:rFonts w:eastAsia="PMingLiU"/>
                <w:shd w:val="clear" w:color="auto" w:fill="B8CCE4" w:themeFill="accent1" w:themeFillTint="66"/>
                <w:lang w:eastAsia="zh-TW"/>
              </w:rPr>
              <w:t>[Not supported in Windows 8</w:t>
            </w:r>
            <w:r w:rsidR="00183F04" w:rsidRPr="003E3472">
              <w:rPr>
                <w:rFonts w:eastAsia="PMingLiU"/>
                <w:shd w:val="clear" w:color="auto" w:fill="B8CCE4" w:themeFill="accent1" w:themeFillTint="66"/>
                <w:lang w:eastAsia="zh-TW"/>
              </w:rPr>
              <w:t>, set to 0</w:t>
            </w:r>
            <w:r w:rsidR="00783829" w:rsidRPr="003E3472">
              <w:rPr>
                <w:rFonts w:eastAsia="PMingLiU"/>
                <w:shd w:val="clear" w:color="auto" w:fill="B8CCE4" w:themeFill="accent1" w:themeFillTint="66"/>
                <w:lang w:eastAsia="zh-TW"/>
              </w:rPr>
              <w:t>]</w:t>
            </w:r>
          </w:p>
        </w:tc>
      </w:tr>
      <w:tr w:rsidR="00091939" w14:paraId="72DB000E" w14:textId="77777777" w:rsidTr="00FF5D10">
        <w:tc>
          <w:tcPr>
            <w:tcW w:w="1080" w:type="dxa"/>
          </w:tcPr>
          <w:p w14:paraId="72DB000C" w14:textId="77777777" w:rsidR="00091939" w:rsidRDefault="00EC3A61" w:rsidP="00FF5D10">
            <w:pPr>
              <w:rPr>
                <w:rFonts w:eastAsia="PMingLiU"/>
                <w:lang w:eastAsia="zh-TW"/>
              </w:rPr>
            </w:pPr>
            <w:r w:rsidDel="00EC3A61">
              <w:rPr>
                <w:rFonts w:eastAsia="PMingLiU" w:hint="eastAsia"/>
                <w:lang w:eastAsia="zh-TW"/>
              </w:rPr>
              <w:t xml:space="preserve"> </w:t>
            </w:r>
            <w:r>
              <w:rPr>
                <w:rFonts w:eastAsia="PMingLiU"/>
                <w:lang w:eastAsia="zh-TW"/>
              </w:rPr>
              <w:t>[1</w:t>
            </w:r>
            <w:r w:rsidR="00743073">
              <w:rPr>
                <w:rFonts w:eastAsia="PMingLiU" w:hint="eastAsia"/>
                <w:lang w:eastAsia="zh-TW"/>
              </w:rPr>
              <w:t>3</w:t>
            </w:r>
            <w:r>
              <w:rPr>
                <w:rFonts w:eastAsia="PMingLiU"/>
                <w:lang w:eastAsia="zh-TW"/>
              </w:rPr>
              <w:t>-</w:t>
            </w:r>
            <w:r w:rsidR="00743073">
              <w:rPr>
                <w:rFonts w:eastAsia="PMingLiU" w:hint="eastAsia"/>
                <w:lang w:eastAsia="zh-TW"/>
              </w:rPr>
              <w:t>11</w:t>
            </w:r>
            <w:r>
              <w:rPr>
                <w:rFonts w:eastAsia="PMingLiU"/>
                <w:lang w:eastAsia="zh-TW"/>
              </w:rPr>
              <w:t>]</w:t>
            </w:r>
          </w:p>
        </w:tc>
        <w:tc>
          <w:tcPr>
            <w:tcW w:w="6750" w:type="dxa"/>
          </w:tcPr>
          <w:p w14:paraId="72DB000D" w14:textId="4B0E7F80" w:rsidR="00091939" w:rsidRDefault="00544A9B" w:rsidP="00464FB7">
            <w:r w:rsidRPr="00544A9B">
              <w:t>MaxNumOfSpatialLayersMinus1</w:t>
            </w:r>
            <w:r w:rsidR="00783829">
              <w:t xml:space="preserve"> </w:t>
            </w:r>
            <w:r w:rsidR="00783829" w:rsidRPr="003E3472">
              <w:rPr>
                <w:rFonts w:eastAsia="PMingLiU"/>
                <w:shd w:val="clear" w:color="auto" w:fill="B8CCE4" w:themeFill="accent1" w:themeFillTint="66"/>
                <w:lang w:eastAsia="zh-TW"/>
              </w:rPr>
              <w:t>[Not supported in Windows 8</w:t>
            </w:r>
            <w:r w:rsidR="00183F04" w:rsidRPr="003E3472">
              <w:rPr>
                <w:rFonts w:eastAsia="PMingLiU"/>
                <w:shd w:val="clear" w:color="auto" w:fill="B8CCE4" w:themeFill="accent1" w:themeFillTint="66"/>
                <w:lang w:eastAsia="zh-TW"/>
              </w:rPr>
              <w:t>, set to 0</w:t>
            </w:r>
            <w:r w:rsidR="00783829" w:rsidRPr="003E3472">
              <w:rPr>
                <w:rFonts w:eastAsia="PMingLiU"/>
                <w:shd w:val="clear" w:color="auto" w:fill="B8CCE4" w:themeFill="accent1" w:themeFillTint="66"/>
                <w:lang w:eastAsia="zh-TW"/>
              </w:rPr>
              <w:t>]</w:t>
            </w:r>
          </w:p>
        </w:tc>
      </w:tr>
      <w:tr w:rsidR="00091939" w14:paraId="72DB0011" w14:textId="77777777" w:rsidTr="00FF5D10">
        <w:tc>
          <w:tcPr>
            <w:tcW w:w="1080" w:type="dxa"/>
          </w:tcPr>
          <w:p w14:paraId="72DB000F" w14:textId="77777777" w:rsidR="00091939" w:rsidRDefault="00EC3A61" w:rsidP="00FF5D10">
            <w:pPr>
              <w:rPr>
                <w:rFonts w:eastAsia="PMingLiU"/>
                <w:lang w:eastAsia="zh-TW"/>
              </w:rPr>
            </w:pPr>
            <w:r>
              <w:rPr>
                <w:rFonts w:eastAsia="PMingLiU"/>
                <w:lang w:eastAsia="zh-TW"/>
              </w:rPr>
              <w:t>[31-1</w:t>
            </w:r>
            <w:r w:rsidR="00743073">
              <w:rPr>
                <w:rFonts w:eastAsia="PMingLiU" w:hint="eastAsia"/>
                <w:lang w:eastAsia="zh-TW"/>
              </w:rPr>
              <w:t>4</w:t>
            </w:r>
            <w:r>
              <w:rPr>
                <w:rFonts w:eastAsia="PMingLiU"/>
                <w:lang w:eastAsia="zh-TW"/>
              </w:rPr>
              <w:t>]</w:t>
            </w:r>
            <w:r w:rsidDel="00EC3A61">
              <w:rPr>
                <w:rFonts w:eastAsia="PMingLiU" w:hint="eastAsia"/>
                <w:lang w:eastAsia="zh-TW"/>
              </w:rPr>
              <w:t xml:space="preserve"> </w:t>
            </w:r>
          </w:p>
        </w:tc>
        <w:tc>
          <w:tcPr>
            <w:tcW w:w="6750" w:type="dxa"/>
          </w:tcPr>
          <w:p w14:paraId="72DB0010" w14:textId="77777777" w:rsidR="00091939" w:rsidRPr="00126DEF" w:rsidRDefault="00544A9B" w:rsidP="00091939">
            <w:r>
              <w:rPr>
                <w:rFonts w:eastAsia="PMingLiU" w:hint="eastAsia"/>
                <w:lang w:eastAsia="zh-TW"/>
              </w:rPr>
              <w:t>Reserved</w:t>
            </w:r>
            <w:r w:rsidR="00EC3A61">
              <w:rPr>
                <w:rFonts w:eastAsia="PMingLiU"/>
                <w:lang w:eastAsia="zh-TW"/>
              </w:rPr>
              <w:t xml:space="preserve"> to 0</w:t>
            </w:r>
          </w:p>
        </w:tc>
      </w:tr>
    </w:tbl>
    <w:p w14:paraId="7B716F0E" w14:textId="77777777" w:rsidR="009C2599" w:rsidRDefault="009C2599" w:rsidP="00091939">
      <w:pPr>
        <w:rPr>
          <w:b/>
        </w:rPr>
      </w:pPr>
    </w:p>
    <w:p w14:paraId="72DB0012" w14:textId="2885E46D" w:rsidR="00091939" w:rsidRDefault="00544A9B" w:rsidP="00091939">
      <w:pPr>
        <w:rPr>
          <w:rFonts w:eastAsia="PMingLiU"/>
          <w:lang w:eastAsia="zh-TW"/>
        </w:rPr>
      </w:pPr>
      <w:r w:rsidRPr="00126DEF">
        <w:rPr>
          <w:b/>
        </w:rPr>
        <w:t>MaxNumOfTemporalLayersMinus1</w:t>
      </w:r>
      <w:r w:rsidR="00091939" w:rsidRPr="00126DEF">
        <w:rPr>
          <w:rFonts w:eastAsia="PMingLiU" w:hint="eastAsia"/>
          <w:b/>
          <w:lang w:eastAsia="zh-TW"/>
        </w:rPr>
        <w:t>:</w:t>
      </w:r>
      <w:r w:rsidR="00091939">
        <w:rPr>
          <w:rFonts w:eastAsia="PMingLiU" w:hint="eastAsia"/>
          <w:lang w:eastAsia="zh-TW"/>
        </w:rPr>
        <w:t xml:space="preserve"> </w:t>
      </w:r>
      <w:r w:rsidR="00B62C9F">
        <w:rPr>
          <w:rFonts w:eastAsia="PMingLiU" w:hint="eastAsia"/>
          <w:lang w:eastAsia="zh-TW"/>
        </w:rPr>
        <w:t xml:space="preserve"> </w:t>
      </w:r>
      <w:r w:rsidR="007A1937">
        <w:rPr>
          <w:rFonts w:eastAsia="PMingLiU"/>
          <w:lang w:eastAsia="zh-TW"/>
        </w:rPr>
        <w:t>I</w:t>
      </w:r>
      <w:r w:rsidRPr="00544A9B">
        <w:rPr>
          <w:rFonts w:eastAsia="PMingLiU"/>
          <w:lang w:eastAsia="zh-TW"/>
        </w:rPr>
        <w:t>ndicates the maximum number of temporal layers in a bitst</w:t>
      </w:r>
      <w:r w:rsidR="00D22C2E">
        <w:rPr>
          <w:rFonts w:eastAsia="PMingLiU" w:hint="eastAsia"/>
          <w:lang w:eastAsia="zh-TW"/>
        </w:rPr>
        <w:t>r</w:t>
      </w:r>
      <w:r w:rsidRPr="00544A9B">
        <w:rPr>
          <w:rFonts w:eastAsia="PMingLiU"/>
          <w:lang w:eastAsia="zh-TW"/>
        </w:rPr>
        <w:t xml:space="preserve">eam. A non-zero value indicates </w:t>
      </w:r>
      <w:r w:rsidR="00AA1F78">
        <w:rPr>
          <w:rFonts w:eastAsia="PMingLiU"/>
          <w:lang w:eastAsia="zh-TW"/>
        </w:rPr>
        <w:t xml:space="preserve">that </w:t>
      </w:r>
      <w:r w:rsidRPr="00544A9B">
        <w:rPr>
          <w:rFonts w:eastAsia="PMingLiU"/>
          <w:lang w:eastAsia="zh-TW"/>
        </w:rPr>
        <w:t xml:space="preserve">the encoder supports the creation of temporal scalable bitstreams. This specification allows and supports </w:t>
      </w:r>
      <w:r w:rsidR="00AE147E" w:rsidRPr="00544A9B">
        <w:rPr>
          <w:rFonts w:eastAsia="PMingLiU"/>
          <w:lang w:eastAsia="zh-TW"/>
        </w:rPr>
        <w:t xml:space="preserve">only </w:t>
      </w:r>
      <w:r w:rsidRPr="00544A9B">
        <w:rPr>
          <w:rFonts w:eastAsia="PMingLiU"/>
          <w:lang w:eastAsia="zh-TW"/>
        </w:rPr>
        <w:t xml:space="preserve">values between 0 and 3. </w:t>
      </w:r>
    </w:p>
    <w:p w14:paraId="72DB0013" w14:textId="102C8838" w:rsidR="00544A9B" w:rsidRDefault="00544A9B" w:rsidP="00091939">
      <w:pPr>
        <w:rPr>
          <w:rFonts w:eastAsia="PMingLiU"/>
          <w:lang w:eastAsia="zh-TW"/>
        </w:rPr>
      </w:pPr>
      <w:r w:rsidRPr="00126DEF">
        <w:rPr>
          <w:rFonts w:eastAsia="PMingLiU"/>
          <w:b/>
          <w:lang w:eastAsia="zh-TW"/>
        </w:rPr>
        <w:t>RewriteSupport</w:t>
      </w:r>
      <w:r w:rsidRPr="00126DEF">
        <w:rPr>
          <w:rFonts w:eastAsia="PMingLiU" w:hint="eastAsia"/>
          <w:b/>
          <w:lang w:eastAsia="zh-TW"/>
        </w:rPr>
        <w:t>:</w:t>
      </w:r>
      <w:r w:rsidR="00B62C9F">
        <w:rPr>
          <w:rFonts w:eastAsia="PMingLiU" w:hint="eastAsia"/>
          <w:lang w:eastAsia="zh-TW"/>
        </w:rPr>
        <w:t xml:space="preserve"> </w:t>
      </w:r>
      <w:r w:rsidR="007A1937">
        <w:rPr>
          <w:rFonts w:eastAsia="PMingLiU"/>
          <w:lang w:eastAsia="zh-TW"/>
        </w:rPr>
        <w:t>I</w:t>
      </w:r>
      <w:r w:rsidRPr="00544A9B">
        <w:rPr>
          <w:rFonts w:eastAsia="PMingLiU"/>
          <w:lang w:eastAsia="zh-TW"/>
        </w:rPr>
        <w:t>ndicates whether the encoder supports the creation of quality scalable bitstreams that can be converted into bitstreams that conform to one of the non-scalable H.264/AVC profiles</w:t>
      </w:r>
      <w:r w:rsidR="007A1937">
        <w:rPr>
          <w:rFonts w:eastAsia="PMingLiU"/>
          <w:lang w:eastAsia="zh-TW"/>
        </w:rPr>
        <w:t>,</w:t>
      </w:r>
      <w:r w:rsidRPr="00544A9B">
        <w:rPr>
          <w:rFonts w:eastAsia="PMingLiU"/>
          <w:lang w:eastAsia="zh-TW"/>
        </w:rPr>
        <w:t xml:space="preserve"> by using a low-complexity rewriting process.</w:t>
      </w:r>
    </w:p>
    <w:p w14:paraId="72DB0014" w14:textId="66757B45" w:rsidR="00544A9B" w:rsidRPr="00544A9B" w:rsidRDefault="00544A9B" w:rsidP="00544A9B">
      <w:pPr>
        <w:rPr>
          <w:rFonts w:eastAsia="PMingLiU"/>
          <w:lang w:eastAsia="zh-TW"/>
        </w:rPr>
      </w:pPr>
      <w:r w:rsidRPr="00126DEF">
        <w:rPr>
          <w:rFonts w:eastAsia="PMingLiU"/>
          <w:b/>
          <w:lang w:eastAsia="zh-TW"/>
        </w:rPr>
        <w:t>MaxNumOfCGSLayersMinus1</w:t>
      </w:r>
      <w:r w:rsidRPr="00126DEF">
        <w:rPr>
          <w:rFonts w:eastAsia="PMingLiU" w:hint="eastAsia"/>
          <w:b/>
          <w:lang w:eastAsia="zh-TW"/>
        </w:rPr>
        <w:t>:</w:t>
      </w:r>
      <w:r w:rsidR="00B62C9F" w:rsidRPr="00126DEF">
        <w:rPr>
          <w:rFonts w:eastAsia="PMingLiU" w:hint="eastAsia"/>
          <w:b/>
          <w:lang w:eastAsia="zh-TW"/>
        </w:rPr>
        <w:t xml:space="preserve"> </w:t>
      </w:r>
      <w:r w:rsidR="007A1937">
        <w:rPr>
          <w:rFonts w:eastAsia="PMingLiU"/>
          <w:lang w:eastAsia="zh-TW"/>
        </w:rPr>
        <w:t>I</w:t>
      </w:r>
      <w:r w:rsidRPr="00544A9B">
        <w:rPr>
          <w:rFonts w:eastAsia="PMingLiU"/>
          <w:lang w:eastAsia="zh-TW"/>
        </w:rPr>
        <w:t>ndicates the maximum number of CGS quality layers in a bitst</w:t>
      </w:r>
      <w:r w:rsidR="00951FD6">
        <w:rPr>
          <w:rFonts w:eastAsia="PMingLiU"/>
          <w:lang w:eastAsia="zh-TW"/>
        </w:rPr>
        <w:t>r</w:t>
      </w:r>
      <w:r w:rsidRPr="00544A9B">
        <w:rPr>
          <w:rFonts w:eastAsia="PMingLiU"/>
          <w:lang w:eastAsia="zh-TW"/>
        </w:rPr>
        <w:t xml:space="preserve">eam. A non-zero value indicates </w:t>
      </w:r>
      <w:r w:rsidR="00AA1F78">
        <w:rPr>
          <w:rFonts w:eastAsia="PMingLiU"/>
          <w:lang w:eastAsia="zh-TW"/>
        </w:rPr>
        <w:t xml:space="preserve">that </w:t>
      </w:r>
      <w:r w:rsidRPr="00544A9B">
        <w:rPr>
          <w:rFonts w:eastAsia="PMingLiU"/>
          <w:lang w:eastAsia="zh-TW"/>
        </w:rPr>
        <w:t xml:space="preserve">the encoder supports the creation of CGS quality scalable bitstreams.  This specification allows and supports </w:t>
      </w:r>
      <w:r w:rsidR="00AE147E" w:rsidRPr="00544A9B">
        <w:rPr>
          <w:rFonts w:eastAsia="PMingLiU"/>
          <w:lang w:eastAsia="zh-TW"/>
        </w:rPr>
        <w:t xml:space="preserve">only </w:t>
      </w:r>
      <w:r w:rsidRPr="00544A9B">
        <w:rPr>
          <w:rFonts w:eastAsia="PMingLiU"/>
          <w:lang w:eastAsia="zh-TW"/>
        </w:rPr>
        <w:t>values between 0 and 2</w:t>
      </w:r>
      <w:r w:rsidR="004E7049">
        <w:rPr>
          <w:rFonts w:eastAsia="PMingLiU" w:hint="eastAsia"/>
          <w:lang w:eastAsia="zh-TW"/>
        </w:rPr>
        <w:t xml:space="preserve">, which corresponds to </w:t>
      </w:r>
      <w:r w:rsidR="006F021C">
        <w:rPr>
          <w:rFonts w:eastAsia="PMingLiU"/>
          <w:lang w:eastAsia="zh-TW"/>
        </w:rPr>
        <w:t>a maximum of</w:t>
      </w:r>
      <w:r w:rsidR="006F021C">
        <w:rPr>
          <w:rFonts w:eastAsia="PMingLiU" w:hint="eastAsia"/>
          <w:lang w:eastAsia="zh-TW"/>
        </w:rPr>
        <w:t xml:space="preserve"> </w:t>
      </w:r>
      <w:r w:rsidR="004E7049">
        <w:rPr>
          <w:rFonts w:eastAsia="PMingLiU" w:hint="eastAsia"/>
          <w:lang w:eastAsia="zh-TW"/>
        </w:rPr>
        <w:t>three sublayers.</w:t>
      </w:r>
    </w:p>
    <w:p w14:paraId="72DB0015" w14:textId="4407018C" w:rsidR="00544A9B" w:rsidRPr="00544A9B" w:rsidRDefault="00881108" w:rsidP="00544A9B">
      <w:pPr>
        <w:rPr>
          <w:rFonts w:eastAsia="PMingLiU"/>
          <w:lang w:eastAsia="zh-TW"/>
        </w:rPr>
      </w:pPr>
      <w:r w:rsidRPr="00D62758">
        <w:rPr>
          <w:rFonts w:eastAsia="PMingLiU"/>
          <w:shd w:val="clear" w:color="auto" w:fill="B8CCE4" w:themeFill="accent1" w:themeFillTint="66"/>
          <w:lang w:eastAsia="zh-TW"/>
        </w:rPr>
        <w:t>[Not supported in Windows 8]</w:t>
      </w:r>
      <w:r w:rsidR="002467BA">
        <w:rPr>
          <w:rFonts w:eastAsia="PMingLiU"/>
          <w:b/>
          <w:lang w:eastAsia="zh-TW"/>
        </w:rPr>
        <w:t>MaxNumOfMGSSublayers</w:t>
      </w:r>
      <w:r w:rsidR="00544A9B" w:rsidRPr="00126DEF">
        <w:rPr>
          <w:rFonts w:eastAsia="PMingLiU" w:hint="eastAsia"/>
          <w:b/>
          <w:lang w:eastAsia="zh-TW"/>
        </w:rPr>
        <w:t>:</w:t>
      </w:r>
      <w:r w:rsidR="00B62C9F">
        <w:rPr>
          <w:rFonts w:eastAsia="PMingLiU" w:hint="eastAsia"/>
          <w:lang w:eastAsia="zh-TW"/>
        </w:rPr>
        <w:t xml:space="preserve"> </w:t>
      </w:r>
      <w:r w:rsidR="00544A9B" w:rsidRPr="00544A9B">
        <w:rPr>
          <w:rFonts w:eastAsia="PMingLiU"/>
          <w:lang w:eastAsia="zh-TW"/>
        </w:rPr>
        <w:t xml:space="preserve"> </w:t>
      </w:r>
      <w:r w:rsidR="003069BA">
        <w:rPr>
          <w:rFonts w:eastAsia="PMingLiU"/>
          <w:lang w:eastAsia="zh-TW"/>
        </w:rPr>
        <w:t>I</w:t>
      </w:r>
      <w:r w:rsidR="00544A9B" w:rsidRPr="00544A9B">
        <w:rPr>
          <w:rFonts w:eastAsia="PMingLiU"/>
          <w:lang w:eastAsia="zh-TW"/>
        </w:rPr>
        <w:t>ndicates the maximum number of MGS sub-layers allowed in a</w:t>
      </w:r>
      <w:r w:rsidR="004E7049">
        <w:rPr>
          <w:rFonts w:eastAsia="PMingLiU" w:hint="eastAsia"/>
          <w:lang w:eastAsia="zh-TW"/>
        </w:rPr>
        <w:t>n</w:t>
      </w:r>
      <w:r w:rsidR="00544A9B" w:rsidRPr="00544A9B">
        <w:rPr>
          <w:rFonts w:eastAsia="PMingLiU"/>
          <w:lang w:eastAsia="zh-TW"/>
        </w:rPr>
        <w:t xml:space="preserve"> MGS layer in a bitst</w:t>
      </w:r>
      <w:r w:rsidR="00951FD6">
        <w:rPr>
          <w:rFonts w:eastAsia="PMingLiU"/>
          <w:lang w:eastAsia="zh-TW"/>
        </w:rPr>
        <w:t>r</w:t>
      </w:r>
      <w:r w:rsidR="00544A9B" w:rsidRPr="00544A9B">
        <w:rPr>
          <w:rFonts w:eastAsia="PMingLiU"/>
          <w:lang w:eastAsia="zh-TW"/>
        </w:rPr>
        <w:t>eam. This specification requires that if supported, only two MGS layers (one base layer</w:t>
      </w:r>
      <w:r w:rsidR="004E7049">
        <w:rPr>
          <w:rFonts w:eastAsia="PMingLiU" w:hint="eastAsia"/>
          <w:lang w:eastAsia="zh-TW"/>
        </w:rPr>
        <w:t xml:space="preserve"> and</w:t>
      </w:r>
      <w:r w:rsidR="00544A9B" w:rsidRPr="00544A9B">
        <w:rPr>
          <w:rFonts w:eastAsia="PMingLiU"/>
          <w:lang w:eastAsia="zh-TW"/>
        </w:rPr>
        <w:t xml:space="preserve"> one MGS </w:t>
      </w:r>
      <w:r w:rsidR="004E7049" w:rsidRPr="00544A9B">
        <w:rPr>
          <w:rFonts w:eastAsia="PMingLiU"/>
          <w:lang w:eastAsia="zh-TW"/>
        </w:rPr>
        <w:t xml:space="preserve">enhancement </w:t>
      </w:r>
      <w:r w:rsidR="00544A9B" w:rsidRPr="00544A9B">
        <w:rPr>
          <w:rFonts w:eastAsia="PMingLiU"/>
          <w:lang w:eastAsia="zh-TW"/>
        </w:rPr>
        <w:t xml:space="preserve">layer with multiple sublayers) are present in a spatial layer. A non-zero value indicates </w:t>
      </w:r>
      <w:r w:rsidR="00AA1F78">
        <w:rPr>
          <w:rFonts w:eastAsia="PMingLiU"/>
          <w:lang w:eastAsia="zh-TW"/>
        </w:rPr>
        <w:t xml:space="preserve">that </w:t>
      </w:r>
      <w:r w:rsidR="00544A9B" w:rsidRPr="00544A9B">
        <w:rPr>
          <w:rFonts w:eastAsia="PMingLiU"/>
          <w:lang w:eastAsia="zh-TW"/>
        </w:rPr>
        <w:t xml:space="preserve">the encoder supports the creation of MGS quality scalable </w:t>
      </w:r>
      <w:r w:rsidR="00544A9B" w:rsidRPr="00544A9B">
        <w:rPr>
          <w:rFonts w:eastAsia="PMingLiU"/>
          <w:lang w:eastAsia="zh-TW"/>
        </w:rPr>
        <w:lastRenderedPageBreak/>
        <w:t xml:space="preserve">bitstreams. </w:t>
      </w:r>
      <w:r w:rsidR="002467BA">
        <w:rPr>
          <w:rFonts w:eastAsia="PMingLiU" w:hint="eastAsia"/>
          <w:lang w:eastAsia="zh-TW"/>
        </w:rPr>
        <w:t>When supported, t</w:t>
      </w:r>
      <w:r w:rsidR="00544A9B" w:rsidRPr="00544A9B">
        <w:rPr>
          <w:rFonts w:eastAsia="PMingLiU"/>
          <w:lang w:eastAsia="zh-TW"/>
        </w:rPr>
        <w:t>hi</w:t>
      </w:r>
      <w:r w:rsidR="002467BA">
        <w:rPr>
          <w:rFonts w:eastAsia="PMingLiU"/>
          <w:lang w:eastAsia="zh-TW"/>
        </w:rPr>
        <w:t xml:space="preserve">s specification allows </w:t>
      </w:r>
      <w:r w:rsidR="00015E5D">
        <w:rPr>
          <w:rFonts w:eastAsia="PMingLiU"/>
          <w:lang w:eastAsia="zh-TW"/>
        </w:rPr>
        <w:t xml:space="preserve">only </w:t>
      </w:r>
      <w:r w:rsidR="00544A9B" w:rsidRPr="00544A9B">
        <w:rPr>
          <w:rFonts w:eastAsia="PMingLiU"/>
          <w:lang w:eastAsia="zh-TW"/>
        </w:rPr>
        <w:t xml:space="preserve">a value between </w:t>
      </w:r>
      <w:r w:rsidR="002467BA">
        <w:rPr>
          <w:rFonts w:eastAsia="PMingLiU" w:hint="eastAsia"/>
          <w:lang w:eastAsia="zh-TW"/>
        </w:rPr>
        <w:t>2</w:t>
      </w:r>
      <w:r w:rsidR="00544A9B" w:rsidRPr="00544A9B">
        <w:rPr>
          <w:rFonts w:eastAsia="PMingLiU"/>
          <w:lang w:eastAsia="zh-TW"/>
        </w:rPr>
        <w:t xml:space="preserve"> and </w:t>
      </w:r>
      <w:r w:rsidR="002467BA">
        <w:rPr>
          <w:rFonts w:eastAsia="PMingLiU" w:hint="eastAsia"/>
          <w:lang w:eastAsia="zh-TW"/>
        </w:rPr>
        <w:t>4</w:t>
      </w:r>
      <w:r w:rsidR="004E7049">
        <w:rPr>
          <w:rFonts w:eastAsia="PMingLiU" w:hint="eastAsia"/>
          <w:lang w:eastAsia="zh-TW"/>
        </w:rPr>
        <w:t xml:space="preserve">, which corresponds to </w:t>
      </w:r>
      <w:r w:rsidR="00AA1F78">
        <w:rPr>
          <w:rFonts w:eastAsia="PMingLiU"/>
          <w:lang w:eastAsia="zh-TW"/>
        </w:rPr>
        <w:t>a minimum of</w:t>
      </w:r>
      <w:r w:rsidR="00AA1F78">
        <w:rPr>
          <w:rFonts w:eastAsia="PMingLiU" w:hint="eastAsia"/>
          <w:lang w:eastAsia="zh-TW"/>
        </w:rPr>
        <w:t xml:space="preserve"> </w:t>
      </w:r>
      <w:r w:rsidR="002467BA">
        <w:rPr>
          <w:rFonts w:eastAsia="PMingLiU" w:hint="eastAsia"/>
          <w:lang w:eastAsia="zh-TW"/>
        </w:rPr>
        <w:t xml:space="preserve">two and </w:t>
      </w:r>
      <w:r w:rsidR="00AA1F78">
        <w:rPr>
          <w:rFonts w:eastAsia="PMingLiU"/>
          <w:lang w:eastAsia="zh-TW"/>
        </w:rPr>
        <w:t>a maximum of</w:t>
      </w:r>
      <w:r w:rsidR="00AA1F78">
        <w:rPr>
          <w:rFonts w:eastAsia="PMingLiU" w:hint="eastAsia"/>
          <w:lang w:eastAsia="zh-TW"/>
        </w:rPr>
        <w:t xml:space="preserve"> </w:t>
      </w:r>
      <w:r w:rsidR="004E7049">
        <w:rPr>
          <w:rFonts w:eastAsia="PMingLiU" w:hint="eastAsia"/>
          <w:lang w:eastAsia="zh-TW"/>
        </w:rPr>
        <w:t>four sublayers.</w:t>
      </w:r>
      <w:r w:rsidR="00743073" w:rsidRPr="00743073">
        <w:rPr>
          <w:rFonts w:hint="eastAsia"/>
          <w:lang w:eastAsia="zh-TW"/>
        </w:rPr>
        <w:t xml:space="preserve"> </w:t>
      </w:r>
      <w:r w:rsidR="00743073">
        <w:rPr>
          <w:rFonts w:hint="eastAsia"/>
          <w:lang w:eastAsia="zh-TW"/>
        </w:rPr>
        <w:t>Key frame generation shall be supported in MGS.</w:t>
      </w:r>
    </w:p>
    <w:p w14:paraId="72DB0016" w14:textId="16C03869" w:rsidR="00544A9B" w:rsidRPr="00544A9B" w:rsidRDefault="00881108" w:rsidP="00544A9B">
      <w:pPr>
        <w:rPr>
          <w:rFonts w:eastAsia="PMingLiU"/>
          <w:lang w:eastAsia="zh-TW"/>
        </w:rPr>
      </w:pPr>
      <w:r w:rsidRPr="00D62758">
        <w:rPr>
          <w:rFonts w:eastAsia="PMingLiU"/>
          <w:shd w:val="clear" w:color="auto" w:fill="B8CCE4" w:themeFill="accent1" w:themeFillTint="66"/>
          <w:lang w:eastAsia="zh-TW"/>
        </w:rPr>
        <w:t>[Not supported in Windows 8]</w:t>
      </w:r>
      <w:r w:rsidR="00544A9B" w:rsidRPr="00126DEF">
        <w:rPr>
          <w:rFonts w:eastAsia="PMingLiU"/>
          <w:b/>
          <w:lang w:eastAsia="zh-TW"/>
        </w:rPr>
        <w:t>AdditionalSNRScalabilitySupport</w:t>
      </w:r>
      <w:r w:rsidR="00544A9B" w:rsidRPr="00126DEF">
        <w:rPr>
          <w:rFonts w:eastAsia="PMingLiU" w:hint="eastAsia"/>
          <w:b/>
          <w:lang w:eastAsia="zh-TW"/>
        </w:rPr>
        <w:t>:</w:t>
      </w:r>
      <w:r w:rsidR="00B62C9F">
        <w:rPr>
          <w:rFonts w:eastAsia="PMingLiU" w:hint="eastAsia"/>
          <w:lang w:eastAsia="zh-TW"/>
        </w:rPr>
        <w:t xml:space="preserve"> </w:t>
      </w:r>
      <w:r w:rsidR="00544A9B" w:rsidRPr="00544A9B">
        <w:rPr>
          <w:rFonts w:eastAsia="PMingLiU"/>
          <w:lang w:eastAsia="zh-TW"/>
        </w:rPr>
        <w:t xml:space="preserve"> </w:t>
      </w:r>
      <w:r w:rsidR="002B1021">
        <w:rPr>
          <w:rFonts w:eastAsia="PMingLiU"/>
          <w:lang w:eastAsia="zh-TW"/>
        </w:rPr>
        <w:t>I</w:t>
      </w:r>
      <w:r w:rsidR="00544A9B" w:rsidRPr="00544A9B">
        <w:rPr>
          <w:rFonts w:eastAsia="PMingLiU"/>
          <w:lang w:eastAsia="zh-TW"/>
        </w:rPr>
        <w:t xml:space="preserve">ndicates whether additional quality (or SNR) layers are allowed to be present in a spatial </w:t>
      </w:r>
      <w:r w:rsidR="004E7049" w:rsidRPr="00544A9B">
        <w:rPr>
          <w:rFonts w:eastAsia="PMingLiU"/>
          <w:lang w:eastAsia="zh-TW"/>
        </w:rPr>
        <w:t xml:space="preserve">enhancement </w:t>
      </w:r>
      <w:r w:rsidR="00544A9B" w:rsidRPr="00544A9B">
        <w:rPr>
          <w:rFonts w:eastAsia="PMingLiU"/>
          <w:lang w:eastAsia="zh-TW"/>
        </w:rPr>
        <w:t xml:space="preserve">layer. When this field is 1, additional SNR scalability </w:t>
      </w:r>
      <w:r w:rsidR="004E7049">
        <w:rPr>
          <w:rFonts w:eastAsia="PMingLiU" w:hint="eastAsia"/>
          <w:lang w:eastAsia="zh-TW"/>
        </w:rPr>
        <w:t>may</w:t>
      </w:r>
      <w:r w:rsidR="00544A9B" w:rsidRPr="00544A9B">
        <w:rPr>
          <w:rFonts w:eastAsia="PMingLiU"/>
          <w:lang w:eastAsia="zh-TW"/>
        </w:rPr>
        <w:t xml:space="preserve"> be introduced </w:t>
      </w:r>
      <w:r w:rsidR="004E7049">
        <w:rPr>
          <w:rFonts w:eastAsia="PMingLiU" w:hint="eastAsia"/>
          <w:lang w:eastAsia="zh-TW"/>
        </w:rPr>
        <w:t>based on the capability of quality scalability</w:t>
      </w:r>
      <w:r w:rsidR="00544A9B" w:rsidRPr="00544A9B">
        <w:rPr>
          <w:rFonts w:eastAsia="PMingLiU"/>
          <w:lang w:eastAsia="zh-TW"/>
        </w:rPr>
        <w:t xml:space="preserve"> specified for the base spatial layer. That is, the introduction of quality layers in a spatial enhancement layer is constrained by RewriteSupport,  MaxNumOfCGSLayersMinus1, KeyFrameSupport</w:t>
      </w:r>
      <w:r w:rsidR="00954A43">
        <w:rPr>
          <w:rFonts w:eastAsia="PMingLiU"/>
          <w:lang w:eastAsia="zh-TW"/>
        </w:rPr>
        <w:t>, and MaxNumOfMGSSublayer</w:t>
      </w:r>
      <w:r w:rsidR="00954A43">
        <w:rPr>
          <w:rFonts w:eastAsia="PMingLiU" w:hint="eastAsia"/>
          <w:lang w:eastAsia="zh-TW"/>
        </w:rPr>
        <w:t>s</w:t>
      </w:r>
      <w:r w:rsidR="00544A9B" w:rsidRPr="00544A9B">
        <w:rPr>
          <w:rFonts w:eastAsia="PMingLiU"/>
          <w:lang w:eastAsia="zh-TW"/>
        </w:rPr>
        <w:t>.</w:t>
      </w:r>
    </w:p>
    <w:p w14:paraId="72DB0017" w14:textId="5BD33EE2" w:rsidR="00544A9B" w:rsidRDefault="00881108" w:rsidP="00544A9B">
      <w:pPr>
        <w:rPr>
          <w:rFonts w:eastAsia="PMingLiU"/>
          <w:lang w:eastAsia="zh-TW"/>
        </w:rPr>
      </w:pPr>
      <w:r w:rsidRPr="00D62758">
        <w:rPr>
          <w:rFonts w:eastAsia="PMingLiU"/>
          <w:shd w:val="clear" w:color="auto" w:fill="B8CCE4" w:themeFill="accent1" w:themeFillTint="66"/>
          <w:lang w:eastAsia="zh-TW"/>
        </w:rPr>
        <w:t>[Not supported in Windows 8]</w:t>
      </w:r>
      <w:r w:rsidR="00544A9B" w:rsidRPr="00126DEF">
        <w:rPr>
          <w:rFonts w:eastAsia="PMingLiU"/>
          <w:b/>
          <w:lang w:eastAsia="zh-TW"/>
        </w:rPr>
        <w:t>MaxNumOfSpatialLayersMinus1</w:t>
      </w:r>
      <w:r w:rsidR="00544A9B" w:rsidRPr="00126DEF">
        <w:rPr>
          <w:rFonts w:eastAsia="PMingLiU" w:hint="eastAsia"/>
          <w:b/>
          <w:lang w:eastAsia="zh-TW"/>
        </w:rPr>
        <w:t>:</w:t>
      </w:r>
      <w:r w:rsidR="00B62C9F">
        <w:rPr>
          <w:rFonts w:eastAsia="PMingLiU" w:hint="eastAsia"/>
          <w:lang w:eastAsia="zh-TW"/>
        </w:rPr>
        <w:t xml:space="preserve"> </w:t>
      </w:r>
      <w:r w:rsidR="00544A9B" w:rsidRPr="00544A9B">
        <w:rPr>
          <w:rFonts w:eastAsia="PMingLiU"/>
          <w:lang w:eastAsia="zh-TW"/>
        </w:rPr>
        <w:t xml:space="preserve"> </w:t>
      </w:r>
      <w:r w:rsidR="002B1021">
        <w:rPr>
          <w:rFonts w:eastAsia="PMingLiU"/>
          <w:lang w:eastAsia="zh-TW"/>
        </w:rPr>
        <w:t>I</w:t>
      </w:r>
      <w:r w:rsidR="00544A9B" w:rsidRPr="00544A9B">
        <w:rPr>
          <w:rFonts w:eastAsia="PMingLiU"/>
          <w:lang w:eastAsia="zh-TW"/>
        </w:rPr>
        <w:t>ndicates the maximum number of spatial layers in a bitst</w:t>
      </w:r>
      <w:r w:rsidR="00951FD6">
        <w:rPr>
          <w:rFonts w:eastAsia="PMingLiU"/>
          <w:lang w:eastAsia="zh-TW"/>
        </w:rPr>
        <w:t>r</w:t>
      </w:r>
      <w:r w:rsidR="00544A9B" w:rsidRPr="00544A9B">
        <w:rPr>
          <w:rFonts w:eastAsia="PMingLiU"/>
          <w:lang w:eastAsia="zh-TW"/>
        </w:rPr>
        <w:t xml:space="preserve">eam. A non-zero field indicates </w:t>
      </w:r>
      <w:r w:rsidR="002B1021">
        <w:rPr>
          <w:rFonts w:eastAsia="PMingLiU"/>
          <w:lang w:eastAsia="zh-TW"/>
        </w:rPr>
        <w:t xml:space="preserve">that </w:t>
      </w:r>
      <w:r w:rsidR="00544A9B" w:rsidRPr="00544A9B">
        <w:rPr>
          <w:rFonts w:eastAsia="PMingLiU"/>
          <w:lang w:eastAsia="zh-TW"/>
        </w:rPr>
        <w:t xml:space="preserve">the encoder supports the creation of </w:t>
      </w:r>
      <w:r w:rsidR="004E7049">
        <w:rPr>
          <w:rFonts w:eastAsia="PMingLiU" w:hint="eastAsia"/>
          <w:lang w:eastAsia="zh-TW"/>
        </w:rPr>
        <w:t>spatial</w:t>
      </w:r>
      <w:r w:rsidR="00544A9B" w:rsidRPr="00544A9B">
        <w:rPr>
          <w:rFonts w:eastAsia="PMingLiU"/>
          <w:lang w:eastAsia="zh-TW"/>
        </w:rPr>
        <w:t xml:space="preserve"> scalable bitstreams. This specification allows and supports </w:t>
      </w:r>
      <w:r w:rsidR="00015E5D" w:rsidRPr="00544A9B">
        <w:rPr>
          <w:rFonts w:eastAsia="PMingLiU"/>
          <w:lang w:eastAsia="zh-TW"/>
        </w:rPr>
        <w:t xml:space="preserve">only </w:t>
      </w:r>
      <w:r w:rsidR="00544A9B" w:rsidRPr="00544A9B">
        <w:rPr>
          <w:rFonts w:eastAsia="PMingLiU"/>
          <w:lang w:eastAsia="zh-TW"/>
        </w:rPr>
        <w:t>values between 0 and 2</w:t>
      </w:r>
      <w:r w:rsidR="004E7049">
        <w:rPr>
          <w:rFonts w:eastAsia="PMingLiU" w:hint="eastAsia"/>
          <w:lang w:eastAsia="zh-TW"/>
        </w:rPr>
        <w:t xml:space="preserve">, which corresponds to </w:t>
      </w:r>
      <w:r w:rsidR="002B1021">
        <w:rPr>
          <w:rFonts w:eastAsia="PMingLiU"/>
          <w:lang w:eastAsia="zh-TW"/>
        </w:rPr>
        <w:t>a maximum of</w:t>
      </w:r>
      <w:r w:rsidR="002B1021">
        <w:rPr>
          <w:rFonts w:eastAsia="PMingLiU" w:hint="eastAsia"/>
          <w:lang w:eastAsia="zh-TW"/>
        </w:rPr>
        <w:t xml:space="preserve"> </w:t>
      </w:r>
      <w:r w:rsidR="004E7049">
        <w:rPr>
          <w:rFonts w:eastAsia="PMingLiU" w:hint="eastAsia"/>
          <w:lang w:eastAsia="zh-TW"/>
        </w:rPr>
        <w:t>three spatial layers</w:t>
      </w:r>
      <w:r w:rsidR="00544A9B" w:rsidRPr="00544A9B">
        <w:rPr>
          <w:rFonts w:eastAsia="PMingLiU"/>
          <w:lang w:eastAsia="zh-TW"/>
        </w:rPr>
        <w:t>.</w:t>
      </w:r>
    </w:p>
    <w:p w14:paraId="72DB0018" w14:textId="51AAC6B2" w:rsidR="00145287" w:rsidRPr="00126DEF" w:rsidRDefault="00145287" w:rsidP="00544A9B">
      <w:r>
        <w:rPr>
          <w:rFonts w:eastAsia="PMingLiU" w:hint="eastAsia"/>
          <w:lang w:eastAsia="zh-TW"/>
        </w:rPr>
        <w:t xml:space="preserve">For encoders that support the generation of </w:t>
      </w:r>
      <w:r w:rsidR="00015E5D">
        <w:rPr>
          <w:rFonts w:eastAsia="PMingLiU" w:hint="eastAsia"/>
          <w:lang w:eastAsia="zh-TW"/>
        </w:rPr>
        <w:t xml:space="preserve">only </w:t>
      </w:r>
      <w:r>
        <w:rPr>
          <w:rFonts w:eastAsia="PMingLiU" w:hint="eastAsia"/>
          <w:lang w:eastAsia="zh-TW"/>
        </w:rPr>
        <w:t xml:space="preserve">AVC </w:t>
      </w:r>
      <w:r>
        <w:rPr>
          <w:rFonts w:eastAsia="PMingLiU"/>
          <w:lang w:eastAsia="zh-TW"/>
        </w:rPr>
        <w:t>single</w:t>
      </w:r>
      <w:r>
        <w:rPr>
          <w:rFonts w:eastAsia="PMingLiU" w:hint="eastAsia"/>
          <w:lang w:eastAsia="zh-TW"/>
        </w:rPr>
        <w:t>-layer streams</w:t>
      </w:r>
      <w:r w:rsidR="003E0E19">
        <w:rPr>
          <w:rFonts w:eastAsia="PMingLiU" w:hint="eastAsia"/>
          <w:lang w:eastAsia="zh-TW"/>
        </w:rPr>
        <w:t>,</w:t>
      </w:r>
      <w:r>
        <w:rPr>
          <w:rFonts w:eastAsia="PMingLiU" w:hint="eastAsia"/>
          <w:lang w:eastAsia="zh-TW"/>
        </w:rPr>
        <w:t xml:space="preserve"> </w:t>
      </w:r>
      <w:r w:rsidR="003E0E19">
        <w:rPr>
          <w:rFonts w:eastAsia="PMingLiU"/>
          <w:lang w:eastAsia="zh-TW"/>
        </w:rPr>
        <w:t>bm</w:t>
      </w:r>
      <w:r w:rsidR="003E0E19">
        <w:rPr>
          <w:rFonts w:eastAsia="PMingLiU" w:hint="eastAsia"/>
          <w:lang w:eastAsia="zh-TW"/>
        </w:rPr>
        <w:t>S</w:t>
      </w:r>
      <w:r w:rsidR="003E0E19">
        <w:rPr>
          <w:rFonts w:eastAsia="PMingLiU"/>
          <w:lang w:eastAsia="zh-TW"/>
        </w:rPr>
        <w:t>VCCapabilities</w:t>
      </w:r>
      <w:r w:rsidR="003E0E19">
        <w:rPr>
          <w:rFonts w:eastAsia="PMingLiU" w:hint="eastAsia"/>
          <w:lang w:eastAsia="zh-TW"/>
        </w:rPr>
        <w:t xml:space="preserve"> </w:t>
      </w:r>
      <w:r>
        <w:rPr>
          <w:rFonts w:eastAsia="PMingLiU" w:hint="eastAsia"/>
          <w:lang w:eastAsia="zh-TW"/>
        </w:rPr>
        <w:t xml:space="preserve">shall be set to </w:t>
      </w:r>
      <w:r w:rsidR="001530BE">
        <w:rPr>
          <w:rFonts w:eastAsia="PMingLiU" w:hint="eastAsia"/>
          <w:lang w:eastAsia="zh-TW"/>
        </w:rPr>
        <w:t>0</w:t>
      </w:r>
      <w:r>
        <w:rPr>
          <w:rFonts w:eastAsia="PMingLiU" w:hint="eastAsia"/>
          <w:lang w:eastAsia="zh-TW"/>
        </w:rPr>
        <w:t>.</w:t>
      </w:r>
      <w:r w:rsidR="00BC715B">
        <w:rPr>
          <w:rFonts w:eastAsia="PMingLiU" w:hint="eastAsia"/>
          <w:lang w:eastAsia="zh-TW"/>
        </w:rPr>
        <w:t xml:space="preserve"> </w:t>
      </w:r>
    </w:p>
    <w:p w14:paraId="72DB0019" w14:textId="77777777" w:rsidR="009D1953" w:rsidRDefault="000F4462" w:rsidP="001E1388">
      <w:pPr>
        <w:pStyle w:val="Heading2"/>
        <w:numPr>
          <w:ilvl w:val="1"/>
          <w:numId w:val="6"/>
        </w:numPr>
        <w:rPr>
          <w:rFonts w:eastAsia="PMingLiU"/>
          <w:lang w:eastAsia="zh-TW"/>
        </w:rPr>
      </w:pPr>
      <w:bookmarkStart w:id="445" w:name="_Toc283589072"/>
      <w:bookmarkStart w:id="446" w:name="_Toc285009743"/>
      <w:bookmarkStart w:id="447" w:name="_Toc285010627"/>
      <w:bookmarkStart w:id="448" w:name="_Toc285011253"/>
      <w:bookmarkStart w:id="449" w:name="_Toc285014528"/>
      <w:bookmarkStart w:id="450" w:name="_Toc285015151"/>
      <w:bookmarkStart w:id="451" w:name="_Toc285014529"/>
      <w:bookmarkStart w:id="452" w:name="_Ref285183220"/>
      <w:bookmarkStart w:id="453" w:name="_Ref279011988"/>
      <w:bookmarkStart w:id="454" w:name="_Toc308081555"/>
      <w:bookmarkStart w:id="455" w:name="_Toc309376277"/>
      <w:bookmarkEnd w:id="445"/>
      <w:bookmarkEnd w:id="446"/>
      <w:bookmarkEnd w:id="447"/>
      <w:bookmarkEnd w:id="448"/>
      <w:bookmarkEnd w:id="449"/>
      <w:bookmarkEnd w:id="450"/>
      <w:r>
        <w:rPr>
          <w:rFonts w:eastAsia="PMingLiU" w:hint="eastAsia"/>
          <w:lang w:eastAsia="zh-TW"/>
        </w:rPr>
        <w:t xml:space="preserve">SVC </w:t>
      </w:r>
      <w:r w:rsidR="00D260F5">
        <w:rPr>
          <w:rFonts w:eastAsia="PMingLiU" w:hint="eastAsia"/>
          <w:lang w:eastAsia="zh-TW"/>
        </w:rPr>
        <w:t>Stream/Layer</w:t>
      </w:r>
      <w:r>
        <w:rPr>
          <w:rFonts w:eastAsia="PMingLiU" w:hint="eastAsia"/>
          <w:lang w:eastAsia="zh-TW"/>
        </w:rPr>
        <w:t xml:space="preserve"> Configuration</w:t>
      </w:r>
      <w:bookmarkEnd w:id="451"/>
      <w:bookmarkEnd w:id="452"/>
      <w:bookmarkEnd w:id="453"/>
      <w:bookmarkEnd w:id="454"/>
      <w:bookmarkEnd w:id="455"/>
    </w:p>
    <w:p w14:paraId="244FE3B0" w14:textId="6B9BBE9B" w:rsidR="00881108" w:rsidRDefault="00881108" w:rsidP="00881108">
      <w:pPr>
        <w:rPr>
          <w:rFonts w:eastAsia="PMingLiU"/>
          <w:b/>
          <w:sz w:val="32"/>
          <w:szCs w:val="32"/>
          <w:lang w:eastAsia="zh-TW"/>
        </w:rPr>
      </w:pPr>
      <w:r>
        <w:rPr>
          <w:rFonts w:eastAsia="PMingLiU"/>
          <w:b/>
          <w:sz w:val="32"/>
          <w:szCs w:val="32"/>
          <w:lang w:eastAsia="zh-TW"/>
        </w:rPr>
        <w:t xml:space="preserve">No </w:t>
      </w:r>
      <w:r w:rsidRPr="00697CB7">
        <w:rPr>
          <w:rFonts w:eastAsia="PMingLiU"/>
          <w:b/>
          <w:sz w:val="32"/>
          <w:szCs w:val="32"/>
          <w:lang w:eastAsia="zh-TW"/>
        </w:rPr>
        <w:t>Windows 8 Support</w:t>
      </w:r>
      <w:r>
        <w:rPr>
          <w:rFonts w:eastAsia="PMingLiU"/>
          <w:b/>
          <w:sz w:val="32"/>
          <w:szCs w:val="32"/>
          <w:lang w:eastAsia="zh-TW"/>
        </w:rPr>
        <w:t xml:space="preserve"> for Simulcast</w:t>
      </w:r>
    </w:p>
    <w:p w14:paraId="21238B17" w14:textId="4213BC83" w:rsidR="00881108" w:rsidRPr="00697CB7" w:rsidRDefault="00881108" w:rsidP="00881108">
      <w:pPr>
        <w:rPr>
          <w:lang w:eastAsia="zh-TW"/>
        </w:rPr>
      </w:pPr>
      <w:r>
        <w:rPr>
          <w:lang w:eastAsia="zh-TW"/>
        </w:rPr>
        <w:t xml:space="preserve">Windows 8 supports </w:t>
      </w:r>
      <w:r w:rsidR="00015E5D">
        <w:rPr>
          <w:lang w:eastAsia="zh-TW"/>
        </w:rPr>
        <w:t xml:space="preserve">only </w:t>
      </w:r>
      <w:r>
        <w:rPr>
          <w:lang w:eastAsia="zh-TW"/>
        </w:rPr>
        <w:t xml:space="preserve">a single stream on each streaming interface. Windows 8 supports  </w:t>
      </w:r>
      <w:r w:rsidR="00015E5D">
        <w:rPr>
          <w:lang w:eastAsia="zh-TW"/>
        </w:rPr>
        <w:t xml:space="preserve">only </w:t>
      </w:r>
      <w:r>
        <w:rPr>
          <w:lang w:eastAsia="zh-TW"/>
        </w:rPr>
        <w:t>the first stream, stream 0, of the potential four simulcast streams defined in this section.</w:t>
      </w:r>
    </w:p>
    <w:p w14:paraId="2CDFCEE5" w14:textId="77777777" w:rsidR="00881108" w:rsidRPr="00C50E27" w:rsidRDefault="00881108" w:rsidP="00C50E27">
      <w:pPr>
        <w:rPr>
          <w:lang w:eastAsia="zh-TW"/>
        </w:rPr>
      </w:pPr>
    </w:p>
    <w:p w14:paraId="72DB001A" w14:textId="77777777" w:rsidR="000F4462" w:rsidRDefault="00285371" w:rsidP="001E1388">
      <w:pPr>
        <w:pStyle w:val="Heading3"/>
        <w:numPr>
          <w:ilvl w:val="2"/>
          <w:numId w:val="6"/>
        </w:numPr>
      </w:pPr>
      <w:bookmarkStart w:id="456" w:name="_Ref283582203"/>
      <w:bookmarkStart w:id="457" w:name="_Toc285014530"/>
      <w:bookmarkStart w:id="458" w:name="_Toc308081556"/>
      <w:bookmarkStart w:id="459" w:name="_Toc309376278"/>
      <w:r>
        <w:rPr>
          <w:rFonts w:eastAsia="PMingLiU" w:hint="eastAsia"/>
          <w:lang w:eastAsia="zh-TW"/>
        </w:rPr>
        <w:t>Initialization</w:t>
      </w:r>
      <w:bookmarkEnd w:id="456"/>
      <w:bookmarkEnd w:id="457"/>
      <w:bookmarkEnd w:id="458"/>
      <w:bookmarkEnd w:id="459"/>
    </w:p>
    <w:p w14:paraId="6B338CA9" w14:textId="7732F7C6" w:rsidR="003C396A" w:rsidRDefault="009D1953" w:rsidP="00CE27C0">
      <w:pPr>
        <w:rPr>
          <w:rFonts w:eastAsia="PMingLiU"/>
          <w:lang w:eastAsia="zh-TW"/>
        </w:rPr>
      </w:pPr>
      <w:r>
        <w:rPr>
          <w:rFonts w:eastAsia="PMingLiU" w:hint="eastAsia"/>
          <w:lang w:eastAsia="zh-TW"/>
        </w:rPr>
        <w:t xml:space="preserve">The encoder indicates the number of simulcast streams </w:t>
      </w:r>
      <w:r w:rsidR="00E95F0F">
        <w:rPr>
          <w:rFonts w:eastAsia="PMingLiU" w:hint="eastAsia"/>
          <w:lang w:eastAsia="zh-TW"/>
        </w:rPr>
        <w:t xml:space="preserve">and the layering structure </w:t>
      </w:r>
      <w:r>
        <w:rPr>
          <w:rFonts w:eastAsia="PMingLiU" w:hint="eastAsia"/>
          <w:lang w:eastAsia="zh-TW"/>
        </w:rPr>
        <w:t>associated with each</w:t>
      </w:r>
      <w:r w:rsidR="00E95F0F">
        <w:rPr>
          <w:rFonts w:eastAsia="PMingLiU" w:hint="eastAsia"/>
          <w:lang w:eastAsia="zh-TW"/>
        </w:rPr>
        <w:t xml:space="preserve"> stream </w:t>
      </w:r>
      <w:r>
        <w:rPr>
          <w:rFonts w:eastAsia="PMingLiU" w:hint="eastAsia"/>
          <w:lang w:eastAsia="zh-TW"/>
        </w:rPr>
        <w:t>in</w:t>
      </w:r>
      <w:r w:rsidR="006D2C35">
        <w:rPr>
          <w:rFonts w:eastAsia="PMingLiU"/>
          <w:lang w:eastAsia="zh-TW"/>
        </w:rPr>
        <w:t xml:space="preserve"> the</w:t>
      </w:r>
      <w:r>
        <w:rPr>
          <w:rFonts w:eastAsia="PMingLiU" w:hint="eastAsia"/>
          <w:lang w:eastAsia="zh-TW"/>
        </w:rPr>
        <w:t xml:space="preserve"> </w:t>
      </w:r>
      <w:r w:rsidR="00A2351B" w:rsidRPr="00B822CC">
        <w:rPr>
          <w:rFonts w:eastAsia="PMingLiU"/>
          <w:b/>
          <w:lang w:eastAsia="zh-TW"/>
        </w:rPr>
        <w:t>bmLayoutPerStream</w:t>
      </w:r>
      <w:r w:rsidR="006D2C35">
        <w:rPr>
          <w:rFonts w:eastAsia="PMingLiU"/>
          <w:lang w:eastAsia="zh-TW"/>
        </w:rPr>
        <w:t xml:space="preserve"> field</w:t>
      </w:r>
      <w:r w:rsidR="008341EA">
        <w:rPr>
          <w:rFonts w:eastAsia="PMingLiU" w:hint="eastAsia"/>
          <w:lang w:eastAsia="zh-TW"/>
        </w:rPr>
        <w:t xml:space="preserve"> </w:t>
      </w:r>
      <w:r>
        <w:rPr>
          <w:rFonts w:eastAsia="PMingLiU"/>
          <w:lang w:eastAsia="zh-TW"/>
        </w:rPr>
        <w:t xml:space="preserve">in </w:t>
      </w:r>
      <w:r w:rsidR="006D2C35">
        <w:rPr>
          <w:rFonts w:eastAsia="PMingLiU"/>
          <w:lang w:eastAsia="zh-TW"/>
        </w:rPr>
        <w:t xml:space="preserve">the </w:t>
      </w:r>
      <w:r w:rsidR="00A82AB9">
        <w:rPr>
          <w:rFonts w:eastAsia="PMingLiU" w:hint="eastAsia"/>
          <w:lang w:eastAsia="zh-TW"/>
        </w:rPr>
        <w:t>P</w:t>
      </w:r>
      <w:r>
        <w:rPr>
          <w:rFonts w:eastAsia="PMingLiU"/>
          <w:lang w:eastAsia="zh-TW"/>
        </w:rPr>
        <w:t>robe/</w:t>
      </w:r>
      <w:r w:rsidR="00A82AB9">
        <w:rPr>
          <w:rFonts w:eastAsia="PMingLiU" w:hint="eastAsia"/>
          <w:lang w:eastAsia="zh-TW"/>
        </w:rPr>
        <w:t>C</w:t>
      </w:r>
      <w:r>
        <w:rPr>
          <w:rFonts w:eastAsia="PMingLiU"/>
          <w:lang w:eastAsia="zh-TW"/>
        </w:rPr>
        <w:t xml:space="preserve">ommit </w:t>
      </w:r>
      <w:r w:rsidR="00A82AB9">
        <w:rPr>
          <w:rFonts w:eastAsia="PMingLiU" w:hint="eastAsia"/>
          <w:lang w:eastAsia="zh-TW"/>
        </w:rPr>
        <w:t>C</w:t>
      </w:r>
      <w:r>
        <w:rPr>
          <w:rFonts w:eastAsia="PMingLiU"/>
          <w:lang w:eastAsia="zh-TW"/>
        </w:rPr>
        <w:t>ontrol</w:t>
      </w:r>
      <w:r>
        <w:rPr>
          <w:rFonts w:eastAsia="PMingLiU" w:hint="eastAsia"/>
          <w:lang w:eastAsia="zh-TW"/>
        </w:rPr>
        <w:t xml:space="preserve">. </w:t>
      </w:r>
      <w:r w:rsidR="00355F82">
        <w:rPr>
          <w:rFonts w:eastAsia="PMingLiU" w:hint="eastAsia"/>
          <w:lang w:eastAsia="zh-TW"/>
        </w:rPr>
        <w:t>The</w:t>
      </w:r>
      <w:r w:rsidR="006D2C35">
        <w:rPr>
          <w:rFonts w:eastAsia="PMingLiU"/>
          <w:lang w:eastAsia="zh-TW"/>
        </w:rPr>
        <w:t>se</w:t>
      </w:r>
      <w:r w:rsidR="00355F82">
        <w:rPr>
          <w:rFonts w:eastAsia="PMingLiU" w:hint="eastAsia"/>
          <w:lang w:eastAsia="zh-TW"/>
        </w:rPr>
        <w:t xml:space="preserve"> simulcast streams </w:t>
      </w:r>
      <w:r w:rsidR="006D2C35">
        <w:rPr>
          <w:rFonts w:eastAsia="PMingLiU"/>
          <w:lang w:eastAsia="zh-TW"/>
        </w:rPr>
        <w:t>may</w:t>
      </w:r>
      <w:r w:rsidR="006D2C35">
        <w:rPr>
          <w:rFonts w:eastAsia="PMingLiU" w:hint="eastAsia"/>
          <w:lang w:eastAsia="zh-TW"/>
        </w:rPr>
        <w:t xml:space="preserve"> </w:t>
      </w:r>
      <w:r w:rsidR="00355F82">
        <w:rPr>
          <w:rFonts w:eastAsia="PMingLiU" w:hint="eastAsia"/>
          <w:lang w:eastAsia="zh-TW"/>
        </w:rPr>
        <w:t xml:space="preserve">be AVC </w:t>
      </w:r>
      <w:r w:rsidR="00355F82">
        <w:rPr>
          <w:rFonts w:eastAsia="PMingLiU"/>
          <w:lang w:eastAsia="zh-TW"/>
        </w:rPr>
        <w:t>single</w:t>
      </w:r>
      <w:r w:rsidR="00355F82">
        <w:rPr>
          <w:rFonts w:eastAsia="PMingLiU" w:hint="eastAsia"/>
          <w:lang w:eastAsia="zh-TW"/>
        </w:rPr>
        <w:t xml:space="preserve">-layer streams, SVC multi-layer streams, or a combination of both. </w:t>
      </w:r>
      <w:r w:rsidR="00E95F0F">
        <w:rPr>
          <w:rFonts w:eastAsia="PMingLiU" w:hint="eastAsia"/>
          <w:lang w:eastAsia="zh-TW"/>
        </w:rPr>
        <w:t>In this specification, at most four simulcast streams are allowed</w:t>
      </w:r>
      <w:r w:rsidR="00951FD6">
        <w:rPr>
          <w:rFonts w:eastAsia="PMingLiU"/>
          <w:lang w:eastAsia="zh-TW"/>
        </w:rPr>
        <w:t xml:space="preserve">. </w:t>
      </w:r>
      <w:r w:rsidR="00BB138D">
        <w:rPr>
          <w:rFonts w:eastAsia="PMingLiU"/>
          <w:lang w:eastAsia="zh-TW"/>
        </w:rPr>
        <w:t>They</w:t>
      </w:r>
      <w:r w:rsidR="00E95F0F">
        <w:rPr>
          <w:rFonts w:eastAsia="PMingLiU" w:hint="eastAsia"/>
          <w:lang w:eastAsia="zh-TW"/>
        </w:rPr>
        <w:t xml:space="preserve"> are indexed with stream_id 0, 1, 2 and 3. </w:t>
      </w:r>
      <w:r w:rsidR="00CE27C0" w:rsidRPr="00AC1826">
        <w:t xml:space="preserve">The following </w:t>
      </w:r>
      <w:r w:rsidR="00C90225">
        <w:t>table shows</w:t>
      </w:r>
      <w:r w:rsidR="00C90225" w:rsidRPr="00AC1826">
        <w:t xml:space="preserve"> </w:t>
      </w:r>
      <w:r w:rsidR="00CE27C0">
        <w:rPr>
          <w:rFonts w:eastAsia="PMingLiU" w:hint="eastAsia"/>
          <w:lang w:eastAsia="zh-TW"/>
        </w:rPr>
        <w:t xml:space="preserve">the format </w:t>
      </w:r>
      <w:r w:rsidR="00CE27C0" w:rsidRPr="00AC1826">
        <w:t>descripti</w:t>
      </w:r>
      <w:r w:rsidR="00CE27C0">
        <w:t>on</w:t>
      </w:r>
      <w:r w:rsidR="00951FD6">
        <w:t>.</w:t>
      </w:r>
    </w:p>
    <w:p w14:paraId="72DB001C" w14:textId="0A33C45C" w:rsidR="00BB138D" w:rsidRDefault="00BB138D" w:rsidP="00D63BF1">
      <w:pPr>
        <w:pStyle w:val="Caption"/>
        <w:rPr>
          <w:lang w:eastAsia="zh-TW"/>
        </w:rPr>
      </w:pPr>
      <w:r>
        <w:rPr>
          <w:lang w:eastAsia="zh-TW"/>
        </w:rPr>
        <w:t xml:space="preserve">Table </w:t>
      </w:r>
      <w:r w:rsidR="00015E5D">
        <w:rPr>
          <w:lang w:eastAsia="zh-TW"/>
        </w:rPr>
        <w:t>10</w:t>
      </w:r>
      <w:r>
        <w:rPr>
          <w:lang w:eastAsia="zh-TW"/>
        </w:rPr>
        <w:t xml:space="preserve">-2 Byte Layout of </w:t>
      </w:r>
      <w:r w:rsidR="00A2351B">
        <w:rPr>
          <w:lang w:eastAsia="zh-TW"/>
        </w:rPr>
        <w:t>bmLayoutPerStream</w:t>
      </w:r>
      <w:r>
        <w:rPr>
          <w:lang w:eastAsia="zh-TW"/>
        </w:rPr>
        <w:t xml:space="preserve"> Field</w:t>
      </w:r>
    </w:p>
    <w:tbl>
      <w:tblPr>
        <w:tblStyle w:val="TableGrid"/>
        <w:tblW w:w="0" w:type="auto"/>
        <w:tblInd w:w="828" w:type="dxa"/>
        <w:tblLook w:val="04A0" w:firstRow="1" w:lastRow="0" w:firstColumn="1" w:lastColumn="0" w:noHBand="0" w:noVBand="1"/>
        <w:tblCaption w:val="Table 10-2 Byte layout of bmLayoutPerStream field"/>
        <w:tblDescription w:val="Table describing byte layout of simulcast streams in the bmLayoutPerStream field"/>
      </w:tblPr>
      <w:tblGrid>
        <w:gridCol w:w="1963"/>
        <w:gridCol w:w="1963"/>
        <w:gridCol w:w="1963"/>
        <w:gridCol w:w="1963"/>
      </w:tblGrid>
      <w:tr w:rsidR="005C367F" w14:paraId="72DB0021" w14:textId="77777777" w:rsidTr="00FF5D10">
        <w:tc>
          <w:tcPr>
            <w:tcW w:w="1963" w:type="dxa"/>
          </w:tcPr>
          <w:p w14:paraId="72DB001D" w14:textId="77777777" w:rsidR="005C367F" w:rsidRDefault="00D213D2" w:rsidP="00464FB7">
            <w:pPr>
              <w:rPr>
                <w:rFonts w:eastAsia="PMingLiU"/>
                <w:lang w:eastAsia="zh-TW"/>
              </w:rPr>
            </w:pPr>
            <w:r>
              <w:rPr>
                <w:rFonts w:eastAsia="PMingLiU" w:hint="eastAsia"/>
                <w:lang w:eastAsia="zh-TW"/>
              </w:rPr>
              <w:t>SVC_</w:t>
            </w:r>
            <w:r w:rsidR="005C367F">
              <w:rPr>
                <w:rFonts w:eastAsia="PMingLiU" w:hint="eastAsia"/>
                <w:lang w:eastAsia="zh-TW"/>
              </w:rPr>
              <w:t>STR</w:t>
            </w:r>
            <w:r w:rsidR="0060405A">
              <w:rPr>
                <w:rFonts w:eastAsia="PMingLiU" w:hint="eastAsia"/>
                <w:lang w:eastAsia="zh-TW"/>
              </w:rPr>
              <w:t>3</w:t>
            </w:r>
            <w:r w:rsidR="005C367F">
              <w:rPr>
                <w:rFonts w:eastAsia="PMingLiU" w:hint="eastAsia"/>
                <w:lang w:eastAsia="zh-TW"/>
              </w:rPr>
              <w:t>[63:48]</w:t>
            </w:r>
          </w:p>
        </w:tc>
        <w:tc>
          <w:tcPr>
            <w:tcW w:w="1963" w:type="dxa"/>
          </w:tcPr>
          <w:p w14:paraId="72DB001E" w14:textId="77777777" w:rsidR="005C367F" w:rsidRDefault="00D213D2" w:rsidP="00126DEF">
            <w:pPr>
              <w:rPr>
                <w:rFonts w:eastAsia="PMingLiU"/>
                <w:lang w:eastAsia="zh-TW"/>
              </w:rPr>
            </w:pPr>
            <w:r>
              <w:rPr>
                <w:rFonts w:eastAsia="PMingLiU" w:hint="eastAsia"/>
                <w:lang w:eastAsia="zh-TW"/>
              </w:rPr>
              <w:t>SVC_</w:t>
            </w:r>
            <w:r w:rsidR="005C367F">
              <w:rPr>
                <w:rFonts w:eastAsia="PMingLiU" w:hint="eastAsia"/>
                <w:lang w:eastAsia="zh-TW"/>
              </w:rPr>
              <w:t>STR</w:t>
            </w:r>
            <w:r w:rsidR="0060405A">
              <w:rPr>
                <w:rFonts w:eastAsia="PMingLiU" w:hint="eastAsia"/>
                <w:lang w:eastAsia="zh-TW"/>
              </w:rPr>
              <w:t>2</w:t>
            </w:r>
            <w:r w:rsidR="005C367F">
              <w:rPr>
                <w:rFonts w:eastAsia="PMingLiU" w:hint="eastAsia"/>
                <w:lang w:eastAsia="zh-TW"/>
              </w:rPr>
              <w:t>[47:32]</w:t>
            </w:r>
          </w:p>
        </w:tc>
        <w:tc>
          <w:tcPr>
            <w:tcW w:w="1963" w:type="dxa"/>
          </w:tcPr>
          <w:p w14:paraId="72DB001F" w14:textId="77777777" w:rsidR="005C367F" w:rsidRDefault="00D213D2" w:rsidP="00071548">
            <w:pPr>
              <w:rPr>
                <w:rFonts w:eastAsia="PMingLiU"/>
                <w:lang w:eastAsia="zh-TW"/>
              </w:rPr>
            </w:pPr>
            <w:r>
              <w:rPr>
                <w:rFonts w:eastAsia="PMingLiU" w:hint="eastAsia"/>
                <w:lang w:eastAsia="zh-TW"/>
              </w:rPr>
              <w:t>SVC_</w:t>
            </w:r>
            <w:r w:rsidR="005C367F">
              <w:rPr>
                <w:rFonts w:eastAsia="PMingLiU" w:hint="eastAsia"/>
                <w:lang w:eastAsia="zh-TW"/>
              </w:rPr>
              <w:t>STR</w:t>
            </w:r>
            <w:r w:rsidR="0060405A">
              <w:rPr>
                <w:rFonts w:eastAsia="PMingLiU" w:hint="eastAsia"/>
                <w:lang w:eastAsia="zh-TW"/>
              </w:rPr>
              <w:t>1</w:t>
            </w:r>
            <w:r w:rsidR="005C367F">
              <w:rPr>
                <w:rFonts w:eastAsia="PMingLiU" w:hint="eastAsia"/>
                <w:lang w:eastAsia="zh-TW"/>
              </w:rPr>
              <w:t>[31:16]</w:t>
            </w:r>
          </w:p>
        </w:tc>
        <w:tc>
          <w:tcPr>
            <w:tcW w:w="1963" w:type="dxa"/>
          </w:tcPr>
          <w:p w14:paraId="72DB0020" w14:textId="77777777" w:rsidR="005C367F" w:rsidRDefault="00D213D2" w:rsidP="00A70EA9">
            <w:pPr>
              <w:rPr>
                <w:rFonts w:eastAsia="PMingLiU"/>
                <w:lang w:eastAsia="zh-TW"/>
              </w:rPr>
            </w:pPr>
            <w:r>
              <w:rPr>
                <w:rFonts w:eastAsia="PMingLiU" w:hint="eastAsia"/>
                <w:lang w:eastAsia="zh-TW"/>
              </w:rPr>
              <w:t>SVC_</w:t>
            </w:r>
            <w:r w:rsidR="005C367F">
              <w:rPr>
                <w:rFonts w:eastAsia="PMingLiU" w:hint="eastAsia"/>
                <w:lang w:eastAsia="zh-TW"/>
              </w:rPr>
              <w:t>STR0[15:0]</w:t>
            </w:r>
          </w:p>
        </w:tc>
      </w:tr>
    </w:tbl>
    <w:p w14:paraId="72DB0022" w14:textId="77777777" w:rsidR="005C367F" w:rsidRDefault="005C367F" w:rsidP="00CE27C0">
      <w:pPr>
        <w:rPr>
          <w:rFonts w:eastAsia="PMingLiU"/>
          <w:lang w:eastAsia="zh-TW"/>
        </w:rPr>
      </w:pPr>
    </w:p>
    <w:p w14:paraId="72DB0023" w14:textId="752E8053" w:rsidR="00E95F0F" w:rsidRDefault="00E95F0F" w:rsidP="00CE27C0">
      <w:pPr>
        <w:rPr>
          <w:rFonts w:eastAsia="PMingLiU"/>
          <w:lang w:eastAsia="zh-TW"/>
        </w:rPr>
      </w:pPr>
      <w:r>
        <w:rPr>
          <w:rFonts w:eastAsia="PMingLiU" w:hint="eastAsia"/>
          <w:lang w:eastAsia="zh-TW"/>
        </w:rPr>
        <w:t xml:space="preserve">Each 16-bit </w:t>
      </w:r>
      <w:r w:rsidR="00BD0282">
        <w:rPr>
          <w:rFonts w:eastAsia="PMingLiU" w:hint="eastAsia"/>
          <w:lang w:eastAsia="zh-TW"/>
        </w:rPr>
        <w:t>sub</w:t>
      </w:r>
      <w:r>
        <w:rPr>
          <w:rFonts w:eastAsia="PMingLiU" w:hint="eastAsia"/>
          <w:lang w:eastAsia="zh-TW"/>
        </w:rPr>
        <w:t>field</w:t>
      </w:r>
      <w:r w:rsidR="00283131">
        <w:rPr>
          <w:rFonts w:eastAsia="PMingLiU"/>
          <w:lang w:eastAsia="zh-TW"/>
        </w:rPr>
        <w:t xml:space="preserve"> </w:t>
      </w:r>
      <w:r w:rsidR="00283131">
        <w:rPr>
          <w:rFonts w:eastAsia="PMingLiU" w:hint="eastAsia"/>
          <w:lang w:eastAsia="zh-TW"/>
        </w:rPr>
        <w:t xml:space="preserve">in </w:t>
      </w:r>
      <w:r w:rsidR="00A2351B">
        <w:rPr>
          <w:rFonts w:eastAsia="PMingLiU" w:hint="eastAsia"/>
          <w:b/>
          <w:lang w:eastAsia="zh-TW"/>
        </w:rPr>
        <w:t>bmLayoutPerStream</w:t>
      </w:r>
      <w:r w:rsidR="00283131">
        <w:rPr>
          <w:rFonts w:eastAsia="PMingLiU"/>
          <w:lang w:eastAsia="zh-TW"/>
        </w:rPr>
        <w:t xml:space="preserve"> </w:t>
      </w:r>
      <w:r>
        <w:rPr>
          <w:rFonts w:eastAsia="PMingLiU"/>
          <w:lang w:eastAsia="zh-TW"/>
        </w:rPr>
        <w:t>describes the lay</w:t>
      </w:r>
      <w:r>
        <w:rPr>
          <w:rFonts w:eastAsia="PMingLiU" w:hint="eastAsia"/>
          <w:lang w:eastAsia="zh-TW"/>
        </w:rPr>
        <w:t>e</w:t>
      </w:r>
      <w:r>
        <w:rPr>
          <w:rFonts w:eastAsia="PMingLiU"/>
          <w:lang w:eastAsia="zh-TW"/>
        </w:rPr>
        <w:t xml:space="preserve">ring structure of </w:t>
      </w:r>
      <w:r w:rsidR="00F1341D">
        <w:rPr>
          <w:rFonts w:eastAsia="PMingLiU" w:hint="eastAsia"/>
          <w:lang w:eastAsia="zh-TW"/>
        </w:rPr>
        <w:t xml:space="preserve">one simulcast stream. </w:t>
      </w:r>
      <w:r w:rsidR="00BB138D">
        <w:rPr>
          <w:rFonts w:eastAsia="PMingLiU"/>
          <w:lang w:eastAsia="zh-TW"/>
        </w:rPr>
        <w:t xml:space="preserve">To identify an individual stream, this specification uses the terminology of </w:t>
      </w:r>
      <w:r w:rsidR="00BB138D">
        <w:rPr>
          <w:rFonts w:eastAsia="PMingLiU" w:hint="eastAsia"/>
          <w:lang w:eastAsia="zh-TW"/>
        </w:rPr>
        <w:t>SVC_STR</w:t>
      </w:r>
      <w:r w:rsidR="00BB138D" w:rsidRPr="00283131">
        <w:rPr>
          <w:rFonts w:eastAsia="PMingLiU" w:hint="eastAsia"/>
          <w:i/>
          <w:lang w:eastAsia="zh-TW"/>
        </w:rPr>
        <w:t>x</w:t>
      </w:r>
      <w:r w:rsidR="00BB138D">
        <w:rPr>
          <w:rFonts w:eastAsia="PMingLiU" w:hint="eastAsia"/>
          <w:lang w:eastAsia="zh-TW"/>
        </w:rPr>
        <w:t xml:space="preserve"> </w:t>
      </w:r>
      <w:r w:rsidR="00BB138D">
        <w:rPr>
          <w:rFonts w:eastAsia="PMingLiU"/>
          <w:lang w:eastAsia="zh-TW"/>
        </w:rPr>
        <w:t>(</w:t>
      </w:r>
      <w:r w:rsidR="00BB138D" w:rsidRPr="00283131">
        <w:rPr>
          <w:rFonts w:eastAsia="PMingLiU" w:hint="eastAsia"/>
          <w:i/>
          <w:lang w:eastAsia="zh-TW"/>
        </w:rPr>
        <w:t>x</w:t>
      </w:r>
      <w:r w:rsidR="00BB138D">
        <w:rPr>
          <w:rFonts w:eastAsia="PMingLiU" w:hint="eastAsia"/>
          <w:lang w:eastAsia="zh-TW"/>
        </w:rPr>
        <w:t xml:space="preserve"> = 0, 1, 2 and 3</w:t>
      </w:r>
      <w:r w:rsidR="00BB138D">
        <w:rPr>
          <w:rFonts w:eastAsia="PMingLiU"/>
          <w:lang w:eastAsia="zh-TW"/>
        </w:rPr>
        <w:t xml:space="preserve">) where </w:t>
      </w:r>
      <w:r w:rsidR="00BB138D" w:rsidRPr="00B37B97">
        <w:rPr>
          <w:rFonts w:eastAsia="PMingLiU"/>
          <w:i/>
          <w:lang w:eastAsia="zh-TW"/>
        </w:rPr>
        <w:t>x</w:t>
      </w:r>
      <w:r w:rsidR="00BB138D">
        <w:rPr>
          <w:rFonts w:eastAsia="PMingLiU"/>
          <w:lang w:eastAsia="zh-TW"/>
        </w:rPr>
        <w:t xml:space="preserve"> is the stream_id of the stream.</w:t>
      </w:r>
      <w:r w:rsidR="00A4508F">
        <w:rPr>
          <w:rFonts w:eastAsia="PMingLiU"/>
          <w:lang w:eastAsia="zh-TW"/>
        </w:rPr>
        <w:t>:</w:t>
      </w:r>
    </w:p>
    <w:p w14:paraId="72DB0024" w14:textId="77777777" w:rsidR="00D260F5" w:rsidRDefault="00D213D2" w:rsidP="00CE27C0">
      <w:pPr>
        <w:rPr>
          <w:rFonts w:eastAsia="PMingLiU"/>
          <w:lang w:eastAsia="zh-TW"/>
        </w:rPr>
      </w:pPr>
      <w:r>
        <w:rPr>
          <w:rFonts w:eastAsia="PMingLiU" w:hint="eastAsia"/>
          <w:lang w:eastAsia="zh-TW"/>
        </w:rPr>
        <w:t>SVC_</w:t>
      </w:r>
      <w:r w:rsidR="00D260F5">
        <w:rPr>
          <w:rFonts w:eastAsia="PMingLiU" w:hint="eastAsia"/>
          <w:lang w:eastAsia="zh-TW"/>
        </w:rPr>
        <w:t>STR0[15:0]</w:t>
      </w:r>
      <w:r w:rsidR="00A4508F">
        <w:rPr>
          <w:rFonts w:eastAsia="PMingLiU"/>
          <w:lang w:eastAsia="zh-TW"/>
        </w:rPr>
        <w:t xml:space="preserve">, </w:t>
      </w:r>
      <w:r w:rsidR="00A4508F">
        <w:rPr>
          <w:rFonts w:eastAsia="PMingLiU" w:hint="eastAsia"/>
          <w:lang w:eastAsia="zh-TW"/>
        </w:rPr>
        <w:t>SVC_STR1[31:16], SVC_STR2[47:32], SVC_STR3[63:48]</w:t>
      </w:r>
      <w:r w:rsidR="00D260F5">
        <w:rPr>
          <w:rFonts w:eastAsia="PMingLiU" w:hint="eastAsia"/>
          <w:lang w:eastAsia="zh-TW"/>
        </w:rPr>
        <w:t>:</w:t>
      </w:r>
    </w:p>
    <w:tbl>
      <w:tblPr>
        <w:tblStyle w:val="TableGrid"/>
        <w:tblW w:w="0" w:type="auto"/>
        <w:tblInd w:w="828" w:type="dxa"/>
        <w:tblLook w:val="04A0" w:firstRow="1" w:lastRow="0" w:firstColumn="1" w:lastColumn="0" w:noHBand="0" w:noVBand="1"/>
        <w:tblCaption w:val="Bit fields in subfield of bmLayoutPerStream"/>
        <w:tblDescription w:val="Table describing names and bit locations of the layering structure data for a subfield of bmLayoutPerStream"/>
      </w:tblPr>
      <w:tblGrid>
        <w:gridCol w:w="1080"/>
        <w:gridCol w:w="6750"/>
      </w:tblGrid>
      <w:tr w:rsidR="00571316" w14:paraId="72DB0027" w14:textId="77777777" w:rsidTr="008C73F1">
        <w:trPr>
          <w:trHeight w:val="323"/>
        </w:trPr>
        <w:tc>
          <w:tcPr>
            <w:tcW w:w="1080" w:type="dxa"/>
          </w:tcPr>
          <w:p w14:paraId="72DB0025" w14:textId="77777777" w:rsidR="00571316" w:rsidRPr="00CC0ED3" w:rsidRDefault="00571316" w:rsidP="008C73F1">
            <w:pPr>
              <w:rPr>
                <w:rFonts w:eastAsia="PMingLiU"/>
                <w:lang w:eastAsia="zh-TW"/>
              </w:rPr>
            </w:pPr>
            <w:r>
              <w:rPr>
                <w:rFonts w:eastAsia="PMingLiU" w:hint="eastAsia"/>
                <w:lang w:eastAsia="zh-TW"/>
              </w:rPr>
              <w:t>Bitfields</w:t>
            </w:r>
          </w:p>
        </w:tc>
        <w:tc>
          <w:tcPr>
            <w:tcW w:w="6750" w:type="dxa"/>
          </w:tcPr>
          <w:p w14:paraId="72DB0026" w14:textId="77777777" w:rsidR="00571316" w:rsidRPr="00CC0ED3" w:rsidRDefault="00571316" w:rsidP="008C73F1">
            <w:pPr>
              <w:rPr>
                <w:rFonts w:eastAsia="PMingLiU"/>
                <w:lang w:eastAsia="zh-TW"/>
              </w:rPr>
            </w:pPr>
            <w:r>
              <w:rPr>
                <w:rFonts w:eastAsia="PMingLiU" w:hint="eastAsia"/>
                <w:lang w:eastAsia="zh-TW"/>
              </w:rPr>
              <w:t>Name</w:t>
            </w:r>
          </w:p>
        </w:tc>
      </w:tr>
      <w:tr w:rsidR="00571316" w14:paraId="72DB002A" w14:textId="77777777" w:rsidTr="008C73F1">
        <w:tc>
          <w:tcPr>
            <w:tcW w:w="1080" w:type="dxa"/>
          </w:tcPr>
          <w:p w14:paraId="72DB0028" w14:textId="77777777" w:rsidR="00571316" w:rsidRPr="00CC0ED3" w:rsidRDefault="00EC3A61" w:rsidP="00FF5D10">
            <w:pPr>
              <w:rPr>
                <w:rFonts w:eastAsia="PMingLiU"/>
                <w:lang w:eastAsia="zh-TW"/>
              </w:rPr>
            </w:pPr>
            <w:r>
              <w:rPr>
                <w:rFonts w:eastAsia="PMingLiU" w:hint="eastAsia"/>
                <w:lang w:eastAsia="zh-TW"/>
              </w:rPr>
              <w:lastRenderedPageBreak/>
              <w:t xml:space="preserve"> </w:t>
            </w:r>
            <w:r>
              <w:rPr>
                <w:rFonts w:eastAsia="PMingLiU"/>
                <w:lang w:eastAsia="zh-TW"/>
              </w:rPr>
              <w:t>[2-0]</w:t>
            </w:r>
          </w:p>
        </w:tc>
        <w:tc>
          <w:tcPr>
            <w:tcW w:w="6750" w:type="dxa"/>
          </w:tcPr>
          <w:p w14:paraId="72DB0029" w14:textId="77777777" w:rsidR="00571316" w:rsidRPr="00CC0ED3" w:rsidRDefault="00571316" w:rsidP="008C73F1">
            <w:pPr>
              <w:rPr>
                <w:rFonts w:eastAsia="PMingLiU"/>
                <w:lang w:eastAsia="zh-TW"/>
              </w:rPr>
            </w:pPr>
            <w:r w:rsidRPr="00544A9B">
              <w:t>NumOfTemporalLayers</w:t>
            </w:r>
          </w:p>
        </w:tc>
      </w:tr>
      <w:tr w:rsidR="00571316" w14:paraId="72DB002D" w14:textId="77777777" w:rsidTr="008C73F1">
        <w:tc>
          <w:tcPr>
            <w:tcW w:w="1080" w:type="dxa"/>
          </w:tcPr>
          <w:p w14:paraId="72DB002B" w14:textId="77777777" w:rsidR="00571316" w:rsidRDefault="00A4508F" w:rsidP="008C73F1">
            <w:r>
              <w:t>3</w:t>
            </w:r>
          </w:p>
        </w:tc>
        <w:tc>
          <w:tcPr>
            <w:tcW w:w="6750" w:type="dxa"/>
          </w:tcPr>
          <w:p w14:paraId="72DB002C" w14:textId="2C3B270C" w:rsidR="00571316" w:rsidRPr="00126DEF" w:rsidRDefault="00571316" w:rsidP="008C73F1">
            <w:r>
              <w:rPr>
                <w:rFonts w:eastAsia="PMingLiU" w:hint="eastAsia"/>
                <w:lang w:eastAsia="zh-TW"/>
              </w:rPr>
              <w:t>SNRModeBase</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30" w14:textId="77777777" w:rsidTr="008C73F1">
        <w:tc>
          <w:tcPr>
            <w:tcW w:w="1080" w:type="dxa"/>
          </w:tcPr>
          <w:p w14:paraId="72DB002E" w14:textId="77777777" w:rsidR="00571316" w:rsidRDefault="00A4508F" w:rsidP="008C73F1">
            <w:r>
              <w:t>4</w:t>
            </w:r>
          </w:p>
        </w:tc>
        <w:tc>
          <w:tcPr>
            <w:tcW w:w="6750" w:type="dxa"/>
          </w:tcPr>
          <w:p w14:paraId="72DB002F" w14:textId="36B9169C" w:rsidR="00571316" w:rsidRPr="00CC0ED3" w:rsidRDefault="00571316" w:rsidP="008C73F1">
            <w:pPr>
              <w:rPr>
                <w:rFonts w:eastAsia="PMingLiU"/>
                <w:lang w:eastAsia="zh-TW"/>
              </w:rPr>
            </w:pPr>
            <w:r w:rsidRPr="00CE27C0">
              <w:rPr>
                <w:rFonts w:eastAsia="PMingLiU"/>
                <w:lang w:eastAsia="zh-TW"/>
              </w:rPr>
              <w:t>SNRModeAttribute</w:t>
            </w:r>
            <w:r>
              <w:rPr>
                <w:rFonts w:eastAsia="PMingLiU" w:hint="eastAsia"/>
                <w:lang w:eastAsia="zh-TW"/>
              </w:rPr>
              <w:t>Base</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33" w14:textId="77777777" w:rsidTr="008C73F1">
        <w:tc>
          <w:tcPr>
            <w:tcW w:w="1080" w:type="dxa"/>
          </w:tcPr>
          <w:p w14:paraId="72DB0031" w14:textId="77777777" w:rsidR="00571316" w:rsidRDefault="00EC3A61" w:rsidP="00FF5D10">
            <w:pPr>
              <w:rPr>
                <w:rFonts w:eastAsia="PMingLiU"/>
                <w:lang w:eastAsia="zh-TW"/>
              </w:rPr>
            </w:pPr>
            <w:r w:rsidDel="00EC3A61">
              <w:rPr>
                <w:rFonts w:eastAsia="PMingLiU" w:hint="eastAsia"/>
                <w:lang w:eastAsia="zh-TW"/>
              </w:rPr>
              <w:t xml:space="preserve"> </w:t>
            </w:r>
            <w:r>
              <w:rPr>
                <w:rFonts w:eastAsia="PMingLiU"/>
                <w:lang w:eastAsia="zh-TW"/>
              </w:rPr>
              <w:t>[6-5]</w:t>
            </w:r>
          </w:p>
        </w:tc>
        <w:tc>
          <w:tcPr>
            <w:tcW w:w="6750" w:type="dxa"/>
          </w:tcPr>
          <w:p w14:paraId="72DB0032" w14:textId="6E802994" w:rsidR="00571316" w:rsidRPr="00126DEF" w:rsidRDefault="00571316" w:rsidP="008C73F1">
            <w:r w:rsidRPr="00CE27C0">
              <w:t>NumberOfSNRLayersMinus1</w:t>
            </w:r>
            <w:r>
              <w:rPr>
                <w:rFonts w:eastAsia="PMingLiU" w:hint="eastAsia"/>
                <w:lang w:eastAsia="zh-TW"/>
              </w:rPr>
              <w:t>Base</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36" w14:textId="77777777" w:rsidTr="008C73F1">
        <w:tc>
          <w:tcPr>
            <w:tcW w:w="1080" w:type="dxa"/>
          </w:tcPr>
          <w:p w14:paraId="72DB0034" w14:textId="77777777" w:rsidR="00571316" w:rsidRDefault="00A4508F" w:rsidP="008C73F1">
            <w:r>
              <w:t>7</w:t>
            </w:r>
          </w:p>
        </w:tc>
        <w:tc>
          <w:tcPr>
            <w:tcW w:w="6750" w:type="dxa"/>
          </w:tcPr>
          <w:p w14:paraId="72DB0035" w14:textId="79DC55F1" w:rsidR="00571316" w:rsidRPr="00126DEF" w:rsidRDefault="00571316" w:rsidP="008C73F1">
            <w:r>
              <w:t>SNRMode</w:t>
            </w:r>
            <w:r>
              <w:rPr>
                <w:rFonts w:eastAsia="PMingLiU" w:hint="eastAsia"/>
                <w:lang w:eastAsia="zh-TW"/>
              </w:rPr>
              <w:t>1st</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39" w14:textId="77777777" w:rsidTr="008C73F1">
        <w:tc>
          <w:tcPr>
            <w:tcW w:w="1080" w:type="dxa"/>
          </w:tcPr>
          <w:p w14:paraId="72DB0037" w14:textId="77777777" w:rsidR="00571316" w:rsidRDefault="00A4508F" w:rsidP="008C73F1">
            <w:pPr>
              <w:rPr>
                <w:rFonts w:eastAsia="PMingLiU"/>
                <w:lang w:eastAsia="zh-TW"/>
              </w:rPr>
            </w:pPr>
            <w:r>
              <w:rPr>
                <w:rFonts w:eastAsia="PMingLiU"/>
                <w:lang w:eastAsia="zh-TW"/>
              </w:rPr>
              <w:t>8</w:t>
            </w:r>
          </w:p>
        </w:tc>
        <w:tc>
          <w:tcPr>
            <w:tcW w:w="6750" w:type="dxa"/>
          </w:tcPr>
          <w:p w14:paraId="72DB0038" w14:textId="13E7BA33" w:rsidR="00571316" w:rsidRPr="00126DEF" w:rsidRDefault="00571316" w:rsidP="008C73F1">
            <w:r>
              <w:rPr>
                <w:rFonts w:eastAsia="PMingLiU" w:hint="eastAsia"/>
                <w:lang w:eastAsia="zh-TW"/>
              </w:rPr>
              <w:t>SNRModeAttribute1st</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3C" w14:textId="77777777" w:rsidTr="008C73F1">
        <w:tc>
          <w:tcPr>
            <w:tcW w:w="1080" w:type="dxa"/>
          </w:tcPr>
          <w:p w14:paraId="72DB003A" w14:textId="77777777" w:rsidR="00571316" w:rsidRDefault="00EC3A61" w:rsidP="00FF5D10">
            <w:pPr>
              <w:rPr>
                <w:rFonts w:eastAsia="PMingLiU"/>
                <w:lang w:eastAsia="zh-TW"/>
              </w:rPr>
            </w:pPr>
            <w:r>
              <w:rPr>
                <w:rFonts w:eastAsia="PMingLiU" w:hint="eastAsia"/>
                <w:lang w:eastAsia="zh-TW"/>
              </w:rPr>
              <w:t xml:space="preserve"> </w:t>
            </w:r>
            <w:r>
              <w:rPr>
                <w:rFonts w:eastAsia="PMingLiU"/>
                <w:lang w:eastAsia="zh-TW"/>
              </w:rPr>
              <w:t>[11-9]</w:t>
            </w:r>
          </w:p>
        </w:tc>
        <w:tc>
          <w:tcPr>
            <w:tcW w:w="6750" w:type="dxa"/>
          </w:tcPr>
          <w:p w14:paraId="72DB003B" w14:textId="1E83FA33" w:rsidR="00571316" w:rsidRPr="00CC0ED3" w:rsidRDefault="00571316" w:rsidP="008C73F1">
            <w:pPr>
              <w:rPr>
                <w:rFonts w:eastAsia="PMingLiU"/>
                <w:lang w:eastAsia="zh-TW"/>
              </w:rPr>
            </w:pPr>
            <w:r>
              <w:rPr>
                <w:rFonts w:eastAsia="PMingLiU"/>
                <w:lang w:eastAsia="zh-TW"/>
              </w:rPr>
              <w:t>NumberOfSNRLayers</w:t>
            </w:r>
            <w:r>
              <w:rPr>
                <w:rFonts w:eastAsia="PMingLiU" w:hint="eastAsia"/>
                <w:lang w:eastAsia="zh-TW"/>
              </w:rPr>
              <w:t>1st</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3F" w14:textId="77777777" w:rsidTr="008C73F1">
        <w:tc>
          <w:tcPr>
            <w:tcW w:w="1080" w:type="dxa"/>
          </w:tcPr>
          <w:p w14:paraId="72DB003D" w14:textId="77777777" w:rsidR="00571316" w:rsidRDefault="00571316" w:rsidP="00FF5D10">
            <w:pPr>
              <w:rPr>
                <w:rFonts w:eastAsia="PMingLiU"/>
                <w:lang w:eastAsia="zh-TW"/>
              </w:rPr>
            </w:pPr>
            <w:r>
              <w:rPr>
                <w:rFonts w:eastAsia="PMingLiU" w:hint="eastAsia"/>
                <w:lang w:eastAsia="zh-TW"/>
              </w:rPr>
              <w:t>1</w:t>
            </w:r>
            <w:r w:rsidR="00A4508F">
              <w:rPr>
                <w:rFonts w:eastAsia="PMingLiU"/>
                <w:lang w:eastAsia="zh-TW"/>
              </w:rPr>
              <w:t>2</w:t>
            </w:r>
          </w:p>
        </w:tc>
        <w:tc>
          <w:tcPr>
            <w:tcW w:w="6750" w:type="dxa"/>
          </w:tcPr>
          <w:p w14:paraId="72DB003E" w14:textId="1A7B46E5" w:rsidR="00571316" w:rsidRPr="00126DEF" w:rsidRDefault="00571316" w:rsidP="008C73F1">
            <w:r>
              <w:t>SNRMode</w:t>
            </w:r>
            <w:r>
              <w:rPr>
                <w:rFonts w:eastAsia="PMingLiU" w:hint="eastAsia"/>
                <w:lang w:eastAsia="zh-TW"/>
              </w:rPr>
              <w:t>2nd</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42" w14:textId="77777777" w:rsidTr="008C73F1">
        <w:tc>
          <w:tcPr>
            <w:tcW w:w="1080" w:type="dxa"/>
          </w:tcPr>
          <w:p w14:paraId="72DB0040" w14:textId="77777777" w:rsidR="00571316" w:rsidRDefault="00571316" w:rsidP="00FF5D10">
            <w:pPr>
              <w:rPr>
                <w:rFonts w:eastAsia="PMingLiU"/>
                <w:lang w:eastAsia="zh-TW"/>
              </w:rPr>
            </w:pPr>
            <w:r>
              <w:rPr>
                <w:rFonts w:eastAsia="PMingLiU" w:hint="eastAsia"/>
                <w:lang w:eastAsia="zh-TW"/>
              </w:rPr>
              <w:t>1</w:t>
            </w:r>
            <w:r w:rsidR="00A4508F">
              <w:rPr>
                <w:rFonts w:eastAsia="PMingLiU"/>
                <w:lang w:eastAsia="zh-TW"/>
              </w:rPr>
              <w:t>3</w:t>
            </w:r>
          </w:p>
        </w:tc>
        <w:tc>
          <w:tcPr>
            <w:tcW w:w="6750" w:type="dxa"/>
          </w:tcPr>
          <w:p w14:paraId="72DB0041" w14:textId="121B6A32" w:rsidR="00571316" w:rsidRPr="00126DEF" w:rsidRDefault="00571316" w:rsidP="008C73F1">
            <w:r>
              <w:rPr>
                <w:rFonts w:eastAsia="PMingLiU" w:hint="eastAsia"/>
                <w:lang w:eastAsia="zh-TW"/>
              </w:rPr>
              <w:t>SNRAttribute2nd</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r w:rsidR="00571316" w14:paraId="72DB0045" w14:textId="77777777" w:rsidTr="008C73F1">
        <w:tc>
          <w:tcPr>
            <w:tcW w:w="1080" w:type="dxa"/>
          </w:tcPr>
          <w:p w14:paraId="72DB0043" w14:textId="77777777" w:rsidR="00571316" w:rsidRDefault="00EC3A61" w:rsidP="00FF5D10">
            <w:pPr>
              <w:rPr>
                <w:rFonts w:eastAsia="PMingLiU"/>
                <w:lang w:eastAsia="zh-TW"/>
              </w:rPr>
            </w:pPr>
            <w:r w:rsidDel="00EC3A61">
              <w:rPr>
                <w:rFonts w:eastAsia="PMingLiU" w:hint="eastAsia"/>
                <w:lang w:eastAsia="zh-TW"/>
              </w:rPr>
              <w:t xml:space="preserve"> </w:t>
            </w:r>
            <w:r>
              <w:rPr>
                <w:rFonts w:eastAsia="PMingLiU"/>
                <w:lang w:eastAsia="zh-TW"/>
              </w:rPr>
              <w:t>[15-14]</w:t>
            </w:r>
          </w:p>
        </w:tc>
        <w:tc>
          <w:tcPr>
            <w:tcW w:w="6750" w:type="dxa"/>
          </w:tcPr>
          <w:p w14:paraId="72DB0044" w14:textId="32EFEDD3" w:rsidR="00571316" w:rsidRPr="00464FB7" w:rsidRDefault="00571316" w:rsidP="008C73F1">
            <w:pPr>
              <w:rPr>
                <w:rFonts w:eastAsia="PMingLiU"/>
                <w:lang w:eastAsia="zh-TW"/>
              </w:rPr>
            </w:pPr>
            <w:r>
              <w:t>NumberOfSNRLayers</w:t>
            </w:r>
            <w:r>
              <w:rPr>
                <w:rFonts w:eastAsia="PMingLiU" w:hint="eastAsia"/>
                <w:lang w:eastAsia="zh-TW"/>
              </w:rPr>
              <w:t>2nd</w:t>
            </w:r>
            <w:r w:rsidR="00881108">
              <w:rPr>
                <w:rFonts w:eastAsia="PMingLiU"/>
                <w:lang w:eastAsia="zh-TW"/>
              </w:rPr>
              <w:t xml:space="preserve"> [Not supported in Windows 8</w:t>
            </w:r>
            <w:r w:rsidR="00E330E9">
              <w:rPr>
                <w:rFonts w:eastAsia="PMingLiU"/>
                <w:lang w:eastAsia="zh-TW"/>
              </w:rPr>
              <w:t>, set to 0</w:t>
            </w:r>
            <w:r w:rsidR="00881108">
              <w:rPr>
                <w:rFonts w:eastAsia="PMingLiU"/>
                <w:lang w:eastAsia="zh-TW"/>
              </w:rPr>
              <w:t>]</w:t>
            </w:r>
          </w:p>
        </w:tc>
      </w:tr>
    </w:tbl>
    <w:p w14:paraId="72DB0046" w14:textId="77777777" w:rsidR="00D260F5" w:rsidRDefault="00D260F5" w:rsidP="00D260F5">
      <w:pPr>
        <w:rPr>
          <w:rFonts w:eastAsia="PMingLiU"/>
          <w:lang w:eastAsia="zh-TW"/>
        </w:rPr>
      </w:pPr>
    </w:p>
    <w:p w14:paraId="72DB0047" w14:textId="77777777" w:rsidR="007E48C3" w:rsidRDefault="00D260F5" w:rsidP="009C2599">
      <w:pPr>
        <w:widowControl w:val="0"/>
        <w:spacing w:after="0"/>
        <w:rPr>
          <w:rFonts w:eastAsia="PMingLiU"/>
          <w:lang w:eastAsia="zh-TW"/>
        </w:rPr>
      </w:pPr>
      <w:r w:rsidRPr="00CC0ED3">
        <w:rPr>
          <w:b/>
        </w:rPr>
        <w:t>NumOfTemporalLayers</w:t>
      </w:r>
      <w:r w:rsidRPr="00CC0ED3">
        <w:rPr>
          <w:rFonts w:eastAsia="PMingLiU" w:hint="eastAsia"/>
          <w:b/>
          <w:lang w:eastAsia="zh-TW"/>
        </w:rPr>
        <w:t>:</w:t>
      </w:r>
      <w:r>
        <w:rPr>
          <w:rFonts w:eastAsia="PMingLiU" w:hint="eastAsia"/>
          <w:lang w:eastAsia="zh-TW"/>
        </w:rPr>
        <w:t xml:space="preserve"> </w:t>
      </w:r>
    </w:p>
    <w:p w14:paraId="72DB0048" w14:textId="7F00BDEE" w:rsidR="00D260F5" w:rsidRPr="00464FB7" w:rsidRDefault="00D260F5" w:rsidP="009C2599">
      <w:pPr>
        <w:widowControl w:val="0"/>
        <w:ind w:left="360"/>
        <w:rPr>
          <w:rFonts w:eastAsia="PMingLiU"/>
          <w:lang w:eastAsia="zh-TW"/>
        </w:rPr>
      </w:pPr>
      <w:r>
        <w:rPr>
          <w:rFonts w:eastAsia="PMingLiU" w:hint="eastAsia"/>
          <w:lang w:eastAsia="zh-TW"/>
        </w:rPr>
        <w:t xml:space="preserve"> </w:t>
      </w:r>
      <w:r w:rsidR="00362786">
        <w:rPr>
          <w:lang w:eastAsia="zh-TW"/>
        </w:rPr>
        <w:t>I</w:t>
      </w:r>
      <w:r>
        <w:rPr>
          <w:rFonts w:hint="eastAsia"/>
          <w:lang w:eastAsia="zh-TW"/>
        </w:rPr>
        <w:t>ndicates the number of temporal layers in the bitstream. This value</w:t>
      </w:r>
      <w:r w:rsidR="00647D45">
        <w:rPr>
          <w:rFonts w:eastAsia="PMingLiU" w:hint="eastAsia"/>
          <w:lang w:eastAsia="zh-TW"/>
        </w:rPr>
        <w:t xml:space="preserve"> is</w:t>
      </w:r>
      <w:r>
        <w:rPr>
          <w:rFonts w:hint="eastAsia"/>
          <w:lang w:eastAsia="zh-TW"/>
        </w:rPr>
        <w:t xml:space="preserve"> effectively </w:t>
      </w:r>
      <w:r w:rsidR="00A72C0F">
        <w:rPr>
          <w:lang w:eastAsia="zh-TW"/>
        </w:rPr>
        <w:t>the maximum value of the</w:t>
      </w:r>
      <w:r>
        <w:rPr>
          <w:rFonts w:hint="eastAsia"/>
          <w:lang w:eastAsia="zh-TW"/>
        </w:rPr>
        <w:t xml:space="preserve"> syntax element temporal_id in the H.264 SVC specification</w:t>
      </w:r>
      <w:r w:rsidR="00A72C0F">
        <w:rPr>
          <w:lang w:eastAsia="zh-TW"/>
        </w:rPr>
        <w:t xml:space="preserve"> plus </w:t>
      </w:r>
      <w:r w:rsidR="00845D1D">
        <w:rPr>
          <w:lang w:eastAsia="zh-TW"/>
        </w:rPr>
        <w:t>1</w:t>
      </w:r>
      <w:r>
        <w:rPr>
          <w:rFonts w:hint="eastAsia"/>
          <w:lang w:eastAsia="zh-TW"/>
        </w:rPr>
        <w:t>. For example, if this fie</w:t>
      </w:r>
      <w:r w:rsidR="00CF462E">
        <w:rPr>
          <w:rFonts w:eastAsia="PMingLiU" w:hint="eastAsia"/>
          <w:lang w:eastAsia="zh-TW"/>
        </w:rPr>
        <w:t>l</w:t>
      </w:r>
      <w:r>
        <w:rPr>
          <w:rFonts w:hint="eastAsia"/>
          <w:lang w:eastAsia="zh-TW"/>
        </w:rPr>
        <w:t xml:space="preserve">d is </w:t>
      </w:r>
      <w:r w:rsidR="00A4508F">
        <w:rPr>
          <w:lang w:eastAsia="zh-TW"/>
        </w:rPr>
        <w:t>3</w:t>
      </w:r>
      <w:r>
        <w:rPr>
          <w:rFonts w:hint="eastAsia"/>
          <w:lang w:eastAsia="zh-TW"/>
        </w:rPr>
        <w:t>, three temporal layers</w:t>
      </w:r>
      <w:r w:rsidR="00362786">
        <w:rPr>
          <w:lang w:eastAsia="zh-TW"/>
        </w:rPr>
        <w:t xml:space="preserve"> </w:t>
      </w:r>
      <w:r>
        <w:rPr>
          <w:rFonts w:hint="eastAsia"/>
          <w:lang w:eastAsia="zh-TW"/>
        </w:rPr>
        <w:t>are present in the bitstream</w:t>
      </w:r>
      <w:r w:rsidR="00362786">
        <w:rPr>
          <w:rFonts w:hint="eastAsia"/>
          <w:lang w:eastAsia="zh-TW"/>
        </w:rPr>
        <w:t>, corresponding to temporal_id 0, 1, and 2</w:t>
      </w:r>
      <w:r>
        <w:rPr>
          <w:rFonts w:hint="eastAsia"/>
          <w:lang w:eastAsia="zh-TW"/>
        </w:rPr>
        <w:t xml:space="preserve">. </w:t>
      </w:r>
      <w:r w:rsidR="00885DDE">
        <w:rPr>
          <w:rFonts w:eastAsia="PMingLiU" w:hint="eastAsia"/>
          <w:lang w:eastAsia="zh-TW"/>
        </w:rPr>
        <w:t xml:space="preserve">The value 0 indicates </w:t>
      </w:r>
      <w:r w:rsidR="00362786">
        <w:rPr>
          <w:rFonts w:eastAsia="PMingLiU"/>
          <w:lang w:eastAsia="zh-TW"/>
        </w:rPr>
        <w:t xml:space="preserve">that </w:t>
      </w:r>
      <w:r w:rsidR="00885DDE">
        <w:rPr>
          <w:rFonts w:eastAsia="PMingLiU" w:hint="eastAsia"/>
          <w:lang w:eastAsia="zh-TW"/>
        </w:rPr>
        <w:t xml:space="preserve">the corresponding stream is not present. </w:t>
      </w:r>
      <w:r w:rsidR="00BA4ABE" w:rsidRPr="003F557D">
        <w:rPr>
          <w:rFonts w:eastAsia="PMingLiU"/>
          <w:lang w:eastAsia="zh-TW"/>
        </w:rPr>
        <w:t xml:space="preserve">The value of this field must not exceed the maximum number of </w:t>
      </w:r>
      <w:r w:rsidR="00BA4ABE">
        <w:rPr>
          <w:rFonts w:eastAsia="PMingLiU" w:hint="eastAsia"/>
          <w:lang w:eastAsia="zh-TW"/>
        </w:rPr>
        <w:t>temporal</w:t>
      </w:r>
      <w:r w:rsidR="00BA4ABE" w:rsidRPr="003F557D">
        <w:rPr>
          <w:rFonts w:eastAsia="PMingLiU"/>
          <w:lang w:eastAsia="zh-TW"/>
        </w:rPr>
        <w:t xml:space="preserve"> layers specified in </w:t>
      </w:r>
      <w:r w:rsidR="00BA4ABE" w:rsidRPr="00D63BF1">
        <w:rPr>
          <w:rFonts w:eastAsia="PMingLiU" w:hint="eastAsia"/>
          <w:b/>
          <w:lang w:eastAsia="zh-TW"/>
        </w:rPr>
        <w:t>bmSVCCapabilities</w:t>
      </w:r>
      <w:r w:rsidR="00BA4ABE">
        <w:rPr>
          <w:rFonts w:eastAsia="PMingLiU" w:hint="eastAsia"/>
          <w:lang w:eastAsia="zh-TW"/>
        </w:rPr>
        <w:t xml:space="preserve">. </w:t>
      </w:r>
    </w:p>
    <w:p w14:paraId="72DB0049" w14:textId="34872787" w:rsidR="007E48C3" w:rsidRDefault="00881108" w:rsidP="009C2599">
      <w:pPr>
        <w:widowControl w:val="0"/>
        <w:spacing w:after="0"/>
        <w:rPr>
          <w:rFonts w:eastAsia="PMingLiU"/>
          <w:lang w:eastAsia="zh-TW"/>
        </w:rPr>
      </w:pPr>
      <w:r>
        <w:rPr>
          <w:rFonts w:eastAsia="PMingLiU"/>
          <w:lang w:eastAsia="zh-TW"/>
        </w:rPr>
        <w:t>[Not supported in Windows 8]</w:t>
      </w:r>
      <w:r w:rsidR="00E15522" w:rsidRPr="00126DEF">
        <w:rPr>
          <w:rFonts w:eastAsia="PMingLiU"/>
          <w:b/>
          <w:lang w:eastAsia="zh-TW"/>
        </w:rPr>
        <w:t>SNRMode</w:t>
      </w:r>
      <w:r w:rsidR="00E15522">
        <w:rPr>
          <w:rFonts w:eastAsia="PMingLiU" w:hint="eastAsia"/>
          <w:b/>
          <w:lang w:eastAsia="zh-TW"/>
        </w:rPr>
        <w:t>Base</w:t>
      </w:r>
      <w:r w:rsidR="00E15522" w:rsidRPr="00126DEF">
        <w:rPr>
          <w:rFonts w:eastAsia="PMingLiU" w:hint="eastAsia"/>
          <w:b/>
          <w:lang w:eastAsia="zh-TW"/>
        </w:rPr>
        <w:t>:</w:t>
      </w:r>
      <w:r w:rsidR="00E15522" w:rsidRPr="00464FB7">
        <w:rPr>
          <w:rFonts w:eastAsia="PMingLiU"/>
          <w:lang w:eastAsia="zh-TW"/>
        </w:rPr>
        <w:t xml:space="preserve"> </w:t>
      </w:r>
    </w:p>
    <w:p w14:paraId="72DB004A" w14:textId="4E84D408" w:rsidR="00E15522" w:rsidRPr="00126DEF" w:rsidRDefault="00B208EA" w:rsidP="009C2599">
      <w:pPr>
        <w:widowControl w:val="0"/>
        <w:ind w:left="360"/>
        <w:rPr>
          <w:rFonts w:eastAsia="PMingLiU"/>
          <w:lang w:eastAsia="zh-TW"/>
        </w:rPr>
      </w:pPr>
      <w:r>
        <w:rPr>
          <w:rFonts w:eastAsia="PMingLiU"/>
          <w:lang w:eastAsia="zh-TW"/>
        </w:rPr>
        <w:t>I</w:t>
      </w:r>
      <w:r w:rsidR="00E15522" w:rsidRPr="00126DEF">
        <w:rPr>
          <w:rFonts w:eastAsia="PMingLiU"/>
          <w:lang w:eastAsia="zh-TW"/>
        </w:rPr>
        <w:t xml:space="preserve">ndicates whether CGS or MGS is used to generate quality layers in the base spatial layer. The value 0 means CGS is used, and 1 means MGS is used. When CGS is used, </w:t>
      </w:r>
      <w:r w:rsidR="00E15522" w:rsidRPr="00464FB7">
        <w:rPr>
          <w:rFonts w:eastAsia="PMingLiU"/>
          <w:b/>
          <w:lang w:eastAsia="zh-TW"/>
        </w:rPr>
        <w:t>SNRModeAttribute</w:t>
      </w:r>
      <w:r w:rsidR="00AA5C7F" w:rsidRPr="00126DEF">
        <w:rPr>
          <w:rFonts w:eastAsia="PMingLiU" w:hint="eastAsia"/>
          <w:b/>
          <w:lang w:eastAsia="zh-TW"/>
        </w:rPr>
        <w:t>Base</w:t>
      </w:r>
      <w:r w:rsidR="00E15522" w:rsidRPr="00126DEF">
        <w:rPr>
          <w:rFonts w:eastAsia="PMingLiU"/>
          <w:lang w:eastAsia="zh-TW"/>
        </w:rPr>
        <w:t xml:space="preserve"> indicates whether </w:t>
      </w:r>
      <w:r w:rsidR="00AF275F">
        <w:rPr>
          <w:rFonts w:eastAsia="PMingLiU"/>
          <w:lang w:eastAsia="zh-TW"/>
        </w:rPr>
        <w:t xml:space="preserve">the </w:t>
      </w:r>
      <w:r w:rsidR="00E15522" w:rsidRPr="00126DEF">
        <w:rPr>
          <w:rFonts w:eastAsia="PMingLiU"/>
          <w:lang w:eastAsia="zh-TW"/>
        </w:rPr>
        <w:t xml:space="preserve">rewriting process is enabled. The value 0 means rewriting is </w:t>
      </w:r>
      <w:r w:rsidR="00113DB8">
        <w:rPr>
          <w:rFonts w:eastAsia="PMingLiU" w:hint="eastAsia"/>
          <w:lang w:eastAsia="zh-TW"/>
        </w:rPr>
        <w:t>disabled</w:t>
      </w:r>
      <w:r w:rsidR="00AF275F">
        <w:rPr>
          <w:rFonts w:eastAsia="PMingLiU"/>
          <w:lang w:eastAsia="zh-TW"/>
        </w:rPr>
        <w:t>,</w:t>
      </w:r>
      <w:r w:rsidR="00E15522" w:rsidRPr="00126DEF">
        <w:rPr>
          <w:rFonts w:eastAsia="PMingLiU"/>
          <w:lang w:eastAsia="zh-TW"/>
        </w:rPr>
        <w:t xml:space="preserve"> and 1 means rewriting is </w:t>
      </w:r>
      <w:r w:rsidR="00113DB8">
        <w:rPr>
          <w:rFonts w:eastAsia="PMingLiU" w:hint="eastAsia"/>
          <w:lang w:eastAsia="zh-TW"/>
        </w:rPr>
        <w:t>enabled</w:t>
      </w:r>
      <w:r w:rsidR="00E15522" w:rsidRPr="00126DEF">
        <w:rPr>
          <w:rFonts w:eastAsia="PMingLiU"/>
          <w:lang w:eastAsia="zh-TW"/>
        </w:rPr>
        <w:t xml:space="preserve">. When MGS is used, </w:t>
      </w:r>
      <w:r w:rsidR="00E15522" w:rsidRPr="00AF275F">
        <w:rPr>
          <w:rFonts w:eastAsia="PMingLiU"/>
          <w:b/>
          <w:lang w:eastAsia="zh-TW"/>
        </w:rPr>
        <w:t>SNRModeAttribute</w:t>
      </w:r>
      <w:r w:rsidR="00AA5C7F" w:rsidRPr="00AF275F">
        <w:rPr>
          <w:rFonts w:eastAsia="PMingLiU" w:hint="eastAsia"/>
          <w:b/>
          <w:lang w:eastAsia="zh-TW"/>
        </w:rPr>
        <w:t>Base</w:t>
      </w:r>
      <w:r w:rsidR="00E15522" w:rsidRPr="00126DEF">
        <w:rPr>
          <w:rFonts w:eastAsia="PMingLiU"/>
          <w:lang w:eastAsia="zh-TW"/>
        </w:rPr>
        <w:t xml:space="preserve"> indicates whether key frame generation is enabled. The value 0 means key frame generation is disabled</w:t>
      </w:r>
      <w:r w:rsidR="00AF275F">
        <w:rPr>
          <w:rFonts w:eastAsia="PMingLiU"/>
          <w:lang w:eastAsia="zh-TW"/>
        </w:rPr>
        <w:t>,</w:t>
      </w:r>
      <w:r w:rsidR="00E15522" w:rsidRPr="00126DEF">
        <w:rPr>
          <w:rFonts w:eastAsia="PMingLiU"/>
          <w:lang w:eastAsia="zh-TW"/>
        </w:rPr>
        <w:t xml:space="preserve"> and 1 means </w:t>
      </w:r>
      <w:r w:rsidR="00113DB8">
        <w:rPr>
          <w:rFonts w:eastAsia="PMingLiU" w:hint="eastAsia"/>
          <w:lang w:eastAsia="zh-TW"/>
        </w:rPr>
        <w:t>it</w:t>
      </w:r>
      <w:r w:rsidR="00E15522" w:rsidRPr="00126DEF">
        <w:rPr>
          <w:rFonts w:eastAsia="PMingLiU"/>
          <w:lang w:eastAsia="zh-TW"/>
        </w:rPr>
        <w:t xml:space="preserve"> is enabled. The use of CGS or MGS mode must follow what </w:t>
      </w:r>
      <w:r w:rsidR="00AF275F">
        <w:rPr>
          <w:rFonts w:eastAsia="PMingLiU"/>
          <w:lang w:eastAsia="zh-TW"/>
        </w:rPr>
        <w:t xml:space="preserve">was </w:t>
      </w:r>
      <w:r w:rsidR="00E15522" w:rsidRPr="00126DEF">
        <w:rPr>
          <w:rFonts w:eastAsia="PMingLiU"/>
          <w:lang w:eastAsia="zh-TW"/>
        </w:rPr>
        <w:t xml:space="preserve">advised in </w:t>
      </w:r>
      <w:r w:rsidR="00113DB8" w:rsidRPr="00D63BF1">
        <w:rPr>
          <w:rFonts w:eastAsia="PMingLiU" w:hint="eastAsia"/>
          <w:b/>
          <w:lang w:eastAsia="zh-TW"/>
        </w:rPr>
        <w:t>bm</w:t>
      </w:r>
      <w:r w:rsidR="00FC63B1">
        <w:rPr>
          <w:rFonts w:eastAsia="PMingLiU"/>
          <w:b/>
          <w:lang w:eastAsia="zh-TW"/>
        </w:rPr>
        <w:t>Max</w:t>
      </w:r>
      <w:r w:rsidR="00113DB8" w:rsidRPr="00D63BF1">
        <w:rPr>
          <w:rFonts w:eastAsia="PMingLiU" w:hint="eastAsia"/>
          <w:b/>
          <w:lang w:eastAsia="zh-TW"/>
        </w:rPr>
        <w:t>SVCCapabilities</w:t>
      </w:r>
      <w:r w:rsidR="00E15522" w:rsidRPr="00126DEF">
        <w:rPr>
          <w:rFonts w:eastAsia="PMingLiU"/>
          <w:lang w:eastAsia="zh-TW"/>
        </w:rPr>
        <w:t>.</w:t>
      </w:r>
    </w:p>
    <w:p w14:paraId="72DB004B" w14:textId="7C2A14B1" w:rsidR="007E48C3" w:rsidRDefault="00881108" w:rsidP="009C2599">
      <w:pPr>
        <w:widowControl w:val="0"/>
        <w:spacing w:after="0"/>
        <w:rPr>
          <w:rFonts w:eastAsia="PMingLiU"/>
          <w:lang w:eastAsia="zh-TW"/>
        </w:rPr>
      </w:pPr>
      <w:r>
        <w:rPr>
          <w:rFonts w:eastAsia="PMingLiU"/>
          <w:lang w:eastAsia="zh-TW"/>
        </w:rPr>
        <w:t>[Not supported in Windows 8]</w:t>
      </w:r>
      <w:r w:rsidR="003F557D" w:rsidRPr="00126DEF">
        <w:rPr>
          <w:rFonts w:eastAsia="PMingLiU"/>
          <w:b/>
          <w:lang w:eastAsia="zh-TW"/>
        </w:rPr>
        <w:t>NumberOfSNRLayersMinus1Base</w:t>
      </w:r>
      <w:r w:rsidR="003F557D" w:rsidRPr="00126DEF">
        <w:rPr>
          <w:rFonts w:eastAsia="PMingLiU" w:hint="eastAsia"/>
          <w:b/>
          <w:lang w:eastAsia="zh-TW"/>
        </w:rPr>
        <w:t>:</w:t>
      </w:r>
      <w:r w:rsidR="003F557D" w:rsidRPr="003F557D">
        <w:rPr>
          <w:rFonts w:eastAsia="PMingLiU"/>
          <w:lang w:eastAsia="zh-TW"/>
        </w:rPr>
        <w:t xml:space="preserve"> </w:t>
      </w:r>
    </w:p>
    <w:p w14:paraId="72DB004C" w14:textId="0EA211B7" w:rsidR="003F557D" w:rsidRPr="003F557D" w:rsidRDefault="007B1831" w:rsidP="009C2599">
      <w:pPr>
        <w:widowControl w:val="0"/>
        <w:ind w:left="360"/>
        <w:rPr>
          <w:rFonts w:eastAsia="PMingLiU"/>
          <w:lang w:eastAsia="zh-TW"/>
        </w:rPr>
      </w:pPr>
      <w:r>
        <w:rPr>
          <w:rFonts w:eastAsia="PMingLiU"/>
          <w:lang w:eastAsia="zh-TW"/>
        </w:rPr>
        <w:t>I</w:t>
      </w:r>
      <w:r w:rsidR="003F557D" w:rsidRPr="003F557D">
        <w:rPr>
          <w:rFonts w:eastAsia="PMingLiU"/>
          <w:lang w:eastAsia="zh-TW"/>
        </w:rPr>
        <w:t>ndicates the number of CGS quality layers or MGS sublayers, depending on the value of SNRModeBase, in the base spatial layer. When CGS is used (SNRMode</w:t>
      </w:r>
      <w:r w:rsidR="003F557D">
        <w:rPr>
          <w:rFonts w:eastAsia="PMingLiU" w:hint="eastAsia"/>
          <w:lang w:eastAsia="zh-TW"/>
        </w:rPr>
        <w:t>Base</w:t>
      </w:r>
      <w:r w:rsidR="003F557D" w:rsidRPr="003F557D">
        <w:rPr>
          <w:rFonts w:eastAsia="PMingLiU"/>
          <w:lang w:eastAsia="zh-TW"/>
        </w:rPr>
        <w:t xml:space="preserve"> is 0), this </w:t>
      </w:r>
      <w:r w:rsidR="00B344AC">
        <w:rPr>
          <w:rFonts w:eastAsia="PMingLiU" w:hint="eastAsia"/>
          <w:lang w:eastAsia="zh-TW"/>
        </w:rPr>
        <w:t>field</w:t>
      </w:r>
      <w:r w:rsidR="003F557D" w:rsidRPr="003F557D">
        <w:rPr>
          <w:rFonts w:eastAsia="PMingLiU"/>
          <w:lang w:eastAsia="zh-TW"/>
        </w:rPr>
        <w:t xml:space="preserve"> effectively corresponds to the values of </w:t>
      </w:r>
      <w:r>
        <w:rPr>
          <w:rFonts w:eastAsia="PMingLiU"/>
          <w:lang w:eastAsia="zh-TW"/>
        </w:rPr>
        <w:t xml:space="preserve">the </w:t>
      </w:r>
      <w:r w:rsidR="003F557D" w:rsidRPr="003F557D">
        <w:rPr>
          <w:rFonts w:eastAsia="PMingLiU"/>
          <w:lang w:eastAsia="zh-TW"/>
        </w:rPr>
        <w:t>syntax element dependency_id in the H.264 SVC specifi</w:t>
      </w:r>
      <w:r w:rsidR="00A908B2">
        <w:rPr>
          <w:rFonts w:eastAsia="PMingLiU"/>
          <w:lang w:eastAsia="zh-TW"/>
        </w:rPr>
        <w:t>cation. For example, if this fi</w:t>
      </w:r>
      <w:r w:rsidR="003F557D" w:rsidRPr="003F557D">
        <w:rPr>
          <w:rFonts w:eastAsia="PMingLiU"/>
          <w:lang w:eastAsia="zh-TW"/>
        </w:rPr>
        <w:t>e</w:t>
      </w:r>
      <w:r w:rsidR="00B344AC">
        <w:rPr>
          <w:rFonts w:eastAsia="PMingLiU" w:hint="eastAsia"/>
          <w:lang w:eastAsia="zh-TW"/>
        </w:rPr>
        <w:t>l</w:t>
      </w:r>
      <w:r w:rsidR="003F557D" w:rsidRPr="003F557D">
        <w:rPr>
          <w:rFonts w:eastAsia="PMingLiU"/>
          <w:lang w:eastAsia="zh-TW"/>
        </w:rPr>
        <w:t>d is 2, three CGS layers are present in the base spatial layer in the bitstream</w:t>
      </w:r>
      <w:r w:rsidRPr="003F557D">
        <w:rPr>
          <w:rFonts w:eastAsia="PMingLiU"/>
          <w:lang w:eastAsia="zh-TW"/>
        </w:rPr>
        <w:t>, corresponding to dependency_id 0, 1, and 2</w:t>
      </w:r>
      <w:r w:rsidR="003F557D" w:rsidRPr="003F557D">
        <w:rPr>
          <w:rFonts w:eastAsia="PMingLiU"/>
          <w:lang w:eastAsia="zh-TW"/>
        </w:rPr>
        <w:t xml:space="preserve">. When MGS is used (SNRMode is 1), this </w:t>
      </w:r>
      <w:r w:rsidR="00B344AC">
        <w:rPr>
          <w:rFonts w:eastAsia="PMingLiU" w:hint="eastAsia"/>
          <w:lang w:eastAsia="zh-TW"/>
        </w:rPr>
        <w:t>field</w:t>
      </w:r>
      <w:r w:rsidR="00B344AC" w:rsidRPr="003F557D">
        <w:rPr>
          <w:rFonts w:eastAsia="PMingLiU"/>
          <w:lang w:eastAsia="zh-TW"/>
        </w:rPr>
        <w:t xml:space="preserve"> </w:t>
      </w:r>
      <w:r w:rsidR="003F557D" w:rsidRPr="003F557D">
        <w:rPr>
          <w:rFonts w:eastAsia="PMingLiU"/>
          <w:lang w:eastAsia="zh-TW"/>
        </w:rPr>
        <w:t xml:space="preserve">effectively corresponds to the values of </w:t>
      </w:r>
      <w:r>
        <w:rPr>
          <w:rFonts w:eastAsia="PMingLiU"/>
          <w:lang w:eastAsia="zh-TW"/>
        </w:rPr>
        <w:t xml:space="preserve">the </w:t>
      </w:r>
      <w:r w:rsidR="003F557D" w:rsidRPr="003F557D">
        <w:rPr>
          <w:rFonts w:eastAsia="PMingLiU"/>
          <w:lang w:eastAsia="zh-TW"/>
        </w:rPr>
        <w:t>syntax element quality_id in the H.264 SVC specification. For example, if this fie</w:t>
      </w:r>
      <w:r w:rsidR="00B344AC">
        <w:rPr>
          <w:rFonts w:eastAsia="PMingLiU" w:hint="eastAsia"/>
          <w:lang w:eastAsia="zh-TW"/>
        </w:rPr>
        <w:t>l</w:t>
      </w:r>
      <w:r w:rsidR="003F557D" w:rsidRPr="003F557D">
        <w:rPr>
          <w:rFonts w:eastAsia="PMingLiU"/>
          <w:lang w:eastAsia="zh-TW"/>
        </w:rPr>
        <w:t>d is 2, three MGS sublayers are present in the base spatial layer in the bitstream</w:t>
      </w:r>
      <w:r w:rsidRPr="003F557D">
        <w:rPr>
          <w:rFonts w:eastAsia="PMingLiU"/>
          <w:lang w:eastAsia="zh-TW"/>
        </w:rPr>
        <w:t>, corresponding to quality_id 0, 1, and 2</w:t>
      </w:r>
      <w:r w:rsidR="003F557D" w:rsidRPr="003F557D">
        <w:rPr>
          <w:rFonts w:eastAsia="PMingLiU"/>
          <w:lang w:eastAsia="zh-TW"/>
        </w:rPr>
        <w:t xml:space="preserve">. </w:t>
      </w:r>
      <w:r w:rsidR="00B344AC">
        <w:rPr>
          <w:rFonts w:eastAsia="PMingLiU" w:hint="eastAsia"/>
          <w:lang w:eastAsia="zh-TW"/>
        </w:rPr>
        <w:t>The value</w:t>
      </w:r>
      <w:r w:rsidR="003F557D" w:rsidRPr="003F557D">
        <w:rPr>
          <w:rFonts w:eastAsia="PMingLiU"/>
          <w:lang w:eastAsia="zh-TW"/>
        </w:rPr>
        <w:t xml:space="preserve"> 0</w:t>
      </w:r>
      <w:r w:rsidR="00B344AC">
        <w:rPr>
          <w:rFonts w:eastAsia="PMingLiU" w:hint="eastAsia"/>
          <w:lang w:eastAsia="zh-TW"/>
        </w:rPr>
        <w:t xml:space="preserve"> </w:t>
      </w:r>
      <w:r>
        <w:rPr>
          <w:rFonts w:eastAsia="PMingLiU"/>
          <w:lang w:eastAsia="zh-TW"/>
        </w:rPr>
        <w:t>implies that</w:t>
      </w:r>
      <w:r>
        <w:rPr>
          <w:rFonts w:eastAsia="PMingLiU" w:hint="eastAsia"/>
          <w:lang w:eastAsia="zh-TW"/>
        </w:rPr>
        <w:t xml:space="preserve"> </w:t>
      </w:r>
      <w:r w:rsidR="003F557D" w:rsidRPr="003F557D">
        <w:rPr>
          <w:rFonts w:eastAsia="PMingLiU"/>
          <w:lang w:eastAsia="zh-TW"/>
        </w:rPr>
        <w:t xml:space="preserve">no SNR scalability </w:t>
      </w:r>
      <w:r w:rsidR="00B344AC">
        <w:rPr>
          <w:rFonts w:eastAsia="PMingLiU" w:hint="eastAsia"/>
          <w:lang w:eastAsia="zh-TW"/>
        </w:rPr>
        <w:t xml:space="preserve">is </w:t>
      </w:r>
      <w:r w:rsidR="003F557D" w:rsidRPr="003F557D">
        <w:rPr>
          <w:rFonts w:eastAsia="PMingLiU"/>
          <w:lang w:eastAsia="zh-TW"/>
        </w:rPr>
        <w:t xml:space="preserve">introduced in the base spatial layer. The value of this field must not exceed the maximum number of quality layers specified in </w:t>
      </w:r>
      <w:r w:rsidR="00BA4ABE" w:rsidRPr="00D63BF1">
        <w:rPr>
          <w:rFonts w:eastAsia="PMingLiU" w:hint="eastAsia"/>
          <w:b/>
          <w:lang w:eastAsia="zh-TW"/>
        </w:rPr>
        <w:t>bm</w:t>
      </w:r>
      <w:r w:rsidR="00881108">
        <w:rPr>
          <w:rFonts w:eastAsia="PMingLiU"/>
          <w:b/>
          <w:lang w:eastAsia="zh-TW"/>
        </w:rPr>
        <w:t>Max</w:t>
      </w:r>
      <w:r w:rsidR="00BA4ABE" w:rsidRPr="00D63BF1">
        <w:rPr>
          <w:rFonts w:eastAsia="PMingLiU" w:hint="eastAsia"/>
          <w:b/>
          <w:lang w:eastAsia="zh-TW"/>
        </w:rPr>
        <w:t>SVCCapabilities</w:t>
      </w:r>
      <w:r w:rsidR="00BA4ABE">
        <w:rPr>
          <w:rFonts w:eastAsia="PMingLiU" w:hint="eastAsia"/>
          <w:lang w:eastAsia="zh-TW"/>
        </w:rPr>
        <w:t>.</w:t>
      </w:r>
    </w:p>
    <w:p w14:paraId="72DB004D" w14:textId="7A8E4A1B" w:rsidR="007E48C3" w:rsidRDefault="00881108" w:rsidP="009C2599">
      <w:pPr>
        <w:widowControl w:val="0"/>
        <w:spacing w:after="0"/>
        <w:rPr>
          <w:rFonts w:eastAsia="PMingLiU"/>
          <w:lang w:eastAsia="zh-TW"/>
        </w:rPr>
      </w:pPr>
      <w:r>
        <w:rPr>
          <w:rFonts w:eastAsia="PMingLiU"/>
          <w:lang w:eastAsia="zh-TW"/>
        </w:rPr>
        <w:t>[Not supported in Windows 8]</w:t>
      </w:r>
      <w:r w:rsidR="003F557D" w:rsidRPr="00126DEF">
        <w:rPr>
          <w:rFonts w:eastAsia="PMingLiU"/>
          <w:b/>
          <w:lang w:eastAsia="zh-TW"/>
        </w:rPr>
        <w:t>SNRMode1st</w:t>
      </w:r>
      <w:r w:rsidR="003F557D" w:rsidRPr="00126DEF">
        <w:rPr>
          <w:rFonts w:eastAsia="PMingLiU" w:hint="eastAsia"/>
          <w:b/>
          <w:lang w:eastAsia="zh-TW"/>
        </w:rPr>
        <w:t>:</w:t>
      </w:r>
      <w:r w:rsidR="003F557D">
        <w:rPr>
          <w:rFonts w:eastAsia="PMingLiU" w:hint="eastAsia"/>
          <w:lang w:eastAsia="zh-TW"/>
        </w:rPr>
        <w:t xml:space="preserve"> </w:t>
      </w:r>
    </w:p>
    <w:p w14:paraId="72DB004E" w14:textId="3474164E" w:rsidR="003F557D" w:rsidRPr="003F557D" w:rsidRDefault="003F557D" w:rsidP="009C2599">
      <w:pPr>
        <w:widowControl w:val="0"/>
        <w:ind w:left="360"/>
        <w:rPr>
          <w:rFonts w:eastAsia="PMingLiU"/>
          <w:lang w:eastAsia="zh-TW"/>
        </w:rPr>
      </w:pPr>
      <w:r w:rsidRPr="003F557D">
        <w:rPr>
          <w:rFonts w:eastAsia="PMingLiU"/>
          <w:lang w:eastAsia="zh-TW"/>
        </w:rPr>
        <w:t xml:space="preserve"> </w:t>
      </w:r>
      <w:r w:rsidR="00D25612">
        <w:rPr>
          <w:rFonts w:eastAsia="PMingLiU"/>
          <w:lang w:eastAsia="zh-TW"/>
        </w:rPr>
        <w:t>I</w:t>
      </w:r>
      <w:r w:rsidRPr="003F557D">
        <w:rPr>
          <w:rFonts w:eastAsia="PMingLiU"/>
          <w:lang w:eastAsia="zh-TW"/>
        </w:rPr>
        <w:t xml:space="preserve">ndicates whether CGS or MGS is used to generate additional quality layers in the </w:t>
      </w:r>
      <w:r w:rsidR="00D25612">
        <w:rPr>
          <w:rFonts w:eastAsia="PMingLiU"/>
          <w:lang w:eastAsia="zh-TW"/>
        </w:rPr>
        <w:t>fir</w:t>
      </w:r>
      <w:r w:rsidRPr="003F557D">
        <w:rPr>
          <w:rFonts w:eastAsia="PMingLiU"/>
          <w:lang w:eastAsia="zh-TW"/>
        </w:rPr>
        <w:t xml:space="preserve">st spatial enhancement layer (if present). The value 0 means CGS is used, and 1 means MGS is used. When CGS is used, </w:t>
      </w:r>
      <w:r w:rsidRPr="00D63BF1">
        <w:rPr>
          <w:rFonts w:eastAsia="PMingLiU"/>
          <w:lang w:eastAsia="zh-TW"/>
        </w:rPr>
        <w:t>SNRModeAttribute1st</w:t>
      </w:r>
      <w:r w:rsidRPr="003F557D">
        <w:rPr>
          <w:rFonts w:eastAsia="PMingLiU"/>
          <w:lang w:eastAsia="zh-TW"/>
        </w:rPr>
        <w:t xml:space="preserve"> indicates whether </w:t>
      </w:r>
      <w:r w:rsidR="00D25612">
        <w:rPr>
          <w:rFonts w:eastAsia="PMingLiU"/>
          <w:lang w:eastAsia="zh-TW"/>
        </w:rPr>
        <w:t xml:space="preserve">the </w:t>
      </w:r>
      <w:r w:rsidRPr="003F557D">
        <w:rPr>
          <w:rFonts w:eastAsia="PMingLiU"/>
          <w:lang w:eastAsia="zh-TW"/>
        </w:rPr>
        <w:t>rewriting process is enabled. The</w:t>
      </w:r>
      <w:r w:rsidR="006E1DBD">
        <w:rPr>
          <w:rFonts w:eastAsia="PMingLiU"/>
          <w:lang w:eastAsia="zh-TW"/>
        </w:rPr>
        <w:t xml:space="preserve"> value 0 means rewriting is </w:t>
      </w:r>
      <w:r w:rsidR="006E1DBD">
        <w:rPr>
          <w:rFonts w:eastAsia="PMingLiU" w:hint="eastAsia"/>
          <w:lang w:eastAsia="zh-TW"/>
        </w:rPr>
        <w:t>disabled</w:t>
      </w:r>
      <w:r w:rsidR="00D25612">
        <w:rPr>
          <w:rFonts w:eastAsia="PMingLiU"/>
          <w:lang w:eastAsia="zh-TW"/>
        </w:rPr>
        <w:t>,</w:t>
      </w:r>
      <w:r w:rsidR="006E1DBD">
        <w:rPr>
          <w:rFonts w:eastAsia="PMingLiU" w:hint="eastAsia"/>
          <w:lang w:eastAsia="zh-TW"/>
        </w:rPr>
        <w:t xml:space="preserve"> </w:t>
      </w:r>
      <w:r w:rsidRPr="003F557D">
        <w:rPr>
          <w:rFonts w:eastAsia="PMingLiU"/>
          <w:lang w:eastAsia="zh-TW"/>
        </w:rPr>
        <w:t xml:space="preserve">and 1 means rewriting is </w:t>
      </w:r>
      <w:r w:rsidR="006E1DBD">
        <w:rPr>
          <w:rFonts w:eastAsia="PMingLiU" w:hint="eastAsia"/>
          <w:lang w:eastAsia="zh-TW"/>
        </w:rPr>
        <w:t>enabled</w:t>
      </w:r>
      <w:r w:rsidRPr="003F557D">
        <w:rPr>
          <w:rFonts w:eastAsia="PMingLiU"/>
          <w:lang w:eastAsia="zh-TW"/>
        </w:rPr>
        <w:t xml:space="preserve">. When MGS is used, </w:t>
      </w:r>
      <w:r w:rsidRPr="00B37B97">
        <w:rPr>
          <w:rFonts w:eastAsia="PMingLiU"/>
          <w:b/>
          <w:lang w:eastAsia="zh-TW"/>
        </w:rPr>
        <w:lastRenderedPageBreak/>
        <w:t>SNRModeAttribute1st</w:t>
      </w:r>
      <w:r w:rsidRPr="003F557D">
        <w:rPr>
          <w:rFonts w:eastAsia="PMingLiU"/>
          <w:lang w:eastAsia="zh-TW"/>
        </w:rPr>
        <w:t xml:space="preserve"> indicates whether key frame generation is enabled. The value 0 means key frame generation is disabled</w:t>
      </w:r>
      <w:r w:rsidR="00D25612">
        <w:rPr>
          <w:rFonts w:eastAsia="PMingLiU"/>
          <w:lang w:eastAsia="zh-TW"/>
        </w:rPr>
        <w:t>,</w:t>
      </w:r>
      <w:r w:rsidRPr="003F557D">
        <w:rPr>
          <w:rFonts w:eastAsia="PMingLiU"/>
          <w:lang w:eastAsia="zh-TW"/>
        </w:rPr>
        <w:t xml:space="preserve"> and 1 means </w:t>
      </w:r>
      <w:r w:rsidR="006E1DBD">
        <w:rPr>
          <w:rFonts w:eastAsia="PMingLiU" w:hint="eastAsia"/>
          <w:lang w:eastAsia="zh-TW"/>
        </w:rPr>
        <w:t>it</w:t>
      </w:r>
      <w:r w:rsidRPr="003F557D">
        <w:rPr>
          <w:rFonts w:eastAsia="PMingLiU"/>
          <w:lang w:eastAsia="zh-TW"/>
        </w:rPr>
        <w:t xml:space="preserve"> is enabled. The use of CGS or MGS mode must </w:t>
      </w:r>
      <w:r w:rsidR="003731F0">
        <w:rPr>
          <w:rFonts w:eastAsia="PMingLiU" w:hint="eastAsia"/>
          <w:lang w:eastAsia="zh-TW"/>
        </w:rPr>
        <w:t xml:space="preserve">be constrained by </w:t>
      </w:r>
      <w:r w:rsidR="003731F0" w:rsidRPr="00D63BF1">
        <w:rPr>
          <w:rFonts w:eastAsia="PMingLiU" w:hint="eastAsia"/>
          <w:b/>
          <w:lang w:eastAsia="zh-TW"/>
        </w:rPr>
        <w:t>bm</w:t>
      </w:r>
      <w:r w:rsidR="00881108">
        <w:rPr>
          <w:rFonts w:eastAsia="PMingLiU"/>
          <w:b/>
          <w:lang w:eastAsia="zh-TW"/>
        </w:rPr>
        <w:t>Max</w:t>
      </w:r>
      <w:r w:rsidR="003731F0" w:rsidRPr="00D63BF1">
        <w:rPr>
          <w:rFonts w:eastAsia="PMingLiU" w:hint="eastAsia"/>
          <w:b/>
          <w:lang w:eastAsia="zh-TW"/>
        </w:rPr>
        <w:t>SVCCapabilities</w:t>
      </w:r>
      <w:r w:rsidRPr="003F557D">
        <w:rPr>
          <w:rFonts w:eastAsia="PMingLiU"/>
          <w:lang w:eastAsia="zh-TW"/>
        </w:rPr>
        <w:t>.</w:t>
      </w:r>
    </w:p>
    <w:p w14:paraId="72DB004F" w14:textId="2BE6EAE7" w:rsidR="007E48C3" w:rsidRDefault="00881108" w:rsidP="009C2599">
      <w:pPr>
        <w:widowControl w:val="0"/>
        <w:spacing w:after="0"/>
        <w:rPr>
          <w:rFonts w:eastAsia="PMingLiU"/>
          <w:lang w:eastAsia="zh-TW"/>
        </w:rPr>
      </w:pPr>
      <w:r>
        <w:rPr>
          <w:rFonts w:eastAsia="PMingLiU"/>
          <w:lang w:eastAsia="zh-TW"/>
        </w:rPr>
        <w:t>[Not supported in Windows 8]</w:t>
      </w:r>
      <w:r w:rsidR="003F557D" w:rsidRPr="00126DEF">
        <w:rPr>
          <w:rFonts w:eastAsia="PMingLiU"/>
          <w:b/>
          <w:lang w:eastAsia="zh-TW"/>
        </w:rPr>
        <w:t>NumberOfSNRLayers1st</w:t>
      </w:r>
      <w:r w:rsidR="003F557D" w:rsidRPr="00126DEF">
        <w:rPr>
          <w:rFonts w:eastAsia="PMingLiU" w:hint="eastAsia"/>
          <w:b/>
          <w:lang w:eastAsia="zh-TW"/>
        </w:rPr>
        <w:t>:</w:t>
      </w:r>
      <w:r w:rsidR="003F557D">
        <w:rPr>
          <w:rFonts w:eastAsia="PMingLiU" w:hint="eastAsia"/>
          <w:lang w:eastAsia="zh-TW"/>
        </w:rPr>
        <w:t xml:space="preserve"> </w:t>
      </w:r>
      <w:r w:rsidR="003F557D" w:rsidRPr="003F557D">
        <w:rPr>
          <w:rFonts w:eastAsia="PMingLiU"/>
          <w:lang w:eastAsia="zh-TW"/>
        </w:rPr>
        <w:t xml:space="preserve"> </w:t>
      </w:r>
    </w:p>
    <w:p w14:paraId="72DB0050" w14:textId="36E63418" w:rsidR="003F557D" w:rsidRPr="003F557D" w:rsidRDefault="002C245F" w:rsidP="009C2599">
      <w:pPr>
        <w:widowControl w:val="0"/>
        <w:ind w:left="360"/>
        <w:rPr>
          <w:rFonts w:eastAsia="PMingLiU"/>
          <w:lang w:eastAsia="zh-TW"/>
        </w:rPr>
      </w:pPr>
      <w:r>
        <w:rPr>
          <w:rFonts w:eastAsia="PMingLiU"/>
          <w:lang w:eastAsia="zh-TW"/>
        </w:rPr>
        <w:t>I</w:t>
      </w:r>
      <w:r w:rsidR="003F557D" w:rsidRPr="003F557D">
        <w:rPr>
          <w:rFonts w:eastAsia="PMingLiU"/>
          <w:lang w:eastAsia="zh-TW"/>
        </w:rPr>
        <w:t xml:space="preserve">ndicates whether spatial scalability is introduced in the bitstream and how additional SNR scalability is used. </w:t>
      </w:r>
      <w:r>
        <w:rPr>
          <w:rFonts w:eastAsia="PMingLiU"/>
          <w:lang w:eastAsia="zh-TW"/>
        </w:rPr>
        <w:t xml:space="preserve">If the value is </w:t>
      </w:r>
      <w:r w:rsidR="003F557D" w:rsidRPr="003F557D">
        <w:rPr>
          <w:rFonts w:eastAsia="PMingLiU"/>
          <w:lang w:eastAsia="zh-TW"/>
        </w:rPr>
        <w:t xml:space="preserve">0, spatial scalability is not introduced in the bitstream. </w:t>
      </w:r>
      <w:r>
        <w:rPr>
          <w:rFonts w:eastAsia="PMingLiU"/>
          <w:lang w:eastAsia="zh-TW"/>
        </w:rPr>
        <w:t>If the value is</w:t>
      </w:r>
      <w:r w:rsidR="003F557D" w:rsidRPr="003F557D">
        <w:rPr>
          <w:rFonts w:eastAsia="PMingLiU"/>
          <w:lang w:eastAsia="zh-TW"/>
        </w:rPr>
        <w:t xml:space="preserve"> 1, spatial scalability is used but no additional SNR scalability is introduced in the </w:t>
      </w:r>
      <w:r>
        <w:rPr>
          <w:rFonts w:eastAsia="PMingLiU"/>
          <w:lang w:eastAsia="zh-TW"/>
        </w:rPr>
        <w:t>fir</w:t>
      </w:r>
      <w:r w:rsidR="003F557D" w:rsidRPr="003F557D">
        <w:rPr>
          <w:rFonts w:eastAsia="PMingLiU"/>
          <w:lang w:eastAsia="zh-TW"/>
        </w:rPr>
        <w:t xml:space="preserve">st spatial enhancement layer. </w:t>
      </w:r>
      <w:r>
        <w:rPr>
          <w:rFonts w:eastAsia="PMingLiU"/>
          <w:lang w:eastAsia="zh-TW"/>
        </w:rPr>
        <w:t>If the</w:t>
      </w:r>
      <w:r w:rsidR="003F557D" w:rsidRPr="003F557D">
        <w:rPr>
          <w:rFonts w:eastAsia="PMingLiU"/>
          <w:lang w:eastAsia="zh-TW"/>
        </w:rPr>
        <w:t xml:space="preserve"> value is 2 or larger, spatial scalability is used and additional SNR scalability is introduced in the</w:t>
      </w:r>
      <w:r w:rsidR="00863EA5">
        <w:rPr>
          <w:rFonts w:eastAsia="PMingLiU" w:hint="eastAsia"/>
          <w:lang w:eastAsia="zh-TW"/>
        </w:rPr>
        <w:t xml:space="preserve"> </w:t>
      </w:r>
      <w:r>
        <w:rPr>
          <w:rFonts w:eastAsia="PMingLiU"/>
          <w:lang w:eastAsia="zh-TW"/>
        </w:rPr>
        <w:t>first</w:t>
      </w:r>
      <w:r w:rsidR="00863EA5">
        <w:rPr>
          <w:rFonts w:eastAsia="PMingLiU" w:hint="eastAsia"/>
          <w:lang w:eastAsia="zh-TW"/>
        </w:rPr>
        <w:t xml:space="preserve"> </w:t>
      </w:r>
      <w:r w:rsidR="003F557D" w:rsidRPr="003F557D">
        <w:rPr>
          <w:rFonts w:eastAsia="PMingLiU"/>
          <w:lang w:eastAsia="zh-TW"/>
        </w:rPr>
        <w:t>spatial enhancement layer. In th</w:t>
      </w:r>
      <w:r>
        <w:rPr>
          <w:rFonts w:eastAsia="PMingLiU"/>
          <w:lang w:eastAsia="zh-TW"/>
        </w:rPr>
        <w:t>at</w:t>
      </w:r>
      <w:r w:rsidR="003F557D" w:rsidRPr="003F557D">
        <w:rPr>
          <w:rFonts w:eastAsia="PMingLiU"/>
          <w:lang w:eastAsia="zh-TW"/>
        </w:rPr>
        <w:t xml:space="preserve"> case, this field indicates the number of CGS quality layers or MGS sublayers, depending on the value of </w:t>
      </w:r>
      <w:r w:rsidR="003F557D" w:rsidRPr="00B37B97">
        <w:rPr>
          <w:rFonts w:eastAsia="PMingLiU"/>
          <w:b/>
          <w:lang w:eastAsia="zh-TW"/>
        </w:rPr>
        <w:t>SNRMode1st</w:t>
      </w:r>
      <w:r w:rsidR="003F557D" w:rsidRPr="003F557D">
        <w:rPr>
          <w:rFonts w:eastAsia="PMingLiU"/>
          <w:lang w:eastAsia="zh-TW"/>
        </w:rPr>
        <w:t xml:space="preserve">, used in the </w:t>
      </w:r>
      <w:r>
        <w:rPr>
          <w:rFonts w:eastAsia="PMingLiU"/>
          <w:lang w:eastAsia="zh-TW"/>
        </w:rPr>
        <w:t>first</w:t>
      </w:r>
      <w:r w:rsidR="00E22848">
        <w:rPr>
          <w:rFonts w:eastAsia="PMingLiU" w:hint="eastAsia"/>
          <w:lang w:eastAsia="zh-TW"/>
        </w:rPr>
        <w:t xml:space="preserve"> </w:t>
      </w:r>
      <w:r w:rsidR="003F557D" w:rsidRPr="003F557D">
        <w:rPr>
          <w:rFonts w:eastAsia="PMingLiU"/>
          <w:lang w:eastAsia="zh-TW"/>
        </w:rPr>
        <w:t>spatial</w:t>
      </w:r>
      <w:r w:rsidR="00E22848">
        <w:rPr>
          <w:rFonts w:eastAsia="PMingLiU" w:hint="eastAsia"/>
          <w:lang w:eastAsia="zh-TW"/>
        </w:rPr>
        <w:t xml:space="preserve"> enhancement</w:t>
      </w:r>
      <w:r w:rsidR="003F557D" w:rsidRPr="003F557D">
        <w:rPr>
          <w:rFonts w:eastAsia="PMingLiU"/>
          <w:lang w:eastAsia="zh-TW"/>
        </w:rPr>
        <w:t xml:space="preserve"> layer. When this field is non-zero, the maximum number of spatial layers advised </w:t>
      </w:r>
      <w:r w:rsidR="007C4757">
        <w:rPr>
          <w:rFonts w:eastAsia="PMingLiU" w:hint="eastAsia"/>
          <w:lang w:eastAsia="zh-TW"/>
        </w:rPr>
        <w:t xml:space="preserve">in </w:t>
      </w:r>
      <w:r w:rsidR="007C4757" w:rsidRPr="00B37B97">
        <w:rPr>
          <w:rFonts w:eastAsia="PMingLiU"/>
          <w:b/>
          <w:lang w:eastAsia="zh-TW"/>
        </w:rPr>
        <w:t>bmSVCCapabilities</w:t>
      </w:r>
      <w:r w:rsidR="003F557D" w:rsidRPr="003F557D">
        <w:rPr>
          <w:rFonts w:eastAsia="PMingLiU"/>
          <w:lang w:eastAsia="zh-TW"/>
        </w:rPr>
        <w:t xml:space="preserve"> must be at least 2. When this field is larger than 1, the use of additional SNR scalability must not exceed </w:t>
      </w:r>
      <w:r w:rsidR="00686CA9">
        <w:rPr>
          <w:rFonts w:eastAsia="PMingLiU" w:hint="eastAsia"/>
          <w:lang w:eastAsia="zh-TW"/>
        </w:rPr>
        <w:t>the capability of quality scalability</w:t>
      </w:r>
      <w:r w:rsidR="003F557D" w:rsidRPr="003F557D">
        <w:rPr>
          <w:rFonts w:eastAsia="PMingLiU"/>
          <w:lang w:eastAsia="zh-TW"/>
        </w:rPr>
        <w:t xml:space="preserve"> specified in </w:t>
      </w:r>
      <w:r w:rsidR="00686CA9" w:rsidRPr="00D63BF1">
        <w:rPr>
          <w:rFonts w:eastAsia="PMingLiU" w:hint="eastAsia"/>
          <w:b/>
          <w:lang w:eastAsia="zh-TW"/>
        </w:rPr>
        <w:t>bm</w:t>
      </w:r>
      <w:r w:rsidR="00881108">
        <w:rPr>
          <w:rFonts w:eastAsia="PMingLiU"/>
          <w:b/>
          <w:lang w:eastAsia="zh-TW"/>
        </w:rPr>
        <w:t>Max</w:t>
      </w:r>
      <w:r w:rsidR="00686CA9" w:rsidRPr="00D63BF1">
        <w:rPr>
          <w:rFonts w:eastAsia="PMingLiU" w:hint="eastAsia"/>
          <w:b/>
          <w:lang w:eastAsia="zh-TW"/>
        </w:rPr>
        <w:t>SVCCapabilities</w:t>
      </w:r>
      <w:r w:rsidR="003F557D" w:rsidRPr="003F557D">
        <w:rPr>
          <w:rFonts w:eastAsia="PMingLiU"/>
          <w:lang w:eastAsia="zh-TW"/>
        </w:rPr>
        <w:t>.</w:t>
      </w:r>
    </w:p>
    <w:p w14:paraId="72DB0051" w14:textId="5A8362B9" w:rsidR="003F557D" w:rsidRPr="003F557D" w:rsidRDefault="003F557D" w:rsidP="009C2599">
      <w:pPr>
        <w:widowControl w:val="0"/>
        <w:ind w:left="360"/>
        <w:rPr>
          <w:rFonts w:eastAsia="PMingLiU"/>
          <w:lang w:eastAsia="zh-TW"/>
        </w:rPr>
      </w:pPr>
      <w:r w:rsidRPr="003F557D">
        <w:rPr>
          <w:rFonts w:eastAsia="PMingLiU"/>
          <w:lang w:eastAsia="zh-TW"/>
        </w:rPr>
        <w:t>When CGS is used (</w:t>
      </w:r>
      <w:r w:rsidRPr="00B37B97">
        <w:rPr>
          <w:rFonts w:eastAsia="PMingLiU"/>
          <w:b/>
          <w:lang w:eastAsia="zh-TW"/>
        </w:rPr>
        <w:t>SNRMode1st</w:t>
      </w:r>
      <w:r w:rsidRPr="003F557D">
        <w:rPr>
          <w:rFonts w:eastAsia="PMingLiU"/>
          <w:lang w:eastAsia="zh-TW"/>
        </w:rPr>
        <w:t xml:space="preserve"> is 0), the value of this field effectively corresponds to the values of </w:t>
      </w:r>
      <w:r w:rsidR="00EB4198">
        <w:rPr>
          <w:rFonts w:eastAsia="PMingLiU"/>
          <w:lang w:eastAsia="zh-TW"/>
        </w:rPr>
        <w:t xml:space="preserve">the </w:t>
      </w:r>
      <w:r w:rsidRPr="003F557D">
        <w:rPr>
          <w:rFonts w:eastAsia="PMingLiU"/>
          <w:lang w:eastAsia="zh-TW"/>
        </w:rPr>
        <w:t>syntax element dependency_id in the H.264 SVC specification. For example, if this field is 3, three CGS layers</w:t>
      </w:r>
      <w:r w:rsidR="00EB4198">
        <w:rPr>
          <w:rFonts w:eastAsia="PMingLiU"/>
          <w:lang w:eastAsia="zh-TW"/>
        </w:rPr>
        <w:t xml:space="preserve"> </w:t>
      </w:r>
      <w:r w:rsidRPr="003F557D">
        <w:rPr>
          <w:rFonts w:eastAsia="PMingLiU"/>
          <w:lang w:eastAsia="zh-TW"/>
        </w:rPr>
        <w:t xml:space="preserve">are present in the </w:t>
      </w:r>
      <w:r w:rsidR="00EB4198">
        <w:rPr>
          <w:rFonts w:eastAsia="PMingLiU"/>
          <w:lang w:eastAsia="zh-TW"/>
        </w:rPr>
        <w:t>fir</w:t>
      </w:r>
      <w:r w:rsidRPr="003F557D">
        <w:rPr>
          <w:rFonts w:eastAsia="PMingLiU"/>
          <w:lang w:eastAsia="zh-TW"/>
        </w:rPr>
        <w:t xml:space="preserve">st spatial enhancement layer in the bitstream, </w:t>
      </w:r>
      <w:r w:rsidR="00EB4198" w:rsidRPr="003F557D">
        <w:rPr>
          <w:rFonts w:eastAsia="PMingLiU"/>
          <w:lang w:eastAsia="zh-TW"/>
        </w:rPr>
        <w:t xml:space="preserve"> corresponding to dependency_id </w:t>
      </w:r>
      <w:r w:rsidR="00EB4198" w:rsidRPr="00126DEF">
        <w:rPr>
          <w:rFonts w:eastAsia="PMingLiU"/>
          <w:i/>
          <w:lang w:eastAsia="zh-TW"/>
        </w:rPr>
        <w:t>K</w:t>
      </w:r>
      <w:r w:rsidR="00EB4198" w:rsidRPr="003F557D">
        <w:rPr>
          <w:rFonts w:eastAsia="PMingLiU"/>
          <w:lang w:eastAsia="zh-TW"/>
        </w:rPr>
        <w:t xml:space="preserve">+1, </w:t>
      </w:r>
      <w:r w:rsidR="00EB4198" w:rsidRPr="00126DEF">
        <w:rPr>
          <w:rFonts w:eastAsia="PMingLiU"/>
          <w:i/>
          <w:lang w:eastAsia="zh-TW"/>
        </w:rPr>
        <w:t>K</w:t>
      </w:r>
      <w:r w:rsidR="00EB4198" w:rsidRPr="003F557D">
        <w:rPr>
          <w:rFonts w:eastAsia="PMingLiU"/>
          <w:lang w:eastAsia="zh-TW"/>
        </w:rPr>
        <w:t xml:space="preserve">+2, and </w:t>
      </w:r>
      <w:r w:rsidR="00EB4198" w:rsidRPr="00126DEF">
        <w:rPr>
          <w:rFonts w:eastAsia="PMingLiU"/>
          <w:i/>
          <w:lang w:eastAsia="zh-TW"/>
        </w:rPr>
        <w:t>K</w:t>
      </w:r>
      <w:r w:rsidR="00EB4198" w:rsidRPr="003F557D">
        <w:rPr>
          <w:rFonts w:eastAsia="PMingLiU"/>
          <w:lang w:eastAsia="zh-TW"/>
        </w:rPr>
        <w:t>+3</w:t>
      </w:r>
      <w:r w:rsidR="00EB4198">
        <w:rPr>
          <w:rFonts w:eastAsia="PMingLiU"/>
          <w:lang w:eastAsia="zh-TW"/>
        </w:rPr>
        <w:t>,</w:t>
      </w:r>
      <w:r w:rsidR="00EB4198" w:rsidRPr="003F557D">
        <w:rPr>
          <w:rFonts w:eastAsia="PMingLiU"/>
          <w:lang w:eastAsia="zh-TW"/>
        </w:rPr>
        <w:t xml:space="preserve"> </w:t>
      </w:r>
      <w:r w:rsidRPr="003F557D">
        <w:rPr>
          <w:rFonts w:eastAsia="PMingLiU"/>
          <w:lang w:eastAsia="zh-TW"/>
        </w:rPr>
        <w:t xml:space="preserve">where </w:t>
      </w:r>
      <w:r w:rsidRPr="00126DEF">
        <w:rPr>
          <w:rFonts w:eastAsia="PMingLiU"/>
          <w:i/>
          <w:lang w:eastAsia="zh-TW"/>
        </w:rPr>
        <w:t>K</w:t>
      </w:r>
      <w:r w:rsidRPr="003F557D">
        <w:rPr>
          <w:rFonts w:eastAsia="PMingLiU"/>
          <w:lang w:eastAsia="zh-TW"/>
        </w:rPr>
        <w:t xml:space="preserve"> is 0 if </w:t>
      </w:r>
      <w:r w:rsidRPr="00B37B97">
        <w:rPr>
          <w:rFonts w:eastAsia="PMingLiU"/>
          <w:b/>
          <w:lang w:eastAsia="zh-TW"/>
        </w:rPr>
        <w:t>SNRModeBase</w:t>
      </w:r>
      <w:r w:rsidRPr="003F557D">
        <w:rPr>
          <w:rFonts w:eastAsia="PMingLiU"/>
          <w:lang w:eastAsia="zh-TW"/>
        </w:rPr>
        <w:t xml:space="preserve"> is 1 and </w:t>
      </w:r>
      <w:r w:rsidRPr="00126DEF">
        <w:rPr>
          <w:rFonts w:eastAsia="PMingLiU"/>
          <w:i/>
          <w:lang w:eastAsia="zh-TW"/>
        </w:rPr>
        <w:t>K</w:t>
      </w:r>
      <w:r w:rsidRPr="003F557D">
        <w:rPr>
          <w:rFonts w:eastAsia="PMingLiU"/>
          <w:lang w:eastAsia="zh-TW"/>
        </w:rPr>
        <w:t xml:space="preserve"> is </w:t>
      </w:r>
      <w:r w:rsidRPr="00B37B97">
        <w:rPr>
          <w:rFonts w:eastAsia="PMingLiU"/>
          <w:b/>
          <w:lang w:eastAsia="zh-TW"/>
        </w:rPr>
        <w:t>NumberOfSNRLayersMinus1Base</w:t>
      </w:r>
      <w:r w:rsidRPr="003F557D">
        <w:rPr>
          <w:rFonts w:eastAsia="PMingLiU"/>
          <w:lang w:eastAsia="zh-TW"/>
        </w:rPr>
        <w:t xml:space="preserve"> if </w:t>
      </w:r>
      <w:r w:rsidRPr="00B37B97">
        <w:rPr>
          <w:rFonts w:eastAsia="PMingLiU"/>
          <w:b/>
          <w:lang w:eastAsia="zh-TW"/>
        </w:rPr>
        <w:t>SNRModeBase</w:t>
      </w:r>
      <w:r w:rsidRPr="003F557D">
        <w:rPr>
          <w:rFonts w:eastAsia="PMingLiU"/>
          <w:lang w:eastAsia="zh-TW"/>
        </w:rPr>
        <w:t xml:space="preserve"> is 0. When MGS is used (</w:t>
      </w:r>
      <w:r w:rsidRPr="00B37B97">
        <w:rPr>
          <w:rFonts w:eastAsia="PMingLiU"/>
          <w:b/>
          <w:lang w:eastAsia="zh-TW"/>
        </w:rPr>
        <w:t>SNRMode1st</w:t>
      </w:r>
      <w:r w:rsidRPr="003F557D">
        <w:rPr>
          <w:rFonts w:eastAsia="PMingLiU"/>
          <w:lang w:eastAsia="zh-TW"/>
        </w:rPr>
        <w:t xml:space="preserve"> is 1), this value effectively corresponds to the values of </w:t>
      </w:r>
      <w:r w:rsidR="00EB4198">
        <w:rPr>
          <w:rFonts w:eastAsia="PMingLiU"/>
          <w:lang w:eastAsia="zh-TW"/>
        </w:rPr>
        <w:t xml:space="preserve">the </w:t>
      </w:r>
      <w:r w:rsidRPr="003F557D">
        <w:rPr>
          <w:rFonts w:eastAsia="PMingLiU"/>
          <w:lang w:eastAsia="zh-TW"/>
        </w:rPr>
        <w:t xml:space="preserve">syntax element quality_id in the H.264 SVC specification. For example, if this </w:t>
      </w:r>
      <w:r w:rsidR="00EB4198">
        <w:rPr>
          <w:rFonts w:eastAsia="PMingLiU"/>
          <w:lang w:eastAsia="zh-TW"/>
        </w:rPr>
        <w:t>field</w:t>
      </w:r>
      <w:r w:rsidR="00EB4198" w:rsidRPr="003F557D">
        <w:rPr>
          <w:rFonts w:eastAsia="PMingLiU"/>
          <w:lang w:eastAsia="zh-TW"/>
        </w:rPr>
        <w:t xml:space="preserve"> </w:t>
      </w:r>
      <w:r w:rsidRPr="003F557D">
        <w:rPr>
          <w:rFonts w:eastAsia="PMingLiU"/>
          <w:lang w:eastAsia="zh-TW"/>
        </w:rPr>
        <w:t xml:space="preserve">is 3, three MGS sublayers are present in the </w:t>
      </w:r>
      <w:r w:rsidR="00EB4198">
        <w:rPr>
          <w:rFonts w:eastAsia="PMingLiU"/>
          <w:lang w:eastAsia="zh-TW"/>
        </w:rPr>
        <w:t>fir</w:t>
      </w:r>
      <w:r w:rsidRPr="003F557D">
        <w:rPr>
          <w:rFonts w:eastAsia="PMingLiU"/>
          <w:lang w:eastAsia="zh-TW"/>
        </w:rPr>
        <w:t>st spatial enhancement layer in the bitstream</w:t>
      </w:r>
      <w:r w:rsidR="00EB4198" w:rsidRPr="003F557D">
        <w:rPr>
          <w:rFonts w:eastAsia="PMingLiU"/>
          <w:lang w:eastAsia="zh-TW"/>
        </w:rPr>
        <w:t>, corresponding to quality_id 0, 1, and 2</w:t>
      </w:r>
      <w:r w:rsidRPr="003F557D">
        <w:rPr>
          <w:rFonts w:eastAsia="PMingLiU"/>
          <w:lang w:eastAsia="zh-TW"/>
        </w:rPr>
        <w:t xml:space="preserve">. </w:t>
      </w:r>
      <w:r w:rsidR="00434AAF" w:rsidRPr="003F557D">
        <w:rPr>
          <w:rFonts w:eastAsia="PMingLiU"/>
          <w:lang w:eastAsia="zh-TW"/>
        </w:rPr>
        <w:t xml:space="preserve">The value of this field must not exceed the maximum number of quality layers specified in </w:t>
      </w:r>
      <w:r w:rsidR="00434AAF" w:rsidRPr="00D63BF1">
        <w:rPr>
          <w:rFonts w:eastAsia="PMingLiU" w:hint="eastAsia"/>
          <w:b/>
          <w:lang w:eastAsia="zh-TW"/>
        </w:rPr>
        <w:t>bm</w:t>
      </w:r>
      <w:r w:rsidR="00881108">
        <w:rPr>
          <w:rFonts w:eastAsia="PMingLiU"/>
          <w:b/>
          <w:lang w:eastAsia="zh-TW"/>
        </w:rPr>
        <w:t>Max</w:t>
      </w:r>
      <w:r w:rsidR="00434AAF" w:rsidRPr="00D63BF1">
        <w:rPr>
          <w:rFonts w:eastAsia="PMingLiU" w:hint="eastAsia"/>
          <w:b/>
          <w:lang w:eastAsia="zh-TW"/>
        </w:rPr>
        <w:t>SVCCapabilities</w:t>
      </w:r>
      <w:r w:rsidR="00434AAF">
        <w:rPr>
          <w:rFonts w:eastAsia="PMingLiU" w:hint="eastAsia"/>
          <w:lang w:eastAsia="zh-TW"/>
        </w:rPr>
        <w:t>.</w:t>
      </w:r>
    </w:p>
    <w:p w14:paraId="72DB0052" w14:textId="3D1D6297" w:rsidR="007E48C3" w:rsidRDefault="00881108" w:rsidP="009C2599">
      <w:pPr>
        <w:widowControl w:val="0"/>
        <w:spacing w:after="0"/>
        <w:rPr>
          <w:rFonts w:eastAsia="PMingLiU"/>
          <w:lang w:eastAsia="zh-TW"/>
        </w:rPr>
      </w:pPr>
      <w:r>
        <w:rPr>
          <w:rFonts w:eastAsia="PMingLiU"/>
          <w:lang w:eastAsia="zh-TW"/>
        </w:rPr>
        <w:t>[Not supported in Windows 8]</w:t>
      </w:r>
      <w:r w:rsidR="003F557D" w:rsidRPr="00126DEF">
        <w:rPr>
          <w:rFonts w:eastAsia="PMingLiU"/>
          <w:b/>
          <w:lang w:eastAsia="zh-TW"/>
        </w:rPr>
        <w:t>SNRMode2nd</w:t>
      </w:r>
      <w:r w:rsidR="00992D74">
        <w:rPr>
          <w:rFonts w:eastAsia="PMingLiU" w:hint="eastAsia"/>
          <w:lang w:eastAsia="zh-TW"/>
        </w:rPr>
        <w:t>:</w:t>
      </w:r>
      <w:r w:rsidR="003F557D" w:rsidRPr="003F557D">
        <w:rPr>
          <w:rFonts w:eastAsia="PMingLiU"/>
          <w:lang w:eastAsia="zh-TW"/>
        </w:rPr>
        <w:t xml:space="preserve"> </w:t>
      </w:r>
    </w:p>
    <w:p w14:paraId="72DB0053" w14:textId="58317BA2" w:rsidR="003F557D" w:rsidRPr="003F557D" w:rsidRDefault="00F2400F" w:rsidP="009C2599">
      <w:pPr>
        <w:widowControl w:val="0"/>
        <w:ind w:left="360"/>
        <w:rPr>
          <w:rFonts w:eastAsia="PMingLiU"/>
          <w:lang w:eastAsia="zh-TW"/>
        </w:rPr>
      </w:pPr>
      <w:r>
        <w:rPr>
          <w:rFonts w:eastAsia="PMingLiU"/>
          <w:lang w:eastAsia="zh-TW"/>
        </w:rPr>
        <w:t>I</w:t>
      </w:r>
      <w:r w:rsidR="003F557D" w:rsidRPr="003F557D">
        <w:rPr>
          <w:rFonts w:eastAsia="PMingLiU"/>
          <w:lang w:eastAsia="zh-TW"/>
        </w:rPr>
        <w:t xml:space="preserve">ndicates whether CGS or MGS is used to generate additional quality layers in the </w:t>
      </w:r>
      <w:r>
        <w:rPr>
          <w:rFonts w:eastAsia="PMingLiU"/>
          <w:lang w:eastAsia="zh-TW"/>
        </w:rPr>
        <w:t>seco</w:t>
      </w:r>
      <w:r w:rsidR="003F557D" w:rsidRPr="003F557D">
        <w:rPr>
          <w:rFonts w:eastAsia="PMingLiU"/>
          <w:lang w:eastAsia="zh-TW"/>
        </w:rPr>
        <w:t xml:space="preserve">nd spatial enhancement layer (if present). The value 0 means CGS is used, and 1 means MGS is used. When CGS is used, </w:t>
      </w:r>
      <w:r w:rsidR="003F557D" w:rsidRPr="00B37B97">
        <w:rPr>
          <w:rFonts w:eastAsia="PMingLiU"/>
          <w:b/>
          <w:lang w:eastAsia="zh-TW"/>
        </w:rPr>
        <w:t>SNRModeAttribute2nd</w:t>
      </w:r>
      <w:r w:rsidR="003F557D" w:rsidRPr="003F557D">
        <w:rPr>
          <w:rFonts w:eastAsia="PMingLiU"/>
          <w:lang w:eastAsia="zh-TW"/>
        </w:rPr>
        <w:t xml:space="preserve"> indicates whether </w:t>
      </w:r>
      <w:r w:rsidR="00473E76">
        <w:rPr>
          <w:rFonts w:eastAsia="PMingLiU"/>
          <w:lang w:eastAsia="zh-TW"/>
        </w:rPr>
        <w:t xml:space="preserve">the </w:t>
      </w:r>
      <w:r w:rsidR="003F557D" w:rsidRPr="003F557D">
        <w:rPr>
          <w:rFonts w:eastAsia="PMingLiU"/>
          <w:lang w:eastAsia="zh-TW"/>
        </w:rPr>
        <w:t>rewriting process is enabled. The value 0 means rewriting is not used</w:t>
      </w:r>
      <w:r w:rsidR="00094CD3">
        <w:rPr>
          <w:rFonts w:eastAsia="PMingLiU"/>
          <w:lang w:eastAsia="zh-TW"/>
        </w:rPr>
        <w:t>,</w:t>
      </w:r>
      <w:r w:rsidR="003F557D" w:rsidRPr="003F557D">
        <w:rPr>
          <w:rFonts w:eastAsia="PMingLiU"/>
          <w:lang w:eastAsia="zh-TW"/>
        </w:rPr>
        <w:t xml:space="preserve"> and 1 means rewriting is used. When MGS is used, </w:t>
      </w:r>
      <w:r w:rsidR="003F557D" w:rsidRPr="00B37B97">
        <w:rPr>
          <w:rFonts w:eastAsia="PMingLiU"/>
          <w:b/>
          <w:lang w:eastAsia="zh-TW"/>
        </w:rPr>
        <w:t>SNRModeAttribute2nd</w:t>
      </w:r>
      <w:r w:rsidR="003F557D" w:rsidRPr="003F557D">
        <w:rPr>
          <w:rFonts w:eastAsia="PMingLiU"/>
          <w:lang w:eastAsia="zh-TW"/>
        </w:rPr>
        <w:t xml:space="preserve"> indicates whether key frame generation is enabled. The value 0 means key frame generation is disabled</w:t>
      </w:r>
      <w:r w:rsidR="00094CD3">
        <w:rPr>
          <w:rFonts w:eastAsia="PMingLiU"/>
          <w:lang w:eastAsia="zh-TW"/>
        </w:rPr>
        <w:t>,</w:t>
      </w:r>
      <w:r w:rsidR="003F557D" w:rsidRPr="003F557D">
        <w:rPr>
          <w:rFonts w:eastAsia="PMingLiU"/>
          <w:lang w:eastAsia="zh-TW"/>
        </w:rPr>
        <w:t xml:space="preserve"> and 1 means key frame generation is enabled. </w:t>
      </w:r>
      <w:r w:rsidR="00986FD2" w:rsidRPr="003F557D">
        <w:rPr>
          <w:rFonts w:eastAsia="PMingLiU"/>
          <w:lang w:eastAsia="zh-TW"/>
        </w:rPr>
        <w:t xml:space="preserve">The use of CGS or MGS mode must </w:t>
      </w:r>
      <w:r w:rsidR="00986FD2">
        <w:rPr>
          <w:rFonts w:eastAsia="PMingLiU" w:hint="eastAsia"/>
          <w:lang w:eastAsia="zh-TW"/>
        </w:rPr>
        <w:t xml:space="preserve">be constrained by </w:t>
      </w:r>
      <w:r w:rsidR="00986FD2" w:rsidRPr="00D63BF1">
        <w:rPr>
          <w:rFonts w:eastAsia="PMingLiU" w:hint="eastAsia"/>
          <w:b/>
          <w:lang w:eastAsia="zh-TW"/>
        </w:rPr>
        <w:t>bm</w:t>
      </w:r>
      <w:r w:rsidR="00881108">
        <w:rPr>
          <w:rFonts w:eastAsia="PMingLiU"/>
          <w:b/>
          <w:lang w:eastAsia="zh-TW"/>
        </w:rPr>
        <w:t>Max</w:t>
      </w:r>
      <w:r w:rsidR="00986FD2" w:rsidRPr="00D63BF1">
        <w:rPr>
          <w:rFonts w:eastAsia="PMingLiU" w:hint="eastAsia"/>
          <w:b/>
          <w:lang w:eastAsia="zh-TW"/>
        </w:rPr>
        <w:t>SVCCapabilities</w:t>
      </w:r>
      <w:r w:rsidR="00986FD2" w:rsidRPr="003F557D">
        <w:rPr>
          <w:rFonts w:eastAsia="PMingLiU"/>
          <w:lang w:eastAsia="zh-TW"/>
        </w:rPr>
        <w:t>.</w:t>
      </w:r>
    </w:p>
    <w:p w14:paraId="72DB0054" w14:textId="3A8F7429" w:rsidR="007E48C3" w:rsidRDefault="00881108" w:rsidP="009C2599">
      <w:pPr>
        <w:widowControl w:val="0"/>
        <w:spacing w:after="0"/>
        <w:rPr>
          <w:rFonts w:eastAsia="PMingLiU"/>
          <w:lang w:eastAsia="zh-TW"/>
        </w:rPr>
      </w:pPr>
      <w:r>
        <w:rPr>
          <w:rFonts w:eastAsia="PMingLiU"/>
          <w:lang w:eastAsia="zh-TW"/>
        </w:rPr>
        <w:t>[Not supported in Windows 8]</w:t>
      </w:r>
      <w:r w:rsidR="003F557D" w:rsidRPr="00126DEF">
        <w:rPr>
          <w:rFonts w:eastAsia="PMingLiU"/>
          <w:b/>
          <w:lang w:eastAsia="zh-TW"/>
        </w:rPr>
        <w:t>NumberOfSNRLayers2nd</w:t>
      </w:r>
      <w:r w:rsidR="00380322" w:rsidRPr="00126DEF">
        <w:rPr>
          <w:rFonts w:eastAsia="PMingLiU" w:hint="eastAsia"/>
          <w:b/>
          <w:lang w:eastAsia="zh-TW"/>
        </w:rPr>
        <w:t>:</w:t>
      </w:r>
      <w:r w:rsidR="003F557D" w:rsidRPr="003F557D">
        <w:rPr>
          <w:rFonts w:eastAsia="PMingLiU"/>
          <w:lang w:eastAsia="zh-TW"/>
        </w:rPr>
        <w:t xml:space="preserve"> </w:t>
      </w:r>
    </w:p>
    <w:p w14:paraId="72DB0055" w14:textId="52163F83" w:rsidR="003F557D" w:rsidRPr="003F557D" w:rsidRDefault="00094CD3" w:rsidP="009C2599">
      <w:pPr>
        <w:widowControl w:val="0"/>
        <w:ind w:left="360"/>
        <w:rPr>
          <w:rFonts w:eastAsia="PMingLiU"/>
          <w:lang w:eastAsia="zh-TW"/>
        </w:rPr>
      </w:pPr>
      <w:r>
        <w:rPr>
          <w:rFonts w:eastAsia="PMingLiU"/>
          <w:lang w:eastAsia="zh-TW"/>
        </w:rPr>
        <w:t>I</w:t>
      </w:r>
      <w:r w:rsidR="003F557D" w:rsidRPr="003F557D">
        <w:rPr>
          <w:rFonts w:eastAsia="PMingLiU"/>
          <w:lang w:eastAsia="zh-TW"/>
        </w:rPr>
        <w:t xml:space="preserve">ndicates whether the </w:t>
      </w:r>
      <w:r>
        <w:rPr>
          <w:rFonts w:eastAsia="PMingLiU"/>
          <w:lang w:eastAsia="zh-TW"/>
        </w:rPr>
        <w:t>seco</w:t>
      </w:r>
      <w:r w:rsidR="003F557D" w:rsidRPr="003F557D">
        <w:rPr>
          <w:rFonts w:eastAsia="PMingLiU"/>
          <w:lang w:eastAsia="zh-TW"/>
        </w:rPr>
        <w:t xml:space="preserve">nd spatial enhancement layer is introduced in the bitstream and if so, whether additional SNR scalability is used. </w:t>
      </w:r>
      <w:r>
        <w:rPr>
          <w:rFonts w:eastAsia="PMingLiU"/>
          <w:lang w:eastAsia="zh-TW"/>
        </w:rPr>
        <w:t>If the value</w:t>
      </w:r>
      <w:r w:rsidR="003F557D" w:rsidRPr="003F557D">
        <w:rPr>
          <w:rFonts w:eastAsia="PMingLiU"/>
          <w:lang w:eastAsia="zh-TW"/>
        </w:rPr>
        <w:t xml:space="preserve"> is 0, the </w:t>
      </w:r>
      <w:r>
        <w:rPr>
          <w:rFonts w:eastAsia="PMingLiU"/>
          <w:lang w:eastAsia="zh-TW"/>
        </w:rPr>
        <w:t>seco</w:t>
      </w:r>
      <w:r w:rsidR="003F557D" w:rsidRPr="003F557D">
        <w:rPr>
          <w:rFonts w:eastAsia="PMingLiU"/>
          <w:lang w:eastAsia="zh-TW"/>
        </w:rPr>
        <w:t xml:space="preserve">nd spatial enhancement layer is not </w:t>
      </w:r>
      <w:r w:rsidR="005F222A">
        <w:rPr>
          <w:rFonts w:eastAsia="PMingLiU" w:hint="eastAsia"/>
          <w:lang w:eastAsia="zh-TW"/>
        </w:rPr>
        <w:t xml:space="preserve">present </w:t>
      </w:r>
      <w:r w:rsidR="003F557D" w:rsidRPr="003F557D">
        <w:rPr>
          <w:rFonts w:eastAsia="PMingLiU"/>
          <w:lang w:eastAsia="zh-TW"/>
        </w:rPr>
        <w:t xml:space="preserve">in the bitstream. </w:t>
      </w:r>
      <w:r>
        <w:rPr>
          <w:rFonts w:eastAsia="PMingLiU"/>
          <w:lang w:eastAsia="zh-TW"/>
        </w:rPr>
        <w:t>If the value</w:t>
      </w:r>
      <w:r w:rsidR="003F557D" w:rsidRPr="003F557D">
        <w:rPr>
          <w:rFonts w:eastAsia="PMingLiU"/>
          <w:lang w:eastAsia="zh-TW"/>
        </w:rPr>
        <w:t xml:space="preserve"> is 1, the </w:t>
      </w:r>
      <w:r>
        <w:rPr>
          <w:rFonts w:eastAsia="PMingLiU"/>
          <w:lang w:eastAsia="zh-TW"/>
        </w:rPr>
        <w:t>seco</w:t>
      </w:r>
      <w:r w:rsidR="003F557D" w:rsidRPr="003F557D">
        <w:rPr>
          <w:rFonts w:eastAsia="PMingLiU"/>
          <w:lang w:eastAsia="zh-TW"/>
        </w:rPr>
        <w:t xml:space="preserve">nd spatial enhancement layer exists but no additional SNR scalability is introduced. </w:t>
      </w:r>
      <w:r>
        <w:rPr>
          <w:rFonts w:eastAsia="PMingLiU"/>
          <w:lang w:eastAsia="zh-TW"/>
        </w:rPr>
        <w:t>If the</w:t>
      </w:r>
      <w:r w:rsidR="003F557D" w:rsidRPr="003F557D">
        <w:rPr>
          <w:rFonts w:eastAsia="PMingLiU"/>
          <w:lang w:eastAsia="zh-TW"/>
        </w:rPr>
        <w:t xml:space="preserve"> value is 2 or larger, additional SNR scal</w:t>
      </w:r>
      <w:r w:rsidR="005F222A">
        <w:rPr>
          <w:rFonts w:eastAsia="PMingLiU"/>
          <w:lang w:eastAsia="zh-TW"/>
        </w:rPr>
        <w:t xml:space="preserve">ability is introduced in the </w:t>
      </w:r>
      <w:r>
        <w:rPr>
          <w:rFonts w:eastAsia="PMingLiU"/>
          <w:lang w:eastAsia="zh-TW"/>
        </w:rPr>
        <w:t>second</w:t>
      </w:r>
      <w:r w:rsidR="005F222A">
        <w:rPr>
          <w:rFonts w:eastAsia="PMingLiU" w:hint="eastAsia"/>
          <w:lang w:eastAsia="zh-TW"/>
        </w:rPr>
        <w:t xml:space="preserve"> </w:t>
      </w:r>
      <w:r w:rsidR="003F557D" w:rsidRPr="003F557D">
        <w:rPr>
          <w:rFonts w:eastAsia="PMingLiU"/>
          <w:lang w:eastAsia="zh-TW"/>
        </w:rPr>
        <w:t>spatial enhancement layer. In th</w:t>
      </w:r>
      <w:r>
        <w:rPr>
          <w:rFonts w:eastAsia="PMingLiU"/>
          <w:lang w:eastAsia="zh-TW"/>
        </w:rPr>
        <w:t>at</w:t>
      </w:r>
      <w:r w:rsidR="003F557D" w:rsidRPr="003F557D">
        <w:rPr>
          <w:rFonts w:eastAsia="PMingLiU"/>
          <w:lang w:eastAsia="zh-TW"/>
        </w:rPr>
        <w:t xml:space="preserve"> case, the value of this field indicates the number of CGS quality layers or MGS sublayers, depending on the value of </w:t>
      </w:r>
      <w:r w:rsidR="003F557D" w:rsidRPr="00B37B97">
        <w:rPr>
          <w:rFonts w:eastAsia="PMingLiU"/>
          <w:b/>
          <w:lang w:eastAsia="zh-TW"/>
        </w:rPr>
        <w:t>SNRMode2nd</w:t>
      </w:r>
      <w:r w:rsidR="003F557D" w:rsidRPr="003F557D">
        <w:rPr>
          <w:rFonts w:eastAsia="PMingLiU"/>
          <w:lang w:eastAsia="zh-TW"/>
        </w:rPr>
        <w:t xml:space="preserve">, used in the </w:t>
      </w:r>
      <w:r>
        <w:rPr>
          <w:rFonts w:eastAsia="PMingLiU"/>
          <w:lang w:eastAsia="zh-TW"/>
        </w:rPr>
        <w:t>second</w:t>
      </w:r>
      <w:r w:rsidR="005F222A">
        <w:rPr>
          <w:rFonts w:eastAsia="PMingLiU" w:hint="eastAsia"/>
          <w:lang w:eastAsia="zh-TW"/>
        </w:rPr>
        <w:t xml:space="preserve"> </w:t>
      </w:r>
      <w:r w:rsidR="003F557D" w:rsidRPr="003F557D">
        <w:rPr>
          <w:rFonts w:eastAsia="PMingLiU"/>
          <w:lang w:eastAsia="zh-TW"/>
        </w:rPr>
        <w:t xml:space="preserve">spatial enhancement layer.  When this field is non-zero, </w:t>
      </w:r>
      <w:r w:rsidR="003F557D" w:rsidRPr="00B37B97">
        <w:rPr>
          <w:rFonts w:eastAsia="PMingLiU"/>
          <w:b/>
          <w:lang w:eastAsia="zh-TW"/>
        </w:rPr>
        <w:t>NumberOfSNRLayers1st</w:t>
      </w:r>
      <w:r w:rsidR="003F557D" w:rsidRPr="003F557D">
        <w:rPr>
          <w:rFonts w:eastAsia="PMingLiU"/>
          <w:lang w:eastAsia="zh-TW"/>
        </w:rPr>
        <w:t xml:space="preserve"> must also be non-zero</w:t>
      </w:r>
      <w:r w:rsidR="00842D4F">
        <w:rPr>
          <w:rFonts w:eastAsia="PMingLiU"/>
          <w:lang w:eastAsia="zh-TW"/>
        </w:rPr>
        <w:t>,</w:t>
      </w:r>
      <w:r w:rsidR="003F557D" w:rsidRPr="003F557D">
        <w:rPr>
          <w:rFonts w:eastAsia="PMingLiU"/>
          <w:lang w:eastAsia="zh-TW"/>
        </w:rPr>
        <w:t xml:space="preserve"> and the maximum num</w:t>
      </w:r>
      <w:r w:rsidR="00975708">
        <w:rPr>
          <w:rFonts w:eastAsia="PMingLiU"/>
          <w:lang w:eastAsia="zh-TW"/>
        </w:rPr>
        <w:t xml:space="preserve">ber of spatial layers advised </w:t>
      </w:r>
      <w:r w:rsidR="00975708">
        <w:rPr>
          <w:rFonts w:eastAsia="PMingLiU" w:hint="eastAsia"/>
          <w:lang w:eastAsia="zh-TW"/>
        </w:rPr>
        <w:t>in</w:t>
      </w:r>
      <w:r w:rsidR="003F557D" w:rsidRPr="003F557D">
        <w:rPr>
          <w:rFonts w:eastAsia="PMingLiU"/>
          <w:lang w:eastAsia="zh-TW"/>
        </w:rPr>
        <w:t xml:space="preserve"> </w:t>
      </w:r>
      <w:r w:rsidR="001124A3" w:rsidRPr="00B37B97">
        <w:rPr>
          <w:rFonts w:eastAsia="PMingLiU"/>
          <w:b/>
          <w:lang w:eastAsia="zh-TW"/>
        </w:rPr>
        <w:t>bmSVCCapabilities</w:t>
      </w:r>
      <w:r w:rsidR="00975708">
        <w:rPr>
          <w:rFonts w:eastAsia="PMingLiU" w:hint="eastAsia"/>
          <w:lang w:eastAsia="zh-TW"/>
        </w:rPr>
        <w:t xml:space="preserve"> </w:t>
      </w:r>
      <w:r w:rsidR="003F557D" w:rsidRPr="003F557D">
        <w:rPr>
          <w:rFonts w:eastAsia="PMingLiU"/>
          <w:lang w:eastAsia="zh-TW"/>
        </w:rPr>
        <w:t xml:space="preserve">must be </w:t>
      </w:r>
      <w:r w:rsidR="003F557D" w:rsidRPr="003F557D">
        <w:rPr>
          <w:rFonts w:eastAsia="PMingLiU"/>
          <w:lang w:eastAsia="zh-TW"/>
        </w:rPr>
        <w:lastRenderedPageBreak/>
        <w:t xml:space="preserve">at least 3. </w:t>
      </w:r>
      <w:r w:rsidR="005234F8" w:rsidRPr="003F557D">
        <w:rPr>
          <w:rFonts w:eastAsia="PMingLiU"/>
          <w:lang w:eastAsia="zh-TW"/>
        </w:rPr>
        <w:t xml:space="preserve">When this field is larger than 1, the use of additional SNR scalability must not exceed </w:t>
      </w:r>
      <w:r w:rsidR="005234F8">
        <w:rPr>
          <w:rFonts w:eastAsia="PMingLiU" w:hint="eastAsia"/>
          <w:lang w:eastAsia="zh-TW"/>
        </w:rPr>
        <w:t>the capability of quality scalability</w:t>
      </w:r>
      <w:r w:rsidR="005234F8" w:rsidRPr="003F557D">
        <w:rPr>
          <w:rFonts w:eastAsia="PMingLiU"/>
          <w:lang w:eastAsia="zh-TW"/>
        </w:rPr>
        <w:t xml:space="preserve"> specified in </w:t>
      </w:r>
      <w:r w:rsidR="001124A3" w:rsidRPr="00D63BF1">
        <w:rPr>
          <w:rFonts w:eastAsia="PMingLiU" w:hint="eastAsia"/>
          <w:b/>
          <w:lang w:eastAsia="zh-TW"/>
        </w:rPr>
        <w:t>bm</w:t>
      </w:r>
      <w:r w:rsidR="00881108">
        <w:rPr>
          <w:rFonts w:eastAsia="PMingLiU"/>
          <w:b/>
          <w:lang w:eastAsia="zh-TW"/>
        </w:rPr>
        <w:t>Max</w:t>
      </w:r>
      <w:r w:rsidR="001124A3" w:rsidRPr="00D63BF1">
        <w:rPr>
          <w:rFonts w:eastAsia="PMingLiU" w:hint="eastAsia"/>
          <w:b/>
          <w:lang w:eastAsia="zh-TW"/>
        </w:rPr>
        <w:t>SVCCapabilities</w:t>
      </w:r>
      <w:r w:rsidR="005234F8" w:rsidRPr="003F557D">
        <w:rPr>
          <w:rFonts w:eastAsia="PMingLiU"/>
          <w:lang w:eastAsia="zh-TW"/>
        </w:rPr>
        <w:t>.</w:t>
      </w:r>
    </w:p>
    <w:p w14:paraId="72DB0056" w14:textId="77777777" w:rsidR="00AD0D5D" w:rsidRDefault="003F557D" w:rsidP="009C2599">
      <w:pPr>
        <w:widowControl w:val="0"/>
        <w:ind w:left="360"/>
        <w:rPr>
          <w:rFonts w:eastAsia="PMingLiU"/>
          <w:lang w:eastAsia="zh-TW"/>
        </w:rPr>
      </w:pPr>
      <w:r w:rsidRPr="003F557D">
        <w:rPr>
          <w:rFonts w:eastAsia="PMingLiU"/>
          <w:lang w:eastAsia="zh-TW"/>
        </w:rPr>
        <w:t>When CGS is used (</w:t>
      </w:r>
      <w:r w:rsidRPr="00B37B97">
        <w:rPr>
          <w:rFonts w:eastAsia="PMingLiU"/>
          <w:b/>
          <w:lang w:eastAsia="zh-TW"/>
        </w:rPr>
        <w:t>SNRMode2nd</w:t>
      </w:r>
      <w:r w:rsidRPr="003F557D">
        <w:rPr>
          <w:rFonts w:eastAsia="PMingLiU"/>
          <w:lang w:eastAsia="zh-TW"/>
        </w:rPr>
        <w:t xml:space="preserve"> is 0), the value of this field effectively corresponds to the values of </w:t>
      </w:r>
      <w:r w:rsidR="00842D4F">
        <w:rPr>
          <w:rFonts w:eastAsia="PMingLiU"/>
          <w:lang w:eastAsia="zh-TW"/>
        </w:rPr>
        <w:t xml:space="preserve">the </w:t>
      </w:r>
      <w:r w:rsidRPr="003F557D">
        <w:rPr>
          <w:rFonts w:eastAsia="PMingLiU"/>
          <w:lang w:eastAsia="zh-TW"/>
        </w:rPr>
        <w:t xml:space="preserve">syntax element dependency_id in the H.264 SVC specification. For example, if this field is 3, three CGS layers are present in the </w:t>
      </w:r>
      <w:r w:rsidR="00AD0D5D">
        <w:rPr>
          <w:rFonts w:eastAsia="PMingLiU"/>
          <w:lang w:eastAsia="zh-TW"/>
        </w:rPr>
        <w:t>seco</w:t>
      </w:r>
      <w:r w:rsidRPr="003F557D">
        <w:rPr>
          <w:rFonts w:eastAsia="PMingLiU"/>
          <w:lang w:eastAsia="zh-TW"/>
        </w:rPr>
        <w:t>nd spatial enhancement layer in the bitstream</w:t>
      </w:r>
      <w:r w:rsidR="00AD0D5D" w:rsidRPr="003F557D">
        <w:rPr>
          <w:rFonts w:eastAsia="PMingLiU"/>
          <w:lang w:eastAsia="zh-TW"/>
        </w:rPr>
        <w:t xml:space="preserve">, corresponding to dependency_id </w:t>
      </w:r>
      <w:r w:rsidR="00AD0D5D" w:rsidRPr="00126DEF">
        <w:rPr>
          <w:rFonts w:eastAsia="PMingLiU"/>
          <w:i/>
          <w:lang w:eastAsia="zh-TW"/>
        </w:rPr>
        <w:t>K</w:t>
      </w:r>
      <w:r w:rsidR="00AD0D5D" w:rsidRPr="003F557D">
        <w:rPr>
          <w:rFonts w:eastAsia="PMingLiU"/>
          <w:lang w:eastAsia="zh-TW"/>
        </w:rPr>
        <w:t xml:space="preserve">+1, </w:t>
      </w:r>
      <w:r w:rsidR="00AD0D5D" w:rsidRPr="00126DEF">
        <w:rPr>
          <w:rFonts w:eastAsia="PMingLiU"/>
          <w:i/>
          <w:lang w:eastAsia="zh-TW"/>
        </w:rPr>
        <w:t>K</w:t>
      </w:r>
      <w:r w:rsidR="00AD0D5D" w:rsidRPr="003F557D">
        <w:rPr>
          <w:rFonts w:eastAsia="PMingLiU"/>
          <w:lang w:eastAsia="zh-TW"/>
        </w:rPr>
        <w:t xml:space="preserve">+2, and </w:t>
      </w:r>
      <w:r w:rsidR="00AD0D5D" w:rsidRPr="00126DEF">
        <w:rPr>
          <w:rFonts w:eastAsia="PMingLiU"/>
          <w:i/>
          <w:lang w:eastAsia="zh-TW"/>
        </w:rPr>
        <w:t>K</w:t>
      </w:r>
      <w:r w:rsidR="00AD0D5D" w:rsidRPr="003F557D">
        <w:rPr>
          <w:rFonts w:eastAsia="PMingLiU"/>
          <w:lang w:eastAsia="zh-TW"/>
        </w:rPr>
        <w:t>+3</w:t>
      </w:r>
      <w:r w:rsidRPr="003F557D">
        <w:rPr>
          <w:rFonts w:eastAsia="PMingLiU"/>
          <w:lang w:eastAsia="zh-TW"/>
        </w:rPr>
        <w:t xml:space="preserve">, where </w:t>
      </w:r>
      <w:r w:rsidRPr="00126DEF">
        <w:rPr>
          <w:rFonts w:eastAsia="PMingLiU"/>
          <w:i/>
          <w:lang w:eastAsia="zh-TW"/>
        </w:rPr>
        <w:t>K</w:t>
      </w:r>
      <w:r w:rsidRPr="003F557D">
        <w:rPr>
          <w:rFonts w:eastAsia="PMingLiU"/>
          <w:lang w:eastAsia="zh-TW"/>
        </w:rPr>
        <w:t xml:space="preserve"> </w:t>
      </w:r>
      <w:r w:rsidR="00AD0D5D">
        <w:rPr>
          <w:rFonts w:eastAsia="PMingLiU"/>
          <w:lang w:eastAsia="zh-TW"/>
        </w:rPr>
        <w:t>equals</w:t>
      </w:r>
      <w:r w:rsidRPr="003F557D">
        <w:rPr>
          <w:rFonts w:eastAsia="PMingLiU"/>
          <w:lang w:eastAsia="zh-TW"/>
        </w:rPr>
        <w:t xml:space="preserve"> 1 if both </w:t>
      </w:r>
      <w:r w:rsidRPr="00B37B97">
        <w:rPr>
          <w:rFonts w:eastAsia="PMingLiU"/>
          <w:b/>
          <w:lang w:eastAsia="zh-TW"/>
        </w:rPr>
        <w:t>SNRModeBase</w:t>
      </w:r>
      <w:r w:rsidRPr="003F557D">
        <w:rPr>
          <w:rFonts w:eastAsia="PMingLiU"/>
          <w:lang w:eastAsia="zh-TW"/>
        </w:rPr>
        <w:t xml:space="preserve"> and </w:t>
      </w:r>
      <w:r w:rsidRPr="00B37B97">
        <w:rPr>
          <w:rFonts w:eastAsia="PMingLiU"/>
          <w:b/>
          <w:lang w:eastAsia="zh-TW"/>
        </w:rPr>
        <w:t>SNRMode1st</w:t>
      </w:r>
      <w:r w:rsidRPr="003F557D">
        <w:rPr>
          <w:rFonts w:eastAsia="PMingLiU"/>
          <w:lang w:eastAsia="zh-TW"/>
        </w:rPr>
        <w:t xml:space="preserve"> are 1</w:t>
      </w:r>
      <w:r w:rsidR="00AD0D5D">
        <w:rPr>
          <w:rFonts w:eastAsia="PMingLiU"/>
          <w:lang w:eastAsia="zh-TW"/>
        </w:rPr>
        <w:t>;</w:t>
      </w:r>
      <w:r w:rsidRPr="003F557D">
        <w:rPr>
          <w:rFonts w:eastAsia="PMingLiU"/>
          <w:lang w:eastAsia="zh-TW"/>
        </w:rPr>
        <w:t xml:space="preserve"> </w:t>
      </w:r>
      <w:r w:rsidRPr="00126DEF">
        <w:rPr>
          <w:rFonts w:eastAsia="PMingLiU"/>
          <w:i/>
          <w:lang w:eastAsia="zh-TW"/>
        </w:rPr>
        <w:t>K</w:t>
      </w:r>
      <w:r w:rsidRPr="003F557D">
        <w:rPr>
          <w:rFonts w:eastAsia="PMingLiU"/>
          <w:lang w:eastAsia="zh-TW"/>
        </w:rPr>
        <w:t xml:space="preserve"> </w:t>
      </w:r>
      <w:r w:rsidR="00AD0D5D">
        <w:rPr>
          <w:rFonts w:eastAsia="PMingLiU"/>
          <w:lang w:eastAsia="zh-TW"/>
        </w:rPr>
        <w:t>equals</w:t>
      </w:r>
      <w:r w:rsidRPr="003F557D">
        <w:rPr>
          <w:rFonts w:eastAsia="PMingLiU"/>
          <w:lang w:eastAsia="zh-TW"/>
        </w:rPr>
        <w:t xml:space="preserve"> (</w:t>
      </w:r>
      <w:r w:rsidRPr="00B37B97">
        <w:rPr>
          <w:rFonts w:eastAsia="PMingLiU"/>
          <w:b/>
          <w:lang w:eastAsia="zh-TW"/>
        </w:rPr>
        <w:t>NumberOfSNRLayersMinus1Base</w:t>
      </w:r>
      <w:r w:rsidRPr="003F557D">
        <w:rPr>
          <w:rFonts w:eastAsia="PMingLiU"/>
          <w:lang w:eastAsia="zh-TW"/>
        </w:rPr>
        <w:t xml:space="preserve"> + 1) if </w:t>
      </w:r>
      <w:r w:rsidRPr="00B37B97">
        <w:rPr>
          <w:rFonts w:eastAsia="PMingLiU"/>
          <w:b/>
          <w:lang w:eastAsia="zh-TW"/>
        </w:rPr>
        <w:t>SNRModeBase</w:t>
      </w:r>
      <w:r w:rsidRPr="003F557D">
        <w:rPr>
          <w:rFonts w:eastAsia="PMingLiU"/>
          <w:lang w:eastAsia="zh-TW"/>
        </w:rPr>
        <w:t xml:space="preserve"> is 0 but </w:t>
      </w:r>
      <w:r w:rsidRPr="00B37B97">
        <w:rPr>
          <w:rFonts w:eastAsia="PMingLiU"/>
          <w:b/>
          <w:lang w:eastAsia="zh-TW"/>
        </w:rPr>
        <w:t>SNRMode1st</w:t>
      </w:r>
      <w:r w:rsidRPr="003F557D">
        <w:rPr>
          <w:rFonts w:eastAsia="PMingLiU"/>
          <w:lang w:eastAsia="zh-TW"/>
        </w:rPr>
        <w:t xml:space="preserve"> is 1, and </w:t>
      </w:r>
      <w:r w:rsidRPr="00126DEF">
        <w:rPr>
          <w:rFonts w:eastAsia="PMingLiU"/>
          <w:i/>
          <w:lang w:eastAsia="zh-TW"/>
        </w:rPr>
        <w:t>K</w:t>
      </w:r>
      <w:r w:rsidRPr="003F557D">
        <w:rPr>
          <w:rFonts w:eastAsia="PMingLiU"/>
          <w:lang w:eastAsia="zh-TW"/>
        </w:rPr>
        <w:t xml:space="preserve"> </w:t>
      </w:r>
      <w:r w:rsidR="00AD0D5D">
        <w:rPr>
          <w:rFonts w:eastAsia="PMingLiU"/>
          <w:lang w:eastAsia="zh-TW"/>
        </w:rPr>
        <w:t>equals</w:t>
      </w:r>
      <w:r w:rsidRPr="003F557D">
        <w:rPr>
          <w:rFonts w:eastAsia="PMingLiU"/>
          <w:lang w:eastAsia="zh-TW"/>
        </w:rPr>
        <w:t xml:space="preserve"> </w:t>
      </w:r>
      <w:r w:rsidRPr="00B37B97">
        <w:rPr>
          <w:rFonts w:eastAsia="PMingLiU"/>
          <w:b/>
          <w:lang w:eastAsia="zh-TW"/>
        </w:rPr>
        <w:t>NumberOfSNRLayers1st</w:t>
      </w:r>
      <w:r w:rsidRPr="003F557D">
        <w:rPr>
          <w:rFonts w:eastAsia="PMingLiU"/>
          <w:lang w:eastAsia="zh-TW"/>
        </w:rPr>
        <w:t xml:space="preserve"> if </w:t>
      </w:r>
      <w:r w:rsidRPr="00B37B97">
        <w:rPr>
          <w:rFonts w:eastAsia="PMingLiU"/>
          <w:b/>
          <w:lang w:eastAsia="zh-TW"/>
        </w:rPr>
        <w:t>SNRModeBase</w:t>
      </w:r>
      <w:r w:rsidRPr="003F557D">
        <w:rPr>
          <w:rFonts w:eastAsia="PMingLiU"/>
          <w:lang w:eastAsia="zh-TW"/>
        </w:rPr>
        <w:t xml:space="preserve"> is 1 but </w:t>
      </w:r>
      <w:r w:rsidRPr="00B37B97">
        <w:rPr>
          <w:rFonts w:eastAsia="PMingLiU"/>
          <w:b/>
          <w:lang w:eastAsia="zh-TW"/>
        </w:rPr>
        <w:t>SNRMode1st</w:t>
      </w:r>
      <w:r w:rsidRPr="003F557D">
        <w:rPr>
          <w:rFonts w:eastAsia="PMingLiU"/>
          <w:lang w:eastAsia="zh-TW"/>
        </w:rPr>
        <w:t xml:space="preserve"> is 0. </w:t>
      </w:r>
    </w:p>
    <w:p w14:paraId="72DB0057" w14:textId="05344DC9" w:rsidR="003F557D" w:rsidRPr="003F557D" w:rsidRDefault="003F557D" w:rsidP="009C2599">
      <w:pPr>
        <w:widowControl w:val="0"/>
        <w:ind w:left="360"/>
        <w:rPr>
          <w:rFonts w:eastAsia="PMingLiU"/>
          <w:lang w:eastAsia="zh-TW"/>
        </w:rPr>
      </w:pPr>
      <w:r w:rsidRPr="003F557D">
        <w:rPr>
          <w:rFonts w:eastAsia="PMingLiU"/>
          <w:lang w:eastAsia="zh-TW"/>
        </w:rPr>
        <w:t>When MGS is used (</w:t>
      </w:r>
      <w:r w:rsidRPr="00B37B97">
        <w:rPr>
          <w:rFonts w:eastAsia="PMingLiU"/>
          <w:b/>
          <w:lang w:eastAsia="zh-TW"/>
        </w:rPr>
        <w:t>SNRMode2nd</w:t>
      </w:r>
      <w:r w:rsidRPr="003F557D">
        <w:rPr>
          <w:rFonts w:eastAsia="PMingLiU"/>
          <w:lang w:eastAsia="zh-TW"/>
        </w:rPr>
        <w:t xml:space="preserve"> is 1), this value effectively corresponds to the values of </w:t>
      </w:r>
      <w:r w:rsidR="00AD0D5D">
        <w:rPr>
          <w:rFonts w:eastAsia="PMingLiU"/>
          <w:lang w:eastAsia="zh-TW"/>
        </w:rPr>
        <w:t xml:space="preserve">the </w:t>
      </w:r>
      <w:r w:rsidRPr="003F557D">
        <w:rPr>
          <w:rFonts w:eastAsia="PMingLiU"/>
          <w:lang w:eastAsia="zh-TW"/>
        </w:rPr>
        <w:t xml:space="preserve">syntax element quality_id in the H.264 SVC specification. For example, if this field is 3, three MGS sublayers are present in the </w:t>
      </w:r>
      <w:r w:rsidR="00AD0D5D">
        <w:rPr>
          <w:rFonts w:eastAsia="PMingLiU"/>
          <w:lang w:eastAsia="zh-TW"/>
        </w:rPr>
        <w:t>seco</w:t>
      </w:r>
      <w:r w:rsidRPr="003F557D">
        <w:rPr>
          <w:rFonts w:eastAsia="PMingLiU"/>
          <w:lang w:eastAsia="zh-TW"/>
        </w:rPr>
        <w:t>nd spatial enhancement layer in the bitstream</w:t>
      </w:r>
      <w:r w:rsidR="00AD0D5D" w:rsidRPr="003F557D">
        <w:rPr>
          <w:rFonts w:eastAsia="PMingLiU"/>
          <w:lang w:eastAsia="zh-TW"/>
        </w:rPr>
        <w:t>, corresponding to quality_id 0, 1, and 2</w:t>
      </w:r>
      <w:r w:rsidRPr="003F557D">
        <w:rPr>
          <w:rFonts w:eastAsia="PMingLiU"/>
          <w:lang w:eastAsia="zh-TW"/>
        </w:rPr>
        <w:t xml:space="preserve">. </w:t>
      </w:r>
      <w:r w:rsidR="00434AAF" w:rsidRPr="003F557D">
        <w:rPr>
          <w:rFonts w:eastAsia="PMingLiU"/>
          <w:lang w:eastAsia="zh-TW"/>
        </w:rPr>
        <w:t xml:space="preserve">The value of this field must not exceed the maximum number of quality layers specified in </w:t>
      </w:r>
      <w:r w:rsidR="001124A3" w:rsidRPr="00D63BF1">
        <w:rPr>
          <w:rFonts w:eastAsia="PMingLiU" w:hint="eastAsia"/>
          <w:b/>
          <w:lang w:eastAsia="zh-TW"/>
        </w:rPr>
        <w:t>bm</w:t>
      </w:r>
      <w:r w:rsidR="00881108">
        <w:rPr>
          <w:rFonts w:eastAsia="PMingLiU"/>
          <w:b/>
          <w:lang w:eastAsia="zh-TW"/>
        </w:rPr>
        <w:t>Max</w:t>
      </w:r>
      <w:r w:rsidR="001124A3" w:rsidRPr="00D63BF1">
        <w:rPr>
          <w:rFonts w:eastAsia="PMingLiU" w:hint="eastAsia"/>
          <w:b/>
          <w:lang w:eastAsia="zh-TW"/>
        </w:rPr>
        <w:t>SVCCapabilities</w:t>
      </w:r>
      <w:r w:rsidR="00434AAF">
        <w:rPr>
          <w:rFonts w:eastAsia="PMingLiU" w:hint="eastAsia"/>
          <w:lang w:eastAsia="zh-TW"/>
        </w:rPr>
        <w:t>.</w:t>
      </w:r>
    </w:p>
    <w:p w14:paraId="72DB0058" w14:textId="77777777" w:rsidR="005A7828" w:rsidRDefault="005A7828" w:rsidP="009C2599">
      <w:pPr>
        <w:widowControl w:val="0"/>
        <w:rPr>
          <w:rFonts w:eastAsia="PMingLiU"/>
          <w:lang w:eastAsia="zh-TW"/>
        </w:rPr>
      </w:pPr>
      <w:r>
        <w:rPr>
          <w:rFonts w:eastAsia="PMingLiU" w:hint="eastAsia"/>
          <w:lang w:eastAsia="zh-TW"/>
        </w:rPr>
        <w:t xml:space="preserve">For each 16-bit subfield, a non-zero value indicates the presence of the corresponding simulcast stream. For encoders that support </w:t>
      </w:r>
      <w:r w:rsidR="00014263">
        <w:rPr>
          <w:rFonts w:eastAsia="PMingLiU" w:hint="eastAsia"/>
          <w:lang w:eastAsia="zh-TW"/>
        </w:rPr>
        <w:t xml:space="preserve">only </w:t>
      </w:r>
      <w:r>
        <w:rPr>
          <w:rFonts w:eastAsia="PMingLiU" w:hint="eastAsia"/>
          <w:lang w:eastAsia="zh-TW"/>
        </w:rPr>
        <w:t xml:space="preserve">one AVC </w:t>
      </w:r>
      <w:r>
        <w:rPr>
          <w:rFonts w:eastAsia="PMingLiU"/>
          <w:lang w:eastAsia="zh-TW"/>
        </w:rPr>
        <w:t>single</w:t>
      </w:r>
      <w:r>
        <w:rPr>
          <w:rFonts w:eastAsia="PMingLiU" w:hint="eastAsia"/>
          <w:lang w:eastAsia="zh-TW"/>
        </w:rPr>
        <w:t>-layer stream</w:t>
      </w:r>
      <w:r w:rsidR="007E3562">
        <w:rPr>
          <w:rFonts w:eastAsia="PMingLiU" w:hint="eastAsia"/>
          <w:lang w:eastAsia="zh-TW"/>
        </w:rPr>
        <w:t>,</w:t>
      </w:r>
      <w:r>
        <w:rPr>
          <w:rFonts w:eastAsia="PMingLiU" w:hint="eastAsia"/>
          <w:lang w:eastAsia="zh-TW"/>
        </w:rPr>
        <w:t xml:space="preserve"> </w:t>
      </w:r>
      <w:r w:rsidR="007E3562">
        <w:rPr>
          <w:rFonts w:eastAsia="PMingLiU" w:hint="eastAsia"/>
          <w:lang w:eastAsia="zh-TW"/>
        </w:rPr>
        <w:t xml:space="preserve"> </w:t>
      </w:r>
      <w:r w:rsidR="00014263">
        <w:rPr>
          <w:rFonts w:eastAsia="PMingLiU"/>
          <w:lang w:eastAsia="zh-TW"/>
        </w:rPr>
        <w:t xml:space="preserve">at most </w:t>
      </w:r>
      <w:r w:rsidR="007E3562">
        <w:rPr>
          <w:rFonts w:eastAsia="PMingLiU" w:hint="eastAsia"/>
          <w:lang w:eastAsia="zh-TW"/>
        </w:rPr>
        <w:t>one of t</w:t>
      </w:r>
      <w:r>
        <w:rPr>
          <w:rFonts w:eastAsia="PMingLiU" w:hint="eastAsia"/>
          <w:lang w:eastAsia="zh-TW"/>
        </w:rPr>
        <w:t>h</w:t>
      </w:r>
      <w:r w:rsidR="007E3562">
        <w:rPr>
          <w:rFonts w:eastAsia="PMingLiU" w:hint="eastAsia"/>
          <w:lang w:eastAsia="zh-TW"/>
        </w:rPr>
        <w:t>e</w:t>
      </w:r>
      <w:r>
        <w:rPr>
          <w:rFonts w:eastAsia="PMingLiU" w:hint="eastAsia"/>
          <w:lang w:eastAsia="zh-TW"/>
        </w:rPr>
        <w:t xml:space="preserve"> </w:t>
      </w:r>
      <w:r w:rsidR="007E3562">
        <w:rPr>
          <w:rFonts w:eastAsia="PMingLiU" w:hint="eastAsia"/>
          <w:lang w:eastAsia="zh-TW"/>
        </w:rPr>
        <w:t>sub</w:t>
      </w:r>
      <w:r>
        <w:rPr>
          <w:rFonts w:eastAsia="PMingLiU" w:hint="eastAsia"/>
          <w:lang w:eastAsia="zh-TW"/>
        </w:rPr>
        <w:t>field</w:t>
      </w:r>
      <w:r w:rsidR="007E3562">
        <w:rPr>
          <w:rFonts w:eastAsia="PMingLiU" w:hint="eastAsia"/>
          <w:lang w:eastAsia="zh-TW"/>
        </w:rPr>
        <w:t>s</w:t>
      </w:r>
      <w:r>
        <w:rPr>
          <w:rFonts w:eastAsia="PMingLiU" w:hint="eastAsia"/>
          <w:lang w:eastAsia="zh-TW"/>
        </w:rPr>
        <w:t xml:space="preserve"> </w:t>
      </w:r>
      <w:r w:rsidR="007E3562">
        <w:rPr>
          <w:rFonts w:eastAsia="PMingLiU" w:hint="eastAsia"/>
          <w:lang w:eastAsia="zh-TW"/>
        </w:rPr>
        <w:t>may be</w:t>
      </w:r>
      <w:r>
        <w:rPr>
          <w:rFonts w:eastAsia="PMingLiU" w:hint="eastAsia"/>
          <w:lang w:eastAsia="zh-TW"/>
        </w:rPr>
        <w:t xml:space="preserve"> set</w:t>
      </w:r>
      <w:r w:rsidR="00A9754E">
        <w:rPr>
          <w:rFonts w:eastAsia="PMingLiU"/>
          <w:lang w:eastAsia="zh-TW"/>
        </w:rPr>
        <w:t>, and it must be set</w:t>
      </w:r>
      <w:r>
        <w:rPr>
          <w:rFonts w:eastAsia="PMingLiU" w:hint="eastAsia"/>
          <w:lang w:eastAsia="zh-TW"/>
        </w:rPr>
        <w:t xml:space="preserve"> to </w:t>
      </w:r>
      <w:r w:rsidR="003C2F74">
        <w:rPr>
          <w:rFonts w:eastAsia="PMingLiU" w:hint="eastAsia"/>
          <w:lang w:eastAsia="zh-TW"/>
        </w:rPr>
        <w:t>1</w:t>
      </w:r>
      <w:r>
        <w:rPr>
          <w:rFonts w:eastAsia="PMingLiU" w:hint="eastAsia"/>
          <w:lang w:eastAsia="zh-TW"/>
        </w:rPr>
        <w:t xml:space="preserve">. For encoders that supports SVC but </w:t>
      </w:r>
      <w:r w:rsidR="007E48C3">
        <w:rPr>
          <w:rFonts w:eastAsia="PMingLiU"/>
          <w:lang w:eastAsia="zh-TW"/>
        </w:rPr>
        <w:t>do not support</w:t>
      </w:r>
      <w:r w:rsidR="007E48C3">
        <w:rPr>
          <w:rFonts w:eastAsia="PMingLiU" w:hint="eastAsia"/>
          <w:lang w:eastAsia="zh-TW"/>
        </w:rPr>
        <w:t xml:space="preserve"> </w:t>
      </w:r>
      <w:r>
        <w:rPr>
          <w:rFonts w:eastAsia="PMingLiU" w:hint="eastAsia"/>
          <w:lang w:eastAsia="zh-TW"/>
        </w:rPr>
        <w:t xml:space="preserve">simulcast, </w:t>
      </w:r>
      <w:r w:rsidR="00014263">
        <w:rPr>
          <w:rFonts w:eastAsia="PMingLiU"/>
          <w:lang w:eastAsia="zh-TW"/>
        </w:rPr>
        <w:t xml:space="preserve">at most </w:t>
      </w:r>
      <w:r w:rsidR="007E3562">
        <w:rPr>
          <w:rFonts w:eastAsia="PMingLiU" w:hint="eastAsia"/>
          <w:lang w:eastAsia="zh-TW"/>
        </w:rPr>
        <w:t>one of</w:t>
      </w:r>
      <w:r w:rsidR="00FA33DC">
        <w:rPr>
          <w:rFonts w:eastAsia="PMingLiU" w:hint="eastAsia"/>
          <w:lang w:eastAsia="zh-TW"/>
        </w:rPr>
        <w:t xml:space="preserve"> the</w:t>
      </w:r>
      <w:r w:rsidR="007E3562">
        <w:rPr>
          <w:rFonts w:eastAsia="PMingLiU" w:hint="eastAsia"/>
          <w:lang w:eastAsia="zh-TW"/>
        </w:rPr>
        <w:t xml:space="preserve"> subfields </w:t>
      </w:r>
      <w:r>
        <w:rPr>
          <w:rFonts w:eastAsia="PMingLiU" w:hint="eastAsia"/>
          <w:lang w:eastAsia="zh-TW"/>
        </w:rPr>
        <w:t xml:space="preserve">may be </w:t>
      </w:r>
      <w:r w:rsidR="00A9754E">
        <w:rPr>
          <w:rFonts w:eastAsia="PMingLiU"/>
          <w:lang w:eastAsia="zh-TW"/>
        </w:rPr>
        <w:t xml:space="preserve">set, and it may be set to a value </w:t>
      </w:r>
      <w:r w:rsidR="003C2F74">
        <w:rPr>
          <w:rFonts w:eastAsia="PMingLiU" w:hint="eastAsia"/>
          <w:lang w:eastAsia="zh-TW"/>
        </w:rPr>
        <w:t xml:space="preserve">greater than </w:t>
      </w:r>
      <w:r w:rsidR="007E3562">
        <w:rPr>
          <w:rFonts w:eastAsia="PMingLiU" w:hint="eastAsia"/>
          <w:lang w:eastAsia="zh-TW"/>
        </w:rPr>
        <w:t xml:space="preserve">or equal to </w:t>
      </w:r>
      <w:r w:rsidR="003C2F74">
        <w:rPr>
          <w:rFonts w:eastAsia="PMingLiU" w:hint="eastAsia"/>
          <w:lang w:eastAsia="zh-TW"/>
        </w:rPr>
        <w:t>1</w:t>
      </w:r>
      <w:r>
        <w:rPr>
          <w:rFonts w:eastAsia="PMingLiU" w:hint="eastAsia"/>
          <w:lang w:eastAsia="zh-TW"/>
        </w:rPr>
        <w:t>.</w:t>
      </w:r>
    </w:p>
    <w:p w14:paraId="72DB0059" w14:textId="77777777" w:rsidR="00641444" w:rsidRDefault="00641444" w:rsidP="009C2599">
      <w:pPr>
        <w:widowControl w:val="0"/>
        <w:rPr>
          <w:rFonts w:eastAsia="PMingLiU"/>
          <w:lang w:eastAsia="zh-TW"/>
        </w:rPr>
      </w:pPr>
      <w:r>
        <w:rPr>
          <w:rFonts w:eastAsia="PMingLiU" w:hint="eastAsia"/>
          <w:lang w:eastAsia="zh-TW"/>
        </w:rPr>
        <w:t xml:space="preserve">The host should configure </w:t>
      </w:r>
      <w:r>
        <w:rPr>
          <w:rFonts w:eastAsia="PMingLiU"/>
          <w:lang w:eastAsia="zh-TW"/>
        </w:rPr>
        <w:t>simulcast</w:t>
      </w:r>
      <w:r>
        <w:rPr>
          <w:rFonts w:eastAsia="PMingLiU" w:hint="eastAsia"/>
          <w:lang w:eastAsia="zh-TW"/>
        </w:rPr>
        <w:t xml:space="preserve"> streams starting from the subfield corresponding to the lowest stream_id. However, the device must </w:t>
      </w:r>
      <w:r w:rsidR="00FA33DC">
        <w:rPr>
          <w:rFonts w:eastAsia="PMingLiU" w:hint="eastAsia"/>
          <w:lang w:eastAsia="zh-TW"/>
        </w:rPr>
        <w:t xml:space="preserve">be able to </w:t>
      </w:r>
      <w:r>
        <w:rPr>
          <w:rFonts w:eastAsia="PMingLiU" w:hint="eastAsia"/>
          <w:lang w:eastAsia="zh-TW"/>
        </w:rPr>
        <w:t xml:space="preserve">handle configurations that result in a gap in stream_id. </w:t>
      </w:r>
    </w:p>
    <w:p w14:paraId="72DB005A" w14:textId="77777777" w:rsidR="007E48C3" w:rsidRDefault="007E48C3" w:rsidP="009C2599">
      <w:pPr>
        <w:widowControl w:val="0"/>
        <w:rPr>
          <w:rFonts w:eastAsia="PMingLiU"/>
          <w:lang w:eastAsia="zh-TW"/>
        </w:rPr>
      </w:pPr>
      <w:r>
        <w:rPr>
          <w:rFonts w:eastAsia="PMingLiU"/>
          <w:lang w:eastAsia="zh-TW"/>
        </w:rPr>
        <w:t xml:space="preserve">Configuration of </w:t>
      </w:r>
      <w:r>
        <w:rPr>
          <w:rFonts w:eastAsia="PMingLiU" w:hint="eastAsia"/>
          <w:lang w:eastAsia="zh-TW"/>
        </w:rPr>
        <w:t xml:space="preserve"> SVC and simulcast </w:t>
      </w:r>
      <w:r>
        <w:rPr>
          <w:rFonts w:eastAsia="PMingLiU"/>
          <w:lang w:eastAsia="zh-TW"/>
        </w:rPr>
        <w:t>streams</w:t>
      </w:r>
      <w:r>
        <w:rPr>
          <w:rFonts w:eastAsia="PMingLiU" w:hint="eastAsia"/>
          <w:lang w:eastAsia="zh-TW"/>
        </w:rPr>
        <w:t xml:space="preserve"> involve </w:t>
      </w:r>
      <w:r>
        <w:rPr>
          <w:rFonts w:eastAsia="PMingLiU"/>
          <w:lang w:eastAsia="zh-TW"/>
        </w:rPr>
        <w:t>a single</w:t>
      </w:r>
      <w:r>
        <w:rPr>
          <w:rFonts w:eastAsia="PMingLiU" w:hint="eastAsia"/>
          <w:lang w:eastAsia="zh-TW"/>
        </w:rPr>
        <w:t xml:space="preserve"> Probe/Commit Control </w:t>
      </w:r>
      <w:r>
        <w:rPr>
          <w:rFonts w:eastAsia="PMingLiU"/>
          <w:lang w:eastAsia="zh-TW"/>
        </w:rPr>
        <w:t>followed by</w:t>
      </w:r>
      <w:r>
        <w:rPr>
          <w:rFonts w:eastAsia="PMingLiU" w:hint="eastAsia"/>
          <w:lang w:eastAsia="zh-TW"/>
        </w:rPr>
        <w:t xml:space="preserve"> multiple encoding unit (EU)  controls</w:t>
      </w:r>
      <w:r>
        <w:rPr>
          <w:rFonts w:eastAsia="PMingLiU"/>
          <w:lang w:eastAsia="zh-TW"/>
        </w:rPr>
        <w:t>,</w:t>
      </w:r>
      <w:r>
        <w:rPr>
          <w:rFonts w:eastAsia="PMingLiU" w:hint="eastAsia"/>
          <w:lang w:eastAsia="zh-TW"/>
        </w:rPr>
        <w:t xml:space="preserve"> as specified in the rest of this section.</w:t>
      </w:r>
    </w:p>
    <w:p w14:paraId="72DB005B" w14:textId="77777777" w:rsidR="009D1953" w:rsidRDefault="00230380" w:rsidP="002B0DD0">
      <w:pPr>
        <w:pStyle w:val="Heading3"/>
      </w:pPr>
      <w:bookmarkStart w:id="460" w:name="_Ref283586205"/>
      <w:bookmarkStart w:id="461" w:name="_Toc285014531"/>
      <w:bookmarkStart w:id="462" w:name="_Toc308081557"/>
      <w:bookmarkStart w:id="463" w:name="_Toc309376279"/>
      <w:r>
        <w:rPr>
          <w:rFonts w:eastAsia="PMingLiU" w:hint="eastAsia"/>
          <w:lang w:eastAsia="zh-TW"/>
        </w:rPr>
        <w:t>Configuration Constraint</w:t>
      </w:r>
      <w:bookmarkEnd w:id="460"/>
      <w:bookmarkEnd w:id="461"/>
      <w:bookmarkEnd w:id="462"/>
      <w:bookmarkEnd w:id="463"/>
    </w:p>
    <w:p w14:paraId="72DB005C" w14:textId="13FDD515" w:rsidR="00EC0429" w:rsidRDefault="009D1953" w:rsidP="00BF2364">
      <w:pPr>
        <w:rPr>
          <w:rFonts w:eastAsia="PMingLiU"/>
          <w:lang w:eastAsia="zh-TW"/>
        </w:rPr>
      </w:pPr>
      <w:r>
        <w:rPr>
          <w:rFonts w:eastAsia="PMingLiU" w:hint="eastAsia"/>
          <w:lang w:eastAsia="zh-TW"/>
        </w:rPr>
        <w:t xml:space="preserve">In the </w:t>
      </w:r>
      <w:r w:rsidR="00A634BF">
        <w:rPr>
          <w:rFonts w:eastAsia="PMingLiU" w:hint="eastAsia"/>
          <w:lang w:eastAsia="zh-TW"/>
        </w:rPr>
        <w:t>P</w:t>
      </w:r>
      <w:r>
        <w:rPr>
          <w:rFonts w:eastAsia="PMingLiU" w:hint="eastAsia"/>
          <w:lang w:eastAsia="zh-TW"/>
        </w:rPr>
        <w:t>robe/</w:t>
      </w:r>
      <w:r w:rsidR="00A634BF">
        <w:rPr>
          <w:rFonts w:eastAsia="PMingLiU" w:hint="eastAsia"/>
          <w:lang w:eastAsia="zh-TW"/>
        </w:rPr>
        <w:t>C</w:t>
      </w:r>
      <w:r>
        <w:rPr>
          <w:rFonts w:eastAsia="PMingLiU" w:hint="eastAsia"/>
          <w:lang w:eastAsia="zh-TW"/>
        </w:rPr>
        <w:t xml:space="preserve">ommit </w:t>
      </w:r>
      <w:r w:rsidR="00A634BF">
        <w:rPr>
          <w:rFonts w:eastAsia="PMingLiU" w:hint="eastAsia"/>
          <w:lang w:eastAsia="zh-TW"/>
        </w:rPr>
        <w:t>C</w:t>
      </w:r>
      <w:r>
        <w:rPr>
          <w:rFonts w:eastAsia="PMingLiU" w:hint="eastAsia"/>
          <w:lang w:eastAsia="zh-TW"/>
        </w:rPr>
        <w:t xml:space="preserve">ontrol, the encoder specifies the number of </w:t>
      </w:r>
      <w:r w:rsidR="005C32F3">
        <w:rPr>
          <w:rFonts w:eastAsia="PMingLiU" w:hint="eastAsia"/>
          <w:lang w:eastAsia="zh-TW"/>
        </w:rPr>
        <w:t xml:space="preserve">active </w:t>
      </w:r>
      <w:r>
        <w:rPr>
          <w:rFonts w:eastAsia="PMingLiU" w:hint="eastAsia"/>
          <w:lang w:eastAsia="zh-TW"/>
        </w:rPr>
        <w:t xml:space="preserve">simulcast streams </w:t>
      </w:r>
      <w:r w:rsidR="003934B1">
        <w:rPr>
          <w:rFonts w:eastAsia="PMingLiU" w:hint="eastAsia"/>
          <w:lang w:eastAsia="zh-TW"/>
        </w:rPr>
        <w:t xml:space="preserve">and the </w:t>
      </w:r>
      <w:r w:rsidR="00D62AFC">
        <w:rPr>
          <w:rFonts w:eastAsia="PMingLiU"/>
          <w:lang w:eastAsia="zh-TW"/>
        </w:rPr>
        <w:t>layering layout</w:t>
      </w:r>
      <w:r w:rsidR="003934B1">
        <w:rPr>
          <w:rFonts w:eastAsia="PMingLiU" w:hint="eastAsia"/>
          <w:lang w:eastAsia="zh-TW"/>
        </w:rPr>
        <w:t xml:space="preserve"> </w:t>
      </w:r>
      <w:r w:rsidR="00D62AFC">
        <w:rPr>
          <w:rFonts w:eastAsia="PMingLiU"/>
          <w:lang w:eastAsia="zh-TW"/>
        </w:rPr>
        <w:t xml:space="preserve">of </w:t>
      </w:r>
      <w:r>
        <w:rPr>
          <w:rFonts w:eastAsia="PMingLiU" w:hint="eastAsia"/>
          <w:lang w:eastAsia="zh-TW"/>
        </w:rPr>
        <w:t xml:space="preserve">each </w:t>
      </w:r>
      <w:r w:rsidR="005C32F3">
        <w:rPr>
          <w:rFonts w:eastAsia="PMingLiU" w:hint="eastAsia"/>
          <w:lang w:eastAsia="zh-TW"/>
        </w:rPr>
        <w:t xml:space="preserve">simulcast </w:t>
      </w:r>
      <w:r w:rsidR="003934B1">
        <w:rPr>
          <w:rFonts w:eastAsia="PMingLiU" w:hint="eastAsia"/>
          <w:lang w:eastAsia="zh-TW"/>
        </w:rPr>
        <w:t xml:space="preserve">stream in </w:t>
      </w:r>
      <w:r w:rsidR="00A2351B">
        <w:rPr>
          <w:rFonts w:eastAsia="PMingLiU" w:hint="eastAsia"/>
          <w:b/>
          <w:lang w:eastAsia="zh-TW"/>
        </w:rPr>
        <w:t>bmLayoutPerStream</w:t>
      </w:r>
      <w:r>
        <w:rPr>
          <w:rFonts w:eastAsia="PMingLiU" w:hint="eastAsia"/>
          <w:lang w:eastAsia="zh-TW"/>
        </w:rPr>
        <w:t xml:space="preserve">. </w:t>
      </w:r>
      <w:r w:rsidR="00EC0429">
        <w:t>The following fields</w:t>
      </w:r>
      <w:r w:rsidR="001F6A0E">
        <w:t xml:space="preserve"> </w:t>
      </w:r>
      <w:r>
        <w:rPr>
          <w:rFonts w:eastAsia="PMingLiU" w:hint="eastAsia"/>
          <w:lang w:eastAsia="zh-TW"/>
        </w:rPr>
        <w:t xml:space="preserve">in </w:t>
      </w:r>
      <w:r w:rsidR="00EC0429">
        <w:rPr>
          <w:rFonts w:eastAsia="PMingLiU"/>
          <w:lang w:eastAsia="zh-TW"/>
        </w:rPr>
        <w:t xml:space="preserve">the </w:t>
      </w:r>
      <w:r>
        <w:rPr>
          <w:rFonts w:eastAsia="PMingLiU" w:hint="eastAsia"/>
          <w:lang w:eastAsia="zh-TW"/>
        </w:rPr>
        <w:t xml:space="preserve">Video Frame Descriptor are employed as an </w:t>
      </w:r>
      <w:r w:rsidR="00AF2DB7">
        <w:rPr>
          <w:rFonts w:eastAsia="PMingLiU"/>
          <w:lang w:eastAsia="zh-TW"/>
        </w:rPr>
        <w:t>indicator</w:t>
      </w:r>
      <w:r>
        <w:rPr>
          <w:rFonts w:eastAsia="PMingLiU" w:hint="eastAsia"/>
          <w:lang w:eastAsia="zh-TW"/>
        </w:rPr>
        <w:t xml:space="preserve"> for </w:t>
      </w:r>
      <w:r>
        <w:rPr>
          <w:rFonts w:eastAsia="PMingLiU"/>
          <w:lang w:eastAsia="zh-TW"/>
        </w:rPr>
        <w:t>available</w:t>
      </w:r>
      <w:r>
        <w:rPr>
          <w:rFonts w:eastAsia="PMingLiU" w:hint="eastAsia"/>
          <w:lang w:eastAsia="zh-TW"/>
        </w:rPr>
        <w:t xml:space="preserve"> hardware resource</w:t>
      </w:r>
      <w:r w:rsidR="00EC0429">
        <w:rPr>
          <w:rFonts w:eastAsia="PMingLiU"/>
          <w:lang w:eastAsia="zh-TW"/>
        </w:rPr>
        <w:t>s</w:t>
      </w:r>
      <w:r w:rsidR="003934B1">
        <w:rPr>
          <w:rFonts w:eastAsia="PMingLiU" w:hint="eastAsia"/>
          <w:lang w:eastAsia="zh-TW"/>
        </w:rPr>
        <w:t xml:space="preserve"> given the degree of SVC scalability and the number of resolution rescaling</w:t>
      </w:r>
      <w:r w:rsidR="00ED385F">
        <w:rPr>
          <w:rFonts w:eastAsia="PMingLiU" w:hint="eastAsia"/>
          <w:lang w:eastAsia="zh-TW"/>
        </w:rPr>
        <w:t>s</w:t>
      </w:r>
      <w:r w:rsidR="00EC0429">
        <w:rPr>
          <w:rFonts w:eastAsia="PMingLiU"/>
          <w:lang w:eastAsia="zh-TW"/>
        </w:rPr>
        <w:t>:</w:t>
      </w:r>
      <w:r w:rsidR="00EC0429">
        <w:rPr>
          <w:rFonts w:eastAsia="PMingLiU" w:hint="eastAsia"/>
          <w:lang w:eastAsia="zh-TW"/>
        </w:rPr>
        <w:t xml:space="preserve"> </w:t>
      </w:r>
    </w:p>
    <w:p w14:paraId="72DB005D" w14:textId="77777777" w:rsidR="00EC0429" w:rsidRPr="00245E64" w:rsidRDefault="001F6A0E" w:rsidP="001E1388">
      <w:pPr>
        <w:pStyle w:val="ListParagraph"/>
        <w:numPr>
          <w:ilvl w:val="0"/>
          <w:numId w:val="11"/>
        </w:numPr>
        <w:rPr>
          <w:rFonts w:eastAsia="PMingLiU"/>
          <w:lang w:eastAsia="zh-TW"/>
        </w:rPr>
      </w:pPr>
      <w:r w:rsidRPr="00245E64">
        <w:rPr>
          <w:b/>
        </w:rPr>
        <w:t>dwMaxMBperSecOneResolutionNoScalability</w:t>
      </w:r>
      <w:r w:rsidR="00A82AB9" w:rsidRPr="00245E64">
        <w:rPr>
          <w:rFonts w:eastAsia="PMingLiU"/>
          <w:lang w:eastAsia="zh-TW"/>
        </w:rPr>
        <w:t xml:space="preserve"> </w:t>
      </w:r>
      <w:r w:rsidR="009D1953" w:rsidRPr="00245E64">
        <w:rPr>
          <w:rFonts w:eastAsia="PMingLiU"/>
          <w:lang w:eastAsia="zh-TW"/>
        </w:rPr>
        <w:t>represents the maximum macroblock processing rate when only AVC non-scalable streams are used</w:t>
      </w:r>
      <w:r w:rsidRPr="00245E64">
        <w:rPr>
          <w:rFonts w:eastAsia="PMingLiU"/>
          <w:lang w:eastAsia="zh-TW"/>
        </w:rPr>
        <w:t xml:space="preserve"> and when </w:t>
      </w:r>
      <w:r w:rsidR="007B0803" w:rsidRPr="00245E64">
        <w:rPr>
          <w:rFonts w:eastAsia="PMingLiU"/>
          <w:lang w:eastAsia="zh-TW"/>
        </w:rPr>
        <w:t xml:space="preserve">only </w:t>
      </w:r>
      <w:r w:rsidR="009D1953" w:rsidRPr="00245E64">
        <w:rPr>
          <w:rFonts w:eastAsia="PMingLiU"/>
          <w:lang w:eastAsia="zh-TW"/>
        </w:rPr>
        <w:t xml:space="preserve">one resolution is </w:t>
      </w:r>
      <w:r w:rsidRPr="00245E64">
        <w:rPr>
          <w:rFonts w:eastAsia="PMingLiU"/>
          <w:lang w:eastAsia="zh-TW"/>
        </w:rPr>
        <w:t>requested</w:t>
      </w:r>
      <w:r w:rsidR="009D1953" w:rsidRPr="00245E64">
        <w:rPr>
          <w:rFonts w:eastAsia="PMingLiU"/>
          <w:lang w:eastAsia="zh-TW"/>
        </w:rPr>
        <w:t xml:space="preserve"> (no spatial rescaling)</w:t>
      </w:r>
      <w:r w:rsidRPr="00245E64">
        <w:rPr>
          <w:rFonts w:eastAsia="PMingLiU"/>
          <w:lang w:eastAsia="zh-TW"/>
        </w:rPr>
        <w:t xml:space="preserve">. </w:t>
      </w:r>
    </w:p>
    <w:p w14:paraId="72DB005E" w14:textId="77777777" w:rsidR="00EC0429" w:rsidRPr="00EC0429" w:rsidRDefault="001F6A0E" w:rsidP="001E1388">
      <w:pPr>
        <w:pStyle w:val="ListParagraph"/>
        <w:numPr>
          <w:ilvl w:val="0"/>
          <w:numId w:val="11"/>
        </w:numPr>
        <w:rPr>
          <w:rFonts w:eastAsia="PMingLiU"/>
          <w:lang w:eastAsia="zh-TW"/>
        </w:rPr>
      </w:pPr>
      <w:r w:rsidRPr="00245E64">
        <w:rPr>
          <w:b/>
        </w:rPr>
        <w:t>dwMaxMBperSecTwoResolutionsNoScalability</w:t>
      </w:r>
      <w:r w:rsidR="00BF2364">
        <w:t xml:space="preserve">, </w:t>
      </w:r>
      <w:r>
        <w:t xml:space="preserve"> </w:t>
      </w:r>
      <w:r w:rsidR="00BF2364" w:rsidRPr="00245E64">
        <w:rPr>
          <w:b/>
        </w:rPr>
        <w:t>dwMaxMBperSecThreeResolutionsNoScalability</w:t>
      </w:r>
      <w:r w:rsidR="00BF2364">
        <w:t xml:space="preserve">, and </w:t>
      </w:r>
      <w:r w:rsidR="00BF2364" w:rsidRPr="00245E64">
        <w:rPr>
          <w:b/>
        </w:rPr>
        <w:t>dwMaxMBperSecFourResolutionsNoScalability</w:t>
      </w:r>
      <w:r w:rsidR="00BF2364">
        <w:t xml:space="preserve"> </w:t>
      </w:r>
      <w:r w:rsidR="009D1953" w:rsidRPr="00EC0429">
        <w:rPr>
          <w:rFonts w:eastAsia="PMingLiU"/>
          <w:lang w:eastAsia="zh-TW"/>
        </w:rPr>
        <w:t xml:space="preserve">represent the maximum macroblock processing rate when </w:t>
      </w:r>
      <w:r w:rsidRPr="00EC0429">
        <w:rPr>
          <w:rFonts w:eastAsia="PMingLiU"/>
          <w:lang w:eastAsia="zh-TW"/>
        </w:rPr>
        <w:t xml:space="preserve">only AVC non-scalable streams are used and when </w:t>
      </w:r>
      <w:r w:rsidR="009D1953" w:rsidRPr="00EC0429">
        <w:rPr>
          <w:rFonts w:eastAsia="PMingLiU"/>
          <w:lang w:eastAsia="zh-TW"/>
        </w:rPr>
        <w:t>two</w:t>
      </w:r>
      <w:r w:rsidR="00BF2364" w:rsidRPr="00EC0429">
        <w:rPr>
          <w:rFonts w:eastAsia="PMingLiU"/>
          <w:lang w:eastAsia="zh-TW"/>
        </w:rPr>
        <w:t xml:space="preserve"> (one spatial rescaling), three (two spatial rescaling) and four</w:t>
      </w:r>
      <w:r w:rsidR="009D1953" w:rsidRPr="00EC0429">
        <w:rPr>
          <w:rFonts w:eastAsia="PMingLiU"/>
          <w:lang w:eastAsia="zh-TW"/>
        </w:rPr>
        <w:t xml:space="preserve"> resolutions </w:t>
      </w:r>
      <w:r w:rsidR="00BF2364" w:rsidRPr="00EC0429">
        <w:rPr>
          <w:rFonts w:eastAsia="PMingLiU"/>
          <w:lang w:eastAsia="zh-TW"/>
        </w:rPr>
        <w:t xml:space="preserve">(three spatial rescaling) </w:t>
      </w:r>
      <w:r w:rsidR="007B0803" w:rsidRPr="00EC0429">
        <w:rPr>
          <w:rFonts w:eastAsia="PMingLiU"/>
          <w:lang w:eastAsia="zh-TW"/>
        </w:rPr>
        <w:t xml:space="preserve">across all layers in all streams </w:t>
      </w:r>
      <w:r w:rsidR="009D1953" w:rsidRPr="00EC0429">
        <w:rPr>
          <w:rFonts w:eastAsia="PMingLiU"/>
          <w:lang w:eastAsia="zh-TW"/>
        </w:rPr>
        <w:t xml:space="preserve">are </w:t>
      </w:r>
      <w:r w:rsidR="007B0803" w:rsidRPr="00EC0429">
        <w:rPr>
          <w:rFonts w:eastAsia="PMingLiU"/>
          <w:lang w:eastAsia="zh-TW"/>
        </w:rPr>
        <w:t>requested</w:t>
      </w:r>
      <w:r w:rsidRPr="00EC0429">
        <w:rPr>
          <w:rFonts w:eastAsia="PMingLiU"/>
          <w:lang w:eastAsia="zh-TW"/>
        </w:rPr>
        <w:t>.</w:t>
      </w:r>
    </w:p>
    <w:p w14:paraId="72DB005F" w14:textId="77777777" w:rsidR="00EC0429" w:rsidRDefault="00BF2364" w:rsidP="001E1388">
      <w:pPr>
        <w:pStyle w:val="ListParagraph"/>
        <w:numPr>
          <w:ilvl w:val="0"/>
          <w:numId w:val="11"/>
        </w:numPr>
      </w:pPr>
      <w:r w:rsidRPr="00245E64">
        <w:rPr>
          <w:b/>
        </w:rPr>
        <w:t>dwMaxMBperSecOneResolutionTemporalScalability</w:t>
      </w:r>
      <w:r>
        <w:t xml:space="preserve">, </w:t>
      </w:r>
      <w:r w:rsidR="006C0F78" w:rsidRPr="00245E64">
        <w:rPr>
          <w:b/>
        </w:rPr>
        <w:t>dwMaxMBperSecTworResolutionsTemporalScalability</w:t>
      </w:r>
      <w:r>
        <w:t>,</w:t>
      </w:r>
      <w:r w:rsidR="006C0F78">
        <w:t xml:space="preserve"> </w:t>
      </w:r>
      <w:r w:rsidR="006C0F78" w:rsidRPr="00245E64">
        <w:rPr>
          <w:b/>
        </w:rPr>
        <w:lastRenderedPageBreak/>
        <w:t>dwMaxMBperSecThreeResolutionsTemporalScalability</w:t>
      </w:r>
      <w:r>
        <w:t xml:space="preserve"> </w:t>
      </w:r>
      <w:r w:rsidR="003A25F0">
        <w:t xml:space="preserve">and </w:t>
      </w:r>
      <w:r w:rsidRPr="00245E64">
        <w:rPr>
          <w:b/>
        </w:rPr>
        <w:t>dwMaxMBperSecFourResolutionsTemporalScalability</w:t>
      </w:r>
      <w:r>
        <w:t xml:space="preserve"> are used when temporal scalability is employed in streams </w:t>
      </w:r>
      <w:r w:rsidR="007B0803">
        <w:t xml:space="preserve">across which all layers </w:t>
      </w:r>
      <w:r>
        <w:t>consist of one, two, three, and four resolutions</w:t>
      </w:r>
      <w:r w:rsidR="006C0F78">
        <w:t>, respectively</w:t>
      </w:r>
      <w:r>
        <w:t xml:space="preserve">. </w:t>
      </w:r>
    </w:p>
    <w:p w14:paraId="72DB0060" w14:textId="77777777" w:rsidR="00EC0429" w:rsidRDefault="00BF2364" w:rsidP="001E1388">
      <w:pPr>
        <w:pStyle w:val="ListParagraph"/>
        <w:numPr>
          <w:ilvl w:val="0"/>
          <w:numId w:val="11"/>
        </w:numPr>
      </w:pPr>
      <w:r w:rsidRPr="00245E64">
        <w:rPr>
          <w:b/>
        </w:rPr>
        <w:t>dwMaxMBperSecOneResolutionTemporalQuality</w:t>
      </w:r>
      <w:r w:rsidR="009939B0" w:rsidRPr="00245E64">
        <w:rPr>
          <w:b/>
        </w:rPr>
        <w:t>S</w:t>
      </w:r>
      <w:r w:rsidRPr="00245E64">
        <w:rPr>
          <w:b/>
        </w:rPr>
        <w:t>calability</w:t>
      </w:r>
      <w:r>
        <w:t xml:space="preserve">, </w:t>
      </w:r>
      <w:r w:rsidR="006C0F78" w:rsidRPr="00245E64">
        <w:rPr>
          <w:b/>
        </w:rPr>
        <w:t>dwMaxMBperSecTwoResolutionsTemporalQuality</w:t>
      </w:r>
      <w:r w:rsidR="009939B0" w:rsidRPr="00245E64">
        <w:rPr>
          <w:b/>
        </w:rPr>
        <w:t>S</w:t>
      </w:r>
      <w:r w:rsidR="006C0F78" w:rsidRPr="00245E64">
        <w:rPr>
          <w:b/>
        </w:rPr>
        <w:t>calability</w:t>
      </w:r>
      <w:r>
        <w:t xml:space="preserve">, </w:t>
      </w:r>
      <w:r w:rsidR="006C0F78" w:rsidRPr="00245E64">
        <w:rPr>
          <w:b/>
        </w:rPr>
        <w:t>dwMaxMBperSecThreeResolutionsTemporalQuality</w:t>
      </w:r>
      <w:r w:rsidR="009939B0" w:rsidRPr="00245E64">
        <w:rPr>
          <w:b/>
        </w:rPr>
        <w:t>S</w:t>
      </w:r>
      <w:r w:rsidR="006C0F78" w:rsidRPr="00245E64">
        <w:rPr>
          <w:b/>
        </w:rPr>
        <w:t>calability</w:t>
      </w:r>
      <w:r w:rsidR="006C0F78">
        <w:t xml:space="preserve">, and </w:t>
      </w:r>
      <w:r w:rsidRPr="00245E64">
        <w:rPr>
          <w:b/>
        </w:rPr>
        <w:t>dwMaxMBperSecFourResolutionsTemporalQualityScalability</w:t>
      </w:r>
      <w:r>
        <w:t xml:space="preserve"> are used when both temporal and quality scalability are employed in streams </w:t>
      </w:r>
      <w:r w:rsidR="009D5856">
        <w:t>across which all layer</w:t>
      </w:r>
      <w:r w:rsidR="009939B0">
        <w:t>s</w:t>
      </w:r>
      <w:r>
        <w:t xml:space="preserve"> consist of one, two, three, and four resolutions. </w:t>
      </w:r>
    </w:p>
    <w:p w14:paraId="72DB0061" w14:textId="77777777" w:rsidR="009D1953" w:rsidRPr="009E29C0" w:rsidRDefault="00BF2364" w:rsidP="001E1388">
      <w:pPr>
        <w:pStyle w:val="ListParagraph"/>
        <w:numPr>
          <w:ilvl w:val="0"/>
          <w:numId w:val="11"/>
        </w:numPr>
      </w:pPr>
      <w:r w:rsidRPr="00245E64">
        <w:rPr>
          <w:b/>
        </w:rPr>
        <w:t>dwMaxMBperSecOneResolutionFullScalability</w:t>
      </w:r>
      <w:r>
        <w:t xml:space="preserve">, </w:t>
      </w:r>
      <w:r w:rsidR="009D5856" w:rsidRPr="00245E64">
        <w:rPr>
          <w:b/>
        </w:rPr>
        <w:t>dwMaxMBperSecTwoResolutionsFullScalability</w:t>
      </w:r>
      <w:r>
        <w:t xml:space="preserve">, </w:t>
      </w:r>
      <w:r w:rsidR="009D5856" w:rsidRPr="00245E64">
        <w:rPr>
          <w:b/>
        </w:rPr>
        <w:t>dwMaxMBperSecThreeResolutionsFullScalability</w:t>
      </w:r>
      <w:r w:rsidR="009D5856">
        <w:t xml:space="preserve">, and </w:t>
      </w:r>
      <w:r w:rsidRPr="00245E64">
        <w:rPr>
          <w:b/>
        </w:rPr>
        <w:t>dwMaxMBperSecFourResolutionsFullScalability</w:t>
      </w:r>
      <w:r>
        <w:t xml:space="preserve"> are used when full SVC scalability is requested. </w:t>
      </w:r>
    </w:p>
    <w:p w14:paraId="72DB0062" w14:textId="77777777" w:rsidR="009D1953" w:rsidRDefault="00776AD7" w:rsidP="002B0DD0">
      <w:pPr>
        <w:pStyle w:val="Heading3"/>
      </w:pPr>
      <w:bookmarkStart w:id="464" w:name="_Ref279484332"/>
      <w:bookmarkStart w:id="465" w:name="_Ref283682440"/>
      <w:bookmarkStart w:id="466" w:name="_Ref283922908"/>
      <w:bookmarkStart w:id="467" w:name="_Toc285014532"/>
      <w:bookmarkStart w:id="468" w:name="_Toc308081558"/>
      <w:bookmarkStart w:id="469" w:name="_Toc309376280"/>
      <w:r>
        <w:rPr>
          <w:rFonts w:eastAsia="PMingLiU" w:hint="eastAsia"/>
          <w:lang w:eastAsia="zh-TW"/>
        </w:rPr>
        <w:t xml:space="preserve">Initialization and </w:t>
      </w:r>
      <w:r w:rsidR="00285371">
        <w:rPr>
          <w:rFonts w:eastAsia="PMingLiU" w:hint="eastAsia"/>
          <w:lang w:eastAsia="zh-TW"/>
        </w:rPr>
        <w:t>Run-</w:t>
      </w:r>
      <w:r w:rsidR="00DC3303">
        <w:rPr>
          <w:rFonts w:eastAsia="PMingLiU" w:hint="eastAsia"/>
          <w:lang w:eastAsia="zh-TW"/>
        </w:rPr>
        <w:t xml:space="preserve">Time </w:t>
      </w:r>
      <w:r w:rsidR="00756847">
        <w:rPr>
          <w:rFonts w:hint="eastAsia"/>
          <w:lang w:eastAsia="zh-TW"/>
        </w:rPr>
        <w:t xml:space="preserve">Encoding </w:t>
      </w:r>
      <w:bookmarkEnd w:id="464"/>
      <w:r w:rsidR="00285371">
        <w:rPr>
          <w:rFonts w:eastAsia="PMingLiU" w:hint="eastAsia"/>
          <w:lang w:eastAsia="zh-TW"/>
        </w:rPr>
        <w:t>Control</w:t>
      </w:r>
      <w:bookmarkEnd w:id="465"/>
      <w:bookmarkEnd w:id="466"/>
      <w:bookmarkEnd w:id="467"/>
      <w:bookmarkEnd w:id="468"/>
      <w:bookmarkEnd w:id="469"/>
    </w:p>
    <w:p w14:paraId="72DB0063" w14:textId="18934164" w:rsidR="00C921EE" w:rsidRDefault="00776AD7">
      <w:pPr>
        <w:spacing w:before="120"/>
        <w:rPr>
          <w:rFonts w:eastAsia="PMingLiU"/>
          <w:lang w:eastAsia="zh-TW"/>
        </w:rPr>
      </w:pPr>
      <w:r>
        <w:rPr>
          <w:rFonts w:eastAsia="PMingLiU" w:hint="eastAsia"/>
          <w:lang w:eastAsia="zh-TW"/>
        </w:rPr>
        <w:t>After the probe is done, t</w:t>
      </w:r>
      <w:r w:rsidR="009D1953">
        <w:rPr>
          <w:rFonts w:eastAsia="PMingLiU" w:hint="eastAsia"/>
          <w:lang w:eastAsia="zh-TW"/>
        </w:rPr>
        <w:t xml:space="preserve">he caller uses </w:t>
      </w:r>
      <w:r w:rsidR="00756847">
        <w:rPr>
          <w:rFonts w:eastAsia="PMingLiU" w:hint="eastAsia"/>
          <w:lang w:eastAsia="zh-TW"/>
        </w:rPr>
        <w:t>encoding unit</w:t>
      </w:r>
      <w:r w:rsidR="009D1953">
        <w:rPr>
          <w:rFonts w:eastAsia="PMingLiU" w:hint="eastAsia"/>
          <w:lang w:eastAsia="zh-TW"/>
        </w:rPr>
        <w:t xml:space="preserve"> control to </w:t>
      </w:r>
      <w:r w:rsidR="00EA3EAF">
        <w:rPr>
          <w:rFonts w:eastAsia="PMingLiU" w:hint="eastAsia"/>
          <w:lang w:eastAsia="zh-TW"/>
        </w:rPr>
        <w:t>deliver detailed</w:t>
      </w:r>
      <w:r>
        <w:rPr>
          <w:rFonts w:eastAsia="PMingLiU" w:hint="eastAsia"/>
          <w:lang w:eastAsia="zh-TW"/>
        </w:rPr>
        <w:t xml:space="preserve"> </w:t>
      </w:r>
      <w:r w:rsidR="009D1953">
        <w:rPr>
          <w:rFonts w:eastAsia="PMingLiU" w:hint="eastAsia"/>
          <w:lang w:eastAsia="zh-TW"/>
        </w:rPr>
        <w:t>per-layer configuration</w:t>
      </w:r>
      <w:r>
        <w:rPr>
          <w:rFonts w:eastAsia="PMingLiU" w:hint="eastAsia"/>
          <w:lang w:eastAsia="zh-TW"/>
        </w:rPr>
        <w:t xml:space="preserve"> before </w:t>
      </w:r>
      <w:r>
        <w:rPr>
          <w:rFonts w:eastAsia="PMingLiU"/>
          <w:lang w:eastAsia="zh-TW"/>
        </w:rPr>
        <w:t>issuing</w:t>
      </w:r>
      <w:r>
        <w:rPr>
          <w:rFonts w:eastAsia="PMingLiU" w:hint="eastAsia"/>
          <w:lang w:eastAsia="zh-TW"/>
        </w:rPr>
        <w:t xml:space="preserve"> the </w:t>
      </w:r>
      <w:r w:rsidR="008B46F3">
        <w:rPr>
          <w:rFonts w:eastAsia="PMingLiU" w:hint="eastAsia"/>
          <w:lang w:eastAsia="zh-TW"/>
        </w:rPr>
        <w:t>C</w:t>
      </w:r>
      <w:r>
        <w:rPr>
          <w:rFonts w:eastAsia="PMingLiU" w:hint="eastAsia"/>
          <w:lang w:eastAsia="zh-TW"/>
        </w:rPr>
        <w:t>ommit</w:t>
      </w:r>
      <w:r w:rsidR="008B46F3">
        <w:rPr>
          <w:rFonts w:eastAsia="PMingLiU" w:hint="eastAsia"/>
          <w:lang w:eastAsia="zh-TW"/>
        </w:rPr>
        <w:t xml:space="preserve"> control</w:t>
      </w:r>
      <w:r w:rsidR="009D1953">
        <w:rPr>
          <w:rFonts w:eastAsia="PMingLiU" w:hint="eastAsia"/>
          <w:lang w:eastAsia="zh-TW"/>
        </w:rPr>
        <w:t xml:space="preserve">. A layer in a stream is uniquely </w:t>
      </w:r>
      <w:r w:rsidR="009D1953">
        <w:rPr>
          <w:rFonts w:eastAsia="PMingLiU"/>
          <w:lang w:eastAsia="zh-TW"/>
        </w:rPr>
        <w:t>identified</w:t>
      </w:r>
      <w:r w:rsidR="009D1953">
        <w:rPr>
          <w:rFonts w:eastAsia="PMingLiU" w:hint="eastAsia"/>
          <w:lang w:eastAsia="zh-TW"/>
        </w:rPr>
        <w:t xml:space="preserve"> by </w:t>
      </w:r>
      <w:r w:rsidR="00E705C4" w:rsidRPr="00697CB7">
        <w:rPr>
          <w:rFonts w:eastAsia="PMingLiU"/>
          <w:b/>
          <w:lang w:eastAsia="zh-TW"/>
        </w:rPr>
        <w:t>wLayerOrViewID</w:t>
      </w:r>
      <w:r w:rsidR="009D1953">
        <w:rPr>
          <w:rFonts w:eastAsia="PMingLiU" w:hint="eastAsia"/>
          <w:lang w:eastAsia="zh-TW"/>
        </w:rPr>
        <w:t xml:space="preserve">, a combination of </w:t>
      </w:r>
      <w:r w:rsidR="00883B2F">
        <w:rPr>
          <w:rFonts w:eastAsia="PMingLiU"/>
          <w:lang w:eastAsia="zh-TW"/>
        </w:rPr>
        <w:t xml:space="preserve">four subfields: </w:t>
      </w:r>
      <w:r w:rsidR="00CE00BE">
        <w:rPr>
          <w:rFonts w:eastAsia="PMingLiU"/>
          <w:lang w:eastAsia="zh-TW"/>
        </w:rPr>
        <w:t>dependency_id</w:t>
      </w:r>
      <w:r w:rsidR="00DA4D0B">
        <w:rPr>
          <w:rFonts w:eastAsia="PMingLiU" w:hint="eastAsia"/>
          <w:lang w:eastAsia="zh-TW"/>
        </w:rPr>
        <w:t xml:space="preserve"> (bits 0-2)</w:t>
      </w:r>
      <w:r w:rsidR="009D1953">
        <w:rPr>
          <w:rFonts w:eastAsia="PMingLiU" w:hint="eastAsia"/>
          <w:lang w:eastAsia="zh-TW"/>
        </w:rPr>
        <w:t xml:space="preserve">, </w:t>
      </w:r>
      <w:r w:rsidR="00CE00BE">
        <w:rPr>
          <w:rFonts w:eastAsia="PMingLiU"/>
          <w:lang w:eastAsia="zh-TW"/>
        </w:rPr>
        <w:t>quality_id</w:t>
      </w:r>
      <w:r w:rsidR="00DA4D0B">
        <w:rPr>
          <w:rFonts w:eastAsia="PMingLiU" w:hint="eastAsia"/>
          <w:lang w:eastAsia="zh-TW"/>
        </w:rPr>
        <w:t xml:space="preserve"> (bits 3-6)</w:t>
      </w:r>
      <w:r w:rsidR="009D1953">
        <w:rPr>
          <w:rFonts w:eastAsia="PMingLiU" w:hint="eastAsia"/>
          <w:lang w:eastAsia="zh-TW"/>
        </w:rPr>
        <w:t xml:space="preserve">, </w:t>
      </w:r>
      <w:r w:rsidR="00207957">
        <w:rPr>
          <w:rFonts w:eastAsia="PMingLiU"/>
          <w:lang w:eastAsia="zh-TW"/>
        </w:rPr>
        <w:t>temporal_id</w:t>
      </w:r>
      <w:r w:rsidR="00DA4D0B">
        <w:rPr>
          <w:rFonts w:eastAsia="PMingLiU" w:hint="eastAsia"/>
          <w:lang w:eastAsia="zh-TW"/>
        </w:rPr>
        <w:t xml:space="preserve"> (bits 7-9)</w:t>
      </w:r>
      <w:r w:rsidR="004B3F68">
        <w:rPr>
          <w:rFonts w:eastAsia="PMingLiU"/>
          <w:lang w:eastAsia="zh-TW"/>
        </w:rPr>
        <w:t xml:space="preserve"> </w:t>
      </w:r>
      <w:r w:rsidR="00883B2F">
        <w:rPr>
          <w:rFonts w:eastAsia="PMingLiU"/>
          <w:lang w:eastAsia="zh-TW"/>
        </w:rPr>
        <w:t xml:space="preserve">as </w:t>
      </w:r>
      <w:r w:rsidR="004B3F68">
        <w:rPr>
          <w:rFonts w:eastAsia="PMingLiU"/>
          <w:lang w:eastAsia="zh-TW"/>
        </w:rPr>
        <w:t>defined in the H.264 specification</w:t>
      </w:r>
      <w:r w:rsidR="009D1953">
        <w:rPr>
          <w:rFonts w:eastAsia="PMingLiU" w:hint="eastAsia"/>
          <w:lang w:eastAsia="zh-TW"/>
        </w:rPr>
        <w:t>, and stream_id</w:t>
      </w:r>
      <w:r w:rsidR="00DA4D0B">
        <w:rPr>
          <w:rFonts w:eastAsia="PMingLiU" w:hint="eastAsia"/>
          <w:lang w:eastAsia="zh-TW"/>
        </w:rPr>
        <w:t xml:space="preserve"> (bits 10-12)</w:t>
      </w:r>
      <w:r w:rsidR="009D1953">
        <w:rPr>
          <w:rFonts w:eastAsia="PMingLiU" w:hint="eastAsia"/>
          <w:lang w:eastAsia="zh-TW"/>
        </w:rPr>
        <w:t xml:space="preserve"> </w:t>
      </w:r>
      <w:r w:rsidR="00883B2F">
        <w:rPr>
          <w:rFonts w:eastAsia="PMingLiU"/>
          <w:lang w:eastAsia="zh-TW"/>
        </w:rPr>
        <w:t xml:space="preserve">as </w:t>
      </w:r>
      <w:r w:rsidR="009D1953">
        <w:rPr>
          <w:rFonts w:eastAsia="PMingLiU" w:hint="eastAsia"/>
          <w:lang w:eastAsia="zh-TW"/>
        </w:rPr>
        <w:t>defined in</w:t>
      </w:r>
      <w:r w:rsidR="00464FB7">
        <w:rPr>
          <w:rFonts w:eastAsia="PMingLiU" w:hint="eastAsia"/>
          <w:lang w:eastAsia="zh-TW"/>
        </w:rPr>
        <w:t xml:space="preserve"> Section </w:t>
      </w:r>
      <w:r w:rsidR="000D4111">
        <w:rPr>
          <w:rFonts w:eastAsia="PMingLiU"/>
          <w:lang w:eastAsia="zh-TW"/>
        </w:rPr>
        <w:fldChar w:fldCharType="begin"/>
      </w:r>
      <w:r w:rsidR="00464FB7">
        <w:rPr>
          <w:rFonts w:eastAsia="PMingLiU"/>
          <w:lang w:eastAsia="zh-TW"/>
        </w:rPr>
        <w:instrText xml:space="preserve"> </w:instrText>
      </w:r>
      <w:r w:rsidR="00464FB7">
        <w:rPr>
          <w:rFonts w:eastAsia="PMingLiU" w:hint="eastAsia"/>
          <w:lang w:eastAsia="zh-TW"/>
        </w:rPr>
        <w:instrText>REF _Ref283582203 \r \h</w:instrText>
      </w:r>
      <w:r w:rsidR="00464FB7">
        <w:rPr>
          <w:rFonts w:eastAsia="PMingLiU"/>
          <w:lang w:eastAsia="zh-TW"/>
        </w:rPr>
        <w:instrText xml:space="preserve"> </w:instrText>
      </w:r>
      <w:r w:rsidR="000D4111">
        <w:rPr>
          <w:rFonts w:eastAsia="PMingLiU"/>
          <w:lang w:eastAsia="zh-TW"/>
        </w:rPr>
      </w:r>
      <w:r w:rsidR="000D4111">
        <w:rPr>
          <w:rFonts w:eastAsia="PMingLiU"/>
          <w:lang w:eastAsia="zh-TW"/>
        </w:rPr>
        <w:fldChar w:fldCharType="separate"/>
      </w:r>
      <w:r w:rsidR="00845D1D">
        <w:rPr>
          <w:rFonts w:eastAsia="PMingLiU"/>
          <w:lang w:eastAsia="zh-TW"/>
        </w:rPr>
        <w:t>10.3.1</w:t>
      </w:r>
      <w:r w:rsidR="000D4111">
        <w:rPr>
          <w:rFonts w:eastAsia="PMingLiU"/>
          <w:lang w:eastAsia="zh-TW"/>
        </w:rPr>
        <w:fldChar w:fldCharType="end"/>
      </w:r>
      <w:r w:rsidR="00DA4D0B">
        <w:rPr>
          <w:rFonts w:eastAsia="PMingLiU" w:hint="eastAsia"/>
          <w:lang w:eastAsia="zh-TW"/>
        </w:rPr>
        <w:t xml:space="preserve">. </w:t>
      </w:r>
      <w:r w:rsidR="00C921EE" w:rsidRPr="00B37B97">
        <w:rPr>
          <w:rFonts w:eastAsia="PMingLiU"/>
          <w:b/>
          <w:lang w:eastAsia="zh-TW"/>
        </w:rPr>
        <w:t>wLayerOrViewID</w:t>
      </w:r>
      <w:r w:rsidR="00C921EE" w:rsidRPr="005D1825">
        <w:rPr>
          <w:rFonts w:eastAsia="PMingLiU"/>
          <w:lang w:eastAsia="zh-TW"/>
        </w:rPr>
        <w:t xml:space="preserve"> </w:t>
      </w:r>
      <w:r w:rsidR="00C921EE">
        <w:rPr>
          <w:rFonts w:eastAsia="PMingLiU" w:hint="eastAsia"/>
          <w:lang w:eastAsia="zh-TW"/>
        </w:rPr>
        <w:t>defines</w:t>
      </w:r>
      <w:r w:rsidR="00C921EE" w:rsidRPr="005D1825">
        <w:rPr>
          <w:rFonts w:eastAsia="PMingLiU"/>
          <w:lang w:eastAsia="zh-TW"/>
        </w:rPr>
        <w:t xml:space="preserve"> the scope of </w:t>
      </w:r>
      <w:r w:rsidR="00C921EE">
        <w:rPr>
          <w:rFonts w:eastAsia="PMingLiU" w:hint="eastAsia"/>
          <w:lang w:eastAsia="zh-TW"/>
        </w:rPr>
        <w:t>EU</w:t>
      </w:r>
      <w:r w:rsidR="00C921EE" w:rsidRPr="005D1825">
        <w:rPr>
          <w:rFonts w:eastAsia="PMingLiU"/>
          <w:lang w:eastAsia="zh-TW"/>
        </w:rPr>
        <w:t xml:space="preserve"> control</w:t>
      </w:r>
      <w:r w:rsidR="00C921EE">
        <w:rPr>
          <w:rFonts w:eastAsia="PMingLiU" w:hint="eastAsia"/>
          <w:lang w:eastAsia="zh-TW"/>
        </w:rPr>
        <w:t xml:space="preserve">s, which </w:t>
      </w:r>
      <w:r w:rsidR="00C921EE" w:rsidRPr="005D1825">
        <w:rPr>
          <w:rFonts w:eastAsia="PMingLiU"/>
          <w:lang w:eastAsia="zh-TW"/>
        </w:rPr>
        <w:t xml:space="preserve">allows </w:t>
      </w:r>
      <w:r w:rsidR="00C921EE">
        <w:rPr>
          <w:rFonts w:eastAsia="PMingLiU" w:hint="eastAsia"/>
          <w:lang w:eastAsia="zh-TW"/>
        </w:rPr>
        <w:t xml:space="preserve">different </w:t>
      </w:r>
      <w:r w:rsidR="00C921EE" w:rsidRPr="005D1825">
        <w:rPr>
          <w:rFonts w:eastAsia="PMingLiU"/>
          <w:lang w:eastAsia="zh-TW"/>
        </w:rPr>
        <w:t>co</w:t>
      </w:r>
      <w:r w:rsidR="00C921EE">
        <w:rPr>
          <w:rFonts w:eastAsia="PMingLiU" w:hint="eastAsia"/>
          <w:lang w:eastAsia="zh-TW"/>
        </w:rPr>
        <w:t>n</w:t>
      </w:r>
      <w:r w:rsidR="00C921EE" w:rsidRPr="005D1825">
        <w:rPr>
          <w:rFonts w:eastAsia="PMingLiU"/>
          <w:lang w:eastAsia="zh-TW"/>
        </w:rPr>
        <w:t>figuration</w:t>
      </w:r>
      <w:r w:rsidR="00C921EE">
        <w:rPr>
          <w:rFonts w:eastAsia="PMingLiU" w:hint="eastAsia"/>
          <w:lang w:eastAsia="zh-TW"/>
        </w:rPr>
        <w:t xml:space="preserve">s </w:t>
      </w:r>
      <w:r w:rsidR="00C921EE" w:rsidRPr="005D1825">
        <w:rPr>
          <w:rFonts w:eastAsia="PMingLiU"/>
          <w:lang w:eastAsia="zh-TW"/>
        </w:rPr>
        <w:t xml:space="preserve">for </w:t>
      </w:r>
      <w:r w:rsidR="00C921EE">
        <w:rPr>
          <w:rFonts w:eastAsia="PMingLiU" w:hint="eastAsia"/>
          <w:lang w:eastAsia="zh-TW"/>
        </w:rPr>
        <w:t xml:space="preserve">different </w:t>
      </w:r>
      <w:r w:rsidR="00C921EE" w:rsidRPr="005D1825">
        <w:rPr>
          <w:rFonts w:eastAsia="PMingLiU"/>
          <w:lang w:eastAsia="zh-TW"/>
        </w:rPr>
        <w:t>layers</w:t>
      </w:r>
      <w:r w:rsidR="00C921EE">
        <w:rPr>
          <w:rFonts w:eastAsia="PMingLiU" w:hint="eastAsia"/>
          <w:lang w:eastAsia="zh-TW"/>
        </w:rPr>
        <w:t xml:space="preserve"> in different </w:t>
      </w:r>
      <w:r w:rsidR="00C921EE" w:rsidRPr="005D1825">
        <w:rPr>
          <w:rFonts w:eastAsia="PMingLiU"/>
          <w:lang w:eastAsia="zh-TW"/>
        </w:rPr>
        <w:t>streams.</w:t>
      </w:r>
      <w:r w:rsidR="00C921EE">
        <w:rPr>
          <w:rFonts w:eastAsia="PMingLiU"/>
          <w:lang w:eastAsia="zh-TW"/>
        </w:rPr>
        <w:t xml:space="preserve"> W</w:t>
      </w:r>
      <w:r w:rsidR="00C921EE" w:rsidRPr="00C921EE">
        <w:rPr>
          <w:rFonts w:eastAsia="PMingLiU"/>
          <w:lang w:eastAsia="zh-TW"/>
        </w:rPr>
        <w:t xml:space="preserve">hen a control is issued for a specific </w:t>
      </w:r>
      <w:r w:rsidR="00C921EE" w:rsidRPr="00C50E27">
        <w:rPr>
          <w:rFonts w:eastAsia="PMingLiU"/>
          <w:b/>
          <w:lang w:eastAsia="zh-TW"/>
        </w:rPr>
        <w:t>wLayerOrViewID</w:t>
      </w:r>
      <w:r w:rsidR="00C921EE">
        <w:rPr>
          <w:rFonts w:eastAsia="PMingLiU"/>
          <w:lang w:eastAsia="zh-TW"/>
        </w:rPr>
        <w:t>, the</w:t>
      </w:r>
      <w:r w:rsidR="00C921EE" w:rsidRPr="00C921EE">
        <w:rPr>
          <w:rFonts w:eastAsia="PMingLiU"/>
          <w:lang w:eastAsia="zh-TW"/>
        </w:rPr>
        <w:t xml:space="preserve"> control </w:t>
      </w:r>
      <w:r w:rsidR="00845D1D">
        <w:rPr>
          <w:rFonts w:eastAsia="PMingLiU"/>
          <w:lang w:eastAsia="zh-TW"/>
        </w:rPr>
        <w:t>must</w:t>
      </w:r>
      <w:r w:rsidR="00C921EE" w:rsidRPr="00C921EE">
        <w:rPr>
          <w:rFonts w:eastAsia="PMingLiU"/>
          <w:lang w:eastAsia="zh-TW"/>
        </w:rPr>
        <w:t xml:space="preserve"> be applied to</w:t>
      </w:r>
      <w:r w:rsidR="00C921EE">
        <w:rPr>
          <w:rFonts w:eastAsia="PMingLiU"/>
          <w:lang w:eastAsia="zh-TW"/>
        </w:rPr>
        <w:t xml:space="preserve"> all</w:t>
      </w:r>
      <w:r w:rsidR="00C921EE" w:rsidRPr="00C921EE">
        <w:rPr>
          <w:rFonts w:eastAsia="PMingLiU"/>
          <w:lang w:eastAsia="zh-TW"/>
        </w:rPr>
        <w:t xml:space="preserve"> layers that have </w:t>
      </w:r>
      <w:r w:rsidR="00207957">
        <w:rPr>
          <w:rFonts w:eastAsia="PMingLiU"/>
          <w:lang w:eastAsia="zh-TW"/>
        </w:rPr>
        <w:t>dependency_id, quality_id, temporal_id</w:t>
      </w:r>
      <w:r w:rsidR="00C921EE">
        <w:rPr>
          <w:rFonts w:eastAsia="PMingLiU"/>
          <w:lang w:eastAsia="zh-TW"/>
        </w:rPr>
        <w:t xml:space="preserve"> and stream_id as given by the subfields </w:t>
      </w:r>
      <w:r w:rsidR="00A91BD9">
        <w:rPr>
          <w:rFonts w:eastAsia="PMingLiU"/>
          <w:lang w:eastAsia="zh-TW"/>
        </w:rPr>
        <w:t>in</w:t>
      </w:r>
      <w:r w:rsidR="00C921EE">
        <w:rPr>
          <w:rFonts w:eastAsia="PMingLiU"/>
          <w:lang w:eastAsia="zh-TW"/>
        </w:rPr>
        <w:t xml:space="preserve"> </w:t>
      </w:r>
      <w:r w:rsidR="00C921EE" w:rsidRPr="00B37B97">
        <w:rPr>
          <w:rFonts w:eastAsia="PMingLiU"/>
          <w:b/>
          <w:lang w:eastAsia="zh-TW"/>
        </w:rPr>
        <w:t>wLayerOrViewID</w:t>
      </w:r>
      <w:r w:rsidR="00C921EE" w:rsidRPr="00C921EE">
        <w:rPr>
          <w:rFonts w:eastAsia="PMingLiU"/>
          <w:lang w:eastAsia="zh-TW"/>
        </w:rPr>
        <w:t xml:space="preserve">. </w:t>
      </w:r>
    </w:p>
    <w:p w14:paraId="051F3079" w14:textId="5F90A3D1" w:rsidR="00244D1D" w:rsidDel="00C921EE" w:rsidRDefault="00244D1D" w:rsidP="00244D1D">
      <w:pPr>
        <w:shd w:val="clear" w:color="auto" w:fill="B8CCE4" w:themeFill="accent1" w:themeFillTint="66"/>
        <w:spacing w:before="120"/>
        <w:rPr>
          <w:rFonts w:eastAsia="PMingLiU"/>
          <w:lang w:eastAsia="zh-TW"/>
        </w:rPr>
      </w:pPr>
      <w:r>
        <w:rPr>
          <w:rFonts w:eastAsia="PMingLiU"/>
          <w:lang w:eastAsia="zh-TW"/>
        </w:rPr>
        <w:t xml:space="preserve">In Windows 8, where only temporal layers are supported, only bits 0-2 of </w:t>
      </w:r>
      <w:r w:rsidRPr="00244D1D">
        <w:rPr>
          <w:rFonts w:eastAsia="PMingLiU"/>
          <w:b/>
          <w:lang w:eastAsia="zh-TW"/>
        </w:rPr>
        <w:t>wLayerOrViewID</w:t>
      </w:r>
      <w:r>
        <w:rPr>
          <w:rFonts w:eastAsia="PMingLiU"/>
          <w:lang w:eastAsia="zh-TW"/>
        </w:rPr>
        <w:t xml:space="preserve"> are supported.</w:t>
      </w:r>
    </w:p>
    <w:p w14:paraId="72DB0064" w14:textId="4DB0583C" w:rsidR="00AE0597" w:rsidRDefault="0045650F" w:rsidP="00FF5D10">
      <w:pPr>
        <w:spacing w:before="120"/>
        <w:rPr>
          <w:rFonts w:eastAsia="PMingLiU"/>
          <w:lang w:eastAsia="zh-TW"/>
        </w:rPr>
      </w:pPr>
      <w:r>
        <w:rPr>
          <w:rFonts w:eastAsia="PMingLiU" w:hint="eastAsia"/>
          <w:lang w:eastAsia="zh-TW"/>
        </w:rPr>
        <w:t>To reduce the number of calls,</w:t>
      </w:r>
      <w:r w:rsidR="00AE0597" w:rsidRPr="00AE0597">
        <w:rPr>
          <w:rFonts w:eastAsia="PMingLiU"/>
          <w:lang w:eastAsia="zh-TW"/>
        </w:rPr>
        <w:t xml:space="preserve"> </w:t>
      </w:r>
      <w:r>
        <w:rPr>
          <w:rFonts w:eastAsia="PMingLiU" w:hint="eastAsia"/>
          <w:lang w:eastAsia="zh-TW"/>
        </w:rPr>
        <w:t>a</w:t>
      </w:r>
      <w:r w:rsidR="00947A47">
        <w:rPr>
          <w:rFonts w:eastAsia="PMingLiU" w:hint="eastAsia"/>
          <w:lang w:eastAsia="zh-TW"/>
        </w:rPr>
        <w:t>pplications may use wildcard masks</w:t>
      </w:r>
      <w:r w:rsidR="00883B2F">
        <w:rPr>
          <w:rFonts w:eastAsia="PMingLiU"/>
          <w:lang w:eastAsia="zh-TW"/>
        </w:rPr>
        <w:t xml:space="preserve">. A wildcard mask is a </w:t>
      </w:r>
      <w:r w:rsidR="00883B2F" w:rsidRPr="00B37B97">
        <w:rPr>
          <w:rFonts w:eastAsia="PMingLiU"/>
          <w:b/>
          <w:lang w:eastAsia="zh-TW"/>
        </w:rPr>
        <w:t>wLayerOrViewID</w:t>
      </w:r>
      <w:r w:rsidR="00883B2F">
        <w:rPr>
          <w:rFonts w:eastAsia="PMingLiU"/>
          <w:lang w:eastAsia="zh-TW"/>
        </w:rPr>
        <w:t xml:space="preserve"> where one or more of the subfields has all bits set to 1. </w:t>
      </w:r>
      <w:r w:rsidR="00C921EE">
        <w:rPr>
          <w:rFonts w:eastAsia="PMingLiU"/>
          <w:lang w:eastAsia="zh-TW"/>
        </w:rPr>
        <w:t xml:space="preserve">For example, </w:t>
      </w:r>
      <w:r w:rsidR="00C921EE" w:rsidRPr="00C50E27">
        <w:rPr>
          <w:rFonts w:eastAsia="PMingLiU"/>
          <w:b/>
          <w:lang w:eastAsia="zh-TW"/>
        </w:rPr>
        <w:t>wLayerOrViewID</w:t>
      </w:r>
      <w:r w:rsidR="00C921EE">
        <w:rPr>
          <w:rFonts w:eastAsia="PMingLiU"/>
          <w:lang w:eastAsia="zh-TW"/>
        </w:rPr>
        <w:t xml:space="preserve"> can be set</w:t>
      </w:r>
      <w:r w:rsidR="00244D1D">
        <w:rPr>
          <w:rFonts w:eastAsia="PMingLiU"/>
          <w:lang w:eastAsia="zh-TW"/>
        </w:rPr>
        <w:t xml:space="preserve"> to</w:t>
      </w:r>
      <w:r w:rsidR="00444958">
        <w:rPr>
          <w:rFonts w:eastAsia="PMingLiU"/>
          <w:lang w:eastAsia="zh-TW"/>
        </w:rPr>
        <w:t xml:space="preserve"> </w:t>
      </w:r>
      <w:r w:rsidR="00444958" w:rsidRPr="00444958">
        <w:rPr>
          <w:rFonts w:eastAsia="PMingLiU"/>
          <w:lang w:eastAsia="zh-TW"/>
        </w:rPr>
        <w:t>0x0007</w:t>
      </w:r>
      <w:r w:rsidR="00244D1D">
        <w:rPr>
          <w:rFonts w:eastAsia="PMingLiU"/>
          <w:lang w:eastAsia="zh-TW"/>
        </w:rPr>
        <w:t xml:space="preserve"> to</w:t>
      </w:r>
      <w:r w:rsidR="00444958">
        <w:rPr>
          <w:rFonts w:eastAsia="PMingLiU"/>
          <w:lang w:eastAsia="zh-TW"/>
        </w:rPr>
        <w:t xml:space="preserve"> </w:t>
      </w:r>
      <w:r w:rsidR="00444958">
        <w:rPr>
          <w:rFonts w:eastAsia="PMingLiU" w:hint="eastAsia"/>
          <w:lang w:eastAsia="zh-TW"/>
        </w:rPr>
        <w:t xml:space="preserve">indicate </w:t>
      </w:r>
      <w:r w:rsidR="000D5C2D">
        <w:rPr>
          <w:rFonts w:eastAsia="PMingLiU"/>
          <w:lang w:eastAsia="zh-TW"/>
        </w:rPr>
        <w:t xml:space="preserve">that </w:t>
      </w:r>
      <w:r w:rsidR="00444958">
        <w:rPr>
          <w:rFonts w:eastAsia="PMingLiU" w:hint="eastAsia"/>
          <w:lang w:eastAsia="zh-TW"/>
        </w:rPr>
        <w:t xml:space="preserve">the scope of configuration applies to all temporal layers </w:t>
      </w:r>
      <w:r w:rsidR="00444958">
        <w:rPr>
          <w:rFonts w:eastAsia="PMingLiU"/>
          <w:lang w:eastAsia="zh-TW"/>
        </w:rPr>
        <w:t>of the</w:t>
      </w:r>
      <w:r w:rsidR="00444958" w:rsidRPr="00444958">
        <w:rPr>
          <w:rFonts w:eastAsia="PMingLiU"/>
          <w:lang w:eastAsia="zh-TW"/>
        </w:rPr>
        <w:t xml:space="preserve"> stream</w:t>
      </w:r>
      <w:r w:rsidR="00444958">
        <w:rPr>
          <w:rFonts w:eastAsia="PMingLiU"/>
          <w:lang w:eastAsia="zh-TW"/>
        </w:rPr>
        <w:t>.</w:t>
      </w:r>
    </w:p>
    <w:p w14:paraId="72DB0066" w14:textId="3823A6D4" w:rsidR="002131A0" w:rsidRDefault="00EB1792" w:rsidP="000049DB">
      <w:pPr>
        <w:pStyle w:val="Heading3"/>
      </w:pPr>
      <w:bookmarkStart w:id="470" w:name="_Toc308081559"/>
      <w:bookmarkStart w:id="471" w:name="_Toc309376281"/>
      <w:r>
        <w:t>Sub-</w:t>
      </w:r>
      <w:r w:rsidR="000D5C2D">
        <w:t>B</w:t>
      </w:r>
      <w:r>
        <w:t>itstream Definition</w:t>
      </w:r>
      <w:bookmarkEnd w:id="470"/>
      <w:bookmarkEnd w:id="471"/>
    </w:p>
    <w:p w14:paraId="72DB0067" w14:textId="77777777" w:rsidR="00EB1792" w:rsidRPr="00DB12A1" w:rsidRDefault="00EB1792" w:rsidP="00EB1792">
      <w:pPr>
        <w:rPr>
          <w:rFonts w:eastAsia="PMingLiU"/>
          <w:lang w:eastAsia="zh-TW"/>
        </w:rPr>
      </w:pPr>
      <w:r>
        <w:rPr>
          <w:rFonts w:eastAsia="PMingLiU"/>
          <w:lang w:eastAsia="zh-TW"/>
        </w:rPr>
        <w:t xml:space="preserve">Several Encoding Units apply to sub-bitstreams instead of individual SVC layers. The sub-bitstream is determined as follows. </w:t>
      </w:r>
      <w:r w:rsidRPr="00DB12A1">
        <w:rPr>
          <w:rFonts w:eastAsia="PMingLiU"/>
          <w:lang w:eastAsia="zh-TW"/>
        </w:rPr>
        <w:t xml:space="preserve">Let </w:t>
      </w:r>
      <w:r w:rsidRPr="00C50E27">
        <w:rPr>
          <w:rFonts w:eastAsia="PMingLiU"/>
          <w:b/>
          <w:lang w:eastAsia="zh-TW"/>
        </w:rPr>
        <w:t>wLayerOrViewID</w:t>
      </w:r>
      <w:r w:rsidRPr="00DB12A1">
        <w:rPr>
          <w:rFonts w:eastAsia="PMingLiU"/>
          <w:lang w:eastAsia="zh-TW"/>
        </w:rPr>
        <w:t xml:space="preserve"> be the result from a GET_CUR request issued to the </w:t>
      </w:r>
      <w:r w:rsidRPr="00CE50D4">
        <w:rPr>
          <w:rFonts w:ascii="Times New Roman" w:hAnsi="Times New Roman" w:cs="Times New Roman"/>
          <w:color w:val="000000"/>
        </w:rPr>
        <w:t>EU_SELECT_LAYER_CONTROL</w:t>
      </w:r>
      <w:r>
        <w:rPr>
          <w:rFonts w:ascii="Times New Roman" w:hAnsi="Times New Roman" w:cs="Times New Roman"/>
          <w:color w:val="000000"/>
        </w:rPr>
        <w:t xml:space="preserve"> control.</w:t>
      </w:r>
      <w:r w:rsidRPr="00DB12A1">
        <w:rPr>
          <w:rFonts w:eastAsia="PMingLiU"/>
          <w:lang w:eastAsia="zh-TW"/>
        </w:rPr>
        <w:t xml:space="preserve"> Then, the sub-bitstream is given by all </w:t>
      </w:r>
      <w:r>
        <w:rPr>
          <w:rFonts w:eastAsia="PMingLiU"/>
          <w:lang w:eastAsia="zh-TW"/>
        </w:rPr>
        <w:t xml:space="preserve">the </w:t>
      </w:r>
      <w:r w:rsidRPr="00DB12A1">
        <w:rPr>
          <w:rFonts w:eastAsia="PMingLiU"/>
          <w:lang w:eastAsia="zh-TW"/>
        </w:rPr>
        <w:t xml:space="preserve">NAL units that </w:t>
      </w:r>
      <w:r>
        <w:rPr>
          <w:rFonts w:eastAsia="PMingLiU"/>
          <w:lang w:eastAsia="zh-TW"/>
        </w:rPr>
        <w:t>meet</w:t>
      </w:r>
      <w:r w:rsidRPr="00DB12A1">
        <w:rPr>
          <w:rFonts w:eastAsia="PMingLiU"/>
          <w:lang w:eastAsia="zh-TW"/>
        </w:rPr>
        <w:t xml:space="preserve"> all the following conditions:</w:t>
      </w:r>
    </w:p>
    <w:p w14:paraId="72DB0068" w14:textId="0F6FA5C0" w:rsidR="00EB1792" w:rsidRPr="00367BC5" w:rsidRDefault="00EB1792" w:rsidP="001E1388">
      <w:pPr>
        <w:pStyle w:val="ListParagraph"/>
        <w:numPr>
          <w:ilvl w:val="0"/>
          <w:numId w:val="14"/>
        </w:numPr>
        <w:rPr>
          <w:rFonts w:eastAsia="PMingLiU"/>
          <w:lang w:eastAsia="zh-TW"/>
        </w:rPr>
      </w:pPr>
      <w:r w:rsidRPr="00367BC5">
        <w:rPr>
          <w:rFonts w:eastAsia="PMingLiU"/>
          <w:lang w:eastAsia="zh-TW"/>
        </w:rPr>
        <w:t>stream_id is equal to the stream_</w:t>
      </w:r>
      <w:r>
        <w:rPr>
          <w:rFonts w:eastAsia="PMingLiU"/>
          <w:lang w:eastAsia="zh-TW"/>
        </w:rPr>
        <w:t xml:space="preserve">id indicated by </w:t>
      </w:r>
      <w:r w:rsidRPr="00C50E27">
        <w:rPr>
          <w:rFonts w:eastAsia="PMingLiU"/>
          <w:b/>
          <w:lang w:eastAsia="zh-TW"/>
        </w:rPr>
        <w:t>wLayerOrViewID</w:t>
      </w:r>
      <w:r>
        <w:rPr>
          <w:rFonts w:eastAsia="PMingLiU"/>
          <w:lang w:eastAsia="zh-TW"/>
        </w:rPr>
        <w:t xml:space="preserve">. </w:t>
      </w:r>
    </w:p>
    <w:p w14:paraId="72DB0069" w14:textId="77777777" w:rsidR="00EB1792" w:rsidRPr="00367BC5" w:rsidRDefault="00EB1792" w:rsidP="001E1388">
      <w:pPr>
        <w:pStyle w:val="ListParagraph"/>
        <w:numPr>
          <w:ilvl w:val="0"/>
          <w:numId w:val="14"/>
        </w:numPr>
        <w:rPr>
          <w:rFonts w:eastAsia="PMingLiU"/>
          <w:lang w:eastAsia="zh-TW"/>
        </w:rPr>
      </w:pPr>
      <w:r w:rsidRPr="00367BC5">
        <w:rPr>
          <w:rFonts w:eastAsia="PMingLiU"/>
          <w:lang w:eastAsia="zh-TW"/>
        </w:rPr>
        <w:t xml:space="preserve">temporal_id is less or equal than temporal_id indicated by </w:t>
      </w:r>
      <w:r w:rsidRPr="00C50E27">
        <w:rPr>
          <w:rFonts w:eastAsia="PMingLiU"/>
          <w:b/>
          <w:lang w:eastAsia="zh-TW"/>
        </w:rPr>
        <w:t>wLayerOrViewID</w:t>
      </w:r>
      <w:r w:rsidRPr="00367BC5">
        <w:rPr>
          <w:rFonts w:eastAsia="PMingLiU"/>
          <w:lang w:eastAsia="zh-TW"/>
        </w:rPr>
        <w:t xml:space="preserve">. </w:t>
      </w:r>
    </w:p>
    <w:p w14:paraId="72DB006A" w14:textId="77777777" w:rsidR="00EB1792" w:rsidRPr="000153E9" w:rsidRDefault="00EB1792" w:rsidP="001E1388">
      <w:pPr>
        <w:pStyle w:val="ListParagraph"/>
        <w:numPr>
          <w:ilvl w:val="0"/>
          <w:numId w:val="14"/>
        </w:numPr>
        <w:rPr>
          <w:rFonts w:eastAsia="PMingLiU"/>
          <w:lang w:eastAsia="zh-TW"/>
        </w:rPr>
      </w:pPr>
      <w:r w:rsidRPr="000153E9">
        <w:rPr>
          <w:rFonts w:eastAsia="PMingLiU"/>
          <w:lang w:eastAsia="zh-TW"/>
        </w:rPr>
        <w:lastRenderedPageBreak/>
        <w:t xml:space="preserve">dependency_id is less than dependency_id indicated by </w:t>
      </w:r>
      <w:r w:rsidRPr="00C50E27">
        <w:rPr>
          <w:rFonts w:eastAsia="PMingLiU"/>
          <w:b/>
          <w:lang w:eastAsia="zh-TW"/>
        </w:rPr>
        <w:t>wLayerOrViewID</w:t>
      </w:r>
      <w:r w:rsidRPr="000153E9">
        <w:rPr>
          <w:rFonts w:eastAsia="PMingLiU"/>
          <w:lang w:eastAsia="zh-TW"/>
        </w:rPr>
        <w:t xml:space="preserve">, or dependency_id is equal to dependency_id indicated by </w:t>
      </w:r>
      <w:r w:rsidRPr="00C50E27">
        <w:rPr>
          <w:rFonts w:eastAsia="PMingLiU"/>
          <w:b/>
          <w:lang w:eastAsia="zh-TW"/>
        </w:rPr>
        <w:t>wLayerOrViewID</w:t>
      </w:r>
      <w:r w:rsidRPr="000153E9">
        <w:rPr>
          <w:rFonts w:eastAsia="PMingLiU"/>
          <w:lang w:eastAsia="zh-TW"/>
        </w:rPr>
        <w:t xml:space="preserve"> and quality_id is less or equal than quality_id indicated by </w:t>
      </w:r>
      <w:r w:rsidRPr="00C50E27">
        <w:rPr>
          <w:rFonts w:eastAsia="PMingLiU"/>
          <w:b/>
          <w:lang w:eastAsia="zh-TW"/>
        </w:rPr>
        <w:t>wLayerOrViewID</w:t>
      </w:r>
      <w:r w:rsidRPr="000153E9">
        <w:rPr>
          <w:rFonts w:eastAsia="PMingLiU"/>
          <w:lang w:eastAsia="zh-TW"/>
        </w:rPr>
        <w:t xml:space="preserve">. </w:t>
      </w:r>
    </w:p>
    <w:p w14:paraId="72DB006B" w14:textId="3C585EAA" w:rsidR="00EB1792" w:rsidRDefault="00EB1792" w:rsidP="00EB1792">
      <w:pPr>
        <w:rPr>
          <w:rFonts w:eastAsia="PMingLiU"/>
          <w:lang w:eastAsia="zh-TW"/>
        </w:rPr>
      </w:pPr>
      <w:r>
        <w:rPr>
          <w:rFonts w:eastAsia="PMingLiU"/>
          <w:lang w:eastAsia="zh-TW"/>
        </w:rPr>
        <w:t xml:space="preserve">For SVC, a </w:t>
      </w:r>
      <w:r w:rsidRPr="00C50E27">
        <w:rPr>
          <w:rFonts w:eastAsia="PMingLiU"/>
          <w:b/>
          <w:lang w:eastAsia="zh-TW"/>
        </w:rPr>
        <w:t>wLayerOrViewID</w:t>
      </w:r>
      <w:r>
        <w:rPr>
          <w:rFonts w:eastAsia="PMingLiU"/>
          <w:lang w:eastAsia="zh-TW"/>
        </w:rPr>
        <w:t xml:space="preserve"> wildcard mask </w:t>
      </w:r>
      <w:r w:rsidR="006B711B">
        <w:rPr>
          <w:rFonts w:eastAsia="PMingLiU"/>
          <w:lang w:eastAsia="zh-TW"/>
        </w:rPr>
        <w:t>is not allowed.</w:t>
      </w:r>
    </w:p>
    <w:p w14:paraId="72DB040B" w14:textId="139BF31B" w:rsidR="00712127" w:rsidRDefault="00CA0AB6" w:rsidP="00712127">
      <w:pPr>
        <w:pStyle w:val="Heading1"/>
        <w:spacing w:before="360" w:line="240" w:lineRule="auto"/>
        <w:ind w:left="0" w:firstLine="0"/>
      </w:pPr>
      <w:bookmarkStart w:id="472" w:name="_Toc285009748"/>
      <w:bookmarkStart w:id="473" w:name="_Toc285010632"/>
      <w:bookmarkStart w:id="474" w:name="_Toc285011258"/>
      <w:bookmarkStart w:id="475" w:name="_Toc285014533"/>
      <w:bookmarkStart w:id="476" w:name="_Toc285015156"/>
      <w:bookmarkStart w:id="477" w:name="_Toc285009749"/>
      <w:bookmarkStart w:id="478" w:name="_Toc285010633"/>
      <w:bookmarkStart w:id="479" w:name="_Toc285011259"/>
      <w:bookmarkStart w:id="480" w:name="_Toc285014534"/>
      <w:bookmarkStart w:id="481" w:name="_Toc285015157"/>
      <w:bookmarkStart w:id="482" w:name="_Toc285009751"/>
      <w:bookmarkStart w:id="483" w:name="_Toc285010635"/>
      <w:bookmarkStart w:id="484" w:name="_Toc285011261"/>
      <w:bookmarkStart w:id="485" w:name="_Toc285014536"/>
      <w:bookmarkStart w:id="486" w:name="_Toc285015159"/>
      <w:bookmarkStart w:id="487" w:name="_Toc283589079"/>
      <w:bookmarkStart w:id="488" w:name="_Toc285009752"/>
      <w:bookmarkStart w:id="489" w:name="_Toc285010636"/>
      <w:bookmarkStart w:id="490" w:name="_Toc285011262"/>
      <w:bookmarkStart w:id="491" w:name="_Toc285014537"/>
      <w:bookmarkStart w:id="492" w:name="_Toc285015160"/>
      <w:bookmarkStart w:id="493" w:name="_Toc283589080"/>
      <w:bookmarkStart w:id="494" w:name="_Toc285009753"/>
      <w:bookmarkStart w:id="495" w:name="_Toc285010637"/>
      <w:bookmarkStart w:id="496" w:name="_Toc285011263"/>
      <w:bookmarkStart w:id="497" w:name="_Toc285014538"/>
      <w:bookmarkStart w:id="498" w:name="_Toc285015161"/>
      <w:bookmarkStart w:id="499" w:name="_Toc283589081"/>
      <w:bookmarkStart w:id="500" w:name="_Toc285009754"/>
      <w:bookmarkStart w:id="501" w:name="_Toc285010638"/>
      <w:bookmarkStart w:id="502" w:name="_Toc285011264"/>
      <w:bookmarkStart w:id="503" w:name="_Toc285014539"/>
      <w:bookmarkStart w:id="504" w:name="_Toc285015162"/>
      <w:bookmarkStart w:id="505" w:name="_Toc283589088"/>
      <w:bookmarkStart w:id="506" w:name="_Toc285009761"/>
      <w:bookmarkStart w:id="507" w:name="_Toc285010645"/>
      <w:bookmarkStart w:id="508" w:name="_Toc285011271"/>
      <w:bookmarkStart w:id="509" w:name="_Toc285014546"/>
      <w:bookmarkStart w:id="510" w:name="_Toc285015169"/>
      <w:bookmarkStart w:id="511" w:name="_Toc283589095"/>
      <w:bookmarkStart w:id="512" w:name="_Toc285009768"/>
      <w:bookmarkStart w:id="513" w:name="_Toc285010652"/>
      <w:bookmarkStart w:id="514" w:name="_Toc285011278"/>
      <w:bookmarkStart w:id="515" w:name="_Toc285014553"/>
      <w:bookmarkStart w:id="516" w:name="_Toc285015176"/>
      <w:bookmarkStart w:id="517" w:name="_Toc283589102"/>
      <w:bookmarkStart w:id="518" w:name="_Toc285009775"/>
      <w:bookmarkStart w:id="519" w:name="_Toc285010659"/>
      <w:bookmarkStart w:id="520" w:name="_Toc285011285"/>
      <w:bookmarkStart w:id="521" w:name="_Toc285014560"/>
      <w:bookmarkStart w:id="522" w:name="_Toc285015183"/>
      <w:bookmarkStart w:id="523" w:name="_Toc283589109"/>
      <w:bookmarkStart w:id="524" w:name="_Toc285009782"/>
      <w:bookmarkStart w:id="525" w:name="_Toc285010666"/>
      <w:bookmarkStart w:id="526" w:name="_Toc285011292"/>
      <w:bookmarkStart w:id="527" w:name="_Toc285014567"/>
      <w:bookmarkStart w:id="528" w:name="_Toc285015190"/>
      <w:bookmarkStart w:id="529" w:name="_Toc283589116"/>
      <w:bookmarkStart w:id="530" w:name="_Toc285009789"/>
      <w:bookmarkStart w:id="531" w:name="_Toc285010673"/>
      <w:bookmarkStart w:id="532" w:name="_Toc285011299"/>
      <w:bookmarkStart w:id="533" w:name="_Toc285014574"/>
      <w:bookmarkStart w:id="534" w:name="_Toc285015197"/>
      <w:bookmarkStart w:id="535" w:name="_Toc283589123"/>
      <w:bookmarkStart w:id="536" w:name="_Toc285009796"/>
      <w:bookmarkStart w:id="537" w:name="_Toc285010680"/>
      <w:bookmarkStart w:id="538" w:name="_Toc285011306"/>
      <w:bookmarkStart w:id="539" w:name="_Toc285014581"/>
      <w:bookmarkStart w:id="540" w:name="_Toc285015204"/>
      <w:bookmarkStart w:id="541" w:name="_Toc283589130"/>
      <w:bookmarkStart w:id="542" w:name="_Toc285009803"/>
      <w:bookmarkStart w:id="543" w:name="_Toc285010687"/>
      <w:bookmarkStart w:id="544" w:name="_Toc285011313"/>
      <w:bookmarkStart w:id="545" w:name="_Toc285014588"/>
      <w:bookmarkStart w:id="546" w:name="_Toc285015211"/>
      <w:bookmarkStart w:id="547" w:name="_Toc283589137"/>
      <w:bookmarkStart w:id="548" w:name="_Toc285009810"/>
      <w:bookmarkStart w:id="549" w:name="_Toc285010694"/>
      <w:bookmarkStart w:id="550" w:name="_Toc285011320"/>
      <w:bookmarkStart w:id="551" w:name="_Toc285014595"/>
      <w:bookmarkStart w:id="552" w:name="_Toc285015218"/>
      <w:bookmarkStart w:id="553" w:name="_Toc283589144"/>
      <w:bookmarkStart w:id="554" w:name="_Toc285009817"/>
      <w:bookmarkStart w:id="555" w:name="_Toc285010701"/>
      <w:bookmarkStart w:id="556" w:name="_Toc285011327"/>
      <w:bookmarkStart w:id="557" w:name="_Toc285014602"/>
      <w:bookmarkStart w:id="558" w:name="_Toc285015225"/>
      <w:bookmarkStart w:id="559" w:name="_Toc283589151"/>
      <w:bookmarkStart w:id="560" w:name="_Toc285009824"/>
      <w:bookmarkStart w:id="561" w:name="_Toc285010708"/>
      <w:bookmarkStart w:id="562" w:name="_Toc285011334"/>
      <w:bookmarkStart w:id="563" w:name="_Toc285014609"/>
      <w:bookmarkStart w:id="564" w:name="_Toc285015232"/>
      <w:bookmarkStart w:id="565" w:name="_Toc283589158"/>
      <w:bookmarkStart w:id="566" w:name="_Toc285009831"/>
      <w:bookmarkStart w:id="567" w:name="_Toc285010715"/>
      <w:bookmarkStart w:id="568" w:name="_Toc285011341"/>
      <w:bookmarkStart w:id="569" w:name="_Toc285014616"/>
      <w:bookmarkStart w:id="570" w:name="_Toc285015239"/>
      <w:bookmarkStart w:id="571" w:name="_Toc283589165"/>
      <w:bookmarkStart w:id="572" w:name="_Toc285009838"/>
      <w:bookmarkStart w:id="573" w:name="_Toc285010722"/>
      <w:bookmarkStart w:id="574" w:name="_Toc285011348"/>
      <w:bookmarkStart w:id="575" w:name="_Toc285014623"/>
      <w:bookmarkStart w:id="576" w:name="_Toc285015246"/>
      <w:bookmarkStart w:id="577" w:name="_Toc283589172"/>
      <w:bookmarkStart w:id="578" w:name="_Toc285009845"/>
      <w:bookmarkStart w:id="579" w:name="_Toc285010729"/>
      <w:bookmarkStart w:id="580" w:name="_Toc285011355"/>
      <w:bookmarkStart w:id="581" w:name="_Toc285014630"/>
      <w:bookmarkStart w:id="582" w:name="_Toc285015253"/>
      <w:bookmarkStart w:id="583" w:name="_Toc283589179"/>
      <w:bookmarkStart w:id="584" w:name="_Toc285009852"/>
      <w:bookmarkStart w:id="585" w:name="_Toc285010736"/>
      <w:bookmarkStart w:id="586" w:name="_Toc285011362"/>
      <w:bookmarkStart w:id="587" w:name="_Toc285014637"/>
      <w:bookmarkStart w:id="588" w:name="_Toc285015260"/>
      <w:bookmarkStart w:id="589" w:name="_Toc283589186"/>
      <w:bookmarkStart w:id="590" w:name="_Toc285009859"/>
      <w:bookmarkStart w:id="591" w:name="_Toc285010743"/>
      <w:bookmarkStart w:id="592" w:name="_Toc285011369"/>
      <w:bookmarkStart w:id="593" w:name="_Toc285014644"/>
      <w:bookmarkStart w:id="594" w:name="_Toc285015267"/>
      <w:bookmarkStart w:id="595" w:name="_Toc283589193"/>
      <w:bookmarkStart w:id="596" w:name="_Toc285009866"/>
      <w:bookmarkStart w:id="597" w:name="_Toc285010750"/>
      <w:bookmarkStart w:id="598" w:name="_Toc285011376"/>
      <w:bookmarkStart w:id="599" w:name="_Toc285014651"/>
      <w:bookmarkStart w:id="600" w:name="_Toc285015274"/>
      <w:bookmarkStart w:id="601" w:name="_Toc283589200"/>
      <w:bookmarkStart w:id="602" w:name="_Toc285009873"/>
      <w:bookmarkStart w:id="603" w:name="_Toc285010757"/>
      <w:bookmarkStart w:id="604" w:name="_Toc285011383"/>
      <w:bookmarkStart w:id="605" w:name="_Toc285014658"/>
      <w:bookmarkStart w:id="606" w:name="_Toc285015281"/>
      <w:bookmarkStart w:id="607" w:name="_Toc283589207"/>
      <w:bookmarkStart w:id="608" w:name="_Toc285009880"/>
      <w:bookmarkStart w:id="609" w:name="_Toc285010764"/>
      <w:bookmarkStart w:id="610" w:name="_Toc285011390"/>
      <w:bookmarkStart w:id="611" w:name="_Toc285014665"/>
      <w:bookmarkStart w:id="612" w:name="_Toc285015288"/>
      <w:bookmarkStart w:id="613" w:name="_Toc283589214"/>
      <w:bookmarkStart w:id="614" w:name="_Toc285009887"/>
      <w:bookmarkStart w:id="615" w:name="_Toc285010771"/>
      <w:bookmarkStart w:id="616" w:name="_Toc285011397"/>
      <w:bookmarkStart w:id="617" w:name="_Toc285014672"/>
      <w:bookmarkStart w:id="618" w:name="_Toc285015295"/>
      <w:bookmarkStart w:id="619" w:name="_Toc283589221"/>
      <w:bookmarkStart w:id="620" w:name="_Toc285009894"/>
      <w:bookmarkStart w:id="621" w:name="_Toc285010778"/>
      <w:bookmarkStart w:id="622" w:name="_Toc285011404"/>
      <w:bookmarkStart w:id="623" w:name="_Toc285014679"/>
      <w:bookmarkStart w:id="624" w:name="_Toc285015302"/>
      <w:bookmarkStart w:id="625" w:name="_Toc283589228"/>
      <w:bookmarkStart w:id="626" w:name="_Toc285009901"/>
      <w:bookmarkStart w:id="627" w:name="_Toc285010785"/>
      <w:bookmarkStart w:id="628" w:name="_Toc285011411"/>
      <w:bookmarkStart w:id="629" w:name="_Toc285014686"/>
      <w:bookmarkStart w:id="630" w:name="_Toc285015309"/>
      <w:bookmarkStart w:id="631" w:name="_Toc283589235"/>
      <w:bookmarkStart w:id="632" w:name="_Toc285009908"/>
      <w:bookmarkStart w:id="633" w:name="_Toc285010792"/>
      <w:bookmarkStart w:id="634" w:name="_Toc285011418"/>
      <w:bookmarkStart w:id="635" w:name="_Toc285014693"/>
      <w:bookmarkStart w:id="636" w:name="_Toc285015316"/>
      <w:bookmarkStart w:id="637" w:name="_Toc283589242"/>
      <w:bookmarkStart w:id="638" w:name="_Toc285009915"/>
      <w:bookmarkStart w:id="639" w:name="_Toc285010799"/>
      <w:bookmarkStart w:id="640" w:name="_Toc285011425"/>
      <w:bookmarkStart w:id="641" w:name="_Toc285014700"/>
      <w:bookmarkStart w:id="642" w:name="_Toc285015323"/>
      <w:bookmarkStart w:id="643" w:name="_Toc283589249"/>
      <w:bookmarkStart w:id="644" w:name="_Toc285009922"/>
      <w:bookmarkStart w:id="645" w:name="_Toc285010806"/>
      <w:bookmarkStart w:id="646" w:name="_Toc285011432"/>
      <w:bookmarkStart w:id="647" w:name="_Toc285014707"/>
      <w:bookmarkStart w:id="648" w:name="_Toc285015330"/>
      <w:bookmarkStart w:id="649" w:name="_Toc283589256"/>
      <w:bookmarkStart w:id="650" w:name="_Toc285009929"/>
      <w:bookmarkStart w:id="651" w:name="_Toc285010813"/>
      <w:bookmarkStart w:id="652" w:name="_Toc285011439"/>
      <w:bookmarkStart w:id="653" w:name="_Toc285014714"/>
      <w:bookmarkStart w:id="654" w:name="_Toc285015337"/>
      <w:bookmarkStart w:id="655" w:name="_Toc283589263"/>
      <w:bookmarkStart w:id="656" w:name="_Toc285009936"/>
      <w:bookmarkStart w:id="657" w:name="_Toc285010820"/>
      <w:bookmarkStart w:id="658" w:name="_Toc285011446"/>
      <w:bookmarkStart w:id="659" w:name="_Toc285014721"/>
      <w:bookmarkStart w:id="660" w:name="_Toc285015344"/>
      <w:bookmarkStart w:id="661" w:name="_Toc283589270"/>
      <w:bookmarkStart w:id="662" w:name="_Toc285009943"/>
      <w:bookmarkStart w:id="663" w:name="_Toc285010827"/>
      <w:bookmarkStart w:id="664" w:name="_Toc285011453"/>
      <w:bookmarkStart w:id="665" w:name="_Toc285014728"/>
      <w:bookmarkStart w:id="666" w:name="_Toc285015351"/>
      <w:bookmarkStart w:id="667" w:name="_Toc283589277"/>
      <w:bookmarkStart w:id="668" w:name="_Toc285009950"/>
      <w:bookmarkStart w:id="669" w:name="_Toc285010834"/>
      <w:bookmarkStart w:id="670" w:name="_Toc285011460"/>
      <w:bookmarkStart w:id="671" w:name="_Toc285014735"/>
      <w:bookmarkStart w:id="672" w:name="_Toc285015358"/>
      <w:bookmarkStart w:id="673" w:name="_Toc283589284"/>
      <w:bookmarkStart w:id="674" w:name="_Toc285009957"/>
      <w:bookmarkStart w:id="675" w:name="_Toc285010841"/>
      <w:bookmarkStart w:id="676" w:name="_Toc285011467"/>
      <w:bookmarkStart w:id="677" w:name="_Toc285014742"/>
      <w:bookmarkStart w:id="678" w:name="_Toc285015365"/>
      <w:bookmarkStart w:id="679" w:name="_Toc283589291"/>
      <w:bookmarkStart w:id="680" w:name="_Toc285009964"/>
      <w:bookmarkStart w:id="681" w:name="_Toc285010848"/>
      <w:bookmarkStart w:id="682" w:name="_Toc285011474"/>
      <w:bookmarkStart w:id="683" w:name="_Toc285014749"/>
      <w:bookmarkStart w:id="684" w:name="_Toc285015372"/>
      <w:bookmarkStart w:id="685" w:name="_Toc283589298"/>
      <w:bookmarkStart w:id="686" w:name="_Toc285009971"/>
      <w:bookmarkStart w:id="687" w:name="_Toc285010855"/>
      <w:bookmarkStart w:id="688" w:name="_Toc285011481"/>
      <w:bookmarkStart w:id="689" w:name="_Toc285014756"/>
      <w:bookmarkStart w:id="690" w:name="_Toc285015379"/>
      <w:bookmarkStart w:id="691" w:name="_Toc283589305"/>
      <w:bookmarkStart w:id="692" w:name="_Toc285009978"/>
      <w:bookmarkStart w:id="693" w:name="_Toc285010862"/>
      <w:bookmarkStart w:id="694" w:name="_Toc285011488"/>
      <w:bookmarkStart w:id="695" w:name="_Toc285014763"/>
      <w:bookmarkStart w:id="696" w:name="_Toc285015386"/>
      <w:bookmarkStart w:id="697" w:name="_Toc283589312"/>
      <w:bookmarkStart w:id="698" w:name="_Toc285009985"/>
      <w:bookmarkStart w:id="699" w:name="_Toc285010869"/>
      <w:bookmarkStart w:id="700" w:name="_Toc285011495"/>
      <w:bookmarkStart w:id="701" w:name="_Toc285014770"/>
      <w:bookmarkStart w:id="702" w:name="_Toc285015393"/>
      <w:bookmarkStart w:id="703" w:name="_Toc283589319"/>
      <w:bookmarkStart w:id="704" w:name="_Toc285009992"/>
      <w:bookmarkStart w:id="705" w:name="_Toc285010876"/>
      <w:bookmarkStart w:id="706" w:name="_Toc285011502"/>
      <w:bookmarkStart w:id="707" w:name="_Toc285014777"/>
      <w:bookmarkStart w:id="708" w:name="_Toc285015400"/>
      <w:bookmarkStart w:id="709" w:name="_Toc283589326"/>
      <w:bookmarkStart w:id="710" w:name="_Toc285009999"/>
      <w:bookmarkStart w:id="711" w:name="_Toc285010883"/>
      <w:bookmarkStart w:id="712" w:name="_Toc285011509"/>
      <w:bookmarkStart w:id="713" w:name="_Toc285014784"/>
      <w:bookmarkStart w:id="714" w:name="_Toc285015407"/>
      <w:bookmarkStart w:id="715" w:name="_Toc283589333"/>
      <w:bookmarkStart w:id="716" w:name="_Toc285010006"/>
      <w:bookmarkStart w:id="717" w:name="_Toc285010890"/>
      <w:bookmarkStart w:id="718" w:name="_Toc285011516"/>
      <w:bookmarkStart w:id="719" w:name="_Toc285014791"/>
      <w:bookmarkStart w:id="720" w:name="_Toc285015414"/>
      <w:bookmarkStart w:id="721" w:name="_Toc283589340"/>
      <w:bookmarkStart w:id="722" w:name="_Toc285010013"/>
      <w:bookmarkStart w:id="723" w:name="_Toc285010897"/>
      <w:bookmarkStart w:id="724" w:name="_Toc285011523"/>
      <w:bookmarkStart w:id="725" w:name="_Toc285014798"/>
      <w:bookmarkStart w:id="726" w:name="_Toc285015421"/>
      <w:bookmarkStart w:id="727" w:name="_Toc283589347"/>
      <w:bookmarkStart w:id="728" w:name="_Toc285010020"/>
      <w:bookmarkStart w:id="729" w:name="_Toc285010904"/>
      <w:bookmarkStart w:id="730" w:name="_Toc285011530"/>
      <w:bookmarkStart w:id="731" w:name="_Toc285014805"/>
      <w:bookmarkStart w:id="732" w:name="_Toc285015428"/>
      <w:bookmarkStart w:id="733" w:name="_Toc283589354"/>
      <w:bookmarkStart w:id="734" w:name="_Toc285010027"/>
      <w:bookmarkStart w:id="735" w:name="_Toc285010911"/>
      <w:bookmarkStart w:id="736" w:name="_Toc285011537"/>
      <w:bookmarkStart w:id="737" w:name="_Toc285014812"/>
      <w:bookmarkStart w:id="738" w:name="_Toc285015435"/>
      <w:bookmarkStart w:id="739" w:name="_Toc283589361"/>
      <w:bookmarkStart w:id="740" w:name="_Toc285010034"/>
      <w:bookmarkStart w:id="741" w:name="_Toc285010918"/>
      <w:bookmarkStart w:id="742" w:name="_Toc285011544"/>
      <w:bookmarkStart w:id="743" w:name="_Toc285014819"/>
      <w:bookmarkStart w:id="744" w:name="_Toc285015442"/>
      <w:bookmarkStart w:id="745" w:name="_Toc283589368"/>
      <w:bookmarkStart w:id="746" w:name="_Toc285010041"/>
      <w:bookmarkStart w:id="747" w:name="_Toc285010925"/>
      <w:bookmarkStart w:id="748" w:name="_Toc285011551"/>
      <w:bookmarkStart w:id="749" w:name="_Toc285014826"/>
      <w:bookmarkStart w:id="750" w:name="_Toc285015449"/>
      <w:bookmarkStart w:id="751" w:name="_Toc283589375"/>
      <w:bookmarkStart w:id="752" w:name="_Toc285010048"/>
      <w:bookmarkStart w:id="753" w:name="_Toc285010932"/>
      <w:bookmarkStart w:id="754" w:name="_Toc285011558"/>
      <w:bookmarkStart w:id="755" w:name="_Toc285014833"/>
      <w:bookmarkStart w:id="756" w:name="_Toc285015456"/>
      <w:bookmarkStart w:id="757" w:name="_Toc283589382"/>
      <w:bookmarkStart w:id="758" w:name="_Toc285010055"/>
      <w:bookmarkStart w:id="759" w:name="_Toc285010939"/>
      <w:bookmarkStart w:id="760" w:name="_Toc285011565"/>
      <w:bookmarkStart w:id="761" w:name="_Toc285014840"/>
      <w:bookmarkStart w:id="762" w:name="_Toc285015463"/>
      <w:bookmarkStart w:id="763" w:name="_Toc283589389"/>
      <w:bookmarkStart w:id="764" w:name="_Toc285010062"/>
      <w:bookmarkStart w:id="765" w:name="_Toc285010946"/>
      <w:bookmarkStart w:id="766" w:name="_Toc285011572"/>
      <w:bookmarkStart w:id="767" w:name="_Toc285014847"/>
      <w:bookmarkStart w:id="768" w:name="_Toc285015470"/>
      <w:bookmarkStart w:id="769" w:name="_Toc283589396"/>
      <w:bookmarkStart w:id="770" w:name="_Toc285010069"/>
      <w:bookmarkStart w:id="771" w:name="_Toc285010953"/>
      <w:bookmarkStart w:id="772" w:name="_Toc285011579"/>
      <w:bookmarkStart w:id="773" w:name="_Toc285014854"/>
      <w:bookmarkStart w:id="774" w:name="_Toc285015477"/>
      <w:bookmarkStart w:id="775" w:name="_Toc283589403"/>
      <w:bookmarkStart w:id="776" w:name="_Toc285010076"/>
      <w:bookmarkStart w:id="777" w:name="_Toc285010960"/>
      <w:bookmarkStart w:id="778" w:name="_Toc285011586"/>
      <w:bookmarkStart w:id="779" w:name="_Toc285014861"/>
      <w:bookmarkStart w:id="780" w:name="_Toc285015484"/>
      <w:bookmarkStart w:id="781" w:name="_Toc283589410"/>
      <w:bookmarkStart w:id="782" w:name="_Toc285010083"/>
      <w:bookmarkStart w:id="783" w:name="_Toc285010967"/>
      <w:bookmarkStart w:id="784" w:name="_Toc285011593"/>
      <w:bookmarkStart w:id="785" w:name="_Toc285014868"/>
      <w:bookmarkStart w:id="786" w:name="_Toc285015491"/>
      <w:bookmarkStart w:id="787" w:name="_Toc283589417"/>
      <w:bookmarkStart w:id="788" w:name="_Toc285010090"/>
      <w:bookmarkStart w:id="789" w:name="_Toc285010974"/>
      <w:bookmarkStart w:id="790" w:name="_Toc285011600"/>
      <w:bookmarkStart w:id="791" w:name="_Toc285014875"/>
      <w:bookmarkStart w:id="792" w:name="_Toc285015498"/>
      <w:bookmarkStart w:id="793" w:name="_Toc283589424"/>
      <w:bookmarkStart w:id="794" w:name="_Toc285010097"/>
      <w:bookmarkStart w:id="795" w:name="_Toc285010981"/>
      <w:bookmarkStart w:id="796" w:name="_Toc285011607"/>
      <w:bookmarkStart w:id="797" w:name="_Toc285014882"/>
      <w:bookmarkStart w:id="798" w:name="_Toc285015505"/>
      <w:bookmarkStart w:id="799" w:name="_Toc283589431"/>
      <w:bookmarkStart w:id="800" w:name="_Toc285010104"/>
      <w:bookmarkStart w:id="801" w:name="_Toc285010988"/>
      <w:bookmarkStart w:id="802" w:name="_Toc285011614"/>
      <w:bookmarkStart w:id="803" w:name="_Toc285014889"/>
      <w:bookmarkStart w:id="804" w:name="_Toc285015512"/>
      <w:bookmarkStart w:id="805" w:name="_Toc283589438"/>
      <w:bookmarkStart w:id="806" w:name="_Toc285010111"/>
      <w:bookmarkStart w:id="807" w:name="_Toc285010995"/>
      <w:bookmarkStart w:id="808" w:name="_Toc285011621"/>
      <w:bookmarkStart w:id="809" w:name="_Toc285014896"/>
      <w:bookmarkStart w:id="810" w:name="_Toc285015519"/>
      <w:bookmarkStart w:id="811" w:name="_Toc283589445"/>
      <w:bookmarkStart w:id="812" w:name="_Toc285010118"/>
      <w:bookmarkStart w:id="813" w:name="_Toc285011002"/>
      <w:bookmarkStart w:id="814" w:name="_Toc285011628"/>
      <w:bookmarkStart w:id="815" w:name="_Toc285014903"/>
      <w:bookmarkStart w:id="816" w:name="_Toc285015526"/>
      <w:bookmarkStart w:id="817" w:name="_Toc283589452"/>
      <w:bookmarkStart w:id="818" w:name="_Toc285010125"/>
      <w:bookmarkStart w:id="819" w:name="_Toc285011009"/>
      <w:bookmarkStart w:id="820" w:name="_Toc285011635"/>
      <w:bookmarkStart w:id="821" w:name="_Toc285014910"/>
      <w:bookmarkStart w:id="822" w:name="_Toc285015533"/>
      <w:bookmarkStart w:id="823" w:name="_Toc283589459"/>
      <w:bookmarkStart w:id="824" w:name="_Toc285010132"/>
      <w:bookmarkStart w:id="825" w:name="_Toc285011016"/>
      <w:bookmarkStart w:id="826" w:name="_Toc285011642"/>
      <w:bookmarkStart w:id="827" w:name="_Toc285014917"/>
      <w:bookmarkStart w:id="828" w:name="_Toc285015540"/>
      <w:bookmarkStart w:id="829" w:name="_Toc283589466"/>
      <w:bookmarkStart w:id="830" w:name="_Toc285010139"/>
      <w:bookmarkStart w:id="831" w:name="_Toc285011023"/>
      <w:bookmarkStart w:id="832" w:name="_Toc285011649"/>
      <w:bookmarkStart w:id="833" w:name="_Toc285014924"/>
      <w:bookmarkStart w:id="834" w:name="_Toc285015547"/>
      <w:bookmarkStart w:id="835" w:name="_Toc283589473"/>
      <w:bookmarkStart w:id="836" w:name="_Toc285010146"/>
      <w:bookmarkStart w:id="837" w:name="_Toc285011030"/>
      <w:bookmarkStart w:id="838" w:name="_Toc285011656"/>
      <w:bookmarkStart w:id="839" w:name="_Toc285014931"/>
      <w:bookmarkStart w:id="840" w:name="_Toc285015554"/>
      <w:bookmarkStart w:id="841" w:name="_Toc283589480"/>
      <w:bookmarkStart w:id="842" w:name="_Toc285010153"/>
      <w:bookmarkStart w:id="843" w:name="_Toc285011037"/>
      <w:bookmarkStart w:id="844" w:name="_Toc285011663"/>
      <w:bookmarkStart w:id="845" w:name="_Toc285014938"/>
      <w:bookmarkStart w:id="846" w:name="_Toc285015561"/>
      <w:bookmarkStart w:id="847" w:name="_Toc283589481"/>
      <w:bookmarkStart w:id="848" w:name="_Toc285010154"/>
      <w:bookmarkStart w:id="849" w:name="_Toc285011038"/>
      <w:bookmarkStart w:id="850" w:name="_Toc285011664"/>
      <w:bookmarkStart w:id="851" w:name="_Toc285014939"/>
      <w:bookmarkStart w:id="852" w:name="_Toc285015562"/>
      <w:bookmarkStart w:id="853" w:name="_Toc283589485"/>
      <w:bookmarkStart w:id="854" w:name="_Toc285010158"/>
      <w:bookmarkStart w:id="855" w:name="_Toc285011042"/>
      <w:bookmarkStart w:id="856" w:name="_Toc285011668"/>
      <w:bookmarkStart w:id="857" w:name="_Toc285014943"/>
      <w:bookmarkStart w:id="858" w:name="_Toc285015566"/>
      <w:bookmarkStart w:id="859" w:name="_Toc283589489"/>
      <w:bookmarkStart w:id="860" w:name="_Toc285010162"/>
      <w:bookmarkStart w:id="861" w:name="_Toc285011046"/>
      <w:bookmarkStart w:id="862" w:name="_Toc285011672"/>
      <w:bookmarkStart w:id="863" w:name="_Toc285014947"/>
      <w:bookmarkStart w:id="864" w:name="_Toc285015570"/>
      <w:bookmarkStart w:id="865" w:name="_Toc283589492"/>
      <w:bookmarkStart w:id="866" w:name="_Toc285010165"/>
      <w:bookmarkStart w:id="867" w:name="_Toc285011049"/>
      <w:bookmarkStart w:id="868" w:name="_Toc285011675"/>
      <w:bookmarkStart w:id="869" w:name="_Toc285014950"/>
      <w:bookmarkStart w:id="870" w:name="_Toc285015573"/>
      <w:bookmarkStart w:id="871" w:name="_Toc283589493"/>
      <w:bookmarkStart w:id="872" w:name="_Toc285010166"/>
      <w:bookmarkStart w:id="873" w:name="_Toc285011050"/>
      <w:bookmarkStart w:id="874" w:name="_Toc285011676"/>
      <w:bookmarkStart w:id="875" w:name="_Toc285014951"/>
      <w:bookmarkStart w:id="876" w:name="_Toc285015574"/>
      <w:bookmarkStart w:id="877" w:name="_Toc283589498"/>
      <w:bookmarkStart w:id="878" w:name="_Toc285010171"/>
      <w:bookmarkStart w:id="879" w:name="_Toc285011055"/>
      <w:bookmarkStart w:id="880" w:name="_Toc285011681"/>
      <w:bookmarkStart w:id="881" w:name="_Toc285014956"/>
      <w:bookmarkStart w:id="882" w:name="_Toc285015579"/>
      <w:bookmarkStart w:id="883" w:name="_Toc283589515"/>
      <w:bookmarkStart w:id="884" w:name="_Toc285010188"/>
      <w:bookmarkStart w:id="885" w:name="_Toc285011072"/>
      <w:bookmarkStart w:id="886" w:name="_Toc285011698"/>
      <w:bookmarkStart w:id="887" w:name="_Toc285014973"/>
      <w:bookmarkStart w:id="888" w:name="_Toc285015596"/>
      <w:bookmarkStart w:id="889" w:name="_Toc283589516"/>
      <w:bookmarkStart w:id="890" w:name="_Toc285010189"/>
      <w:bookmarkStart w:id="891" w:name="_Toc285011073"/>
      <w:bookmarkStart w:id="892" w:name="_Toc285011699"/>
      <w:bookmarkStart w:id="893" w:name="_Toc285014974"/>
      <w:bookmarkStart w:id="894" w:name="_Toc285015597"/>
      <w:bookmarkStart w:id="895" w:name="_Toc283589518"/>
      <w:bookmarkStart w:id="896" w:name="_Toc285010191"/>
      <w:bookmarkStart w:id="897" w:name="_Toc285011075"/>
      <w:bookmarkStart w:id="898" w:name="_Toc285011701"/>
      <w:bookmarkStart w:id="899" w:name="_Toc285014976"/>
      <w:bookmarkStart w:id="900" w:name="_Toc285015599"/>
      <w:bookmarkStart w:id="901" w:name="_Toc283589519"/>
      <w:bookmarkStart w:id="902" w:name="_Toc285010192"/>
      <w:bookmarkStart w:id="903" w:name="_Toc285011076"/>
      <w:bookmarkStart w:id="904" w:name="_Toc285011702"/>
      <w:bookmarkStart w:id="905" w:name="_Toc285014977"/>
      <w:bookmarkStart w:id="906" w:name="_Toc285015600"/>
      <w:bookmarkStart w:id="907" w:name="_Ref283588079"/>
      <w:bookmarkStart w:id="908" w:name="_Ref284608048"/>
      <w:bookmarkStart w:id="909" w:name="_Ref284608071"/>
      <w:bookmarkStart w:id="910" w:name="_Toc285014978"/>
      <w:bookmarkStart w:id="911" w:name="_Toc308081560"/>
      <w:bookmarkStart w:id="912" w:name="_Toc309376282"/>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Fonts w:eastAsia="PMingLiU" w:hint="eastAsia"/>
          <w:lang w:eastAsia="zh-TW"/>
        </w:rPr>
        <w:t>MVC and Simulcast</w:t>
      </w:r>
      <w:r w:rsidR="00712127">
        <w:rPr>
          <w:rFonts w:eastAsia="PMingLiU" w:hint="eastAsia"/>
          <w:lang w:eastAsia="zh-TW"/>
        </w:rPr>
        <w:t xml:space="preserve"> Support</w:t>
      </w:r>
      <w:bookmarkEnd w:id="907"/>
      <w:bookmarkEnd w:id="908"/>
      <w:bookmarkEnd w:id="909"/>
      <w:bookmarkEnd w:id="910"/>
      <w:r w:rsidR="00C203C5">
        <w:rPr>
          <w:rFonts w:eastAsia="PMingLiU"/>
          <w:lang w:eastAsia="zh-TW"/>
        </w:rPr>
        <w:t xml:space="preserve"> [Not Supported in Windows 8]</w:t>
      </w:r>
      <w:bookmarkEnd w:id="911"/>
      <w:bookmarkEnd w:id="912"/>
    </w:p>
    <w:p w14:paraId="72DB040C" w14:textId="5C89E136" w:rsidR="0064201B" w:rsidRPr="0047710D" w:rsidRDefault="007B2168" w:rsidP="0064201B">
      <w:pPr>
        <w:rPr>
          <w:rFonts w:eastAsia="PMingLiU"/>
          <w:lang w:eastAsia="zh-TW"/>
        </w:rPr>
      </w:pPr>
      <w:r>
        <w:rPr>
          <w:rFonts w:eastAsia="PMingLiU" w:hint="eastAsia"/>
          <w:lang w:eastAsia="zh-TW"/>
        </w:rPr>
        <w:t>This section provides technical background, detailed descriptions, and examples to illustrate how to support MVC and/or simulcast in this specification. Developers may skip this section if the encoder does not support the generation of MVC bitstreams</w:t>
      </w:r>
      <w:r w:rsidR="000D5C2D">
        <w:rPr>
          <w:rFonts w:eastAsia="PMingLiU"/>
          <w:lang w:eastAsia="zh-TW"/>
        </w:rPr>
        <w:t>.</w:t>
      </w:r>
      <w:r w:rsidR="0064201B" w:rsidRPr="0064201B">
        <w:rPr>
          <w:rFonts w:eastAsia="PMingLiU" w:hint="eastAsia"/>
          <w:lang w:eastAsia="zh-TW"/>
        </w:rPr>
        <w:t xml:space="preserve"> </w:t>
      </w:r>
      <w:r w:rsidR="0064201B">
        <w:rPr>
          <w:rFonts w:eastAsia="PMingLiU" w:hint="eastAsia"/>
          <w:lang w:eastAsia="zh-TW"/>
        </w:rPr>
        <w:t xml:space="preserve">In that case both </w:t>
      </w:r>
      <w:r w:rsidR="001124A3" w:rsidRPr="00C50E27">
        <w:rPr>
          <w:rFonts w:eastAsia="PMingLiU"/>
          <w:b/>
          <w:lang w:eastAsia="zh-TW"/>
        </w:rPr>
        <w:t>bm</w:t>
      </w:r>
      <w:r w:rsidR="00C203C5">
        <w:rPr>
          <w:rFonts w:eastAsia="PMingLiU"/>
          <w:b/>
          <w:lang w:eastAsia="zh-TW"/>
        </w:rPr>
        <w:t>Max</w:t>
      </w:r>
      <w:r w:rsidR="001124A3" w:rsidRPr="00C50E27">
        <w:rPr>
          <w:rFonts w:eastAsia="PMingLiU"/>
          <w:b/>
          <w:lang w:eastAsia="zh-TW"/>
        </w:rPr>
        <w:t>MVCCapabilities</w:t>
      </w:r>
      <w:r w:rsidR="0064201B">
        <w:rPr>
          <w:rFonts w:eastAsia="PMingLiU" w:hint="eastAsia"/>
          <w:lang w:eastAsia="zh-TW"/>
        </w:rPr>
        <w:t xml:space="preserve"> and </w:t>
      </w:r>
      <w:r w:rsidR="00A2351B" w:rsidRPr="00B822CC">
        <w:rPr>
          <w:rFonts w:eastAsia="PMingLiU"/>
          <w:b/>
          <w:lang w:eastAsia="zh-TW"/>
        </w:rPr>
        <w:t>bmLayoutPerStream</w:t>
      </w:r>
      <w:r w:rsidR="008341EA" w:rsidRPr="008341EA">
        <w:rPr>
          <w:rFonts w:eastAsia="PMingLiU"/>
          <w:lang w:eastAsia="zh-TW"/>
        </w:rPr>
        <w:t xml:space="preserve"> </w:t>
      </w:r>
      <w:r w:rsidR="0064201B">
        <w:rPr>
          <w:rFonts w:eastAsia="PMingLiU" w:hint="eastAsia"/>
          <w:lang w:eastAsia="zh-TW"/>
        </w:rPr>
        <w:t>shall be set to 0.</w:t>
      </w:r>
    </w:p>
    <w:p w14:paraId="72DB040D" w14:textId="77777777" w:rsidR="00CA0AB6" w:rsidRDefault="00CA0AB6" w:rsidP="00D75FBD">
      <w:pPr>
        <w:pStyle w:val="Heading2"/>
      </w:pPr>
      <w:bookmarkStart w:id="913" w:name="_Ref284975757"/>
      <w:bookmarkStart w:id="914" w:name="_Toc285014979"/>
      <w:bookmarkStart w:id="915" w:name="_Toc308081561"/>
      <w:bookmarkStart w:id="916" w:name="_Toc309376283"/>
      <w:r>
        <w:rPr>
          <w:rFonts w:eastAsia="PMingLiU" w:hint="eastAsia"/>
          <w:lang w:eastAsia="zh-TW"/>
        </w:rPr>
        <w:t xml:space="preserve">MVC </w:t>
      </w:r>
      <w:r w:rsidR="00D260F5">
        <w:rPr>
          <w:rFonts w:hint="eastAsia"/>
          <w:lang w:eastAsia="zh-TW"/>
        </w:rPr>
        <w:t xml:space="preserve"> </w:t>
      </w:r>
      <w:r>
        <w:rPr>
          <w:rFonts w:eastAsia="PMingLiU" w:hint="eastAsia"/>
          <w:lang w:eastAsia="zh-TW"/>
        </w:rPr>
        <w:t>Overview</w:t>
      </w:r>
      <w:bookmarkEnd w:id="913"/>
      <w:bookmarkEnd w:id="914"/>
      <w:bookmarkEnd w:id="915"/>
      <w:bookmarkEnd w:id="916"/>
    </w:p>
    <w:p w14:paraId="72DB040E" w14:textId="56C49D5D" w:rsidR="004F6560" w:rsidRDefault="00EB3E87" w:rsidP="004F6560">
      <w:pPr>
        <w:rPr>
          <w:rFonts w:eastAsia="PMingLiU"/>
          <w:lang w:eastAsia="zh-TW"/>
        </w:rPr>
      </w:pPr>
      <w:r w:rsidRPr="00712127">
        <w:rPr>
          <w:rFonts w:eastAsia="PMingLiU"/>
          <w:lang w:eastAsia="zh-TW"/>
        </w:rPr>
        <w:t xml:space="preserve">The MVC design </w:t>
      </w:r>
      <w:r>
        <w:rPr>
          <w:rFonts w:eastAsia="PMingLiU" w:hint="eastAsia"/>
          <w:lang w:eastAsia="zh-TW"/>
        </w:rPr>
        <w:t>bears certain similarity as SVC</w:t>
      </w:r>
      <w:r w:rsidRPr="00712127">
        <w:rPr>
          <w:rFonts w:eastAsia="PMingLiU"/>
          <w:lang w:eastAsia="zh-TW"/>
        </w:rPr>
        <w:t xml:space="preserve">. Within an access unit, there is one "base view component" that is formatted as an ordinary H.264/AVC coded </w:t>
      </w:r>
      <w:r>
        <w:rPr>
          <w:rFonts w:eastAsia="PMingLiU" w:hint="eastAsia"/>
          <w:lang w:eastAsia="zh-TW"/>
        </w:rPr>
        <w:t>picture</w:t>
      </w:r>
      <w:r w:rsidRPr="00712127">
        <w:rPr>
          <w:rFonts w:eastAsia="PMingLiU"/>
          <w:lang w:eastAsia="zh-TW"/>
        </w:rPr>
        <w:t>. Within the same access unit, there are one or more additional view components that each represents an additional "non-base view" of a multiview encoding for the same instant in time.</w:t>
      </w:r>
      <w:r w:rsidR="00640B9D">
        <w:rPr>
          <w:rFonts w:eastAsia="PMingLiU" w:hint="eastAsia"/>
          <w:lang w:eastAsia="zh-TW"/>
        </w:rPr>
        <w:t xml:space="preserve"> Within a stream, each view is uniquely identified by the syntax_element view_id, starting from 0 (corresponding to the base view) to the number of views minus 1. </w:t>
      </w:r>
      <w:r w:rsidR="004F6560">
        <w:rPr>
          <w:rFonts w:eastAsia="PMingLiU" w:hint="eastAsia"/>
          <w:lang w:eastAsia="zh-TW"/>
        </w:rPr>
        <w:t xml:space="preserve">Similar to the </w:t>
      </w:r>
      <w:r w:rsidR="004F6560">
        <w:rPr>
          <w:rFonts w:eastAsia="PMingLiU"/>
          <w:lang w:eastAsia="zh-TW"/>
        </w:rPr>
        <w:t>constrain</w:t>
      </w:r>
      <w:r w:rsidR="000D5C2D">
        <w:rPr>
          <w:rFonts w:eastAsia="PMingLiU"/>
          <w:lang w:eastAsia="zh-TW"/>
        </w:rPr>
        <w:t>t</w:t>
      </w:r>
      <w:r w:rsidR="004F6560">
        <w:rPr>
          <w:rFonts w:eastAsia="PMingLiU" w:hint="eastAsia"/>
          <w:lang w:eastAsia="zh-TW"/>
        </w:rPr>
        <w:t xml:space="preserve"> posed in SVC streams, the value of temporal_id (when temporal scalability is supported) must be assigned starting from 0 and increased </w:t>
      </w:r>
      <w:r w:rsidR="004F6560">
        <w:rPr>
          <w:rFonts w:eastAsia="PMingLiU"/>
          <w:lang w:eastAsia="zh-TW"/>
        </w:rPr>
        <w:t>continuously</w:t>
      </w:r>
      <w:r w:rsidR="004F6560">
        <w:rPr>
          <w:rFonts w:eastAsia="PMingLiU" w:hint="eastAsia"/>
          <w:lang w:eastAsia="zh-TW"/>
        </w:rPr>
        <w:t>. Thus f</w:t>
      </w:r>
      <w:r w:rsidR="004F6560">
        <w:rPr>
          <w:rFonts w:eastAsia="PMingLiU"/>
          <w:lang w:eastAsia="zh-TW"/>
        </w:rPr>
        <w:t>or a particular layering structure</w:t>
      </w:r>
      <w:r w:rsidR="004F6560">
        <w:rPr>
          <w:rFonts w:eastAsia="PMingLiU" w:hint="eastAsia"/>
          <w:lang w:eastAsia="zh-TW"/>
        </w:rPr>
        <w:t>,</w:t>
      </w:r>
      <w:r w:rsidR="004F6560">
        <w:rPr>
          <w:rFonts w:eastAsia="PMingLiU"/>
          <w:lang w:eastAsia="zh-TW"/>
        </w:rPr>
        <w:t xml:space="preserve"> the values of </w:t>
      </w:r>
      <w:r w:rsidR="00207957">
        <w:rPr>
          <w:rFonts w:eastAsia="PMingLiU"/>
          <w:lang w:eastAsia="zh-TW"/>
        </w:rPr>
        <w:t>view_id and temporal_id</w:t>
      </w:r>
      <w:r w:rsidR="004F6560">
        <w:rPr>
          <w:rFonts w:eastAsia="PMingLiU"/>
          <w:lang w:eastAsia="zh-TW"/>
        </w:rPr>
        <w:t xml:space="preserve"> </w:t>
      </w:r>
      <w:r w:rsidR="004F6560">
        <w:rPr>
          <w:rFonts w:eastAsia="PMingLiU" w:hint="eastAsia"/>
          <w:lang w:eastAsia="zh-TW"/>
        </w:rPr>
        <w:t xml:space="preserve">associated with </w:t>
      </w:r>
      <w:r w:rsidR="004F6560">
        <w:rPr>
          <w:rFonts w:eastAsia="PMingLiU"/>
          <w:lang w:eastAsia="zh-TW"/>
        </w:rPr>
        <w:t xml:space="preserve">a </w:t>
      </w:r>
      <w:r w:rsidR="004F6560">
        <w:rPr>
          <w:rFonts w:eastAsia="PMingLiU" w:hint="eastAsia"/>
          <w:lang w:eastAsia="zh-TW"/>
        </w:rPr>
        <w:t>view</w:t>
      </w:r>
      <w:r w:rsidR="004F6560">
        <w:rPr>
          <w:rFonts w:eastAsia="PMingLiU"/>
          <w:lang w:eastAsia="zh-TW"/>
        </w:rPr>
        <w:t xml:space="preserve"> </w:t>
      </w:r>
      <w:r w:rsidR="004F6560">
        <w:rPr>
          <w:rFonts w:eastAsia="PMingLiU" w:hint="eastAsia"/>
          <w:lang w:eastAsia="zh-TW"/>
        </w:rPr>
        <w:t>can be</w:t>
      </w:r>
      <w:r w:rsidR="004F6560">
        <w:rPr>
          <w:rFonts w:eastAsia="PMingLiU"/>
          <w:lang w:eastAsia="zh-TW"/>
        </w:rPr>
        <w:t xml:space="preserve"> </w:t>
      </w:r>
      <w:r w:rsidR="004F6560">
        <w:rPr>
          <w:rFonts w:eastAsia="PMingLiU" w:hint="eastAsia"/>
          <w:lang w:eastAsia="zh-TW"/>
        </w:rPr>
        <w:t>determined without ambiguity and used as an unique identifier for that view.</w:t>
      </w:r>
    </w:p>
    <w:p w14:paraId="72DB040F" w14:textId="4FD5D34C" w:rsidR="00EB3E87" w:rsidRDefault="00EB3E87" w:rsidP="00EB3E87">
      <w:pPr>
        <w:rPr>
          <w:rFonts w:eastAsia="PMingLiU"/>
          <w:lang w:eastAsia="zh-TW"/>
        </w:rPr>
      </w:pPr>
      <w:r w:rsidRPr="00712127">
        <w:rPr>
          <w:rFonts w:eastAsia="PMingLiU"/>
          <w:lang w:eastAsia="zh-TW"/>
        </w:rPr>
        <w:t xml:space="preserve">Aside from minor differences in high-level syntax, the encoding format for a non-base view is basically the same as that of the base view. </w:t>
      </w:r>
      <w:r>
        <w:rPr>
          <w:rFonts w:eastAsia="PMingLiU" w:hint="eastAsia"/>
          <w:lang w:eastAsia="zh-TW"/>
        </w:rPr>
        <w:t xml:space="preserve">To </w:t>
      </w:r>
      <w:r w:rsidR="000D5C2D">
        <w:rPr>
          <w:rFonts w:eastAsia="PMingLiU"/>
          <w:lang w:eastAsia="zh-TW"/>
        </w:rPr>
        <w:t>take advantage of</w:t>
      </w:r>
      <w:r w:rsidR="000D5C2D">
        <w:rPr>
          <w:rFonts w:eastAsia="PMingLiU" w:hint="eastAsia"/>
          <w:lang w:eastAsia="zh-TW"/>
        </w:rPr>
        <w:t xml:space="preserve"> </w:t>
      </w:r>
      <w:r>
        <w:rPr>
          <w:rFonts w:eastAsia="PMingLiU" w:hint="eastAsia"/>
          <w:lang w:eastAsia="zh-TW"/>
        </w:rPr>
        <w:t>correlation between adjacent view components</w:t>
      </w:r>
      <w:r w:rsidRPr="00712127">
        <w:rPr>
          <w:rFonts w:eastAsia="PMingLiU"/>
          <w:lang w:eastAsia="zh-TW"/>
        </w:rPr>
        <w:t xml:space="preserve">, the view components of other views within the same access unit and the preceding view components for the same non-base view (in decoding order) can be used as reference pictures. Thus, both temporal prediction within a single view (across different access units) and inter-view prediction across different views (within the same access unit) are supported in </w:t>
      </w:r>
      <w:r>
        <w:rPr>
          <w:rFonts w:eastAsia="PMingLiU" w:hint="eastAsia"/>
          <w:lang w:eastAsia="zh-TW"/>
        </w:rPr>
        <w:t>MVC</w:t>
      </w:r>
      <w:r w:rsidRPr="00712127">
        <w:rPr>
          <w:rFonts w:eastAsia="PMingLiU"/>
          <w:lang w:eastAsia="zh-TW"/>
        </w:rPr>
        <w:t xml:space="preserve">. </w:t>
      </w:r>
    </w:p>
    <w:p w14:paraId="72DB0410" w14:textId="77777777" w:rsidR="00CA0AB6" w:rsidRDefault="00CA0AB6" w:rsidP="00D75FBD">
      <w:pPr>
        <w:pStyle w:val="Heading2"/>
      </w:pPr>
      <w:bookmarkStart w:id="917" w:name="_Toc285014980"/>
      <w:bookmarkStart w:id="918" w:name="_Toc308081562"/>
      <w:bookmarkStart w:id="919" w:name="_Toc309376284"/>
      <w:r w:rsidRPr="00CA0AB6">
        <w:rPr>
          <w:rFonts w:hint="eastAsia"/>
          <w:lang w:eastAsia="zh-TW"/>
        </w:rPr>
        <w:t xml:space="preserve">MVC </w:t>
      </w:r>
      <w:r>
        <w:rPr>
          <w:rFonts w:hint="eastAsia"/>
          <w:lang w:eastAsia="zh-TW"/>
        </w:rPr>
        <w:t xml:space="preserve"> Capability Advertisement</w:t>
      </w:r>
      <w:bookmarkEnd w:id="917"/>
      <w:bookmarkEnd w:id="918"/>
      <w:bookmarkEnd w:id="919"/>
    </w:p>
    <w:p w14:paraId="72DB0411" w14:textId="430E122E" w:rsidR="00CA0AB6" w:rsidRDefault="00CA0AB6" w:rsidP="00CA0AB6">
      <w:pPr>
        <w:rPr>
          <w:rFonts w:eastAsia="PMingLiU"/>
          <w:lang w:eastAsia="zh-TW"/>
        </w:rPr>
      </w:pPr>
      <w:r>
        <w:rPr>
          <w:rFonts w:eastAsia="PMingLiU" w:hint="eastAsia"/>
          <w:lang w:eastAsia="zh-TW"/>
        </w:rPr>
        <w:t xml:space="preserve">The encoder notifies the MVC capabilities in </w:t>
      </w:r>
      <w:r w:rsidR="001124A3" w:rsidRPr="00C50E27">
        <w:rPr>
          <w:rFonts w:eastAsia="PMingLiU"/>
          <w:b/>
          <w:lang w:eastAsia="zh-TW"/>
        </w:rPr>
        <w:t>bm</w:t>
      </w:r>
      <w:r w:rsidR="00C203C5">
        <w:rPr>
          <w:rFonts w:eastAsia="PMingLiU"/>
          <w:b/>
          <w:lang w:eastAsia="zh-TW"/>
        </w:rPr>
        <w:t>Max</w:t>
      </w:r>
      <w:r w:rsidR="001124A3" w:rsidRPr="00C50E27">
        <w:rPr>
          <w:rFonts w:eastAsia="PMingLiU"/>
          <w:b/>
          <w:lang w:eastAsia="zh-TW"/>
        </w:rPr>
        <w:t>MVCCapabilities</w:t>
      </w:r>
      <w:r>
        <w:rPr>
          <w:rFonts w:eastAsia="PMingLiU" w:hint="eastAsia"/>
          <w:lang w:eastAsia="zh-TW"/>
        </w:rPr>
        <w:t xml:space="preserve"> in</w:t>
      </w:r>
      <w:r w:rsidR="000D5C2D">
        <w:rPr>
          <w:rFonts w:eastAsia="PMingLiU"/>
          <w:lang w:eastAsia="zh-TW"/>
        </w:rPr>
        <w:t xml:space="preserve"> the</w:t>
      </w:r>
      <w:r>
        <w:rPr>
          <w:rFonts w:eastAsia="PMingLiU" w:hint="eastAsia"/>
          <w:lang w:eastAsia="zh-TW"/>
        </w:rPr>
        <w:t xml:space="preserve"> Video Frame Descriptor. </w:t>
      </w:r>
      <w:r w:rsidRPr="00AC1826">
        <w:t xml:space="preserve">The following is </w:t>
      </w:r>
      <w:r>
        <w:rPr>
          <w:rFonts w:eastAsia="PMingLiU" w:hint="eastAsia"/>
          <w:lang w:eastAsia="zh-TW"/>
        </w:rPr>
        <w:t xml:space="preserve">the format </w:t>
      </w:r>
      <w:r w:rsidRPr="00AC1826">
        <w:t>descripti</w:t>
      </w:r>
      <w:r>
        <w:t>on</w:t>
      </w:r>
      <w:r>
        <w:rPr>
          <w:rFonts w:eastAsia="PMingLiU" w:hint="eastAsia"/>
          <w:lang w:eastAsia="zh-TW"/>
        </w:rPr>
        <w:t>:</w:t>
      </w:r>
    </w:p>
    <w:tbl>
      <w:tblPr>
        <w:tblStyle w:val="TableGrid"/>
        <w:tblW w:w="0" w:type="auto"/>
        <w:tblInd w:w="828" w:type="dxa"/>
        <w:tblLook w:val="04A0" w:firstRow="1" w:lastRow="0" w:firstColumn="1" w:lastColumn="0" w:noHBand="0" w:noVBand="1"/>
        <w:tblCaption w:val="Format of bmMaxMVCCapabilities"/>
        <w:tblDescription w:val="Table describing names and bit locations of the elements of bmMaxMVCCapabilities"/>
      </w:tblPr>
      <w:tblGrid>
        <w:gridCol w:w="1080"/>
        <w:gridCol w:w="6750"/>
      </w:tblGrid>
      <w:tr w:rsidR="00CA0AB6" w14:paraId="72DB0414" w14:textId="77777777" w:rsidTr="001A3EBF">
        <w:tc>
          <w:tcPr>
            <w:tcW w:w="1080" w:type="dxa"/>
          </w:tcPr>
          <w:p w14:paraId="72DB0412" w14:textId="77777777" w:rsidR="00CA0AB6" w:rsidRPr="00126DEF" w:rsidRDefault="00CA0AB6" w:rsidP="001A3EBF">
            <w:r>
              <w:rPr>
                <w:rFonts w:eastAsia="PMingLiU" w:hint="eastAsia"/>
                <w:lang w:eastAsia="zh-TW"/>
              </w:rPr>
              <w:t>Bitfields</w:t>
            </w:r>
          </w:p>
        </w:tc>
        <w:tc>
          <w:tcPr>
            <w:tcW w:w="6750" w:type="dxa"/>
          </w:tcPr>
          <w:p w14:paraId="72DB0413" w14:textId="77777777" w:rsidR="00CA0AB6" w:rsidRPr="00126DEF" w:rsidRDefault="00CA0AB6" w:rsidP="001A3EBF">
            <w:r>
              <w:rPr>
                <w:rFonts w:eastAsia="PMingLiU" w:hint="eastAsia"/>
                <w:lang w:eastAsia="zh-TW"/>
              </w:rPr>
              <w:t>Name</w:t>
            </w:r>
          </w:p>
        </w:tc>
      </w:tr>
      <w:tr w:rsidR="00CA0AB6" w14:paraId="72DB0417" w14:textId="77777777" w:rsidTr="001A3EBF">
        <w:tc>
          <w:tcPr>
            <w:tcW w:w="1080" w:type="dxa"/>
          </w:tcPr>
          <w:p w14:paraId="72DB0415" w14:textId="77777777" w:rsidR="00CA0AB6" w:rsidRPr="00126DEF" w:rsidRDefault="00CA0AB6" w:rsidP="00B24E98">
            <w:r>
              <w:rPr>
                <w:rFonts w:eastAsia="PMingLiU" w:hint="eastAsia"/>
                <w:lang w:eastAsia="zh-TW"/>
              </w:rPr>
              <w:t>[</w:t>
            </w:r>
            <w:r w:rsidR="00AE0274">
              <w:rPr>
                <w:rFonts w:eastAsia="PMingLiU" w:hint="eastAsia"/>
                <w:lang w:eastAsia="zh-TW"/>
              </w:rPr>
              <w:t>2</w:t>
            </w:r>
            <w:r>
              <w:rPr>
                <w:rFonts w:eastAsia="PMingLiU" w:hint="eastAsia"/>
                <w:lang w:eastAsia="zh-TW"/>
              </w:rPr>
              <w:t>-</w:t>
            </w:r>
            <w:r w:rsidR="00AE0274">
              <w:rPr>
                <w:rFonts w:eastAsia="PMingLiU" w:hint="eastAsia"/>
                <w:lang w:eastAsia="zh-TW"/>
              </w:rPr>
              <w:t>0</w:t>
            </w:r>
            <w:r>
              <w:rPr>
                <w:rFonts w:eastAsia="PMingLiU" w:hint="eastAsia"/>
                <w:lang w:eastAsia="zh-TW"/>
              </w:rPr>
              <w:t>]</w:t>
            </w:r>
          </w:p>
        </w:tc>
        <w:tc>
          <w:tcPr>
            <w:tcW w:w="6750" w:type="dxa"/>
          </w:tcPr>
          <w:p w14:paraId="72DB0416" w14:textId="77777777" w:rsidR="00CA0AB6" w:rsidRDefault="00CA0AB6" w:rsidP="001A3EBF">
            <w:r w:rsidRPr="00544A9B">
              <w:t>MaxNumOfTemporalLayersMinus1</w:t>
            </w:r>
          </w:p>
        </w:tc>
      </w:tr>
      <w:tr w:rsidR="00CA0AB6" w14:paraId="72DB041A" w14:textId="77777777" w:rsidTr="001A3EBF">
        <w:tc>
          <w:tcPr>
            <w:tcW w:w="1080" w:type="dxa"/>
          </w:tcPr>
          <w:p w14:paraId="72DB0418" w14:textId="77777777" w:rsidR="00CA0AB6" w:rsidRDefault="00CA0AB6" w:rsidP="00B24E98">
            <w:r>
              <w:rPr>
                <w:rFonts w:eastAsia="PMingLiU" w:hint="eastAsia"/>
                <w:lang w:eastAsia="zh-TW"/>
              </w:rPr>
              <w:t>[</w:t>
            </w:r>
            <w:r w:rsidR="00AE0274">
              <w:rPr>
                <w:rFonts w:eastAsia="PMingLiU" w:hint="eastAsia"/>
                <w:lang w:eastAsia="zh-TW"/>
              </w:rPr>
              <w:t>10</w:t>
            </w:r>
            <w:r>
              <w:rPr>
                <w:rFonts w:eastAsia="PMingLiU" w:hint="eastAsia"/>
                <w:lang w:eastAsia="zh-TW"/>
              </w:rPr>
              <w:t>-</w:t>
            </w:r>
            <w:r w:rsidR="00AE0274">
              <w:rPr>
                <w:rFonts w:eastAsia="PMingLiU" w:hint="eastAsia"/>
                <w:lang w:eastAsia="zh-TW"/>
              </w:rPr>
              <w:t>3</w:t>
            </w:r>
            <w:r>
              <w:rPr>
                <w:rFonts w:eastAsia="PMingLiU" w:hint="eastAsia"/>
                <w:lang w:eastAsia="zh-TW"/>
              </w:rPr>
              <w:t>]</w:t>
            </w:r>
          </w:p>
        </w:tc>
        <w:tc>
          <w:tcPr>
            <w:tcW w:w="6750" w:type="dxa"/>
          </w:tcPr>
          <w:p w14:paraId="72DB0419" w14:textId="77777777" w:rsidR="00CA0AB6" w:rsidRPr="00126DEF" w:rsidRDefault="00CA0AB6" w:rsidP="00D75FBD">
            <w:r w:rsidRPr="00544A9B">
              <w:rPr>
                <w:rFonts w:eastAsia="PMingLiU"/>
                <w:lang w:eastAsia="zh-TW"/>
              </w:rPr>
              <w:t>MaxNumOf</w:t>
            </w:r>
            <w:r w:rsidR="00977E36">
              <w:rPr>
                <w:rFonts w:eastAsia="PMingLiU" w:hint="eastAsia"/>
                <w:lang w:eastAsia="zh-TW"/>
              </w:rPr>
              <w:t>Views</w:t>
            </w:r>
            <w:r w:rsidRPr="00544A9B">
              <w:rPr>
                <w:rFonts w:eastAsia="PMingLiU"/>
                <w:lang w:eastAsia="zh-TW"/>
              </w:rPr>
              <w:t>Minus1</w:t>
            </w:r>
          </w:p>
        </w:tc>
      </w:tr>
      <w:tr w:rsidR="00CA0AB6" w14:paraId="72DB041D" w14:textId="77777777" w:rsidTr="001A3EBF">
        <w:tc>
          <w:tcPr>
            <w:tcW w:w="1080" w:type="dxa"/>
          </w:tcPr>
          <w:p w14:paraId="72DB041B" w14:textId="77777777" w:rsidR="00CA0AB6" w:rsidRDefault="00CA0AB6" w:rsidP="00B24E98">
            <w:pPr>
              <w:rPr>
                <w:rFonts w:eastAsia="PMingLiU"/>
                <w:lang w:eastAsia="zh-TW"/>
              </w:rPr>
            </w:pPr>
            <w:r>
              <w:rPr>
                <w:rFonts w:eastAsia="PMingLiU" w:hint="eastAsia"/>
                <w:lang w:eastAsia="zh-TW"/>
              </w:rPr>
              <w:t>[</w:t>
            </w:r>
            <w:r w:rsidR="00AE0274">
              <w:rPr>
                <w:rFonts w:eastAsia="PMingLiU" w:hint="eastAsia"/>
                <w:lang w:eastAsia="zh-TW"/>
              </w:rPr>
              <w:t>31</w:t>
            </w:r>
            <w:r>
              <w:rPr>
                <w:rFonts w:eastAsia="PMingLiU" w:hint="eastAsia"/>
                <w:lang w:eastAsia="zh-TW"/>
              </w:rPr>
              <w:t>-</w:t>
            </w:r>
            <w:r w:rsidR="00AE0274">
              <w:rPr>
                <w:rFonts w:eastAsia="PMingLiU" w:hint="eastAsia"/>
                <w:lang w:eastAsia="zh-TW"/>
              </w:rPr>
              <w:t>1</w:t>
            </w:r>
            <w:r>
              <w:rPr>
                <w:rFonts w:eastAsia="PMingLiU" w:hint="eastAsia"/>
                <w:lang w:eastAsia="zh-TW"/>
              </w:rPr>
              <w:t>1]</w:t>
            </w:r>
          </w:p>
        </w:tc>
        <w:tc>
          <w:tcPr>
            <w:tcW w:w="6750" w:type="dxa"/>
          </w:tcPr>
          <w:p w14:paraId="72DB041C" w14:textId="77777777" w:rsidR="00CA0AB6" w:rsidRPr="00126DEF" w:rsidRDefault="00CA0AB6" w:rsidP="001A3EBF">
            <w:r>
              <w:rPr>
                <w:rFonts w:eastAsia="PMingLiU" w:hint="eastAsia"/>
                <w:lang w:eastAsia="zh-TW"/>
              </w:rPr>
              <w:t>Reserved</w:t>
            </w:r>
          </w:p>
        </w:tc>
      </w:tr>
    </w:tbl>
    <w:p w14:paraId="72DB041E" w14:textId="77777777" w:rsidR="00CA0AB6" w:rsidRDefault="00CA0AB6" w:rsidP="00CA0AB6"/>
    <w:p w14:paraId="72DB041F" w14:textId="79586B40" w:rsidR="00CA0AB6" w:rsidRDefault="00CA0AB6" w:rsidP="00CA0AB6">
      <w:pPr>
        <w:rPr>
          <w:rFonts w:eastAsia="PMingLiU"/>
          <w:lang w:eastAsia="zh-TW"/>
        </w:rPr>
      </w:pPr>
      <w:r w:rsidRPr="00126DEF">
        <w:rPr>
          <w:b/>
        </w:rPr>
        <w:lastRenderedPageBreak/>
        <w:t>MaxNumOfTemporalLayersMinus1</w:t>
      </w:r>
      <w:r w:rsidRPr="00126DEF">
        <w:rPr>
          <w:rFonts w:eastAsia="PMingLiU" w:hint="eastAsia"/>
          <w:b/>
          <w:lang w:eastAsia="zh-TW"/>
        </w:rPr>
        <w:t>:</w:t>
      </w:r>
      <w:r>
        <w:rPr>
          <w:rFonts w:eastAsia="PMingLiU" w:hint="eastAsia"/>
          <w:lang w:eastAsia="zh-TW"/>
        </w:rPr>
        <w:t xml:space="preserve">  </w:t>
      </w:r>
      <w:r w:rsidR="000D5C2D">
        <w:rPr>
          <w:rFonts w:eastAsia="PMingLiU"/>
          <w:lang w:eastAsia="zh-TW"/>
        </w:rPr>
        <w:t>I</w:t>
      </w:r>
      <w:r w:rsidRPr="00544A9B">
        <w:rPr>
          <w:rFonts w:eastAsia="PMingLiU"/>
          <w:lang w:eastAsia="zh-TW"/>
        </w:rPr>
        <w:t>ndicates the maximum number of temporal layers in a bitst</w:t>
      </w:r>
      <w:r w:rsidR="00951FD6">
        <w:rPr>
          <w:rFonts w:eastAsia="PMingLiU"/>
          <w:lang w:eastAsia="zh-TW"/>
        </w:rPr>
        <w:t>r</w:t>
      </w:r>
      <w:r w:rsidRPr="00544A9B">
        <w:rPr>
          <w:rFonts w:eastAsia="PMingLiU"/>
          <w:lang w:eastAsia="zh-TW"/>
        </w:rPr>
        <w:t xml:space="preserve">eam. A non-zero value of this field indicates </w:t>
      </w:r>
      <w:r w:rsidR="000D5C2D">
        <w:rPr>
          <w:rFonts w:eastAsia="PMingLiU"/>
          <w:lang w:eastAsia="zh-TW"/>
        </w:rPr>
        <w:t xml:space="preserve">that </w:t>
      </w:r>
      <w:r w:rsidRPr="00544A9B">
        <w:rPr>
          <w:rFonts w:eastAsia="PMingLiU"/>
          <w:lang w:eastAsia="zh-TW"/>
        </w:rPr>
        <w:t xml:space="preserve">the encoder supports the creation of temporal scalable bitstreams. This specification allows and supports </w:t>
      </w:r>
      <w:r w:rsidR="000D5C2D" w:rsidRPr="00544A9B">
        <w:rPr>
          <w:rFonts w:eastAsia="PMingLiU"/>
          <w:lang w:eastAsia="zh-TW"/>
        </w:rPr>
        <w:t xml:space="preserve">only </w:t>
      </w:r>
      <w:r w:rsidRPr="00544A9B">
        <w:rPr>
          <w:rFonts w:eastAsia="PMingLiU"/>
          <w:lang w:eastAsia="zh-TW"/>
        </w:rPr>
        <w:t xml:space="preserve">values between 0 and 3. </w:t>
      </w:r>
    </w:p>
    <w:p w14:paraId="72DB0420" w14:textId="73B15B42" w:rsidR="00CA0AB6" w:rsidRDefault="00977E36" w:rsidP="00CA0AB6">
      <w:pPr>
        <w:rPr>
          <w:rFonts w:eastAsia="PMingLiU"/>
          <w:lang w:eastAsia="zh-TW"/>
        </w:rPr>
      </w:pPr>
      <w:r w:rsidRPr="00126DEF">
        <w:rPr>
          <w:b/>
        </w:rPr>
        <w:t>MaxNumOf</w:t>
      </w:r>
      <w:r>
        <w:rPr>
          <w:rFonts w:eastAsia="PMingLiU" w:hint="eastAsia"/>
          <w:b/>
          <w:lang w:eastAsia="zh-TW"/>
        </w:rPr>
        <w:t>Views</w:t>
      </w:r>
      <w:r w:rsidRPr="00126DEF">
        <w:rPr>
          <w:b/>
        </w:rPr>
        <w:t>Minus1</w:t>
      </w:r>
      <w:r w:rsidRPr="00126DEF">
        <w:rPr>
          <w:rFonts w:eastAsia="PMingLiU" w:hint="eastAsia"/>
          <w:b/>
          <w:lang w:eastAsia="zh-TW"/>
        </w:rPr>
        <w:t>:</w:t>
      </w:r>
      <w:r>
        <w:rPr>
          <w:rFonts w:eastAsia="PMingLiU" w:hint="eastAsia"/>
          <w:lang w:eastAsia="zh-TW"/>
        </w:rPr>
        <w:t xml:space="preserve">  </w:t>
      </w:r>
      <w:r w:rsidR="000D5C2D">
        <w:rPr>
          <w:rFonts w:eastAsia="PMingLiU"/>
          <w:lang w:eastAsia="zh-TW"/>
        </w:rPr>
        <w:t>I</w:t>
      </w:r>
      <w:r w:rsidR="00CA0AB6" w:rsidRPr="00544A9B">
        <w:rPr>
          <w:rFonts w:eastAsia="PMingLiU"/>
          <w:lang w:eastAsia="zh-TW"/>
        </w:rPr>
        <w:t xml:space="preserve">ndicates the </w:t>
      </w:r>
      <w:r>
        <w:rPr>
          <w:rFonts w:eastAsia="PMingLiU" w:hint="eastAsia"/>
          <w:lang w:eastAsia="zh-TW"/>
        </w:rPr>
        <w:t>maximum number of view</w:t>
      </w:r>
      <w:r w:rsidR="006403C1">
        <w:rPr>
          <w:rFonts w:eastAsia="PMingLiU" w:hint="eastAsia"/>
          <w:lang w:eastAsia="zh-TW"/>
        </w:rPr>
        <w:t xml:space="preserve"> component</w:t>
      </w:r>
      <w:r>
        <w:rPr>
          <w:rFonts w:eastAsia="PMingLiU" w:hint="eastAsia"/>
          <w:lang w:eastAsia="zh-TW"/>
        </w:rPr>
        <w:t xml:space="preserve">s in a bitstream. A non-zero value of this field indicates </w:t>
      </w:r>
      <w:r w:rsidRPr="00544A9B">
        <w:rPr>
          <w:rFonts w:eastAsia="PMingLiU"/>
          <w:lang w:eastAsia="zh-TW"/>
        </w:rPr>
        <w:t xml:space="preserve">the encoder supports the </w:t>
      </w:r>
      <w:r w:rsidR="006403C1">
        <w:rPr>
          <w:rFonts w:eastAsia="PMingLiU" w:hint="eastAsia"/>
          <w:lang w:eastAsia="zh-TW"/>
        </w:rPr>
        <w:t>generation</w:t>
      </w:r>
      <w:r w:rsidRPr="00544A9B">
        <w:rPr>
          <w:rFonts w:eastAsia="PMingLiU"/>
          <w:lang w:eastAsia="zh-TW"/>
        </w:rPr>
        <w:t xml:space="preserve"> of </w:t>
      </w:r>
      <w:r>
        <w:rPr>
          <w:rFonts w:eastAsia="PMingLiU" w:hint="eastAsia"/>
          <w:lang w:eastAsia="zh-TW"/>
        </w:rPr>
        <w:t>MVC</w:t>
      </w:r>
      <w:r w:rsidRPr="00544A9B">
        <w:rPr>
          <w:rFonts w:eastAsia="PMingLiU"/>
          <w:lang w:eastAsia="zh-TW"/>
        </w:rPr>
        <w:t xml:space="preserve"> bitstreams. This specification allows and supports </w:t>
      </w:r>
      <w:r w:rsidR="000D5C2D" w:rsidRPr="00544A9B">
        <w:rPr>
          <w:rFonts w:eastAsia="PMingLiU"/>
          <w:lang w:eastAsia="zh-TW"/>
        </w:rPr>
        <w:t xml:space="preserve">only </w:t>
      </w:r>
      <w:r w:rsidRPr="00544A9B">
        <w:rPr>
          <w:rFonts w:eastAsia="PMingLiU"/>
          <w:lang w:eastAsia="zh-TW"/>
        </w:rPr>
        <w:t xml:space="preserve">values between 0 and </w:t>
      </w:r>
      <w:r>
        <w:rPr>
          <w:rFonts w:eastAsia="PMingLiU" w:hint="eastAsia"/>
          <w:lang w:eastAsia="zh-TW"/>
        </w:rPr>
        <w:t>127.</w:t>
      </w:r>
      <w:r w:rsidR="00E75544">
        <w:rPr>
          <w:rFonts w:eastAsia="PMingLiU" w:hint="eastAsia"/>
          <w:lang w:eastAsia="zh-TW"/>
        </w:rPr>
        <w:t xml:space="preserve"> For encoders that support </w:t>
      </w:r>
      <w:r w:rsidR="000D5C2D">
        <w:rPr>
          <w:rFonts w:eastAsia="PMingLiU" w:hint="eastAsia"/>
          <w:lang w:eastAsia="zh-TW"/>
        </w:rPr>
        <w:t xml:space="preserve">only </w:t>
      </w:r>
      <w:r w:rsidR="00E75544">
        <w:rPr>
          <w:rFonts w:eastAsia="PMingLiU" w:hint="eastAsia"/>
          <w:lang w:eastAsia="zh-TW"/>
        </w:rPr>
        <w:t>the Stero High profile, this fie</w:t>
      </w:r>
      <w:r w:rsidR="006403C1">
        <w:rPr>
          <w:rFonts w:eastAsia="PMingLiU" w:hint="eastAsia"/>
          <w:lang w:eastAsia="zh-TW"/>
        </w:rPr>
        <w:t>l</w:t>
      </w:r>
      <w:r w:rsidR="00E75544">
        <w:rPr>
          <w:rFonts w:eastAsia="PMingLiU" w:hint="eastAsia"/>
          <w:lang w:eastAsia="zh-TW"/>
        </w:rPr>
        <w:t>d is equal to 1 (</w:t>
      </w:r>
      <w:r w:rsidR="000D5C2D">
        <w:rPr>
          <w:rFonts w:eastAsia="PMingLiU"/>
          <w:lang w:eastAsia="zh-TW"/>
        </w:rPr>
        <w:t>that is,</w:t>
      </w:r>
      <w:r w:rsidR="00E75544">
        <w:rPr>
          <w:rFonts w:eastAsia="PMingLiU" w:hint="eastAsia"/>
          <w:lang w:eastAsia="zh-TW"/>
        </w:rPr>
        <w:t xml:space="preserve"> the number of supported views is limited to two).</w:t>
      </w:r>
    </w:p>
    <w:p w14:paraId="72DB0421" w14:textId="021F4F4F" w:rsidR="006403C1" w:rsidRPr="00126DEF" w:rsidRDefault="006403C1" w:rsidP="006403C1">
      <w:r>
        <w:rPr>
          <w:rFonts w:eastAsia="PMingLiU" w:hint="eastAsia"/>
          <w:lang w:eastAsia="zh-TW"/>
        </w:rPr>
        <w:t xml:space="preserve">For encoders that support </w:t>
      </w:r>
      <w:r w:rsidR="000D5C2D">
        <w:rPr>
          <w:rFonts w:eastAsia="PMingLiU" w:hint="eastAsia"/>
          <w:lang w:eastAsia="zh-TW"/>
        </w:rPr>
        <w:t xml:space="preserve">only </w:t>
      </w:r>
      <w:r>
        <w:rPr>
          <w:rFonts w:eastAsia="PMingLiU" w:hint="eastAsia"/>
          <w:lang w:eastAsia="zh-TW"/>
        </w:rPr>
        <w:t xml:space="preserve">the generation of ordinary AVC </w:t>
      </w:r>
      <w:r>
        <w:rPr>
          <w:rFonts w:eastAsia="PMingLiU"/>
          <w:lang w:eastAsia="zh-TW"/>
        </w:rPr>
        <w:t>single</w:t>
      </w:r>
      <w:r>
        <w:rPr>
          <w:rFonts w:eastAsia="PMingLiU" w:hint="eastAsia"/>
          <w:lang w:eastAsia="zh-TW"/>
        </w:rPr>
        <w:t>-layer streams</w:t>
      </w:r>
      <w:r w:rsidR="005E348F">
        <w:rPr>
          <w:rFonts w:eastAsia="PMingLiU" w:hint="eastAsia"/>
          <w:lang w:eastAsia="zh-TW"/>
        </w:rPr>
        <w:t>,</w:t>
      </w:r>
      <w:r>
        <w:rPr>
          <w:rFonts w:eastAsia="PMingLiU" w:hint="eastAsia"/>
          <w:lang w:eastAsia="zh-TW"/>
        </w:rPr>
        <w:t xml:space="preserve"> </w:t>
      </w:r>
      <w:r w:rsidR="001124A3" w:rsidRPr="00B822CC">
        <w:rPr>
          <w:rFonts w:eastAsia="PMingLiU"/>
          <w:b/>
          <w:lang w:eastAsia="zh-TW"/>
        </w:rPr>
        <w:t>bm</w:t>
      </w:r>
      <w:r w:rsidR="00C203C5">
        <w:rPr>
          <w:rFonts w:eastAsia="PMingLiU"/>
          <w:b/>
          <w:lang w:eastAsia="zh-TW"/>
        </w:rPr>
        <w:t>Max</w:t>
      </w:r>
      <w:r w:rsidR="001124A3" w:rsidRPr="00B822CC">
        <w:rPr>
          <w:rFonts w:eastAsia="PMingLiU"/>
          <w:b/>
          <w:lang w:eastAsia="zh-TW"/>
        </w:rPr>
        <w:t>MVCCapabilities</w:t>
      </w:r>
      <w:r>
        <w:rPr>
          <w:rFonts w:eastAsia="PMingLiU" w:hint="eastAsia"/>
          <w:lang w:eastAsia="zh-TW"/>
        </w:rPr>
        <w:t xml:space="preserve"> shall be set to </w:t>
      </w:r>
      <w:r w:rsidR="00CF4A61">
        <w:rPr>
          <w:rFonts w:eastAsia="PMingLiU" w:hint="eastAsia"/>
          <w:lang w:eastAsia="zh-TW"/>
        </w:rPr>
        <w:t>0</w:t>
      </w:r>
      <w:r>
        <w:rPr>
          <w:rFonts w:eastAsia="PMingLiU" w:hint="eastAsia"/>
          <w:lang w:eastAsia="zh-TW"/>
        </w:rPr>
        <w:t>.</w:t>
      </w:r>
      <w:r w:rsidR="00EA5D9B">
        <w:rPr>
          <w:rFonts w:eastAsia="PMingLiU" w:hint="eastAsia"/>
          <w:lang w:eastAsia="zh-TW"/>
        </w:rPr>
        <w:t xml:space="preserve"> </w:t>
      </w:r>
    </w:p>
    <w:p w14:paraId="72DB0422" w14:textId="77777777" w:rsidR="00EB3E87" w:rsidRDefault="00507DA2" w:rsidP="00D75FBD">
      <w:pPr>
        <w:pStyle w:val="Heading2"/>
      </w:pPr>
      <w:bookmarkStart w:id="920" w:name="_Toc285014981"/>
      <w:bookmarkStart w:id="921" w:name="_Toc308081563"/>
      <w:bookmarkStart w:id="922" w:name="_Toc309376285"/>
      <w:r>
        <w:rPr>
          <w:rFonts w:eastAsia="PMingLiU" w:hint="eastAsia"/>
          <w:lang w:eastAsia="zh-TW"/>
        </w:rPr>
        <w:t>M</w:t>
      </w:r>
      <w:r w:rsidR="00EB3E87" w:rsidRPr="00EB3E87">
        <w:rPr>
          <w:rFonts w:hint="eastAsia"/>
          <w:lang w:eastAsia="zh-TW"/>
        </w:rPr>
        <w:t>VC Stream/</w:t>
      </w:r>
      <w:r w:rsidR="003E7D9E">
        <w:rPr>
          <w:rFonts w:eastAsia="PMingLiU" w:hint="eastAsia"/>
          <w:lang w:eastAsia="zh-TW"/>
        </w:rPr>
        <w:t>View</w:t>
      </w:r>
      <w:r w:rsidR="00EB3E87" w:rsidRPr="00EB3E87">
        <w:rPr>
          <w:rFonts w:hint="eastAsia"/>
          <w:lang w:eastAsia="zh-TW"/>
        </w:rPr>
        <w:t xml:space="preserve"> Configuration</w:t>
      </w:r>
      <w:bookmarkEnd w:id="920"/>
      <w:bookmarkEnd w:id="921"/>
      <w:bookmarkEnd w:id="922"/>
    </w:p>
    <w:p w14:paraId="72DB0423" w14:textId="77777777" w:rsidR="00EB3E87" w:rsidRDefault="00EB3E87" w:rsidP="001E1388">
      <w:pPr>
        <w:pStyle w:val="Heading3"/>
        <w:numPr>
          <w:ilvl w:val="2"/>
          <w:numId w:val="6"/>
        </w:numPr>
      </w:pPr>
      <w:bookmarkStart w:id="923" w:name="_Ref283586428"/>
      <w:bookmarkStart w:id="924" w:name="_Toc285014982"/>
      <w:bookmarkStart w:id="925" w:name="_Toc308081564"/>
      <w:bookmarkStart w:id="926" w:name="_Toc309376286"/>
      <w:r>
        <w:rPr>
          <w:rFonts w:eastAsia="PMingLiU" w:hint="eastAsia"/>
          <w:lang w:eastAsia="zh-TW"/>
        </w:rPr>
        <w:t>Initialization</w:t>
      </w:r>
      <w:bookmarkEnd w:id="923"/>
      <w:bookmarkEnd w:id="924"/>
      <w:bookmarkEnd w:id="925"/>
      <w:bookmarkEnd w:id="926"/>
    </w:p>
    <w:p w14:paraId="72DB0424" w14:textId="50176DE9" w:rsidR="00EB3E87" w:rsidRDefault="00EB3E87" w:rsidP="00EB3E87">
      <w:pPr>
        <w:rPr>
          <w:rFonts w:eastAsia="PMingLiU"/>
          <w:lang w:eastAsia="zh-TW"/>
        </w:rPr>
      </w:pPr>
      <w:r>
        <w:rPr>
          <w:rFonts w:eastAsia="PMingLiU" w:hint="eastAsia"/>
          <w:lang w:eastAsia="zh-TW"/>
        </w:rPr>
        <w:t>The encoder indicates the number of simulcast streams and the</w:t>
      </w:r>
      <w:r w:rsidR="00C37F02">
        <w:rPr>
          <w:rFonts w:eastAsia="PMingLiU" w:hint="eastAsia"/>
          <w:lang w:eastAsia="zh-TW"/>
        </w:rPr>
        <w:t xml:space="preserve"> </w:t>
      </w:r>
      <w:r w:rsidR="002553C6">
        <w:rPr>
          <w:rFonts w:eastAsia="PMingLiU" w:hint="eastAsia"/>
          <w:lang w:eastAsia="zh-TW"/>
        </w:rPr>
        <w:t xml:space="preserve">structure </w:t>
      </w:r>
      <w:r>
        <w:rPr>
          <w:rFonts w:eastAsia="PMingLiU" w:hint="eastAsia"/>
          <w:lang w:eastAsia="zh-TW"/>
        </w:rPr>
        <w:t>associated with each stream i</w:t>
      </w:r>
      <w:r w:rsidR="00C37F02">
        <w:rPr>
          <w:rFonts w:eastAsia="PMingLiU" w:hint="eastAsia"/>
          <w:lang w:eastAsia="zh-TW"/>
        </w:rPr>
        <w:t xml:space="preserve">n </w:t>
      </w:r>
      <w:r w:rsidR="00A2351B" w:rsidRPr="00B822CC">
        <w:rPr>
          <w:rFonts w:eastAsia="PMingLiU"/>
          <w:b/>
          <w:lang w:eastAsia="zh-TW"/>
        </w:rPr>
        <w:t>bmLayoutPerStream</w:t>
      </w:r>
      <w:r w:rsidR="008341EA">
        <w:rPr>
          <w:rFonts w:eastAsia="PMingLiU" w:hint="eastAsia"/>
          <w:lang w:eastAsia="zh-TW"/>
        </w:rPr>
        <w:t xml:space="preserve"> </w:t>
      </w:r>
      <w:r>
        <w:rPr>
          <w:rFonts w:eastAsia="PMingLiU"/>
          <w:lang w:eastAsia="zh-TW"/>
        </w:rPr>
        <w:t xml:space="preserve">in </w:t>
      </w:r>
      <w:r w:rsidR="000D5C2D">
        <w:rPr>
          <w:rFonts w:eastAsia="PMingLiU"/>
          <w:lang w:eastAsia="zh-TW"/>
        </w:rPr>
        <w:t xml:space="preserve">the </w:t>
      </w:r>
      <w:r>
        <w:rPr>
          <w:rFonts w:eastAsia="PMingLiU" w:hint="eastAsia"/>
          <w:lang w:eastAsia="zh-TW"/>
        </w:rPr>
        <w:t>P</w:t>
      </w:r>
      <w:r>
        <w:rPr>
          <w:rFonts w:eastAsia="PMingLiU"/>
          <w:lang w:eastAsia="zh-TW"/>
        </w:rPr>
        <w:t>robe/</w:t>
      </w:r>
      <w:r>
        <w:rPr>
          <w:rFonts w:eastAsia="PMingLiU" w:hint="eastAsia"/>
          <w:lang w:eastAsia="zh-TW"/>
        </w:rPr>
        <w:t>C</w:t>
      </w:r>
      <w:r>
        <w:rPr>
          <w:rFonts w:eastAsia="PMingLiU"/>
          <w:lang w:eastAsia="zh-TW"/>
        </w:rPr>
        <w:t xml:space="preserve">ommit </w:t>
      </w:r>
      <w:r>
        <w:rPr>
          <w:rFonts w:eastAsia="PMingLiU" w:hint="eastAsia"/>
          <w:lang w:eastAsia="zh-TW"/>
        </w:rPr>
        <w:t>C</w:t>
      </w:r>
      <w:r>
        <w:rPr>
          <w:rFonts w:eastAsia="PMingLiU"/>
          <w:lang w:eastAsia="zh-TW"/>
        </w:rPr>
        <w:t>ontrol</w:t>
      </w:r>
      <w:r>
        <w:rPr>
          <w:rFonts w:eastAsia="PMingLiU" w:hint="eastAsia"/>
          <w:lang w:eastAsia="zh-TW"/>
        </w:rPr>
        <w:t xml:space="preserve">. </w:t>
      </w:r>
      <w:r w:rsidR="00355F82">
        <w:rPr>
          <w:rFonts w:eastAsia="PMingLiU" w:hint="eastAsia"/>
          <w:lang w:eastAsia="zh-TW"/>
        </w:rPr>
        <w:t xml:space="preserve">The simulcast streams can be AVC </w:t>
      </w:r>
      <w:r w:rsidR="00355F82">
        <w:rPr>
          <w:rFonts w:eastAsia="PMingLiU"/>
          <w:lang w:eastAsia="zh-TW"/>
        </w:rPr>
        <w:t>single</w:t>
      </w:r>
      <w:r w:rsidR="00355F82">
        <w:rPr>
          <w:rFonts w:eastAsia="PMingLiU" w:hint="eastAsia"/>
          <w:lang w:eastAsia="zh-TW"/>
        </w:rPr>
        <w:t xml:space="preserve">-layer streams, </w:t>
      </w:r>
      <w:r w:rsidR="00195A38">
        <w:rPr>
          <w:rFonts w:eastAsia="PMingLiU" w:hint="eastAsia"/>
          <w:lang w:eastAsia="zh-TW"/>
        </w:rPr>
        <w:t>MVC</w:t>
      </w:r>
      <w:r w:rsidR="00355F82">
        <w:rPr>
          <w:rFonts w:eastAsia="PMingLiU" w:hint="eastAsia"/>
          <w:lang w:eastAsia="zh-TW"/>
        </w:rPr>
        <w:t xml:space="preserve"> multi-</w:t>
      </w:r>
      <w:r w:rsidR="00195A38">
        <w:rPr>
          <w:rFonts w:eastAsia="PMingLiU" w:hint="eastAsia"/>
          <w:lang w:eastAsia="zh-TW"/>
        </w:rPr>
        <w:t>view</w:t>
      </w:r>
      <w:r w:rsidR="00355F82">
        <w:rPr>
          <w:rFonts w:eastAsia="PMingLiU" w:hint="eastAsia"/>
          <w:lang w:eastAsia="zh-TW"/>
        </w:rPr>
        <w:t xml:space="preserve"> streams, or a combination of both. </w:t>
      </w:r>
      <w:r>
        <w:rPr>
          <w:rFonts w:eastAsia="PMingLiU" w:hint="eastAsia"/>
          <w:lang w:eastAsia="zh-TW"/>
        </w:rPr>
        <w:t>In this specification, at most four</w:t>
      </w:r>
      <w:r w:rsidR="00195A38">
        <w:rPr>
          <w:rFonts w:eastAsia="PMingLiU" w:hint="eastAsia"/>
          <w:lang w:eastAsia="zh-TW"/>
        </w:rPr>
        <w:t xml:space="preserve"> MVC</w:t>
      </w:r>
      <w:r>
        <w:rPr>
          <w:rFonts w:eastAsia="PMingLiU" w:hint="eastAsia"/>
          <w:lang w:eastAsia="zh-TW"/>
        </w:rPr>
        <w:t xml:space="preserve"> simulcast streams are allowed and supported, and they are indexed with stream_id </w:t>
      </w:r>
      <w:r w:rsidR="00C37959">
        <w:rPr>
          <w:rFonts w:eastAsia="PMingLiU" w:hint="eastAsia"/>
          <w:lang w:eastAsia="zh-TW"/>
        </w:rPr>
        <w:t>4</w:t>
      </w:r>
      <w:r>
        <w:rPr>
          <w:rFonts w:eastAsia="PMingLiU" w:hint="eastAsia"/>
          <w:lang w:eastAsia="zh-TW"/>
        </w:rPr>
        <w:t xml:space="preserve">, </w:t>
      </w:r>
      <w:r w:rsidR="00C37959">
        <w:rPr>
          <w:rFonts w:eastAsia="PMingLiU" w:hint="eastAsia"/>
          <w:lang w:eastAsia="zh-TW"/>
        </w:rPr>
        <w:t>5</w:t>
      </w:r>
      <w:r>
        <w:rPr>
          <w:rFonts w:eastAsia="PMingLiU" w:hint="eastAsia"/>
          <w:lang w:eastAsia="zh-TW"/>
        </w:rPr>
        <w:t xml:space="preserve">, </w:t>
      </w:r>
      <w:r w:rsidR="00C37959">
        <w:rPr>
          <w:rFonts w:eastAsia="PMingLiU" w:hint="eastAsia"/>
          <w:lang w:eastAsia="zh-TW"/>
        </w:rPr>
        <w:t>6</w:t>
      </w:r>
      <w:r w:rsidR="000D5C2D">
        <w:rPr>
          <w:rFonts w:eastAsia="PMingLiU"/>
          <w:lang w:eastAsia="zh-TW"/>
        </w:rPr>
        <w:t>,</w:t>
      </w:r>
      <w:r>
        <w:rPr>
          <w:rFonts w:eastAsia="PMingLiU" w:hint="eastAsia"/>
          <w:lang w:eastAsia="zh-TW"/>
        </w:rPr>
        <w:t xml:space="preserve"> and </w:t>
      </w:r>
      <w:r w:rsidR="00C37959">
        <w:rPr>
          <w:rFonts w:eastAsia="PMingLiU" w:hint="eastAsia"/>
          <w:lang w:eastAsia="zh-TW"/>
        </w:rPr>
        <w:t>7</w:t>
      </w:r>
      <w:r>
        <w:rPr>
          <w:rFonts w:eastAsia="PMingLiU" w:hint="eastAsia"/>
          <w:lang w:eastAsia="zh-TW"/>
        </w:rPr>
        <w:t xml:space="preserve">. </w:t>
      </w:r>
      <w:r w:rsidRPr="00AC1826">
        <w:t xml:space="preserve">The following is </w:t>
      </w:r>
      <w:r>
        <w:rPr>
          <w:rFonts w:eastAsia="PMingLiU" w:hint="eastAsia"/>
          <w:lang w:eastAsia="zh-TW"/>
        </w:rPr>
        <w:t xml:space="preserve">the format </w:t>
      </w:r>
      <w:r w:rsidRPr="00AC1826">
        <w:t>descripti</w:t>
      </w:r>
      <w:r>
        <w:t>on</w:t>
      </w:r>
      <w:r w:rsidR="000D5C2D">
        <w:rPr>
          <w:rFonts w:eastAsia="PMingLiU"/>
          <w:lang w:eastAsia="zh-TW"/>
        </w:rPr>
        <w:t>.</w:t>
      </w:r>
    </w:p>
    <w:tbl>
      <w:tblPr>
        <w:tblStyle w:val="TableGrid"/>
        <w:tblW w:w="0" w:type="auto"/>
        <w:tblInd w:w="828" w:type="dxa"/>
        <w:tblLook w:val="04A0" w:firstRow="1" w:lastRow="0" w:firstColumn="1" w:lastColumn="0" w:noHBand="0" w:noVBand="1"/>
        <w:tblCaption w:val="Format description for bmLayoutPerStream"/>
        <w:tblDescription w:val="Table describing byte layout of simulcast streams in the bmLayoutPerStream field"/>
      </w:tblPr>
      <w:tblGrid>
        <w:gridCol w:w="1963"/>
        <w:gridCol w:w="1963"/>
        <w:gridCol w:w="1963"/>
        <w:gridCol w:w="1963"/>
      </w:tblGrid>
      <w:tr w:rsidR="00EB3E87" w14:paraId="72DB0429" w14:textId="77777777" w:rsidTr="008C73F1">
        <w:tc>
          <w:tcPr>
            <w:tcW w:w="1963" w:type="dxa"/>
          </w:tcPr>
          <w:p w14:paraId="72DB0425" w14:textId="77777777" w:rsidR="00EB3E87" w:rsidRDefault="00D213D2" w:rsidP="00071548">
            <w:pPr>
              <w:rPr>
                <w:rFonts w:eastAsia="PMingLiU"/>
                <w:lang w:eastAsia="zh-TW"/>
              </w:rPr>
            </w:pPr>
            <w:r>
              <w:rPr>
                <w:rFonts w:eastAsia="PMingLiU" w:hint="eastAsia"/>
                <w:lang w:eastAsia="zh-TW"/>
              </w:rPr>
              <w:t>MVC_</w:t>
            </w:r>
            <w:r w:rsidR="00EB3E87">
              <w:rPr>
                <w:rFonts w:eastAsia="PMingLiU" w:hint="eastAsia"/>
                <w:lang w:eastAsia="zh-TW"/>
              </w:rPr>
              <w:t>STR</w:t>
            </w:r>
            <w:r w:rsidR="00DA3F77">
              <w:rPr>
                <w:rFonts w:eastAsia="PMingLiU" w:hint="eastAsia"/>
                <w:lang w:eastAsia="zh-TW"/>
              </w:rPr>
              <w:t>7</w:t>
            </w:r>
            <w:r w:rsidR="00EB3E87">
              <w:rPr>
                <w:rFonts w:eastAsia="PMingLiU" w:hint="eastAsia"/>
                <w:lang w:eastAsia="zh-TW"/>
              </w:rPr>
              <w:t>[63:48]</w:t>
            </w:r>
          </w:p>
        </w:tc>
        <w:tc>
          <w:tcPr>
            <w:tcW w:w="1963" w:type="dxa"/>
          </w:tcPr>
          <w:p w14:paraId="72DB0426" w14:textId="77777777" w:rsidR="00EB3E87" w:rsidRDefault="00D213D2" w:rsidP="00D75FBD">
            <w:pPr>
              <w:rPr>
                <w:rFonts w:eastAsia="PMingLiU"/>
                <w:lang w:eastAsia="zh-TW"/>
              </w:rPr>
            </w:pPr>
            <w:r>
              <w:rPr>
                <w:rFonts w:eastAsia="PMingLiU" w:hint="eastAsia"/>
                <w:lang w:eastAsia="zh-TW"/>
              </w:rPr>
              <w:t>MVC_</w:t>
            </w:r>
            <w:r w:rsidR="00EB3E87">
              <w:rPr>
                <w:rFonts w:eastAsia="PMingLiU" w:hint="eastAsia"/>
                <w:lang w:eastAsia="zh-TW"/>
              </w:rPr>
              <w:t>STR</w:t>
            </w:r>
            <w:r w:rsidR="00DA3F77">
              <w:rPr>
                <w:rFonts w:eastAsia="PMingLiU" w:hint="eastAsia"/>
                <w:lang w:eastAsia="zh-TW"/>
              </w:rPr>
              <w:t>6</w:t>
            </w:r>
            <w:r w:rsidR="00EB3E87">
              <w:rPr>
                <w:rFonts w:eastAsia="PMingLiU" w:hint="eastAsia"/>
                <w:lang w:eastAsia="zh-TW"/>
              </w:rPr>
              <w:t>[47:32]</w:t>
            </w:r>
          </w:p>
        </w:tc>
        <w:tc>
          <w:tcPr>
            <w:tcW w:w="1963" w:type="dxa"/>
          </w:tcPr>
          <w:p w14:paraId="72DB0427" w14:textId="77777777" w:rsidR="00EB3E87" w:rsidRDefault="00D213D2" w:rsidP="00D75FBD">
            <w:pPr>
              <w:rPr>
                <w:rFonts w:eastAsia="PMingLiU"/>
                <w:lang w:eastAsia="zh-TW"/>
              </w:rPr>
            </w:pPr>
            <w:r>
              <w:rPr>
                <w:rFonts w:eastAsia="PMingLiU" w:hint="eastAsia"/>
                <w:lang w:eastAsia="zh-TW"/>
              </w:rPr>
              <w:t>MVC_</w:t>
            </w:r>
            <w:r w:rsidR="00EB3E87">
              <w:rPr>
                <w:rFonts w:eastAsia="PMingLiU" w:hint="eastAsia"/>
                <w:lang w:eastAsia="zh-TW"/>
              </w:rPr>
              <w:t>STR</w:t>
            </w:r>
            <w:r w:rsidR="00DA3F77">
              <w:rPr>
                <w:rFonts w:eastAsia="PMingLiU" w:hint="eastAsia"/>
                <w:lang w:eastAsia="zh-TW"/>
              </w:rPr>
              <w:t>5</w:t>
            </w:r>
            <w:r w:rsidR="00EB3E87">
              <w:rPr>
                <w:rFonts w:eastAsia="PMingLiU" w:hint="eastAsia"/>
                <w:lang w:eastAsia="zh-TW"/>
              </w:rPr>
              <w:t>[31:16]</w:t>
            </w:r>
          </w:p>
        </w:tc>
        <w:tc>
          <w:tcPr>
            <w:tcW w:w="1963" w:type="dxa"/>
          </w:tcPr>
          <w:p w14:paraId="72DB0428" w14:textId="77777777" w:rsidR="00EB3E87" w:rsidRDefault="00D213D2" w:rsidP="008C73F1">
            <w:pPr>
              <w:rPr>
                <w:rFonts w:eastAsia="PMingLiU"/>
                <w:lang w:eastAsia="zh-TW"/>
              </w:rPr>
            </w:pPr>
            <w:r>
              <w:rPr>
                <w:rFonts w:eastAsia="PMingLiU" w:hint="eastAsia"/>
                <w:lang w:eastAsia="zh-TW"/>
              </w:rPr>
              <w:t>MVC_</w:t>
            </w:r>
            <w:r w:rsidR="00DA3F77">
              <w:rPr>
                <w:rFonts w:eastAsia="PMingLiU" w:hint="eastAsia"/>
                <w:lang w:eastAsia="zh-TW"/>
              </w:rPr>
              <w:t>STR4</w:t>
            </w:r>
            <w:r w:rsidR="00EB3E87">
              <w:rPr>
                <w:rFonts w:eastAsia="PMingLiU" w:hint="eastAsia"/>
                <w:lang w:eastAsia="zh-TW"/>
              </w:rPr>
              <w:t>[15:0]</w:t>
            </w:r>
          </w:p>
        </w:tc>
      </w:tr>
    </w:tbl>
    <w:p w14:paraId="72DB042A" w14:textId="77777777" w:rsidR="00EB3E87" w:rsidRDefault="00EB3E87" w:rsidP="00EB3E87">
      <w:pPr>
        <w:rPr>
          <w:rFonts w:eastAsia="PMingLiU"/>
          <w:lang w:eastAsia="zh-TW"/>
        </w:rPr>
      </w:pPr>
    </w:p>
    <w:p w14:paraId="72DB042B" w14:textId="6C511789" w:rsidR="00A51191" w:rsidRDefault="00A51191" w:rsidP="00EB3E87">
      <w:pPr>
        <w:rPr>
          <w:rFonts w:eastAsia="PMingLiU"/>
          <w:lang w:eastAsia="zh-TW"/>
        </w:rPr>
      </w:pPr>
      <w:r>
        <w:rPr>
          <w:rFonts w:eastAsia="PMingLiU" w:hint="eastAsia"/>
          <w:lang w:eastAsia="zh-TW"/>
        </w:rPr>
        <w:t xml:space="preserve">Each 16-bit field </w:t>
      </w:r>
      <w:r w:rsidR="000D5C2D">
        <w:rPr>
          <w:rFonts w:eastAsia="PMingLiU"/>
          <w:lang w:eastAsia="zh-TW"/>
        </w:rPr>
        <w:t>(</w:t>
      </w:r>
      <w:proofErr w:type="spellStart"/>
      <w:r>
        <w:rPr>
          <w:rFonts w:eastAsia="PMingLiU" w:hint="eastAsia"/>
          <w:lang w:eastAsia="zh-TW"/>
        </w:rPr>
        <w:t>MVC_STR</w:t>
      </w:r>
      <w:r w:rsidRPr="00B37B97">
        <w:rPr>
          <w:rFonts w:eastAsia="PMingLiU"/>
          <w:i/>
          <w:lang w:eastAsia="zh-TW"/>
        </w:rPr>
        <w:t>x</w:t>
      </w:r>
      <w:proofErr w:type="spellEnd"/>
      <w:r w:rsidR="000D5C2D">
        <w:rPr>
          <w:rFonts w:eastAsia="PMingLiU"/>
          <w:i/>
          <w:lang w:eastAsia="zh-TW"/>
        </w:rPr>
        <w:t>,</w:t>
      </w:r>
      <w:r>
        <w:rPr>
          <w:rFonts w:eastAsia="PMingLiU" w:hint="eastAsia"/>
          <w:lang w:eastAsia="zh-TW"/>
        </w:rPr>
        <w:t xml:space="preserve"> where </w:t>
      </w:r>
      <w:r w:rsidRPr="00B37B97">
        <w:rPr>
          <w:rFonts w:eastAsia="PMingLiU"/>
          <w:i/>
          <w:lang w:eastAsia="zh-TW"/>
        </w:rPr>
        <w:t>x</w:t>
      </w:r>
      <w:r>
        <w:rPr>
          <w:rFonts w:eastAsia="PMingLiU" w:hint="eastAsia"/>
          <w:lang w:eastAsia="zh-TW"/>
        </w:rPr>
        <w:t xml:space="preserve"> = 4, 5, 6 and 7</w:t>
      </w:r>
      <w:r w:rsidR="000D5C2D">
        <w:rPr>
          <w:rFonts w:eastAsia="PMingLiU"/>
          <w:lang w:eastAsia="zh-TW"/>
        </w:rPr>
        <w:t>)</w:t>
      </w:r>
      <w:r>
        <w:rPr>
          <w:rFonts w:eastAsia="PMingLiU" w:hint="eastAsia"/>
          <w:lang w:eastAsia="zh-TW"/>
        </w:rPr>
        <w:t xml:space="preserve"> in </w:t>
      </w:r>
      <w:r w:rsidR="00A2351B" w:rsidRPr="00B822CC">
        <w:rPr>
          <w:rFonts w:eastAsia="PMingLiU"/>
          <w:b/>
          <w:lang w:eastAsia="zh-TW"/>
        </w:rPr>
        <w:t>bmLayoutPerStream</w:t>
      </w:r>
      <w:r w:rsidR="008341EA">
        <w:rPr>
          <w:rFonts w:eastAsia="PMingLiU" w:hint="eastAsia"/>
          <w:lang w:eastAsia="zh-TW"/>
        </w:rPr>
        <w:t xml:space="preserve"> </w:t>
      </w:r>
      <w:r>
        <w:rPr>
          <w:rFonts w:eastAsia="PMingLiU"/>
          <w:lang w:eastAsia="zh-TW"/>
        </w:rPr>
        <w:t xml:space="preserve">describes the structure of </w:t>
      </w:r>
      <w:r>
        <w:rPr>
          <w:rFonts w:eastAsia="PMingLiU" w:hint="eastAsia"/>
          <w:lang w:eastAsia="zh-TW"/>
        </w:rPr>
        <w:t xml:space="preserve">one simulcast stream. Each simulcast stream is identified by </w:t>
      </w:r>
      <w:r w:rsidRPr="00B37B97">
        <w:rPr>
          <w:rFonts w:eastAsia="PMingLiU"/>
          <w:i/>
          <w:lang w:eastAsia="zh-TW"/>
        </w:rPr>
        <w:t>x</w:t>
      </w:r>
      <w:r>
        <w:rPr>
          <w:rFonts w:eastAsia="PMingLiU" w:hint="eastAsia"/>
          <w:lang w:eastAsia="zh-TW"/>
        </w:rPr>
        <w:t xml:space="preserve">, or referred to as stream_id </w:t>
      </w:r>
      <w:r w:rsidR="00951FD6">
        <w:rPr>
          <w:rFonts w:eastAsia="PMingLiU"/>
          <w:lang w:eastAsia="zh-TW"/>
        </w:rPr>
        <w:t>hereinafter</w:t>
      </w:r>
      <w:r w:rsidR="000925B1">
        <w:rPr>
          <w:rFonts w:eastAsia="PMingLiU" w:hint="eastAsia"/>
          <w:lang w:eastAsia="zh-TW"/>
        </w:rPr>
        <w:t>.</w:t>
      </w:r>
    </w:p>
    <w:p w14:paraId="72DB042C" w14:textId="77777777" w:rsidR="00EB3E87" w:rsidRDefault="00D213D2" w:rsidP="00EB3E87">
      <w:pPr>
        <w:rPr>
          <w:rFonts w:eastAsia="PMingLiU"/>
          <w:lang w:eastAsia="zh-TW"/>
        </w:rPr>
      </w:pPr>
      <w:r>
        <w:rPr>
          <w:rFonts w:eastAsia="PMingLiU" w:hint="eastAsia"/>
          <w:lang w:eastAsia="zh-TW"/>
        </w:rPr>
        <w:t>MVC_</w:t>
      </w:r>
      <w:r w:rsidR="00DE57CD">
        <w:rPr>
          <w:rFonts w:eastAsia="PMingLiU" w:hint="eastAsia"/>
          <w:lang w:eastAsia="zh-TW"/>
        </w:rPr>
        <w:t>STR4</w:t>
      </w:r>
      <w:r w:rsidR="00EB3E87">
        <w:rPr>
          <w:rFonts w:eastAsia="PMingLiU" w:hint="eastAsia"/>
          <w:lang w:eastAsia="zh-TW"/>
        </w:rPr>
        <w:t>[15:0]</w:t>
      </w:r>
      <w:r w:rsidR="00885DDE">
        <w:rPr>
          <w:rFonts w:eastAsia="PMingLiU"/>
          <w:lang w:eastAsia="zh-TW"/>
        </w:rPr>
        <w:t xml:space="preserve">, </w:t>
      </w:r>
      <w:r>
        <w:rPr>
          <w:rFonts w:eastAsia="PMingLiU" w:hint="eastAsia"/>
          <w:lang w:eastAsia="zh-TW"/>
        </w:rPr>
        <w:t>MVC_</w:t>
      </w:r>
      <w:r w:rsidR="00EB3E87">
        <w:rPr>
          <w:rFonts w:eastAsia="PMingLiU" w:hint="eastAsia"/>
          <w:lang w:eastAsia="zh-TW"/>
        </w:rPr>
        <w:t>STR</w:t>
      </w:r>
      <w:r w:rsidR="00DE57CD">
        <w:rPr>
          <w:rFonts w:eastAsia="PMingLiU" w:hint="eastAsia"/>
          <w:lang w:eastAsia="zh-TW"/>
        </w:rPr>
        <w:t>5</w:t>
      </w:r>
      <w:r w:rsidR="00EB3E87">
        <w:rPr>
          <w:rFonts w:eastAsia="PMingLiU" w:hint="eastAsia"/>
          <w:lang w:eastAsia="zh-TW"/>
        </w:rPr>
        <w:t xml:space="preserve">[31:16], </w:t>
      </w:r>
      <w:r>
        <w:rPr>
          <w:rFonts w:eastAsia="PMingLiU" w:hint="eastAsia"/>
          <w:lang w:eastAsia="zh-TW"/>
        </w:rPr>
        <w:t>MVC_</w:t>
      </w:r>
      <w:r w:rsidR="00EB3E87">
        <w:rPr>
          <w:rFonts w:eastAsia="PMingLiU" w:hint="eastAsia"/>
          <w:lang w:eastAsia="zh-TW"/>
        </w:rPr>
        <w:t>STR</w:t>
      </w:r>
      <w:r w:rsidR="00DE57CD">
        <w:rPr>
          <w:rFonts w:eastAsia="PMingLiU" w:hint="eastAsia"/>
          <w:lang w:eastAsia="zh-TW"/>
        </w:rPr>
        <w:t>6</w:t>
      </w:r>
      <w:r w:rsidR="00EB3E87">
        <w:rPr>
          <w:rFonts w:eastAsia="PMingLiU" w:hint="eastAsia"/>
          <w:lang w:eastAsia="zh-TW"/>
        </w:rPr>
        <w:t xml:space="preserve">[47:32], </w:t>
      </w:r>
      <w:r>
        <w:rPr>
          <w:rFonts w:eastAsia="PMingLiU" w:hint="eastAsia"/>
          <w:lang w:eastAsia="zh-TW"/>
        </w:rPr>
        <w:t>MVC_</w:t>
      </w:r>
      <w:r w:rsidR="00EB3E87">
        <w:rPr>
          <w:rFonts w:eastAsia="PMingLiU" w:hint="eastAsia"/>
          <w:lang w:eastAsia="zh-TW"/>
        </w:rPr>
        <w:t>STR</w:t>
      </w:r>
      <w:r w:rsidR="00DE57CD">
        <w:rPr>
          <w:rFonts w:eastAsia="PMingLiU" w:hint="eastAsia"/>
          <w:lang w:eastAsia="zh-TW"/>
        </w:rPr>
        <w:t>7</w:t>
      </w:r>
      <w:r w:rsidR="00EB3E87">
        <w:rPr>
          <w:rFonts w:eastAsia="PMingLiU" w:hint="eastAsia"/>
          <w:lang w:eastAsia="zh-TW"/>
        </w:rPr>
        <w:t>[63:48]:</w:t>
      </w:r>
    </w:p>
    <w:tbl>
      <w:tblPr>
        <w:tblStyle w:val="TableGrid"/>
        <w:tblW w:w="0" w:type="auto"/>
        <w:tblInd w:w="828" w:type="dxa"/>
        <w:tblLook w:val="04A0" w:firstRow="1" w:lastRow="0" w:firstColumn="1" w:lastColumn="0" w:noHBand="0" w:noVBand="1"/>
        <w:tblCaption w:val="Subsection of bmLayoutPerStream"/>
        <w:tblDescription w:val="Table describing names and bit locations of elements of a subsection of bmLayoutPerStream"/>
      </w:tblPr>
      <w:tblGrid>
        <w:gridCol w:w="1080"/>
        <w:gridCol w:w="6750"/>
      </w:tblGrid>
      <w:tr w:rsidR="00EB3E87" w14:paraId="72DB042F" w14:textId="77777777" w:rsidTr="008C73F1">
        <w:trPr>
          <w:trHeight w:val="323"/>
        </w:trPr>
        <w:tc>
          <w:tcPr>
            <w:tcW w:w="1080" w:type="dxa"/>
          </w:tcPr>
          <w:p w14:paraId="72DB042D" w14:textId="77777777" w:rsidR="00EB3E87" w:rsidRPr="00CC0ED3" w:rsidRDefault="00EB3E87" w:rsidP="008C73F1">
            <w:pPr>
              <w:rPr>
                <w:rFonts w:eastAsia="PMingLiU"/>
                <w:lang w:eastAsia="zh-TW"/>
              </w:rPr>
            </w:pPr>
            <w:r>
              <w:rPr>
                <w:rFonts w:eastAsia="PMingLiU" w:hint="eastAsia"/>
                <w:lang w:eastAsia="zh-TW"/>
              </w:rPr>
              <w:t>Bitfields</w:t>
            </w:r>
          </w:p>
        </w:tc>
        <w:tc>
          <w:tcPr>
            <w:tcW w:w="6750" w:type="dxa"/>
          </w:tcPr>
          <w:p w14:paraId="72DB042E" w14:textId="77777777" w:rsidR="00EB3E87" w:rsidRPr="00CC0ED3" w:rsidRDefault="00EB3E87" w:rsidP="008C73F1">
            <w:pPr>
              <w:rPr>
                <w:rFonts w:eastAsia="PMingLiU"/>
                <w:lang w:eastAsia="zh-TW"/>
              </w:rPr>
            </w:pPr>
            <w:r>
              <w:rPr>
                <w:rFonts w:eastAsia="PMingLiU" w:hint="eastAsia"/>
                <w:lang w:eastAsia="zh-TW"/>
              </w:rPr>
              <w:t>Name</w:t>
            </w:r>
          </w:p>
        </w:tc>
      </w:tr>
      <w:tr w:rsidR="005F67AC" w14:paraId="72DB0432" w14:textId="77777777" w:rsidTr="008C73F1">
        <w:tc>
          <w:tcPr>
            <w:tcW w:w="1080" w:type="dxa"/>
          </w:tcPr>
          <w:p w14:paraId="72DB0430" w14:textId="77777777" w:rsidR="005F67AC" w:rsidRPr="00CC0ED3" w:rsidRDefault="005F67AC" w:rsidP="003132AF">
            <w:pPr>
              <w:rPr>
                <w:rFonts w:eastAsia="PMingLiU"/>
                <w:lang w:eastAsia="zh-TW"/>
              </w:rPr>
            </w:pPr>
            <w:r>
              <w:rPr>
                <w:rFonts w:eastAsia="PMingLiU" w:hint="eastAsia"/>
                <w:lang w:eastAsia="zh-TW"/>
              </w:rPr>
              <w:t>[0-</w:t>
            </w:r>
            <w:r w:rsidR="00885DDE">
              <w:rPr>
                <w:rFonts w:eastAsia="PMingLiU"/>
                <w:lang w:eastAsia="zh-TW"/>
              </w:rPr>
              <w:t>2</w:t>
            </w:r>
            <w:r>
              <w:rPr>
                <w:rFonts w:eastAsia="PMingLiU" w:hint="eastAsia"/>
                <w:lang w:eastAsia="zh-TW"/>
              </w:rPr>
              <w:t>]</w:t>
            </w:r>
          </w:p>
        </w:tc>
        <w:tc>
          <w:tcPr>
            <w:tcW w:w="6750" w:type="dxa"/>
          </w:tcPr>
          <w:p w14:paraId="72DB0431" w14:textId="77777777" w:rsidR="005F67AC" w:rsidRPr="00CC0ED3" w:rsidRDefault="005F67AC" w:rsidP="008C73F1">
            <w:pPr>
              <w:rPr>
                <w:rFonts w:eastAsia="PMingLiU"/>
                <w:lang w:eastAsia="zh-TW"/>
              </w:rPr>
            </w:pPr>
            <w:r w:rsidRPr="00544A9B">
              <w:t>NumOfTemporalLayers</w:t>
            </w:r>
          </w:p>
        </w:tc>
      </w:tr>
      <w:tr w:rsidR="005F67AC" w14:paraId="72DB0435" w14:textId="77777777" w:rsidTr="008C73F1">
        <w:tc>
          <w:tcPr>
            <w:tcW w:w="1080" w:type="dxa"/>
          </w:tcPr>
          <w:p w14:paraId="72DB0433" w14:textId="77777777" w:rsidR="005F67AC" w:rsidRDefault="005F67AC" w:rsidP="003132AF">
            <w:r>
              <w:rPr>
                <w:rFonts w:eastAsia="PMingLiU" w:hint="eastAsia"/>
                <w:lang w:eastAsia="zh-TW"/>
              </w:rPr>
              <w:t>[</w:t>
            </w:r>
            <w:r w:rsidR="00885DDE">
              <w:rPr>
                <w:rFonts w:eastAsia="PMingLiU"/>
                <w:lang w:eastAsia="zh-TW"/>
              </w:rPr>
              <w:t>3</w:t>
            </w:r>
            <w:r>
              <w:rPr>
                <w:rFonts w:eastAsia="PMingLiU" w:hint="eastAsia"/>
                <w:lang w:eastAsia="zh-TW"/>
              </w:rPr>
              <w:t>-</w:t>
            </w:r>
            <w:r w:rsidR="00885DDE">
              <w:rPr>
                <w:rFonts w:eastAsia="PMingLiU"/>
                <w:lang w:eastAsia="zh-TW"/>
              </w:rPr>
              <w:t>10</w:t>
            </w:r>
            <w:r>
              <w:rPr>
                <w:rFonts w:eastAsia="PMingLiU" w:hint="eastAsia"/>
                <w:lang w:eastAsia="zh-TW"/>
              </w:rPr>
              <w:t>]</w:t>
            </w:r>
          </w:p>
        </w:tc>
        <w:tc>
          <w:tcPr>
            <w:tcW w:w="6750" w:type="dxa"/>
          </w:tcPr>
          <w:p w14:paraId="72DB0434" w14:textId="77777777" w:rsidR="005F67AC" w:rsidRPr="00126DEF" w:rsidRDefault="005F67AC" w:rsidP="008C73F1">
            <w:r w:rsidRPr="00CE27C0">
              <w:t>NumberOf</w:t>
            </w:r>
            <w:r>
              <w:rPr>
                <w:rFonts w:eastAsia="PMingLiU" w:hint="eastAsia"/>
                <w:lang w:eastAsia="zh-TW"/>
              </w:rPr>
              <w:t>ViewsMinus1</w:t>
            </w:r>
          </w:p>
        </w:tc>
      </w:tr>
      <w:tr w:rsidR="005F67AC" w14:paraId="72DB0438" w14:textId="77777777" w:rsidTr="008C73F1">
        <w:tc>
          <w:tcPr>
            <w:tcW w:w="1080" w:type="dxa"/>
          </w:tcPr>
          <w:p w14:paraId="72DB0436" w14:textId="77777777" w:rsidR="005F67AC" w:rsidRDefault="005F67AC" w:rsidP="003132AF">
            <w:r>
              <w:rPr>
                <w:rFonts w:eastAsia="PMingLiU" w:hint="eastAsia"/>
                <w:lang w:eastAsia="zh-TW"/>
              </w:rPr>
              <w:t>[1</w:t>
            </w:r>
            <w:r w:rsidR="00885DDE">
              <w:rPr>
                <w:rFonts w:eastAsia="PMingLiU"/>
                <w:lang w:eastAsia="zh-TW"/>
              </w:rPr>
              <w:t>1</w:t>
            </w:r>
            <w:r>
              <w:rPr>
                <w:rFonts w:eastAsia="PMingLiU" w:hint="eastAsia"/>
                <w:lang w:eastAsia="zh-TW"/>
              </w:rPr>
              <w:t>-15]</w:t>
            </w:r>
          </w:p>
        </w:tc>
        <w:tc>
          <w:tcPr>
            <w:tcW w:w="6750" w:type="dxa"/>
          </w:tcPr>
          <w:p w14:paraId="72DB0437" w14:textId="77777777" w:rsidR="005F67AC" w:rsidRPr="00CC0ED3" w:rsidRDefault="005F67AC" w:rsidP="008C73F1">
            <w:pPr>
              <w:rPr>
                <w:rFonts w:eastAsia="PMingLiU"/>
                <w:lang w:eastAsia="zh-TW"/>
              </w:rPr>
            </w:pPr>
            <w:r>
              <w:rPr>
                <w:rFonts w:eastAsia="PMingLiU" w:hint="eastAsia"/>
                <w:lang w:eastAsia="zh-TW"/>
              </w:rPr>
              <w:t>Reserved</w:t>
            </w:r>
          </w:p>
        </w:tc>
      </w:tr>
    </w:tbl>
    <w:p w14:paraId="72DB0439" w14:textId="77777777" w:rsidR="00EB3E87" w:rsidRDefault="00EB3E87" w:rsidP="00EB3E87">
      <w:pPr>
        <w:rPr>
          <w:rFonts w:eastAsia="PMingLiU"/>
          <w:lang w:eastAsia="zh-TW"/>
        </w:rPr>
      </w:pPr>
    </w:p>
    <w:p w14:paraId="72DB043A" w14:textId="39E4115C" w:rsidR="00186470" w:rsidRPr="00464FB7" w:rsidRDefault="00186470" w:rsidP="00186470">
      <w:pPr>
        <w:rPr>
          <w:rFonts w:eastAsia="PMingLiU"/>
          <w:lang w:eastAsia="zh-TW"/>
        </w:rPr>
      </w:pPr>
      <w:r w:rsidRPr="00CC0ED3">
        <w:rPr>
          <w:b/>
        </w:rPr>
        <w:t>NumOfTemporalLayers</w:t>
      </w:r>
      <w:r w:rsidRPr="00CC0ED3">
        <w:rPr>
          <w:rFonts w:eastAsia="PMingLiU" w:hint="eastAsia"/>
          <w:b/>
          <w:lang w:eastAsia="zh-TW"/>
        </w:rPr>
        <w:t>:</w:t>
      </w:r>
      <w:r>
        <w:rPr>
          <w:rFonts w:eastAsia="PMingLiU" w:hint="eastAsia"/>
          <w:lang w:eastAsia="zh-TW"/>
        </w:rPr>
        <w:t xml:space="preserve">  </w:t>
      </w:r>
      <w:r w:rsidR="00F466E1">
        <w:rPr>
          <w:rFonts w:eastAsia="PMingLiU"/>
          <w:lang w:eastAsia="zh-TW"/>
        </w:rPr>
        <w:t>I</w:t>
      </w:r>
      <w:r>
        <w:rPr>
          <w:rFonts w:hint="eastAsia"/>
          <w:lang w:eastAsia="zh-TW"/>
        </w:rPr>
        <w:t>ndicates the number of temporal layers</w:t>
      </w:r>
      <w:r>
        <w:rPr>
          <w:rFonts w:eastAsia="PMingLiU" w:hint="eastAsia"/>
          <w:lang w:eastAsia="zh-TW"/>
        </w:rPr>
        <w:t xml:space="preserve"> </w:t>
      </w:r>
      <w:r>
        <w:rPr>
          <w:rFonts w:hint="eastAsia"/>
          <w:lang w:eastAsia="zh-TW"/>
        </w:rPr>
        <w:t xml:space="preserve">in the bitstream. This value effectively corresponds to the values of syntax element temporal_id in the H.264 </w:t>
      </w:r>
      <w:r>
        <w:rPr>
          <w:rFonts w:eastAsia="PMingLiU" w:hint="eastAsia"/>
          <w:lang w:eastAsia="zh-TW"/>
        </w:rPr>
        <w:t>M</w:t>
      </w:r>
      <w:r>
        <w:rPr>
          <w:rFonts w:hint="eastAsia"/>
          <w:lang w:eastAsia="zh-TW"/>
        </w:rPr>
        <w:t>VC specification. For example, if this fie</w:t>
      </w:r>
      <w:r w:rsidR="00E15630">
        <w:rPr>
          <w:rFonts w:eastAsia="PMingLiU" w:hint="eastAsia"/>
          <w:lang w:eastAsia="zh-TW"/>
        </w:rPr>
        <w:t>l</w:t>
      </w:r>
      <w:r>
        <w:rPr>
          <w:rFonts w:hint="eastAsia"/>
          <w:lang w:eastAsia="zh-TW"/>
        </w:rPr>
        <w:t xml:space="preserve">d is </w:t>
      </w:r>
      <w:r w:rsidR="00885DDE">
        <w:rPr>
          <w:lang w:eastAsia="zh-TW"/>
        </w:rPr>
        <w:t>3</w:t>
      </w:r>
      <w:r>
        <w:rPr>
          <w:rFonts w:hint="eastAsia"/>
          <w:lang w:eastAsia="zh-TW"/>
        </w:rPr>
        <w:t>, three temporal layers, corresponding to temporal_id 0, 1, and 2</w:t>
      </w:r>
      <w:r w:rsidR="00F466E1">
        <w:rPr>
          <w:lang w:eastAsia="zh-TW"/>
        </w:rPr>
        <w:t>,</w:t>
      </w:r>
      <w:r>
        <w:rPr>
          <w:rFonts w:hint="eastAsia"/>
          <w:lang w:eastAsia="zh-TW"/>
        </w:rPr>
        <w:t xml:space="preserve"> are present in the bitstream.</w:t>
      </w:r>
      <w:r w:rsidR="00A9596C" w:rsidRPr="00A9596C">
        <w:rPr>
          <w:rFonts w:eastAsia="PMingLiU"/>
          <w:lang w:eastAsia="zh-TW"/>
        </w:rPr>
        <w:t xml:space="preserve"> </w:t>
      </w:r>
      <w:r w:rsidR="00885DDE">
        <w:rPr>
          <w:rFonts w:eastAsia="PMingLiU" w:hint="eastAsia"/>
          <w:lang w:eastAsia="zh-TW"/>
        </w:rPr>
        <w:t xml:space="preserve">The value 0 indicates the corresponding stream is not present. </w:t>
      </w:r>
      <w:r w:rsidR="00A9596C" w:rsidRPr="003F557D">
        <w:rPr>
          <w:rFonts w:eastAsia="PMingLiU"/>
          <w:lang w:eastAsia="zh-TW"/>
        </w:rPr>
        <w:t xml:space="preserve">The value of this field must not exceed the maximum number of </w:t>
      </w:r>
      <w:r w:rsidR="00A9596C">
        <w:rPr>
          <w:rFonts w:eastAsia="PMingLiU" w:hint="eastAsia"/>
          <w:lang w:eastAsia="zh-TW"/>
        </w:rPr>
        <w:t>temporal</w:t>
      </w:r>
      <w:r w:rsidR="00A9596C" w:rsidRPr="003F557D">
        <w:rPr>
          <w:rFonts w:eastAsia="PMingLiU"/>
          <w:lang w:eastAsia="zh-TW"/>
        </w:rPr>
        <w:t xml:space="preserve"> layers specified in </w:t>
      </w:r>
      <w:r w:rsidR="001124A3" w:rsidRPr="00C50E27">
        <w:rPr>
          <w:rFonts w:eastAsia="PMingLiU"/>
          <w:b/>
          <w:lang w:eastAsia="zh-TW"/>
        </w:rPr>
        <w:t>bm</w:t>
      </w:r>
      <w:r w:rsidR="00C203C5" w:rsidRPr="00C50E27">
        <w:rPr>
          <w:rFonts w:eastAsia="PMingLiU"/>
          <w:b/>
          <w:lang w:eastAsia="zh-TW"/>
        </w:rPr>
        <w:t>Max</w:t>
      </w:r>
      <w:r w:rsidR="001124A3" w:rsidRPr="00C50E27">
        <w:rPr>
          <w:rFonts w:eastAsia="PMingLiU"/>
          <w:b/>
          <w:lang w:eastAsia="zh-TW"/>
        </w:rPr>
        <w:t>MVCCapabilities</w:t>
      </w:r>
      <w:r w:rsidR="00A9596C">
        <w:rPr>
          <w:rFonts w:eastAsia="PMingLiU" w:hint="eastAsia"/>
          <w:lang w:eastAsia="zh-TW"/>
        </w:rPr>
        <w:t>.</w:t>
      </w:r>
      <w:r>
        <w:rPr>
          <w:rFonts w:hint="eastAsia"/>
          <w:lang w:eastAsia="zh-TW"/>
        </w:rPr>
        <w:t xml:space="preserve"> </w:t>
      </w:r>
    </w:p>
    <w:p w14:paraId="72DB043B" w14:textId="7D7AC804" w:rsidR="00E05F10" w:rsidRPr="00A9596C" w:rsidRDefault="00E05F10" w:rsidP="00E05F10">
      <w:pPr>
        <w:rPr>
          <w:rFonts w:eastAsia="PMingLiU"/>
          <w:lang w:eastAsia="zh-TW"/>
        </w:rPr>
      </w:pPr>
      <w:r w:rsidRPr="00CC0ED3">
        <w:rPr>
          <w:b/>
        </w:rPr>
        <w:t>NumOf</w:t>
      </w:r>
      <w:r>
        <w:rPr>
          <w:rFonts w:eastAsia="PMingLiU" w:hint="eastAsia"/>
          <w:b/>
          <w:lang w:eastAsia="zh-TW"/>
        </w:rPr>
        <w:t>View</w:t>
      </w:r>
      <w:r w:rsidRPr="00CC0ED3">
        <w:rPr>
          <w:b/>
        </w:rPr>
        <w:t>s</w:t>
      </w:r>
      <w:r>
        <w:rPr>
          <w:rFonts w:eastAsia="PMingLiU" w:hint="eastAsia"/>
          <w:b/>
          <w:lang w:eastAsia="zh-TW"/>
        </w:rPr>
        <w:t>Minus1</w:t>
      </w:r>
      <w:r w:rsidRPr="00CC0ED3">
        <w:rPr>
          <w:rFonts w:eastAsia="PMingLiU" w:hint="eastAsia"/>
          <w:b/>
          <w:lang w:eastAsia="zh-TW"/>
        </w:rPr>
        <w:t>:</w:t>
      </w:r>
      <w:r>
        <w:rPr>
          <w:rFonts w:eastAsia="PMingLiU" w:hint="eastAsia"/>
          <w:lang w:eastAsia="zh-TW"/>
        </w:rPr>
        <w:t xml:space="preserve">  </w:t>
      </w:r>
      <w:r w:rsidR="00F466E1">
        <w:rPr>
          <w:rFonts w:eastAsia="PMingLiU"/>
          <w:lang w:eastAsia="zh-TW"/>
        </w:rPr>
        <w:t>I</w:t>
      </w:r>
      <w:r>
        <w:rPr>
          <w:rFonts w:hint="eastAsia"/>
          <w:lang w:eastAsia="zh-TW"/>
        </w:rPr>
        <w:t xml:space="preserve">ndicates the number of </w:t>
      </w:r>
      <w:r w:rsidR="00767913">
        <w:rPr>
          <w:rFonts w:eastAsia="PMingLiU" w:hint="eastAsia"/>
          <w:lang w:eastAsia="zh-TW"/>
        </w:rPr>
        <w:t>views</w:t>
      </w:r>
      <w:r>
        <w:rPr>
          <w:rFonts w:hint="eastAsia"/>
          <w:lang w:eastAsia="zh-TW"/>
        </w:rPr>
        <w:t xml:space="preserve"> in the bitstream. This value effectively corresponds to the values of syntax element </w:t>
      </w:r>
      <w:r w:rsidR="00767913">
        <w:rPr>
          <w:rFonts w:eastAsia="PMingLiU" w:hint="eastAsia"/>
          <w:lang w:eastAsia="zh-TW"/>
        </w:rPr>
        <w:t>view</w:t>
      </w:r>
      <w:r>
        <w:rPr>
          <w:rFonts w:hint="eastAsia"/>
          <w:lang w:eastAsia="zh-TW"/>
        </w:rPr>
        <w:t xml:space="preserve">_id in the H.264 </w:t>
      </w:r>
      <w:r w:rsidR="00767913">
        <w:rPr>
          <w:rFonts w:eastAsia="PMingLiU" w:hint="eastAsia"/>
          <w:lang w:eastAsia="zh-TW"/>
        </w:rPr>
        <w:t>M</w:t>
      </w:r>
      <w:r>
        <w:rPr>
          <w:rFonts w:hint="eastAsia"/>
          <w:lang w:eastAsia="zh-TW"/>
        </w:rPr>
        <w:t>VC specifi</w:t>
      </w:r>
      <w:r w:rsidR="00A96CB1">
        <w:rPr>
          <w:rFonts w:hint="eastAsia"/>
          <w:lang w:eastAsia="zh-TW"/>
        </w:rPr>
        <w:t>cation. For example, if this fi</w:t>
      </w:r>
      <w:r>
        <w:rPr>
          <w:rFonts w:hint="eastAsia"/>
          <w:lang w:eastAsia="zh-TW"/>
        </w:rPr>
        <w:t>e</w:t>
      </w:r>
      <w:r w:rsidR="00A96CB1">
        <w:rPr>
          <w:rFonts w:eastAsia="PMingLiU" w:hint="eastAsia"/>
          <w:lang w:eastAsia="zh-TW"/>
        </w:rPr>
        <w:t>l</w:t>
      </w:r>
      <w:r>
        <w:rPr>
          <w:rFonts w:hint="eastAsia"/>
          <w:lang w:eastAsia="zh-TW"/>
        </w:rPr>
        <w:t xml:space="preserve">d is </w:t>
      </w:r>
      <w:r w:rsidR="00986202">
        <w:rPr>
          <w:rFonts w:eastAsia="PMingLiU" w:hint="eastAsia"/>
          <w:lang w:eastAsia="zh-TW"/>
        </w:rPr>
        <w:t>1</w:t>
      </w:r>
      <w:r>
        <w:rPr>
          <w:rFonts w:hint="eastAsia"/>
          <w:lang w:eastAsia="zh-TW"/>
        </w:rPr>
        <w:t xml:space="preserve">, </w:t>
      </w:r>
      <w:r w:rsidR="00986202">
        <w:rPr>
          <w:rFonts w:eastAsia="PMingLiU" w:hint="eastAsia"/>
          <w:lang w:eastAsia="zh-TW"/>
        </w:rPr>
        <w:t>two</w:t>
      </w:r>
      <w:r>
        <w:rPr>
          <w:rFonts w:hint="eastAsia"/>
          <w:lang w:eastAsia="zh-TW"/>
        </w:rPr>
        <w:t xml:space="preserve"> </w:t>
      </w:r>
      <w:r w:rsidR="00767913">
        <w:rPr>
          <w:rFonts w:eastAsia="PMingLiU" w:hint="eastAsia"/>
          <w:lang w:eastAsia="zh-TW"/>
        </w:rPr>
        <w:t>view components</w:t>
      </w:r>
      <w:r>
        <w:rPr>
          <w:rFonts w:hint="eastAsia"/>
          <w:lang w:eastAsia="zh-TW"/>
        </w:rPr>
        <w:t xml:space="preserve">, corresponding to </w:t>
      </w:r>
      <w:r w:rsidR="00767913">
        <w:rPr>
          <w:rFonts w:eastAsia="PMingLiU" w:hint="eastAsia"/>
          <w:lang w:eastAsia="zh-TW"/>
        </w:rPr>
        <w:t>view</w:t>
      </w:r>
      <w:r>
        <w:rPr>
          <w:rFonts w:hint="eastAsia"/>
          <w:lang w:eastAsia="zh-TW"/>
        </w:rPr>
        <w:t>_id 0</w:t>
      </w:r>
      <w:r w:rsidR="00986202">
        <w:rPr>
          <w:rFonts w:eastAsia="PMingLiU" w:hint="eastAsia"/>
          <w:lang w:eastAsia="zh-TW"/>
        </w:rPr>
        <w:t xml:space="preserve"> and</w:t>
      </w:r>
      <w:r>
        <w:rPr>
          <w:rFonts w:hint="eastAsia"/>
          <w:lang w:eastAsia="zh-TW"/>
        </w:rPr>
        <w:t xml:space="preserve"> 1</w:t>
      </w:r>
      <w:r w:rsidR="00F466E1">
        <w:rPr>
          <w:lang w:eastAsia="zh-TW"/>
        </w:rPr>
        <w:t>,</w:t>
      </w:r>
      <w:r>
        <w:rPr>
          <w:rFonts w:hint="eastAsia"/>
          <w:lang w:eastAsia="zh-TW"/>
        </w:rPr>
        <w:t xml:space="preserve"> are present in the bitstream. </w:t>
      </w:r>
      <w:r w:rsidR="00A9596C">
        <w:rPr>
          <w:rFonts w:eastAsia="PMingLiU" w:hint="eastAsia"/>
          <w:lang w:eastAsia="zh-TW"/>
        </w:rPr>
        <w:t xml:space="preserve"> </w:t>
      </w:r>
      <w:r w:rsidR="00A9596C" w:rsidRPr="003F557D">
        <w:rPr>
          <w:rFonts w:eastAsia="PMingLiU"/>
          <w:lang w:eastAsia="zh-TW"/>
        </w:rPr>
        <w:t xml:space="preserve">The value of this field must not exceed the maximum number of </w:t>
      </w:r>
      <w:r w:rsidR="00A9596C">
        <w:rPr>
          <w:rFonts w:eastAsia="PMingLiU" w:hint="eastAsia"/>
          <w:lang w:eastAsia="zh-TW"/>
        </w:rPr>
        <w:t>view components</w:t>
      </w:r>
      <w:r w:rsidR="00A9596C" w:rsidRPr="003F557D">
        <w:rPr>
          <w:rFonts w:eastAsia="PMingLiU"/>
          <w:lang w:eastAsia="zh-TW"/>
        </w:rPr>
        <w:t xml:space="preserve"> specified in </w:t>
      </w:r>
      <w:r w:rsidR="001124A3" w:rsidRPr="00C50E27">
        <w:rPr>
          <w:rFonts w:eastAsia="PMingLiU"/>
          <w:b/>
          <w:lang w:eastAsia="zh-TW"/>
        </w:rPr>
        <w:t>bm</w:t>
      </w:r>
      <w:r w:rsidR="00C203C5" w:rsidRPr="00C50E27">
        <w:rPr>
          <w:rFonts w:eastAsia="PMingLiU"/>
          <w:b/>
          <w:lang w:eastAsia="zh-TW"/>
        </w:rPr>
        <w:t>Max</w:t>
      </w:r>
      <w:r w:rsidR="001124A3" w:rsidRPr="00C50E27">
        <w:rPr>
          <w:rFonts w:eastAsia="PMingLiU"/>
          <w:b/>
          <w:lang w:eastAsia="zh-TW"/>
        </w:rPr>
        <w:t>MVCCapabilities</w:t>
      </w:r>
      <w:r w:rsidR="00A9596C">
        <w:rPr>
          <w:rFonts w:eastAsia="PMingLiU" w:hint="eastAsia"/>
          <w:lang w:eastAsia="zh-TW"/>
        </w:rPr>
        <w:t>.</w:t>
      </w:r>
    </w:p>
    <w:p w14:paraId="72DB043C" w14:textId="1CB62E9B" w:rsidR="00FA33DC" w:rsidRDefault="00FA33DC" w:rsidP="00FA33DC">
      <w:pPr>
        <w:rPr>
          <w:rFonts w:eastAsia="PMingLiU"/>
          <w:lang w:eastAsia="zh-TW"/>
        </w:rPr>
      </w:pPr>
      <w:r>
        <w:rPr>
          <w:rFonts w:eastAsia="PMingLiU" w:hint="eastAsia"/>
          <w:lang w:eastAsia="zh-TW"/>
        </w:rPr>
        <w:lastRenderedPageBreak/>
        <w:t xml:space="preserve">Remark: For each 16-bit subfield, a non-zero value indicates the presence of the corresponding simulcast stream. For encoders that support </w:t>
      </w:r>
      <w:r w:rsidR="00F466E1">
        <w:rPr>
          <w:rFonts w:eastAsia="PMingLiU" w:hint="eastAsia"/>
          <w:lang w:eastAsia="zh-TW"/>
        </w:rPr>
        <w:t xml:space="preserve">only </w:t>
      </w:r>
      <w:r>
        <w:rPr>
          <w:rFonts w:eastAsia="PMingLiU" w:hint="eastAsia"/>
          <w:lang w:eastAsia="zh-TW"/>
        </w:rPr>
        <w:t xml:space="preserve">the generation of single ordinary AVC </w:t>
      </w:r>
      <w:r>
        <w:rPr>
          <w:rFonts w:eastAsia="PMingLiU"/>
          <w:lang w:eastAsia="zh-TW"/>
        </w:rPr>
        <w:t>single</w:t>
      </w:r>
      <w:r>
        <w:rPr>
          <w:rFonts w:eastAsia="PMingLiU" w:hint="eastAsia"/>
          <w:lang w:eastAsia="zh-TW"/>
        </w:rPr>
        <w:t>-layer streams, one and only one of the subfields may be set to 1. For encoders that support MVC but no</w:t>
      </w:r>
      <w:r w:rsidR="00F466E1">
        <w:rPr>
          <w:rFonts w:eastAsia="PMingLiU"/>
          <w:lang w:eastAsia="zh-TW"/>
        </w:rPr>
        <w:t>t</w:t>
      </w:r>
      <w:r>
        <w:rPr>
          <w:rFonts w:eastAsia="PMingLiU" w:hint="eastAsia"/>
          <w:lang w:eastAsia="zh-TW"/>
        </w:rPr>
        <w:t xml:space="preserve"> simulcast capability, one and only one of the subfields may be greater than or equal to 1.</w:t>
      </w:r>
    </w:p>
    <w:p w14:paraId="72DB043D" w14:textId="77777777" w:rsidR="00FA33DC" w:rsidRDefault="00FA33DC" w:rsidP="00FA33DC">
      <w:pPr>
        <w:rPr>
          <w:rFonts w:eastAsia="PMingLiU"/>
          <w:lang w:eastAsia="zh-TW"/>
        </w:rPr>
      </w:pPr>
      <w:r>
        <w:rPr>
          <w:rFonts w:eastAsia="PMingLiU" w:hint="eastAsia"/>
          <w:lang w:eastAsia="zh-TW"/>
        </w:rPr>
        <w:t xml:space="preserve">The host should configure </w:t>
      </w:r>
      <w:r>
        <w:rPr>
          <w:rFonts w:eastAsia="PMingLiU"/>
          <w:lang w:eastAsia="zh-TW"/>
        </w:rPr>
        <w:t>simulcast</w:t>
      </w:r>
      <w:r>
        <w:rPr>
          <w:rFonts w:eastAsia="PMingLiU" w:hint="eastAsia"/>
          <w:lang w:eastAsia="zh-TW"/>
        </w:rPr>
        <w:t xml:space="preserve"> streams starting from the subfield corresponding to the lowest stream_id. However, the device must be able to handle configurations that result in a gap in stream_id. </w:t>
      </w:r>
    </w:p>
    <w:p w14:paraId="72DB043E" w14:textId="77777777" w:rsidR="00F070E9" w:rsidRDefault="00F070E9" w:rsidP="00F070E9">
      <w:pPr>
        <w:pStyle w:val="Heading3"/>
      </w:pPr>
      <w:bookmarkStart w:id="927" w:name="_Toc285014983"/>
      <w:bookmarkStart w:id="928" w:name="_Toc308081565"/>
      <w:bookmarkStart w:id="929" w:name="_Toc309376287"/>
      <w:r>
        <w:rPr>
          <w:rFonts w:eastAsia="PMingLiU" w:hint="eastAsia"/>
          <w:lang w:eastAsia="zh-TW"/>
        </w:rPr>
        <w:t>Configuration Constraint</w:t>
      </w:r>
      <w:bookmarkEnd w:id="927"/>
      <w:bookmarkEnd w:id="928"/>
      <w:bookmarkEnd w:id="929"/>
    </w:p>
    <w:p w14:paraId="72DB043F" w14:textId="0BF2B403" w:rsidR="00F070E9" w:rsidRDefault="008420F4" w:rsidP="00F070E9">
      <w:pPr>
        <w:rPr>
          <w:rFonts w:eastAsia="PMingLiU"/>
          <w:lang w:eastAsia="zh-TW"/>
        </w:rPr>
      </w:pPr>
      <w:r>
        <w:rPr>
          <w:rFonts w:eastAsia="PMingLiU" w:hint="eastAsia"/>
          <w:lang w:eastAsia="zh-TW"/>
        </w:rPr>
        <w:t xml:space="preserve">In the Probe/Commit Control, the encoder specifies the number of active simulcast streams and the MVC configuration corresponding to each simulcast stream in </w:t>
      </w:r>
      <w:r w:rsidR="00A2351B" w:rsidRPr="00B822CC">
        <w:rPr>
          <w:rFonts w:eastAsia="PMingLiU"/>
          <w:b/>
          <w:lang w:eastAsia="zh-TW"/>
        </w:rPr>
        <w:t>bmLayoutPerStream</w:t>
      </w:r>
      <w:r>
        <w:rPr>
          <w:rFonts w:eastAsia="PMingLiU" w:hint="eastAsia"/>
          <w:lang w:eastAsia="zh-TW"/>
        </w:rPr>
        <w:t xml:space="preserve">. The valid configurations are constrained by the maximum number of macroblocks per second similar to the SVC case specified in Section </w:t>
      </w:r>
      <w:r w:rsidR="000D4111">
        <w:rPr>
          <w:rFonts w:eastAsia="PMingLiU"/>
          <w:lang w:eastAsia="zh-TW"/>
        </w:rPr>
        <w:fldChar w:fldCharType="begin"/>
      </w:r>
      <w:r>
        <w:rPr>
          <w:rFonts w:eastAsia="PMingLiU"/>
          <w:lang w:eastAsia="zh-TW"/>
        </w:rPr>
        <w:instrText xml:space="preserve"> </w:instrText>
      </w:r>
      <w:r>
        <w:rPr>
          <w:rFonts w:eastAsia="PMingLiU" w:hint="eastAsia"/>
          <w:lang w:eastAsia="zh-TW"/>
        </w:rPr>
        <w:instrText>REF _Ref283586205 \r \h</w:instrText>
      </w:r>
      <w:r>
        <w:rPr>
          <w:rFonts w:eastAsia="PMingLiU"/>
          <w:lang w:eastAsia="zh-TW"/>
        </w:rPr>
        <w:instrText xml:space="preserve"> </w:instrText>
      </w:r>
      <w:r w:rsidR="000D4111">
        <w:rPr>
          <w:rFonts w:eastAsia="PMingLiU"/>
          <w:lang w:eastAsia="zh-TW"/>
        </w:rPr>
      </w:r>
      <w:r w:rsidR="000D4111">
        <w:rPr>
          <w:rFonts w:eastAsia="PMingLiU"/>
          <w:lang w:eastAsia="zh-TW"/>
        </w:rPr>
        <w:fldChar w:fldCharType="separate"/>
      </w:r>
      <w:r w:rsidR="00F466E1">
        <w:rPr>
          <w:rFonts w:eastAsia="PMingLiU"/>
          <w:lang w:eastAsia="zh-TW"/>
        </w:rPr>
        <w:t>10.3.2</w:t>
      </w:r>
      <w:r w:rsidR="000D4111">
        <w:rPr>
          <w:rFonts w:eastAsia="PMingLiU"/>
          <w:lang w:eastAsia="zh-TW"/>
        </w:rPr>
        <w:fldChar w:fldCharType="end"/>
      </w:r>
      <w:r>
        <w:rPr>
          <w:rFonts w:eastAsia="PMingLiU" w:hint="eastAsia"/>
          <w:lang w:eastAsia="zh-TW"/>
        </w:rPr>
        <w:t xml:space="preserve">. When the encoder is </w:t>
      </w:r>
      <w:r>
        <w:rPr>
          <w:rFonts w:eastAsia="PMingLiU"/>
          <w:lang w:eastAsia="zh-TW"/>
        </w:rPr>
        <w:t>constrained</w:t>
      </w:r>
      <w:r>
        <w:rPr>
          <w:rFonts w:eastAsia="PMingLiU" w:hint="eastAsia"/>
          <w:lang w:eastAsia="zh-TW"/>
        </w:rPr>
        <w:t xml:space="preserve"> to the </w:t>
      </w:r>
      <w:r w:rsidR="008162D5">
        <w:rPr>
          <w:rFonts w:eastAsia="PMingLiU" w:hint="eastAsia"/>
          <w:lang w:eastAsia="zh-TW"/>
        </w:rPr>
        <w:t xml:space="preserve">MVC </w:t>
      </w:r>
      <w:r>
        <w:rPr>
          <w:rFonts w:eastAsia="PMingLiU" w:hint="eastAsia"/>
          <w:lang w:eastAsia="zh-TW"/>
        </w:rPr>
        <w:t>Stereo High profile</w:t>
      </w:r>
      <w:r w:rsidR="003B2C07">
        <w:rPr>
          <w:rFonts w:eastAsia="PMingLiU"/>
          <w:lang w:eastAsia="zh-TW"/>
        </w:rPr>
        <w:t xml:space="preserve"> or the MVC Multiview profile</w:t>
      </w:r>
      <w:r>
        <w:rPr>
          <w:rFonts w:eastAsia="PMingLiU" w:hint="eastAsia"/>
          <w:lang w:eastAsia="zh-TW"/>
        </w:rPr>
        <w:t xml:space="preserve">, the </w:t>
      </w:r>
      <w:r w:rsidR="00951FD6">
        <w:rPr>
          <w:rFonts w:eastAsia="PMingLiU"/>
          <w:lang w:eastAsia="zh-TW"/>
        </w:rPr>
        <w:t>maximum</w:t>
      </w:r>
      <w:r>
        <w:rPr>
          <w:rFonts w:eastAsia="PMingLiU" w:hint="eastAsia"/>
          <w:lang w:eastAsia="zh-TW"/>
        </w:rPr>
        <w:t xml:space="preserve"> number of macroblocks per second for </w:t>
      </w:r>
      <w:r w:rsidR="003B2C07">
        <w:rPr>
          <w:rFonts w:eastAsia="PMingLiU"/>
          <w:lang w:eastAsia="zh-TW"/>
        </w:rPr>
        <w:t>temporal scalability</w:t>
      </w:r>
      <w:r w:rsidR="003B2C07">
        <w:rPr>
          <w:rFonts w:eastAsia="PMingLiU" w:hint="eastAsia"/>
          <w:lang w:eastAsia="zh-TW"/>
        </w:rPr>
        <w:t xml:space="preserve"> </w:t>
      </w:r>
      <w:r>
        <w:rPr>
          <w:rFonts w:eastAsia="PMingLiU" w:hint="eastAsia"/>
          <w:lang w:eastAsia="zh-TW"/>
        </w:rPr>
        <w:t xml:space="preserve">is </w:t>
      </w:r>
      <w:r w:rsidR="00951FD6">
        <w:rPr>
          <w:rFonts w:eastAsia="PMingLiU"/>
          <w:lang w:eastAsia="zh-TW"/>
        </w:rPr>
        <w:t>considered</w:t>
      </w:r>
      <w:r>
        <w:rPr>
          <w:rFonts w:eastAsia="PMingLiU" w:hint="eastAsia"/>
          <w:lang w:eastAsia="zh-TW"/>
        </w:rPr>
        <w:t>.</w:t>
      </w:r>
    </w:p>
    <w:p w14:paraId="72DB0440" w14:textId="77777777" w:rsidR="00DC3303" w:rsidRDefault="002A4B98" w:rsidP="00DC3303">
      <w:pPr>
        <w:pStyle w:val="Heading3"/>
      </w:pPr>
      <w:bookmarkStart w:id="930" w:name="_Ref283922915"/>
      <w:bookmarkStart w:id="931" w:name="_Toc285014984"/>
      <w:bookmarkStart w:id="932" w:name="_Toc308081566"/>
      <w:bookmarkStart w:id="933" w:name="_Toc309376288"/>
      <w:r>
        <w:rPr>
          <w:rFonts w:eastAsia="PMingLiU" w:hint="eastAsia"/>
          <w:lang w:eastAsia="zh-TW"/>
        </w:rPr>
        <w:t xml:space="preserve">Initialization and </w:t>
      </w:r>
      <w:r w:rsidR="00DC3303">
        <w:rPr>
          <w:rFonts w:eastAsia="PMingLiU" w:hint="eastAsia"/>
          <w:lang w:eastAsia="zh-TW"/>
        </w:rPr>
        <w:t xml:space="preserve">Run-Time </w:t>
      </w:r>
      <w:r w:rsidR="00DC3303">
        <w:rPr>
          <w:rFonts w:hint="eastAsia"/>
          <w:lang w:eastAsia="zh-TW"/>
        </w:rPr>
        <w:t xml:space="preserve">Encoding </w:t>
      </w:r>
      <w:r w:rsidR="00DC3303">
        <w:rPr>
          <w:rFonts w:eastAsia="PMingLiU" w:hint="eastAsia"/>
          <w:lang w:eastAsia="zh-TW"/>
        </w:rPr>
        <w:t>Control</w:t>
      </w:r>
      <w:bookmarkEnd w:id="930"/>
      <w:bookmarkEnd w:id="931"/>
      <w:bookmarkEnd w:id="932"/>
      <w:bookmarkEnd w:id="933"/>
    </w:p>
    <w:p w14:paraId="72DB0441" w14:textId="69EC3DCC" w:rsidR="00444958" w:rsidDel="00C921EE" w:rsidRDefault="00965DE6" w:rsidP="00444958">
      <w:pPr>
        <w:spacing w:before="120"/>
        <w:rPr>
          <w:rFonts w:eastAsia="PMingLiU"/>
          <w:lang w:eastAsia="zh-TW"/>
        </w:rPr>
      </w:pPr>
      <w:r>
        <w:rPr>
          <w:rFonts w:eastAsia="PMingLiU" w:hint="eastAsia"/>
          <w:lang w:eastAsia="zh-TW"/>
        </w:rPr>
        <w:t xml:space="preserve">After the probe is done, the caller uses encoding unit control to deliver detailed per-layer or per-view configuration before </w:t>
      </w:r>
      <w:r>
        <w:rPr>
          <w:rFonts w:eastAsia="PMingLiU"/>
          <w:lang w:eastAsia="zh-TW"/>
        </w:rPr>
        <w:t>issuing</w:t>
      </w:r>
      <w:r w:rsidR="008B46F3">
        <w:rPr>
          <w:rFonts w:eastAsia="PMingLiU" w:hint="eastAsia"/>
          <w:lang w:eastAsia="zh-TW"/>
        </w:rPr>
        <w:t xml:space="preserve"> the C</w:t>
      </w:r>
      <w:r>
        <w:rPr>
          <w:rFonts w:eastAsia="PMingLiU" w:hint="eastAsia"/>
          <w:lang w:eastAsia="zh-TW"/>
        </w:rPr>
        <w:t>ommit</w:t>
      </w:r>
      <w:r w:rsidR="008B46F3">
        <w:rPr>
          <w:rFonts w:eastAsia="PMingLiU" w:hint="eastAsia"/>
          <w:lang w:eastAsia="zh-TW"/>
        </w:rPr>
        <w:t xml:space="preserve"> control</w:t>
      </w:r>
      <w:r>
        <w:rPr>
          <w:rFonts w:eastAsia="PMingLiU" w:hint="eastAsia"/>
          <w:lang w:eastAsia="zh-TW"/>
        </w:rPr>
        <w:t xml:space="preserve">. A layer/view in a stream is uniquely </w:t>
      </w:r>
      <w:r>
        <w:rPr>
          <w:rFonts w:eastAsia="PMingLiU"/>
          <w:lang w:eastAsia="zh-TW"/>
        </w:rPr>
        <w:t>identified</w:t>
      </w:r>
      <w:r>
        <w:rPr>
          <w:rFonts w:eastAsia="PMingLiU" w:hint="eastAsia"/>
          <w:lang w:eastAsia="zh-TW"/>
        </w:rPr>
        <w:t xml:space="preserve"> by </w:t>
      </w:r>
      <w:r w:rsidRPr="00B37B97">
        <w:rPr>
          <w:rFonts w:eastAsia="PMingLiU"/>
          <w:b/>
          <w:lang w:eastAsia="zh-TW"/>
        </w:rPr>
        <w:t>wLayerOrViewId</w:t>
      </w:r>
      <w:r>
        <w:rPr>
          <w:rFonts w:eastAsia="PMingLiU" w:hint="eastAsia"/>
          <w:lang w:eastAsia="zh-TW"/>
        </w:rPr>
        <w:t xml:space="preserve">, a combination of </w:t>
      </w:r>
      <w:r w:rsidR="00A91BD9">
        <w:rPr>
          <w:rFonts w:eastAsia="PMingLiU"/>
          <w:lang w:eastAsia="zh-TW"/>
        </w:rPr>
        <w:t xml:space="preserve">three subfields: </w:t>
      </w:r>
      <w:r w:rsidR="00C25E03">
        <w:rPr>
          <w:rFonts w:eastAsia="PMingLiU"/>
          <w:lang w:eastAsia="zh-TW"/>
        </w:rPr>
        <w:t>view_id</w:t>
      </w:r>
      <w:r>
        <w:rPr>
          <w:rFonts w:eastAsia="PMingLiU" w:hint="eastAsia"/>
          <w:lang w:eastAsia="zh-TW"/>
        </w:rPr>
        <w:t xml:space="preserve"> (bits 0-</w:t>
      </w:r>
      <w:r w:rsidR="00C25E03">
        <w:rPr>
          <w:rFonts w:eastAsia="PMingLiU"/>
          <w:lang w:eastAsia="zh-TW"/>
        </w:rPr>
        <w:t>6</w:t>
      </w:r>
      <w:r>
        <w:rPr>
          <w:rFonts w:eastAsia="PMingLiU" w:hint="eastAsia"/>
          <w:lang w:eastAsia="zh-TW"/>
        </w:rPr>
        <w:t>)</w:t>
      </w:r>
      <w:r w:rsidR="00A91BD9">
        <w:rPr>
          <w:rFonts w:eastAsia="PMingLiU"/>
          <w:lang w:eastAsia="zh-TW"/>
        </w:rPr>
        <w:t xml:space="preserve"> and</w:t>
      </w:r>
      <w:r>
        <w:rPr>
          <w:rFonts w:eastAsia="PMingLiU" w:hint="eastAsia"/>
          <w:lang w:eastAsia="zh-TW"/>
        </w:rPr>
        <w:t xml:space="preserve"> </w:t>
      </w:r>
      <w:r w:rsidR="00C25E03">
        <w:rPr>
          <w:rFonts w:eastAsia="PMingLiU"/>
          <w:lang w:eastAsia="zh-TW"/>
        </w:rPr>
        <w:t>temporal_id</w:t>
      </w:r>
      <w:r>
        <w:rPr>
          <w:rFonts w:eastAsia="PMingLiU" w:hint="eastAsia"/>
          <w:lang w:eastAsia="zh-TW"/>
        </w:rPr>
        <w:t xml:space="preserve"> (bits </w:t>
      </w:r>
      <w:r w:rsidR="00C25E03">
        <w:rPr>
          <w:rFonts w:eastAsia="PMingLiU"/>
          <w:lang w:eastAsia="zh-TW"/>
        </w:rPr>
        <w:t>7</w:t>
      </w:r>
      <w:r>
        <w:rPr>
          <w:rFonts w:eastAsia="PMingLiU" w:hint="eastAsia"/>
          <w:lang w:eastAsia="zh-TW"/>
        </w:rPr>
        <w:t>-9)</w:t>
      </w:r>
      <w:r>
        <w:rPr>
          <w:rFonts w:eastAsia="PMingLiU"/>
          <w:lang w:eastAsia="zh-TW"/>
        </w:rPr>
        <w:t xml:space="preserve"> </w:t>
      </w:r>
      <w:r w:rsidR="00A91BD9">
        <w:rPr>
          <w:rFonts w:eastAsia="PMingLiU"/>
          <w:lang w:eastAsia="zh-TW"/>
        </w:rPr>
        <w:t xml:space="preserve">as </w:t>
      </w:r>
      <w:r>
        <w:rPr>
          <w:rFonts w:eastAsia="PMingLiU"/>
          <w:lang w:eastAsia="zh-TW"/>
        </w:rPr>
        <w:t xml:space="preserve">defined in the H.264 </w:t>
      </w:r>
      <w:r>
        <w:rPr>
          <w:rFonts w:eastAsia="PMingLiU" w:hint="eastAsia"/>
          <w:lang w:eastAsia="zh-TW"/>
        </w:rPr>
        <w:t xml:space="preserve">MVC </w:t>
      </w:r>
      <w:r>
        <w:rPr>
          <w:rFonts w:eastAsia="PMingLiU"/>
          <w:lang w:eastAsia="zh-TW"/>
        </w:rPr>
        <w:t>specification</w:t>
      </w:r>
      <w:r>
        <w:rPr>
          <w:rFonts w:eastAsia="PMingLiU" w:hint="eastAsia"/>
          <w:lang w:eastAsia="zh-TW"/>
        </w:rPr>
        <w:t xml:space="preserve">, and stream_id (bits 10-12) </w:t>
      </w:r>
      <w:r w:rsidR="00A91BD9">
        <w:rPr>
          <w:rFonts w:eastAsia="PMingLiU"/>
          <w:lang w:eastAsia="zh-TW"/>
        </w:rPr>
        <w:t xml:space="preserve">as </w:t>
      </w:r>
      <w:r>
        <w:rPr>
          <w:rFonts w:eastAsia="PMingLiU" w:hint="eastAsia"/>
          <w:lang w:eastAsia="zh-TW"/>
        </w:rPr>
        <w:t xml:space="preserve">defined in Section </w:t>
      </w:r>
      <w:r w:rsidR="000D4111">
        <w:rPr>
          <w:rFonts w:eastAsia="PMingLiU"/>
          <w:lang w:eastAsia="zh-TW"/>
        </w:rPr>
        <w:fldChar w:fldCharType="begin"/>
      </w:r>
      <w:r>
        <w:rPr>
          <w:rFonts w:eastAsia="PMingLiU"/>
          <w:lang w:eastAsia="zh-TW"/>
        </w:rPr>
        <w:instrText xml:space="preserve"> </w:instrText>
      </w:r>
      <w:r>
        <w:rPr>
          <w:rFonts w:eastAsia="PMingLiU" w:hint="eastAsia"/>
          <w:lang w:eastAsia="zh-TW"/>
        </w:rPr>
        <w:instrText>REF _Ref283582203 \r \h</w:instrText>
      </w:r>
      <w:r>
        <w:rPr>
          <w:rFonts w:eastAsia="PMingLiU"/>
          <w:lang w:eastAsia="zh-TW"/>
        </w:rPr>
        <w:instrText xml:space="preserve"> </w:instrText>
      </w:r>
      <w:r w:rsidR="000D4111">
        <w:rPr>
          <w:rFonts w:eastAsia="PMingLiU"/>
          <w:lang w:eastAsia="zh-TW"/>
        </w:rPr>
      </w:r>
      <w:r w:rsidR="000D4111">
        <w:rPr>
          <w:rFonts w:eastAsia="PMingLiU"/>
          <w:lang w:eastAsia="zh-TW"/>
        </w:rPr>
        <w:fldChar w:fldCharType="separate"/>
      </w:r>
      <w:r w:rsidR="00F466E1">
        <w:rPr>
          <w:rFonts w:eastAsia="PMingLiU"/>
          <w:lang w:eastAsia="zh-TW"/>
        </w:rPr>
        <w:t>10.3.1</w:t>
      </w:r>
      <w:r w:rsidR="000D4111">
        <w:rPr>
          <w:rFonts w:eastAsia="PMingLiU"/>
          <w:lang w:eastAsia="zh-TW"/>
        </w:rPr>
        <w:fldChar w:fldCharType="end"/>
      </w:r>
      <w:r>
        <w:rPr>
          <w:rFonts w:eastAsia="PMingLiU" w:hint="eastAsia"/>
          <w:lang w:eastAsia="zh-TW"/>
        </w:rPr>
        <w:t xml:space="preserve">. </w:t>
      </w:r>
      <w:r w:rsidRPr="00B37B97">
        <w:rPr>
          <w:rFonts w:eastAsia="PMingLiU"/>
          <w:b/>
          <w:lang w:eastAsia="zh-TW"/>
        </w:rPr>
        <w:t>wLayerOrViewID</w:t>
      </w:r>
      <w:r w:rsidRPr="005D1825">
        <w:rPr>
          <w:rFonts w:eastAsia="PMingLiU"/>
          <w:lang w:eastAsia="zh-TW"/>
        </w:rPr>
        <w:t xml:space="preserve"> </w:t>
      </w:r>
      <w:r>
        <w:rPr>
          <w:rFonts w:eastAsia="PMingLiU" w:hint="eastAsia"/>
          <w:lang w:eastAsia="zh-TW"/>
        </w:rPr>
        <w:t>defines</w:t>
      </w:r>
      <w:r w:rsidRPr="005D1825">
        <w:rPr>
          <w:rFonts w:eastAsia="PMingLiU"/>
          <w:lang w:eastAsia="zh-TW"/>
        </w:rPr>
        <w:t xml:space="preserve"> the scope of </w:t>
      </w:r>
      <w:r>
        <w:rPr>
          <w:rFonts w:eastAsia="PMingLiU" w:hint="eastAsia"/>
          <w:lang w:eastAsia="zh-TW"/>
        </w:rPr>
        <w:t>EU</w:t>
      </w:r>
      <w:r w:rsidRPr="005D1825">
        <w:rPr>
          <w:rFonts w:eastAsia="PMingLiU"/>
          <w:lang w:eastAsia="zh-TW"/>
        </w:rPr>
        <w:t xml:space="preserve"> control</w:t>
      </w:r>
      <w:r>
        <w:rPr>
          <w:rFonts w:eastAsia="PMingLiU" w:hint="eastAsia"/>
          <w:lang w:eastAsia="zh-TW"/>
        </w:rPr>
        <w:t xml:space="preserve">s, which </w:t>
      </w:r>
      <w:r w:rsidRPr="005D1825">
        <w:rPr>
          <w:rFonts w:eastAsia="PMingLiU"/>
          <w:lang w:eastAsia="zh-TW"/>
        </w:rPr>
        <w:t xml:space="preserve">allows </w:t>
      </w:r>
      <w:r>
        <w:rPr>
          <w:rFonts w:eastAsia="PMingLiU" w:hint="eastAsia"/>
          <w:lang w:eastAsia="zh-TW"/>
        </w:rPr>
        <w:t xml:space="preserve">different </w:t>
      </w:r>
      <w:r w:rsidRPr="005D1825">
        <w:rPr>
          <w:rFonts w:eastAsia="PMingLiU"/>
          <w:lang w:eastAsia="zh-TW"/>
        </w:rPr>
        <w:t>co</w:t>
      </w:r>
      <w:r>
        <w:rPr>
          <w:rFonts w:eastAsia="PMingLiU" w:hint="eastAsia"/>
          <w:lang w:eastAsia="zh-TW"/>
        </w:rPr>
        <w:t>n</w:t>
      </w:r>
      <w:r w:rsidRPr="005D1825">
        <w:rPr>
          <w:rFonts w:eastAsia="PMingLiU"/>
          <w:lang w:eastAsia="zh-TW"/>
        </w:rPr>
        <w:t>figuration</w:t>
      </w:r>
      <w:r>
        <w:rPr>
          <w:rFonts w:eastAsia="PMingLiU" w:hint="eastAsia"/>
          <w:lang w:eastAsia="zh-TW"/>
        </w:rPr>
        <w:t xml:space="preserve">s </w:t>
      </w:r>
      <w:r w:rsidRPr="005D1825">
        <w:rPr>
          <w:rFonts w:eastAsia="PMingLiU"/>
          <w:lang w:eastAsia="zh-TW"/>
        </w:rPr>
        <w:t xml:space="preserve">for </w:t>
      </w:r>
      <w:r>
        <w:rPr>
          <w:rFonts w:eastAsia="PMingLiU" w:hint="eastAsia"/>
          <w:lang w:eastAsia="zh-TW"/>
        </w:rPr>
        <w:t xml:space="preserve">different </w:t>
      </w:r>
      <w:r w:rsidRPr="005D1825">
        <w:rPr>
          <w:rFonts w:eastAsia="PMingLiU"/>
          <w:lang w:eastAsia="zh-TW"/>
        </w:rPr>
        <w:t>layers</w:t>
      </w:r>
      <w:r>
        <w:rPr>
          <w:rFonts w:eastAsia="PMingLiU" w:hint="eastAsia"/>
          <w:lang w:eastAsia="zh-TW"/>
        </w:rPr>
        <w:t xml:space="preserve">/views in different </w:t>
      </w:r>
      <w:r w:rsidRPr="005D1825">
        <w:rPr>
          <w:rFonts w:eastAsia="PMingLiU"/>
          <w:lang w:eastAsia="zh-TW"/>
        </w:rPr>
        <w:t>streams.</w:t>
      </w:r>
      <w:r>
        <w:rPr>
          <w:rFonts w:eastAsia="PMingLiU"/>
          <w:lang w:eastAsia="zh-TW"/>
        </w:rPr>
        <w:t xml:space="preserve"> </w:t>
      </w:r>
      <w:r w:rsidR="00444958">
        <w:rPr>
          <w:rFonts w:eastAsia="PMingLiU"/>
          <w:lang w:eastAsia="zh-TW"/>
        </w:rPr>
        <w:t>W</w:t>
      </w:r>
      <w:r w:rsidR="00444958" w:rsidRPr="00C921EE">
        <w:rPr>
          <w:rFonts w:eastAsia="PMingLiU"/>
          <w:lang w:eastAsia="zh-TW"/>
        </w:rPr>
        <w:t xml:space="preserve">hen a control is issued for a specific </w:t>
      </w:r>
      <w:r w:rsidR="00444958" w:rsidRPr="00C50E27">
        <w:rPr>
          <w:rFonts w:eastAsia="PMingLiU"/>
          <w:b/>
          <w:lang w:eastAsia="zh-TW"/>
        </w:rPr>
        <w:t>wLayerOrViewID</w:t>
      </w:r>
      <w:r w:rsidR="00444958">
        <w:rPr>
          <w:rFonts w:eastAsia="PMingLiU"/>
          <w:lang w:eastAsia="zh-TW"/>
        </w:rPr>
        <w:t>, the</w:t>
      </w:r>
      <w:r w:rsidR="00444958" w:rsidRPr="00C921EE">
        <w:rPr>
          <w:rFonts w:eastAsia="PMingLiU"/>
          <w:lang w:eastAsia="zh-TW"/>
        </w:rPr>
        <w:t xml:space="preserve"> control </w:t>
      </w:r>
      <w:r w:rsidR="00F466E1">
        <w:rPr>
          <w:rFonts w:eastAsia="PMingLiU"/>
          <w:lang w:eastAsia="zh-TW"/>
        </w:rPr>
        <w:t>must</w:t>
      </w:r>
      <w:r w:rsidR="00444958" w:rsidRPr="00C921EE">
        <w:rPr>
          <w:rFonts w:eastAsia="PMingLiU"/>
          <w:lang w:eastAsia="zh-TW"/>
        </w:rPr>
        <w:t xml:space="preserve"> be applied to</w:t>
      </w:r>
      <w:r w:rsidR="00444958">
        <w:rPr>
          <w:rFonts w:eastAsia="PMingLiU"/>
          <w:lang w:eastAsia="zh-TW"/>
        </w:rPr>
        <w:t xml:space="preserve"> all</w:t>
      </w:r>
      <w:r w:rsidR="00444958" w:rsidRPr="00C921EE">
        <w:rPr>
          <w:rFonts w:eastAsia="PMingLiU"/>
          <w:lang w:eastAsia="zh-TW"/>
        </w:rPr>
        <w:t xml:space="preserve"> layers</w:t>
      </w:r>
      <w:r w:rsidR="00A91BD9">
        <w:rPr>
          <w:rFonts w:eastAsia="PMingLiU"/>
          <w:lang w:eastAsia="zh-TW"/>
        </w:rPr>
        <w:t>/views</w:t>
      </w:r>
      <w:r w:rsidR="00444958" w:rsidRPr="00C921EE">
        <w:rPr>
          <w:rFonts w:eastAsia="PMingLiU"/>
          <w:lang w:eastAsia="zh-TW"/>
        </w:rPr>
        <w:t xml:space="preserve"> that have </w:t>
      </w:r>
      <w:r w:rsidR="00C25E03">
        <w:rPr>
          <w:rFonts w:eastAsia="PMingLiU"/>
          <w:lang w:eastAsia="zh-TW"/>
        </w:rPr>
        <w:t>view_id, temporal_id</w:t>
      </w:r>
      <w:r w:rsidR="00F466E1">
        <w:rPr>
          <w:rFonts w:eastAsia="PMingLiU"/>
          <w:lang w:eastAsia="zh-TW"/>
        </w:rPr>
        <w:t>,</w:t>
      </w:r>
      <w:r w:rsidR="00444958" w:rsidRPr="00C921EE">
        <w:rPr>
          <w:rFonts w:eastAsia="PMingLiU"/>
          <w:lang w:eastAsia="zh-TW"/>
        </w:rPr>
        <w:t xml:space="preserve"> </w:t>
      </w:r>
      <w:r w:rsidR="00444958">
        <w:rPr>
          <w:rFonts w:eastAsia="PMingLiU"/>
          <w:lang w:eastAsia="zh-TW"/>
        </w:rPr>
        <w:t>and stream_id as</w:t>
      </w:r>
      <w:r w:rsidR="00A91BD9">
        <w:rPr>
          <w:rFonts w:eastAsia="PMingLiU"/>
          <w:lang w:eastAsia="zh-TW"/>
        </w:rPr>
        <w:t xml:space="preserve"> given by the subfields in </w:t>
      </w:r>
      <w:r w:rsidR="00444958" w:rsidRPr="00B37B97">
        <w:rPr>
          <w:rFonts w:eastAsia="PMingLiU"/>
          <w:b/>
          <w:lang w:eastAsia="zh-TW"/>
        </w:rPr>
        <w:t>wLayerOrViewID</w:t>
      </w:r>
      <w:r w:rsidR="00444958" w:rsidRPr="00C921EE">
        <w:rPr>
          <w:rFonts w:eastAsia="PMingLiU"/>
          <w:lang w:eastAsia="zh-TW"/>
        </w:rPr>
        <w:t xml:space="preserve">. </w:t>
      </w:r>
    </w:p>
    <w:p w14:paraId="72DB0442" w14:textId="78F0980D" w:rsidR="00356301" w:rsidRDefault="00444958" w:rsidP="00444958">
      <w:pPr>
        <w:spacing w:before="120"/>
        <w:rPr>
          <w:rFonts w:eastAsia="PMingLiU"/>
          <w:lang w:eastAsia="zh-TW"/>
        </w:rPr>
      </w:pPr>
      <w:r>
        <w:rPr>
          <w:rFonts w:eastAsia="PMingLiU" w:hint="eastAsia"/>
          <w:lang w:eastAsia="zh-TW"/>
        </w:rPr>
        <w:t>To reduce the number of calls,</w:t>
      </w:r>
      <w:r w:rsidRPr="00AE0597">
        <w:rPr>
          <w:rFonts w:eastAsia="PMingLiU"/>
          <w:lang w:eastAsia="zh-TW"/>
        </w:rPr>
        <w:t xml:space="preserve"> </w:t>
      </w:r>
      <w:r>
        <w:rPr>
          <w:rFonts w:eastAsia="PMingLiU" w:hint="eastAsia"/>
          <w:lang w:eastAsia="zh-TW"/>
        </w:rPr>
        <w:t>applications may use wildcard masks</w:t>
      </w:r>
      <w:r>
        <w:rPr>
          <w:rFonts w:eastAsia="PMingLiU"/>
          <w:lang w:eastAsia="zh-TW"/>
        </w:rPr>
        <w:t xml:space="preserve">. A wildcard mask is a </w:t>
      </w:r>
      <w:r w:rsidRPr="00B37B97">
        <w:rPr>
          <w:rFonts w:eastAsia="PMingLiU"/>
          <w:b/>
          <w:lang w:eastAsia="zh-TW"/>
        </w:rPr>
        <w:t>wLayerOrViewID</w:t>
      </w:r>
      <w:r>
        <w:rPr>
          <w:rFonts w:eastAsia="PMingLiU"/>
          <w:lang w:eastAsia="zh-TW"/>
        </w:rPr>
        <w:t xml:space="preserve"> where one or more of the subfields has all bits set to 1. For example, </w:t>
      </w:r>
      <w:r w:rsidRPr="00B37B97">
        <w:rPr>
          <w:rFonts w:eastAsia="PMingLiU"/>
          <w:b/>
          <w:lang w:eastAsia="zh-TW"/>
        </w:rPr>
        <w:t>wLayerOrViewID</w:t>
      </w:r>
      <w:r>
        <w:rPr>
          <w:rFonts w:eastAsia="PMingLiU"/>
          <w:lang w:eastAsia="zh-TW"/>
        </w:rPr>
        <w:t xml:space="preserve"> can be set to </w:t>
      </w:r>
      <w:r w:rsidRPr="00C921EE">
        <w:rPr>
          <w:rFonts w:eastAsia="PMingLiU"/>
          <w:lang w:eastAsia="zh-TW"/>
        </w:rPr>
        <w:t>0x1C07, 0x1F</w:t>
      </w:r>
      <w:r w:rsidR="0063277A">
        <w:rPr>
          <w:rFonts w:eastAsia="PMingLiU"/>
          <w:lang w:eastAsia="zh-TW"/>
        </w:rPr>
        <w:t>F8</w:t>
      </w:r>
      <w:r w:rsidRPr="00C921EE">
        <w:rPr>
          <w:rFonts w:eastAsia="PMingLiU"/>
          <w:lang w:eastAsia="zh-TW"/>
        </w:rPr>
        <w:t>,</w:t>
      </w:r>
      <w:r w:rsidR="00356301">
        <w:rPr>
          <w:rFonts w:eastAsia="PMingLiU"/>
          <w:lang w:eastAsia="zh-TW"/>
        </w:rPr>
        <w:t xml:space="preserve"> and </w:t>
      </w:r>
      <w:r w:rsidRPr="00C921EE">
        <w:rPr>
          <w:rFonts w:eastAsia="PMingLiU"/>
          <w:lang w:eastAsia="zh-TW"/>
        </w:rPr>
        <w:t>0x1FFF</w:t>
      </w:r>
      <w:r>
        <w:rPr>
          <w:rFonts w:eastAsia="PMingLiU"/>
          <w:lang w:eastAsia="zh-TW"/>
        </w:rPr>
        <w:t xml:space="preserve"> </w:t>
      </w:r>
      <w:r>
        <w:rPr>
          <w:rFonts w:eastAsia="PMingLiU" w:hint="eastAsia"/>
          <w:lang w:eastAsia="zh-TW"/>
        </w:rPr>
        <w:t xml:space="preserve">to indicate </w:t>
      </w:r>
      <w:r w:rsidR="00F466E1">
        <w:rPr>
          <w:rFonts w:eastAsia="PMingLiU"/>
          <w:lang w:eastAsia="zh-TW"/>
        </w:rPr>
        <w:t xml:space="preserve">that </w:t>
      </w:r>
      <w:r>
        <w:rPr>
          <w:rFonts w:eastAsia="PMingLiU" w:hint="eastAsia"/>
          <w:lang w:eastAsia="zh-TW"/>
        </w:rPr>
        <w:t>the scope of configuration applies to all temporal layers, all</w:t>
      </w:r>
      <w:r w:rsidR="00356301">
        <w:rPr>
          <w:rFonts w:eastAsia="PMingLiU" w:hint="eastAsia"/>
          <w:lang w:eastAsia="zh-TW"/>
        </w:rPr>
        <w:t xml:space="preserve"> view components</w:t>
      </w:r>
      <w:r w:rsidR="00356301">
        <w:rPr>
          <w:rFonts w:eastAsia="PMingLiU"/>
          <w:lang w:eastAsia="zh-TW"/>
        </w:rPr>
        <w:t xml:space="preserve">, </w:t>
      </w:r>
      <w:r>
        <w:rPr>
          <w:rFonts w:eastAsia="PMingLiU" w:hint="eastAsia"/>
          <w:lang w:eastAsia="zh-TW"/>
        </w:rPr>
        <w:t xml:space="preserve">and all </w:t>
      </w:r>
      <w:r>
        <w:rPr>
          <w:rFonts w:eastAsia="PMingLiU"/>
          <w:lang w:eastAsia="zh-TW"/>
        </w:rPr>
        <w:t>layers</w:t>
      </w:r>
      <w:r w:rsidR="00356301">
        <w:rPr>
          <w:rFonts w:eastAsia="PMingLiU"/>
          <w:lang w:eastAsia="zh-TW"/>
        </w:rPr>
        <w:t xml:space="preserve"> and views</w:t>
      </w:r>
      <w:r>
        <w:rPr>
          <w:rFonts w:eastAsia="PMingLiU"/>
          <w:lang w:eastAsia="zh-TW"/>
        </w:rPr>
        <w:t xml:space="preserve"> across all simulcast </w:t>
      </w:r>
      <w:r>
        <w:rPr>
          <w:rFonts w:eastAsia="PMingLiU" w:hint="eastAsia"/>
          <w:lang w:eastAsia="zh-TW"/>
        </w:rPr>
        <w:t xml:space="preserve">streams, respectively. </w:t>
      </w:r>
    </w:p>
    <w:p w14:paraId="72DB0443" w14:textId="77777777" w:rsidR="00965DE6" w:rsidRDefault="00965DE6" w:rsidP="00965DE6">
      <w:pPr>
        <w:spacing w:before="120"/>
        <w:rPr>
          <w:rFonts w:eastAsia="PMingLiU"/>
          <w:lang w:eastAsia="zh-TW"/>
        </w:rPr>
      </w:pPr>
      <w:r>
        <w:rPr>
          <w:rFonts w:eastAsia="PMingLiU" w:hint="eastAsia"/>
          <w:lang w:eastAsia="zh-TW"/>
        </w:rPr>
        <w:t>After streaming starts, the application can also use EU controls to perform run-time configuration changes.</w:t>
      </w:r>
    </w:p>
    <w:p w14:paraId="27F37FD5" w14:textId="77777777" w:rsidR="00B47295" w:rsidRDefault="00B47295" w:rsidP="00B47295">
      <w:pPr>
        <w:pStyle w:val="Heading1"/>
        <w:rPr>
          <w:lang w:eastAsia="zh-TW"/>
        </w:rPr>
      </w:pPr>
      <w:bookmarkStart w:id="934" w:name="_Toc285010201"/>
      <w:bookmarkStart w:id="935" w:name="_Toc285011085"/>
      <w:bookmarkStart w:id="936" w:name="_Toc285011711"/>
      <w:bookmarkStart w:id="937" w:name="_Toc285014986"/>
      <w:bookmarkStart w:id="938" w:name="_Toc285015609"/>
      <w:bookmarkStart w:id="939" w:name="_Toc308081568"/>
      <w:bookmarkStart w:id="940" w:name="_Toc309376290"/>
      <w:bookmarkEnd w:id="934"/>
      <w:bookmarkEnd w:id="935"/>
      <w:bookmarkEnd w:id="936"/>
      <w:bookmarkEnd w:id="937"/>
      <w:bookmarkEnd w:id="938"/>
      <w:r>
        <w:rPr>
          <w:lang w:eastAsia="zh-TW"/>
        </w:rPr>
        <w:t>Driver Behavior Notes</w:t>
      </w:r>
      <w:bookmarkEnd w:id="939"/>
      <w:bookmarkEnd w:id="940"/>
    </w:p>
    <w:p w14:paraId="437BD27D" w14:textId="77C6DD45" w:rsidR="00B47295" w:rsidRPr="00D6426C" w:rsidRDefault="00FD0366" w:rsidP="00B47295">
      <w:pPr>
        <w:rPr>
          <w:rFonts w:cstheme="minorHAnsi"/>
          <w:color w:val="000000"/>
        </w:rPr>
      </w:pPr>
      <w:r>
        <w:t>In Windows 8, t</w:t>
      </w:r>
      <w:r w:rsidR="00B47295">
        <w:t>he</w:t>
      </w:r>
      <w:r w:rsidR="003D1D7B">
        <w:t xml:space="preserve"> class driver buffers data for an entire Access Unit </w:t>
      </w:r>
      <w:r w:rsidR="00B47295">
        <w:t xml:space="preserve">, using a buffer allocated by the application. The class driver time-stamps the data and sends it up as one sample. </w:t>
      </w:r>
      <w:r w:rsidR="00B47295">
        <w:rPr>
          <w:rFonts w:cstheme="minorHAnsi"/>
          <w:color w:val="000000"/>
        </w:rPr>
        <w:t xml:space="preserve">To get the maximum buffer size that is needed, the application queries the value of </w:t>
      </w:r>
      <w:r w:rsidR="00B47295" w:rsidRPr="00A90705">
        <w:rPr>
          <w:rFonts w:cstheme="minorHAnsi"/>
          <w:b/>
          <w:color w:val="000000"/>
        </w:rPr>
        <w:t>dwMaxVideoFrameSize</w:t>
      </w:r>
      <w:r w:rsidR="00B47295">
        <w:rPr>
          <w:rFonts w:cstheme="minorHAnsi"/>
          <w:color w:val="000000"/>
        </w:rPr>
        <w:t xml:space="preserve"> in the Probe control.</w:t>
      </w:r>
    </w:p>
    <w:p w14:paraId="72DB05DB" w14:textId="5F585A56" w:rsidR="001840C3" w:rsidRDefault="001840C3">
      <w:r>
        <w:br w:type="page"/>
      </w:r>
    </w:p>
    <w:p w14:paraId="07910A9F" w14:textId="77777777" w:rsidR="001840C3" w:rsidRDefault="001840C3" w:rsidP="00C50E27">
      <w:pPr>
        <w:pStyle w:val="Title"/>
        <w:jc w:val="center"/>
      </w:pPr>
    </w:p>
    <w:p w14:paraId="6251396C" w14:textId="77777777" w:rsidR="001840C3" w:rsidRDefault="001840C3" w:rsidP="00C50E27">
      <w:pPr>
        <w:pStyle w:val="Title"/>
        <w:jc w:val="center"/>
      </w:pPr>
    </w:p>
    <w:p w14:paraId="6114CA66" w14:textId="77777777" w:rsidR="001840C3" w:rsidRDefault="001840C3" w:rsidP="00C50E27">
      <w:pPr>
        <w:pStyle w:val="Title"/>
        <w:jc w:val="center"/>
      </w:pPr>
    </w:p>
    <w:p w14:paraId="5B8E73F3" w14:textId="400E19D4" w:rsidR="00F22B30" w:rsidRDefault="001840C3" w:rsidP="00C50E27">
      <w:pPr>
        <w:pStyle w:val="Title"/>
        <w:jc w:val="center"/>
      </w:pPr>
      <w:r>
        <w:t>Appendix A</w:t>
      </w:r>
    </w:p>
    <w:p w14:paraId="75A58B56" w14:textId="77777777" w:rsidR="001840C3" w:rsidRDefault="001840C3" w:rsidP="001840C3"/>
    <w:p w14:paraId="6ADF4BBD" w14:textId="77777777" w:rsidR="001840C3" w:rsidRPr="001840C3" w:rsidRDefault="001840C3" w:rsidP="001840C3"/>
    <w:p w14:paraId="13698846" w14:textId="77777777" w:rsidR="001840C3" w:rsidRDefault="001840C3" w:rsidP="00C50E27">
      <w:pPr>
        <w:pStyle w:val="Title"/>
        <w:jc w:val="center"/>
      </w:pPr>
      <w:r>
        <w:t xml:space="preserve">Summary of Supported Features </w:t>
      </w:r>
    </w:p>
    <w:p w14:paraId="28221F0E" w14:textId="3A3CE076" w:rsidR="001840C3" w:rsidRDefault="001840C3" w:rsidP="00C50E27">
      <w:pPr>
        <w:pStyle w:val="Title"/>
        <w:jc w:val="center"/>
      </w:pPr>
      <w:r>
        <w:t>in Windows 8</w:t>
      </w:r>
      <w:r w:rsidR="006E0B61">
        <w:t>*</w:t>
      </w:r>
    </w:p>
    <w:p w14:paraId="28CCC971" w14:textId="77777777" w:rsidR="00C76CFB" w:rsidRDefault="00C76CFB"/>
    <w:p w14:paraId="600FF8A2" w14:textId="77777777" w:rsidR="00C76CFB" w:rsidRDefault="00C76CFB"/>
    <w:p w14:paraId="59385E8E" w14:textId="77777777" w:rsidR="00C76CFB" w:rsidRDefault="00C76CFB"/>
    <w:p w14:paraId="429F5DEE" w14:textId="77777777" w:rsidR="00C76CFB" w:rsidRDefault="00C76CFB"/>
    <w:p w14:paraId="6F0CB800" w14:textId="77777777" w:rsidR="006E0B61" w:rsidRDefault="006E0B61"/>
    <w:p w14:paraId="35E4DFA1" w14:textId="77777777" w:rsidR="006E0B61" w:rsidRDefault="006E0B61"/>
    <w:p w14:paraId="2863F41D" w14:textId="77777777" w:rsidR="006E0B61" w:rsidRDefault="006E0B61"/>
    <w:p w14:paraId="1D98C119" w14:textId="77777777" w:rsidR="006E0B61" w:rsidRDefault="006E0B61"/>
    <w:p w14:paraId="08349747" w14:textId="77777777" w:rsidR="006E0B61" w:rsidRDefault="006E0B61"/>
    <w:p w14:paraId="649C454C" w14:textId="77777777" w:rsidR="006E0B61" w:rsidRDefault="006E0B61"/>
    <w:p w14:paraId="5A1B71E3" w14:textId="77777777" w:rsidR="006E0B61" w:rsidRDefault="006E0B61"/>
    <w:p w14:paraId="55A1FC60" w14:textId="55FBBF40" w:rsidR="001840C3" w:rsidRDefault="006E0B61">
      <w:r>
        <w:t>*</w:t>
      </w:r>
      <w:r w:rsidR="00C76CFB">
        <w:t xml:space="preserve">Disclaimer: The support </w:t>
      </w:r>
      <w:r>
        <w:t>listed</w:t>
      </w:r>
      <w:r w:rsidR="00C76CFB">
        <w:t xml:space="preserve"> in the table below </w:t>
      </w:r>
      <w:r>
        <w:t xml:space="preserve">is an indication of intent for inclusion in Windows 8, not a guarantee. </w:t>
      </w:r>
      <w:r w:rsidR="001840C3">
        <w:br w:type="page"/>
      </w:r>
    </w:p>
    <w:tbl>
      <w:tblPr>
        <w:tblStyle w:val="LightList-Accent1"/>
        <w:tblW w:w="0" w:type="auto"/>
        <w:tblLook w:val="04A0" w:firstRow="1" w:lastRow="0" w:firstColumn="1" w:lastColumn="0" w:noHBand="0" w:noVBand="1"/>
        <w:tblCaption w:val="H.264 features in Windows 8"/>
        <w:tblDescription w:val="Table describing H.264 features that are supported in Windows 8"/>
      </w:tblPr>
      <w:tblGrid>
        <w:gridCol w:w="3494"/>
        <w:gridCol w:w="1564"/>
        <w:gridCol w:w="4518"/>
      </w:tblGrid>
      <w:tr w:rsidR="0099327D" w:rsidRPr="0099327D" w14:paraId="53CAC785" w14:textId="77777777" w:rsidTr="00C50E2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94" w:type="dxa"/>
            <w:hideMark/>
          </w:tcPr>
          <w:p w14:paraId="4AE0302E" w14:textId="77777777" w:rsidR="0099327D" w:rsidRPr="0099327D" w:rsidRDefault="0099327D">
            <w:r w:rsidRPr="0099327D">
              <w:lastRenderedPageBreak/>
              <w:t>H.264 Feature</w:t>
            </w:r>
          </w:p>
        </w:tc>
        <w:tc>
          <w:tcPr>
            <w:tcW w:w="1564" w:type="dxa"/>
            <w:hideMark/>
          </w:tcPr>
          <w:p w14:paraId="15A530A7" w14:textId="77777777" w:rsidR="0099327D" w:rsidRPr="0099327D" w:rsidRDefault="0099327D" w:rsidP="00C50E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9327D">
              <w:rPr>
                <w:rFonts w:cstheme="minorHAnsi"/>
              </w:rPr>
              <w:t>Supported in Windows 8</w:t>
            </w:r>
          </w:p>
        </w:tc>
        <w:tc>
          <w:tcPr>
            <w:tcW w:w="4518" w:type="dxa"/>
            <w:noWrap/>
            <w:hideMark/>
          </w:tcPr>
          <w:p w14:paraId="7D482545" w14:textId="77777777" w:rsidR="0099327D" w:rsidRPr="0099327D" w:rsidRDefault="0099327D" w:rsidP="0099327D">
            <w:pPr>
              <w:cnfStyle w:val="100000000000" w:firstRow="1" w:lastRow="0" w:firstColumn="0" w:lastColumn="0" w:oddVBand="0" w:evenVBand="0" w:oddHBand="0" w:evenHBand="0" w:firstRowFirstColumn="0" w:firstRowLastColumn="0" w:lastRowFirstColumn="0" w:lastRowLastColumn="0"/>
            </w:pPr>
            <w:r w:rsidRPr="0099327D">
              <w:t>Notes</w:t>
            </w:r>
          </w:p>
        </w:tc>
      </w:tr>
      <w:tr w:rsidR="0099327D" w:rsidRPr="0099327D" w14:paraId="0399788C"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4" w:type="dxa"/>
            <w:shd w:val="clear" w:color="auto" w:fill="B8CCE4" w:themeFill="accent1" w:themeFillTint="66"/>
            <w:noWrap/>
            <w:hideMark/>
          </w:tcPr>
          <w:p w14:paraId="2555121C" w14:textId="77777777" w:rsidR="0099327D" w:rsidRPr="0099327D" w:rsidRDefault="0099327D">
            <w:r w:rsidRPr="0099327D">
              <w:t>H.264 Format Descriptor</w:t>
            </w:r>
          </w:p>
        </w:tc>
        <w:tc>
          <w:tcPr>
            <w:tcW w:w="1564" w:type="dxa"/>
            <w:shd w:val="clear" w:color="auto" w:fill="B8CCE4" w:themeFill="accent1" w:themeFillTint="66"/>
            <w:hideMark/>
          </w:tcPr>
          <w:p w14:paraId="4BA47903" w14:textId="65B4BC2D"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b/>
                <w:bCs/>
              </w:rPr>
            </w:pPr>
          </w:p>
        </w:tc>
        <w:tc>
          <w:tcPr>
            <w:tcW w:w="4518" w:type="dxa"/>
            <w:shd w:val="clear" w:color="auto" w:fill="B8CCE4" w:themeFill="accent1" w:themeFillTint="66"/>
            <w:noWrap/>
            <w:hideMark/>
          </w:tcPr>
          <w:p w14:paraId="7FC354CF"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rPr>
                <w:b/>
                <w:bCs/>
              </w:rPr>
            </w:pPr>
            <w:r w:rsidRPr="0099327D">
              <w:rPr>
                <w:b/>
                <w:bCs/>
              </w:rPr>
              <w:t> </w:t>
            </w:r>
          </w:p>
        </w:tc>
      </w:tr>
      <w:tr w:rsidR="0099327D" w:rsidRPr="0099327D" w14:paraId="0BF8A2C4" w14:textId="77777777" w:rsidTr="00C50E27">
        <w:trPr>
          <w:trHeight w:val="585"/>
        </w:trPr>
        <w:tc>
          <w:tcPr>
            <w:cnfStyle w:val="001000000000" w:firstRow="0" w:lastRow="0" w:firstColumn="1" w:lastColumn="0" w:oddVBand="0" w:evenVBand="0" w:oddHBand="0" w:evenHBand="0" w:firstRowFirstColumn="0" w:firstRowLastColumn="0" w:lastRowFirstColumn="0" w:lastRowLastColumn="0"/>
            <w:tcW w:w="3494" w:type="dxa"/>
            <w:hideMark/>
          </w:tcPr>
          <w:p w14:paraId="31B24330" w14:textId="77777777" w:rsidR="0099327D" w:rsidRPr="0099327D" w:rsidRDefault="0099327D">
            <w:r w:rsidRPr="0099327D">
              <w:t>bMaxCodecConfigDelay</w:t>
            </w:r>
          </w:p>
        </w:tc>
        <w:tc>
          <w:tcPr>
            <w:tcW w:w="1564" w:type="dxa"/>
            <w:hideMark/>
          </w:tcPr>
          <w:p w14:paraId="1EC86859"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0957E4FE"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11B21DB1"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5C88FF69" w14:textId="77777777" w:rsidR="0099327D" w:rsidRPr="0099327D" w:rsidRDefault="0099327D">
            <w:r w:rsidRPr="0099327D">
              <w:t>bmSupportedSliceModes</w:t>
            </w:r>
          </w:p>
        </w:tc>
        <w:tc>
          <w:tcPr>
            <w:tcW w:w="1564" w:type="dxa"/>
            <w:hideMark/>
          </w:tcPr>
          <w:p w14:paraId="0EBB408E"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40A84028"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34842875"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7929DD00" w14:textId="77777777" w:rsidR="0099327D" w:rsidRPr="0099327D" w:rsidRDefault="0099327D">
            <w:r w:rsidRPr="0099327D">
              <w:t>bmSupportedSyncFrameTypes</w:t>
            </w:r>
          </w:p>
        </w:tc>
        <w:tc>
          <w:tcPr>
            <w:tcW w:w="1564" w:type="dxa"/>
            <w:hideMark/>
          </w:tcPr>
          <w:p w14:paraId="561030B3"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46292BDA"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0F66FBD2" w14:textId="77777777" w:rsidTr="00C50E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94" w:type="dxa"/>
            <w:hideMark/>
          </w:tcPr>
          <w:p w14:paraId="4D10D750" w14:textId="77777777" w:rsidR="0099327D" w:rsidRPr="0099327D" w:rsidRDefault="0099327D">
            <w:r w:rsidRPr="0099327D">
              <w:t xml:space="preserve">bResolutionScaling </w:t>
            </w:r>
            <w:r w:rsidRPr="0099327D">
              <w:br/>
              <w:t>(nee bDynamicResolutionScaling)</w:t>
            </w:r>
          </w:p>
        </w:tc>
        <w:tc>
          <w:tcPr>
            <w:tcW w:w="1564" w:type="dxa"/>
            <w:hideMark/>
          </w:tcPr>
          <w:p w14:paraId="1A20E47E"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7AEA73BC"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2F16FC3C"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7CD758D0" w14:textId="77777777" w:rsidR="0099327D" w:rsidRPr="0099327D" w:rsidRDefault="0099327D">
            <w:r w:rsidRPr="0099327D">
              <w:t>bSimulcastSupport</w:t>
            </w:r>
          </w:p>
        </w:tc>
        <w:tc>
          <w:tcPr>
            <w:tcW w:w="1564" w:type="dxa"/>
            <w:hideMark/>
          </w:tcPr>
          <w:p w14:paraId="6C77263C"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3202C39C"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39A662DA"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1FD744FE" w14:textId="77777777" w:rsidR="0099327D" w:rsidRPr="0099327D" w:rsidRDefault="0099327D">
            <w:r w:rsidRPr="0099327D">
              <w:t>bmSupportedRateControlModes</w:t>
            </w:r>
          </w:p>
        </w:tc>
        <w:tc>
          <w:tcPr>
            <w:tcW w:w="1564" w:type="dxa"/>
            <w:hideMark/>
          </w:tcPr>
          <w:p w14:paraId="207E8AC9"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319EF193"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6ECF613A"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3F2B25DA" w14:textId="77777777" w:rsidR="0099327D" w:rsidRPr="0099327D" w:rsidRDefault="0099327D">
            <w:r w:rsidRPr="0099327D">
              <w:t>wMaxMBPerSec…</w:t>
            </w:r>
          </w:p>
        </w:tc>
        <w:tc>
          <w:tcPr>
            <w:tcW w:w="1564" w:type="dxa"/>
            <w:hideMark/>
          </w:tcPr>
          <w:p w14:paraId="7558022B"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4C5833FD"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7B1FF825"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4" w:type="dxa"/>
            <w:shd w:val="clear" w:color="auto" w:fill="B8CCE4" w:themeFill="accent1" w:themeFillTint="66"/>
            <w:hideMark/>
          </w:tcPr>
          <w:p w14:paraId="24D1D2A0" w14:textId="77777777" w:rsidR="0099327D" w:rsidRPr="0099327D" w:rsidRDefault="0099327D">
            <w:r w:rsidRPr="0099327D">
              <w:t>H.264 Frame Descriptor</w:t>
            </w:r>
          </w:p>
        </w:tc>
        <w:tc>
          <w:tcPr>
            <w:tcW w:w="1564" w:type="dxa"/>
            <w:shd w:val="clear" w:color="auto" w:fill="B8CCE4" w:themeFill="accent1" w:themeFillTint="66"/>
            <w:hideMark/>
          </w:tcPr>
          <w:p w14:paraId="208A14D3" w14:textId="61A3F9C4"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p>
        </w:tc>
        <w:tc>
          <w:tcPr>
            <w:tcW w:w="4518" w:type="dxa"/>
            <w:shd w:val="clear" w:color="auto" w:fill="B8CCE4" w:themeFill="accent1" w:themeFillTint="66"/>
            <w:hideMark/>
          </w:tcPr>
          <w:p w14:paraId="6C4DAE2D"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r w:rsidRPr="0099327D">
              <w:t> </w:t>
            </w:r>
          </w:p>
        </w:tc>
      </w:tr>
      <w:tr w:rsidR="0099327D" w:rsidRPr="0099327D" w14:paraId="40AACC9E"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147F90C4" w14:textId="77777777" w:rsidR="0099327D" w:rsidRPr="0099327D" w:rsidRDefault="0099327D">
            <w:r w:rsidRPr="0099327D">
              <w:t>wWidth, wHeight</w:t>
            </w:r>
          </w:p>
        </w:tc>
        <w:tc>
          <w:tcPr>
            <w:tcW w:w="1564" w:type="dxa"/>
            <w:hideMark/>
          </w:tcPr>
          <w:p w14:paraId="7CE16346"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6DAA7DD9"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465B5CC0"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73789AB1" w14:textId="77777777" w:rsidR="0099327D" w:rsidRPr="0099327D" w:rsidRDefault="0099327D">
            <w:r w:rsidRPr="0099327D">
              <w:t>wSARwidth, wSARheight</w:t>
            </w:r>
          </w:p>
        </w:tc>
        <w:tc>
          <w:tcPr>
            <w:tcW w:w="1564" w:type="dxa"/>
            <w:hideMark/>
          </w:tcPr>
          <w:p w14:paraId="74D37B92"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7038993B"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0DA78AD3" w14:textId="77777777" w:rsidTr="00C50E27">
        <w:trPr>
          <w:trHeight w:val="1500"/>
        </w:trPr>
        <w:tc>
          <w:tcPr>
            <w:cnfStyle w:val="001000000000" w:firstRow="0" w:lastRow="0" w:firstColumn="1" w:lastColumn="0" w:oddVBand="0" w:evenVBand="0" w:oddHBand="0" w:evenHBand="0" w:firstRowFirstColumn="0" w:firstRowLastColumn="0" w:lastRowFirstColumn="0" w:lastRowLastColumn="0"/>
            <w:tcW w:w="3494" w:type="dxa"/>
            <w:hideMark/>
          </w:tcPr>
          <w:p w14:paraId="3A021661" w14:textId="77777777" w:rsidR="0099327D" w:rsidRPr="0099327D" w:rsidRDefault="0099327D">
            <w:r w:rsidRPr="0099327D">
              <w:t>wProfile</w:t>
            </w:r>
          </w:p>
        </w:tc>
        <w:tc>
          <w:tcPr>
            <w:tcW w:w="1564" w:type="dxa"/>
            <w:hideMark/>
          </w:tcPr>
          <w:p w14:paraId="7D215EE7"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4C4D0CBB" w14:textId="77777777" w:rsidR="0092751A" w:rsidRDefault="0099327D">
            <w:pPr>
              <w:cnfStyle w:val="000000000000" w:firstRow="0" w:lastRow="0" w:firstColumn="0" w:lastColumn="0" w:oddVBand="0" w:evenVBand="0" w:oddHBand="0" w:evenHBand="0" w:firstRowFirstColumn="0" w:firstRowLastColumn="0" w:lastRowFirstColumn="0" w:lastRowLastColumn="0"/>
            </w:pPr>
            <w:r w:rsidRPr="0099327D">
              <w:t>Windows 8 provides support for the following H.264 profiles</w:t>
            </w:r>
            <w:r w:rsidR="0095209C">
              <w:t>:</w:t>
            </w:r>
            <w:r w:rsidRPr="0099327D">
              <w:br/>
              <w:t>0x4240: Constrained Baseline Profile</w:t>
            </w:r>
            <w:r w:rsidRPr="0099327D">
              <w:br/>
              <w:t>0x4200: Baseline Profile</w:t>
            </w:r>
            <w:r w:rsidRPr="0099327D">
              <w:br/>
              <w:t>0x4D00: Main Profile</w:t>
            </w:r>
            <w:r w:rsidRPr="0099327D">
              <w:br/>
              <w:t>0x6400: High Profile</w:t>
            </w:r>
            <w:r w:rsidR="00754235">
              <w:t xml:space="preserve"> </w:t>
            </w:r>
          </w:p>
          <w:p w14:paraId="1FFA31EC" w14:textId="77777777" w:rsidR="0092751A" w:rsidRDefault="0092751A">
            <w:pPr>
              <w:cnfStyle w:val="000000000000" w:firstRow="0" w:lastRow="0" w:firstColumn="0" w:lastColumn="0" w:oddVBand="0" w:evenVBand="0" w:oddHBand="0" w:evenHBand="0" w:firstRowFirstColumn="0" w:firstRowLastColumn="0" w:lastRowFirstColumn="0" w:lastRowLastColumn="0"/>
              <w:rPr>
                <w:highlight w:val="yellow"/>
              </w:rPr>
            </w:pPr>
          </w:p>
          <w:p w14:paraId="0442B1B1" w14:textId="6C3DF558" w:rsidR="0099327D" w:rsidRPr="0099327D" w:rsidRDefault="0092751A">
            <w:pPr>
              <w:cnfStyle w:val="000000000000" w:firstRow="0" w:lastRow="0" w:firstColumn="0" w:lastColumn="0" w:oddVBand="0" w:evenVBand="0" w:oddHBand="0" w:evenHBand="0" w:firstRowFirstColumn="0" w:firstRowLastColumn="0" w:lastRowFirstColumn="0" w:lastRowLastColumn="0"/>
            </w:pPr>
            <w:r w:rsidRPr="0092751A">
              <w:rPr>
                <w:b/>
                <w:bCs/>
                <w:color w:val="000000"/>
              </w:rPr>
              <w:t xml:space="preserve">See </w:t>
            </w:r>
            <w:hyperlink r:id="rId19" w:history="1">
              <w:r w:rsidRPr="0092751A">
                <w:rPr>
                  <w:b/>
                  <w:bCs/>
                  <w:color w:val="0000FF"/>
                  <w:u w:val="single"/>
                </w:rPr>
                <w:t>eAVEncH264VProfile enumeration</w:t>
              </w:r>
            </w:hyperlink>
            <w:r w:rsidRPr="0092751A">
              <w:rPr>
                <w:b/>
                <w:bCs/>
                <w:color w:val="000000"/>
              </w:rPr>
              <w:t xml:space="preserve"> for details.</w:t>
            </w:r>
          </w:p>
        </w:tc>
      </w:tr>
      <w:tr w:rsidR="0099327D" w:rsidRPr="0099327D" w14:paraId="77A3B608"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noWrap/>
            <w:hideMark/>
          </w:tcPr>
          <w:p w14:paraId="6F858AFB" w14:textId="77777777" w:rsidR="0099327D" w:rsidRPr="0099327D" w:rsidRDefault="0099327D">
            <w:r w:rsidRPr="0099327D">
              <w:t>wConstrainedToolset</w:t>
            </w:r>
          </w:p>
        </w:tc>
        <w:tc>
          <w:tcPr>
            <w:tcW w:w="1564" w:type="dxa"/>
            <w:hideMark/>
          </w:tcPr>
          <w:p w14:paraId="7131A037"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17DC4084"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44ED02EF"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5E8B45F1" w14:textId="77777777" w:rsidR="0099327D" w:rsidRPr="0099327D" w:rsidRDefault="0099327D">
            <w:r w:rsidRPr="0099327D">
              <w:t>bLevelIDC</w:t>
            </w:r>
          </w:p>
        </w:tc>
        <w:tc>
          <w:tcPr>
            <w:tcW w:w="1564" w:type="dxa"/>
            <w:hideMark/>
          </w:tcPr>
          <w:p w14:paraId="2007241E"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4D014626"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7345D328" w14:textId="77777777" w:rsidTr="00C50E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94" w:type="dxa"/>
            <w:hideMark/>
          </w:tcPr>
          <w:p w14:paraId="53967093" w14:textId="77777777" w:rsidR="0099327D" w:rsidRPr="0099327D" w:rsidRDefault="0099327D">
            <w:r w:rsidRPr="0099327D">
              <w:t>bmSupportedUsages</w:t>
            </w:r>
          </w:p>
        </w:tc>
        <w:tc>
          <w:tcPr>
            <w:tcW w:w="1564" w:type="dxa"/>
            <w:hideMark/>
          </w:tcPr>
          <w:p w14:paraId="4D69AADE"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65CA3CF7"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 xml:space="preserve">1: Real-time/UCConfig mode </w:t>
            </w:r>
            <w:r>
              <w:rPr>
                <w:rFonts w:ascii="Times New Roman" w:hAnsi="Times New Roman" w:cs="Times New Roman"/>
              </w:rPr>
              <w:t>0.</w:t>
            </w:r>
          </w:p>
          <w:p w14:paraId="1A91B03E"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 xml:space="preserve">2: Real-time/UCConfig mode </w:t>
            </w:r>
            <w:r>
              <w:rPr>
                <w:rFonts w:ascii="Times New Roman" w:hAnsi="Times New Roman" w:cs="Times New Roman"/>
              </w:rPr>
              <w:t>1.</w:t>
            </w:r>
          </w:p>
          <w:p w14:paraId="6222EC33" w14:textId="4B863A0C" w:rsidR="004643BC" w:rsidRPr="004643BC"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rPr>
            </w:pPr>
            <w:r w:rsidRPr="004643BC">
              <w:rPr>
                <w:rFonts w:ascii="Times New Roman" w:hAnsi="Times New Roman" w:cs="Times New Roman"/>
                <w:color w:val="BFBFBF" w:themeColor="background1" w:themeShade="BF"/>
              </w:rPr>
              <w:t xml:space="preserve">3: Real-time/UCConfig mode 2Q. </w:t>
            </w:r>
          </w:p>
          <w:p w14:paraId="70CC4AC6" w14:textId="5FBCB481"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43BC">
              <w:rPr>
                <w:rFonts w:ascii="Times New Roman" w:hAnsi="Times New Roman" w:cs="Times New Roman"/>
                <w:color w:val="BFBFBF" w:themeColor="background1" w:themeShade="BF"/>
              </w:rPr>
              <w:t>4: Real-time/UCConfig mode 2S</w:t>
            </w:r>
            <w:r>
              <w:rPr>
                <w:rFonts w:ascii="Times New Roman" w:hAnsi="Times New Roman" w:cs="Times New Roman"/>
              </w:rPr>
              <w:t>.</w:t>
            </w:r>
            <w:r w:rsidRPr="00145D06">
              <w:rPr>
                <w:rFonts w:ascii="Times New Roman" w:hAnsi="Times New Roman" w:cs="Times New Roman"/>
              </w:rPr>
              <w:t xml:space="preserve"> </w:t>
            </w:r>
          </w:p>
          <w:p w14:paraId="685D7D7F" w14:textId="4308EE90" w:rsidR="004643BC" w:rsidRPr="004643BC"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rPr>
            </w:pPr>
            <w:r w:rsidRPr="004643BC">
              <w:rPr>
                <w:rFonts w:ascii="Times New Roman" w:hAnsi="Times New Roman" w:cs="Times New Roman"/>
                <w:color w:val="BFBFBF" w:themeColor="background1" w:themeShade="BF"/>
              </w:rPr>
              <w:t>5: Real-time/UCConfig mode 3.</w:t>
            </w:r>
          </w:p>
          <w:p w14:paraId="65A45CCF"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880F92">
              <w:rPr>
                <w:rFonts w:ascii="Times New Roman" w:hAnsi="Times New Roman" w:cs="Times New Roman"/>
              </w:rPr>
              <w:t>-8: Reserved</w:t>
            </w:r>
            <w:r>
              <w:rPr>
                <w:rFonts w:ascii="Times New Roman" w:hAnsi="Times New Roman" w:cs="Times New Roman"/>
              </w:rPr>
              <w:t>.</w:t>
            </w:r>
          </w:p>
          <w:p w14:paraId="6D894BB6"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9-16: Broadcast modes</w:t>
            </w:r>
            <w:r>
              <w:rPr>
                <w:rFonts w:ascii="Times New Roman" w:hAnsi="Times New Roman" w:cs="Times New Roman"/>
              </w:rPr>
              <w:t>.</w:t>
            </w:r>
          </w:p>
          <w:p w14:paraId="472A6F24"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17: File Storage mode with I and P slices (e.g.</w:t>
            </w:r>
            <w:r>
              <w:rPr>
                <w:rFonts w:ascii="Times New Roman" w:hAnsi="Times New Roman" w:cs="Times New Roman"/>
              </w:rPr>
              <w:t>,</w:t>
            </w:r>
            <w:r w:rsidRPr="00880F92">
              <w:rPr>
                <w:rFonts w:ascii="Times New Roman" w:hAnsi="Times New Roman" w:cs="Times New Roman"/>
              </w:rPr>
              <w:t xml:space="preserve"> IPPP)</w:t>
            </w:r>
          </w:p>
          <w:p w14:paraId="41F692D1"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18: File Storage mode with I, P, and B slices (e.g.</w:t>
            </w:r>
            <w:r>
              <w:rPr>
                <w:rFonts w:ascii="Times New Roman" w:hAnsi="Times New Roman" w:cs="Times New Roman"/>
              </w:rPr>
              <w:t>,</w:t>
            </w:r>
            <w:r w:rsidRPr="00880F92">
              <w:rPr>
                <w:rFonts w:ascii="Times New Roman" w:hAnsi="Times New Roman" w:cs="Times New Roman"/>
              </w:rPr>
              <w:t xml:space="preserve"> IB…BP) </w:t>
            </w:r>
          </w:p>
          <w:p w14:paraId="2B6B347E"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 xml:space="preserve">19: File storage with </w:t>
            </w:r>
            <w:r>
              <w:rPr>
                <w:rFonts w:ascii="Times New Roman" w:hAnsi="Times New Roman" w:cs="Times New Roman"/>
              </w:rPr>
              <w:t>all-</w:t>
            </w:r>
            <w:r w:rsidRPr="00880F92">
              <w:rPr>
                <w:rFonts w:ascii="Times New Roman" w:hAnsi="Times New Roman" w:cs="Times New Roman"/>
              </w:rPr>
              <w:t>I</w:t>
            </w:r>
            <w:r>
              <w:rPr>
                <w:rFonts w:ascii="Times New Roman" w:hAnsi="Times New Roman" w:cs="Times New Roman"/>
              </w:rPr>
              <w:t>-</w:t>
            </w:r>
            <w:r w:rsidRPr="00880F92">
              <w:rPr>
                <w:rFonts w:ascii="Times New Roman" w:hAnsi="Times New Roman" w:cs="Times New Roman"/>
              </w:rPr>
              <w:t>frame mode</w:t>
            </w:r>
            <w:r>
              <w:rPr>
                <w:rFonts w:ascii="Times New Roman" w:hAnsi="Times New Roman" w:cs="Times New Roman"/>
              </w:rPr>
              <w:t>.</w:t>
            </w:r>
          </w:p>
          <w:p w14:paraId="4AC99413" w14:textId="77777777" w:rsidR="004643BC" w:rsidRPr="00880F92"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F92">
              <w:rPr>
                <w:rFonts w:ascii="Times New Roman" w:hAnsi="Times New Roman" w:cs="Times New Roman"/>
              </w:rPr>
              <w:t>20-24: File storage modes</w:t>
            </w:r>
            <w:r>
              <w:rPr>
                <w:rFonts w:ascii="Times New Roman" w:hAnsi="Times New Roman" w:cs="Times New Roman"/>
              </w:rPr>
              <w:t>.</w:t>
            </w:r>
          </w:p>
          <w:p w14:paraId="32426FA0" w14:textId="48B4EF17" w:rsidR="004643BC" w:rsidRPr="004643BC"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rPr>
            </w:pPr>
            <w:r w:rsidRPr="004643BC">
              <w:rPr>
                <w:rFonts w:ascii="Times New Roman" w:hAnsi="Times New Roman" w:cs="Times New Roman"/>
                <w:color w:val="BFBFBF" w:themeColor="background1" w:themeShade="BF"/>
              </w:rPr>
              <w:t xml:space="preserve">25: </w:t>
            </w:r>
            <w:r w:rsidRPr="004643BC">
              <w:rPr>
                <w:rFonts w:ascii="Times New Roman" w:eastAsia="PMingLiU" w:hAnsi="Times New Roman" w:cs="Times New Roman" w:hint="eastAsia"/>
                <w:color w:val="BFBFBF" w:themeColor="background1" w:themeShade="BF"/>
                <w:lang w:eastAsia="zh-TW"/>
              </w:rPr>
              <w:t xml:space="preserve">MVC Stereo High </w:t>
            </w:r>
            <w:r w:rsidRPr="004643BC">
              <w:rPr>
                <w:rFonts w:ascii="Times New Roman" w:hAnsi="Times New Roman" w:cs="Times New Roman"/>
                <w:color w:val="BFBFBF" w:themeColor="background1" w:themeShade="BF"/>
              </w:rPr>
              <w:t xml:space="preserve">mode. </w:t>
            </w:r>
          </w:p>
          <w:p w14:paraId="39C114FB" w14:textId="60452AF5" w:rsidR="004643BC" w:rsidRPr="004643BC" w:rsidRDefault="004643BC" w:rsidP="00464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rPr>
            </w:pPr>
            <w:r w:rsidRPr="004643BC">
              <w:rPr>
                <w:rFonts w:ascii="Times New Roman" w:hAnsi="Times New Roman" w:cs="Times New Roman"/>
                <w:color w:val="BFBFBF" w:themeColor="background1" w:themeShade="BF"/>
              </w:rPr>
              <w:t>26</w:t>
            </w:r>
            <w:r w:rsidRPr="004643BC">
              <w:rPr>
                <w:rFonts w:ascii="Times New Roman" w:eastAsia="PMingLiU" w:hAnsi="Times New Roman" w:cs="Times New Roman" w:hint="eastAsia"/>
                <w:color w:val="BFBFBF" w:themeColor="background1" w:themeShade="BF"/>
                <w:lang w:eastAsia="zh-TW"/>
              </w:rPr>
              <w:t xml:space="preserve"> </w:t>
            </w:r>
            <w:r w:rsidRPr="004643BC">
              <w:rPr>
                <w:rFonts w:ascii="Times New Roman" w:eastAsia="PMingLiU" w:hAnsi="Times New Roman" w:cs="Times New Roman"/>
                <w:color w:val="BFBFBF" w:themeColor="background1" w:themeShade="BF"/>
                <w:lang w:eastAsia="zh-TW"/>
              </w:rPr>
              <w:t xml:space="preserve">: MVC </w:t>
            </w:r>
            <w:r w:rsidRPr="004643BC">
              <w:rPr>
                <w:rFonts w:ascii="Times New Roman" w:eastAsia="PMingLiU" w:hAnsi="Times New Roman" w:cs="Times New Roman" w:hint="eastAsia"/>
                <w:color w:val="BFBFBF" w:themeColor="background1" w:themeShade="BF"/>
                <w:lang w:eastAsia="zh-TW"/>
              </w:rPr>
              <w:t xml:space="preserve">Multivew </w:t>
            </w:r>
            <w:r w:rsidRPr="004643BC">
              <w:rPr>
                <w:rFonts w:ascii="Times New Roman" w:eastAsia="PMingLiU" w:hAnsi="Times New Roman" w:cs="Times New Roman"/>
                <w:color w:val="BFBFBF" w:themeColor="background1" w:themeShade="BF"/>
                <w:lang w:eastAsia="zh-TW"/>
              </w:rPr>
              <w:t>m</w:t>
            </w:r>
            <w:r w:rsidRPr="004643BC">
              <w:rPr>
                <w:rFonts w:ascii="Times New Roman" w:eastAsia="PMingLiU" w:hAnsi="Times New Roman" w:cs="Times New Roman" w:hint="eastAsia"/>
                <w:color w:val="BFBFBF" w:themeColor="background1" w:themeShade="BF"/>
                <w:lang w:eastAsia="zh-TW"/>
              </w:rPr>
              <w:t>ode</w:t>
            </w:r>
            <w:r w:rsidRPr="004643BC">
              <w:rPr>
                <w:rFonts w:ascii="Times New Roman" w:eastAsia="PMingLiU" w:hAnsi="Times New Roman" w:cs="Times New Roman"/>
                <w:color w:val="BFBFBF" w:themeColor="background1" w:themeShade="BF"/>
                <w:lang w:eastAsia="zh-TW"/>
              </w:rPr>
              <w:t>.</w:t>
            </w:r>
            <w:r w:rsidRPr="004643BC">
              <w:rPr>
                <w:rFonts w:ascii="Times New Roman" w:hAnsi="Times New Roman" w:cs="Times New Roman"/>
                <w:color w:val="BFBFBF" w:themeColor="background1" w:themeShade="BF"/>
              </w:rPr>
              <w:t xml:space="preserve"> </w:t>
            </w:r>
          </w:p>
          <w:p w14:paraId="3F4EC271" w14:textId="77777777" w:rsidR="004643BC" w:rsidRDefault="004643BC" w:rsidP="004643BC">
            <w:pPr>
              <w:pStyle w:val="CommentTex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sz w:val="22"/>
                <w:szCs w:val="22"/>
                <w:lang w:eastAsia="zh-TW"/>
              </w:rPr>
            </w:pPr>
            <w:r w:rsidRPr="00880F92">
              <w:rPr>
                <w:rFonts w:ascii="Times New Roman" w:hAnsi="Times New Roman"/>
                <w:sz w:val="22"/>
                <w:szCs w:val="22"/>
              </w:rPr>
              <w:t>0, 27-255: Reserved</w:t>
            </w:r>
            <w:r>
              <w:rPr>
                <w:rFonts w:ascii="Times New Roman" w:eastAsia="PMingLiU" w:hAnsi="Times New Roman"/>
                <w:sz w:val="22"/>
                <w:szCs w:val="22"/>
                <w:lang w:eastAsia="zh-TW"/>
              </w:rPr>
              <w:t>; set to</w:t>
            </w:r>
            <w:r w:rsidRPr="00880F92">
              <w:rPr>
                <w:rFonts w:ascii="Times New Roman" w:eastAsia="PMingLiU" w:hAnsi="Times New Roman" w:hint="eastAsia"/>
                <w:sz w:val="22"/>
                <w:szCs w:val="22"/>
                <w:lang w:eastAsia="zh-TW"/>
              </w:rPr>
              <w:t xml:space="preserve"> 0</w:t>
            </w:r>
            <w:r>
              <w:rPr>
                <w:rFonts w:ascii="Times New Roman" w:eastAsia="PMingLiU" w:hAnsi="Times New Roman"/>
                <w:sz w:val="22"/>
                <w:szCs w:val="22"/>
                <w:lang w:eastAsia="zh-TW"/>
              </w:rPr>
              <w:t>.</w:t>
            </w:r>
          </w:p>
          <w:p w14:paraId="69CCDCF7" w14:textId="1761E0F0"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4C134C20"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58C2A728" w14:textId="77777777" w:rsidR="0099327D" w:rsidRPr="0099327D" w:rsidRDefault="0099327D">
            <w:r w:rsidRPr="0099327D">
              <w:lastRenderedPageBreak/>
              <w:t>bmCapabilities</w:t>
            </w:r>
          </w:p>
        </w:tc>
        <w:tc>
          <w:tcPr>
            <w:tcW w:w="1564" w:type="dxa"/>
            <w:hideMark/>
          </w:tcPr>
          <w:p w14:paraId="3E938C83"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3D825568"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3F369F5E"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1B5C3D32" w14:textId="77777777" w:rsidR="0099327D" w:rsidRPr="0099327D" w:rsidRDefault="0099327D">
            <w:r w:rsidRPr="0099327D">
              <w:t>bmMaxSVCCapabilities</w:t>
            </w:r>
          </w:p>
        </w:tc>
        <w:tc>
          <w:tcPr>
            <w:tcW w:w="1564" w:type="dxa"/>
            <w:hideMark/>
          </w:tcPr>
          <w:p w14:paraId="3CA46B46"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0AB43A8B"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24B7C48D"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2D8CADD2" w14:textId="45719E0C" w:rsidR="0099327D" w:rsidRPr="0099327D" w:rsidRDefault="0099327D">
            <w:r w:rsidRPr="0099327D">
              <w:t>bmMaxMVCCapabil</w:t>
            </w:r>
            <w:r w:rsidR="00ED47DE">
              <w:t>i</w:t>
            </w:r>
            <w:r w:rsidRPr="0099327D">
              <w:t>ties</w:t>
            </w:r>
          </w:p>
        </w:tc>
        <w:tc>
          <w:tcPr>
            <w:tcW w:w="1564" w:type="dxa"/>
            <w:hideMark/>
          </w:tcPr>
          <w:p w14:paraId="08F50E82"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3C3A5410"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49FD5377"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38FC2DCA" w14:textId="77777777" w:rsidR="0099327D" w:rsidRPr="0099327D" w:rsidRDefault="0099327D">
            <w:r w:rsidRPr="0099327D">
              <w:t>dwMinBitRate</w:t>
            </w:r>
          </w:p>
        </w:tc>
        <w:tc>
          <w:tcPr>
            <w:tcW w:w="1564" w:type="dxa"/>
            <w:hideMark/>
          </w:tcPr>
          <w:p w14:paraId="3D756CAF"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5CD7484B"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751B7E06"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1677DD7E" w14:textId="77777777" w:rsidR="0099327D" w:rsidRPr="0099327D" w:rsidRDefault="0099327D">
            <w:r w:rsidRPr="0099327D">
              <w:t>dwMaxBitRate</w:t>
            </w:r>
          </w:p>
        </w:tc>
        <w:tc>
          <w:tcPr>
            <w:tcW w:w="1564" w:type="dxa"/>
            <w:hideMark/>
          </w:tcPr>
          <w:p w14:paraId="0F78D569"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299FDE2F"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1EE42A46"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3ABE9AED" w14:textId="77777777" w:rsidR="0099327D" w:rsidRPr="0099327D" w:rsidRDefault="0099327D">
            <w:r w:rsidRPr="0099327D">
              <w:t>bNumFrameIntervals, etc.</w:t>
            </w:r>
          </w:p>
        </w:tc>
        <w:tc>
          <w:tcPr>
            <w:tcW w:w="1564" w:type="dxa"/>
            <w:hideMark/>
          </w:tcPr>
          <w:p w14:paraId="3D4A3B68"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63D5DF4B" w14:textId="45B5C56C" w:rsidR="0099327D" w:rsidRPr="0099327D" w:rsidRDefault="0099327D">
            <w:pPr>
              <w:cnfStyle w:val="000000100000" w:firstRow="0" w:lastRow="0" w:firstColumn="0" w:lastColumn="0" w:oddVBand="0" w:evenVBand="0" w:oddHBand="1" w:evenHBand="0" w:firstRowFirstColumn="0" w:firstRowLastColumn="0" w:lastRowFirstColumn="0" w:lastRowLastColumn="0"/>
            </w:pPr>
            <w:r w:rsidRPr="0099327D">
              <w:t>All existing UVC 1.0 frame interval fiel</w:t>
            </w:r>
            <w:r w:rsidR="00B550CF">
              <w:t>d</w:t>
            </w:r>
            <w:r w:rsidRPr="0099327D">
              <w:t>s are supported</w:t>
            </w:r>
            <w:r w:rsidR="00B550CF">
              <w:t xml:space="preserve"> (no continuous frame interval support)</w:t>
            </w:r>
          </w:p>
        </w:tc>
      </w:tr>
      <w:tr w:rsidR="0099327D" w:rsidRPr="0099327D" w14:paraId="14822C5D" w14:textId="77777777" w:rsidTr="00C50E27">
        <w:trPr>
          <w:trHeight w:val="300"/>
        </w:trPr>
        <w:tc>
          <w:tcPr>
            <w:cnfStyle w:val="001000000000" w:firstRow="0" w:lastRow="0" w:firstColumn="1" w:lastColumn="0" w:oddVBand="0" w:evenVBand="0" w:oddHBand="0" w:evenHBand="0" w:firstRowFirstColumn="0" w:firstRowLastColumn="0" w:lastRowFirstColumn="0" w:lastRowLastColumn="0"/>
            <w:tcW w:w="3494" w:type="dxa"/>
            <w:shd w:val="clear" w:color="auto" w:fill="B8CCE4" w:themeFill="accent1" w:themeFillTint="66"/>
            <w:hideMark/>
          </w:tcPr>
          <w:p w14:paraId="323673BB" w14:textId="77777777" w:rsidR="0099327D" w:rsidRPr="0099327D" w:rsidRDefault="0099327D">
            <w:r w:rsidRPr="0099327D">
              <w:t>Probe &amp; Commit</w:t>
            </w:r>
          </w:p>
        </w:tc>
        <w:tc>
          <w:tcPr>
            <w:tcW w:w="1564" w:type="dxa"/>
            <w:shd w:val="clear" w:color="auto" w:fill="B8CCE4" w:themeFill="accent1" w:themeFillTint="66"/>
            <w:hideMark/>
          </w:tcPr>
          <w:p w14:paraId="6E029E87" w14:textId="6AB1B1DC"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4518" w:type="dxa"/>
            <w:shd w:val="clear" w:color="auto" w:fill="B8CCE4" w:themeFill="accent1" w:themeFillTint="66"/>
            <w:hideMark/>
          </w:tcPr>
          <w:p w14:paraId="758899D3"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r w:rsidRPr="0099327D">
              <w:t> </w:t>
            </w:r>
          </w:p>
        </w:tc>
      </w:tr>
      <w:tr w:rsidR="0099327D" w:rsidRPr="0099327D" w14:paraId="1ED5F0DF"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60ECB73C" w14:textId="77777777" w:rsidR="0099327D" w:rsidRPr="0099327D" w:rsidRDefault="0099327D">
            <w:r w:rsidRPr="0099327D">
              <w:t>bUsage</w:t>
            </w:r>
          </w:p>
        </w:tc>
        <w:tc>
          <w:tcPr>
            <w:tcW w:w="1564" w:type="dxa"/>
            <w:hideMark/>
          </w:tcPr>
          <w:p w14:paraId="743E75A0"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1B336C7E"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0937E9AB"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10865F59" w14:textId="77777777" w:rsidR="0099327D" w:rsidRPr="0099327D" w:rsidRDefault="0099327D">
            <w:r w:rsidRPr="0099327D">
              <w:t>bBitDepthLuma</w:t>
            </w:r>
          </w:p>
        </w:tc>
        <w:tc>
          <w:tcPr>
            <w:tcW w:w="1564" w:type="dxa"/>
            <w:hideMark/>
          </w:tcPr>
          <w:p w14:paraId="0E04A5FD"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6360876A"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63742C5C"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410BF7C6" w14:textId="77777777" w:rsidR="0099327D" w:rsidRPr="0099327D" w:rsidRDefault="0099327D">
            <w:r w:rsidRPr="0099327D">
              <w:t>bmSetting</w:t>
            </w:r>
          </w:p>
        </w:tc>
        <w:tc>
          <w:tcPr>
            <w:tcW w:w="1564" w:type="dxa"/>
            <w:hideMark/>
          </w:tcPr>
          <w:p w14:paraId="032D38AE"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78E42534"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69FA890D"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noWrap/>
            <w:hideMark/>
          </w:tcPr>
          <w:p w14:paraId="7AD6A88C" w14:textId="77777777" w:rsidR="0099327D" w:rsidRPr="0099327D" w:rsidRDefault="0099327D">
            <w:r w:rsidRPr="0099327D">
              <w:t>bMaxNumberOfRefFramesPlus1</w:t>
            </w:r>
          </w:p>
        </w:tc>
        <w:tc>
          <w:tcPr>
            <w:tcW w:w="1564" w:type="dxa"/>
            <w:hideMark/>
          </w:tcPr>
          <w:p w14:paraId="180D0EFA"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480459EC"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60C8AD5D"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4B689B27" w14:textId="77777777" w:rsidR="0099327D" w:rsidRPr="0099327D" w:rsidRDefault="0099327D">
            <w:r w:rsidRPr="0099327D">
              <w:t>bmRateControlModes</w:t>
            </w:r>
          </w:p>
        </w:tc>
        <w:tc>
          <w:tcPr>
            <w:tcW w:w="1564" w:type="dxa"/>
            <w:hideMark/>
          </w:tcPr>
          <w:p w14:paraId="0715026F"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4C0B18F1"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2E460461"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0DAFC47F" w14:textId="77777777" w:rsidR="0099327D" w:rsidRPr="0099327D" w:rsidRDefault="0099327D">
            <w:r w:rsidRPr="0099327D">
              <w:t xml:space="preserve">bmLayoutPerStream </w:t>
            </w:r>
          </w:p>
        </w:tc>
        <w:tc>
          <w:tcPr>
            <w:tcW w:w="1564" w:type="dxa"/>
            <w:hideMark/>
          </w:tcPr>
          <w:p w14:paraId="2B11EB58"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697E5314"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243535C7"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4" w:type="dxa"/>
            <w:shd w:val="clear" w:color="auto" w:fill="B8CCE4" w:themeFill="accent1" w:themeFillTint="66"/>
            <w:hideMark/>
          </w:tcPr>
          <w:p w14:paraId="4F22B61C" w14:textId="77777777" w:rsidR="0099327D" w:rsidRPr="0099327D" w:rsidRDefault="0099327D">
            <w:r w:rsidRPr="0099327D">
              <w:t>Encoding Unit controls</w:t>
            </w:r>
          </w:p>
        </w:tc>
        <w:tc>
          <w:tcPr>
            <w:tcW w:w="1564" w:type="dxa"/>
            <w:shd w:val="clear" w:color="auto" w:fill="B8CCE4" w:themeFill="accent1" w:themeFillTint="66"/>
            <w:hideMark/>
          </w:tcPr>
          <w:p w14:paraId="01B124D8" w14:textId="3E014713"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p>
        </w:tc>
        <w:tc>
          <w:tcPr>
            <w:tcW w:w="4518" w:type="dxa"/>
            <w:shd w:val="clear" w:color="auto" w:fill="B8CCE4" w:themeFill="accent1" w:themeFillTint="66"/>
            <w:noWrap/>
            <w:hideMark/>
          </w:tcPr>
          <w:p w14:paraId="03DF2FB0"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r w:rsidRPr="0099327D">
              <w:t> </w:t>
            </w:r>
          </w:p>
        </w:tc>
      </w:tr>
      <w:tr w:rsidR="0099327D" w:rsidRPr="0099327D" w14:paraId="4ADBFD43"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285CDEAB" w14:textId="77777777" w:rsidR="0099327D" w:rsidRPr="0099327D" w:rsidRDefault="0099327D">
            <w:r w:rsidRPr="0099327D">
              <w:t>Encoding Unit Descriptor</w:t>
            </w:r>
          </w:p>
        </w:tc>
        <w:tc>
          <w:tcPr>
            <w:tcW w:w="1564" w:type="dxa"/>
            <w:hideMark/>
          </w:tcPr>
          <w:p w14:paraId="0DD70DFB"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0E401115"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0F29C213"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748FDABD" w14:textId="77777777" w:rsidR="0099327D" w:rsidRPr="0099327D" w:rsidRDefault="0099327D">
            <w:r w:rsidRPr="0099327D">
              <w:t>Select Layer</w:t>
            </w:r>
          </w:p>
        </w:tc>
        <w:tc>
          <w:tcPr>
            <w:tcW w:w="1564" w:type="dxa"/>
            <w:hideMark/>
          </w:tcPr>
          <w:p w14:paraId="4DC777F9"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78527A46"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1988BA2C"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noWrap/>
            <w:hideMark/>
          </w:tcPr>
          <w:p w14:paraId="500702EE" w14:textId="77777777" w:rsidR="0099327D" w:rsidRPr="0099327D" w:rsidRDefault="0099327D">
            <w:r w:rsidRPr="0099327D">
              <w:t>Video Resolution</w:t>
            </w:r>
          </w:p>
        </w:tc>
        <w:tc>
          <w:tcPr>
            <w:tcW w:w="1564" w:type="dxa"/>
            <w:hideMark/>
          </w:tcPr>
          <w:p w14:paraId="38084EDC"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31C62511"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522A8FE6"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2D5AD7EB" w14:textId="77777777" w:rsidR="0099327D" w:rsidRPr="0099327D" w:rsidRDefault="0099327D">
            <w:r w:rsidRPr="0099327D">
              <w:t>Profile and Toolset</w:t>
            </w:r>
          </w:p>
        </w:tc>
        <w:tc>
          <w:tcPr>
            <w:tcW w:w="1564" w:type="dxa"/>
            <w:hideMark/>
          </w:tcPr>
          <w:p w14:paraId="111A131D"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305BF09D"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0B33C5C8"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45DF54BA" w14:textId="77777777" w:rsidR="0099327D" w:rsidRPr="0099327D" w:rsidRDefault="0099327D">
            <w:r w:rsidRPr="0099327D">
              <w:t>Minimum Frame Interval</w:t>
            </w:r>
          </w:p>
        </w:tc>
        <w:tc>
          <w:tcPr>
            <w:tcW w:w="1564" w:type="dxa"/>
            <w:hideMark/>
          </w:tcPr>
          <w:p w14:paraId="23C24C2C"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6FF0FD56"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463535ED"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5C372E98" w14:textId="77777777" w:rsidR="0099327D" w:rsidRPr="0099327D" w:rsidRDefault="0099327D">
            <w:r w:rsidRPr="0099327D">
              <w:t>Slice Mode Control</w:t>
            </w:r>
          </w:p>
        </w:tc>
        <w:tc>
          <w:tcPr>
            <w:tcW w:w="1564" w:type="dxa"/>
            <w:hideMark/>
          </w:tcPr>
          <w:p w14:paraId="4C036C1D"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3A5767C8"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1774BB1E"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0262AFE0" w14:textId="77777777" w:rsidR="0099327D" w:rsidRPr="0099327D" w:rsidRDefault="0099327D">
            <w:r w:rsidRPr="0099327D">
              <w:t>Rate Control Mode</w:t>
            </w:r>
          </w:p>
        </w:tc>
        <w:tc>
          <w:tcPr>
            <w:tcW w:w="1564" w:type="dxa"/>
            <w:hideMark/>
          </w:tcPr>
          <w:p w14:paraId="1F01D1A2"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hideMark/>
          </w:tcPr>
          <w:p w14:paraId="23D4029B"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19CF15DF"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743B3A53" w14:textId="77777777" w:rsidR="0099327D" w:rsidRPr="0099327D" w:rsidRDefault="0099327D">
            <w:r w:rsidRPr="0099327D">
              <w:t>Average Bitrate</w:t>
            </w:r>
          </w:p>
        </w:tc>
        <w:tc>
          <w:tcPr>
            <w:tcW w:w="1564" w:type="dxa"/>
            <w:hideMark/>
          </w:tcPr>
          <w:p w14:paraId="1F39667C"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781D5EE9"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1DE0BC95"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3886BDD7" w14:textId="77777777" w:rsidR="0099327D" w:rsidRPr="0099327D" w:rsidRDefault="0099327D">
            <w:r w:rsidRPr="0099327D">
              <w:t>CPB Size</w:t>
            </w:r>
          </w:p>
        </w:tc>
        <w:tc>
          <w:tcPr>
            <w:tcW w:w="1564" w:type="dxa"/>
            <w:hideMark/>
          </w:tcPr>
          <w:p w14:paraId="242DB2EE"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0836156D"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623C995A"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51AF6CA1" w14:textId="77777777" w:rsidR="0099327D" w:rsidRPr="0099327D" w:rsidRDefault="0099327D">
            <w:r w:rsidRPr="0099327D">
              <w:t>Peak Bit Rate</w:t>
            </w:r>
          </w:p>
        </w:tc>
        <w:tc>
          <w:tcPr>
            <w:tcW w:w="1564" w:type="dxa"/>
            <w:hideMark/>
          </w:tcPr>
          <w:p w14:paraId="51E747C9"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30B9C80E"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37127A70"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49D3EA7C" w14:textId="77777777" w:rsidR="0099327D" w:rsidRPr="0099327D" w:rsidRDefault="0099327D">
            <w:r w:rsidRPr="0099327D">
              <w:t>Quantization Parameter</w:t>
            </w:r>
          </w:p>
        </w:tc>
        <w:tc>
          <w:tcPr>
            <w:tcW w:w="1564" w:type="dxa"/>
            <w:hideMark/>
          </w:tcPr>
          <w:p w14:paraId="61D77A40"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2279D5F9"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68A651B8" w14:textId="77777777" w:rsidTr="00C50E2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94" w:type="dxa"/>
            <w:hideMark/>
          </w:tcPr>
          <w:p w14:paraId="5AEFF161" w14:textId="77777777" w:rsidR="0099327D" w:rsidRPr="0099327D" w:rsidRDefault="0099327D">
            <w:r w:rsidRPr="0099327D">
              <w:t>Synchronization and Long Term Reference</w:t>
            </w:r>
          </w:p>
        </w:tc>
        <w:tc>
          <w:tcPr>
            <w:tcW w:w="1564" w:type="dxa"/>
            <w:hideMark/>
          </w:tcPr>
          <w:p w14:paraId="420BF626"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5FEED676"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6E0286B5"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4F99EC6A" w14:textId="77777777" w:rsidR="0099327D" w:rsidRPr="0099327D" w:rsidRDefault="0099327D">
            <w:r w:rsidRPr="0099327D">
              <w:t>Priority ID</w:t>
            </w:r>
          </w:p>
        </w:tc>
        <w:tc>
          <w:tcPr>
            <w:tcW w:w="1564" w:type="dxa"/>
            <w:hideMark/>
          </w:tcPr>
          <w:p w14:paraId="5F0F7FEA" w14:textId="77777777" w:rsidR="0099327D" w:rsidRPr="00C50E27" w:rsidRDefault="0099327D" w:rsidP="00C50E27">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70AB12F0"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75D4324C"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71F6C1D1" w14:textId="77777777" w:rsidR="0099327D" w:rsidRPr="0099327D" w:rsidRDefault="0099327D">
            <w:r w:rsidRPr="0099327D">
              <w:t>Start or Stop Layer</w:t>
            </w:r>
          </w:p>
        </w:tc>
        <w:tc>
          <w:tcPr>
            <w:tcW w:w="1564" w:type="dxa"/>
            <w:hideMark/>
          </w:tcPr>
          <w:p w14:paraId="227656B4"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30E900E6" w14:textId="77777777" w:rsidR="0099327D" w:rsidRPr="0099327D" w:rsidRDefault="0099327D">
            <w:pPr>
              <w:cnfStyle w:val="000000100000" w:firstRow="0" w:lastRow="0" w:firstColumn="0" w:lastColumn="0" w:oddVBand="0" w:evenVBand="0" w:oddHBand="1" w:evenHBand="0" w:firstRowFirstColumn="0" w:firstRowLastColumn="0" w:lastRowFirstColumn="0" w:lastRowLastColumn="0"/>
            </w:pPr>
          </w:p>
        </w:tc>
      </w:tr>
      <w:tr w:rsidR="0099327D" w:rsidRPr="0099327D" w14:paraId="744DAE90" w14:textId="77777777" w:rsidTr="00C50E27">
        <w:trPr>
          <w:trHeight w:val="390"/>
        </w:trPr>
        <w:tc>
          <w:tcPr>
            <w:cnfStyle w:val="001000000000" w:firstRow="0" w:lastRow="0" w:firstColumn="1" w:lastColumn="0" w:oddVBand="0" w:evenVBand="0" w:oddHBand="0" w:evenHBand="0" w:firstRowFirstColumn="0" w:firstRowLastColumn="0" w:lastRowFirstColumn="0" w:lastRowLastColumn="0"/>
            <w:tcW w:w="3494" w:type="dxa"/>
            <w:shd w:val="clear" w:color="auto" w:fill="B8CCE4" w:themeFill="accent1" w:themeFillTint="66"/>
          </w:tcPr>
          <w:p w14:paraId="6CDCEA94" w14:textId="632EBEE6" w:rsidR="0099327D" w:rsidRPr="0099327D" w:rsidRDefault="0099327D">
            <w:r>
              <w:t>Other Controls</w:t>
            </w:r>
          </w:p>
        </w:tc>
        <w:tc>
          <w:tcPr>
            <w:tcW w:w="1564" w:type="dxa"/>
            <w:shd w:val="clear" w:color="auto" w:fill="B8CCE4" w:themeFill="accent1" w:themeFillTint="66"/>
          </w:tcPr>
          <w:p w14:paraId="722027B9" w14:textId="77777777" w:rsidR="0099327D" w:rsidRPr="00C83C3D" w:rsidRDefault="0099327D" w:rsidP="0099327D">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4518" w:type="dxa"/>
            <w:shd w:val="clear" w:color="auto" w:fill="B8CCE4" w:themeFill="accent1" w:themeFillTint="66"/>
            <w:noWrap/>
          </w:tcPr>
          <w:p w14:paraId="56A0DD11" w14:textId="77777777" w:rsidR="0099327D" w:rsidRPr="0099327D" w:rsidRDefault="0099327D">
            <w:pPr>
              <w:cnfStyle w:val="000000000000" w:firstRow="0" w:lastRow="0" w:firstColumn="0" w:lastColumn="0" w:oddVBand="0" w:evenVBand="0" w:oddHBand="0" w:evenHBand="0" w:firstRowFirstColumn="0" w:firstRowLastColumn="0" w:lastRowFirstColumn="0" w:lastRowLastColumn="0"/>
            </w:pPr>
          </w:p>
        </w:tc>
      </w:tr>
      <w:tr w:rsidR="0099327D" w:rsidRPr="0099327D" w14:paraId="4613ACEA" w14:textId="77777777" w:rsidTr="00C50E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94" w:type="dxa"/>
            <w:hideMark/>
          </w:tcPr>
          <w:p w14:paraId="689A7708" w14:textId="77777777" w:rsidR="0099327D" w:rsidRPr="0099327D" w:rsidRDefault="0099327D">
            <w:r w:rsidRPr="0099327D">
              <w:lastRenderedPageBreak/>
              <w:t xml:space="preserve">Request Error Code </w:t>
            </w:r>
          </w:p>
        </w:tc>
        <w:tc>
          <w:tcPr>
            <w:tcW w:w="1564" w:type="dxa"/>
            <w:hideMark/>
          </w:tcPr>
          <w:p w14:paraId="08D55DA1" w14:textId="77777777" w:rsidR="0099327D" w:rsidRPr="00C50E27" w:rsidRDefault="0099327D" w:rsidP="00C50E27">
            <w:pPr>
              <w:jc w:val="center"/>
              <w:cnfStyle w:val="000000100000" w:firstRow="0" w:lastRow="0" w:firstColumn="0" w:lastColumn="0" w:oddVBand="0" w:evenVBand="0" w:oddHBand="1" w:evenHBand="0" w:firstRowFirstColumn="0" w:firstRowLastColumn="0" w:lastRowFirstColumn="0" w:lastRowLastColumn="0"/>
              <w:rPr>
                <w:rFonts w:ascii="Wingdings" w:hAnsi="Wingdings"/>
              </w:rPr>
            </w:pPr>
            <w:r w:rsidRPr="00C50E27">
              <w:rPr>
                <w:rFonts w:ascii="Wingdings" w:hAnsi="Wingdings"/>
              </w:rPr>
              <w:t></w:t>
            </w:r>
          </w:p>
        </w:tc>
        <w:tc>
          <w:tcPr>
            <w:tcW w:w="4518" w:type="dxa"/>
            <w:noWrap/>
            <w:hideMark/>
          </w:tcPr>
          <w:p w14:paraId="150A49EF" w14:textId="77777777" w:rsidR="0099327D" w:rsidRDefault="00B550CF">
            <w:pPr>
              <w:cnfStyle w:val="000000100000" w:firstRow="0" w:lastRow="0" w:firstColumn="0" w:lastColumn="0" w:oddVBand="0" w:evenVBand="0" w:oddHBand="1" w:evenHBand="0" w:firstRowFirstColumn="0" w:firstRowLastColumn="0" w:lastRowFirstColumn="0" w:lastRowLastColumn="0"/>
            </w:pPr>
            <w:r>
              <w:t xml:space="preserve">Not fully supported. </w:t>
            </w:r>
          </w:p>
          <w:p w14:paraId="7C75964B" w14:textId="20CC5D06" w:rsidR="00197187" w:rsidRPr="0099327D" w:rsidRDefault="00197187">
            <w:pPr>
              <w:cnfStyle w:val="000000100000" w:firstRow="0" w:lastRow="0" w:firstColumn="0" w:lastColumn="0" w:oddVBand="0" w:evenVBand="0" w:oddHBand="1" w:evenHBand="0" w:firstRowFirstColumn="0" w:firstRowLastColumn="0" w:lastRowFirstColumn="0" w:lastRowLastColumn="0"/>
            </w:pPr>
            <w:r>
              <w:t xml:space="preserve">See </w:t>
            </w:r>
            <w:hyperlink w:anchor="_Request_Error_Code" w:history="1">
              <w:r w:rsidRPr="00197187">
                <w:rPr>
                  <w:rStyle w:val="Hyperlink"/>
                  <w:rFonts w:asciiTheme="minorHAnsi" w:hAnsiTheme="minorHAnsi" w:cstheme="minorBidi"/>
                  <w:sz w:val="22"/>
                </w:rPr>
                <w:t>Request Error Code Control</w:t>
              </w:r>
            </w:hyperlink>
            <w:r>
              <w:t xml:space="preserve"> for details.</w:t>
            </w:r>
          </w:p>
        </w:tc>
      </w:tr>
    </w:tbl>
    <w:p w14:paraId="7BFFF3ED" w14:textId="77777777" w:rsidR="00B47295" w:rsidRDefault="00B47295">
      <w:pPr>
        <w:rPr>
          <w:u w:val="single"/>
        </w:rPr>
      </w:pPr>
    </w:p>
    <w:p w14:paraId="4DC4451F" w14:textId="77777777" w:rsidR="00B47295" w:rsidRDefault="00B47295">
      <w:pPr>
        <w:rPr>
          <w:u w:val="single"/>
        </w:rPr>
      </w:pPr>
      <w:r>
        <w:rPr>
          <w:u w:val="single"/>
        </w:rPr>
        <w:br w:type="page"/>
      </w:r>
    </w:p>
    <w:p w14:paraId="5F8D98E9" w14:textId="77777777" w:rsidR="00B47295" w:rsidRDefault="00B47295" w:rsidP="00B47295">
      <w:pPr>
        <w:pStyle w:val="Title"/>
        <w:jc w:val="center"/>
      </w:pPr>
    </w:p>
    <w:p w14:paraId="7D9C842F" w14:textId="77777777" w:rsidR="00B47295" w:rsidRDefault="00B47295" w:rsidP="00B47295">
      <w:pPr>
        <w:pStyle w:val="Title"/>
        <w:jc w:val="center"/>
      </w:pPr>
      <w:r>
        <w:t>Appendix B</w:t>
      </w:r>
    </w:p>
    <w:p w14:paraId="7BC3F003" w14:textId="77777777" w:rsidR="00B47295" w:rsidRPr="008C2DB6" w:rsidRDefault="00B47295" w:rsidP="00B47295">
      <w:pPr>
        <w:pStyle w:val="Title"/>
        <w:jc w:val="center"/>
      </w:pPr>
      <w:bookmarkStart w:id="941" w:name="_Toc285014987"/>
      <w:bookmarkStart w:id="942" w:name="_Toc308081567"/>
      <w:bookmarkStart w:id="943" w:name="_Toc309376289"/>
      <w:r w:rsidRPr="008C2DB6">
        <w:t xml:space="preserve">Technical </w:t>
      </w:r>
      <w:r>
        <w:t>D</w:t>
      </w:r>
      <w:r w:rsidRPr="008C2DB6">
        <w:t>ecisions</w:t>
      </w:r>
      <w:bookmarkEnd w:id="941"/>
      <w:bookmarkEnd w:id="942"/>
      <w:bookmarkEnd w:id="943"/>
    </w:p>
    <w:p w14:paraId="0BDB6BD1" w14:textId="77777777" w:rsidR="00B47295" w:rsidRDefault="00B47295">
      <w:pPr>
        <w:rPr>
          <w:u w:val="single"/>
        </w:rPr>
      </w:pPr>
    </w:p>
    <w:p w14:paraId="7A51C80B" w14:textId="7887FBAD" w:rsidR="00B47295" w:rsidRDefault="00B47295">
      <w:pPr>
        <w:rPr>
          <w:u w:val="single"/>
        </w:rPr>
      </w:pPr>
      <w:r>
        <w:rPr>
          <w:u w:val="single"/>
        </w:rPr>
        <w:br w:type="page"/>
      </w:r>
    </w:p>
    <w:p w14:paraId="70474A64" w14:textId="563007DF" w:rsidR="00B47295" w:rsidRDefault="00B47295" w:rsidP="00B47295">
      <w:pPr>
        <w:pStyle w:val="ListParagraph"/>
        <w:numPr>
          <w:ilvl w:val="0"/>
          <w:numId w:val="1"/>
        </w:numPr>
      </w:pPr>
      <w:r>
        <w:lastRenderedPageBreak/>
        <w:t>Why UVC 1.5 instead of UVC 1.1 for H.264 support?</w:t>
      </w:r>
    </w:p>
    <w:p w14:paraId="79FDD3F6" w14:textId="77777777" w:rsidR="00B47295" w:rsidRDefault="00B47295" w:rsidP="00B47295">
      <w:pPr>
        <w:pStyle w:val="ListParagraph"/>
        <w:numPr>
          <w:ilvl w:val="1"/>
          <w:numId w:val="1"/>
        </w:numPr>
      </w:pPr>
      <w:r>
        <w:t>UVC 1.1 only adds support for a generic streaming payload. We still need discovery of the cameras capabilities (resolutions, frame rates, codec features, etc.) as well as Probe and Commit negotiation to confirm that the current request from the application is supported by the camera. Finally, run-time control of the encoder is required.</w:t>
      </w:r>
    </w:p>
    <w:p w14:paraId="19B98B51" w14:textId="0BAADF11" w:rsidR="00B47295" w:rsidRDefault="00B47295" w:rsidP="00B47295">
      <w:pPr>
        <w:pStyle w:val="ListParagraph"/>
        <w:numPr>
          <w:ilvl w:val="0"/>
          <w:numId w:val="1"/>
        </w:numPr>
      </w:pPr>
      <w:r>
        <w:t>SEI picture timing. Is this used?</w:t>
      </w:r>
    </w:p>
    <w:p w14:paraId="7E225B25" w14:textId="77777777" w:rsidR="00B47295" w:rsidRDefault="00B47295" w:rsidP="00B47295">
      <w:pPr>
        <w:pStyle w:val="ListParagraph"/>
        <w:numPr>
          <w:ilvl w:val="1"/>
          <w:numId w:val="1"/>
        </w:numPr>
      </w:pPr>
      <w:r>
        <w:t xml:space="preserve">The application would need to handle this by parsing the NALU and put it to the file container if necessary for A/V sync. </w:t>
      </w:r>
    </w:p>
    <w:p w14:paraId="070F878A" w14:textId="77777777" w:rsidR="00B47295" w:rsidRDefault="00B47295" w:rsidP="00B47295">
      <w:pPr>
        <w:pStyle w:val="ListParagraph"/>
        <w:numPr>
          <w:ilvl w:val="0"/>
          <w:numId w:val="1"/>
        </w:numPr>
      </w:pPr>
      <w:r>
        <w:t>Why 2-pin solution?</w:t>
      </w:r>
    </w:p>
    <w:p w14:paraId="79CF7E97" w14:textId="61887F8C" w:rsidR="00B47295" w:rsidRDefault="00B47295" w:rsidP="00B47295">
      <w:pPr>
        <w:pStyle w:val="ListParagraph"/>
        <w:numPr>
          <w:ilvl w:val="1"/>
          <w:numId w:val="1"/>
        </w:numPr>
      </w:pPr>
      <w:r>
        <w:t xml:space="preserve">This is simpler for both the camera and the consuming application. The consuming application can use the preview PIN to render the preview without having to decode the H.264 stream. Finally, keeping the uncompressed preview stream separate from the encoded stream allows current solutions that rely on unencoded frames to continue to work as they currently work </w:t>
      </w:r>
    </w:p>
    <w:p w14:paraId="28384F4F" w14:textId="77777777" w:rsidR="00B47295" w:rsidRDefault="00B47295" w:rsidP="00B47295">
      <w:pPr>
        <w:pStyle w:val="ListParagraph"/>
        <w:numPr>
          <w:ilvl w:val="0"/>
          <w:numId w:val="1"/>
        </w:numPr>
      </w:pPr>
      <w:r>
        <w:t>Why no loop filter mode?</w:t>
      </w:r>
    </w:p>
    <w:p w14:paraId="1347451F" w14:textId="4C58D824" w:rsidR="00B47295" w:rsidRDefault="00B47295" w:rsidP="00B47295">
      <w:pPr>
        <w:pStyle w:val="ListParagraph"/>
        <w:numPr>
          <w:ilvl w:val="1"/>
          <w:numId w:val="1"/>
        </w:numPr>
      </w:pPr>
      <w:r>
        <w:t>Loop filter mode is used to aid software decoding but it is not deemed necessary for this spec with the proliferation of  hardware-assisted H.264 decoders</w:t>
      </w:r>
      <w:r w:rsidR="00791F09">
        <w:t>, which</w:t>
      </w:r>
      <w:r>
        <w:t xml:space="preserve"> will be available on most PCs in the future.</w:t>
      </w:r>
    </w:p>
    <w:p w14:paraId="30336B50" w14:textId="77777777" w:rsidR="00B47295" w:rsidRDefault="00B47295" w:rsidP="00B47295">
      <w:pPr>
        <w:pStyle w:val="ListParagraph"/>
        <w:numPr>
          <w:ilvl w:val="0"/>
          <w:numId w:val="1"/>
        </w:numPr>
      </w:pPr>
      <w:r>
        <w:t>Why no still capture from the H.264 pin?</w:t>
      </w:r>
    </w:p>
    <w:p w14:paraId="3FA8A69E" w14:textId="77777777" w:rsidR="00B47295" w:rsidRDefault="00B47295" w:rsidP="00B47295">
      <w:pPr>
        <w:pStyle w:val="ListParagraph"/>
        <w:numPr>
          <w:ilvl w:val="1"/>
          <w:numId w:val="1"/>
        </w:numPr>
      </w:pPr>
      <w:r>
        <w:t xml:space="preserve">Still capture should happen from the preview pin using one of the three methods specified in the USB Video Class 1.0 specification. </w:t>
      </w:r>
    </w:p>
    <w:p w14:paraId="6831FB37" w14:textId="77777777" w:rsidR="00B47295" w:rsidRDefault="00B47295" w:rsidP="00B47295">
      <w:pPr>
        <w:pStyle w:val="ListParagraph"/>
        <w:numPr>
          <w:ilvl w:val="0"/>
          <w:numId w:val="1"/>
        </w:numPr>
      </w:pPr>
      <w:r>
        <w:t xml:space="preserve">Note on </w:t>
      </w:r>
      <w:r w:rsidRPr="00524572">
        <w:t>bmRateControlMethods</w:t>
      </w:r>
      <w:r>
        <w:t xml:space="preserve"> = bConstantQP</w:t>
      </w:r>
    </w:p>
    <w:p w14:paraId="607F5C3F" w14:textId="2176A128" w:rsidR="00B47295" w:rsidRDefault="00531AB4" w:rsidP="00B47295">
      <w:pPr>
        <w:pStyle w:val="ListParagraph"/>
        <w:numPr>
          <w:ilvl w:val="1"/>
          <w:numId w:val="1"/>
        </w:numPr>
      </w:pPr>
      <w:r>
        <w:t>It is expected that for certain use cases</w:t>
      </w:r>
      <w:r w:rsidR="00B47295">
        <w:t xml:space="preserve"> the application may wish to frequently change the target QP. How frequently this change can occur depends on the host driver and camera implementations and is not governed by this specification.</w:t>
      </w:r>
    </w:p>
    <w:p w14:paraId="1102D2FA" w14:textId="77777777" w:rsidR="00B47295" w:rsidRDefault="00B47295" w:rsidP="00B47295">
      <w:pPr>
        <w:pStyle w:val="ListParagraph"/>
        <w:numPr>
          <w:ilvl w:val="0"/>
          <w:numId w:val="1"/>
        </w:numPr>
      </w:pPr>
      <w:r>
        <w:t>Why no FMO and ASO?</w:t>
      </w:r>
    </w:p>
    <w:p w14:paraId="34647E7D" w14:textId="77777777" w:rsidR="00B47295" w:rsidRDefault="00B47295" w:rsidP="00B47295">
      <w:pPr>
        <w:pStyle w:val="ListParagraph"/>
        <w:numPr>
          <w:ilvl w:val="1"/>
          <w:numId w:val="1"/>
        </w:numPr>
      </w:pPr>
      <w:r>
        <w:t>These features are assumed to be present for the baseline profile. Although the codec may use these features, no specific control for FMO or ASO is offered in this specification.</w:t>
      </w:r>
    </w:p>
    <w:p w14:paraId="022D7CAA" w14:textId="77777777" w:rsidR="00B47295" w:rsidRDefault="00B47295" w:rsidP="00B47295">
      <w:pPr>
        <w:pStyle w:val="ListParagraph"/>
        <w:numPr>
          <w:ilvl w:val="0"/>
          <w:numId w:val="1"/>
        </w:numPr>
        <w:rPr>
          <w:rFonts w:eastAsia="PMingLiU"/>
          <w:lang w:eastAsia="zh-TW"/>
        </w:rPr>
      </w:pPr>
      <w:r>
        <w:rPr>
          <w:rFonts w:eastAsia="PMingLiU"/>
          <w:lang w:eastAsia="zh-TW"/>
        </w:rPr>
        <w:t>Why no control of in-loop deblocking filter</w:t>
      </w:r>
      <w:r>
        <w:rPr>
          <w:rFonts w:eastAsia="PMingLiU" w:hint="eastAsia"/>
          <w:lang w:eastAsia="zh-TW"/>
        </w:rPr>
        <w:t>?</w:t>
      </w:r>
    </w:p>
    <w:p w14:paraId="26143EEE" w14:textId="09D7E1AA" w:rsidR="00B47295" w:rsidRDefault="00B47295" w:rsidP="00B47295">
      <w:pPr>
        <w:pStyle w:val="ListParagraph"/>
        <w:numPr>
          <w:ilvl w:val="1"/>
          <w:numId w:val="1"/>
        </w:numPr>
      </w:pPr>
      <w:r w:rsidRPr="00024C76">
        <w:t xml:space="preserve">Adding this control would require three more parameters, </w:t>
      </w:r>
      <w:r w:rsidRPr="009D1953">
        <w:rPr>
          <w:rFonts w:eastAsia="PMingLiU"/>
          <w:lang w:eastAsia="zh-TW"/>
        </w:rPr>
        <w:t>and</w:t>
      </w:r>
      <w:r w:rsidRPr="00024C76">
        <w:t xml:space="preserve"> </w:t>
      </w:r>
      <w:r w:rsidR="00531AB4">
        <w:t xml:space="preserve">it is expected that </w:t>
      </w:r>
      <w:r w:rsidRPr="00024C76">
        <w:t>client applications will not typically</w:t>
      </w:r>
      <w:r>
        <w:t xml:space="preserve"> need/want to control the in-loop deblocking filter. </w:t>
      </w:r>
    </w:p>
    <w:p w14:paraId="25DC2161" w14:textId="61186BB6" w:rsidR="00F2009E" w:rsidRDefault="00F2009E" w:rsidP="00F2009E">
      <w:pPr>
        <w:pStyle w:val="ListParagraph"/>
        <w:numPr>
          <w:ilvl w:val="0"/>
          <w:numId w:val="1"/>
        </w:numPr>
      </w:pPr>
      <w:r>
        <w:t>Why are the values I set in COMMIT not sticking?</w:t>
      </w:r>
    </w:p>
    <w:p w14:paraId="034AA13E" w14:textId="724C9CED" w:rsidR="00F2009E" w:rsidRPr="00126DEF" w:rsidRDefault="00F2009E" w:rsidP="00F2009E">
      <w:pPr>
        <w:pStyle w:val="ListParagraph"/>
        <w:numPr>
          <w:ilvl w:val="1"/>
          <w:numId w:val="1"/>
        </w:numPr>
      </w:pPr>
      <w:r>
        <w:t xml:space="preserve">During the COMMIT phase it is advisable to do a GET_CUR after each SET_CUR for the new H.264 </w:t>
      </w:r>
      <w:r w:rsidR="00951FD6">
        <w:t>attributes</w:t>
      </w:r>
      <w:r>
        <w:t xml:space="preserve"> to make sure they stick. Because of the complexity of device behavior, the device may not always configure itself as asked.</w:t>
      </w:r>
    </w:p>
    <w:p w14:paraId="5EA6751A" w14:textId="77777777" w:rsidR="00B47295" w:rsidRPr="00126DEF" w:rsidRDefault="00B47295" w:rsidP="00B47295">
      <w:pPr>
        <w:pStyle w:val="ListParagraph"/>
        <w:numPr>
          <w:ilvl w:val="0"/>
          <w:numId w:val="1"/>
        </w:numPr>
      </w:pPr>
      <w:r>
        <w:t>What does bLevelIDC represent?</w:t>
      </w:r>
    </w:p>
    <w:p w14:paraId="32E74AB3" w14:textId="6143C47A" w:rsidR="00B47295" w:rsidRPr="00126DEF" w:rsidRDefault="00B47295" w:rsidP="00B47295">
      <w:pPr>
        <w:pStyle w:val="ListParagraph"/>
      </w:pPr>
      <w:r>
        <w:rPr>
          <w:rFonts w:eastAsia="PMingLiU"/>
          <w:lang w:eastAsia="zh-TW"/>
        </w:rPr>
        <w:t xml:space="preserve">bLevelIDC </w:t>
      </w:r>
      <w:r w:rsidRPr="003A5A88">
        <w:rPr>
          <w:rFonts w:eastAsia="PMingLiU"/>
          <w:lang w:eastAsia="zh-TW"/>
        </w:rPr>
        <w:t>indicate</w:t>
      </w:r>
      <w:r>
        <w:rPr>
          <w:rFonts w:eastAsia="PMingLiU"/>
          <w:lang w:eastAsia="zh-TW"/>
        </w:rPr>
        <w:t>s</w:t>
      </w:r>
      <w:r w:rsidRPr="003A5A88">
        <w:rPr>
          <w:rFonts w:eastAsia="PMingLiU"/>
          <w:lang w:eastAsia="zh-TW"/>
        </w:rPr>
        <w:t xml:space="preserve"> the minimum Level that </w:t>
      </w:r>
      <w:r>
        <w:rPr>
          <w:rFonts w:eastAsia="PMingLiU"/>
          <w:lang w:eastAsia="zh-TW"/>
        </w:rPr>
        <w:t xml:space="preserve">a decoder must support to decode a stream generated from a specific frame descriptor using the maximum resolution and maximum bitrate supported. The codec should tag the stream using a Level </w:t>
      </w:r>
      <w:r w:rsidRPr="003A5A88">
        <w:rPr>
          <w:rFonts w:eastAsia="PMingLiU"/>
          <w:lang w:eastAsia="zh-TW"/>
        </w:rPr>
        <w:t xml:space="preserve">according to the maximum bit rate </w:t>
      </w:r>
      <w:r>
        <w:rPr>
          <w:rFonts w:eastAsia="PMingLiU"/>
          <w:lang w:eastAsia="zh-TW"/>
        </w:rPr>
        <w:t>and frame rate negotiated during Probe/Commit</w:t>
      </w:r>
      <w:r w:rsidRPr="003A5A88">
        <w:rPr>
          <w:rFonts w:eastAsia="PMingLiU"/>
          <w:lang w:eastAsia="zh-TW"/>
        </w:rPr>
        <w:t xml:space="preserve"> to avoid</w:t>
      </w:r>
      <w:r>
        <w:rPr>
          <w:rFonts w:eastAsia="PMingLiU"/>
          <w:lang w:eastAsia="zh-TW"/>
        </w:rPr>
        <w:t xml:space="preserve"> </w:t>
      </w:r>
      <w:r w:rsidR="00951FD6">
        <w:rPr>
          <w:rFonts w:eastAsia="PMingLiU"/>
          <w:lang w:eastAsia="zh-TW"/>
        </w:rPr>
        <w:t>unnecessary</w:t>
      </w:r>
      <w:r>
        <w:rPr>
          <w:rFonts w:eastAsia="PMingLiU"/>
          <w:lang w:eastAsia="zh-TW"/>
        </w:rPr>
        <w:t xml:space="preserve"> requirements for decoding.</w:t>
      </w:r>
    </w:p>
    <w:p w14:paraId="6E299036" w14:textId="77777777" w:rsidR="00B47295" w:rsidRDefault="00B47295" w:rsidP="00B47295">
      <w:pPr>
        <w:pStyle w:val="ListParagraph"/>
        <w:numPr>
          <w:ilvl w:val="0"/>
          <w:numId w:val="1"/>
        </w:numPr>
      </w:pPr>
      <w:r>
        <w:lastRenderedPageBreak/>
        <w:t>My codec does not support long-term reference(LTR). How does the device handle this?</w:t>
      </w:r>
    </w:p>
    <w:p w14:paraId="4B8E69FE" w14:textId="07910598" w:rsidR="00B47295" w:rsidRDefault="00B47295" w:rsidP="00B47295">
      <w:pPr>
        <w:pStyle w:val="ListParagraph"/>
      </w:pPr>
      <w:r>
        <w:t xml:space="preserve">If the device does </w:t>
      </w:r>
      <w:r w:rsidRPr="005724EE">
        <w:t>not support long</w:t>
      </w:r>
      <w:r>
        <w:t>-</w:t>
      </w:r>
      <w:r w:rsidRPr="005724EE">
        <w:t xml:space="preserve">term reference frame, the device </w:t>
      </w:r>
      <w:r>
        <w:t>must</w:t>
      </w:r>
      <w:r w:rsidRPr="005724EE">
        <w:t xml:space="preserve"> set bits </w:t>
      </w:r>
      <w:r>
        <w:t>2</w:t>
      </w:r>
      <w:r w:rsidRPr="005724EE">
        <w:t xml:space="preserve"> and </w:t>
      </w:r>
      <w:r>
        <w:t>4</w:t>
      </w:r>
      <w:r w:rsidRPr="005724EE">
        <w:t xml:space="preserve"> of the bmSyncFrameTypes</w:t>
      </w:r>
      <w:r>
        <w:t xml:space="preserve"> Bitmap</w:t>
      </w:r>
      <w:r w:rsidRPr="005724EE">
        <w:t xml:space="preserve"> </w:t>
      </w:r>
      <w:r>
        <w:t>in the H.264 Video F</w:t>
      </w:r>
      <w:r w:rsidRPr="005724EE">
        <w:t xml:space="preserve">rame </w:t>
      </w:r>
      <w:r>
        <w:t>Format</w:t>
      </w:r>
      <w:r w:rsidRPr="005724EE">
        <w:t xml:space="preserve"> </w:t>
      </w:r>
      <w:r>
        <w:t>Descriptor</w:t>
      </w:r>
      <w:r w:rsidRPr="005724EE">
        <w:t xml:space="preserve"> to 0 to indicate </w:t>
      </w:r>
      <w:r>
        <w:t>LTR is</w:t>
      </w:r>
      <w:r w:rsidRPr="005724EE">
        <w:t xml:space="preserve"> not supported.</w:t>
      </w:r>
      <w:r>
        <w:t xml:space="preserve"> Moreover, if the host uses the </w:t>
      </w:r>
      <w:r w:rsidR="00ED47DE">
        <w:t>Synchronization</w:t>
      </w:r>
      <w:r>
        <w:t xml:space="preserve"> and Long-Term Reference Frame Control EU (section </w:t>
      </w:r>
      <w:r>
        <w:fldChar w:fldCharType="begin"/>
      </w:r>
      <w:r>
        <w:instrText xml:space="preserve"> REF _Ref282431960 \r \h </w:instrText>
      </w:r>
      <w:r>
        <w:fldChar w:fldCharType="separate"/>
      </w:r>
      <w:r>
        <w:t>8.13</w:t>
      </w:r>
      <w:r>
        <w:fldChar w:fldCharType="end"/>
      </w:r>
      <w:r>
        <w:t xml:space="preserve">) with </w:t>
      </w:r>
      <w:r w:rsidRPr="00CE1258">
        <w:rPr>
          <w:rFonts w:ascii="Times New Roman" w:hAnsi="Times New Roman" w:cs="Times New Roman"/>
          <w:b/>
          <w:bCs/>
          <w:sz w:val="23"/>
          <w:szCs w:val="23"/>
        </w:rPr>
        <w:t>b</w:t>
      </w:r>
      <w:r>
        <w:rPr>
          <w:rFonts w:ascii="Times New Roman" w:eastAsia="PMingLiU" w:hAnsi="Times New Roman" w:cs="Times New Roman" w:hint="eastAsia"/>
          <w:b/>
          <w:bCs/>
          <w:sz w:val="23"/>
          <w:szCs w:val="23"/>
          <w:lang w:eastAsia="zh-TW"/>
        </w:rPr>
        <w:t>SyncFrameType</w:t>
      </w:r>
      <w:r>
        <w:t xml:space="preserve"> set to 2 or 4, the device must return a protocol STALL to indicate it is unsupported.</w:t>
      </w:r>
    </w:p>
    <w:p w14:paraId="31851136" w14:textId="77777777" w:rsidR="00B47295" w:rsidRPr="00126DEF" w:rsidRDefault="00B47295" w:rsidP="00B47295">
      <w:pPr>
        <w:pStyle w:val="ListParagraph"/>
        <w:numPr>
          <w:ilvl w:val="0"/>
          <w:numId w:val="1"/>
        </w:numPr>
      </w:pPr>
      <w:r>
        <w:t>What is Resolution Scaling?</w:t>
      </w:r>
    </w:p>
    <w:p w14:paraId="58F21996" w14:textId="6B90DF24" w:rsidR="00B47295" w:rsidRPr="00572489" w:rsidRDefault="00B47295" w:rsidP="00B47295">
      <w:pPr>
        <w:pStyle w:val="ListParagraph"/>
        <w:rPr>
          <w:rFonts w:eastAsia="PMingLiU"/>
          <w:lang w:eastAsia="zh-TW"/>
        </w:rPr>
      </w:pPr>
      <w:r>
        <w:rPr>
          <w:rFonts w:eastAsia="PMingLiU"/>
          <w:lang w:eastAsia="zh-TW"/>
        </w:rPr>
        <w:t xml:space="preserve">Resolution scaling allows changes to the resolution being streamed without </w:t>
      </w:r>
      <w:r w:rsidRPr="00572489">
        <w:rPr>
          <w:rFonts w:eastAsia="PMingLiU"/>
          <w:lang w:eastAsia="zh-TW"/>
        </w:rPr>
        <w:t>interrupt</w:t>
      </w:r>
      <w:r>
        <w:rPr>
          <w:rFonts w:eastAsia="PMingLiU"/>
          <w:lang w:eastAsia="zh-TW"/>
        </w:rPr>
        <w:t>ing</w:t>
      </w:r>
      <w:r w:rsidRPr="00572489">
        <w:rPr>
          <w:rFonts w:eastAsia="PMingLiU"/>
          <w:lang w:eastAsia="zh-TW"/>
        </w:rPr>
        <w:t xml:space="preserve"> video streaming</w:t>
      </w:r>
      <w:r>
        <w:rPr>
          <w:rFonts w:eastAsia="PMingLiU"/>
          <w:lang w:eastAsia="zh-TW"/>
        </w:rPr>
        <w:t>. In other words</w:t>
      </w:r>
      <w:r w:rsidRPr="00572489">
        <w:rPr>
          <w:rFonts w:eastAsia="PMingLiU"/>
          <w:lang w:eastAsia="zh-TW"/>
        </w:rPr>
        <w:t xml:space="preserve">, </w:t>
      </w:r>
      <w:r>
        <w:rPr>
          <w:rFonts w:eastAsia="PMingLiU"/>
          <w:lang w:eastAsia="zh-TW"/>
        </w:rPr>
        <w:t>changing the resolution shall not result in a pause in streaming, and do</w:t>
      </w:r>
      <w:r w:rsidR="005513D0">
        <w:rPr>
          <w:rFonts w:eastAsia="PMingLiU"/>
          <w:lang w:eastAsia="zh-TW"/>
        </w:rPr>
        <w:t>es</w:t>
      </w:r>
      <w:r>
        <w:rPr>
          <w:rFonts w:eastAsia="PMingLiU"/>
          <w:lang w:eastAsia="zh-TW"/>
        </w:rPr>
        <w:t xml:space="preserve"> not require</w:t>
      </w:r>
      <w:r w:rsidRPr="00572489">
        <w:rPr>
          <w:rFonts w:eastAsia="PMingLiU"/>
          <w:lang w:eastAsia="zh-TW"/>
        </w:rPr>
        <w:t xml:space="preserve"> </w:t>
      </w:r>
      <w:r w:rsidR="005513D0">
        <w:rPr>
          <w:rFonts w:eastAsia="PMingLiU"/>
          <w:lang w:eastAsia="zh-TW"/>
        </w:rPr>
        <w:t>executing</w:t>
      </w:r>
      <w:r w:rsidRPr="00572489">
        <w:rPr>
          <w:rFonts w:eastAsia="PMingLiU"/>
          <w:lang w:eastAsia="zh-TW"/>
        </w:rPr>
        <w:t xml:space="preserve"> a new Probe/Commit. The source data frame is the same but it </w:t>
      </w:r>
      <w:r>
        <w:rPr>
          <w:rFonts w:eastAsia="PMingLiU"/>
          <w:lang w:eastAsia="zh-TW"/>
        </w:rPr>
        <w:t>should</w:t>
      </w:r>
      <w:r w:rsidRPr="00572489">
        <w:rPr>
          <w:rFonts w:eastAsia="PMingLiU"/>
          <w:lang w:eastAsia="zh-TW"/>
        </w:rPr>
        <w:t xml:space="preserve"> be rescaled prior to H.264 encoding so that the decoded H.264 resolution matches what was requested by the host. </w:t>
      </w:r>
    </w:p>
    <w:p w14:paraId="5ACC6895" w14:textId="4778DF69" w:rsidR="00B47295" w:rsidRPr="00862F05" w:rsidRDefault="00B47295" w:rsidP="00B47295">
      <w:pPr>
        <w:pStyle w:val="ListParagraph"/>
        <w:rPr>
          <w:rFonts w:eastAsia="PMingLiU"/>
          <w:lang w:eastAsia="zh-TW"/>
        </w:rPr>
      </w:pPr>
      <w:r w:rsidRPr="00572489">
        <w:rPr>
          <w:rFonts w:eastAsia="PMingLiU"/>
          <w:lang w:eastAsia="zh-TW"/>
        </w:rPr>
        <w:t>The SPS header in the H.264 stream contains the resolution info</w:t>
      </w:r>
      <w:r>
        <w:rPr>
          <w:rFonts w:eastAsia="PMingLiU"/>
          <w:lang w:eastAsia="zh-TW"/>
        </w:rPr>
        <w:t>rmation</w:t>
      </w:r>
      <w:r w:rsidRPr="00572489">
        <w:rPr>
          <w:rFonts w:eastAsia="PMingLiU"/>
          <w:lang w:eastAsia="zh-TW"/>
        </w:rPr>
        <w:t xml:space="preserve">. When the resolution is changed, the codec will insert a new SPS, PPS, and IDR frame. At the </w:t>
      </w:r>
      <w:r>
        <w:rPr>
          <w:rFonts w:eastAsia="PMingLiU"/>
          <w:lang w:eastAsia="zh-TW"/>
        </w:rPr>
        <w:t>receiving</w:t>
      </w:r>
      <w:r w:rsidRPr="00572489">
        <w:rPr>
          <w:rFonts w:eastAsia="PMingLiU"/>
          <w:lang w:eastAsia="zh-TW"/>
        </w:rPr>
        <w:t xml:space="preserve"> end, the </w:t>
      </w:r>
      <w:r>
        <w:rPr>
          <w:rFonts w:eastAsia="PMingLiU"/>
          <w:lang w:eastAsia="zh-TW"/>
        </w:rPr>
        <w:t>application</w:t>
      </w:r>
      <w:r w:rsidRPr="00572489">
        <w:rPr>
          <w:rFonts w:eastAsia="PMingLiU"/>
          <w:lang w:eastAsia="zh-TW"/>
        </w:rPr>
        <w:t xml:space="preserve"> can decide whether  to rescale the resolution in order to display what was</w:t>
      </w:r>
      <w:r>
        <w:rPr>
          <w:rFonts w:eastAsia="PMingLiU"/>
          <w:lang w:eastAsia="zh-TW"/>
        </w:rPr>
        <w:t xml:space="preserve"> originally </w:t>
      </w:r>
      <w:r w:rsidRPr="00572489">
        <w:rPr>
          <w:rFonts w:eastAsia="PMingLiU"/>
          <w:lang w:eastAsia="zh-TW"/>
        </w:rPr>
        <w:t xml:space="preserve"> set in Probe/Commit, or to simply display the new resolution (which will never exceed what was set in</w:t>
      </w:r>
      <w:r w:rsidR="005513D0">
        <w:rPr>
          <w:rFonts w:eastAsia="PMingLiU"/>
          <w:lang w:eastAsia="zh-TW"/>
        </w:rPr>
        <w:t xml:space="preserve"> </w:t>
      </w:r>
      <w:r w:rsidRPr="00572489">
        <w:rPr>
          <w:rFonts w:eastAsia="PMingLiU"/>
          <w:lang w:eastAsia="zh-TW"/>
        </w:rPr>
        <w:t xml:space="preserve">Probe/Commit). </w:t>
      </w:r>
      <w:r w:rsidRPr="005513D0">
        <w:rPr>
          <w:rFonts w:eastAsia="PMingLiU"/>
          <w:b/>
          <w:lang w:eastAsia="zh-TW"/>
        </w:rPr>
        <w:t>bResolutionScaling</w:t>
      </w:r>
      <w:r w:rsidRPr="00353733">
        <w:rPr>
          <w:rFonts w:eastAsia="PMingLiU"/>
          <w:lang w:eastAsia="zh-TW"/>
        </w:rPr>
        <w:t xml:space="preserve"> in the</w:t>
      </w:r>
      <w:r>
        <w:rPr>
          <w:rFonts w:eastAsia="PMingLiU"/>
          <w:lang w:eastAsia="zh-TW"/>
        </w:rPr>
        <w:t xml:space="preserve"> H.264 Video</w:t>
      </w:r>
      <w:r w:rsidRPr="00353733">
        <w:rPr>
          <w:rFonts w:eastAsia="PMingLiU"/>
          <w:lang w:eastAsia="zh-TW"/>
        </w:rPr>
        <w:t xml:space="preserve"> </w:t>
      </w:r>
      <w:r>
        <w:rPr>
          <w:rFonts w:eastAsia="PMingLiU"/>
          <w:lang w:eastAsia="zh-TW"/>
        </w:rPr>
        <w:t xml:space="preserve">Format Descriptor </w:t>
      </w:r>
      <w:r w:rsidRPr="00353733">
        <w:rPr>
          <w:rFonts w:eastAsia="PMingLiU"/>
          <w:lang w:eastAsia="zh-TW"/>
        </w:rPr>
        <w:t xml:space="preserve"> indicates whether the device supports </w:t>
      </w:r>
      <w:r>
        <w:rPr>
          <w:rFonts w:eastAsia="PMingLiU"/>
          <w:lang w:eastAsia="zh-TW"/>
        </w:rPr>
        <w:t>resolution</w:t>
      </w:r>
      <w:r w:rsidRPr="00353733">
        <w:rPr>
          <w:rFonts w:eastAsia="PMingLiU"/>
          <w:lang w:eastAsia="zh-TW"/>
        </w:rPr>
        <w:t xml:space="preserve"> scaling during run</w:t>
      </w:r>
      <w:r>
        <w:rPr>
          <w:rFonts w:eastAsia="PMingLiU"/>
          <w:lang w:eastAsia="zh-TW"/>
        </w:rPr>
        <w:t xml:space="preserve"> </w:t>
      </w:r>
      <w:r w:rsidRPr="00353733">
        <w:rPr>
          <w:rFonts w:eastAsia="PMingLiU"/>
          <w:lang w:eastAsia="zh-TW"/>
        </w:rPr>
        <w:t>time</w:t>
      </w:r>
      <w:r>
        <w:rPr>
          <w:rFonts w:eastAsia="PMingLiU"/>
          <w:lang w:eastAsia="zh-TW"/>
        </w:rPr>
        <w:t xml:space="preserve"> </w:t>
      </w:r>
      <w:r w:rsidRPr="00353733">
        <w:rPr>
          <w:rFonts w:eastAsia="PMingLiU"/>
          <w:lang w:eastAsia="zh-TW"/>
        </w:rPr>
        <w:t xml:space="preserve">(streaming). </w:t>
      </w:r>
      <w:r>
        <w:rPr>
          <w:rFonts w:eastAsia="PMingLiU"/>
          <w:lang w:eastAsia="zh-TW"/>
        </w:rPr>
        <w:t>Resolution</w:t>
      </w:r>
      <w:r w:rsidRPr="00353733">
        <w:rPr>
          <w:rFonts w:eastAsia="PMingLiU"/>
          <w:lang w:eastAsia="zh-TW"/>
        </w:rPr>
        <w:t xml:space="preserve"> scaling is an alternative way for the host to deal with bandwidth fluctuations. During run</w:t>
      </w:r>
      <w:r>
        <w:rPr>
          <w:rFonts w:eastAsia="PMingLiU"/>
          <w:lang w:eastAsia="zh-TW"/>
        </w:rPr>
        <w:t xml:space="preserve"> </w:t>
      </w:r>
      <w:r w:rsidRPr="00353733">
        <w:rPr>
          <w:rFonts w:eastAsia="PMingLiU"/>
          <w:lang w:eastAsia="zh-TW"/>
        </w:rPr>
        <w:t xml:space="preserve">time the host may </w:t>
      </w:r>
      <w:r>
        <w:rPr>
          <w:rFonts w:eastAsia="PMingLiU"/>
          <w:lang w:eastAsia="zh-TW"/>
        </w:rPr>
        <w:t xml:space="preserve">use the Video Resolution EU to </w:t>
      </w:r>
      <w:r w:rsidRPr="00353733">
        <w:rPr>
          <w:rFonts w:eastAsia="PMingLiU"/>
          <w:lang w:eastAsia="zh-TW"/>
        </w:rPr>
        <w:t>request that the resolution</w:t>
      </w:r>
      <w:r w:rsidR="005513D0">
        <w:rPr>
          <w:rFonts w:eastAsia="PMingLiU"/>
          <w:lang w:eastAsia="zh-TW"/>
        </w:rPr>
        <w:t xml:space="preserve"> of the substream</w:t>
      </w:r>
      <w:r w:rsidRPr="00353733">
        <w:rPr>
          <w:rFonts w:eastAsia="PMingLiU"/>
          <w:lang w:eastAsia="zh-TW"/>
        </w:rPr>
        <w:t xml:space="preserve"> </w:t>
      </w:r>
      <w:r>
        <w:rPr>
          <w:rFonts w:eastAsia="PMingLiU"/>
          <w:lang w:eastAsia="zh-TW"/>
        </w:rPr>
        <w:t xml:space="preserve">given by </w:t>
      </w:r>
      <w:r w:rsidRPr="005513D0">
        <w:rPr>
          <w:rFonts w:eastAsia="PMingLiU"/>
          <w:b/>
          <w:lang w:eastAsia="zh-TW"/>
        </w:rPr>
        <w:t>wLayerOrViewID</w:t>
      </w:r>
      <w:r>
        <w:rPr>
          <w:rFonts w:eastAsia="PMingLiU"/>
          <w:lang w:eastAsia="zh-TW"/>
        </w:rPr>
        <w:t xml:space="preserve"> </w:t>
      </w:r>
      <w:r w:rsidRPr="00353733">
        <w:rPr>
          <w:rFonts w:eastAsia="PMingLiU"/>
          <w:lang w:eastAsia="zh-TW"/>
        </w:rPr>
        <w:t xml:space="preserve">be changed to a different resolution than what is currently being streamed. The </w:t>
      </w:r>
      <w:r>
        <w:rPr>
          <w:rFonts w:eastAsia="PMingLiU"/>
          <w:lang w:eastAsia="zh-TW"/>
        </w:rPr>
        <w:t xml:space="preserve">new resolution </w:t>
      </w:r>
      <w:r w:rsidRPr="00353733">
        <w:rPr>
          <w:rFonts w:eastAsia="PMingLiU"/>
          <w:lang w:eastAsia="zh-TW"/>
        </w:rPr>
        <w:t xml:space="preserve">can never exceed the resolution that was set at Probe/Commit. The requirement is that a change in resolution does not interrupt video streaming nor cause glitches in the video. </w:t>
      </w:r>
      <w:r>
        <w:rPr>
          <w:rFonts w:eastAsia="PMingLiU"/>
          <w:lang w:eastAsia="zh-TW"/>
        </w:rPr>
        <w:t xml:space="preserve">If the device can support this, </w:t>
      </w:r>
      <w:r w:rsidRPr="00353733">
        <w:rPr>
          <w:rFonts w:eastAsia="PMingLiU"/>
          <w:lang w:eastAsia="zh-TW"/>
        </w:rPr>
        <w:t xml:space="preserve">then </w:t>
      </w:r>
      <w:r w:rsidRPr="005513D0">
        <w:rPr>
          <w:rFonts w:eastAsia="PMingLiU"/>
          <w:b/>
          <w:lang w:eastAsia="zh-TW"/>
        </w:rPr>
        <w:t>bResolutionScaling</w:t>
      </w:r>
      <w:r w:rsidRPr="00353733">
        <w:rPr>
          <w:rFonts w:eastAsia="PMingLiU"/>
          <w:lang w:eastAsia="zh-TW"/>
        </w:rPr>
        <w:t xml:space="preserve"> should be set to 0x01. If it cannot, then </w:t>
      </w:r>
      <w:r w:rsidRPr="005513D0">
        <w:rPr>
          <w:rFonts w:eastAsia="PMingLiU"/>
          <w:b/>
          <w:lang w:eastAsia="zh-TW"/>
        </w:rPr>
        <w:t>bResolutionScaling</w:t>
      </w:r>
      <w:r w:rsidRPr="00353733">
        <w:rPr>
          <w:rFonts w:eastAsia="PMingLiU"/>
          <w:lang w:eastAsia="zh-TW"/>
        </w:rPr>
        <w:t xml:space="preserve"> should be set to 0x00.</w:t>
      </w:r>
    </w:p>
    <w:p w14:paraId="7A89904E" w14:textId="190415B6" w:rsidR="00B47295" w:rsidRDefault="00B47295" w:rsidP="00B47295">
      <w:pPr>
        <w:pStyle w:val="ListParagraph"/>
        <w:numPr>
          <w:ilvl w:val="0"/>
          <w:numId w:val="1"/>
        </w:numPr>
      </w:pPr>
      <w:r>
        <w:t xml:space="preserve">What is </w:t>
      </w:r>
      <w:r w:rsidRPr="005513D0">
        <w:rPr>
          <w:b/>
        </w:rPr>
        <w:t>wLayerOrViewID</w:t>
      </w:r>
      <w:r>
        <w:t xml:space="preserve"> when </w:t>
      </w:r>
      <w:r w:rsidR="005513D0">
        <w:t xml:space="preserve">there is only </w:t>
      </w:r>
      <w:r>
        <w:t>a single-layer AVC stream?</w:t>
      </w:r>
    </w:p>
    <w:p w14:paraId="0A71F65A" w14:textId="25F6E9AD" w:rsidR="00B47295" w:rsidRDefault="00B47295" w:rsidP="00B47295">
      <w:pPr>
        <w:pStyle w:val="ListParagraph"/>
      </w:pPr>
      <w:r>
        <w:t xml:space="preserve">When </w:t>
      </w:r>
      <w:r w:rsidR="005513D0">
        <w:t>streaming</w:t>
      </w:r>
      <w:r>
        <w:t xml:space="preserve"> only one layer (one AVC stream), </w:t>
      </w:r>
      <w:r w:rsidRPr="005513D0">
        <w:rPr>
          <w:b/>
        </w:rPr>
        <w:t>wLayerOrViewID</w:t>
      </w:r>
      <w:r>
        <w:t xml:space="preserve"> is 0. In this case, </w:t>
      </w:r>
      <w:r w:rsidRPr="005513D0">
        <w:rPr>
          <w:b/>
        </w:rPr>
        <w:t>wLayerOrViewID</w:t>
      </w:r>
      <w:r>
        <w:t xml:space="preserve"> is simply used for specifying the </w:t>
      </w:r>
      <w:proofErr w:type="spellStart"/>
      <w:r>
        <w:t>layerID</w:t>
      </w:r>
      <w:proofErr w:type="spellEnd"/>
      <w:r>
        <w:t xml:space="preserve"> in the </w:t>
      </w:r>
      <w:r w:rsidR="005513D0">
        <w:t>Encoding Unit. The H.264 stream itself</w:t>
      </w:r>
      <w:r>
        <w:t xml:space="preserve"> should not contain a prefix NAL unit to avoid this NAL overhead.</w:t>
      </w:r>
    </w:p>
    <w:p w14:paraId="324CDC9C" w14:textId="77777777" w:rsidR="00B47295" w:rsidRDefault="00B47295" w:rsidP="00B47295">
      <w:pPr>
        <w:pStyle w:val="ListParagraph"/>
        <w:numPr>
          <w:ilvl w:val="0"/>
          <w:numId w:val="1"/>
        </w:numPr>
      </w:pPr>
      <w:r>
        <w:t xml:space="preserve">Why are the chromal offsets for </w:t>
      </w:r>
      <w:proofErr w:type="spellStart"/>
      <w:r>
        <w:t>QPPrime</w:t>
      </w:r>
      <w:proofErr w:type="spellEnd"/>
      <w:r>
        <w:t xml:space="preserve"> limited to -8 to 7 instead of -12 to 12 as specified in the H.264 spec?</w:t>
      </w:r>
    </w:p>
    <w:p w14:paraId="49B82B62" w14:textId="77777777" w:rsidR="00B47295" w:rsidRDefault="00B47295" w:rsidP="00B47295">
      <w:pPr>
        <w:pStyle w:val="ListParagraph"/>
      </w:pPr>
      <w:r>
        <w:t xml:space="preserve">These offsets are represented by only 4 bits each to fit nicely with </w:t>
      </w:r>
      <w:r w:rsidRPr="00CE1258">
        <w:rPr>
          <w:rFonts w:ascii="Times New Roman" w:hAnsi="Times New Roman" w:cs="Times New Roman"/>
          <w:sz w:val="23"/>
          <w:szCs w:val="23"/>
        </w:rPr>
        <w:t>QP'</w:t>
      </w:r>
      <w:r w:rsidRPr="00CB0CDD">
        <w:rPr>
          <w:rFonts w:ascii="Times New Roman" w:hAnsi="Times New Roman" w:cs="Times New Roman"/>
          <w:sz w:val="23"/>
          <w:szCs w:val="23"/>
          <w:vertAlign w:val="subscript"/>
        </w:rPr>
        <w:t>Y</w:t>
      </w:r>
      <w:r>
        <w:t xml:space="preserve"> into 2 bytes. It is not expected that </w:t>
      </w:r>
      <w:r>
        <w:rPr>
          <w:rFonts w:ascii="Times New Roman" w:hAnsi="Times New Roman" w:cs="Times New Roman"/>
          <w:sz w:val="23"/>
          <w:szCs w:val="23"/>
        </w:rPr>
        <w:t xml:space="preserve">applications will desire extreme chromal offsets from the base </w:t>
      </w:r>
      <w:r w:rsidRPr="00CE1258">
        <w:rPr>
          <w:rFonts w:ascii="Times New Roman" w:hAnsi="Times New Roman" w:cs="Times New Roman"/>
          <w:sz w:val="23"/>
          <w:szCs w:val="23"/>
        </w:rPr>
        <w:t>QP'</w:t>
      </w:r>
      <w:r w:rsidRPr="00CB0CDD">
        <w:rPr>
          <w:rFonts w:ascii="Times New Roman" w:hAnsi="Times New Roman" w:cs="Times New Roman"/>
          <w:sz w:val="23"/>
          <w:szCs w:val="23"/>
          <w:vertAlign w:val="subscript"/>
        </w:rPr>
        <w:t>Y</w:t>
      </w:r>
      <w:r>
        <w:rPr>
          <w:rFonts w:ascii="Times New Roman" w:hAnsi="Times New Roman" w:cs="Times New Roman"/>
          <w:sz w:val="23"/>
          <w:szCs w:val="23"/>
          <w:vertAlign w:val="subscript"/>
        </w:rPr>
        <w:t xml:space="preserve"> </w:t>
      </w:r>
      <w:r>
        <w:t>value so -8 to +7 is sufficient.</w:t>
      </w:r>
    </w:p>
    <w:p w14:paraId="5D35B156" w14:textId="77777777" w:rsidR="00B47295" w:rsidRDefault="00B47295" w:rsidP="00B47295">
      <w:pPr>
        <w:pStyle w:val="ListParagraph"/>
      </w:pPr>
    </w:p>
    <w:p w14:paraId="1418A0ED" w14:textId="77777777" w:rsidR="001840C3" w:rsidRDefault="001840C3" w:rsidP="000A7AA0">
      <w:pPr>
        <w:rPr>
          <w:u w:val="single"/>
        </w:rPr>
      </w:pPr>
    </w:p>
    <w:p w14:paraId="6F775B83" w14:textId="77777777" w:rsidR="00C446F4" w:rsidRDefault="00C446F4" w:rsidP="000A7AA0">
      <w:pPr>
        <w:rPr>
          <w:u w:val="single"/>
        </w:rPr>
      </w:pPr>
    </w:p>
    <w:p w14:paraId="547DFCC1" w14:textId="77777777" w:rsidR="00C446F4" w:rsidRDefault="00C446F4">
      <w:pPr>
        <w:rPr>
          <w:u w:val="single"/>
        </w:rPr>
      </w:pPr>
      <w:r>
        <w:rPr>
          <w:u w:val="single"/>
        </w:rPr>
        <w:br w:type="page"/>
      </w:r>
    </w:p>
    <w:p w14:paraId="09AFB988" w14:textId="0AE7C482" w:rsidR="00C446F4" w:rsidRDefault="00C446F4" w:rsidP="00C446F4">
      <w:pPr>
        <w:pStyle w:val="Title"/>
        <w:jc w:val="center"/>
      </w:pPr>
      <w:r>
        <w:lastRenderedPageBreak/>
        <w:t xml:space="preserve">Appendix </w:t>
      </w:r>
      <w:r w:rsidR="00304F10">
        <w:t>C</w:t>
      </w:r>
    </w:p>
    <w:p w14:paraId="30CB77E9" w14:textId="77777777" w:rsidR="00C446F4" w:rsidRDefault="00C446F4" w:rsidP="00C50E27"/>
    <w:p w14:paraId="08C3E81C" w14:textId="0F09A35A" w:rsidR="00C446F4" w:rsidRPr="00C50E27" w:rsidRDefault="00C446F4" w:rsidP="00C50E27">
      <w:pPr>
        <w:jc w:val="center"/>
        <w:rPr>
          <w:sz w:val="72"/>
          <w:szCs w:val="72"/>
        </w:rPr>
      </w:pPr>
      <w:r w:rsidRPr="00C50E27">
        <w:rPr>
          <w:sz w:val="72"/>
          <w:szCs w:val="72"/>
        </w:rPr>
        <w:t>Examples</w:t>
      </w:r>
    </w:p>
    <w:p w14:paraId="7FCC59C1" w14:textId="5D9C4BCE" w:rsidR="00C446F4" w:rsidRDefault="00C446F4">
      <w:r>
        <w:br w:type="page"/>
      </w:r>
    </w:p>
    <w:p w14:paraId="278CB471" w14:textId="77777777" w:rsidR="00C446F4" w:rsidRDefault="00C446F4" w:rsidP="00C446F4">
      <w:pPr>
        <w:pStyle w:val="Title"/>
      </w:pPr>
      <w:r>
        <w:lastRenderedPageBreak/>
        <w:t>UVC 1.5 H.264 Implementation Example</w:t>
      </w:r>
    </w:p>
    <w:p w14:paraId="5BF32C37" w14:textId="77777777" w:rsidR="00C446F4" w:rsidRDefault="00C446F4" w:rsidP="005513D0">
      <w:pPr>
        <w:pStyle w:val="Heading1"/>
        <w:numPr>
          <w:ilvl w:val="0"/>
          <w:numId w:val="25"/>
        </w:numPr>
      </w:pPr>
      <w:bookmarkStart w:id="944" w:name="_Toc308081569"/>
      <w:bookmarkStart w:id="945" w:name="_Toc309376291"/>
      <w:r>
        <w:t>Overview</w:t>
      </w:r>
      <w:bookmarkEnd w:id="944"/>
      <w:bookmarkEnd w:id="945"/>
    </w:p>
    <w:p w14:paraId="1AF419AB" w14:textId="1E2A6322" w:rsidR="00C446F4" w:rsidRPr="007F7DCE" w:rsidRDefault="00C446F4" w:rsidP="00C446F4">
      <w:r>
        <w:t>This section provides specific examples on how to populate transactions between the host and device in order to discover, negotiate</w:t>
      </w:r>
      <w:r w:rsidR="0017437E">
        <w:t>,</w:t>
      </w:r>
      <w:r>
        <w:t xml:space="preserve"> and control an H.264 streaming device over USB.</w:t>
      </w:r>
    </w:p>
    <w:p w14:paraId="218966E0" w14:textId="77777777" w:rsidR="00C446F4" w:rsidRDefault="00C446F4" w:rsidP="00C446F4">
      <w:pPr>
        <w:pStyle w:val="Heading1"/>
      </w:pPr>
      <w:bookmarkStart w:id="946" w:name="_Toc308081570"/>
      <w:bookmarkStart w:id="947" w:name="_Toc309376292"/>
      <w:r>
        <w:t>Payload</w:t>
      </w:r>
      <w:bookmarkEnd w:id="946"/>
      <w:bookmarkEnd w:id="947"/>
    </w:p>
    <w:p w14:paraId="2F3C6A3B" w14:textId="3F5C027A" w:rsidR="00C446F4" w:rsidRDefault="00C446F4" w:rsidP="00C446F4">
      <w:r>
        <w:t xml:space="preserve">This specification adds a new EOS flag in the Payload Header and modifies the meaning of the STI flag when streaming H.264. The following table indicates how to populate the H.264 Payload Header when streaming H.264 with multiple slices per access unit. The example below demonstrates 8 slices per frame, which is the maximum number of slices per frame recommended for Window 8. The STI bit indicates </w:t>
      </w:r>
      <w:r w:rsidR="0017437E">
        <w:t xml:space="preserve">that </w:t>
      </w:r>
      <w:r>
        <w:t xml:space="preserve">Frame# 1 </w:t>
      </w:r>
      <w:r w:rsidR="0017437E">
        <w:t>i</w:t>
      </w:r>
      <w:r>
        <w:t xml:space="preserve">s an IDR frame. The EOS bit is set for every payload </w:t>
      </w:r>
      <w:r w:rsidR="0017437E">
        <w:t>because</w:t>
      </w:r>
      <w:r>
        <w:t>, in this example, each slice fits in a single payload transfer. Note that this table does not show values for PTS and SCR</w:t>
      </w:r>
      <w:r w:rsidR="0017437E">
        <w:t>,</w:t>
      </w:r>
      <w:r>
        <w:t xml:space="preserve"> which are required for every payload transfer.</w:t>
      </w:r>
    </w:p>
    <w:tbl>
      <w:tblPr>
        <w:tblStyle w:val="MediumShading1-Accent1"/>
        <w:tblpPr w:leftFromText="180" w:rightFromText="180" w:vertAnchor="text" w:tblpY="1"/>
        <w:tblOverlap w:val="never"/>
        <w:tblW w:w="6960" w:type="dxa"/>
        <w:tblLook w:val="04A0" w:firstRow="1" w:lastRow="0" w:firstColumn="1" w:lastColumn="0" w:noHBand="0" w:noVBand="1"/>
        <w:tblCaption w:val="H.264 payload header example"/>
        <w:tblDescription w:val="Table describing how to populate the H.264 payload header when streaming H.264 with multiple slices per access unit"/>
      </w:tblPr>
      <w:tblGrid>
        <w:gridCol w:w="1198"/>
        <w:gridCol w:w="1149"/>
        <w:gridCol w:w="1151"/>
        <w:gridCol w:w="1154"/>
        <w:gridCol w:w="1154"/>
        <w:gridCol w:w="1154"/>
      </w:tblGrid>
      <w:tr w:rsidR="00C446F4" w:rsidRPr="0026613D" w14:paraId="298EFF4C" w14:textId="77777777" w:rsidTr="009E00F8">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98" w:type="dxa"/>
            <w:shd w:val="clear" w:color="auto" w:fill="4F81BD"/>
            <w:noWrap/>
            <w:hideMark/>
          </w:tcPr>
          <w:p w14:paraId="3BC41E85" w14:textId="77777777" w:rsidR="00C446F4" w:rsidRPr="0026613D" w:rsidRDefault="00C446F4" w:rsidP="009E00F8">
            <w:r w:rsidRPr="0026613D">
              <w:t>Frame #</w:t>
            </w:r>
          </w:p>
        </w:tc>
        <w:tc>
          <w:tcPr>
            <w:tcW w:w="1149" w:type="dxa"/>
            <w:shd w:val="clear" w:color="auto" w:fill="4F81BD"/>
            <w:noWrap/>
            <w:hideMark/>
          </w:tcPr>
          <w:p w14:paraId="6DD399EC" w14:textId="77777777" w:rsidR="00C446F4" w:rsidRPr="0026613D" w:rsidRDefault="00C446F4" w:rsidP="009E00F8">
            <w:pPr>
              <w:cnfStyle w:val="100000000000" w:firstRow="1" w:lastRow="0" w:firstColumn="0" w:lastColumn="0" w:oddVBand="0" w:evenVBand="0" w:oddHBand="0" w:evenHBand="0" w:firstRowFirstColumn="0" w:firstRowLastColumn="0" w:lastRowFirstColumn="0" w:lastRowLastColumn="0"/>
            </w:pPr>
            <w:r w:rsidRPr="0026613D">
              <w:t>Slice #</w:t>
            </w:r>
          </w:p>
        </w:tc>
        <w:tc>
          <w:tcPr>
            <w:tcW w:w="1151" w:type="dxa"/>
            <w:shd w:val="clear" w:color="auto" w:fill="4F81BD"/>
            <w:noWrap/>
            <w:hideMark/>
          </w:tcPr>
          <w:p w14:paraId="69C4E91E" w14:textId="77777777" w:rsidR="00C446F4" w:rsidRPr="0026613D" w:rsidRDefault="00C446F4" w:rsidP="009E00F8">
            <w:pPr>
              <w:cnfStyle w:val="100000000000" w:firstRow="1" w:lastRow="0" w:firstColumn="0" w:lastColumn="0" w:oddVBand="0" w:evenVBand="0" w:oddHBand="0" w:evenHBand="0" w:firstRowFirstColumn="0" w:firstRowLastColumn="0" w:lastRowFirstColumn="0" w:lastRowLastColumn="0"/>
            </w:pPr>
            <w:r w:rsidRPr="0026613D">
              <w:t>FID (D0)</w:t>
            </w:r>
          </w:p>
        </w:tc>
        <w:tc>
          <w:tcPr>
            <w:tcW w:w="1154" w:type="dxa"/>
          </w:tcPr>
          <w:p w14:paraId="423023CD" w14:textId="77777777" w:rsidR="00C446F4" w:rsidRPr="0026613D" w:rsidRDefault="00C446F4" w:rsidP="009E00F8">
            <w:pPr>
              <w:cnfStyle w:val="100000000000" w:firstRow="1" w:lastRow="0" w:firstColumn="0" w:lastColumn="0" w:oddVBand="0" w:evenVBand="0" w:oddHBand="0" w:evenHBand="0" w:firstRowFirstColumn="0" w:firstRowLastColumn="0" w:lastRowFirstColumn="0" w:lastRowLastColumn="0"/>
            </w:pPr>
            <w:r>
              <w:t>EOF (D1)</w:t>
            </w:r>
          </w:p>
        </w:tc>
        <w:tc>
          <w:tcPr>
            <w:tcW w:w="1154" w:type="dxa"/>
          </w:tcPr>
          <w:p w14:paraId="4BDA4BA2" w14:textId="77777777" w:rsidR="00C446F4" w:rsidRPr="0026613D" w:rsidRDefault="00C446F4" w:rsidP="009E00F8">
            <w:pPr>
              <w:cnfStyle w:val="100000000000" w:firstRow="1" w:lastRow="0" w:firstColumn="0" w:lastColumn="0" w:oddVBand="0" w:evenVBand="0" w:oddHBand="0" w:evenHBand="0" w:firstRowFirstColumn="0" w:firstRowLastColumn="0" w:lastRowFirstColumn="0" w:lastRowLastColumn="0"/>
            </w:pPr>
            <w:r>
              <w:t>EOS (D4)</w:t>
            </w:r>
          </w:p>
        </w:tc>
        <w:tc>
          <w:tcPr>
            <w:tcW w:w="1154" w:type="dxa"/>
            <w:noWrap/>
            <w:hideMark/>
          </w:tcPr>
          <w:p w14:paraId="10946FBA" w14:textId="77777777" w:rsidR="00C446F4" w:rsidRPr="0026613D" w:rsidRDefault="00C446F4" w:rsidP="009E00F8">
            <w:pPr>
              <w:cnfStyle w:val="100000000000" w:firstRow="1" w:lastRow="0" w:firstColumn="0" w:lastColumn="0" w:oddVBand="0" w:evenVBand="0" w:oddHBand="0" w:evenHBand="0" w:firstRowFirstColumn="0" w:firstRowLastColumn="0" w:lastRowFirstColumn="0" w:lastRowLastColumn="0"/>
            </w:pPr>
            <w:r w:rsidRPr="0026613D">
              <w:t>STI (D5)</w:t>
            </w:r>
          </w:p>
        </w:tc>
      </w:tr>
      <w:tr w:rsidR="00C446F4" w:rsidRPr="0026613D" w14:paraId="055EACD4" w14:textId="77777777" w:rsidTr="009E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6DE4E072" w14:textId="77777777" w:rsidR="00C446F4" w:rsidRPr="0026613D" w:rsidRDefault="00C446F4" w:rsidP="009E00F8">
            <w:r w:rsidRPr="0026613D">
              <w:t>1</w:t>
            </w:r>
          </w:p>
        </w:tc>
        <w:tc>
          <w:tcPr>
            <w:tcW w:w="1149" w:type="dxa"/>
            <w:shd w:val="clear" w:color="auto" w:fill="95B3D7" w:themeFill="accent1" w:themeFillTint="99"/>
            <w:noWrap/>
            <w:hideMark/>
          </w:tcPr>
          <w:p w14:paraId="00836D74"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1" w:type="dxa"/>
            <w:noWrap/>
            <w:hideMark/>
          </w:tcPr>
          <w:p w14:paraId="4D0AAE2B"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c>
          <w:tcPr>
            <w:tcW w:w="1154" w:type="dxa"/>
          </w:tcPr>
          <w:p w14:paraId="2DC875D9"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7E5DDD0C"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71F5FFAE"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r>
      <w:tr w:rsidR="00C446F4" w:rsidRPr="0026613D" w14:paraId="57E53F58"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1C18E2D0" w14:textId="77777777" w:rsidR="00C446F4" w:rsidRPr="0026613D" w:rsidRDefault="00C446F4" w:rsidP="009E00F8">
            <w:r w:rsidRPr="0026613D">
              <w:t>1</w:t>
            </w:r>
          </w:p>
        </w:tc>
        <w:tc>
          <w:tcPr>
            <w:tcW w:w="1149" w:type="dxa"/>
            <w:shd w:val="clear" w:color="auto" w:fill="95B3D7" w:themeFill="accent1" w:themeFillTint="99"/>
            <w:noWrap/>
            <w:hideMark/>
          </w:tcPr>
          <w:p w14:paraId="01C1F5F8"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2</w:t>
            </w:r>
          </w:p>
        </w:tc>
        <w:tc>
          <w:tcPr>
            <w:tcW w:w="1151" w:type="dxa"/>
            <w:noWrap/>
            <w:hideMark/>
          </w:tcPr>
          <w:p w14:paraId="0905EB9C"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c>
          <w:tcPr>
            <w:tcW w:w="1154" w:type="dxa"/>
          </w:tcPr>
          <w:p w14:paraId="432C8236"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1D8C277A"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24D34405"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r>
      <w:tr w:rsidR="00C446F4" w:rsidRPr="0026613D" w14:paraId="0E073FC0" w14:textId="77777777" w:rsidTr="009E00F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10BBF068" w14:textId="77777777" w:rsidR="00C446F4" w:rsidRPr="0026613D" w:rsidRDefault="00C446F4" w:rsidP="009E00F8">
            <w:r w:rsidRPr="0026613D">
              <w:t>1</w:t>
            </w:r>
          </w:p>
        </w:tc>
        <w:tc>
          <w:tcPr>
            <w:tcW w:w="1149" w:type="dxa"/>
            <w:shd w:val="clear" w:color="auto" w:fill="95B3D7" w:themeFill="accent1" w:themeFillTint="99"/>
            <w:noWrap/>
            <w:hideMark/>
          </w:tcPr>
          <w:p w14:paraId="15028CAB"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3</w:t>
            </w:r>
          </w:p>
        </w:tc>
        <w:tc>
          <w:tcPr>
            <w:tcW w:w="1151" w:type="dxa"/>
            <w:noWrap/>
            <w:hideMark/>
          </w:tcPr>
          <w:p w14:paraId="1DDB2928"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c>
          <w:tcPr>
            <w:tcW w:w="1154" w:type="dxa"/>
          </w:tcPr>
          <w:p w14:paraId="7BC69D5F"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0D904E69"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741CC039"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r>
      <w:tr w:rsidR="00C446F4" w:rsidRPr="0026613D" w14:paraId="5953E42E"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47255196" w14:textId="77777777" w:rsidR="00C446F4" w:rsidRPr="0026613D" w:rsidRDefault="00C446F4" w:rsidP="009E00F8">
            <w:r w:rsidRPr="0026613D">
              <w:t>1</w:t>
            </w:r>
          </w:p>
        </w:tc>
        <w:tc>
          <w:tcPr>
            <w:tcW w:w="1149" w:type="dxa"/>
            <w:shd w:val="clear" w:color="auto" w:fill="95B3D7" w:themeFill="accent1" w:themeFillTint="99"/>
            <w:noWrap/>
            <w:hideMark/>
          </w:tcPr>
          <w:p w14:paraId="7DB7C11A"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4</w:t>
            </w:r>
          </w:p>
        </w:tc>
        <w:tc>
          <w:tcPr>
            <w:tcW w:w="1151" w:type="dxa"/>
            <w:noWrap/>
            <w:hideMark/>
          </w:tcPr>
          <w:p w14:paraId="0D780BF1"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c>
          <w:tcPr>
            <w:tcW w:w="1154" w:type="dxa"/>
          </w:tcPr>
          <w:p w14:paraId="516EDC0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24FB5986"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59A63BE0"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r>
      <w:tr w:rsidR="00C446F4" w:rsidRPr="0026613D" w14:paraId="6C5111F0" w14:textId="77777777" w:rsidTr="009E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02659075" w14:textId="77777777" w:rsidR="00C446F4" w:rsidRPr="0026613D" w:rsidRDefault="00C446F4" w:rsidP="009E00F8">
            <w:r w:rsidRPr="0026613D">
              <w:t>1</w:t>
            </w:r>
          </w:p>
        </w:tc>
        <w:tc>
          <w:tcPr>
            <w:tcW w:w="1149" w:type="dxa"/>
            <w:shd w:val="clear" w:color="auto" w:fill="95B3D7" w:themeFill="accent1" w:themeFillTint="99"/>
            <w:noWrap/>
            <w:hideMark/>
          </w:tcPr>
          <w:p w14:paraId="0D638085"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5</w:t>
            </w:r>
          </w:p>
        </w:tc>
        <w:tc>
          <w:tcPr>
            <w:tcW w:w="1151" w:type="dxa"/>
            <w:noWrap/>
            <w:hideMark/>
          </w:tcPr>
          <w:p w14:paraId="3D4621A5"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c>
          <w:tcPr>
            <w:tcW w:w="1154" w:type="dxa"/>
          </w:tcPr>
          <w:p w14:paraId="468591AE"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0D3298C8"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691BD89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r>
      <w:tr w:rsidR="00C446F4" w:rsidRPr="0026613D" w14:paraId="2608CB38"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7D2A1267" w14:textId="77777777" w:rsidR="00C446F4" w:rsidRPr="0026613D" w:rsidRDefault="00C446F4" w:rsidP="009E00F8">
            <w:r w:rsidRPr="0026613D">
              <w:t>1</w:t>
            </w:r>
          </w:p>
        </w:tc>
        <w:tc>
          <w:tcPr>
            <w:tcW w:w="1149" w:type="dxa"/>
            <w:shd w:val="clear" w:color="auto" w:fill="95B3D7" w:themeFill="accent1" w:themeFillTint="99"/>
            <w:noWrap/>
            <w:hideMark/>
          </w:tcPr>
          <w:p w14:paraId="5211011D"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6</w:t>
            </w:r>
          </w:p>
        </w:tc>
        <w:tc>
          <w:tcPr>
            <w:tcW w:w="1151" w:type="dxa"/>
            <w:noWrap/>
            <w:hideMark/>
          </w:tcPr>
          <w:p w14:paraId="71648D93"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c>
          <w:tcPr>
            <w:tcW w:w="1154" w:type="dxa"/>
          </w:tcPr>
          <w:p w14:paraId="39982AA7"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1DA911E0"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7A1F839B"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r>
      <w:tr w:rsidR="00C446F4" w:rsidRPr="0026613D" w14:paraId="47C0CCC4" w14:textId="77777777" w:rsidTr="009E00F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3A68EB33" w14:textId="77777777" w:rsidR="00C446F4" w:rsidRPr="0026613D" w:rsidRDefault="00C446F4" w:rsidP="009E00F8">
            <w:r w:rsidRPr="0026613D">
              <w:t>1</w:t>
            </w:r>
          </w:p>
        </w:tc>
        <w:tc>
          <w:tcPr>
            <w:tcW w:w="1149" w:type="dxa"/>
            <w:shd w:val="clear" w:color="auto" w:fill="95B3D7" w:themeFill="accent1" w:themeFillTint="99"/>
            <w:noWrap/>
            <w:hideMark/>
          </w:tcPr>
          <w:p w14:paraId="6613E4C8"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7</w:t>
            </w:r>
          </w:p>
        </w:tc>
        <w:tc>
          <w:tcPr>
            <w:tcW w:w="1151" w:type="dxa"/>
            <w:noWrap/>
            <w:hideMark/>
          </w:tcPr>
          <w:p w14:paraId="243CC405"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c>
          <w:tcPr>
            <w:tcW w:w="1154" w:type="dxa"/>
          </w:tcPr>
          <w:p w14:paraId="4A38B4DB"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7C7F0282"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2F9023F9"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r>
      <w:tr w:rsidR="00C446F4" w:rsidRPr="0026613D" w14:paraId="3D8207B6"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4A7C55B7" w14:textId="77777777" w:rsidR="00C446F4" w:rsidRPr="0026613D" w:rsidRDefault="00C446F4" w:rsidP="009E00F8">
            <w:r w:rsidRPr="0026613D">
              <w:t>1</w:t>
            </w:r>
          </w:p>
        </w:tc>
        <w:tc>
          <w:tcPr>
            <w:tcW w:w="1149" w:type="dxa"/>
            <w:shd w:val="clear" w:color="auto" w:fill="95B3D7" w:themeFill="accent1" w:themeFillTint="99"/>
            <w:noWrap/>
            <w:hideMark/>
          </w:tcPr>
          <w:p w14:paraId="1EF13782"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8</w:t>
            </w:r>
          </w:p>
        </w:tc>
        <w:tc>
          <w:tcPr>
            <w:tcW w:w="1151" w:type="dxa"/>
            <w:noWrap/>
            <w:hideMark/>
          </w:tcPr>
          <w:p w14:paraId="26EB2A87"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c>
          <w:tcPr>
            <w:tcW w:w="1154" w:type="dxa"/>
          </w:tcPr>
          <w:p w14:paraId="26CB4EA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tcPr>
          <w:p w14:paraId="6094BBFF"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44FD1E59"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r>
      <w:tr w:rsidR="00C446F4" w:rsidRPr="0026613D" w14:paraId="18EE8523" w14:textId="77777777" w:rsidTr="009E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406EA09E" w14:textId="77777777" w:rsidR="00C446F4" w:rsidRPr="0026613D" w:rsidRDefault="00C446F4" w:rsidP="009E00F8">
            <w:r w:rsidRPr="0026613D">
              <w:t>2</w:t>
            </w:r>
          </w:p>
        </w:tc>
        <w:tc>
          <w:tcPr>
            <w:tcW w:w="1149" w:type="dxa"/>
            <w:shd w:val="clear" w:color="auto" w:fill="95B3D7" w:themeFill="accent1" w:themeFillTint="99"/>
            <w:noWrap/>
            <w:hideMark/>
          </w:tcPr>
          <w:p w14:paraId="6F149C85"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1" w:type="dxa"/>
            <w:noWrap/>
            <w:hideMark/>
          </w:tcPr>
          <w:p w14:paraId="04C59354"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4" w:type="dxa"/>
          </w:tcPr>
          <w:p w14:paraId="2AB1BE7B"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7FE53AAA"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18087EA0"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r>
      <w:tr w:rsidR="00C446F4" w:rsidRPr="0026613D" w14:paraId="4CF13B7A"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11764E5C" w14:textId="77777777" w:rsidR="00C446F4" w:rsidRPr="0026613D" w:rsidRDefault="00C446F4" w:rsidP="009E00F8">
            <w:r w:rsidRPr="0026613D">
              <w:t>2</w:t>
            </w:r>
          </w:p>
        </w:tc>
        <w:tc>
          <w:tcPr>
            <w:tcW w:w="1149" w:type="dxa"/>
            <w:shd w:val="clear" w:color="auto" w:fill="95B3D7" w:themeFill="accent1" w:themeFillTint="99"/>
            <w:noWrap/>
            <w:hideMark/>
          </w:tcPr>
          <w:p w14:paraId="02A8CD35"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2</w:t>
            </w:r>
          </w:p>
        </w:tc>
        <w:tc>
          <w:tcPr>
            <w:tcW w:w="1151" w:type="dxa"/>
            <w:noWrap/>
            <w:hideMark/>
          </w:tcPr>
          <w:p w14:paraId="20D51D0F"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c>
          <w:tcPr>
            <w:tcW w:w="1154" w:type="dxa"/>
          </w:tcPr>
          <w:p w14:paraId="2AC881C6"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692751AF"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24758EBA"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r>
      <w:tr w:rsidR="00C446F4" w:rsidRPr="0026613D" w14:paraId="28736A7A" w14:textId="77777777" w:rsidTr="009E00F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5D83A337" w14:textId="77777777" w:rsidR="00C446F4" w:rsidRPr="0026613D" w:rsidRDefault="00C446F4" w:rsidP="009E00F8">
            <w:r w:rsidRPr="0026613D">
              <w:t>2</w:t>
            </w:r>
          </w:p>
        </w:tc>
        <w:tc>
          <w:tcPr>
            <w:tcW w:w="1149" w:type="dxa"/>
            <w:shd w:val="clear" w:color="auto" w:fill="95B3D7" w:themeFill="accent1" w:themeFillTint="99"/>
            <w:noWrap/>
            <w:hideMark/>
          </w:tcPr>
          <w:p w14:paraId="1E19646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3</w:t>
            </w:r>
          </w:p>
        </w:tc>
        <w:tc>
          <w:tcPr>
            <w:tcW w:w="1151" w:type="dxa"/>
            <w:noWrap/>
            <w:hideMark/>
          </w:tcPr>
          <w:p w14:paraId="4F2D7AB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4" w:type="dxa"/>
          </w:tcPr>
          <w:p w14:paraId="1EC99A45"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37301019"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49E6706A"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r>
      <w:tr w:rsidR="00C446F4" w:rsidRPr="0026613D" w14:paraId="62CFB017"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6EC8873C" w14:textId="77777777" w:rsidR="00C446F4" w:rsidRPr="0026613D" w:rsidRDefault="00C446F4" w:rsidP="009E00F8">
            <w:r w:rsidRPr="0026613D">
              <w:t>2</w:t>
            </w:r>
          </w:p>
        </w:tc>
        <w:tc>
          <w:tcPr>
            <w:tcW w:w="1149" w:type="dxa"/>
            <w:shd w:val="clear" w:color="auto" w:fill="95B3D7" w:themeFill="accent1" w:themeFillTint="99"/>
            <w:noWrap/>
            <w:hideMark/>
          </w:tcPr>
          <w:p w14:paraId="1DF8FC7D"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4</w:t>
            </w:r>
          </w:p>
        </w:tc>
        <w:tc>
          <w:tcPr>
            <w:tcW w:w="1151" w:type="dxa"/>
            <w:noWrap/>
            <w:hideMark/>
          </w:tcPr>
          <w:p w14:paraId="73FB0C4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c>
          <w:tcPr>
            <w:tcW w:w="1154" w:type="dxa"/>
          </w:tcPr>
          <w:p w14:paraId="01128A23"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3F4A16BD"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1857291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r>
      <w:tr w:rsidR="00C446F4" w:rsidRPr="0026613D" w14:paraId="1CB1CA01" w14:textId="77777777" w:rsidTr="009E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54A35BAA" w14:textId="77777777" w:rsidR="00C446F4" w:rsidRPr="0026613D" w:rsidRDefault="00C446F4" w:rsidP="009E00F8">
            <w:r w:rsidRPr="0026613D">
              <w:t>2</w:t>
            </w:r>
          </w:p>
        </w:tc>
        <w:tc>
          <w:tcPr>
            <w:tcW w:w="1149" w:type="dxa"/>
            <w:shd w:val="clear" w:color="auto" w:fill="95B3D7" w:themeFill="accent1" w:themeFillTint="99"/>
            <w:noWrap/>
            <w:hideMark/>
          </w:tcPr>
          <w:p w14:paraId="1A006586"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5</w:t>
            </w:r>
          </w:p>
        </w:tc>
        <w:tc>
          <w:tcPr>
            <w:tcW w:w="1151" w:type="dxa"/>
            <w:noWrap/>
            <w:hideMark/>
          </w:tcPr>
          <w:p w14:paraId="1C437436"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4" w:type="dxa"/>
          </w:tcPr>
          <w:p w14:paraId="62CE0DBD"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15F1E880"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7C712BFF"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r>
      <w:tr w:rsidR="00C446F4" w:rsidRPr="0026613D" w14:paraId="176C1759"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6B9F3F49" w14:textId="77777777" w:rsidR="00C446F4" w:rsidRPr="0026613D" w:rsidRDefault="00C446F4" w:rsidP="009E00F8">
            <w:r w:rsidRPr="0026613D">
              <w:t>2</w:t>
            </w:r>
          </w:p>
        </w:tc>
        <w:tc>
          <w:tcPr>
            <w:tcW w:w="1149" w:type="dxa"/>
            <w:shd w:val="clear" w:color="auto" w:fill="95B3D7" w:themeFill="accent1" w:themeFillTint="99"/>
            <w:noWrap/>
            <w:hideMark/>
          </w:tcPr>
          <w:p w14:paraId="574BB2D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6</w:t>
            </w:r>
          </w:p>
        </w:tc>
        <w:tc>
          <w:tcPr>
            <w:tcW w:w="1151" w:type="dxa"/>
            <w:noWrap/>
            <w:hideMark/>
          </w:tcPr>
          <w:p w14:paraId="0E184AA8"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c>
          <w:tcPr>
            <w:tcW w:w="1154" w:type="dxa"/>
          </w:tcPr>
          <w:p w14:paraId="54F4C820"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4DAE5D33"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353A44BF"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r>
      <w:tr w:rsidR="00C446F4" w:rsidRPr="0026613D" w14:paraId="70E38B9D" w14:textId="77777777" w:rsidTr="009E00F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28C88182" w14:textId="77777777" w:rsidR="00C446F4" w:rsidRPr="0026613D" w:rsidRDefault="00C446F4" w:rsidP="009E00F8">
            <w:r w:rsidRPr="0026613D">
              <w:t>2</w:t>
            </w:r>
          </w:p>
        </w:tc>
        <w:tc>
          <w:tcPr>
            <w:tcW w:w="1149" w:type="dxa"/>
            <w:shd w:val="clear" w:color="auto" w:fill="95B3D7" w:themeFill="accent1" w:themeFillTint="99"/>
            <w:noWrap/>
            <w:hideMark/>
          </w:tcPr>
          <w:p w14:paraId="2F1D195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7</w:t>
            </w:r>
          </w:p>
        </w:tc>
        <w:tc>
          <w:tcPr>
            <w:tcW w:w="1151" w:type="dxa"/>
            <w:noWrap/>
            <w:hideMark/>
          </w:tcPr>
          <w:p w14:paraId="0A61F28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4" w:type="dxa"/>
          </w:tcPr>
          <w:p w14:paraId="6AA1E94D"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60801B05"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2D9965CF"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r>
      <w:tr w:rsidR="00C446F4" w:rsidRPr="0026613D" w14:paraId="70D77CAB"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647008EF" w14:textId="77777777" w:rsidR="00C446F4" w:rsidRPr="0026613D" w:rsidRDefault="00C446F4" w:rsidP="009E00F8">
            <w:r w:rsidRPr="0026613D">
              <w:t>2</w:t>
            </w:r>
          </w:p>
        </w:tc>
        <w:tc>
          <w:tcPr>
            <w:tcW w:w="1149" w:type="dxa"/>
            <w:shd w:val="clear" w:color="auto" w:fill="95B3D7" w:themeFill="accent1" w:themeFillTint="99"/>
            <w:noWrap/>
            <w:hideMark/>
          </w:tcPr>
          <w:p w14:paraId="39139F40"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8</w:t>
            </w:r>
          </w:p>
        </w:tc>
        <w:tc>
          <w:tcPr>
            <w:tcW w:w="1151" w:type="dxa"/>
            <w:noWrap/>
            <w:hideMark/>
          </w:tcPr>
          <w:p w14:paraId="40D13FB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1</w:t>
            </w:r>
          </w:p>
        </w:tc>
        <w:tc>
          <w:tcPr>
            <w:tcW w:w="1154" w:type="dxa"/>
          </w:tcPr>
          <w:p w14:paraId="3685B3FC"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tcPr>
          <w:p w14:paraId="42568AFC"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0D1EC77B"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r>
      <w:tr w:rsidR="00C446F4" w:rsidRPr="0026613D" w14:paraId="35DEDEC2" w14:textId="77777777" w:rsidTr="009E00F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15D694CC" w14:textId="77777777" w:rsidR="00C446F4" w:rsidRPr="0026613D" w:rsidRDefault="00C446F4" w:rsidP="009E00F8">
            <w:r w:rsidRPr="0026613D">
              <w:t>3</w:t>
            </w:r>
          </w:p>
        </w:tc>
        <w:tc>
          <w:tcPr>
            <w:tcW w:w="1149" w:type="dxa"/>
            <w:shd w:val="clear" w:color="auto" w:fill="95B3D7" w:themeFill="accent1" w:themeFillTint="99"/>
            <w:noWrap/>
            <w:hideMark/>
          </w:tcPr>
          <w:p w14:paraId="64172681"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1</w:t>
            </w:r>
          </w:p>
        </w:tc>
        <w:tc>
          <w:tcPr>
            <w:tcW w:w="1151" w:type="dxa"/>
            <w:noWrap/>
            <w:hideMark/>
          </w:tcPr>
          <w:p w14:paraId="672D1F3E"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c>
          <w:tcPr>
            <w:tcW w:w="1154" w:type="dxa"/>
          </w:tcPr>
          <w:p w14:paraId="49147B71"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31D089CD"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28433898"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r>
      <w:tr w:rsidR="00C446F4" w:rsidRPr="0026613D" w14:paraId="181824A1"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42149384" w14:textId="77777777" w:rsidR="00C446F4" w:rsidRPr="0026613D" w:rsidRDefault="00C446F4" w:rsidP="009E00F8">
            <w:r w:rsidRPr="0026613D">
              <w:t>3</w:t>
            </w:r>
          </w:p>
        </w:tc>
        <w:tc>
          <w:tcPr>
            <w:tcW w:w="1149" w:type="dxa"/>
            <w:shd w:val="clear" w:color="auto" w:fill="95B3D7" w:themeFill="accent1" w:themeFillTint="99"/>
            <w:noWrap/>
            <w:hideMark/>
          </w:tcPr>
          <w:p w14:paraId="2A6BFD08"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2</w:t>
            </w:r>
          </w:p>
        </w:tc>
        <w:tc>
          <w:tcPr>
            <w:tcW w:w="1151" w:type="dxa"/>
            <w:noWrap/>
            <w:hideMark/>
          </w:tcPr>
          <w:p w14:paraId="0BD6D9BA"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c>
          <w:tcPr>
            <w:tcW w:w="1154" w:type="dxa"/>
          </w:tcPr>
          <w:p w14:paraId="4C6B626D"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0</w:t>
            </w:r>
          </w:p>
        </w:tc>
        <w:tc>
          <w:tcPr>
            <w:tcW w:w="1154" w:type="dxa"/>
          </w:tcPr>
          <w:p w14:paraId="4EABCFBB"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1</w:t>
            </w:r>
          </w:p>
        </w:tc>
        <w:tc>
          <w:tcPr>
            <w:tcW w:w="1154" w:type="dxa"/>
            <w:noWrap/>
            <w:hideMark/>
          </w:tcPr>
          <w:p w14:paraId="304D147F"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rsidRPr="0026613D">
              <w:t>0</w:t>
            </w:r>
          </w:p>
        </w:tc>
      </w:tr>
      <w:tr w:rsidR="00C446F4" w:rsidRPr="0026613D" w14:paraId="0E2A1FAC" w14:textId="77777777" w:rsidTr="009E00F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7141FBD1" w14:textId="77777777" w:rsidR="00C446F4" w:rsidRPr="0026613D" w:rsidRDefault="00C446F4" w:rsidP="009E00F8">
            <w:r w:rsidRPr="0026613D">
              <w:t>3</w:t>
            </w:r>
          </w:p>
        </w:tc>
        <w:tc>
          <w:tcPr>
            <w:tcW w:w="1149" w:type="dxa"/>
            <w:shd w:val="clear" w:color="auto" w:fill="95B3D7" w:themeFill="accent1" w:themeFillTint="99"/>
            <w:noWrap/>
            <w:hideMark/>
          </w:tcPr>
          <w:p w14:paraId="0B667E22"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3</w:t>
            </w:r>
          </w:p>
        </w:tc>
        <w:tc>
          <w:tcPr>
            <w:tcW w:w="1151" w:type="dxa"/>
            <w:noWrap/>
            <w:hideMark/>
          </w:tcPr>
          <w:p w14:paraId="7601A5E8"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c>
          <w:tcPr>
            <w:tcW w:w="1154" w:type="dxa"/>
          </w:tcPr>
          <w:p w14:paraId="3846A10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0</w:t>
            </w:r>
          </w:p>
        </w:tc>
        <w:tc>
          <w:tcPr>
            <w:tcW w:w="1154" w:type="dxa"/>
          </w:tcPr>
          <w:p w14:paraId="089C6B07"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t>1</w:t>
            </w:r>
          </w:p>
        </w:tc>
        <w:tc>
          <w:tcPr>
            <w:tcW w:w="1154" w:type="dxa"/>
            <w:noWrap/>
            <w:hideMark/>
          </w:tcPr>
          <w:p w14:paraId="73C2AB14" w14:textId="77777777" w:rsidR="00C446F4" w:rsidRPr="0026613D" w:rsidRDefault="00C446F4" w:rsidP="009E00F8">
            <w:pPr>
              <w:cnfStyle w:val="000000100000" w:firstRow="0" w:lastRow="0" w:firstColumn="0" w:lastColumn="0" w:oddVBand="0" w:evenVBand="0" w:oddHBand="1" w:evenHBand="0" w:firstRowFirstColumn="0" w:firstRowLastColumn="0" w:lastRowFirstColumn="0" w:lastRowLastColumn="0"/>
            </w:pPr>
            <w:r w:rsidRPr="0026613D">
              <w:t>0</w:t>
            </w:r>
          </w:p>
        </w:tc>
      </w:tr>
      <w:tr w:rsidR="00C446F4" w:rsidRPr="0026613D" w14:paraId="1440903F" w14:textId="77777777" w:rsidTr="009E00F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98" w:type="dxa"/>
            <w:shd w:val="clear" w:color="auto" w:fill="95B3D7" w:themeFill="accent1" w:themeFillTint="99"/>
            <w:noWrap/>
            <w:hideMark/>
          </w:tcPr>
          <w:p w14:paraId="010DB147" w14:textId="77777777" w:rsidR="00C446F4" w:rsidRPr="0026613D" w:rsidRDefault="00C446F4" w:rsidP="009E00F8">
            <w:r w:rsidRPr="0026613D">
              <w:t>3</w:t>
            </w:r>
          </w:p>
        </w:tc>
        <w:tc>
          <w:tcPr>
            <w:tcW w:w="1149" w:type="dxa"/>
            <w:shd w:val="clear" w:color="auto" w:fill="95B3D7" w:themeFill="accent1" w:themeFillTint="99"/>
            <w:noWrap/>
            <w:hideMark/>
          </w:tcPr>
          <w:p w14:paraId="05568F38"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w:t>
            </w:r>
          </w:p>
        </w:tc>
        <w:tc>
          <w:tcPr>
            <w:tcW w:w="1151" w:type="dxa"/>
            <w:noWrap/>
            <w:hideMark/>
          </w:tcPr>
          <w:p w14:paraId="64C10114"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w:t>
            </w:r>
          </w:p>
        </w:tc>
        <w:tc>
          <w:tcPr>
            <w:tcW w:w="1154" w:type="dxa"/>
          </w:tcPr>
          <w:p w14:paraId="5B534846"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w:t>
            </w:r>
          </w:p>
        </w:tc>
        <w:tc>
          <w:tcPr>
            <w:tcW w:w="1154" w:type="dxa"/>
          </w:tcPr>
          <w:p w14:paraId="25088C29"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w:t>
            </w:r>
          </w:p>
        </w:tc>
        <w:tc>
          <w:tcPr>
            <w:tcW w:w="1154" w:type="dxa"/>
            <w:noWrap/>
            <w:hideMark/>
          </w:tcPr>
          <w:p w14:paraId="53F5B57E" w14:textId="77777777" w:rsidR="00C446F4" w:rsidRPr="0026613D" w:rsidRDefault="00C446F4" w:rsidP="009E00F8">
            <w:pPr>
              <w:cnfStyle w:val="000000010000" w:firstRow="0" w:lastRow="0" w:firstColumn="0" w:lastColumn="0" w:oddVBand="0" w:evenVBand="0" w:oddHBand="0" w:evenHBand="1" w:firstRowFirstColumn="0" w:firstRowLastColumn="0" w:lastRowFirstColumn="0" w:lastRowLastColumn="0"/>
            </w:pPr>
            <w:r>
              <w:t>…</w:t>
            </w:r>
          </w:p>
        </w:tc>
      </w:tr>
    </w:tbl>
    <w:p w14:paraId="0BEA82D4" w14:textId="5AE8AE3C" w:rsidR="00C446F4" w:rsidRPr="00865FEF" w:rsidRDefault="009E00F8" w:rsidP="00C446F4">
      <w:r>
        <w:br w:type="textWrapping" w:clear="all"/>
      </w:r>
    </w:p>
    <w:p w14:paraId="3EA9AC7F" w14:textId="77777777" w:rsidR="00C446F4" w:rsidRDefault="00C446F4" w:rsidP="00C446F4">
      <w:pPr>
        <w:pStyle w:val="Heading1"/>
      </w:pPr>
      <w:bookmarkStart w:id="948" w:name="_Toc308081571"/>
      <w:bookmarkStart w:id="949" w:name="_Toc309376293"/>
      <w:r w:rsidRPr="00160ADB">
        <w:lastRenderedPageBreak/>
        <w:t>Format Descriptor</w:t>
      </w:r>
      <w:bookmarkEnd w:id="948"/>
      <w:bookmarkEnd w:id="949"/>
    </w:p>
    <w:p w14:paraId="0E4B67CB" w14:textId="025D536D" w:rsidR="00C446F4" w:rsidRPr="00D70807" w:rsidRDefault="00C446F4" w:rsidP="00C446F4">
      <w:r>
        <w:t>The Format Descriptor defines properties that apply to the specified format regardless of the resolution, frame rate, or sub</w:t>
      </w:r>
      <w:r w:rsidR="0017437E">
        <w:t>-</w:t>
      </w:r>
      <w:r>
        <w:t>profile being streamed. There are 20 fields at the end of the Format Descriptor</w:t>
      </w:r>
      <w:r w:rsidR="0017437E">
        <w:t>,</w:t>
      </w:r>
      <w:r>
        <w:t xml:space="preserve"> used to indicate the overall capabilities of the encoder when streaming a mix of simulcast and SVC settings. Windows 8 does not support SVC or simulcast, so most of</w:t>
      </w:r>
      <w:r w:rsidR="0017437E">
        <w:t xml:space="preserve"> the</w:t>
      </w:r>
      <w:r>
        <w:t xml:space="preserve"> fields are zero. The two exceptions are the single</w:t>
      </w:r>
      <w:r w:rsidR="0017437E">
        <w:t>-</w:t>
      </w:r>
      <w:r>
        <w:t>stream single</w:t>
      </w:r>
      <w:r w:rsidR="0017437E">
        <w:t>-</w:t>
      </w:r>
      <w:r>
        <w:t xml:space="preserve">layer stream, which all cameras must support, and </w:t>
      </w:r>
      <w:r w:rsidRPr="009E00F8">
        <w:rPr>
          <w:b/>
        </w:rPr>
        <w:t>wMaxMBperSecOneResolutionTemporalScalability</w:t>
      </w:r>
      <w:r w:rsidR="0017437E" w:rsidRPr="009E00F8">
        <w:t>,</w:t>
      </w:r>
      <w:r>
        <w:t xml:space="preserve"> which is used to provide throughput information when streaming two or more temporal layers as noted in Section </w:t>
      </w:r>
      <w:r w:rsidR="009E00F8">
        <w:t>10.3.2</w:t>
      </w:r>
      <w:r>
        <w:t xml:space="preserve"> of </w:t>
      </w:r>
      <w:r w:rsidR="009E00F8">
        <w:t>this specification.</w:t>
      </w:r>
      <w:r>
        <w:t xml:space="preserve"> </w:t>
      </w:r>
    </w:p>
    <w:tbl>
      <w:tblPr>
        <w:tblStyle w:val="MediumShading1-Accent1"/>
        <w:tblW w:w="0" w:type="auto"/>
        <w:tblLayout w:type="fixed"/>
        <w:tblLook w:val="04A0" w:firstRow="1" w:lastRow="0" w:firstColumn="1" w:lastColumn="0" w:noHBand="0" w:noVBand="1"/>
        <w:tblCaption w:val="Format descripton"/>
        <w:tblDescription w:val="Table describing field names and values for fields in the format descriptor"/>
      </w:tblPr>
      <w:tblGrid>
        <w:gridCol w:w="5778"/>
        <w:gridCol w:w="1350"/>
        <w:gridCol w:w="2448"/>
      </w:tblGrid>
      <w:tr w:rsidR="00C446F4" w:rsidRPr="00160ADB" w14:paraId="2F39D324" w14:textId="77777777" w:rsidTr="00C50E27">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DD9A08C" w14:textId="77777777" w:rsidR="00C446F4" w:rsidRPr="00160ADB" w:rsidRDefault="00C446F4" w:rsidP="00C50E27">
            <w:r>
              <w:t>Descriptor Field</w:t>
            </w:r>
          </w:p>
        </w:tc>
        <w:tc>
          <w:tcPr>
            <w:tcW w:w="1350" w:type="dxa"/>
            <w:hideMark/>
          </w:tcPr>
          <w:p w14:paraId="20F117D8"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Value</w:t>
            </w:r>
          </w:p>
        </w:tc>
        <w:tc>
          <w:tcPr>
            <w:tcW w:w="2448" w:type="dxa"/>
            <w:hideMark/>
          </w:tcPr>
          <w:p w14:paraId="5C2C6C0B"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Notes</w:t>
            </w:r>
            <w:r w:rsidRPr="00160ADB">
              <w:t xml:space="preserve"> </w:t>
            </w:r>
          </w:p>
        </w:tc>
      </w:tr>
      <w:tr w:rsidR="00C446F4" w:rsidRPr="00160ADB" w14:paraId="6C2F662A"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865CA31" w14:textId="77777777" w:rsidR="00C446F4" w:rsidRPr="00160ADB" w:rsidRDefault="00C446F4" w:rsidP="00C50E27">
            <w:r w:rsidRPr="00160ADB">
              <w:t>bLength</w:t>
            </w:r>
          </w:p>
        </w:tc>
        <w:tc>
          <w:tcPr>
            <w:tcW w:w="1350" w:type="dxa"/>
            <w:noWrap/>
            <w:hideMark/>
          </w:tcPr>
          <w:p w14:paraId="540AA9E5"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52</w:t>
            </w:r>
          </w:p>
        </w:tc>
        <w:tc>
          <w:tcPr>
            <w:tcW w:w="2448" w:type="dxa"/>
            <w:noWrap/>
            <w:hideMark/>
          </w:tcPr>
          <w:p w14:paraId="382485D7" w14:textId="6E069D1B" w:rsidR="00C446F4" w:rsidRPr="00160ADB" w:rsidRDefault="00C446F4" w:rsidP="0017437E">
            <w:pPr>
              <w:cnfStyle w:val="000000100000" w:firstRow="0" w:lastRow="0" w:firstColumn="0" w:lastColumn="0" w:oddVBand="0" w:evenVBand="0" w:oddHBand="1" w:evenHBand="0" w:firstRowFirstColumn="0" w:firstRowLastColumn="0" w:lastRowFirstColumn="0" w:lastRowLastColumn="0"/>
            </w:pPr>
            <w:r>
              <w:t xml:space="preserve">Length in </w:t>
            </w:r>
            <w:r w:rsidR="0017437E">
              <w:t>b</w:t>
            </w:r>
            <w:r>
              <w:t>ytes</w:t>
            </w:r>
          </w:p>
        </w:tc>
      </w:tr>
      <w:tr w:rsidR="00C446F4" w:rsidRPr="00160ADB" w14:paraId="1660EAE6"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16F4A06" w14:textId="77777777" w:rsidR="00C446F4" w:rsidRPr="00160ADB" w:rsidRDefault="00C446F4" w:rsidP="00C50E27">
            <w:r w:rsidRPr="00160ADB">
              <w:t xml:space="preserve">bDescriptorType </w:t>
            </w:r>
          </w:p>
        </w:tc>
        <w:tc>
          <w:tcPr>
            <w:tcW w:w="1350" w:type="dxa"/>
            <w:noWrap/>
            <w:hideMark/>
          </w:tcPr>
          <w:p w14:paraId="5577B04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0x24</w:t>
            </w:r>
          </w:p>
        </w:tc>
        <w:tc>
          <w:tcPr>
            <w:tcW w:w="2448" w:type="dxa"/>
            <w:noWrap/>
            <w:hideMark/>
          </w:tcPr>
          <w:p w14:paraId="6BB192F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266A92">
              <w:t>CS_INTERFACE</w:t>
            </w:r>
          </w:p>
        </w:tc>
      </w:tr>
      <w:tr w:rsidR="00C446F4" w:rsidRPr="00160ADB" w14:paraId="028BCAFE"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1F203E1E" w14:textId="77777777" w:rsidR="00C446F4" w:rsidRPr="00160ADB" w:rsidRDefault="00C446F4" w:rsidP="00C50E27">
            <w:r w:rsidRPr="00160ADB">
              <w:t xml:space="preserve">bDescriptorSubtype </w:t>
            </w:r>
          </w:p>
        </w:tc>
        <w:tc>
          <w:tcPr>
            <w:tcW w:w="1350" w:type="dxa"/>
            <w:noWrap/>
            <w:hideMark/>
          </w:tcPr>
          <w:p w14:paraId="32FBC01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0x13</w:t>
            </w:r>
          </w:p>
        </w:tc>
        <w:tc>
          <w:tcPr>
            <w:tcW w:w="2448" w:type="dxa"/>
            <w:noWrap/>
            <w:hideMark/>
          </w:tcPr>
          <w:p w14:paraId="7F051F39"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266A92">
              <w:t>VS_</w:t>
            </w:r>
            <w:r>
              <w:t>FORMAT</w:t>
            </w:r>
            <w:r w:rsidRPr="00266A92">
              <w:t>_H264 descriptor subtype</w:t>
            </w:r>
          </w:p>
        </w:tc>
      </w:tr>
      <w:tr w:rsidR="00C446F4" w:rsidRPr="00160ADB" w14:paraId="7EE1D1D3"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7F71A5C" w14:textId="77777777" w:rsidR="00C446F4" w:rsidRPr="00160ADB" w:rsidRDefault="00C446F4" w:rsidP="00C50E27">
            <w:r>
              <w:t>bFormatIndex</w:t>
            </w:r>
          </w:p>
        </w:tc>
        <w:tc>
          <w:tcPr>
            <w:tcW w:w="1350" w:type="dxa"/>
            <w:noWrap/>
            <w:hideMark/>
          </w:tcPr>
          <w:p w14:paraId="6DBB1C14"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r w:rsidRPr="00160ADB">
              <w:rPr>
                <w:b/>
                <w:bCs/>
              </w:rPr>
              <w:t>1</w:t>
            </w:r>
          </w:p>
        </w:tc>
        <w:tc>
          <w:tcPr>
            <w:tcW w:w="2448" w:type="dxa"/>
            <w:noWrap/>
            <w:hideMark/>
          </w:tcPr>
          <w:p w14:paraId="3E31283F"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p>
        </w:tc>
      </w:tr>
      <w:tr w:rsidR="00C446F4" w:rsidRPr="00160ADB" w14:paraId="6730161F"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383B7CCB" w14:textId="77777777" w:rsidR="00C446F4" w:rsidRPr="00160ADB" w:rsidRDefault="00C446F4" w:rsidP="00C50E27">
            <w:r>
              <w:t>bNumFrameDescriptors</w:t>
            </w:r>
          </w:p>
        </w:tc>
        <w:tc>
          <w:tcPr>
            <w:tcW w:w="1350" w:type="dxa"/>
            <w:noWrap/>
            <w:hideMark/>
          </w:tcPr>
          <w:p w14:paraId="5D2F5C39"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0x02</w:t>
            </w:r>
          </w:p>
        </w:tc>
        <w:tc>
          <w:tcPr>
            <w:tcW w:w="2448" w:type="dxa"/>
            <w:noWrap/>
            <w:hideMark/>
          </w:tcPr>
          <w:p w14:paraId="7CF1E6CC"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Example has 2 Frame Descriptors</w:t>
            </w:r>
          </w:p>
        </w:tc>
      </w:tr>
      <w:tr w:rsidR="00C446F4" w:rsidRPr="00160ADB" w14:paraId="6B78C61A"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3ACD8066" w14:textId="77777777" w:rsidR="00C446F4" w:rsidRPr="00160ADB" w:rsidRDefault="00C446F4" w:rsidP="00C50E27">
            <w:r>
              <w:t>bDefaultFrameIndex</w:t>
            </w:r>
          </w:p>
        </w:tc>
        <w:tc>
          <w:tcPr>
            <w:tcW w:w="1350" w:type="dxa"/>
            <w:noWrap/>
            <w:hideMark/>
          </w:tcPr>
          <w:p w14:paraId="78C39A6C"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0x01</w:t>
            </w:r>
          </w:p>
        </w:tc>
        <w:tc>
          <w:tcPr>
            <w:tcW w:w="2448" w:type="dxa"/>
            <w:noWrap/>
            <w:hideMark/>
          </w:tcPr>
          <w:p w14:paraId="03082B7B"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1</w:t>
            </w:r>
          </w:p>
        </w:tc>
      </w:tr>
      <w:tr w:rsidR="00C446F4" w:rsidRPr="00160ADB" w14:paraId="0AE39912"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1354CB09" w14:textId="77777777" w:rsidR="00C446F4" w:rsidRPr="00160ADB" w:rsidRDefault="00C446F4" w:rsidP="00C50E27">
            <w:r>
              <w:t>bMaxCodecConfigDelay</w:t>
            </w:r>
          </w:p>
        </w:tc>
        <w:tc>
          <w:tcPr>
            <w:tcW w:w="1350" w:type="dxa"/>
            <w:noWrap/>
            <w:hideMark/>
          </w:tcPr>
          <w:p w14:paraId="36FDDEC7"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0x01</w:t>
            </w:r>
          </w:p>
        </w:tc>
        <w:tc>
          <w:tcPr>
            <w:tcW w:w="2448" w:type="dxa"/>
            <w:noWrap/>
            <w:hideMark/>
          </w:tcPr>
          <w:p w14:paraId="44584F36"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 frame</w:t>
            </w:r>
          </w:p>
        </w:tc>
      </w:tr>
      <w:tr w:rsidR="00C446F4" w:rsidRPr="00160ADB" w14:paraId="6CF8C521"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87401D5" w14:textId="77777777" w:rsidR="00C446F4" w:rsidRPr="00160ADB" w:rsidRDefault="00C446F4" w:rsidP="00C50E27">
            <w:r>
              <w:t>bmSupportedSliceModes</w:t>
            </w:r>
          </w:p>
        </w:tc>
        <w:tc>
          <w:tcPr>
            <w:tcW w:w="1350" w:type="dxa"/>
            <w:noWrap/>
            <w:hideMark/>
          </w:tcPr>
          <w:p w14:paraId="75772E5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w:t>
            </w:r>
          </w:p>
        </w:tc>
        <w:tc>
          <w:tcPr>
            <w:tcW w:w="2448" w:type="dxa"/>
            <w:noWrap/>
            <w:hideMark/>
          </w:tcPr>
          <w:p w14:paraId="783A3B10"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None</w:t>
            </w:r>
          </w:p>
        </w:tc>
      </w:tr>
      <w:tr w:rsidR="00C446F4" w:rsidRPr="00160ADB" w14:paraId="2C0F32D5"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1EAF679F" w14:textId="77777777" w:rsidR="00C446F4" w:rsidRPr="00160ADB" w:rsidRDefault="00C446F4" w:rsidP="00C50E27">
            <w:r>
              <w:t>bmSupportedSyncFrameTypes</w:t>
            </w:r>
          </w:p>
        </w:tc>
        <w:tc>
          <w:tcPr>
            <w:tcW w:w="1350" w:type="dxa"/>
            <w:noWrap/>
            <w:hideMark/>
          </w:tcPr>
          <w:p w14:paraId="4A26F02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0x21</w:t>
            </w:r>
          </w:p>
        </w:tc>
        <w:tc>
          <w:tcPr>
            <w:tcW w:w="2448" w:type="dxa"/>
            <w:noWrap/>
            <w:hideMark/>
          </w:tcPr>
          <w:p w14:paraId="52D7637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IDR Frame; Gradual Decoder Refresh Frames</w:t>
            </w:r>
          </w:p>
        </w:tc>
      </w:tr>
      <w:tr w:rsidR="00C446F4" w:rsidRPr="00160ADB" w14:paraId="0DDE3BE2"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E1DD91D" w14:textId="77777777" w:rsidR="00C446F4" w:rsidRPr="00160ADB" w:rsidRDefault="00C446F4" w:rsidP="00C50E27">
            <w:r>
              <w:t>bResolutionScaling</w:t>
            </w:r>
          </w:p>
        </w:tc>
        <w:tc>
          <w:tcPr>
            <w:tcW w:w="1350" w:type="dxa"/>
            <w:noWrap/>
            <w:hideMark/>
          </w:tcPr>
          <w:p w14:paraId="3A1F0F2B"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0x03</w:t>
            </w:r>
          </w:p>
        </w:tc>
        <w:tc>
          <w:tcPr>
            <w:tcW w:w="2448" w:type="dxa"/>
            <w:noWrap/>
            <w:hideMark/>
          </w:tcPr>
          <w:p w14:paraId="5495B21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Arbitrary Scaling</w:t>
            </w:r>
          </w:p>
        </w:tc>
      </w:tr>
      <w:tr w:rsidR="00C446F4" w:rsidRPr="00160ADB" w14:paraId="6426D0AF"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21ABF591" w14:textId="77777777" w:rsidR="00C446F4" w:rsidRPr="00160ADB" w:rsidRDefault="00C446F4" w:rsidP="00C50E27">
            <w:r>
              <w:t>bSimulcastSupport</w:t>
            </w:r>
          </w:p>
        </w:tc>
        <w:tc>
          <w:tcPr>
            <w:tcW w:w="1350" w:type="dxa"/>
            <w:noWrap/>
            <w:hideMark/>
          </w:tcPr>
          <w:p w14:paraId="5CF87272"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w:t>
            </w:r>
          </w:p>
        </w:tc>
        <w:tc>
          <w:tcPr>
            <w:tcW w:w="2448" w:type="dxa"/>
            <w:noWrap/>
            <w:hideMark/>
          </w:tcPr>
          <w:p w14:paraId="424B7726"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 endpoint, 1 stream</w:t>
            </w:r>
          </w:p>
        </w:tc>
      </w:tr>
      <w:tr w:rsidR="00C446F4" w:rsidRPr="00160ADB" w14:paraId="153999DA"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020A849" w14:textId="77777777" w:rsidR="00C446F4" w:rsidRPr="00160ADB" w:rsidRDefault="00C446F4" w:rsidP="00C50E27">
            <w:r>
              <w:t>bmSupportedRateControlModes</w:t>
            </w:r>
          </w:p>
        </w:tc>
        <w:tc>
          <w:tcPr>
            <w:tcW w:w="1350" w:type="dxa"/>
            <w:noWrap/>
            <w:hideMark/>
          </w:tcPr>
          <w:p w14:paraId="3FE4C2C6"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0x0D</w:t>
            </w:r>
          </w:p>
        </w:tc>
        <w:tc>
          <w:tcPr>
            <w:tcW w:w="2448" w:type="dxa"/>
            <w:noWrap/>
            <w:hideMark/>
          </w:tcPr>
          <w:p w14:paraId="4610FFFE"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VBR low delay; Constant QP; Global VBR low delay</w:t>
            </w:r>
          </w:p>
        </w:tc>
      </w:tr>
      <w:tr w:rsidR="00C446F4" w:rsidRPr="00160ADB" w14:paraId="6D06331A"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DD00D38" w14:textId="77777777" w:rsidR="00C446F4" w:rsidRPr="00160ADB" w:rsidRDefault="00C446F4" w:rsidP="00C50E27">
            <w:r>
              <w:t>wMaxMBperSecOneResolutionNoScalability</w:t>
            </w:r>
          </w:p>
        </w:tc>
        <w:tc>
          <w:tcPr>
            <w:tcW w:w="1350" w:type="dxa"/>
            <w:noWrap/>
            <w:hideMark/>
          </w:tcPr>
          <w:p w14:paraId="1198130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0x006C</w:t>
            </w:r>
          </w:p>
        </w:tc>
        <w:tc>
          <w:tcPr>
            <w:tcW w:w="2448" w:type="dxa"/>
            <w:noWrap/>
            <w:hideMark/>
          </w:tcPr>
          <w:p w14:paraId="121FE7A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108,000 MB/sec. 720p 30fps</w:t>
            </w:r>
          </w:p>
        </w:tc>
      </w:tr>
      <w:tr w:rsidR="00C446F4" w:rsidRPr="00160ADB" w14:paraId="1612954C"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21E352F3" w14:textId="77777777" w:rsidR="00C446F4" w:rsidRPr="00160ADB" w:rsidRDefault="00C446F4" w:rsidP="00C50E27">
            <w:r>
              <w:t>wMaxMBperSecTwoResolutionsNoScalability</w:t>
            </w:r>
          </w:p>
        </w:tc>
        <w:tc>
          <w:tcPr>
            <w:tcW w:w="1350" w:type="dxa"/>
            <w:noWrap/>
            <w:hideMark/>
          </w:tcPr>
          <w:p w14:paraId="28F1FA56"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hideMark/>
          </w:tcPr>
          <w:p w14:paraId="661D88B6"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271EA067"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1F63CA7" w14:textId="77777777" w:rsidR="00C446F4" w:rsidRPr="00160ADB" w:rsidRDefault="00C446F4" w:rsidP="00C50E27">
            <w:r>
              <w:t>wMaxMBperSecThreeResolutionsNoScalability</w:t>
            </w:r>
          </w:p>
        </w:tc>
        <w:tc>
          <w:tcPr>
            <w:tcW w:w="1350" w:type="dxa"/>
            <w:noWrap/>
            <w:hideMark/>
          </w:tcPr>
          <w:p w14:paraId="3E81CDC7"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hideMark/>
          </w:tcPr>
          <w:p w14:paraId="14C00F7B"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522DC585"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CFC442B" w14:textId="77777777" w:rsidR="00C446F4" w:rsidRPr="00160ADB" w:rsidRDefault="00C446F4" w:rsidP="00C50E27">
            <w:r>
              <w:t>wMaxMBperSecFourResolutionsNoScalability</w:t>
            </w:r>
          </w:p>
        </w:tc>
        <w:tc>
          <w:tcPr>
            <w:tcW w:w="1350" w:type="dxa"/>
            <w:noWrap/>
            <w:hideMark/>
          </w:tcPr>
          <w:p w14:paraId="54CFFAA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hideMark/>
          </w:tcPr>
          <w:p w14:paraId="49D02BD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6ED0D0E2"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0FF5BEE" w14:textId="77777777" w:rsidR="00C446F4" w:rsidRPr="00160ADB" w:rsidRDefault="00C446F4" w:rsidP="00C50E27">
            <w:r w:rsidRPr="00A011D7">
              <w:t>wMaxMBperSecOneResolutionTemporalScalability</w:t>
            </w:r>
          </w:p>
        </w:tc>
        <w:tc>
          <w:tcPr>
            <w:tcW w:w="1350" w:type="dxa"/>
            <w:noWrap/>
            <w:hideMark/>
          </w:tcPr>
          <w:p w14:paraId="1F76806C"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0x006C</w:t>
            </w:r>
          </w:p>
        </w:tc>
        <w:tc>
          <w:tcPr>
            <w:tcW w:w="2448" w:type="dxa"/>
            <w:noWrap/>
            <w:hideMark/>
          </w:tcPr>
          <w:p w14:paraId="2029633D"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More than one temporal layer</w:t>
            </w:r>
          </w:p>
        </w:tc>
      </w:tr>
      <w:tr w:rsidR="00C446F4" w:rsidRPr="00160ADB" w14:paraId="50A9D3D7"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BEA5101" w14:textId="77777777" w:rsidR="00C446F4" w:rsidRPr="00160ADB" w:rsidRDefault="00C446F4" w:rsidP="00C50E27">
            <w:r>
              <w:t>wMaxMBperSecTwoResolutionsTemporalScalability</w:t>
            </w:r>
          </w:p>
        </w:tc>
        <w:tc>
          <w:tcPr>
            <w:tcW w:w="1350" w:type="dxa"/>
            <w:noWrap/>
            <w:hideMark/>
          </w:tcPr>
          <w:p w14:paraId="47328A93"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hideMark/>
          </w:tcPr>
          <w:p w14:paraId="78FB02D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3F907F13"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1E30CD2D" w14:textId="77777777" w:rsidR="00C446F4" w:rsidRPr="00160ADB" w:rsidRDefault="00C446F4" w:rsidP="00C50E27">
            <w:r>
              <w:t>wMaxMBperSecThreeResolutionsTemporalScalability</w:t>
            </w:r>
          </w:p>
        </w:tc>
        <w:tc>
          <w:tcPr>
            <w:tcW w:w="1350" w:type="dxa"/>
            <w:noWrap/>
            <w:hideMark/>
          </w:tcPr>
          <w:p w14:paraId="513C0AAB"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hideMark/>
          </w:tcPr>
          <w:p w14:paraId="07721B5D"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428A687F"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2567CFE6" w14:textId="77777777" w:rsidR="00C446F4" w:rsidRPr="00160ADB" w:rsidRDefault="00C446F4" w:rsidP="00C50E27">
            <w:r>
              <w:t>wMaxMBperSecFourResolutionsTemporalScalability</w:t>
            </w:r>
          </w:p>
        </w:tc>
        <w:tc>
          <w:tcPr>
            <w:tcW w:w="1350" w:type="dxa"/>
            <w:noWrap/>
            <w:hideMark/>
          </w:tcPr>
          <w:p w14:paraId="1A9F75C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hideMark/>
          </w:tcPr>
          <w:p w14:paraId="72766194"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64A3A7FD"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2D7A208" w14:textId="77777777" w:rsidR="00C446F4" w:rsidRPr="00160ADB" w:rsidRDefault="00C446F4" w:rsidP="00C50E27">
            <w:r>
              <w:lastRenderedPageBreak/>
              <w:t>wMaxMBperSecOneResolutionTemporalQualityScalability</w:t>
            </w:r>
          </w:p>
        </w:tc>
        <w:tc>
          <w:tcPr>
            <w:tcW w:w="1350" w:type="dxa"/>
            <w:noWrap/>
            <w:hideMark/>
          </w:tcPr>
          <w:p w14:paraId="356FFB3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hideMark/>
          </w:tcPr>
          <w:p w14:paraId="2404BBC1"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2597AB24"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5707CAF" w14:textId="77777777" w:rsidR="00C446F4" w:rsidRDefault="00C446F4" w:rsidP="00C50E27">
            <w:r w:rsidRPr="00A011D7">
              <w:t>wMaxMBperSecTwoResolutionsTemporalQualityScalability</w:t>
            </w:r>
          </w:p>
        </w:tc>
        <w:tc>
          <w:tcPr>
            <w:tcW w:w="1350" w:type="dxa"/>
            <w:noWrap/>
          </w:tcPr>
          <w:p w14:paraId="776C355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tcPr>
          <w:p w14:paraId="0D48314A"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5E5AFE38"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468D53F4" w14:textId="77777777" w:rsidR="00C446F4" w:rsidRDefault="00C446F4" w:rsidP="00C50E27">
            <w:r w:rsidRPr="00A011D7">
              <w:t>wMaxMBperSecThreeResolutionsTemporalQualityScalability</w:t>
            </w:r>
          </w:p>
        </w:tc>
        <w:tc>
          <w:tcPr>
            <w:tcW w:w="1350" w:type="dxa"/>
            <w:noWrap/>
          </w:tcPr>
          <w:p w14:paraId="36DA833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tcPr>
          <w:p w14:paraId="77E9C5ED"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602BE01D"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63D7A48D" w14:textId="77777777" w:rsidR="00C446F4" w:rsidRDefault="00C446F4" w:rsidP="00C50E27">
            <w:r w:rsidRPr="00A011D7">
              <w:t>wMaxMBperSecFourResolutionsTemporalQualityScalability</w:t>
            </w:r>
          </w:p>
        </w:tc>
        <w:tc>
          <w:tcPr>
            <w:tcW w:w="1350" w:type="dxa"/>
            <w:noWrap/>
          </w:tcPr>
          <w:p w14:paraId="62D098E0"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tcPr>
          <w:p w14:paraId="7785B98A"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555C550A"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0E41917A" w14:textId="77777777" w:rsidR="00C446F4" w:rsidRDefault="00C446F4" w:rsidP="00C50E27">
            <w:r w:rsidRPr="00A011D7">
              <w:t>wMaxMBperSecOneResolutionTemporalSpatialScalability</w:t>
            </w:r>
          </w:p>
        </w:tc>
        <w:tc>
          <w:tcPr>
            <w:tcW w:w="1350" w:type="dxa"/>
            <w:noWrap/>
          </w:tcPr>
          <w:p w14:paraId="0476C01A"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tcPr>
          <w:p w14:paraId="5AB4638F"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4CC0B434"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523756A5" w14:textId="61904134" w:rsidR="00C446F4" w:rsidRPr="00A011D7" w:rsidRDefault="00C446F4" w:rsidP="00C50E27">
            <w:r w:rsidRPr="00A011D7">
              <w:t>wMaxMBperSecTwoResol</w:t>
            </w:r>
            <w:r>
              <w:t>utionsTemporalSpatialScalabilit</w:t>
            </w:r>
            <w:r w:rsidR="00ED47DE">
              <w:t>y</w:t>
            </w:r>
          </w:p>
        </w:tc>
        <w:tc>
          <w:tcPr>
            <w:tcW w:w="1350" w:type="dxa"/>
            <w:noWrap/>
          </w:tcPr>
          <w:p w14:paraId="3003D50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tcPr>
          <w:p w14:paraId="1E0F51C5"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00094B6C"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17CE0D3A" w14:textId="77777777" w:rsidR="00C446F4" w:rsidRDefault="00C446F4" w:rsidP="00C50E27">
            <w:r w:rsidRPr="00A011D7">
              <w:t>wMaxMBperSecThreeResolutionsTemporalSpatialScalability</w:t>
            </w:r>
          </w:p>
        </w:tc>
        <w:tc>
          <w:tcPr>
            <w:tcW w:w="1350" w:type="dxa"/>
            <w:noWrap/>
          </w:tcPr>
          <w:p w14:paraId="56DE37D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tcPr>
          <w:p w14:paraId="26114824"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4CC04998"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F9F2681" w14:textId="77777777" w:rsidR="00C446F4" w:rsidRDefault="00C446F4" w:rsidP="00C50E27">
            <w:r w:rsidRPr="00A011D7">
              <w:t>wMaxMBperSecFourResolutionsTemporalSpatialScalability</w:t>
            </w:r>
          </w:p>
        </w:tc>
        <w:tc>
          <w:tcPr>
            <w:tcW w:w="1350" w:type="dxa"/>
            <w:noWrap/>
          </w:tcPr>
          <w:p w14:paraId="17950C84"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tcPr>
          <w:p w14:paraId="4C0DE969"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2B03E776"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07D42E01" w14:textId="77777777" w:rsidR="00C446F4" w:rsidRDefault="00C446F4" w:rsidP="00C50E27">
            <w:r w:rsidRPr="00A011D7">
              <w:t>wMaxMBperSecOneResolutionFullScalability</w:t>
            </w:r>
          </w:p>
        </w:tc>
        <w:tc>
          <w:tcPr>
            <w:tcW w:w="1350" w:type="dxa"/>
            <w:noWrap/>
          </w:tcPr>
          <w:p w14:paraId="71F59169"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tcPr>
          <w:p w14:paraId="74D85A0F"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0300AF23"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4FD37701" w14:textId="77777777" w:rsidR="00C446F4" w:rsidRDefault="00C446F4" w:rsidP="00C50E27">
            <w:r w:rsidRPr="00A011D7">
              <w:t>wMaxMBperSecTwoResolutionsFullScalability</w:t>
            </w:r>
          </w:p>
        </w:tc>
        <w:tc>
          <w:tcPr>
            <w:tcW w:w="1350" w:type="dxa"/>
            <w:noWrap/>
          </w:tcPr>
          <w:p w14:paraId="7E8932BB"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tcPr>
          <w:p w14:paraId="706C3A2C"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r w:rsidR="00C446F4" w:rsidRPr="00160ADB" w14:paraId="728EDEBC"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4C4B7CA6" w14:textId="77777777" w:rsidR="00C446F4" w:rsidRDefault="00C446F4" w:rsidP="00C50E27">
            <w:r w:rsidRPr="00A011D7">
              <w:t>wMaxMBperSecThreeResolutionsFullScalability</w:t>
            </w:r>
          </w:p>
        </w:tc>
        <w:tc>
          <w:tcPr>
            <w:tcW w:w="1350" w:type="dxa"/>
            <w:noWrap/>
          </w:tcPr>
          <w:p w14:paraId="06F9C939"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0x0000</w:t>
            </w:r>
          </w:p>
        </w:tc>
        <w:tc>
          <w:tcPr>
            <w:tcW w:w="2448" w:type="dxa"/>
            <w:noWrap/>
          </w:tcPr>
          <w:p w14:paraId="37A93CD1"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41665457"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6E03D711" w14:textId="77777777" w:rsidR="00C446F4" w:rsidRDefault="00C446F4" w:rsidP="00C50E27">
            <w:r w:rsidRPr="00A011D7">
              <w:t>wMaxMBperSecFourResolutionsFullScalability</w:t>
            </w:r>
          </w:p>
        </w:tc>
        <w:tc>
          <w:tcPr>
            <w:tcW w:w="1350" w:type="dxa"/>
            <w:noWrap/>
          </w:tcPr>
          <w:p w14:paraId="245EA24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0x0000</w:t>
            </w:r>
          </w:p>
        </w:tc>
        <w:tc>
          <w:tcPr>
            <w:tcW w:w="2448" w:type="dxa"/>
            <w:noWrap/>
          </w:tcPr>
          <w:p w14:paraId="5D848EC7"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pPr>
            <w:r>
              <w:t>[Must be 0 in Windows 8]</w:t>
            </w:r>
          </w:p>
        </w:tc>
      </w:tr>
    </w:tbl>
    <w:p w14:paraId="0DBE649A" w14:textId="77777777" w:rsidR="00C446F4" w:rsidRDefault="00C446F4" w:rsidP="00C446F4"/>
    <w:p w14:paraId="5C261700" w14:textId="77777777" w:rsidR="00C446F4" w:rsidRPr="00160ADB" w:rsidRDefault="00C446F4" w:rsidP="00C446F4"/>
    <w:p w14:paraId="3C4D3789" w14:textId="77777777" w:rsidR="00C446F4" w:rsidRDefault="00C446F4" w:rsidP="00C446F4">
      <w:pPr>
        <w:rPr>
          <w:rFonts w:asciiTheme="majorHAnsi" w:eastAsiaTheme="majorEastAsia" w:hAnsiTheme="majorHAnsi" w:cstheme="majorBidi"/>
          <w:b/>
          <w:bCs/>
          <w:color w:val="365F91" w:themeColor="accent1" w:themeShade="BF"/>
          <w:sz w:val="28"/>
          <w:szCs w:val="28"/>
        </w:rPr>
      </w:pPr>
      <w:r>
        <w:br w:type="page"/>
      </w:r>
    </w:p>
    <w:p w14:paraId="7958691E" w14:textId="77777777" w:rsidR="00C446F4" w:rsidRDefault="00C446F4" w:rsidP="00C446F4">
      <w:pPr>
        <w:pStyle w:val="Heading1"/>
      </w:pPr>
      <w:bookmarkStart w:id="950" w:name="_Toc308081572"/>
      <w:bookmarkStart w:id="951" w:name="_Toc309376294"/>
      <w:r>
        <w:lastRenderedPageBreak/>
        <w:t>Frame Descriptor</w:t>
      </w:r>
      <w:bookmarkEnd w:id="950"/>
      <w:bookmarkEnd w:id="951"/>
    </w:p>
    <w:p w14:paraId="4FC5A8BF" w14:textId="0DA10E5E" w:rsidR="00C446F4" w:rsidRPr="008D6F97" w:rsidRDefault="00C446F4" w:rsidP="00C446F4">
      <w:r>
        <w:t xml:space="preserve">Frame Descriptors are required for each unique combination of format, resolution, and H.264 profile (defined by </w:t>
      </w:r>
      <w:r w:rsidRPr="008D6F97">
        <w:rPr>
          <w:b/>
        </w:rPr>
        <w:t>wProfile</w:t>
      </w:r>
      <w:r>
        <w:t xml:space="preserve"> plus </w:t>
      </w:r>
      <w:r w:rsidRPr="008D6F97">
        <w:rPr>
          <w:b/>
        </w:rPr>
        <w:t>wConstrainedToolset</w:t>
      </w:r>
      <w:r>
        <w:t xml:space="preserve">). Given these three constraints, additional capabilities such as </w:t>
      </w:r>
      <w:r w:rsidRPr="008D6F97">
        <w:rPr>
          <w:b/>
        </w:rPr>
        <w:t>bmSupportedUsages</w:t>
      </w:r>
      <w:r>
        <w:t xml:space="preserve">, and </w:t>
      </w:r>
      <w:r w:rsidRPr="008D6F97">
        <w:rPr>
          <w:b/>
        </w:rPr>
        <w:t>bmMaxSVCCapabilities</w:t>
      </w:r>
      <w:r>
        <w:t>, are enumerated</w:t>
      </w:r>
      <w:r w:rsidR="0017437E">
        <w:t>.</w:t>
      </w:r>
    </w:p>
    <w:p w14:paraId="6CE7832C" w14:textId="77777777" w:rsidR="00C446F4" w:rsidRPr="00160ADB" w:rsidRDefault="00C446F4" w:rsidP="00C446F4">
      <w:pPr>
        <w:pStyle w:val="Heading2"/>
      </w:pPr>
      <w:bookmarkStart w:id="952" w:name="_Toc308081573"/>
      <w:bookmarkStart w:id="953" w:name="_Toc309376295"/>
      <w:r>
        <w:t>Constrained Baseline 720p</w:t>
      </w:r>
      <w:bookmarkEnd w:id="952"/>
      <w:bookmarkEnd w:id="953"/>
    </w:p>
    <w:tbl>
      <w:tblPr>
        <w:tblStyle w:val="MediumShading1-Accent1"/>
        <w:tblW w:w="7308" w:type="dxa"/>
        <w:tblLook w:val="04A0" w:firstRow="1" w:lastRow="0" w:firstColumn="1" w:lastColumn="0" w:noHBand="0" w:noVBand="1"/>
        <w:tblCaption w:val="Constrained baseline 720p"/>
        <w:tblDescription w:val="Table describing names and values of fields in the frame descriptor for constrained baseline 720p"/>
      </w:tblPr>
      <w:tblGrid>
        <w:gridCol w:w="2461"/>
        <w:gridCol w:w="1321"/>
        <w:gridCol w:w="3526"/>
      </w:tblGrid>
      <w:tr w:rsidR="00C446F4" w:rsidRPr="00160ADB" w14:paraId="0EE904A6" w14:textId="77777777" w:rsidTr="00C50E27">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61" w:type="dxa"/>
            <w:noWrap/>
            <w:hideMark/>
          </w:tcPr>
          <w:p w14:paraId="08A01C62" w14:textId="77777777" w:rsidR="00C446F4" w:rsidRPr="00160ADB" w:rsidRDefault="00C446F4" w:rsidP="00C50E27">
            <w:r>
              <w:t>Descriptor Field</w:t>
            </w:r>
          </w:p>
        </w:tc>
        <w:tc>
          <w:tcPr>
            <w:tcW w:w="1321" w:type="dxa"/>
            <w:hideMark/>
          </w:tcPr>
          <w:p w14:paraId="016D9693"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Value</w:t>
            </w:r>
          </w:p>
        </w:tc>
        <w:tc>
          <w:tcPr>
            <w:tcW w:w="3526" w:type="dxa"/>
            <w:hideMark/>
          </w:tcPr>
          <w:p w14:paraId="64363701"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Notes</w:t>
            </w:r>
            <w:r w:rsidRPr="00160ADB">
              <w:t xml:space="preserve"> </w:t>
            </w:r>
          </w:p>
        </w:tc>
      </w:tr>
      <w:tr w:rsidR="00C446F4" w:rsidRPr="00160ADB" w14:paraId="25E13FAB"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1C6406BC" w14:textId="77777777" w:rsidR="00C446F4" w:rsidRPr="00160ADB" w:rsidRDefault="00C446F4" w:rsidP="00C50E27">
            <w:r w:rsidRPr="00160ADB">
              <w:t>bLength</w:t>
            </w:r>
          </w:p>
        </w:tc>
        <w:tc>
          <w:tcPr>
            <w:tcW w:w="1321" w:type="dxa"/>
            <w:noWrap/>
            <w:hideMark/>
          </w:tcPr>
          <w:p w14:paraId="4463172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52</w:t>
            </w:r>
          </w:p>
        </w:tc>
        <w:tc>
          <w:tcPr>
            <w:tcW w:w="3526" w:type="dxa"/>
            <w:noWrap/>
            <w:hideMark/>
          </w:tcPr>
          <w:p w14:paraId="287B8670" w14:textId="0EC6140A" w:rsidR="00C446F4" w:rsidRPr="00160ADB" w:rsidRDefault="00C446F4" w:rsidP="0017437E">
            <w:pPr>
              <w:cnfStyle w:val="000000100000" w:firstRow="0" w:lastRow="0" w:firstColumn="0" w:lastColumn="0" w:oddVBand="0" w:evenVBand="0" w:oddHBand="1" w:evenHBand="0" w:firstRowFirstColumn="0" w:firstRowLastColumn="0" w:lastRowFirstColumn="0" w:lastRowLastColumn="0"/>
            </w:pPr>
            <w:r>
              <w:t xml:space="preserve">Length in </w:t>
            </w:r>
            <w:r w:rsidR="0017437E">
              <w:t>b</w:t>
            </w:r>
            <w:r>
              <w:t>ytes</w:t>
            </w:r>
          </w:p>
        </w:tc>
      </w:tr>
      <w:tr w:rsidR="00C446F4" w:rsidRPr="00160ADB" w14:paraId="5DB013E3"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4D5459D0" w14:textId="77777777" w:rsidR="00C446F4" w:rsidRPr="00160ADB" w:rsidRDefault="00C446F4" w:rsidP="00C50E27">
            <w:r w:rsidRPr="00160ADB">
              <w:t xml:space="preserve">bDescriptorType </w:t>
            </w:r>
          </w:p>
        </w:tc>
        <w:tc>
          <w:tcPr>
            <w:tcW w:w="1321" w:type="dxa"/>
            <w:noWrap/>
            <w:hideMark/>
          </w:tcPr>
          <w:p w14:paraId="3806607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0x24</w:t>
            </w:r>
          </w:p>
        </w:tc>
        <w:tc>
          <w:tcPr>
            <w:tcW w:w="3526" w:type="dxa"/>
            <w:noWrap/>
            <w:hideMark/>
          </w:tcPr>
          <w:p w14:paraId="67AFC89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266A92">
              <w:t>CS_INTERFACE</w:t>
            </w:r>
          </w:p>
        </w:tc>
      </w:tr>
      <w:tr w:rsidR="00C446F4" w:rsidRPr="00160ADB" w14:paraId="4AF958D1"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46F7D809" w14:textId="77777777" w:rsidR="00C446F4" w:rsidRPr="00160ADB" w:rsidRDefault="00C446F4" w:rsidP="00C50E27">
            <w:r w:rsidRPr="00160ADB">
              <w:t xml:space="preserve">bDescriptorSubtype </w:t>
            </w:r>
          </w:p>
        </w:tc>
        <w:tc>
          <w:tcPr>
            <w:tcW w:w="1321" w:type="dxa"/>
            <w:noWrap/>
            <w:hideMark/>
          </w:tcPr>
          <w:p w14:paraId="2D27B2AE"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0x14</w:t>
            </w:r>
          </w:p>
        </w:tc>
        <w:tc>
          <w:tcPr>
            <w:tcW w:w="3526" w:type="dxa"/>
            <w:noWrap/>
            <w:hideMark/>
          </w:tcPr>
          <w:p w14:paraId="66FE75C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266A92">
              <w:t>VS_FRAME_H264 descriptor subtype</w:t>
            </w:r>
          </w:p>
        </w:tc>
      </w:tr>
      <w:tr w:rsidR="00C446F4" w:rsidRPr="00160ADB" w14:paraId="14754D95"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5AD117A0" w14:textId="77777777" w:rsidR="00C446F4" w:rsidRPr="00160ADB" w:rsidRDefault="00C446F4" w:rsidP="00C50E27">
            <w:r w:rsidRPr="00160ADB">
              <w:t>bFrameIndex</w:t>
            </w:r>
          </w:p>
        </w:tc>
        <w:tc>
          <w:tcPr>
            <w:tcW w:w="1321" w:type="dxa"/>
            <w:noWrap/>
            <w:hideMark/>
          </w:tcPr>
          <w:p w14:paraId="22843CD4"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r w:rsidRPr="00160ADB">
              <w:rPr>
                <w:b/>
                <w:bCs/>
              </w:rPr>
              <w:t>1</w:t>
            </w:r>
          </w:p>
        </w:tc>
        <w:tc>
          <w:tcPr>
            <w:tcW w:w="3526" w:type="dxa"/>
            <w:noWrap/>
            <w:hideMark/>
          </w:tcPr>
          <w:p w14:paraId="461E537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p>
        </w:tc>
      </w:tr>
      <w:tr w:rsidR="00C446F4" w:rsidRPr="00160ADB" w14:paraId="1D362AF2"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732E13EF" w14:textId="77777777" w:rsidR="00C446F4" w:rsidRPr="00160ADB" w:rsidRDefault="00C446F4" w:rsidP="00C50E27">
            <w:r w:rsidRPr="00160ADB">
              <w:t>wWidth</w:t>
            </w:r>
          </w:p>
        </w:tc>
        <w:tc>
          <w:tcPr>
            <w:tcW w:w="1321" w:type="dxa"/>
            <w:noWrap/>
            <w:hideMark/>
          </w:tcPr>
          <w:p w14:paraId="49BFAA9D"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1280</w:t>
            </w:r>
          </w:p>
        </w:tc>
        <w:tc>
          <w:tcPr>
            <w:tcW w:w="3526" w:type="dxa"/>
            <w:noWrap/>
            <w:hideMark/>
          </w:tcPr>
          <w:p w14:paraId="59012D5D"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45325549"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421A3771" w14:textId="77777777" w:rsidR="00C446F4" w:rsidRPr="00160ADB" w:rsidRDefault="00C446F4" w:rsidP="00C50E27">
            <w:r w:rsidRPr="00160ADB">
              <w:t>wHeight</w:t>
            </w:r>
          </w:p>
        </w:tc>
        <w:tc>
          <w:tcPr>
            <w:tcW w:w="1321" w:type="dxa"/>
            <w:noWrap/>
            <w:hideMark/>
          </w:tcPr>
          <w:p w14:paraId="02CDC65E"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720</w:t>
            </w:r>
          </w:p>
        </w:tc>
        <w:tc>
          <w:tcPr>
            <w:tcW w:w="3526" w:type="dxa"/>
            <w:noWrap/>
            <w:hideMark/>
          </w:tcPr>
          <w:p w14:paraId="2B3FAF3C"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68B95CDB"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36FE9CC0" w14:textId="77777777" w:rsidR="00C446F4" w:rsidRPr="00160ADB" w:rsidRDefault="00C446F4" w:rsidP="00C50E27">
            <w:r w:rsidRPr="00160ADB">
              <w:t>wSARwidth</w:t>
            </w:r>
          </w:p>
        </w:tc>
        <w:tc>
          <w:tcPr>
            <w:tcW w:w="1321" w:type="dxa"/>
            <w:noWrap/>
            <w:hideMark/>
          </w:tcPr>
          <w:p w14:paraId="60D03350"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w:t>
            </w:r>
          </w:p>
        </w:tc>
        <w:tc>
          <w:tcPr>
            <w:tcW w:w="3526" w:type="dxa"/>
            <w:noWrap/>
            <w:hideMark/>
          </w:tcPr>
          <w:p w14:paraId="2E4D5B6E" w14:textId="4F8DA264" w:rsidR="00C446F4" w:rsidRPr="00160ADB" w:rsidRDefault="00C446F4" w:rsidP="00D52E96">
            <w:pPr>
              <w:cnfStyle w:val="000000100000" w:firstRow="0" w:lastRow="0" w:firstColumn="0" w:lastColumn="0" w:oddVBand="0" w:evenVBand="0" w:oddHBand="1" w:evenHBand="0" w:firstRowFirstColumn="0" w:firstRowLastColumn="0" w:lastRowFirstColumn="0" w:lastRowLastColumn="0"/>
            </w:pPr>
            <w:r w:rsidRPr="00160ADB">
              <w:t>1</w:t>
            </w:r>
            <w:r w:rsidR="00D52E96">
              <w:t>-</w:t>
            </w:r>
            <w:r>
              <w:t>to</w:t>
            </w:r>
            <w:r w:rsidR="00D52E96">
              <w:t>-</w:t>
            </w:r>
            <w:r>
              <w:t>1 aspect ratio</w:t>
            </w:r>
          </w:p>
        </w:tc>
      </w:tr>
      <w:tr w:rsidR="00C446F4" w:rsidRPr="00160ADB" w14:paraId="30C4E7F3"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2A2C2BDB" w14:textId="77777777" w:rsidR="00C446F4" w:rsidRPr="00160ADB" w:rsidRDefault="00C446F4" w:rsidP="00C50E27">
            <w:r w:rsidRPr="00160ADB">
              <w:t>wSARheight</w:t>
            </w:r>
          </w:p>
        </w:tc>
        <w:tc>
          <w:tcPr>
            <w:tcW w:w="1321" w:type="dxa"/>
            <w:noWrap/>
            <w:hideMark/>
          </w:tcPr>
          <w:p w14:paraId="7B9B326B"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1</w:t>
            </w:r>
          </w:p>
        </w:tc>
        <w:tc>
          <w:tcPr>
            <w:tcW w:w="3526" w:type="dxa"/>
            <w:noWrap/>
            <w:hideMark/>
          </w:tcPr>
          <w:p w14:paraId="0BEA261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7F7DFAC7"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0D031EB6" w14:textId="77777777" w:rsidR="00C446F4" w:rsidRPr="00160ADB" w:rsidRDefault="00C446F4" w:rsidP="00C50E27">
            <w:r w:rsidRPr="00160ADB">
              <w:t>wProfile</w:t>
            </w:r>
          </w:p>
        </w:tc>
        <w:tc>
          <w:tcPr>
            <w:tcW w:w="1321" w:type="dxa"/>
            <w:noWrap/>
            <w:hideMark/>
          </w:tcPr>
          <w:p w14:paraId="4BBDDFE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0x4240</w:t>
            </w:r>
          </w:p>
        </w:tc>
        <w:tc>
          <w:tcPr>
            <w:tcW w:w="3526" w:type="dxa"/>
            <w:noWrap/>
            <w:hideMark/>
          </w:tcPr>
          <w:p w14:paraId="4E431B5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Constrained Baseline Profile</w:t>
            </w:r>
          </w:p>
        </w:tc>
      </w:tr>
      <w:tr w:rsidR="00C446F4" w:rsidRPr="00160ADB" w14:paraId="0D545EB6"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1F0A9A62" w14:textId="77777777" w:rsidR="00C446F4" w:rsidRPr="00160ADB" w:rsidRDefault="00C446F4" w:rsidP="00C50E27">
            <w:r w:rsidRPr="00160ADB">
              <w:t>bLevelIDC</w:t>
            </w:r>
          </w:p>
        </w:tc>
        <w:tc>
          <w:tcPr>
            <w:tcW w:w="1321" w:type="dxa"/>
            <w:noWrap/>
            <w:hideMark/>
          </w:tcPr>
          <w:p w14:paraId="74D15F44"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0x20</w:t>
            </w:r>
          </w:p>
        </w:tc>
        <w:tc>
          <w:tcPr>
            <w:tcW w:w="3526" w:type="dxa"/>
            <w:noWrap/>
            <w:hideMark/>
          </w:tcPr>
          <w:p w14:paraId="1F40A05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Level 3.2</w:t>
            </w:r>
          </w:p>
        </w:tc>
      </w:tr>
      <w:tr w:rsidR="00C446F4" w:rsidRPr="00160ADB" w14:paraId="2FD18C14"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78C22090" w14:textId="77777777" w:rsidR="00C446F4" w:rsidRPr="00160ADB" w:rsidRDefault="00C446F4" w:rsidP="00C50E27">
            <w:r w:rsidRPr="00160ADB">
              <w:t>wConstrainedToolset</w:t>
            </w:r>
          </w:p>
        </w:tc>
        <w:tc>
          <w:tcPr>
            <w:tcW w:w="1321" w:type="dxa"/>
            <w:noWrap/>
            <w:hideMark/>
          </w:tcPr>
          <w:p w14:paraId="4A683A36"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w:t>
            </w:r>
          </w:p>
        </w:tc>
        <w:tc>
          <w:tcPr>
            <w:tcW w:w="3526" w:type="dxa"/>
            <w:noWrap/>
            <w:hideMark/>
          </w:tcPr>
          <w:p w14:paraId="1B8DF3E0"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Constraints are part of Baseline</w:t>
            </w:r>
          </w:p>
        </w:tc>
      </w:tr>
      <w:tr w:rsidR="00C446F4" w:rsidRPr="00160ADB" w14:paraId="65CEB7DB"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14F79B7B" w14:textId="77777777" w:rsidR="00C446F4" w:rsidRPr="00160ADB" w:rsidRDefault="00C446F4" w:rsidP="00C50E27">
            <w:r w:rsidRPr="00160ADB">
              <w:t>bmSupportedUsages</w:t>
            </w:r>
          </w:p>
        </w:tc>
        <w:tc>
          <w:tcPr>
            <w:tcW w:w="1321" w:type="dxa"/>
            <w:noWrap/>
            <w:hideMark/>
          </w:tcPr>
          <w:p w14:paraId="7A148AB5"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0x00010003</w:t>
            </w:r>
          </w:p>
        </w:tc>
        <w:tc>
          <w:tcPr>
            <w:tcW w:w="3526" w:type="dxa"/>
            <w:noWrap/>
            <w:hideMark/>
          </w:tcPr>
          <w:p w14:paraId="011A3778"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Real-Time modes 0 and 1, File Storage I-P mode</w:t>
            </w:r>
          </w:p>
        </w:tc>
      </w:tr>
      <w:tr w:rsidR="00C446F4" w:rsidRPr="00160ADB" w14:paraId="0B6A7A90"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46702E6B" w14:textId="77777777" w:rsidR="00C446F4" w:rsidRPr="00160ADB" w:rsidRDefault="00C446F4" w:rsidP="00C50E27">
            <w:r w:rsidRPr="00160ADB">
              <w:t>bmCapabilities</w:t>
            </w:r>
          </w:p>
        </w:tc>
        <w:tc>
          <w:tcPr>
            <w:tcW w:w="1321" w:type="dxa"/>
            <w:noWrap/>
            <w:hideMark/>
          </w:tcPr>
          <w:p w14:paraId="58B1865A"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0x0029</w:t>
            </w:r>
          </w:p>
        </w:tc>
        <w:tc>
          <w:tcPr>
            <w:tcW w:w="3526" w:type="dxa"/>
            <w:noWrap/>
            <w:hideMark/>
          </w:tcPr>
          <w:p w14:paraId="2D7C0F7A" w14:textId="7CCD5BC1" w:rsidR="00C446F4" w:rsidRPr="00160ADB" w:rsidRDefault="00C446F4" w:rsidP="0017437E">
            <w:pPr>
              <w:cnfStyle w:val="000000100000" w:firstRow="0" w:lastRow="0" w:firstColumn="0" w:lastColumn="0" w:oddVBand="0" w:evenVBand="0" w:oddHBand="1" w:evenHBand="0" w:firstRowFirstColumn="0" w:firstRowLastColumn="0" w:lastRowFirstColumn="0" w:lastRowLastColumn="0"/>
            </w:pPr>
            <w:r>
              <w:t xml:space="preserve">CAVLC; </w:t>
            </w:r>
            <w:r w:rsidR="0017437E">
              <w:t>s</w:t>
            </w:r>
            <w:r>
              <w:t xml:space="preserve">eparate QP for luma/chroma; </w:t>
            </w:r>
            <w:r w:rsidR="0017437E">
              <w:t>n</w:t>
            </w:r>
            <w:r>
              <w:t>o picture reordering</w:t>
            </w:r>
          </w:p>
        </w:tc>
      </w:tr>
      <w:tr w:rsidR="00C446F4" w:rsidRPr="00160ADB" w14:paraId="34F0EC2E"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0EECA57B" w14:textId="77777777" w:rsidR="00C446F4" w:rsidRPr="00160ADB" w:rsidRDefault="00C446F4" w:rsidP="00C50E27">
            <w:r w:rsidRPr="00160ADB">
              <w:t>bmMaxSVCCapabilities</w:t>
            </w:r>
          </w:p>
        </w:tc>
        <w:tc>
          <w:tcPr>
            <w:tcW w:w="1321" w:type="dxa"/>
            <w:noWrap/>
            <w:hideMark/>
          </w:tcPr>
          <w:p w14:paraId="279517E2"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0x00000001</w:t>
            </w:r>
          </w:p>
        </w:tc>
        <w:tc>
          <w:tcPr>
            <w:tcW w:w="3526" w:type="dxa"/>
            <w:noWrap/>
            <w:hideMark/>
          </w:tcPr>
          <w:p w14:paraId="1DC1F56C"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2 temporal layers</w:t>
            </w:r>
          </w:p>
        </w:tc>
      </w:tr>
      <w:tr w:rsidR="00C446F4" w:rsidRPr="00160ADB" w14:paraId="135B80FC"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19A1602E" w14:textId="77777777" w:rsidR="00C446F4" w:rsidRPr="00160ADB" w:rsidRDefault="00C446F4" w:rsidP="00C50E27">
            <w:r w:rsidRPr="00160ADB">
              <w:t>bmMaxMVCCapabilities</w:t>
            </w:r>
          </w:p>
        </w:tc>
        <w:tc>
          <w:tcPr>
            <w:tcW w:w="1321" w:type="dxa"/>
            <w:noWrap/>
            <w:hideMark/>
          </w:tcPr>
          <w:p w14:paraId="5EF3726A"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w:t>
            </w:r>
          </w:p>
        </w:tc>
        <w:tc>
          <w:tcPr>
            <w:tcW w:w="3526" w:type="dxa"/>
            <w:noWrap/>
            <w:hideMark/>
          </w:tcPr>
          <w:p w14:paraId="3C794511"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6EF2F90A"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386FF4ED" w14:textId="77777777" w:rsidR="00C446F4" w:rsidRPr="00160ADB" w:rsidRDefault="00C446F4" w:rsidP="00C50E27">
            <w:r w:rsidRPr="00160ADB">
              <w:t>dwMinBitRate</w:t>
            </w:r>
          </w:p>
        </w:tc>
        <w:tc>
          <w:tcPr>
            <w:tcW w:w="1321" w:type="dxa"/>
            <w:noWrap/>
            <w:hideMark/>
          </w:tcPr>
          <w:p w14:paraId="3A13F67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5</w:t>
            </w:r>
            <w:r w:rsidRPr="00160ADB">
              <w:t>00,000</w:t>
            </w:r>
          </w:p>
        </w:tc>
        <w:tc>
          <w:tcPr>
            <w:tcW w:w="3526" w:type="dxa"/>
            <w:noWrap/>
            <w:hideMark/>
          </w:tcPr>
          <w:p w14:paraId="2AE359A6" w14:textId="72CC1054" w:rsidR="00C446F4" w:rsidRPr="00160ADB" w:rsidRDefault="00A4100E" w:rsidP="00C50E27">
            <w:pPr>
              <w:cnfStyle w:val="000000010000" w:firstRow="0" w:lastRow="0" w:firstColumn="0" w:lastColumn="0" w:oddVBand="0" w:evenVBand="0" w:oddHBand="0" w:evenHBand="1" w:firstRowFirstColumn="0" w:firstRowLastColumn="0" w:lastRowFirstColumn="0" w:lastRowLastColumn="0"/>
            </w:pPr>
            <w:r>
              <w:t>Used to calculated AverageBitRate</w:t>
            </w:r>
          </w:p>
        </w:tc>
      </w:tr>
      <w:tr w:rsidR="00C446F4" w:rsidRPr="00160ADB" w14:paraId="39ECAAD0"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7A48D643" w14:textId="77777777" w:rsidR="00C446F4" w:rsidRPr="00160ADB" w:rsidRDefault="00C446F4" w:rsidP="00C50E27">
            <w:r w:rsidRPr="00160ADB">
              <w:t>dwMaxBitRate</w:t>
            </w:r>
          </w:p>
        </w:tc>
        <w:tc>
          <w:tcPr>
            <w:tcW w:w="1321" w:type="dxa"/>
            <w:noWrap/>
            <w:hideMark/>
          </w:tcPr>
          <w:p w14:paraId="5750BC41"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20</w:t>
            </w:r>
            <w:r w:rsidRPr="00160ADB">
              <w:t>,000,000</w:t>
            </w:r>
          </w:p>
        </w:tc>
        <w:tc>
          <w:tcPr>
            <w:tcW w:w="3526" w:type="dxa"/>
            <w:noWrap/>
            <w:hideMark/>
          </w:tcPr>
          <w:p w14:paraId="4F52E374" w14:textId="19ED5CCE" w:rsidR="00C446F4" w:rsidRPr="00160ADB" w:rsidRDefault="00A4100E" w:rsidP="00C50E27">
            <w:pPr>
              <w:cnfStyle w:val="000000100000" w:firstRow="0" w:lastRow="0" w:firstColumn="0" w:lastColumn="0" w:oddVBand="0" w:evenVBand="0" w:oddHBand="1" w:evenHBand="0" w:firstRowFirstColumn="0" w:firstRowLastColumn="0" w:lastRowFirstColumn="0" w:lastRowLastColumn="0"/>
            </w:pPr>
            <w:r>
              <w:t>Used to calculated AverageBitRate</w:t>
            </w:r>
          </w:p>
        </w:tc>
      </w:tr>
      <w:tr w:rsidR="00C446F4" w:rsidRPr="00160ADB" w14:paraId="38F9B765"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4761C6F4" w14:textId="77777777" w:rsidR="00C446F4" w:rsidRPr="00160ADB" w:rsidRDefault="00C446F4" w:rsidP="00C50E27">
            <w:r w:rsidRPr="00160ADB">
              <w:t>dwDefaultFrameInterval</w:t>
            </w:r>
          </w:p>
        </w:tc>
        <w:tc>
          <w:tcPr>
            <w:tcW w:w="1321" w:type="dxa"/>
            <w:noWrap/>
            <w:hideMark/>
          </w:tcPr>
          <w:p w14:paraId="0D1A4CDF"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333,333</w:t>
            </w:r>
          </w:p>
        </w:tc>
        <w:tc>
          <w:tcPr>
            <w:tcW w:w="3526" w:type="dxa"/>
            <w:noWrap/>
            <w:hideMark/>
          </w:tcPr>
          <w:p w14:paraId="4503AC67"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30 fps</w:t>
            </w:r>
          </w:p>
        </w:tc>
      </w:tr>
      <w:tr w:rsidR="00C446F4" w:rsidRPr="00160ADB" w14:paraId="51A04451"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5EFD7E92" w14:textId="77777777" w:rsidR="00C446F4" w:rsidRPr="00160ADB" w:rsidRDefault="00C446F4" w:rsidP="00C50E27">
            <w:r w:rsidRPr="00160ADB">
              <w:t>bNumFrameIntervals</w:t>
            </w:r>
          </w:p>
        </w:tc>
        <w:tc>
          <w:tcPr>
            <w:tcW w:w="1321" w:type="dxa"/>
            <w:noWrap/>
            <w:hideMark/>
          </w:tcPr>
          <w:p w14:paraId="3DEDA1EC"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2</w:t>
            </w:r>
          </w:p>
        </w:tc>
        <w:tc>
          <w:tcPr>
            <w:tcW w:w="3526" w:type="dxa"/>
            <w:noWrap/>
            <w:hideMark/>
          </w:tcPr>
          <w:p w14:paraId="6069B060"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785F7255"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0C69B16B" w14:textId="77777777" w:rsidR="00C446F4" w:rsidRPr="00160ADB" w:rsidRDefault="00C446F4" w:rsidP="00C50E27">
            <w:r w:rsidRPr="00160ADB">
              <w:t>dwFrameInterval[0]</w:t>
            </w:r>
          </w:p>
        </w:tc>
        <w:tc>
          <w:tcPr>
            <w:tcW w:w="1321" w:type="dxa"/>
            <w:noWrap/>
            <w:hideMark/>
          </w:tcPr>
          <w:p w14:paraId="4DC80F1E"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333,333</w:t>
            </w:r>
          </w:p>
        </w:tc>
        <w:tc>
          <w:tcPr>
            <w:tcW w:w="3526" w:type="dxa"/>
            <w:noWrap/>
            <w:hideMark/>
          </w:tcPr>
          <w:p w14:paraId="0EF8C30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30 fps</w:t>
            </w:r>
          </w:p>
        </w:tc>
      </w:tr>
      <w:tr w:rsidR="00C446F4" w:rsidRPr="00160ADB" w14:paraId="06B58330"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1" w:type="dxa"/>
            <w:noWrap/>
            <w:hideMark/>
          </w:tcPr>
          <w:p w14:paraId="00B211F5" w14:textId="77777777" w:rsidR="00C446F4" w:rsidRPr="00160ADB" w:rsidRDefault="00C446F4" w:rsidP="00C50E27">
            <w:r w:rsidRPr="00160ADB">
              <w:t>dwFrameInterval[1]</w:t>
            </w:r>
          </w:p>
        </w:tc>
        <w:tc>
          <w:tcPr>
            <w:tcW w:w="1321" w:type="dxa"/>
            <w:noWrap/>
            <w:hideMark/>
          </w:tcPr>
          <w:p w14:paraId="4A6786D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666,666</w:t>
            </w:r>
          </w:p>
        </w:tc>
        <w:tc>
          <w:tcPr>
            <w:tcW w:w="3526" w:type="dxa"/>
            <w:noWrap/>
            <w:hideMark/>
          </w:tcPr>
          <w:p w14:paraId="00ACF812"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15 fps</w:t>
            </w:r>
          </w:p>
        </w:tc>
      </w:tr>
    </w:tbl>
    <w:p w14:paraId="7C768833" w14:textId="77777777" w:rsidR="00C446F4" w:rsidRDefault="00C446F4" w:rsidP="00C446F4"/>
    <w:p w14:paraId="6A5407F8" w14:textId="77777777" w:rsidR="00C446F4" w:rsidRPr="00160ADB" w:rsidRDefault="00C446F4" w:rsidP="00C446F4">
      <w:pPr>
        <w:pStyle w:val="Heading2"/>
      </w:pPr>
      <w:bookmarkStart w:id="954" w:name="_Toc308081574"/>
      <w:bookmarkStart w:id="955" w:name="_Toc309376296"/>
      <w:r>
        <w:t>UC Constrained High 720p</w:t>
      </w:r>
      <w:bookmarkEnd w:id="954"/>
      <w:bookmarkEnd w:id="955"/>
    </w:p>
    <w:tbl>
      <w:tblPr>
        <w:tblStyle w:val="MediumShading1-Accent1"/>
        <w:tblW w:w="7379" w:type="dxa"/>
        <w:tblLook w:val="04A0" w:firstRow="1" w:lastRow="0" w:firstColumn="1" w:lastColumn="0" w:noHBand="0" w:noVBand="1"/>
        <w:tblCaption w:val="UC constrained high 720p"/>
        <w:tblDescription w:val="Table describing names and values for fields in the frame descriptor for uc constrained high 720p"/>
      </w:tblPr>
      <w:tblGrid>
        <w:gridCol w:w="2538"/>
        <w:gridCol w:w="1315"/>
        <w:gridCol w:w="3526"/>
      </w:tblGrid>
      <w:tr w:rsidR="00C446F4" w:rsidRPr="00160ADB" w14:paraId="59B2AC89" w14:textId="77777777" w:rsidTr="00C50E2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4C2ABDB" w14:textId="77777777" w:rsidR="00C446F4" w:rsidRPr="00160ADB" w:rsidRDefault="00C446F4" w:rsidP="00C50E27">
            <w:r>
              <w:t>Descriptor Field</w:t>
            </w:r>
          </w:p>
        </w:tc>
        <w:tc>
          <w:tcPr>
            <w:tcW w:w="1315" w:type="dxa"/>
            <w:hideMark/>
          </w:tcPr>
          <w:p w14:paraId="2B47C694"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Value</w:t>
            </w:r>
          </w:p>
        </w:tc>
        <w:tc>
          <w:tcPr>
            <w:tcW w:w="3526" w:type="dxa"/>
            <w:hideMark/>
          </w:tcPr>
          <w:p w14:paraId="7B99E352"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Notes</w:t>
            </w:r>
            <w:r w:rsidRPr="00160ADB">
              <w:t xml:space="preserve"> </w:t>
            </w:r>
          </w:p>
        </w:tc>
      </w:tr>
      <w:tr w:rsidR="00C446F4" w:rsidRPr="00160ADB" w14:paraId="24246455"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691E541" w14:textId="77777777" w:rsidR="00C446F4" w:rsidRPr="00160ADB" w:rsidRDefault="00C446F4" w:rsidP="00C50E27">
            <w:r w:rsidRPr="00160ADB">
              <w:t>bLength</w:t>
            </w:r>
          </w:p>
        </w:tc>
        <w:tc>
          <w:tcPr>
            <w:tcW w:w="1315" w:type="dxa"/>
            <w:noWrap/>
            <w:hideMark/>
          </w:tcPr>
          <w:p w14:paraId="1614AE2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52</w:t>
            </w:r>
          </w:p>
        </w:tc>
        <w:tc>
          <w:tcPr>
            <w:tcW w:w="3526" w:type="dxa"/>
            <w:noWrap/>
          </w:tcPr>
          <w:p w14:paraId="3269E935"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Length in Bytes</w:t>
            </w:r>
          </w:p>
        </w:tc>
      </w:tr>
      <w:tr w:rsidR="00C446F4" w:rsidRPr="00160ADB" w14:paraId="0989655D"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329CEB2" w14:textId="77777777" w:rsidR="00C446F4" w:rsidRPr="00160ADB" w:rsidRDefault="00C446F4" w:rsidP="00C50E27">
            <w:r w:rsidRPr="00160ADB">
              <w:t xml:space="preserve">bDescriptorType </w:t>
            </w:r>
          </w:p>
        </w:tc>
        <w:tc>
          <w:tcPr>
            <w:tcW w:w="1315" w:type="dxa"/>
            <w:noWrap/>
            <w:hideMark/>
          </w:tcPr>
          <w:p w14:paraId="15EB56E3"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0x24</w:t>
            </w:r>
          </w:p>
        </w:tc>
        <w:tc>
          <w:tcPr>
            <w:tcW w:w="3526" w:type="dxa"/>
            <w:noWrap/>
          </w:tcPr>
          <w:p w14:paraId="0070FC3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266A92">
              <w:t>CS_INTERFACE</w:t>
            </w:r>
          </w:p>
        </w:tc>
      </w:tr>
      <w:tr w:rsidR="00C446F4" w:rsidRPr="00160ADB" w14:paraId="76228368"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70252E9" w14:textId="77777777" w:rsidR="00C446F4" w:rsidRPr="00160ADB" w:rsidRDefault="00C446F4" w:rsidP="00C50E27">
            <w:r w:rsidRPr="00160ADB">
              <w:t xml:space="preserve">bDescriptorSubtype </w:t>
            </w:r>
          </w:p>
        </w:tc>
        <w:tc>
          <w:tcPr>
            <w:tcW w:w="1315" w:type="dxa"/>
            <w:noWrap/>
            <w:hideMark/>
          </w:tcPr>
          <w:p w14:paraId="2F33ADD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0x14</w:t>
            </w:r>
          </w:p>
        </w:tc>
        <w:tc>
          <w:tcPr>
            <w:tcW w:w="3526" w:type="dxa"/>
            <w:noWrap/>
          </w:tcPr>
          <w:p w14:paraId="6CA0F6A2"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266A92">
              <w:t>VS_FRAME_H264 descriptor subtype</w:t>
            </w:r>
          </w:p>
        </w:tc>
      </w:tr>
      <w:tr w:rsidR="00C446F4" w:rsidRPr="00160ADB" w14:paraId="49F25E57"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51835D4" w14:textId="77777777" w:rsidR="00C446F4" w:rsidRPr="00160ADB" w:rsidRDefault="00C446F4" w:rsidP="00C50E27">
            <w:r w:rsidRPr="00160ADB">
              <w:t>bFrameIndex</w:t>
            </w:r>
          </w:p>
        </w:tc>
        <w:tc>
          <w:tcPr>
            <w:tcW w:w="1315" w:type="dxa"/>
            <w:noWrap/>
            <w:hideMark/>
          </w:tcPr>
          <w:p w14:paraId="2CD5C20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r w:rsidRPr="00160ADB">
              <w:rPr>
                <w:b/>
                <w:bCs/>
              </w:rPr>
              <w:t>2</w:t>
            </w:r>
          </w:p>
        </w:tc>
        <w:tc>
          <w:tcPr>
            <w:tcW w:w="3526" w:type="dxa"/>
            <w:noWrap/>
          </w:tcPr>
          <w:p w14:paraId="1F8199B4"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p>
        </w:tc>
      </w:tr>
      <w:tr w:rsidR="00C446F4" w:rsidRPr="00160ADB" w14:paraId="491EF71B"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21A022C" w14:textId="77777777" w:rsidR="00C446F4" w:rsidRPr="00160ADB" w:rsidRDefault="00C446F4" w:rsidP="00C50E27">
            <w:r w:rsidRPr="00160ADB">
              <w:lastRenderedPageBreak/>
              <w:t>wWidth</w:t>
            </w:r>
          </w:p>
        </w:tc>
        <w:tc>
          <w:tcPr>
            <w:tcW w:w="1315" w:type="dxa"/>
            <w:noWrap/>
            <w:hideMark/>
          </w:tcPr>
          <w:p w14:paraId="6AD258A1"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1280</w:t>
            </w:r>
          </w:p>
        </w:tc>
        <w:tc>
          <w:tcPr>
            <w:tcW w:w="3526" w:type="dxa"/>
            <w:noWrap/>
          </w:tcPr>
          <w:p w14:paraId="229F0210"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1813B67F"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3FA91BD" w14:textId="77777777" w:rsidR="00C446F4" w:rsidRPr="00160ADB" w:rsidRDefault="00C446F4" w:rsidP="00C50E27">
            <w:r w:rsidRPr="00160ADB">
              <w:t>wHeight</w:t>
            </w:r>
          </w:p>
        </w:tc>
        <w:tc>
          <w:tcPr>
            <w:tcW w:w="1315" w:type="dxa"/>
            <w:noWrap/>
            <w:hideMark/>
          </w:tcPr>
          <w:p w14:paraId="7EB5CBB5"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720</w:t>
            </w:r>
          </w:p>
        </w:tc>
        <w:tc>
          <w:tcPr>
            <w:tcW w:w="3526" w:type="dxa"/>
            <w:noWrap/>
          </w:tcPr>
          <w:p w14:paraId="1F54ECF8"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54E32953"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74CD5CA" w14:textId="77777777" w:rsidR="00C446F4" w:rsidRPr="00160ADB" w:rsidRDefault="00C446F4" w:rsidP="00C50E27">
            <w:r w:rsidRPr="00160ADB">
              <w:t>wSARwidth</w:t>
            </w:r>
          </w:p>
        </w:tc>
        <w:tc>
          <w:tcPr>
            <w:tcW w:w="1315" w:type="dxa"/>
            <w:noWrap/>
            <w:hideMark/>
          </w:tcPr>
          <w:p w14:paraId="69B2944D"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w:t>
            </w:r>
          </w:p>
        </w:tc>
        <w:tc>
          <w:tcPr>
            <w:tcW w:w="3526" w:type="dxa"/>
            <w:noWrap/>
          </w:tcPr>
          <w:p w14:paraId="02F039B9" w14:textId="2D8B496B" w:rsidR="00C446F4" w:rsidRPr="00160ADB" w:rsidRDefault="00C446F4" w:rsidP="0017437E">
            <w:pPr>
              <w:cnfStyle w:val="000000100000" w:firstRow="0" w:lastRow="0" w:firstColumn="0" w:lastColumn="0" w:oddVBand="0" w:evenVBand="0" w:oddHBand="1" w:evenHBand="0" w:firstRowFirstColumn="0" w:firstRowLastColumn="0" w:lastRowFirstColumn="0" w:lastRowLastColumn="0"/>
            </w:pPr>
            <w:r w:rsidRPr="00160ADB">
              <w:t>1</w:t>
            </w:r>
            <w:r w:rsidR="0017437E">
              <w:t>-</w:t>
            </w:r>
            <w:r>
              <w:t>to</w:t>
            </w:r>
            <w:r w:rsidR="0017437E">
              <w:t>-</w:t>
            </w:r>
            <w:r>
              <w:t>1 aspect ratio</w:t>
            </w:r>
          </w:p>
        </w:tc>
      </w:tr>
      <w:tr w:rsidR="00C446F4" w:rsidRPr="00160ADB" w14:paraId="283703A4"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9B53B0F" w14:textId="77777777" w:rsidR="00C446F4" w:rsidRPr="00160ADB" w:rsidRDefault="00C446F4" w:rsidP="00C50E27">
            <w:r w:rsidRPr="00160ADB">
              <w:t>wSARheight</w:t>
            </w:r>
          </w:p>
        </w:tc>
        <w:tc>
          <w:tcPr>
            <w:tcW w:w="1315" w:type="dxa"/>
            <w:noWrap/>
            <w:hideMark/>
          </w:tcPr>
          <w:p w14:paraId="28A77A2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1</w:t>
            </w:r>
          </w:p>
        </w:tc>
        <w:tc>
          <w:tcPr>
            <w:tcW w:w="3526" w:type="dxa"/>
            <w:noWrap/>
          </w:tcPr>
          <w:p w14:paraId="3C0508FF"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2B0B9A5B"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1937EB9" w14:textId="77777777" w:rsidR="00C446F4" w:rsidRPr="00160ADB" w:rsidRDefault="00C446F4" w:rsidP="00C50E27">
            <w:r w:rsidRPr="00160ADB">
              <w:t>wProfile</w:t>
            </w:r>
          </w:p>
        </w:tc>
        <w:tc>
          <w:tcPr>
            <w:tcW w:w="1315" w:type="dxa"/>
            <w:noWrap/>
            <w:hideMark/>
          </w:tcPr>
          <w:p w14:paraId="7271585E"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0x6400</w:t>
            </w:r>
          </w:p>
        </w:tc>
        <w:tc>
          <w:tcPr>
            <w:tcW w:w="3526" w:type="dxa"/>
            <w:noWrap/>
          </w:tcPr>
          <w:p w14:paraId="01581433"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High Profile</w:t>
            </w:r>
          </w:p>
        </w:tc>
      </w:tr>
      <w:tr w:rsidR="00C446F4" w:rsidRPr="00160ADB" w14:paraId="16979EAE"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72D66E1" w14:textId="77777777" w:rsidR="00C446F4" w:rsidRPr="00160ADB" w:rsidRDefault="00C446F4" w:rsidP="00C50E27">
            <w:r w:rsidRPr="00160ADB">
              <w:t>bLevelIDC</w:t>
            </w:r>
          </w:p>
        </w:tc>
        <w:tc>
          <w:tcPr>
            <w:tcW w:w="1315" w:type="dxa"/>
            <w:noWrap/>
            <w:hideMark/>
          </w:tcPr>
          <w:p w14:paraId="23D0B89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0x20</w:t>
            </w:r>
          </w:p>
        </w:tc>
        <w:tc>
          <w:tcPr>
            <w:tcW w:w="3526" w:type="dxa"/>
            <w:noWrap/>
          </w:tcPr>
          <w:p w14:paraId="19456746"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Level 3.2</w:t>
            </w:r>
          </w:p>
        </w:tc>
      </w:tr>
      <w:tr w:rsidR="00C446F4" w:rsidRPr="00160ADB" w14:paraId="38140FC2"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1AF402B" w14:textId="77777777" w:rsidR="00C446F4" w:rsidRPr="00160ADB" w:rsidRDefault="00C446F4" w:rsidP="00C50E27">
            <w:r w:rsidRPr="00160ADB">
              <w:t>wConstrainedToolset</w:t>
            </w:r>
          </w:p>
        </w:tc>
        <w:tc>
          <w:tcPr>
            <w:tcW w:w="1315" w:type="dxa"/>
            <w:noWrap/>
            <w:hideMark/>
          </w:tcPr>
          <w:p w14:paraId="4B3D8BFC"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w:t>
            </w:r>
          </w:p>
        </w:tc>
        <w:tc>
          <w:tcPr>
            <w:tcW w:w="3526" w:type="dxa"/>
            <w:noWrap/>
          </w:tcPr>
          <w:p w14:paraId="13301EA3"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UC Constrained High Toolset</w:t>
            </w:r>
          </w:p>
        </w:tc>
      </w:tr>
      <w:tr w:rsidR="00C446F4" w:rsidRPr="00160ADB" w14:paraId="6004C7D9"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4AD5652" w14:textId="77777777" w:rsidR="00C446F4" w:rsidRPr="00160ADB" w:rsidRDefault="00C446F4" w:rsidP="00C50E27">
            <w:r w:rsidRPr="00160ADB">
              <w:t>bmSupportedUsages</w:t>
            </w:r>
          </w:p>
        </w:tc>
        <w:tc>
          <w:tcPr>
            <w:tcW w:w="1315" w:type="dxa"/>
            <w:noWrap/>
            <w:hideMark/>
          </w:tcPr>
          <w:p w14:paraId="38D5879E"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0x000</w:t>
            </w:r>
            <w:r>
              <w:t>2</w:t>
            </w:r>
            <w:r w:rsidRPr="00160ADB">
              <w:t>0003</w:t>
            </w:r>
          </w:p>
        </w:tc>
        <w:tc>
          <w:tcPr>
            <w:tcW w:w="3526" w:type="dxa"/>
            <w:noWrap/>
          </w:tcPr>
          <w:p w14:paraId="72C08D97"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 xml:space="preserve">Real-Time modes 0 and 1, File Storage </w:t>
            </w:r>
            <w:r>
              <w:rPr>
                <w:rFonts w:cstheme="minorHAnsi"/>
                <w:sz w:val="20"/>
                <w:szCs w:val="20"/>
              </w:rPr>
              <w:t>IB….BP</w:t>
            </w:r>
            <w:r>
              <w:t xml:space="preserve"> mode</w:t>
            </w:r>
          </w:p>
        </w:tc>
      </w:tr>
      <w:tr w:rsidR="00C446F4" w:rsidRPr="00160ADB" w14:paraId="5EB9EF47"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273C28C" w14:textId="77777777" w:rsidR="00C446F4" w:rsidRPr="00160ADB" w:rsidRDefault="00C446F4" w:rsidP="00C50E27">
            <w:r w:rsidRPr="00160ADB">
              <w:t>bmCapabilities</w:t>
            </w:r>
          </w:p>
        </w:tc>
        <w:tc>
          <w:tcPr>
            <w:tcW w:w="1315" w:type="dxa"/>
            <w:noWrap/>
            <w:hideMark/>
          </w:tcPr>
          <w:p w14:paraId="1DFB5239"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0x002</w:t>
            </w:r>
            <w:r>
              <w:t>A</w:t>
            </w:r>
          </w:p>
        </w:tc>
        <w:tc>
          <w:tcPr>
            <w:tcW w:w="3526" w:type="dxa"/>
            <w:noWrap/>
          </w:tcPr>
          <w:p w14:paraId="4D8E149F" w14:textId="64A4FD82" w:rsidR="00C446F4" w:rsidRPr="00160ADB" w:rsidRDefault="00C446F4" w:rsidP="00F034F9">
            <w:pPr>
              <w:cnfStyle w:val="000000100000" w:firstRow="0" w:lastRow="0" w:firstColumn="0" w:lastColumn="0" w:oddVBand="0" w:evenVBand="0" w:oddHBand="1" w:evenHBand="0" w:firstRowFirstColumn="0" w:firstRowLastColumn="0" w:lastRowFirstColumn="0" w:lastRowLastColumn="0"/>
            </w:pPr>
            <w:r>
              <w:t xml:space="preserve">CABAC; </w:t>
            </w:r>
            <w:r w:rsidR="0017437E">
              <w:t>s</w:t>
            </w:r>
            <w:r>
              <w:t>eparate QP for luma/chroma; N</w:t>
            </w:r>
            <w:r w:rsidR="00F034F9">
              <w:t>o</w:t>
            </w:r>
            <w:r>
              <w:t xml:space="preserve"> picture reordering</w:t>
            </w:r>
          </w:p>
        </w:tc>
      </w:tr>
      <w:tr w:rsidR="00C446F4" w:rsidRPr="00160ADB" w14:paraId="691D6EFC"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1E1D56A1" w14:textId="77777777" w:rsidR="00C446F4" w:rsidRPr="00160ADB" w:rsidRDefault="00C446F4" w:rsidP="00C50E27">
            <w:r w:rsidRPr="00160ADB">
              <w:t>bmMaxSVCCapabilities</w:t>
            </w:r>
          </w:p>
        </w:tc>
        <w:tc>
          <w:tcPr>
            <w:tcW w:w="1315" w:type="dxa"/>
            <w:noWrap/>
            <w:hideMark/>
          </w:tcPr>
          <w:p w14:paraId="66911E2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0x00000001</w:t>
            </w:r>
          </w:p>
        </w:tc>
        <w:tc>
          <w:tcPr>
            <w:tcW w:w="3526" w:type="dxa"/>
            <w:noWrap/>
          </w:tcPr>
          <w:p w14:paraId="683F8D52"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2 temporal layers</w:t>
            </w:r>
          </w:p>
        </w:tc>
      </w:tr>
      <w:tr w:rsidR="00C446F4" w:rsidRPr="00160ADB" w14:paraId="161FD28C"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9379E7A" w14:textId="77777777" w:rsidR="00C446F4" w:rsidRPr="00160ADB" w:rsidRDefault="00C446F4" w:rsidP="00C50E27">
            <w:r w:rsidRPr="00160ADB">
              <w:t>bmMaxMVCCapabilities</w:t>
            </w:r>
          </w:p>
        </w:tc>
        <w:tc>
          <w:tcPr>
            <w:tcW w:w="1315" w:type="dxa"/>
            <w:noWrap/>
            <w:hideMark/>
          </w:tcPr>
          <w:p w14:paraId="55C77B7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w:t>
            </w:r>
          </w:p>
        </w:tc>
        <w:tc>
          <w:tcPr>
            <w:tcW w:w="3526" w:type="dxa"/>
            <w:noWrap/>
          </w:tcPr>
          <w:p w14:paraId="60D9946C"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538ACA26"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DDCFA22" w14:textId="77777777" w:rsidR="00C446F4" w:rsidRPr="00160ADB" w:rsidRDefault="00C446F4" w:rsidP="00C50E27">
            <w:r w:rsidRPr="00160ADB">
              <w:t>dwMinBitRate</w:t>
            </w:r>
          </w:p>
        </w:tc>
        <w:tc>
          <w:tcPr>
            <w:tcW w:w="1315" w:type="dxa"/>
            <w:noWrap/>
            <w:hideMark/>
          </w:tcPr>
          <w:p w14:paraId="0174C9D0"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5</w:t>
            </w:r>
            <w:r w:rsidRPr="00160ADB">
              <w:t>00,000</w:t>
            </w:r>
          </w:p>
        </w:tc>
        <w:tc>
          <w:tcPr>
            <w:tcW w:w="3526" w:type="dxa"/>
            <w:noWrap/>
          </w:tcPr>
          <w:p w14:paraId="786EF3C5" w14:textId="0C91C0E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34138BEB"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0E79E34F" w14:textId="77777777" w:rsidR="00C446F4" w:rsidRPr="00160ADB" w:rsidRDefault="00C446F4" w:rsidP="00C50E27">
            <w:r w:rsidRPr="00160ADB">
              <w:t>dwMaxBitRate</w:t>
            </w:r>
          </w:p>
        </w:tc>
        <w:tc>
          <w:tcPr>
            <w:tcW w:w="1315" w:type="dxa"/>
            <w:noWrap/>
            <w:hideMark/>
          </w:tcPr>
          <w:p w14:paraId="7511F675"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20</w:t>
            </w:r>
            <w:r w:rsidRPr="00160ADB">
              <w:t>,000,000</w:t>
            </w:r>
          </w:p>
        </w:tc>
        <w:tc>
          <w:tcPr>
            <w:tcW w:w="3526" w:type="dxa"/>
            <w:noWrap/>
          </w:tcPr>
          <w:p w14:paraId="4D28DF83" w14:textId="31893C1F"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79F716CA"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CEB7C5A" w14:textId="77777777" w:rsidR="00C446F4" w:rsidRPr="00160ADB" w:rsidRDefault="00C446F4" w:rsidP="00C50E27">
            <w:r w:rsidRPr="00160ADB">
              <w:t>dwDefaultFrameInterval</w:t>
            </w:r>
          </w:p>
        </w:tc>
        <w:tc>
          <w:tcPr>
            <w:tcW w:w="1315" w:type="dxa"/>
            <w:noWrap/>
            <w:hideMark/>
          </w:tcPr>
          <w:p w14:paraId="210E7B90"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333,333</w:t>
            </w:r>
          </w:p>
        </w:tc>
        <w:tc>
          <w:tcPr>
            <w:tcW w:w="3526" w:type="dxa"/>
            <w:noWrap/>
          </w:tcPr>
          <w:p w14:paraId="43A70852"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30 fps</w:t>
            </w:r>
          </w:p>
        </w:tc>
      </w:tr>
      <w:tr w:rsidR="00C446F4" w:rsidRPr="00160ADB" w14:paraId="3F365803"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17323DE5" w14:textId="77777777" w:rsidR="00C446F4" w:rsidRPr="00160ADB" w:rsidRDefault="00C446F4" w:rsidP="00C50E27">
            <w:r w:rsidRPr="00160ADB">
              <w:t>bNumFrameIntervals</w:t>
            </w:r>
          </w:p>
        </w:tc>
        <w:tc>
          <w:tcPr>
            <w:tcW w:w="1315" w:type="dxa"/>
            <w:noWrap/>
            <w:hideMark/>
          </w:tcPr>
          <w:p w14:paraId="7D7D2D10"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2</w:t>
            </w:r>
          </w:p>
        </w:tc>
        <w:tc>
          <w:tcPr>
            <w:tcW w:w="3526" w:type="dxa"/>
            <w:noWrap/>
          </w:tcPr>
          <w:p w14:paraId="4636CBD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47586CB6"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2DB3652" w14:textId="77777777" w:rsidR="00C446F4" w:rsidRPr="00160ADB" w:rsidRDefault="00C446F4" w:rsidP="00C50E27">
            <w:r w:rsidRPr="00160ADB">
              <w:t>dwFrameInterval[0]</w:t>
            </w:r>
          </w:p>
        </w:tc>
        <w:tc>
          <w:tcPr>
            <w:tcW w:w="1315" w:type="dxa"/>
            <w:noWrap/>
            <w:hideMark/>
          </w:tcPr>
          <w:p w14:paraId="4EBFA95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333,333</w:t>
            </w:r>
          </w:p>
        </w:tc>
        <w:tc>
          <w:tcPr>
            <w:tcW w:w="3526" w:type="dxa"/>
            <w:noWrap/>
          </w:tcPr>
          <w:p w14:paraId="29D0B910"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30 fps</w:t>
            </w:r>
          </w:p>
        </w:tc>
      </w:tr>
      <w:tr w:rsidR="00C446F4" w:rsidRPr="00160ADB" w14:paraId="48418EED"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64F4A0D" w14:textId="77777777" w:rsidR="00C446F4" w:rsidRPr="00160ADB" w:rsidRDefault="00C446F4" w:rsidP="00C50E27">
            <w:r w:rsidRPr="00160ADB">
              <w:t>dwFrameInterval[1]</w:t>
            </w:r>
          </w:p>
        </w:tc>
        <w:tc>
          <w:tcPr>
            <w:tcW w:w="1315" w:type="dxa"/>
            <w:noWrap/>
            <w:hideMark/>
          </w:tcPr>
          <w:p w14:paraId="4AD89696"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666,666</w:t>
            </w:r>
          </w:p>
        </w:tc>
        <w:tc>
          <w:tcPr>
            <w:tcW w:w="3526" w:type="dxa"/>
            <w:noWrap/>
          </w:tcPr>
          <w:p w14:paraId="7215C55E"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15 fps</w:t>
            </w:r>
          </w:p>
        </w:tc>
      </w:tr>
    </w:tbl>
    <w:p w14:paraId="1614E39B" w14:textId="77777777" w:rsidR="00C446F4" w:rsidRPr="00160ADB" w:rsidRDefault="00C446F4" w:rsidP="00C446F4">
      <w:pPr>
        <w:pStyle w:val="Heading2"/>
      </w:pPr>
      <w:bookmarkStart w:id="956" w:name="_Toc308081575"/>
      <w:bookmarkStart w:id="957" w:name="_Toc309376297"/>
      <w:r>
        <w:t>Constrained Baseline 360p</w:t>
      </w:r>
      <w:bookmarkEnd w:id="956"/>
      <w:bookmarkEnd w:id="957"/>
    </w:p>
    <w:tbl>
      <w:tblPr>
        <w:tblStyle w:val="MediumShading1-Accent1"/>
        <w:tblW w:w="7379" w:type="dxa"/>
        <w:tblLook w:val="04A0" w:firstRow="1" w:lastRow="0" w:firstColumn="1" w:lastColumn="0" w:noHBand="0" w:noVBand="1"/>
        <w:tblCaption w:val="Constrained baseline 360p"/>
        <w:tblDescription w:val="Table describing names and values for fields in the frame descriptor for constrained baseline 360p"/>
      </w:tblPr>
      <w:tblGrid>
        <w:gridCol w:w="2538"/>
        <w:gridCol w:w="1315"/>
        <w:gridCol w:w="3526"/>
      </w:tblGrid>
      <w:tr w:rsidR="00C446F4" w:rsidRPr="00160ADB" w14:paraId="669D9F31" w14:textId="77777777" w:rsidTr="00C50E2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A6C6C0E" w14:textId="77777777" w:rsidR="00C446F4" w:rsidRPr="00160ADB" w:rsidRDefault="00C446F4" w:rsidP="00C50E27">
            <w:r>
              <w:t>Descriptor Field</w:t>
            </w:r>
          </w:p>
        </w:tc>
        <w:tc>
          <w:tcPr>
            <w:tcW w:w="1315" w:type="dxa"/>
            <w:hideMark/>
          </w:tcPr>
          <w:p w14:paraId="6C7A1825"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Value</w:t>
            </w:r>
          </w:p>
        </w:tc>
        <w:tc>
          <w:tcPr>
            <w:tcW w:w="3526" w:type="dxa"/>
            <w:hideMark/>
          </w:tcPr>
          <w:p w14:paraId="22FD3316" w14:textId="77777777" w:rsidR="00C446F4" w:rsidRPr="00160ADB" w:rsidRDefault="00C446F4" w:rsidP="00C50E27">
            <w:pPr>
              <w:cnfStyle w:val="100000000000" w:firstRow="1" w:lastRow="0" w:firstColumn="0" w:lastColumn="0" w:oddVBand="0" w:evenVBand="0" w:oddHBand="0" w:evenHBand="0" w:firstRowFirstColumn="0" w:firstRowLastColumn="0" w:lastRowFirstColumn="0" w:lastRowLastColumn="0"/>
            </w:pPr>
            <w:r>
              <w:t>Notes</w:t>
            </w:r>
            <w:r w:rsidRPr="00160ADB">
              <w:t xml:space="preserve"> </w:t>
            </w:r>
          </w:p>
        </w:tc>
      </w:tr>
      <w:tr w:rsidR="00C446F4" w:rsidRPr="00160ADB" w14:paraId="1E5EFE70"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7F11097" w14:textId="77777777" w:rsidR="00C446F4" w:rsidRPr="00160ADB" w:rsidRDefault="00C446F4" w:rsidP="00C50E27">
            <w:r w:rsidRPr="00160ADB">
              <w:t>bLength</w:t>
            </w:r>
          </w:p>
        </w:tc>
        <w:tc>
          <w:tcPr>
            <w:tcW w:w="1315" w:type="dxa"/>
            <w:noWrap/>
            <w:hideMark/>
          </w:tcPr>
          <w:p w14:paraId="0616390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52</w:t>
            </w:r>
          </w:p>
        </w:tc>
        <w:tc>
          <w:tcPr>
            <w:tcW w:w="3526" w:type="dxa"/>
            <w:noWrap/>
          </w:tcPr>
          <w:p w14:paraId="1D95FEDC" w14:textId="289E50F3" w:rsidR="00C446F4" w:rsidRPr="00160ADB" w:rsidRDefault="00C446F4" w:rsidP="0017437E">
            <w:pPr>
              <w:cnfStyle w:val="000000100000" w:firstRow="0" w:lastRow="0" w:firstColumn="0" w:lastColumn="0" w:oddVBand="0" w:evenVBand="0" w:oddHBand="1" w:evenHBand="0" w:firstRowFirstColumn="0" w:firstRowLastColumn="0" w:lastRowFirstColumn="0" w:lastRowLastColumn="0"/>
            </w:pPr>
            <w:r>
              <w:t xml:space="preserve">Length in </w:t>
            </w:r>
            <w:r w:rsidR="0017437E">
              <w:t>b</w:t>
            </w:r>
            <w:r>
              <w:t>ytes</w:t>
            </w:r>
          </w:p>
        </w:tc>
      </w:tr>
      <w:tr w:rsidR="00C446F4" w:rsidRPr="00160ADB" w14:paraId="1009CF2E"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D53D139" w14:textId="77777777" w:rsidR="00C446F4" w:rsidRPr="00160ADB" w:rsidRDefault="00C446F4" w:rsidP="00C50E27">
            <w:r w:rsidRPr="00160ADB">
              <w:t xml:space="preserve">bDescriptorType </w:t>
            </w:r>
          </w:p>
        </w:tc>
        <w:tc>
          <w:tcPr>
            <w:tcW w:w="1315" w:type="dxa"/>
            <w:noWrap/>
            <w:hideMark/>
          </w:tcPr>
          <w:p w14:paraId="538E5CEF"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0x24</w:t>
            </w:r>
          </w:p>
        </w:tc>
        <w:tc>
          <w:tcPr>
            <w:tcW w:w="3526" w:type="dxa"/>
            <w:noWrap/>
          </w:tcPr>
          <w:p w14:paraId="179025E0"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266A92">
              <w:t>CS_INTERFACE</w:t>
            </w:r>
          </w:p>
        </w:tc>
      </w:tr>
      <w:tr w:rsidR="00C446F4" w:rsidRPr="00160ADB" w14:paraId="7908D664"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35DD227" w14:textId="77777777" w:rsidR="00C446F4" w:rsidRPr="00160ADB" w:rsidRDefault="00C446F4" w:rsidP="00C50E27">
            <w:r w:rsidRPr="00160ADB">
              <w:t xml:space="preserve">bDescriptorSubtype </w:t>
            </w:r>
          </w:p>
        </w:tc>
        <w:tc>
          <w:tcPr>
            <w:tcW w:w="1315" w:type="dxa"/>
            <w:noWrap/>
            <w:hideMark/>
          </w:tcPr>
          <w:p w14:paraId="21541616"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0x14</w:t>
            </w:r>
          </w:p>
        </w:tc>
        <w:tc>
          <w:tcPr>
            <w:tcW w:w="3526" w:type="dxa"/>
            <w:noWrap/>
          </w:tcPr>
          <w:p w14:paraId="31DFFD65"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266A92">
              <w:t>VS_FRAME_H264 descriptor subtype</w:t>
            </w:r>
          </w:p>
        </w:tc>
      </w:tr>
      <w:tr w:rsidR="00C446F4" w:rsidRPr="00160ADB" w14:paraId="7F077A30"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315BE33" w14:textId="77777777" w:rsidR="00C446F4" w:rsidRPr="00160ADB" w:rsidRDefault="00C446F4" w:rsidP="00C50E27">
            <w:r w:rsidRPr="00160ADB">
              <w:t>bFrameIndex</w:t>
            </w:r>
          </w:p>
        </w:tc>
        <w:tc>
          <w:tcPr>
            <w:tcW w:w="1315" w:type="dxa"/>
            <w:noWrap/>
            <w:hideMark/>
          </w:tcPr>
          <w:p w14:paraId="542E9EB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r>
              <w:rPr>
                <w:b/>
                <w:bCs/>
              </w:rPr>
              <w:t>3</w:t>
            </w:r>
          </w:p>
        </w:tc>
        <w:tc>
          <w:tcPr>
            <w:tcW w:w="3526" w:type="dxa"/>
            <w:noWrap/>
          </w:tcPr>
          <w:p w14:paraId="1B8CAE4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rPr>
                <w:b/>
                <w:bCs/>
              </w:rPr>
            </w:pPr>
          </w:p>
        </w:tc>
      </w:tr>
      <w:tr w:rsidR="00C446F4" w:rsidRPr="00160ADB" w14:paraId="19488BCC"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CE788CF" w14:textId="77777777" w:rsidR="00C446F4" w:rsidRPr="00160ADB" w:rsidRDefault="00C446F4" w:rsidP="00C50E27">
            <w:r w:rsidRPr="00160ADB">
              <w:t>wWidth</w:t>
            </w:r>
          </w:p>
        </w:tc>
        <w:tc>
          <w:tcPr>
            <w:tcW w:w="1315" w:type="dxa"/>
            <w:noWrap/>
            <w:hideMark/>
          </w:tcPr>
          <w:p w14:paraId="39785354"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640</w:t>
            </w:r>
          </w:p>
        </w:tc>
        <w:tc>
          <w:tcPr>
            <w:tcW w:w="3526" w:type="dxa"/>
            <w:noWrap/>
          </w:tcPr>
          <w:p w14:paraId="58218718"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3BC7318E"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0F27D00D" w14:textId="77777777" w:rsidR="00C446F4" w:rsidRPr="00160ADB" w:rsidRDefault="00C446F4" w:rsidP="00C50E27">
            <w:r w:rsidRPr="00160ADB">
              <w:t>wHeight</w:t>
            </w:r>
          </w:p>
        </w:tc>
        <w:tc>
          <w:tcPr>
            <w:tcW w:w="1315" w:type="dxa"/>
            <w:noWrap/>
            <w:hideMark/>
          </w:tcPr>
          <w:p w14:paraId="05654C62"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360</w:t>
            </w:r>
          </w:p>
        </w:tc>
        <w:tc>
          <w:tcPr>
            <w:tcW w:w="3526" w:type="dxa"/>
            <w:noWrap/>
          </w:tcPr>
          <w:p w14:paraId="1A2FEDEC"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0B3BF0F3"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3C4DE9D" w14:textId="77777777" w:rsidR="00C446F4" w:rsidRPr="00160ADB" w:rsidRDefault="00C446F4" w:rsidP="00C50E27">
            <w:r w:rsidRPr="00160ADB">
              <w:t>wSARwidth</w:t>
            </w:r>
          </w:p>
        </w:tc>
        <w:tc>
          <w:tcPr>
            <w:tcW w:w="1315" w:type="dxa"/>
            <w:noWrap/>
            <w:hideMark/>
          </w:tcPr>
          <w:p w14:paraId="129D188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w:t>
            </w:r>
          </w:p>
        </w:tc>
        <w:tc>
          <w:tcPr>
            <w:tcW w:w="3526" w:type="dxa"/>
            <w:noWrap/>
          </w:tcPr>
          <w:p w14:paraId="2FC3F287" w14:textId="3EE511AB"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1</w:t>
            </w:r>
            <w:r w:rsidR="00D52E96">
              <w:t>-</w:t>
            </w:r>
            <w:r>
              <w:t>to</w:t>
            </w:r>
            <w:r w:rsidR="00D52E96">
              <w:t>-</w:t>
            </w:r>
            <w:r>
              <w:t>1 aspect ratio</w:t>
            </w:r>
          </w:p>
        </w:tc>
      </w:tr>
      <w:tr w:rsidR="00C446F4" w:rsidRPr="00160ADB" w14:paraId="1C3FD893"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15974DD5" w14:textId="77777777" w:rsidR="00C446F4" w:rsidRPr="00160ADB" w:rsidRDefault="00C446F4" w:rsidP="00C50E27">
            <w:r w:rsidRPr="00160ADB">
              <w:t>wSARheight</w:t>
            </w:r>
          </w:p>
        </w:tc>
        <w:tc>
          <w:tcPr>
            <w:tcW w:w="1315" w:type="dxa"/>
            <w:noWrap/>
            <w:hideMark/>
          </w:tcPr>
          <w:p w14:paraId="689196A7"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1</w:t>
            </w:r>
          </w:p>
        </w:tc>
        <w:tc>
          <w:tcPr>
            <w:tcW w:w="3526" w:type="dxa"/>
            <w:noWrap/>
          </w:tcPr>
          <w:p w14:paraId="344D804D"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64E7CA29"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86447A2" w14:textId="77777777" w:rsidR="00C446F4" w:rsidRPr="00160ADB" w:rsidRDefault="00C446F4" w:rsidP="00C50E27">
            <w:r w:rsidRPr="00160ADB">
              <w:t>wProfile</w:t>
            </w:r>
          </w:p>
        </w:tc>
        <w:tc>
          <w:tcPr>
            <w:tcW w:w="1315" w:type="dxa"/>
            <w:noWrap/>
            <w:hideMark/>
          </w:tcPr>
          <w:p w14:paraId="1A1CEF97"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0x4240</w:t>
            </w:r>
          </w:p>
        </w:tc>
        <w:tc>
          <w:tcPr>
            <w:tcW w:w="3526" w:type="dxa"/>
            <w:noWrap/>
          </w:tcPr>
          <w:p w14:paraId="6320303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Constrained Baseline Profile</w:t>
            </w:r>
          </w:p>
        </w:tc>
      </w:tr>
      <w:tr w:rsidR="00C446F4" w:rsidRPr="00160ADB" w14:paraId="3751E490"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B43689A" w14:textId="77777777" w:rsidR="00C446F4" w:rsidRPr="00160ADB" w:rsidRDefault="00C446F4" w:rsidP="00C50E27">
            <w:r w:rsidRPr="00160ADB">
              <w:t>bLevelIDC</w:t>
            </w:r>
          </w:p>
        </w:tc>
        <w:tc>
          <w:tcPr>
            <w:tcW w:w="1315" w:type="dxa"/>
            <w:noWrap/>
            <w:hideMark/>
          </w:tcPr>
          <w:p w14:paraId="5410B063"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0x20</w:t>
            </w:r>
          </w:p>
        </w:tc>
        <w:tc>
          <w:tcPr>
            <w:tcW w:w="3526" w:type="dxa"/>
            <w:noWrap/>
          </w:tcPr>
          <w:p w14:paraId="1F4BBB0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Level 3.2</w:t>
            </w:r>
          </w:p>
        </w:tc>
      </w:tr>
      <w:tr w:rsidR="00C446F4" w:rsidRPr="00160ADB" w14:paraId="74BF0DC0"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BBA41ED" w14:textId="77777777" w:rsidR="00C446F4" w:rsidRPr="00160ADB" w:rsidRDefault="00C446F4" w:rsidP="00C50E27">
            <w:r w:rsidRPr="00160ADB">
              <w:t>wConstrainedToolset</w:t>
            </w:r>
          </w:p>
        </w:tc>
        <w:tc>
          <w:tcPr>
            <w:tcW w:w="1315" w:type="dxa"/>
            <w:noWrap/>
            <w:hideMark/>
          </w:tcPr>
          <w:p w14:paraId="1380043B"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w:t>
            </w:r>
          </w:p>
        </w:tc>
        <w:tc>
          <w:tcPr>
            <w:tcW w:w="3526" w:type="dxa"/>
            <w:noWrap/>
          </w:tcPr>
          <w:p w14:paraId="312F0AD3"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Constraints are part of Baseline</w:t>
            </w:r>
          </w:p>
        </w:tc>
      </w:tr>
      <w:tr w:rsidR="00C446F4" w:rsidRPr="00160ADB" w14:paraId="4BF29CD6"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07F7B6E" w14:textId="77777777" w:rsidR="00C446F4" w:rsidRPr="00160ADB" w:rsidRDefault="00C446F4" w:rsidP="00C50E27">
            <w:r w:rsidRPr="00160ADB">
              <w:t>bmSupportedUsages</w:t>
            </w:r>
          </w:p>
        </w:tc>
        <w:tc>
          <w:tcPr>
            <w:tcW w:w="1315" w:type="dxa"/>
            <w:noWrap/>
            <w:hideMark/>
          </w:tcPr>
          <w:p w14:paraId="15AF0E65"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0x00010003</w:t>
            </w:r>
          </w:p>
        </w:tc>
        <w:tc>
          <w:tcPr>
            <w:tcW w:w="3526" w:type="dxa"/>
            <w:noWrap/>
          </w:tcPr>
          <w:p w14:paraId="77C7ED96"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Real-Time modes 0 and 1, File Storage I-P mode</w:t>
            </w:r>
          </w:p>
        </w:tc>
      </w:tr>
      <w:tr w:rsidR="00C446F4" w:rsidRPr="00160ADB" w14:paraId="65FE743D"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57795A2" w14:textId="77777777" w:rsidR="00C446F4" w:rsidRPr="00160ADB" w:rsidRDefault="00C446F4" w:rsidP="00C50E27">
            <w:r w:rsidRPr="00160ADB">
              <w:t>bmCapabilities</w:t>
            </w:r>
          </w:p>
        </w:tc>
        <w:tc>
          <w:tcPr>
            <w:tcW w:w="1315" w:type="dxa"/>
            <w:noWrap/>
            <w:hideMark/>
          </w:tcPr>
          <w:p w14:paraId="47B4442A"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0x0029</w:t>
            </w:r>
          </w:p>
        </w:tc>
        <w:tc>
          <w:tcPr>
            <w:tcW w:w="3526" w:type="dxa"/>
            <w:noWrap/>
          </w:tcPr>
          <w:p w14:paraId="69A7D0B4" w14:textId="5D71D290" w:rsidR="00C446F4" w:rsidRPr="00160ADB" w:rsidRDefault="00C446F4" w:rsidP="0017437E">
            <w:pPr>
              <w:cnfStyle w:val="000000100000" w:firstRow="0" w:lastRow="0" w:firstColumn="0" w:lastColumn="0" w:oddVBand="0" w:evenVBand="0" w:oddHBand="1" w:evenHBand="0" w:firstRowFirstColumn="0" w:firstRowLastColumn="0" w:lastRowFirstColumn="0" w:lastRowLastColumn="0"/>
            </w:pPr>
            <w:r>
              <w:t xml:space="preserve">CAVLC; </w:t>
            </w:r>
            <w:r w:rsidR="0017437E">
              <w:t>s</w:t>
            </w:r>
            <w:r>
              <w:t xml:space="preserve">eparate QP for luma/chroma; </w:t>
            </w:r>
            <w:r w:rsidR="0017437E">
              <w:t>n</w:t>
            </w:r>
            <w:r>
              <w:t>o picture reordering</w:t>
            </w:r>
          </w:p>
        </w:tc>
      </w:tr>
      <w:tr w:rsidR="00C446F4" w:rsidRPr="00160ADB" w14:paraId="2C6F07A1"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DBE22BF" w14:textId="77777777" w:rsidR="00C446F4" w:rsidRPr="00160ADB" w:rsidRDefault="00C446F4" w:rsidP="00C50E27">
            <w:r w:rsidRPr="00160ADB">
              <w:t>bmMaxSVCCapabilities</w:t>
            </w:r>
          </w:p>
        </w:tc>
        <w:tc>
          <w:tcPr>
            <w:tcW w:w="1315" w:type="dxa"/>
            <w:noWrap/>
            <w:hideMark/>
          </w:tcPr>
          <w:p w14:paraId="3247EA6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0x00000001</w:t>
            </w:r>
          </w:p>
        </w:tc>
        <w:tc>
          <w:tcPr>
            <w:tcW w:w="3526" w:type="dxa"/>
            <w:noWrap/>
          </w:tcPr>
          <w:p w14:paraId="0BF761C9"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2 temporal layers</w:t>
            </w:r>
          </w:p>
        </w:tc>
      </w:tr>
      <w:tr w:rsidR="00C446F4" w:rsidRPr="00160ADB" w14:paraId="75A3B8A2"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A847A63" w14:textId="77777777" w:rsidR="00C446F4" w:rsidRPr="00160ADB" w:rsidRDefault="00C446F4" w:rsidP="00C50E27">
            <w:r w:rsidRPr="00160ADB">
              <w:t>bmMaxMVCCapabilities</w:t>
            </w:r>
          </w:p>
        </w:tc>
        <w:tc>
          <w:tcPr>
            <w:tcW w:w="1315" w:type="dxa"/>
            <w:noWrap/>
            <w:hideMark/>
          </w:tcPr>
          <w:p w14:paraId="07580C13"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0</w:t>
            </w:r>
          </w:p>
        </w:tc>
        <w:tc>
          <w:tcPr>
            <w:tcW w:w="3526" w:type="dxa"/>
            <w:noWrap/>
          </w:tcPr>
          <w:p w14:paraId="57D3DBCA"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[Must be 0 in Windows 8]</w:t>
            </w:r>
          </w:p>
        </w:tc>
      </w:tr>
      <w:tr w:rsidR="00C446F4" w:rsidRPr="00160ADB" w14:paraId="4949D46A"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4EF2068" w14:textId="77777777" w:rsidR="00C446F4" w:rsidRPr="00160ADB" w:rsidRDefault="00C446F4" w:rsidP="00C50E27">
            <w:r w:rsidRPr="00160ADB">
              <w:t>dwMinBitRate</w:t>
            </w:r>
          </w:p>
        </w:tc>
        <w:tc>
          <w:tcPr>
            <w:tcW w:w="1315" w:type="dxa"/>
            <w:noWrap/>
            <w:hideMark/>
          </w:tcPr>
          <w:p w14:paraId="04BAEB82"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w:t>
            </w:r>
            <w:r w:rsidRPr="00160ADB">
              <w:t>00,000</w:t>
            </w:r>
          </w:p>
        </w:tc>
        <w:tc>
          <w:tcPr>
            <w:tcW w:w="3526" w:type="dxa"/>
            <w:noWrap/>
          </w:tcPr>
          <w:p w14:paraId="11E996C6" w14:textId="7BEA38DA"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p>
        </w:tc>
      </w:tr>
      <w:tr w:rsidR="00C446F4" w:rsidRPr="00160ADB" w14:paraId="3351F453"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066BFF9" w14:textId="77777777" w:rsidR="00C446F4" w:rsidRPr="00160ADB" w:rsidRDefault="00C446F4" w:rsidP="00C50E27">
            <w:r w:rsidRPr="00160ADB">
              <w:lastRenderedPageBreak/>
              <w:t>dwMaxBitRate</w:t>
            </w:r>
          </w:p>
        </w:tc>
        <w:tc>
          <w:tcPr>
            <w:tcW w:w="1315" w:type="dxa"/>
            <w:noWrap/>
            <w:hideMark/>
          </w:tcPr>
          <w:p w14:paraId="70DF88A6"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12</w:t>
            </w:r>
            <w:r w:rsidRPr="00160ADB">
              <w:t>,000,000</w:t>
            </w:r>
          </w:p>
        </w:tc>
        <w:tc>
          <w:tcPr>
            <w:tcW w:w="3526" w:type="dxa"/>
            <w:noWrap/>
          </w:tcPr>
          <w:p w14:paraId="4A8A364D" w14:textId="17E8146C"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7DEB0B16"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A16F183" w14:textId="77777777" w:rsidR="00C446F4" w:rsidRPr="00160ADB" w:rsidRDefault="00C446F4" w:rsidP="00C50E27">
            <w:r w:rsidRPr="00160ADB">
              <w:t>dwDefaultFrameInterval</w:t>
            </w:r>
          </w:p>
        </w:tc>
        <w:tc>
          <w:tcPr>
            <w:tcW w:w="1315" w:type="dxa"/>
            <w:noWrap/>
            <w:hideMark/>
          </w:tcPr>
          <w:p w14:paraId="0D3C14DF"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333,333</w:t>
            </w:r>
          </w:p>
        </w:tc>
        <w:tc>
          <w:tcPr>
            <w:tcW w:w="3526" w:type="dxa"/>
            <w:noWrap/>
          </w:tcPr>
          <w:p w14:paraId="54F9602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30 fps</w:t>
            </w:r>
          </w:p>
        </w:tc>
      </w:tr>
      <w:tr w:rsidR="00C446F4" w:rsidRPr="00160ADB" w14:paraId="1623D4A1"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D155769" w14:textId="77777777" w:rsidR="00C446F4" w:rsidRPr="00160ADB" w:rsidRDefault="00C446F4" w:rsidP="00C50E27">
            <w:r w:rsidRPr="00160ADB">
              <w:t>bNumFrameIntervals</w:t>
            </w:r>
          </w:p>
        </w:tc>
        <w:tc>
          <w:tcPr>
            <w:tcW w:w="1315" w:type="dxa"/>
            <w:noWrap/>
            <w:hideMark/>
          </w:tcPr>
          <w:p w14:paraId="76C719C1"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2</w:t>
            </w:r>
          </w:p>
        </w:tc>
        <w:tc>
          <w:tcPr>
            <w:tcW w:w="3526" w:type="dxa"/>
            <w:noWrap/>
          </w:tcPr>
          <w:p w14:paraId="4F33ED4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p>
        </w:tc>
      </w:tr>
      <w:tr w:rsidR="00C446F4" w:rsidRPr="00160ADB" w14:paraId="54E1C0EB" w14:textId="77777777" w:rsidTr="00C50E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7A0F1A9" w14:textId="77777777" w:rsidR="00C446F4" w:rsidRPr="00160ADB" w:rsidRDefault="00C446F4" w:rsidP="00C50E27">
            <w:r w:rsidRPr="00160ADB">
              <w:t>dwFrameInterval[0]</w:t>
            </w:r>
          </w:p>
        </w:tc>
        <w:tc>
          <w:tcPr>
            <w:tcW w:w="1315" w:type="dxa"/>
            <w:noWrap/>
            <w:hideMark/>
          </w:tcPr>
          <w:p w14:paraId="7463E40A"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rsidRPr="00160ADB">
              <w:t>333,333</w:t>
            </w:r>
          </w:p>
        </w:tc>
        <w:tc>
          <w:tcPr>
            <w:tcW w:w="3526" w:type="dxa"/>
            <w:noWrap/>
          </w:tcPr>
          <w:p w14:paraId="37305961" w14:textId="77777777" w:rsidR="00C446F4" w:rsidRPr="00160ADB" w:rsidRDefault="00C446F4" w:rsidP="00C50E27">
            <w:pPr>
              <w:cnfStyle w:val="000000010000" w:firstRow="0" w:lastRow="0" w:firstColumn="0" w:lastColumn="0" w:oddVBand="0" w:evenVBand="0" w:oddHBand="0" w:evenHBand="1" w:firstRowFirstColumn="0" w:firstRowLastColumn="0" w:lastRowFirstColumn="0" w:lastRowLastColumn="0"/>
            </w:pPr>
            <w:r>
              <w:t>30 fps</w:t>
            </w:r>
          </w:p>
        </w:tc>
      </w:tr>
      <w:tr w:rsidR="00C446F4" w:rsidRPr="00160ADB" w14:paraId="3851C870" w14:textId="77777777" w:rsidTr="00C50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73B2D9AD" w14:textId="77777777" w:rsidR="00C446F4" w:rsidRPr="00160ADB" w:rsidRDefault="00C446F4" w:rsidP="00C50E27">
            <w:r w:rsidRPr="00160ADB">
              <w:t>dwFrameInterval[1]</w:t>
            </w:r>
          </w:p>
        </w:tc>
        <w:tc>
          <w:tcPr>
            <w:tcW w:w="1315" w:type="dxa"/>
            <w:noWrap/>
            <w:hideMark/>
          </w:tcPr>
          <w:p w14:paraId="2F55A7AD"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rsidRPr="00160ADB">
              <w:t>666,666</w:t>
            </w:r>
          </w:p>
        </w:tc>
        <w:tc>
          <w:tcPr>
            <w:tcW w:w="3526" w:type="dxa"/>
            <w:noWrap/>
          </w:tcPr>
          <w:p w14:paraId="040E6BFF" w14:textId="77777777" w:rsidR="00C446F4" w:rsidRPr="00160ADB" w:rsidRDefault="00C446F4" w:rsidP="00C50E27">
            <w:pPr>
              <w:cnfStyle w:val="000000100000" w:firstRow="0" w:lastRow="0" w:firstColumn="0" w:lastColumn="0" w:oddVBand="0" w:evenVBand="0" w:oddHBand="1" w:evenHBand="0" w:firstRowFirstColumn="0" w:firstRowLastColumn="0" w:lastRowFirstColumn="0" w:lastRowLastColumn="0"/>
            </w:pPr>
            <w:r>
              <w:t>15 fps</w:t>
            </w:r>
          </w:p>
        </w:tc>
      </w:tr>
    </w:tbl>
    <w:p w14:paraId="3483505F" w14:textId="77777777" w:rsidR="00C446F4" w:rsidRDefault="00C446F4" w:rsidP="00C446F4">
      <w:pPr>
        <w:pStyle w:val="Heading1"/>
      </w:pPr>
      <w:bookmarkStart w:id="958" w:name="_Toc308081576"/>
      <w:bookmarkStart w:id="959" w:name="_Toc309376298"/>
      <w:bookmarkEnd w:id="958"/>
      <w:bookmarkEnd w:id="959"/>
    </w:p>
    <w:p w14:paraId="2CAF24A1" w14:textId="77777777" w:rsidR="00C446F4" w:rsidRDefault="00C446F4" w:rsidP="00C446F4">
      <w:pPr>
        <w:pStyle w:val="Heading1"/>
      </w:pPr>
      <w:bookmarkStart w:id="960" w:name="_Toc308081577"/>
      <w:bookmarkStart w:id="961" w:name="_Toc309376299"/>
      <w:r>
        <w:t>Probe and Commit</w:t>
      </w:r>
      <w:bookmarkEnd w:id="960"/>
      <w:bookmarkEnd w:id="961"/>
    </w:p>
    <w:p w14:paraId="561CFF57" w14:textId="77777777" w:rsidR="00C446F4" w:rsidRPr="00F034F9" w:rsidRDefault="00C446F4" w:rsidP="00C446F4">
      <w:pPr>
        <w:rPr>
          <w:rFonts w:cstheme="minorHAnsi"/>
        </w:rPr>
      </w:pPr>
      <w:r>
        <w:t xml:space="preserve">The examples below show a subset of the fields in the Probe/Commit structure for two different Usages. Note that all legacy fields from the UVC 1.1 specification must be present; however, specific legacy fields that may appear relevant to H.264 are not actually used. These unused fields are: </w:t>
      </w:r>
      <w:r w:rsidRPr="00F034F9">
        <w:rPr>
          <w:rFonts w:cstheme="minorHAnsi"/>
          <w:b/>
        </w:rPr>
        <w:t>bmHint</w:t>
      </w:r>
      <w:r w:rsidRPr="00F034F9">
        <w:rPr>
          <w:rFonts w:cstheme="minorHAnsi"/>
        </w:rPr>
        <w:t xml:space="preserve">, </w:t>
      </w:r>
      <w:r w:rsidRPr="00F034F9">
        <w:rPr>
          <w:rFonts w:cstheme="minorHAnsi"/>
          <w:b/>
        </w:rPr>
        <w:t>wKeyFrameRate</w:t>
      </w:r>
      <w:r w:rsidRPr="00F034F9">
        <w:rPr>
          <w:rFonts w:cstheme="minorHAnsi"/>
        </w:rPr>
        <w:t xml:space="preserve">, </w:t>
      </w:r>
      <w:r w:rsidRPr="00F034F9">
        <w:rPr>
          <w:rFonts w:cstheme="minorHAnsi"/>
          <w:b/>
        </w:rPr>
        <w:t>wPFrameRate</w:t>
      </w:r>
      <w:r w:rsidRPr="00F034F9">
        <w:rPr>
          <w:rFonts w:cstheme="minorHAnsi"/>
        </w:rPr>
        <w:t xml:space="preserve">, </w:t>
      </w:r>
      <w:r w:rsidRPr="00F034F9">
        <w:rPr>
          <w:rFonts w:cstheme="minorHAnsi"/>
          <w:b/>
        </w:rPr>
        <w:t>wCompQuality</w:t>
      </w:r>
      <w:r w:rsidRPr="00F034F9">
        <w:rPr>
          <w:rFonts w:cstheme="minorHAnsi"/>
        </w:rPr>
        <w:t xml:space="preserve">, </w:t>
      </w:r>
      <w:r w:rsidRPr="00F034F9">
        <w:rPr>
          <w:rFonts w:cstheme="minorHAnsi"/>
          <w:b/>
        </w:rPr>
        <w:t>wCompWindowSize</w:t>
      </w:r>
      <w:r w:rsidRPr="00F034F9">
        <w:rPr>
          <w:rFonts w:cstheme="minorHAnsi"/>
        </w:rPr>
        <w:t xml:space="preserve">, </w:t>
      </w:r>
      <w:r w:rsidRPr="00F034F9">
        <w:rPr>
          <w:rFonts w:cstheme="minorHAnsi"/>
          <w:b/>
        </w:rPr>
        <w:t>wDelay</w:t>
      </w:r>
      <w:r w:rsidRPr="00F034F9">
        <w:rPr>
          <w:rFonts w:cstheme="minorHAnsi"/>
        </w:rPr>
        <w:t xml:space="preserve">, </w:t>
      </w:r>
      <w:r w:rsidRPr="00F034F9">
        <w:rPr>
          <w:rFonts w:cstheme="minorHAnsi"/>
          <w:b/>
        </w:rPr>
        <w:t>bPreferedVersion</w:t>
      </w:r>
      <w:r w:rsidRPr="00F034F9">
        <w:rPr>
          <w:rFonts w:cstheme="minorHAnsi"/>
        </w:rPr>
        <w:t xml:space="preserve">, </w:t>
      </w:r>
      <w:r w:rsidRPr="00F034F9">
        <w:rPr>
          <w:rFonts w:cstheme="minorHAnsi"/>
          <w:b/>
        </w:rPr>
        <w:t>bMinVersion</w:t>
      </w:r>
      <w:r w:rsidRPr="00F034F9">
        <w:rPr>
          <w:rFonts w:cstheme="minorHAnsi"/>
        </w:rPr>
        <w:t xml:space="preserve">, </w:t>
      </w:r>
      <w:r w:rsidRPr="00F034F9">
        <w:rPr>
          <w:rFonts w:cstheme="minorHAnsi"/>
          <w:b/>
        </w:rPr>
        <w:t>bMaxVersion</w:t>
      </w:r>
      <w:r w:rsidRPr="00F034F9">
        <w:rPr>
          <w:rFonts w:cstheme="minorHAnsi"/>
        </w:rPr>
        <w:t>.</w:t>
      </w:r>
    </w:p>
    <w:p w14:paraId="317C980E" w14:textId="77777777" w:rsidR="00C446F4" w:rsidRDefault="00C446F4" w:rsidP="00C446F4">
      <w:pPr>
        <w:pStyle w:val="Heading2"/>
      </w:pPr>
      <w:bookmarkStart w:id="962" w:name="_Toc308081578"/>
      <w:bookmarkStart w:id="963" w:name="_Toc309376300"/>
      <w:r>
        <w:t>Negotiating 360p, 15 fps H.264 for Chat</w:t>
      </w:r>
      <w:bookmarkEnd w:id="962"/>
      <w:bookmarkEnd w:id="963"/>
    </w:p>
    <w:p w14:paraId="13E216B3" w14:textId="77777777" w:rsidR="00C446F4" w:rsidRPr="00725CEC" w:rsidRDefault="00C446F4" w:rsidP="00C446F4">
      <w:r>
        <w:rPr>
          <w:rFonts w:cstheme="minorHAnsi"/>
          <w:b/>
        </w:rPr>
        <w:t>bUsage =</w:t>
      </w:r>
      <w:r w:rsidRPr="00013868">
        <w:rPr>
          <w:rFonts w:cstheme="minorHAnsi"/>
          <w:b/>
        </w:rPr>
        <w:t xml:space="preserve"> UCConfig mode </w:t>
      </w:r>
      <w:r>
        <w:rPr>
          <w:rFonts w:cstheme="minorHAnsi"/>
          <w:b/>
        </w:rPr>
        <w:t>0</w:t>
      </w:r>
    </w:p>
    <w:tbl>
      <w:tblPr>
        <w:tblStyle w:val="MediumShading1-Accent1"/>
        <w:tblW w:w="9378" w:type="dxa"/>
        <w:tblLayout w:type="fixed"/>
        <w:tblLook w:val="04A0" w:firstRow="1" w:lastRow="0" w:firstColumn="1" w:lastColumn="0" w:noHBand="0" w:noVBand="1"/>
        <w:tblCaption w:val="Probe/Commit structure for 360p, 15 fps H.264 for chat"/>
        <w:tblDescription w:val="Table describing names, values, and descriptions of fields in the Probe and Commit structure for 360p, 15 fps H.264 for chat"/>
      </w:tblPr>
      <w:tblGrid>
        <w:gridCol w:w="2898"/>
        <w:gridCol w:w="1440"/>
        <w:gridCol w:w="5040"/>
      </w:tblGrid>
      <w:tr w:rsidR="00C446F4" w:rsidRPr="00C24B38" w14:paraId="69BB8F8E" w14:textId="77777777" w:rsidTr="00C50E27">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898" w:type="dxa"/>
            <w:hideMark/>
          </w:tcPr>
          <w:p w14:paraId="638D7AB0" w14:textId="77777777" w:rsidR="00C446F4" w:rsidRPr="00C24B38" w:rsidRDefault="00C446F4" w:rsidP="00C50E2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b w:val="0"/>
                <w:bCs w:val="0"/>
                <w:sz w:val="22"/>
                <w:szCs w:val="22"/>
              </w:rPr>
              <w:t>PROBE/COMMIT</w:t>
            </w:r>
            <w:r w:rsidRPr="00C24B38">
              <w:rPr>
                <w:rFonts w:asciiTheme="minorHAnsi" w:hAnsiTheme="minorHAnsi" w:cstheme="minorHAnsi"/>
                <w:b w:val="0"/>
                <w:bCs w:val="0"/>
                <w:sz w:val="22"/>
                <w:szCs w:val="22"/>
              </w:rPr>
              <w:t xml:space="preserve"> Field</w:t>
            </w:r>
          </w:p>
        </w:tc>
        <w:tc>
          <w:tcPr>
            <w:tcW w:w="1440" w:type="dxa"/>
            <w:hideMark/>
          </w:tcPr>
          <w:p w14:paraId="45A88B7A" w14:textId="77777777" w:rsidR="00C446F4" w:rsidRPr="00013868" w:rsidRDefault="00C446F4" w:rsidP="00C50E2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Value</w:t>
            </w:r>
          </w:p>
        </w:tc>
        <w:tc>
          <w:tcPr>
            <w:tcW w:w="5040" w:type="dxa"/>
            <w:hideMark/>
          </w:tcPr>
          <w:p w14:paraId="6DFBA37B" w14:textId="77777777" w:rsidR="00C446F4" w:rsidRPr="00013868" w:rsidRDefault="00C446F4" w:rsidP="00C50E2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Notes</w:t>
            </w:r>
          </w:p>
        </w:tc>
      </w:tr>
      <w:tr w:rsidR="00C446F4" w:rsidRPr="00C24B38" w14:paraId="3436AE44"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5B7F2DC0"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bmFramingInfo</w:t>
            </w:r>
          </w:p>
        </w:tc>
        <w:tc>
          <w:tcPr>
            <w:tcW w:w="1440" w:type="dxa"/>
            <w:hideMark/>
          </w:tcPr>
          <w:p w14:paraId="390AFF8F"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0x03</w:t>
            </w:r>
          </w:p>
        </w:tc>
        <w:tc>
          <w:tcPr>
            <w:tcW w:w="5040" w:type="dxa"/>
            <w:hideMark/>
          </w:tcPr>
          <w:p w14:paraId="75FADE7F" w14:textId="1F3AFCB8"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B38">
              <w:rPr>
                <w:rFonts w:asciiTheme="minorHAnsi" w:hAnsiTheme="minorHAnsi" w:cstheme="minorHAnsi"/>
                <w:sz w:val="20"/>
                <w:szCs w:val="20"/>
              </w:rPr>
              <w:t>FID and EOS are always present in Payload Header</w:t>
            </w:r>
            <w:r w:rsidR="00D52E96">
              <w:rPr>
                <w:rFonts w:asciiTheme="minorHAnsi" w:hAnsiTheme="minorHAnsi" w:cstheme="minorHAnsi"/>
                <w:sz w:val="20"/>
                <w:szCs w:val="20"/>
              </w:rPr>
              <w:t>.</w:t>
            </w:r>
          </w:p>
        </w:tc>
      </w:tr>
      <w:tr w:rsidR="00C446F4" w:rsidRPr="00C24B38" w14:paraId="58DCCD5B"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30C83168"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dwMaxPayloadTransferSize</w:t>
            </w:r>
          </w:p>
        </w:tc>
        <w:tc>
          <w:tcPr>
            <w:tcW w:w="1440" w:type="dxa"/>
            <w:hideMark/>
          </w:tcPr>
          <w:p w14:paraId="0B1C404C" w14:textId="77777777"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1024 </w:t>
            </w:r>
          </w:p>
        </w:tc>
        <w:tc>
          <w:tcPr>
            <w:tcW w:w="5040" w:type="dxa"/>
            <w:hideMark/>
          </w:tcPr>
          <w:p w14:paraId="55DB4B18" w14:textId="72A7C33D" w:rsidR="00C446F4" w:rsidRPr="00C24B38" w:rsidRDefault="00D52E96" w:rsidP="00D52E9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w:t>
            </w:r>
            <w:r w:rsidR="00C446F4">
              <w:rPr>
                <w:rFonts w:asciiTheme="minorHAnsi" w:hAnsiTheme="minorHAnsi" w:cstheme="minorHAnsi"/>
                <w:sz w:val="20"/>
                <w:szCs w:val="20"/>
              </w:rPr>
              <w:t>or H.264 streaming endpoint</w:t>
            </w:r>
            <w:r>
              <w:rPr>
                <w:rFonts w:asciiTheme="minorHAnsi" w:hAnsiTheme="minorHAnsi" w:cstheme="minorHAnsi"/>
                <w:sz w:val="20"/>
                <w:szCs w:val="20"/>
              </w:rPr>
              <w:t>.</w:t>
            </w:r>
          </w:p>
        </w:tc>
      </w:tr>
      <w:tr w:rsidR="00C446F4" w:rsidRPr="00C24B38" w14:paraId="7469EB57"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29BEFCA5"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dwMaxVideoFrameSize</w:t>
            </w:r>
          </w:p>
        </w:tc>
        <w:tc>
          <w:tcPr>
            <w:tcW w:w="1440" w:type="dxa"/>
            <w:hideMark/>
          </w:tcPr>
          <w:p w14:paraId="1EEEFE97"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200,000</w:t>
            </w:r>
          </w:p>
        </w:tc>
        <w:tc>
          <w:tcPr>
            <w:tcW w:w="5040" w:type="dxa"/>
            <w:hideMark/>
          </w:tcPr>
          <w:p w14:paraId="51A9A69E" w14:textId="0CDB730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w:t>
            </w:r>
            <w:r w:rsidRPr="00C24B38">
              <w:rPr>
                <w:rFonts w:asciiTheme="minorHAnsi" w:hAnsiTheme="minorHAnsi" w:cstheme="minorHAnsi"/>
                <w:sz w:val="20"/>
                <w:szCs w:val="20"/>
              </w:rPr>
              <w:t xml:space="preserve">ax frame size </w:t>
            </w:r>
            <w:r>
              <w:rPr>
                <w:rFonts w:asciiTheme="minorHAnsi" w:hAnsiTheme="minorHAnsi" w:cstheme="minorHAnsi"/>
                <w:sz w:val="20"/>
                <w:szCs w:val="20"/>
              </w:rPr>
              <w:t>allowed for the negotiated resolution specified by bFrameIndex at minimum dwFrameInterval</w:t>
            </w:r>
            <w:r w:rsidRPr="00C24B38">
              <w:rPr>
                <w:rFonts w:asciiTheme="minorHAnsi" w:hAnsiTheme="minorHAnsi" w:cstheme="minorHAnsi"/>
                <w:sz w:val="20"/>
                <w:szCs w:val="20"/>
              </w:rPr>
              <w:t xml:space="preserve"> (</w:t>
            </w:r>
            <w:r>
              <w:rPr>
                <w:rFonts w:asciiTheme="minorHAnsi" w:hAnsiTheme="minorHAnsi" w:cstheme="minorHAnsi"/>
                <w:sz w:val="20"/>
                <w:szCs w:val="20"/>
              </w:rPr>
              <w:t>in bytes)</w:t>
            </w:r>
            <w:r w:rsidR="00D52E96">
              <w:rPr>
                <w:rFonts w:asciiTheme="minorHAnsi" w:hAnsiTheme="minorHAnsi" w:cstheme="minorHAnsi"/>
                <w:sz w:val="20"/>
                <w:szCs w:val="20"/>
              </w:rPr>
              <w:t>.</w:t>
            </w:r>
          </w:p>
        </w:tc>
      </w:tr>
      <w:tr w:rsidR="00C446F4" w:rsidRPr="00C24B38" w14:paraId="4F45883E"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1E7650AF"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dwClockFrequency</w:t>
            </w:r>
          </w:p>
        </w:tc>
        <w:tc>
          <w:tcPr>
            <w:tcW w:w="1440" w:type="dxa"/>
            <w:hideMark/>
          </w:tcPr>
          <w:p w14:paraId="3C020897" w14:textId="77777777"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A0173">
              <w:rPr>
                <w:rFonts w:asciiTheme="minorHAnsi" w:hAnsiTheme="minorHAnsi" w:cstheme="minorHAnsi"/>
                <w:sz w:val="20"/>
                <w:szCs w:val="20"/>
              </w:rPr>
              <w:t>150,000,000</w:t>
            </w:r>
          </w:p>
        </w:tc>
        <w:tc>
          <w:tcPr>
            <w:tcW w:w="5040" w:type="dxa"/>
            <w:hideMark/>
          </w:tcPr>
          <w:p w14:paraId="3510597B" w14:textId="59D88A9D"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Device clock frequency</w:t>
            </w:r>
            <w:r w:rsidR="00D52E96">
              <w:rPr>
                <w:rFonts w:asciiTheme="minorHAnsi" w:hAnsiTheme="minorHAnsi" w:cstheme="minorHAnsi"/>
                <w:sz w:val="20"/>
                <w:szCs w:val="20"/>
              </w:rPr>
              <w:t>.</w:t>
            </w:r>
          </w:p>
        </w:tc>
      </w:tr>
      <w:tr w:rsidR="00C446F4" w:rsidRPr="00C24B38" w14:paraId="03DBE64E"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39889415"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w:t>
            </w:r>
            <w:r w:rsidRPr="00C24B38">
              <w:rPr>
                <w:rFonts w:asciiTheme="minorHAnsi" w:hAnsiTheme="minorHAnsi" w:cstheme="minorHAnsi"/>
                <w:b w:val="0"/>
                <w:sz w:val="20"/>
                <w:szCs w:val="20"/>
              </w:rPr>
              <w:t>FormatIndex</w:t>
            </w:r>
          </w:p>
        </w:tc>
        <w:tc>
          <w:tcPr>
            <w:tcW w:w="1440" w:type="dxa"/>
            <w:hideMark/>
          </w:tcPr>
          <w:p w14:paraId="47A5B023"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5040" w:type="dxa"/>
            <w:hideMark/>
          </w:tcPr>
          <w:p w14:paraId="3A6305A2" w14:textId="634A964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H.264 AVC. (Any enumerated H.264 bFormatIndex)</w:t>
            </w:r>
            <w:r w:rsidR="00D52E96">
              <w:rPr>
                <w:rFonts w:asciiTheme="minorHAnsi" w:hAnsiTheme="minorHAnsi" w:cstheme="minorHAnsi"/>
                <w:sz w:val="20"/>
                <w:szCs w:val="20"/>
              </w:rPr>
              <w:t>.</w:t>
            </w:r>
          </w:p>
        </w:tc>
      </w:tr>
      <w:tr w:rsidR="00C446F4" w:rsidRPr="00C24B38" w14:paraId="7C42F71C"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261EF8A2"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w:t>
            </w:r>
            <w:r w:rsidRPr="00C24B38">
              <w:rPr>
                <w:rFonts w:asciiTheme="minorHAnsi" w:hAnsiTheme="minorHAnsi" w:cstheme="minorHAnsi"/>
                <w:b w:val="0"/>
                <w:sz w:val="20"/>
                <w:szCs w:val="20"/>
              </w:rPr>
              <w:t>FrameIndex</w:t>
            </w:r>
          </w:p>
        </w:tc>
        <w:tc>
          <w:tcPr>
            <w:tcW w:w="1440" w:type="dxa"/>
            <w:hideMark/>
          </w:tcPr>
          <w:p w14:paraId="0D351E78"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5040" w:type="dxa"/>
            <w:hideMark/>
          </w:tcPr>
          <w:p w14:paraId="49DE9D3D" w14:textId="3F741B8D"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360p.  (Any enumerated bFrameIndex for the selected Format)</w:t>
            </w:r>
            <w:r w:rsidR="00D52E96">
              <w:rPr>
                <w:rFonts w:asciiTheme="minorHAnsi" w:hAnsiTheme="minorHAnsi" w:cstheme="minorHAnsi"/>
                <w:sz w:val="20"/>
                <w:szCs w:val="20"/>
              </w:rPr>
              <w:t>.</w:t>
            </w:r>
          </w:p>
        </w:tc>
      </w:tr>
      <w:tr w:rsidR="00C446F4" w:rsidRPr="00C24B38" w14:paraId="6DABAB78" w14:textId="77777777" w:rsidTr="00F034F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98" w:type="dxa"/>
            <w:hideMark/>
          </w:tcPr>
          <w:p w14:paraId="300EF817"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dwFrameInterval</w:t>
            </w:r>
            <w:r>
              <w:rPr>
                <w:rFonts w:asciiTheme="minorHAnsi" w:hAnsiTheme="minorHAnsi" w:cstheme="minorHAnsi"/>
                <w:b w:val="0"/>
                <w:sz w:val="20"/>
                <w:szCs w:val="20"/>
              </w:rPr>
              <w:t xml:space="preserve">  </w:t>
            </w:r>
          </w:p>
        </w:tc>
        <w:tc>
          <w:tcPr>
            <w:tcW w:w="1440" w:type="dxa"/>
            <w:hideMark/>
          </w:tcPr>
          <w:p w14:paraId="49505B0E" w14:textId="777777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666,666</w:t>
            </w:r>
          </w:p>
        </w:tc>
        <w:tc>
          <w:tcPr>
            <w:tcW w:w="5040" w:type="dxa"/>
            <w:hideMark/>
          </w:tcPr>
          <w:p w14:paraId="2AC1F39E" w14:textId="6451D06E"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15 fps. (Any enumerated dwFrameInterval for the selected bFrameIndex)</w:t>
            </w:r>
            <w:r w:rsidR="00D52E96">
              <w:rPr>
                <w:rFonts w:asciiTheme="minorHAnsi" w:hAnsiTheme="minorHAnsi" w:cstheme="minorHAnsi"/>
                <w:sz w:val="20"/>
                <w:szCs w:val="20"/>
              </w:rPr>
              <w:t>.</w:t>
            </w:r>
          </w:p>
        </w:tc>
      </w:tr>
      <w:tr w:rsidR="00C446F4" w:rsidRPr="00C24B38" w14:paraId="642EBE3A"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6DDE07D6"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bUsage</w:t>
            </w:r>
          </w:p>
        </w:tc>
        <w:tc>
          <w:tcPr>
            <w:tcW w:w="1440" w:type="dxa"/>
            <w:hideMark/>
          </w:tcPr>
          <w:p w14:paraId="79DF967F" w14:textId="77777777" w:rsidR="00C446F4" w:rsidRPr="00C16286"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16286">
              <w:rPr>
                <w:rFonts w:asciiTheme="minorHAnsi" w:hAnsiTheme="minorHAnsi" w:cstheme="minorHAnsi"/>
                <w:sz w:val="20"/>
                <w:szCs w:val="20"/>
              </w:rPr>
              <w:t xml:space="preserve">1 </w:t>
            </w:r>
          </w:p>
        </w:tc>
        <w:tc>
          <w:tcPr>
            <w:tcW w:w="5040" w:type="dxa"/>
            <w:hideMark/>
          </w:tcPr>
          <w:p w14:paraId="119D8CC9"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16286">
              <w:rPr>
                <w:rFonts w:asciiTheme="minorHAnsi" w:hAnsiTheme="minorHAnsi" w:cstheme="minorHAnsi"/>
                <w:sz w:val="20"/>
                <w:szCs w:val="20"/>
              </w:rPr>
              <w:t xml:space="preserve">UCConfig mode </w:t>
            </w:r>
            <w:r>
              <w:rPr>
                <w:rFonts w:asciiTheme="minorHAnsi" w:hAnsiTheme="minorHAnsi" w:cstheme="minorHAnsi"/>
                <w:sz w:val="20"/>
                <w:szCs w:val="20"/>
              </w:rPr>
              <w:t>0. Must be supported by the Format and Frame index selected.</w:t>
            </w:r>
          </w:p>
        </w:tc>
      </w:tr>
      <w:tr w:rsidR="00C446F4" w:rsidRPr="00C24B38" w14:paraId="19F968BE"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044B4A6"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bBitDepthLuma</w:t>
            </w:r>
          </w:p>
        </w:tc>
        <w:tc>
          <w:tcPr>
            <w:tcW w:w="1440" w:type="dxa"/>
          </w:tcPr>
          <w:p w14:paraId="16D32EA1" w14:textId="77777777" w:rsidR="00C446F4" w:rsidRPr="00C16286"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p>
        </w:tc>
        <w:tc>
          <w:tcPr>
            <w:tcW w:w="5040" w:type="dxa"/>
          </w:tcPr>
          <w:p w14:paraId="3EB0A6BD" w14:textId="31B5EE7E" w:rsidR="00C446F4" w:rsidRPr="00C16286"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[Must be 0 in Windows 8</w:t>
            </w:r>
            <w:r w:rsidR="00D52E96">
              <w:rPr>
                <w:rFonts w:asciiTheme="minorHAnsi" w:hAnsiTheme="minorHAnsi" w:cstheme="minorHAnsi"/>
                <w:sz w:val="20"/>
                <w:szCs w:val="20"/>
              </w:rPr>
              <w:t>.</w:t>
            </w:r>
            <w:r>
              <w:rPr>
                <w:rFonts w:asciiTheme="minorHAnsi" w:hAnsiTheme="minorHAnsi" w:cstheme="minorHAnsi"/>
                <w:sz w:val="20"/>
                <w:szCs w:val="20"/>
              </w:rPr>
              <w:t>]</w:t>
            </w:r>
          </w:p>
        </w:tc>
      </w:tr>
      <w:tr w:rsidR="00C446F4" w:rsidRPr="00C24B38" w14:paraId="22636EBF"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03410D3" w14:textId="77777777" w:rsidR="00C446F4"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bmSetting</w:t>
            </w:r>
          </w:p>
        </w:tc>
        <w:tc>
          <w:tcPr>
            <w:tcW w:w="1440" w:type="dxa"/>
          </w:tcPr>
          <w:p w14:paraId="3876334A" w14:textId="77777777" w:rsidR="00C446F4"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p>
        </w:tc>
        <w:tc>
          <w:tcPr>
            <w:tcW w:w="5040" w:type="dxa"/>
          </w:tcPr>
          <w:p w14:paraId="299A600C" w14:textId="2B8B2C25" w:rsidR="00C446F4"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[Must be 0 in Windows 8</w:t>
            </w:r>
            <w:r w:rsidR="00D52E96">
              <w:rPr>
                <w:rFonts w:asciiTheme="minorHAnsi" w:hAnsiTheme="minorHAnsi" w:cstheme="minorHAnsi"/>
                <w:sz w:val="20"/>
                <w:szCs w:val="20"/>
              </w:rPr>
              <w:t>.</w:t>
            </w:r>
            <w:r>
              <w:rPr>
                <w:rFonts w:asciiTheme="minorHAnsi" w:hAnsiTheme="minorHAnsi" w:cstheme="minorHAnsi"/>
                <w:sz w:val="20"/>
                <w:szCs w:val="20"/>
              </w:rPr>
              <w:t>]</w:t>
            </w:r>
          </w:p>
        </w:tc>
      </w:tr>
      <w:tr w:rsidR="00C446F4" w:rsidRPr="00C24B38" w14:paraId="4BCC10D7"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B9C6CAD" w14:textId="77777777" w:rsidR="00C446F4"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bMaxNumberofRefFramesPlus1</w:t>
            </w:r>
          </w:p>
        </w:tc>
        <w:tc>
          <w:tcPr>
            <w:tcW w:w="1440" w:type="dxa"/>
          </w:tcPr>
          <w:p w14:paraId="1B021A24" w14:textId="77777777" w:rsidR="00C446F4"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p>
        </w:tc>
        <w:tc>
          <w:tcPr>
            <w:tcW w:w="5040" w:type="dxa"/>
          </w:tcPr>
          <w:p w14:paraId="3AB1A322" w14:textId="77777777" w:rsidR="00C446F4"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[Must be 0 in Windows 8]</w:t>
            </w:r>
          </w:p>
        </w:tc>
      </w:tr>
      <w:tr w:rsidR="00C446F4" w:rsidRPr="00C24B38" w14:paraId="13033BC8"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6EAED880" w14:textId="77777777" w:rsidR="00C446F4" w:rsidRPr="009B7C22" w:rsidRDefault="00C446F4" w:rsidP="00C50E27">
            <w:pPr>
              <w:pStyle w:val="NormalWeb"/>
              <w:spacing w:before="0" w:beforeAutospacing="0" w:after="0" w:afterAutospacing="0"/>
              <w:rPr>
                <w:rFonts w:asciiTheme="minorHAnsi" w:hAnsiTheme="minorHAnsi" w:cstheme="minorHAnsi"/>
                <w:b w:val="0"/>
                <w:sz w:val="20"/>
                <w:szCs w:val="20"/>
              </w:rPr>
            </w:pPr>
            <w:r w:rsidRPr="009B7C22">
              <w:rPr>
                <w:rFonts w:asciiTheme="minorHAnsi" w:hAnsiTheme="minorHAnsi" w:cstheme="minorHAnsi"/>
                <w:b w:val="0"/>
                <w:sz w:val="20"/>
                <w:szCs w:val="20"/>
              </w:rPr>
              <w:t>bmRateControlModes</w:t>
            </w:r>
          </w:p>
        </w:tc>
        <w:tc>
          <w:tcPr>
            <w:tcW w:w="1440" w:type="dxa"/>
          </w:tcPr>
          <w:p w14:paraId="44B4A2E2"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5040" w:type="dxa"/>
          </w:tcPr>
          <w:p w14:paraId="60D97FA8" w14:textId="28F9EEB4" w:rsidR="00C446F4" w:rsidRPr="009B7C22" w:rsidRDefault="00C446F4" w:rsidP="00D52E9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VBR with low delay. Note that Windows 8 supports </w:t>
            </w:r>
            <w:r w:rsidR="00D52E96">
              <w:rPr>
                <w:rFonts w:asciiTheme="minorHAnsi" w:hAnsiTheme="minorHAnsi" w:cstheme="minorHAnsi"/>
                <w:sz w:val="20"/>
                <w:szCs w:val="20"/>
              </w:rPr>
              <w:t xml:space="preserve">only </w:t>
            </w:r>
            <w:r>
              <w:rPr>
                <w:rFonts w:asciiTheme="minorHAnsi" w:hAnsiTheme="minorHAnsi" w:cstheme="minorHAnsi"/>
                <w:sz w:val="20"/>
                <w:szCs w:val="20"/>
              </w:rPr>
              <w:t xml:space="preserve">a single stream, therefore only bits </w:t>
            </w:r>
            <w:r w:rsidRPr="009B7C22">
              <w:rPr>
                <w:rFonts w:asciiTheme="minorHAnsi" w:hAnsiTheme="minorHAnsi" w:cstheme="minorHAnsi"/>
                <w:sz w:val="20"/>
                <w:szCs w:val="20"/>
              </w:rPr>
              <w:t>D3-D0</w:t>
            </w:r>
            <w:r>
              <w:rPr>
                <w:rFonts w:asciiTheme="minorHAnsi" w:hAnsiTheme="minorHAnsi" w:cstheme="minorHAnsi"/>
                <w:sz w:val="20"/>
                <w:szCs w:val="20"/>
              </w:rPr>
              <w:t xml:space="preserve"> should be set. </w:t>
            </w:r>
          </w:p>
        </w:tc>
      </w:tr>
      <w:tr w:rsidR="00C446F4" w:rsidRPr="00C24B38" w14:paraId="2F4B47F3"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E1922C5"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bmLayoutPerStream</w:t>
            </w:r>
          </w:p>
        </w:tc>
        <w:tc>
          <w:tcPr>
            <w:tcW w:w="1440" w:type="dxa"/>
          </w:tcPr>
          <w:p w14:paraId="2557EBD6" w14:textId="777777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7C22">
              <w:rPr>
                <w:rFonts w:asciiTheme="minorHAnsi" w:hAnsiTheme="minorHAnsi" w:cstheme="minorHAnsi"/>
                <w:sz w:val="20"/>
                <w:szCs w:val="20"/>
              </w:rPr>
              <w:t xml:space="preserve">1 </w:t>
            </w:r>
          </w:p>
        </w:tc>
        <w:tc>
          <w:tcPr>
            <w:tcW w:w="5040" w:type="dxa"/>
          </w:tcPr>
          <w:p w14:paraId="38FF256B" w14:textId="777777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One additional temporal layer on a single stream. Note that Windows 8 does not support SVC or Simulcast so only the first three bits are used.</w:t>
            </w:r>
          </w:p>
        </w:tc>
      </w:tr>
    </w:tbl>
    <w:p w14:paraId="7613F317" w14:textId="77777777" w:rsidR="00C446F4" w:rsidRDefault="00C446F4" w:rsidP="00C446F4"/>
    <w:p w14:paraId="7661B3EF" w14:textId="77777777" w:rsidR="00C446F4" w:rsidRDefault="00C446F4" w:rsidP="00C446F4">
      <w:pPr>
        <w:pStyle w:val="Heading2"/>
      </w:pPr>
      <w:bookmarkStart w:id="964" w:name="_Toc308081579"/>
      <w:bookmarkStart w:id="965" w:name="_Toc309376301"/>
      <w:r>
        <w:lastRenderedPageBreak/>
        <w:t>Negotiating 720p, 30 fps H.264 for Sharing</w:t>
      </w:r>
      <w:bookmarkEnd w:id="964"/>
      <w:bookmarkEnd w:id="965"/>
    </w:p>
    <w:p w14:paraId="1D40DE53" w14:textId="77777777" w:rsidR="00C446F4" w:rsidRPr="00725CEC" w:rsidRDefault="00C446F4" w:rsidP="00C446F4">
      <w:r>
        <w:rPr>
          <w:rFonts w:cstheme="minorHAnsi"/>
          <w:b/>
        </w:rPr>
        <w:t>bUsage =</w:t>
      </w:r>
      <w:r w:rsidRPr="00013868">
        <w:rPr>
          <w:rFonts w:cstheme="minorHAnsi"/>
          <w:b/>
        </w:rPr>
        <w:t xml:space="preserve"> </w:t>
      </w:r>
      <w:r>
        <w:rPr>
          <w:rFonts w:cstheme="minorHAnsi"/>
          <w:b/>
        </w:rPr>
        <w:t>File Storage mode with I,P, and B</w:t>
      </w:r>
    </w:p>
    <w:tbl>
      <w:tblPr>
        <w:tblStyle w:val="MediumShading1-Accent1"/>
        <w:tblW w:w="9378" w:type="dxa"/>
        <w:tblLayout w:type="fixed"/>
        <w:tblLook w:val="04A0" w:firstRow="1" w:lastRow="0" w:firstColumn="1" w:lastColumn="0" w:noHBand="0" w:noVBand="1"/>
        <w:tblCaption w:val="Probe/Commit structure for 720, 30 fps H.264 for sharing"/>
        <w:tblDescription w:val="Table describing names, values, and descriptions for fields in the Probe and Commit structure for 720p, 30 fps H.264 for sharing"/>
      </w:tblPr>
      <w:tblGrid>
        <w:gridCol w:w="2898"/>
        <w:gridCol w:w="1440"/>
        <w:gridCol w:w="5040"/>
      </w:tblGrid>
      <w:tr w:rsidR="00C446F4" w:rsidRPr="00C24B38" w14:paraId="75A2789C" w14:textId="77777777" w:rsidTr="00C50E27">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898" w:type="dxa"/>
            <w:hideMark/>
          </w:tcPr>
          <w:p w14:paraId="5C9DCB6D" w14:textId="77777777" w:rsidR="00C446F4" w:rsidRPr="00C24B38" w:rsidRDefault="00C446F4" w:rsidP="00C50E2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b w:val="0"/>
                <w:bCs w:val="0"/>
                <w:sz w:val="22"/>
                <w:szCs w:val="22"/>
              </w:rPr>
              <w:t>PROBE/COMMIT</w:t>
            </w:r>
            <w:r w:rsidRPr="00C24B38">
              <w:rPr>
                <w:rFonts w:asciiTheme="minorHAnsi" w:hAnsiTheme="minorHAnsi" w:cstheme="minorHAnsi"/>
                <w:b w:val="0"/>
                <w:bCs w:val="0"/>
                <w:sz w:val="22"/>
                <w:szCs w:val="22"/>
              </w:rPr>
              <w:t xml:space="preserve"> Field</w:t>
            </w:r>
          </w:p>
        </w:tc>
        <w:tc>
          <w:tcPr>
            <w:tcW w:w="1440" w:type="dxa"/>
            <w:hideMark/>
          </w:tcPr>
          <w:p w14:paraId="2C91F40F" w14:textId="77777777" w:rsidR="00C446F4" w:rsidRPr="00CD6CA7" w:rsidRDefault="00C446F4" w:rsidP="00C50E2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Value</w:t>
            </w:r>
          </w:p>
        </w:tc>
        <w:tc>
          <w:tcPr>
            <w:tcW w:w="5040" w:type="dxa"/>
            <w:hideMark/>
          </w:tcPr>
          <w:p w14:paraId="764CA6A8" w14:textId="77777777" w:rsidR="00C446F4" w:rsidRPr="00013868" w:rsidRDefault="00C446F4" w:rsidP="00C50E2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Notes</w:t>
            </w:r>
          </w:p>
        </w:tc>
      </w:tr>
      <w:tr w:rsidR="00C446F4" w:rsidRPr="00C24B38" w14:paraId="355BE688"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74F9E2FE"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bmFramingInfo</w:t>
            </w:r>
          </w:p>
        </w:tc>
        <w:tc>
          <w:tcPr>
            <w:tcW w:w="1440" w:type="dxa"/>
            <w:hideMark/>
          </w:tcPr>
          <w:p w14:paraId="318620E3"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0x03</w:t>
            </w:r>
          </w:p>
        </w:tc>
        <w:tc>
          <w:tcPr>
            <w:tcW w:w="5040" w:type="dxa"/>
            <w:hideMark/>
          </w:tcPr>
          <w:p w14:paraId="01A86CA0"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446F4" w:rsidRPr="00C24B38" w14:paraId="2B10FB8D"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21A7AFEC"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dwMaxPayloadTransferSize</w:t>
            </w:r>
          </w:p>
        </w:tc>
        <w:tc>
          <w:tcPr>
            <w:tcW w:w="1440" w:type="dxa"/>
            <w:hideMark/>
          </w:tcPr>
          <w:p w14:paraId="3914BEC6" w14:textId="77777777"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1024 </w:t>
            </w:r>
          </w:p>
        </w:tc>
        <w:tc>
          <w:tcPr>
            <w:tcW w:w="5040" w:type="dxa"/>
            <w:hideMark/>
          </w:tcPr>
          <w:p w14:paraId="6BE77F71" w14:textId="77777777"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C446F4" w:rsidRPr="00C24B38" w14:paraId="4FDD73F5"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458F2079"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dwMaxVideoFrameSize</w:t>
            </w:r>
          </w:p>
        </w:tc>
        <w:tc>
          <w:tcPr>
            <w:tcW w:w="1440" w:type="dxa"/>
            <w:hideMark/>
          </w:tcPr>
          <w:p w14:paraId="1EDD8A0A"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260,000</w:t>
            </w:r>
          </w:p>
        </w:tc>
        <w:tc>
          <w:tcPr>
            <w:tcW w:w="5040" w:type="dxa"/>
            <w:hideMark/>
          </w:tcPr>
          <w:p w14:paraId="3405716F"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446F4" w:rsidRPr="00C24B38" w14:paraId="4CD31A90"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7DB66687"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dwClockFrequency</w:t>
            </w:r>
          </w:p>
        </w:tc>
        <w:tc>
          <w:tcPr>
            <w:tcW w:w="1440" w:type="dxa"/>
            <w:hideMark/>
          </w:tcPr>
          <w:p w14:paraId="598831CB" w14:textId="77777777"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A0173">
              <w:rPr>
                <w:rFonts w:asciiTheme="minorHAnsi" w:hAnsiTheme="minorHAnsi" w:cstheme="minorHAnsi"/>
                <w:sz w:val="20"/>
                <w:szCs w:val="20"/>
              </w:rPr>
              <w:t>150,000,000</w:t>
            </w:r>
          </w:p>
        </w:tc>
        <w:tc>
          <w:tcPr>
            <w:tcW w:w="5040" w:type="dxa"/>
            <w:hideMark/>
          </w:tcPr>
          <w:p w14:paraId="58EB1009" w14:textId="77777777" w:rsidR="00C446F4" w:rsidRPr="00C24B38"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C446F4" w:rsidRPr="00C24B38" w14:paraId="6B016F0D"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59AED25D"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w:t>
            </w:r>
            <w:r w:rsidRPr="00C24B38">
              <w:rPr>
                <w:rFonts w:asciiTheme="minorHAnsi" w:hAnsiTheme="minorHAnsi" w:cstheme="minorHAnsi"/>
                <w:b w:val="0"/>
                <w:sz w:val="20"/>
                <w:szCs w:val="20"/>
              </w:rPr>
              <w:t>FormatIndex</w:t>
            </w:r>
          </w:p>
        </w:tc>
        <w:tc>
          <w:tcPr>
            <w:tcW w:w="1440" w:type="dxa"/>
            <w:hideMark/>
          </w:tcPr>
          <w:p w14:paraId="22C921A3"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5040" w:type="dxa"/>
            <w:hideMark/>
          </w:tcPr>
          <w:p w14:paraId="191C3A9E" w14:textId="77777777" w:rsidR="00C446F4" w:rsidRPr="00C24B38"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H.264 SVC</w:t>
            </w:r>
          </w:p>
        </w:tc>
      </w:tr>
      <w:tr w:rsidR="00C446F4" w:rsidRPr="00C24B38" w14:paraId="79F6B9A4"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310E33A5"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w:t>
            </w:r>
            <w:r w:rsidRPr="00C24B38">
              <w:rPr>
                <w:rFonts w:asciiTheme="minorHAnsi" w:hAnsiTheme="minorHAnsi" w:cstheme="minorHAnsi"/>
                <w:b w:val="0"/>
                <w:sz w:val="20"/>
                <w:szCs w:val="20"/>
              </w:rPr>
              <w:t>FrameIndex</w:t>
            </w:r>
          </w:p>
        </w:tc>
        <w:tc>
          <w:tcPr>
            <w:tcW w:w="1440" w:type="dxa"/>
            <w:hideMark/>
          </w:tcPr>
          <w:p w14:paraId="08E00667"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5040" w:type="dxa"/>
            <w:hideMark/>
          </w:tcPr>
          <w:p w14:paraId="15625F82"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720p</w:t>
            </w:r>
          </w:p>
        </w:tc>
      </w:tr>
      <w:tr w:rsidR="00C446F4" w:rsidRPr="00C24B38" w14:paraId="2353FBC4"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093CCA5C"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dwFrameInterval</w:t>
            </w:r>
            <w:r>
              <w:rPr>
                <w:rFonts w:asciiTheme="minorHAnsi" w:hAnsiTheme="minorHAnsi" w:cstheme="minorHAnsi"/>
                <w:b w:val="0"/>
                <w:sz w:val="20"/>
                <w:szCs w:val="20"/>
              </w:rPr>
              <w:t xml:space="preserve">  </w:t>
            </w:r>
          </w:p>
        </w:tc>
        <w:tc>
          <w:tcPr>
            <w:tcW w:w="1440" w:type="dxa"/>
            <w:hideMark/>
          </w:tcPr>
          <w:p w14:paraId="7C2BCF9C" w14:textId="777777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333,333</w:t>
            </w:r>
          </w:p>
        </w:tc>
        <w:tc>
          <w:tcPr>
            <w:tcW w:w="5040" w:type="dxa"/>
            <w:hideMark/>
          </w:tcPr>
          <w:p w14:paraId="37C8899C" w14:textId="777777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30 fps</w:t>
            </w:r>
          </w:p>
        </w:tc>
      </w:tr>
      <w:tr w:rsidR="00C446F4" w:rsidRPr="00C24B38" w14:paraId="722B8D32"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hideMark/>
          </w:tcPr>
          <w:p w14:paraId="67EE5CBA"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sidRPr="00C24B38">
              <w:rPr>
                <w:rFonts w:asciiTheme="minorHAnsi" w:hAnsiTheme="minorHAnsi" w:cstheme="minorHAnsi"/>
                <w:b w:val="0"/>
                <w:sz w:val="20"/>
                <w:szCs w:val="20"/>
              </w:rPr>
              <w:t>bUsage</w:t>
            </w:r>
          </w:p>
        </w:tc>
        <w:tc>
          <w:tcPr>
            <w:tcW w:w="1440" w:type="dxa"/>
            <w:hideMark/>
          </w:tcPr>
          <w:p w14:paraId="3E683332" w14:textId="77777777" w:rsidR="00C446F4" w:rsidRPr="00C16286"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w:t>
            </w:r>
            <w:r w:rsidRPr="00C16286">
              <w:rPr>
                <w:rFonts w:asciiTheme="minorHAnsi" w:hAnsiTheme="minorHAnsi" w:cstheme="minorHAnsi"/>
                <w:sz w:val="20"/>
                <w:szCs w:val="20"/>
              </w:rPr>
              <w:t xml:space="preserve"> </w:t>
            </w:r>
          </w:p>
        </w:tc>
        <w:tc>
          <w:tcPr>
            <w:tcW w:w="5040" w:type="dxa"/>
            <w:hideMark/>
          </w:tcPr>
          <w:p w14:paraId="3E80E705"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File storage IPP…P</w:t>
            </w:r>
          </w:p>
        </w:tc>
      </w:tr>
      <w:tr w:rsidR="00C446F4" w:rsidRPr="00C24B38" w14:paraId="74DB1BEB"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BD4A3F7"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bBitDepthLuma</w:t>
            </w:r>
          </w:p>
        </w:tc>
        <w:tc>
          <w:tcPr>
            <w:tcW w:w="1440" w:type="dxa"/>
          </w:tcPr>
          <w:p w14:paraId="77A2E450" w14:textId="77777777" w:rsidR="00C446F4" w:rsidRPr="00C16286"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p>
        </w:tc>
        <w:tc>
          <w:tcPr>
            <w:tcW w:w="5040" w:type="dxa"/>
          </w:tcPr>
          <w:p w14:paraId="3F1DC9FF" w14:textId="77777777" w:rsidR="00C446F4" w:rsidRPr="00C16286"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[Must be 0 in Windows 8]</w:t>
            </w:r>
          </w:p>
        </w:tc>
      </w:tr>
      <w:tr w:rsidR="00C446F4" w:rsidRPr="00C24B38" w14:paraId="431D4708"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4CAEFE0" w14:textId="77777777" w:rsidR="00C446F4"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bmSetting</w:t>
            </w:r>
          </w:p>
        </w:tc>
        <w:tc>
          <w:tcPr>
            <w:tcW w:w="1440" w:type="dxa"/>
          </w:tcPr>
          <w:p w14:paraId="48610E42" w14:textId="77777777" w:rsidR="00C446F4"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p>
        </w:tc>
        <w:tc>
          <w:tcPr>
            <w:tcW w:w="5040" w:type="dxa"/>
          </w:tcPr>
          <w:p w14:paraId="4E6CE86C" w14:textId="77777777" w:rsidR="00C446F4"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[Must be 0 in Windows 8]</w:t>
            </w:r>
          </w:p>
        </w:tc>
      </w:tr>
      <w:tr w:rsidR="00C446F4" w:rsidRPr="00C24B38" w14:paraId="329168C4"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53AE8E7" w14:textId="77777777" w:rsidR="00C446F4"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bMaxNumberofRefFramesPlus1</w:t>
            </w:r>
          </w:p>
        </w:tc>
        <w:tc>
          <w:tcPr>
            <w:tcW w:w="1440" w:type="dxa"/>
          </w:tcPr>
          <w:p w14:paraId="5005CE71" w14:textId="77777777" w:rsidR="00C446F4"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p>
        </w:tc>
        <w:tc>
          <w:tcPr>
            <w:tcW w:w="5040" w:type="dxa"/>
          </w:tcPr>
          <w:p w14:paraId="09CDADCE" w14:textId="77777777" w:rsidR="00C446F4"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[Must be 0 in Windows 8]]</w:t>
            </w:r>
          </w:p>
        </w:tc>
      </w:tr>
      <w:tr w:rsidR="00C446F4" w:rsidRPr="00C24B38" w14:paraId="1BDD8078"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F6CF222" w14:textId="77777777" w:rsidR="00C446F4" w:rsidRPr="009B7C22" w:rsidRDefault="00C446F4" w:rsidP="00C50E27">
            <w:pPr>
              <w:pStyle w:val="NormalWeb"/>
              <w:spacing w:before="0" w:beforeAutospacing="0" w:after="0" w:afterAutospacing="0"/>
              <w:rPr>
                <w:rFonts w:asciiTheme="minorHAnsi" w:hAnsiTheme="minorHAnsi" w:cstheme="minorHAnsi"/>
                <w:b w:val="0"/>
                <w:sz w:val="20"/>
                <w:szCs w:val="20"/>
              </w:rPr>
            </w:pPr>
            <w:r w:rsidRPr="009B7C22">
              <w:rPr>
                <w:rFonts w:asciiTheme="minorHAnsi" w:hAnsiTheme="minorHAnsi" w:cstheme="minorHAnsi"/>
                <w:b w:val="0"/>
                <w:sz w:val="20"/>
                <w:szCs w:val="20"/>
              </w:rPr>
              <w:t>bmRateControlModes</w:t>
            </w:r>
          </w:p>
        </w:tc>
        <w:tc>
          <w:tcPr>
            <w:tcW w:w="1440" w:type="dxa"/>
          </w:tcPr>
          <w:p w14:paraId="6191CE67"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5040" w:type="dxa"/>
          </w:tcPr>
          <w:p w14:paraId="31A82D45" w14:textId="77777777" w:rsidR="00C446F4" w:rsidRPr="009B7C22" w:rsidRDefault="00C446F4" w:rsidP="00C50E2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CBR </w:t>
            </w:r>
          </w:p>
        </w:tc>
      </w:tr>
      <w:tr w:rsidR="00C446F4" w:rsidRPr="00C24B38" w14:paraId="30843C9D"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B962B40" w14:textId="77777777" w:rsidR="00C446F4" w:rsidRPr="00C24B38" w:rsidRDefault="00C446F4" w:rsidP="00C50E27">
            <w:pPr>
              <w:pStyle w:val="NormalWeb"/>
              <w:spacing w:before="0" w:beforeAutospacing="0" w:after="0" w:afterAutospacing="0"/>
              <w:rPr>
                <w:rFonts w:asciiTheme="minorHAnsi" w:hAnsiTheme="minorHAnsi" w:cstheme="minorHAnsi"/>
                <w:b w:val="0"/>
                <w:sz w:val="20"/>
                <w:szCs w:val="20"/>
              </w:rPr>
            </w:pPr>
            <w:r>
              <w:rPr>
                <w:rFonts w:asciiTheme="minorHAnsi" w:hAnsiTheme="minorHAnsi" w:cstheme="minorHAnsi"/>
                <w:b w:val="0"/>
                <w:sz w:val="20"/>
                <w:szCs w:val="20"/>
              </w:rPr>
              <w:t>bmLayoutPerStream</w:t>
            </w:r>
          </w:p>
        </w:tc>
        <w:tc>
          <w:tcPr>
            <w:tcW w:w="1440" w:type="dxa"/>
          </w:tcPr>
          <w:p w14:paraId="6B05FDCE" w14:textId="777777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7C22">
              <w:rPr>
                <w:rFonts w:asciiTheme="minorHAnsi" w:hAnsiTheme="minorHAnsi" w:cstheme="minorHAnsi"/>
                <w:sz w:val="20"/>
                <w:szCs w:val="20"/>
              </w:rPr>
              <w:t xml:space="preserve">1 </w:t>
            </w:r>
          </w:p>
        </w:tc>
        <w:tc>
          <w:tcPr>
            <w:tcW w:w="5040" w:type="dxa"/>
          </w:tcPr>
          <w:p w14:paraId="5FE6B395" w14:textId="17472677" w:rsidR="00C446F4" w:rsidRPr="009B7C22" w:rsidRDefault="00C446F4" w:rsidP="00C50E2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One additional temporal layer on a single stream</w:t>
            </w:r>
          </w:p>
        </w:tc>
      </w:tr>
    </w:tbl>
    <w:p w14:paraId="5C161293" w14:textId="77777777" w:rsidR="00C446F4" w:rsidRDefault="00C446F4" w:rsidP="00C446F4">
      <w:pPr>
        <w:pStyle w:val="Heading1"/>
      </w:pPr>
      <w:bookmarkStart w:id="966" w:name="_Toc308081580"/>
      <w:bookmarkStart w:id="967" w:name="_Toc309376302"/>
      <w:r>
        <w:t>Encoding Units</w:t>
      </w:r>
      <w:bookmarkEnd w:id="966"/>
      <w:bookmarkEnd w:id="967"/>
    </w:p>
    <w:p w14:paraId="55D36C70" w14:textId="71A37A9D" w:rsidR="00C446F4" w:rsidRPr="00353683" w:rsidRDefault="00C446F4" w:rsidP="00C446F4">
      <w:r>
        <w:t>Windows 8 does not support the full set of Encoding Units (EUs)</w:t>
      </w:r>
      <w:r w:rsidR="00F034F9">
        <w:t xml:space="preserve"> defined in this specification.</w:t>
      </w:r>
      <w:r>
        <w:t xml:space="preserve">  The table below indicates which EU Controls are supported, including which Requests.</w:t>
      </w:r>
    </w:p>
    <w:tbl>
      <w:tblPr>
        <w:tblW w:w="0" w:type="auto"/>
        <w:tblLook w:val="04A0" w:firstRow="1" w:lastRow="0" w:firstColumn="1" w:lastColumn="0" w:noHBand="0" w:noVBand="1"/>
        <w:tblCaption w:val="Supported encoding unit controls"/>
        <w:tblDescription w:val="Table describing encoding unit controls that are supported by Windows 8"/>
      </w:tblPr>
      <w:tblGrid>
        <w:gridCol w:w="2988"/>
        <w:gridCol w:w="4410"/>
      </w:tblGrid>
      <w:tr w:rsidR="00C446F4" w:rsidRPr="0061697C" w14:paraId="2FF5C70F" w14:textId="77777777" w:rsidTr="00C50E27">
        <w:trPr>
          <w:trHeight w:val="300"/>
        </w:trPr>
        <w:tc>
          <w:tcPr>
            <w:tcW w:w="2988"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2AF3F921" w14:textId="77777777" w:rsidR="00C446F4" w:rsidRPr="0061697C" w:rsidRDefault="00C446F4" w:rsidP="00C50E27">
            <w:pPr>
              <w:spacing w:after="0" w:line="240" w:lineRule="auto"/>
              <w:rPr>
                <w:rFonts w:ascii="Calibri" w:eastAsia="Times New Roman" w:hAnsi="Calibri" w:cs="Calibri"/>
                <w:b/>
                <w:bCs/>
                <w:color w:val="FFFFFF"/>
                <w:sz w:val="20"/>
                <w:szCs w:val="20"/>
              </w:rPr>
            </w:pPr>
            <w:r w:rsidRPr="0061697C">
              <w:rPr>
                <w:rFonts w:ascii="Calibri" w:eastAsia="Times New Roman" w:hAnsi="Calibri" w:cs="Calibri"/>
                <w:b/>
                <w:bCs/>
                <w:color w:val="FFFFFF"/>
                <w:sz w:val="20"/>
                <w:szCs w:val="20"/>
              </w:rPr>
              <w:t>EU Control</w:t>
            </w:r>
          </w:p>
        </w:tc>
        <w:tc>
          <w:tcPr>
            <w:tcW w:w="4410" w:type="dxa"/>
            <w:tcBorders>
              <w:top w:val="single" w:sz="8" w:space="0" w:color="FFFFFF"/>
              <w:left w:val="nil"/>
              <w:bottom w:val="single" w:sz="12" w:space="0" w:color="FFFFFF"/>
              <w:right w:val="single" w:sz="8" w:space="0" w:color="FFFFFF"/>
            </w:tcBorders>
            <w:shd w:val="clear" w:color="000000" w:fill="4F81BD"/>
            <w:vAlign w:val="center"/>
            <w:hideMark/>
          </w:tcPr>
          <w:p w14:paraId="6CA924CD" w14:textId="77777777" w:rsidR="00C446F4" w:rsidRPr="0061697C" w:rsidRDefault="00C446F4" w:rsidP="00C50E27">
            <w:pPr>
              <w:spacing w:after="0" w:line="240" w:lineRule="auto"/>
              <w:rPr>
                <w:rFonts w:ascii="Calibri" w:eastAsia="Times New Roman" w:hAnsi="Calibri" w:cs="Calibri"/>
                <w:b/>
                <w:bCs/>
                <w:color w:val="FFFFFF"/>
                <w:sz w:val="20"/>
                <w:szCs w:val="20"/>
              </w:rPr>
            </w:pPr>
            <w:r w:rsidRPr="0061697C">
              <w:rPr>
                <w:rFonts w:ascii="Calibri" w:eastAsia="Times New Roman" w:hAnsi="Calibri" w:cs="Calibri"/>
                <w:b/>
                <w:bCs/>
                <w:color w:val="FFFFFF"/>
                <w:sz w:val="20"/>
                <w:szCs w:val="20"/>
              </w:rPr>
              <w:t>USB Mandatory Requests</w:t>
            </w:r>
          </w:p>
        </w:tc>
      </w:tr>
      <w:tr w:rsidR="00C446F4" w:rsidRPr="0061697C" w14:paraId="3D5FF3E8" w14:textId="77777777" w:rsidTr="00C50E27">
        <w:trPr>
          <w:trHeight w:val="312"/>
        </w:trPr>
        <w:tc>
          <w:tcPr>
            <w:tcW w:w="7398" w:type="dxa"/>
            <w:gridSpan w:val="2"/>
            <w:tcBorders>
              <w:top w:val="single" w:sz="12" w:space="0" w:color="FFFFFF"/>
              <w:left w:val="single" w:sz="8" w:space="0" w:color="FFFFFF"/>
              <w:bottom w:val="single" w:sz="8" w:space="0" w:color="FFFFFF"/>
              <w:right w:val="single" w:sz="8" w:space="0" w:color="FFFFFF"/>
            </w:tcBorders>
            <w:shd w:val="clear" w:color="000000" w:fill="A7BFDE"/>
            <w:vAlign w:val="center"/>
            <w:hideMark/>
          </w:tcPr>
          <w:p w14:paraId="02E24439" w14:textId="77777777" w:rsidR="00C446F4" w:rsidRPr="0061697C" w:rsidRDefault="00C446F4" w:rsidP="00C50E27">
            <w:pPr>
              <w:spacing w:after="0" w:line="240" w:lineRule="auto"/>
              <w:rPr>
                <w:rFonts w:ascii="Calibri" w:eastAsia="Times New Roman" w:hAnsi="Calibri" w:cs="Calibri"/>
                <w:b/>
                <w:color w:val="000000"/>
                <w:sz w:val="20"/>
                <w:szCs w:val="20"/>
              </w:rPr>
            </w:pPr>
            <w:r>
              <w:rPr>
                <w:rFonts w:ascii="Calibri" w:eastAsia="Times New Roman" w:hAnsi="Calibri" w:cs="Calibri"/>
                <w:b/>
                <w:color w:val="FFFFFF" w:themeColor="background1"/>
                <w:sz w:val="20"/>
                <w:szCs w:val="20"/>
              </w:rPr>
              <w:t>Implemented in Windows 8</w:t>
            </w:r>
          </w:p>
        </w:tc>
      </w:tr>
      <w:tr w:rsidR="00C446F4" w:rsidRPr="0061697C" w14:paraId="1E4C5B7B"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251CE3C7"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Synch &amp; Long Term</w:t>
            </w:r>
            <w:r>
              <w:rPr>
                <w:rFonts w:ascii="Calibri" w:eastAsia="Times New Roman" w:hAnsi="Calibri" w:cs="Calibri"/>
                <w:color w:val="000000"/>
                <w:sz w:val="20"/>
                <w:szCs w:val="20"/>
              </w:rPr>
              <w:t xml:space="preserve"> Reference</w:t>
            </w:r>
          </w:p>
        </w:tc>
        <w:tc>
          <w:tcPr>
            <w:tcW w:w="4410" w:type="dxa"/>
            <w:tcBorders>
              <w:top w:val="nil"/>
              <w:left w:val="nil"/>
              <w:bottom w:val="single" w:sz="8" w:space="0" w:color="FFFFFF"/>
              <w:right w:val="single" w:sz="8" w:space="0" w:color="FFFFFF"/>
            </w:tcBorders>
            <w:shd w:val="clear" w:color="000000" w:fill="D3DFEE"/>
            <w:vAlign w:val="center"/>
          </w:tcPr>
          <w:p w14:paraId="605B0143"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SET_CUR</w:t>
            </w:r>
            <w:r>
              <w:rPr>
                <w:rFonts w:ascii="Calibri" w:eastAsia="Times New Roman" w:hAnsi="Calibri" w:cs="Calibri"/>
                <w:color w:val="000000"/>
                <w:sz w:val="20"/>
                <w:szCs w:val="20"/>
              </w:rPr>
              <w:t xml:space="preserve">, GET_CUR, </w:t>
            </w:r>
            <w:r w:rsidRPr="00DE4FC7">
              <w:rPr>
                <w:rFonts w:ascii="Calibri" w:eastAsia="Times New Roman" w:hAnsi="Calibri" w:cs="Calibri"/>
                <w:strike/>
                <w:color w:val="000000"/>
                <w:sz w:val="20"/>
                <w:szCs w:val="20"/>
              </w:rPr>
              <w:t>GET_MIN, GET_MAX</w:t>
            </w:r>
          </w:p>
        </w:tc>
      </w:tr>
      <w:tr w:rsidR="00C446F4" w:rsidRPr="0061697C" w14:paraId="672268AB"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725E45FD" w14:textId="77777777" w:rsidR="00C446F4" w:rsidRPr="0061697C" w:rsidRDefault="00C446F4" w:rsidP="00C50E2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Average Bit Rate</w:t>
            </w:r>
          </w:p>
        </w:tc>
        <w:tc>
          <w:tcPr>
            <w:tcW w:w="4410" w:type="dxa"/>
            <w:tcBorders>
              <w:top w:val="nil"/>
              <w:left w:val="nil"/>
              <w:bottom w:val="single" w:sz="8" w:space="0" w:color="FFFFFF"/>
              <w:right w:val="single" w:sz="8" w:space="0" w:color="FFFFFF"/>
            </w:tcBorders>
            <w:shd w:val="clear" w:color="000000" w:fill="D3DFEE"/>
            <w:vAlign w:val="center"/>
          </w:tcPr>
          <w:p w14:paraId="25AFDF9E" w14:textId="77777777" w:rsidR="00C446F4" w:rsidRPr="0061697C" w:rsidRDefault="00C446F4" w:rsidP="00C50E2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w:t>
            </w:r>
            <w:r w:rsidRPr="0061697C">
              <w:rPr>
                <w:rFonts w:ascii="Calibri" w:eastAsia="Times New Roman" w:hAnsi="Calibri" w:cs="Calibri"/>
                <w:color w:val="000000"/>
                <w:sz w:val="20"/>
                <w:szCs w:val="20"/>
              </w:rPr>
              <w:t xml:space="preserve">ET_CUR, GET_CUR, </w:t>
            </w:r>
            <w:r w:rsidRPr="00DE4FC7">
              <w:rPr>
                <w:rFonts w:ascii="Calibri" w:eastAsia="Times New Roman" w:hAnsi="Calibri" w:cs="Calibri"/>
                <w:strike/>
                <w:color w:val="000000"/>
                <w:sz w:val="20"/>
                <w:szCs w:val="20"/>
              </w:rPr>
              <w:t>GET_MIN, GET_MAX, GET_DEF</w:t>
            </w:r>
          </w:p>
        </w:tc>
      </w:tr>
      <w:tr w:rsidR="00C446F4" w:rsidRPr="0061697C" w14:paraId="5C943BF3"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2E1651C5" w14:textId="77777777" w:rsidR="00C446F4" w:rsidRPr="0061697C" w:rsidRDefault="00C446F4" w:rsidP="00C50E2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CPB Size</w:t>
            </w:r>
          </w:p>
        </w:tc>
        <w:tc>
          <w:tcPr>
            <w:tcW w:w="4410" w:type="dxa"/>
            <w:tcBorders>
              <w:top w:val="nil"/>
              <w:left w:val="nil"/>
              <w:bottom w:val="single" w:sz="8" w:space="0" w:color="FFFFFF"/>
              <w:right w:val="single" w:sz="8" w:space="0" w:color="FFFFFF"/>
            </w:tcBorders>
            <w:shd w:val="clear" w:color="000000" w:fill="D3DFEE"/>
            <w:vAlign w:val="center"/>
          </w:tcPr>
          <w:p w14:paraId="294BD0C1" w14:textId="77777777" w:rsidR="00C446F4" w:rsidRPr="0061697C" w:rsidRDefault="00C446F4" w:rsidP="00C50E2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w:t>
            </w:r>
            <w:r w:rsidRPr="0061697C">
              <w:rPr>
                <w:rFonts w:ascii="Calibri" w:eastAsia="Times New Roman" w:hAnsi="Calibri" w:cs="Calibri"/>
                <w:color w:val="000000"/>
                <w:sz w:val="20"/>
                <w:szCs w:val="20"/>
              </w:rPr>
              <w:t xml:space="preserve">ET_CUR, GET_CUR, </w:t>
            </w:r>
            <w:r w:rsidRPr="00DE4FC7">
              <w:rPr>
                <w:rFonts w:ascii="Calibri" w:eastAsia="Times New Roman" w:hAnsi="Calibri" w:cs="Calibri"/>
                <w:strike/>
                <w:color w:val="000000"/>
                <w:sz w:val="20"/>
                <w:szCs w:val="20"/>
              </w:rPr>
              <w:t>GET_MIN, GET_MAX, GET_DEF</w:t>
            </w:r>
          </w:p>
        </w:tc>
      </w:tr>
      <w:tr w:rsidR="00C446F4" w:rsidRPr="0061697C" w14:paraId="57E4D301"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3DCCD030"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Select Layer</w:t>
            </w:r>
          </w:p>
        </w:tc>
        <w:tc>
          <w:tcPr>
            <w:tcW w:w="4410" w:type="dxa"/>
            <w:tcBorders>
              <w:top w:val="nil"/>
              <w:left w:val="nil"/>
              <w:bottom w:val="single" w:sz="8" w:space="0" w:color="FFFFFF"/>
              <w:right w:val="single" w:sz="8" w:space="0" w:color="FFFFFF"/>
            </w:tcBorders>
            <w:shd w:val="clear" w:color="000000" w:fill="D3DFEE"/>
            <w:vAlign w:val="center"/>
          </w:tcPr>
          <w:p w14:paraId="755BA564"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SET_CUR, GET_CUR</w:t>
            </w:r>
          </w:p>
        </w:tc>
      </w:tr>
      <w:tr w:rsidR="00C446F4" w:rsidRPr="0061697C" w14:paraId="6D0FA15E"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007FB9F0"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Video Resolution</w:t>
            </w:r>
          </w:p>
        </w:tc>
        <w:tc>
          <w:tcPr>
            <w:tcW w:w="4410" w:type="dxa"/>
            <w:tcBorders>
              <w:top w:val="nil"/>
              <w:left w:val="nil"/>
              <w:bottom w:val="single" w:sz="8" w:space="0" w:color="FFFFFF"/>
              <w:right w:val="single" w:sz="8" w:space="0" w:color="FFFFFF"/>
            </w:tcBorders>
            <w:shd w:val="clear" w:color="000000" w:fill="D3DFEE"/>
            <w:vAlign w:val="center"/>
          </w:tcPr>
          <w:p w14:paraId="3F0CE73B"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GET_MIN, GET_MAX, GET_DEF</w:t>
            </w:r>
          </w:p>
        </w:tc>
      </w:tr>
      <w:tr w:rsidR="00C446F4" w:rsidRPr="0061697C" w14:paraId="07A16FE7"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0BAE7DC6"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Min Frame Interval</w:t>
            </w:r>
          </w:p>
        </w:tc>
        <w:tc>
          <w:tcPr>
            <w:tcW w:w="4410" w:type="dxa"/>
            <w:tcBorders>
              <w:top w:val="nil"/>
              <w:left w:val="nil"/>
              <w:bottom w:val="single" w:sz="8" w:space="0" w:color="FFFFFF"/>
              <w:right w:val="single" w:sz="8" w:space="0" w:color="FFFFFF"/>
            </w:tcBorders>
            <w:shd w:val="clear" w:color="000000" w:fill="D3DFEE"/>
            <w:vAlign w:val="center"/>
          </w:tcPr>
          <w:p w14:paraId="401BDAB0"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GET_MIN, GET_MAX, GET_DEF</w:t>
            </w:r>
            <w:r w:rsidRPr="0061697C">
              <w:rPr>
                <w:rFonts w:ascii="Calibri" w:eastAsia="Times New Roman" w:hAnsi="Calibri" w:cs="Calibri"/>
                <w:color w:val="000000"/>
                <w:sz w:val="20"/>
                <w:szCs w:val="20"/>
              </w:rPr>
              <w:t xml:space="preserve"> </w:t>
            </w:r>
          </w:p>
        </w:tc>
      </w:tr>
      <w:tr w:rsidR="00C446F4" w:rsidRPr="0061697C" w14:paraId="76F209A3"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tcPr>
          <w:p w14:paraId="574E9BDA"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Quantization Parameter</w:t>
            </w:r>
          </w:p>
        </w:tc>
        <w:tc>
          <w:tcPr>
            <w:tcW w:w="4410" w:type="dxa"/>
            <w:tcBorders>
              <w:top w:val="nil"/>
              <w:left w:val="nil"/>
              <w:bottom w:val="single" w:sz="8" w:space="0" w:color="FFFFFF"/>
              <w:right w:val="single" w:sz="8" w:space="0" w:color="FFFFFF"/>
            </w:tcBorders>
            <w:shd w:val="clear" w:color="000000" w:fill="D3DFEE"/>
            <w:vAlign w:val="center"/>
          </w:tcPr>
          <w:p w14:paraId="7DBDD71A"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GET_MAX, GET_MIN, GET_DEF</w:t>
            </w:r>
          </w:p>
        </w:tc>
      </w:tr>
      <w:tr w:rsidR="00C446F4" w:rsidRPr="0061697C" w14:paraId="4F302009" w14:textId="77777777" w:rsidTr="00C50E27">
        <w:trPr>
          <w:trHeight w:val="312"/>
        </w:trPr>
        <w:tc>
          <w:tcPr>
            <w:tcW w:w="7398" w:type="dxa"/>
            <w:gridSpan w:val="2"/>
            <w:tcBorders>
              <w:top w:val="single" w:sz="12" w:space="0" w:color="FFFFFF"/>
              <w:left w:val="single" w:sz="8" w:space="0" w:color="FFFFFF"/>
              <w:bottom w:val="single" w:sz="8" w:space="0" w:color="FFFFFF"/>
              <w:right w:val="single" w:sz="8" w:space="0" w:color="FFFFFF"/>
            </w:tcBorders>
            <w:shd w:val="clear" w:color="000000" w:fill="A7BFDE"/>
            <w:vAlign w:val="center"/>
            <w:hideMark/>
          </w:tcPr>
          <w:p w14:paraId="3E68A288" w14:textId="77777777" w:rsidR="00C446F4" w:rsidRPr="0061697C" w:rsidRDefault="00C446F4" w:rsidP="00C50E27">
            <w:pPr>
              <w:spacing w:after="0" w:line="240" w:lineRule="auto"/>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Not implemented in Windows 8  (Device should STALL)</w:t>
            </w:r>
          </w:p>
        </w:tc>
      </w:tr>
      <w:tr w:rsidR="00C446F4" w:rsidRPr="0061697C" w14:paraId="4490FB07"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hideMark/>
          </w:tcPr>
          <w:p w14:paraId="0449D0F1"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Priority ID</w:t>
            </w:r>
          </w:p>
        </w:tc>
        <w:tc>
          <w:tcPr>
            <w:tcW w:w="4410" w:type="dxa"/>
            <w:tcBorders>
              <w:top w:val="nil"/>
              <w:left w:val="nil"/>
              <w:bottom w:val="single" w:sz="8" w:space="0" w:color="FFFFFF"/>
              <w:right w:val="single" w:sz="8" w:space="0" w:color="FFFFFF"/>
            </w:tcBorders>
            <w:shd w:val="clear" w:color="000000" w:fill="D3DFEE"/>
            <w:vAlign w:val="center"/>
            <w:hideMark/>
          </w:tcPr>
          <w:p w14:paraId="1EE14E99"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p>
        </w:tc>
      </w:tr>
      <w:tr w:rsidR="00C446F4" w:rsidRPr="0061697C" w14:paraId="722F61A3"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hideMark/>
          </w:tcPr>
          <w:p w14:paraId="08FB2545"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Slice Mode</w:t>
            </w:r>
          </w:p>
        </w:tc>
        <w:tc>
          <w:tcPr>
            <w:tcW w:w="4410" w:type="dxa"/>
            <w:tcBorders>
              <w:top w:val="nil"/>
              <w:left w:val="nil"/>
              <w:bottom w:val="single" w:sz="8" w:space="0" w:color="FFFFFF"/>
              <w:right w:val="single" w:sz="8" w:space="0" w:color="FFFFFF"/>
            </w:tcBorders>
            <w:shd w:val="clear" w:color="000000" w:fill="D3DFEE"/>
            <w:vAlign w:val="center"/>
            <w:hideMark/>
          </w:tcPr>
          <w:p w14:paraId="25D186DC"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GET_DEF</w:t>
            </w:r>
          </w:p>
        </w:tc>
      </w:tr>
      <w:tr w:rsidR="00C446F4" w:rsidRPr="0061697C" w14:paraId="70CE20E5"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hideMark/>
          </w:tcPr>
          <w:p w14:paraId="1EC1A181"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Profile &amp; Toolset</w:t>
            </w:r>
          </w:p>
        </w:tc>
        <w:tc>
          <w:tcPr>
            <w:tcW w:w="4410" w:type="dxa"/>
            <w:tcBorders>
              <w:top w:val="nil"/>
              <w:left w:val="nil"/>
              <w:bottom w:val="single" w:sz="8" w:space="0" w:color="FFFFFF"/>
              <w:right w:val="single" w:sz="8" w:space="0" w:color="FFFFFF"/>
            </w:tcBorders>
            <w:shd w:val="clear" w:color="000000" w:fill="D3DFEE"/>
            <w:vAlign w:val="center"/>
            <w:hideMark/>
          </w:tcPr>
          <w:p w14:paraId="055D8BF0"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GET_DEF</w:t>
            </w:r>
          </w:p>
        </w:tc>
      </w:tr>
      <w:tr w:rsidR="00C446F4" w:rsidRPr="0061697C" w14:paraId="68011411" w14:textId="77777777" w:rsidTr="00C50E27">
        <w:trPr>
          <w:trHeight w:val="300"/>
        </w:trPr>
        <w:tc>
          <w:tcPr>
            <w:tcW w:w="2988" w:type="dxa"/>
            <w:tcBorders>
              <w:top w:val="nil"/>
              <w:left w:val="single" w:sz="8" w:space="0" w:color="FFFFFF"/>
              <w:bottom w:val="single" w:sz="8" w:space="0" w:color="FFFFFF"/>
              <w:right w:val="single" w:sz="8" w:space="0" w:color="FFFFFF"/>
            </w:tcBorders>
            <w:shd w:val="clear" w:color="000000" w:fill="D3DFEE"/>
            <w:vAlign w:val="center"/>
            <w:hideMark/>
          </w:tcPr>
          <w:p w14:paraId="2ED0DF90"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Peak Bit Rate</w:t>
            </w:r>
          </w:p>
        </w:tc>
        <w:tc>
          <w:tcPr>
            <w:tcW w:w="4410" w:type="dxa"/>
            <w:tcBorders>
              <w:top w:val="nil"/>
              <w:left w:val="nil"/>
              <w:bottom w:val="single" w:sz="8" w:space="0" w:color="FFFFFF"/>
              <w:right w:val="single" w:sz="8" w:space="0" w:color="FFFFFF"/>
            </w:tcBorders>
            <w:shd w:val="clear" w:color="000000" w:fill="D3DFEE"/>
            <w:vAlign w:val="center"/>
            <w:hideMark/>
          </w:tcPr>
          <w:p w14:paraId="1E1D6038"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GET_MIN, GET_MAX, GET_DEF</w:t>
            </w:r>
          </w:p>
        </w:tc>
      </w:tr>
      <w:tr w:rsidR="00C446F4" w:rsidRPr="0061697C" w14:paraId="15463F26" w14:textId="77777777" w:rsidTr="00C50E27">
        <w:trPr>
          <w:trHeight w:val="300"/>
        </w:trPr>
        <w:tc>
          <w:tcPr>
            <w:tcW w:w="2988" w:type="dxa"/>
            <w:tcBorders>
              <w:top w:val="single" w:sz="8" w:space="0" w:color="FFFFFF"/>
              <w:left w:val="single" w:sz="8" w:space="0" w:color="FFFFFF"/>
              <w:bottom w:val="single" w:sz="8" w:space="0" w:color="FFFFFF"/>
              <w:right w:val="single" w:sz="8" w:space="0" w:color="FFFFFF"/>
            </w:tcBorders>
            <w:shd w:val="clear" w:color="000000" w:fill="D3DFEE"/>
            <w:vAlign w:val="center"/>
            <w:hideMark/>
          </w:tcPr>
          <w:p w14:paraId="0C6BB435"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Start/Stop</w:t>
            </w:r>
          </w:p>
        </w:tc>
        <w:tc>
          <w:tcPr>
            <w:tcW w:w="4410" w:type="dxa"/>
            <w:tcBorders>
              <w:top w:val="single" w:sz="8" w:space="0" w:color="FFFFFF"/>
              <w:left w:val="nil"/>
              <w:bottom w:val="single" w:sz="8" w:space="0" w:color="FFFFFF"/>
              <w:right w:val="single" w:sz="8" w:space="0" w:color="FFFFFF"/>
            </w:tcBorders>
            <w:shd w:val="clear" w:color="000000" w:fill="D3DFEE"/>
            <w:vAlign w:val="center"/>
            <w:hideMark/>
          </w:tcPr>
          <w:p w14:paraId="1AED1B8A"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SET_CUR, GET_CUR</w:t>
            </w:r>
          </w:p>
        </w:tc>
      </w:tr>
      <w:tr w:rsidR="00C446F4" w:rsidRPr="0061697C" w14:paraId="76EED5FB" w14:textId="77777777" w:rsidTr="00C50E27">
        <w:trPr>
          <w:trHeight w:val="300"/>
        </w:trPr>
        <w:tc>
          <w:tcPr>
            <w:tcW w:w="2988" w:type="dxa"/>
            <w:tcBorders>
              <w:top w:val="single" w:sz="8" w:space="0" w:color="FFFFFF"/>
              <w:left w:val="single" w:sz="8" w:space="0" w:color="FFFFFF"/>
              <w:bottom w:val="single" w:sz="8" w:space="0" w:color="FFFFFF"/>
              <w:right w:val="single" w:sz="8" w:space="0" w:color="FFFFFF"/>
            </w:tcBorders>
            <w:shd w:val="clear" w:color="000000" w:fill="D3DFEE"/>
            <w:vAlign w:val="center"/>
          </w:tcPr>
          <w:p w14:paraId="42F14941"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Rate Control Mode</w:t>
            </w:r>
          </w:p>
        </w:tc>
        <w:tc>
          <w:tcPr>
            <w:tcW w:w="4410" w:type="dxa"/>
            <w:tcBorders>
              <w:top w:val="single" w:sz="8" w:space="0" w:color="FFFFFF"/>
              <w:left w:val="nil"/>
              <w:bottom w:val="single" w:sz="8" w:space="0" w:color="FFFFFF"/>
              <w:right w:val="single" w:sz="8" w:space="0" w:color="FFFFFF"/>
            </w:tcBorders>
            <w:shd w:val="clear" w:color="000000" w:fill="D3DFEE"/>
            <w:vAlign w:val="center"/>
          </w:tcPr>
          <w:p w14:paraId="3D942226" w14:textId="77777777" w:rsidR="00C446F4" w:rsidRPr="0061697C" w:rsidRDefault="00C446F4" w:rsidP="00C50E27">
            <w:pPr>
              <w:spacing w:after="0" w:line="240" w:lineRule="auto"/>
              <w:rPr>
                <w:rFonts w:ascii="Calibri" w:eastAsia="Times New Roman" w:hAnsi="Calibri" w:cs="Calibri"/>
                <w:color w:val="000000"/>
                <w:sz w:val="20"/>
                <w:szCs w:val="20"/>
              </w:rPr>
            </w:pPr>
            <w:r w:rsidRPr="0061697C">
              <w:rPr>
                <w:rFonts w:ascii="Calibri" w:eastAsia="Times New Roman" w:hAnsi="Calibri" w:cs="Calibri"/>
                <w:color w:val="000000"/>
                <w:sz w:val="20"/>
                <w:szCs w:val="20"/>
              </w:rPr>
              <w:t xml:space="preserve">SET_CUR, GET_CUR, </w:t>
            </w:r>
            <w:r w:rsidRPr="00DE4FC7">
              <w:rPr>
                <w:rFonts w:ascii="Calibri" w:eastAsia="Times New Roman" w:hAnsi="Calibri" w:cs="Calibri"/>
                <w:strike/>
                <w:color w:val="000000"/>
                <w:sz w:val="20"/>
                <w:szCs w:val="20"/>
              </w:rPr>
              <w:t>GET_DEF</w:t>
            </w:r>
          </w:p>
        </w:tc>
      </w:tr>
    </w:tbl>
    <w:p w14:paraId="4393F7A4" w14:textId="77777777" w:rsidR="00C446F4" w:rsidRDefault="00C446F4" w:rsidP="00C446F4"/>
    <w:p w14:paraId="1E90395A" w14:textId="77777777" w:rsidR="00C446F4" w:rsidRDefault="00C446F4" w:rsidP="00C446F4">
      <w:pPr>
        <w:pStyle w:val="Heading2"/>
      </w:pPr>
      <w:bookmarkStart w:id="968" w:name="_Toc308081581"/>
      <w:bookmarkStart w:id="969" w:name="_Toc309376303"/>
      <w:r>
        <w:lastRenderedPageBreak/>
        <w:t>Example 1</w:t>
      </w:r>
      <w:bookmarkEnd w:id="968"/>
      <w:bookmarkEnd w:id="969"/>
    </w:p>
    <w:p w14:paraId="1DF50551" w14:textId="1C86239D" w:rsidR="00C446F4" w:rsidRDefault="00C446F4" w:rsidP="00C446F4">
      <w:r>
        <w:t xml:space="preserve">This example presumes </w:t>
      </w:r>
      <w:r w:rsidR="00E80341">
        <w:t xml:space="preserve">that </w:t>
      </w:r>
      <w:r>
        <w:t>a single</w:t>
      </w:r>
      <w:r w:rsidR="00E80341">
        <w:t>-</w:t>
      </w:r>
      <w:r>
        <w:t xml:space="preserve">layer 360p @ 30 fps H.264 AVC stream has been negotiated during Probe </w:t>
      </w:r>
      <w:r w:rsidR="00E80341">
        <w:t>and</w:t>
      </w:r>
      <w:r>
        <w:t xml:space="preserve"> Commit, and </w:t>
      </w:r>
      <w:r w:rsidR="00E80341">
        <w:t xml:space="preserve">that </w:t>
      </w:r>
      <w:r>
        <w:t>the application wants to lower the bit rate due to variable network conditions during a web chat. During the chat, the application inserts an IDR frame in the stream as a new party joins. Later, the network conditions improve dramatically and the application moves to a constant quality mode.</w:t>
      </w:r>
    </w:p>
    <w:p w14:paraId="5BD9C32D" w14:textId="77777777" w:rsidR="00C446F4" w:rsidRPr="001A049F" w:rsidRDefault="00C446F4" w:rsidP="00C446F4">
      <w:r>
        <w:t xml:space="preserve">The sample transactions in this example are representative of all Encoding Unit Controls defined in the specification. They all require that a successful </w:t>
      </w:r>
      <w:r>
        <w:rPr>
          <w:rFonts w:cstheme="minorHAnsi"/>
          <w:color w:val="000000"/>
        </w:rPr>
        <w:t xml:space="preserve">SET_CUR(COMMIT) </w:t>
      </w:r>
      <w:r>
        <w:t xml:space="preserve">operation has already been executed. If </w:t>
      </w:r>
      <w:r>
        <w:rPr>
          <w:rFonts w:cstheme="minorHAnsi"/>
          <w:color w:val="000000"/>
        </w:rPr>
        <w:t>GET_CUR is called on any Control before the initial SET_CUR(COMMIT)</w:t>
      </w:r>
      <w:r w:rsidRPr="001F4ADA">
        <w:rPr>
          <w:rFonts w:cstheme="minorHAnsi"/>
          <w:color w:val="000000"/>
        </w:rPr>
        <w:t xml:space="preserve">, the GET_CUR state is undefined and </w:t>
      </w:r>
      <w:r>
        <w:rPr>
          <w:rFonts w:cstheme="minorHAnsi"/>
          <w:color w:val="000000"/>
        </w:rPr>
        <w:t xml:space="preserve">the </w:t>
      </w:r>
      <w:r w:rsidRPr="001F4ADA">
        <w:rPr>
          <w:rFonts w:cstheme="minorHAnsi"/>
          <w:color w:val="000000"/>
        </w:rPr>
        <w:t xml:space="preserve">request shall stall with </w:t>
      </w:r>
      <w:r>
        <w:rPr>
          <w:rFonts w:cstheme="minorHAnsi"/>
          <w:color w:val="000000"/>
        </w:rPr>
        <w:t xml:space="preserve">a </w:t>
      </w:r>
      <w:r w:rsidRPr="001F4ADA">
        <w:rPr>
          <w:rFonts w:cstheme="minorHAnsi"/>
          <w:color w:val="000000"/>
        </w:rPr>
        <w:t xml:space="preserve">“Wrong </w:t>
      </w:r>
      <w:r>
        <w:rPr>
          <w:rFonts w:cstheme="minorHAnsi"/>
          <w:color w:val="000000"/>
        </w:rPr>
        <w:t>S</w:t>
      </w:r>
      <w:r w:rsidRPr="001F4ADA">
        <w:rPr>
          <w:rFonts w:cstheme="minorHAnsi"/>
          <w:color w:val="000000"/>
        </w:rPr>
        <w:t>tate” error code.</w:t>
      </w:r>
      <w:r>
        <w:rPr>
          <w:rFonts w:cstheme="minorHAnsi"/>
          <w:color w:val="000000"/>
        </w:rPr>
        <w:t xml:space="preserve">  </w:t>
      </w:r>
    </w:p>
    <w:p w14:paraId="4C216B84" w14:textId="6110F2A2" w:rsidR="00C446F4" w:rsidRDefault="00C446F4" w:rsidP="00C446F4">
      <w:pPr>
        <w:pStyle w:val="Heading3"/>
      </w:pPr>
      <w:bookmarkStart w:id="970" w:name="_Toc308081582"/>
      <w:bookmarkStart w:id="971" w:name="_Toc309376304"/>
      <w:r>
        <w:t xml:space="preserve">Average Bit Rate and CPB </w:t>
      </w:r>
      <w:r w:rsidR="00E80341">
        <w:t>S</w:t>
      </w:r>
      <w:r>
        <w:t>ize</w:t>
      </w:r>
      <w:bookmarkEnd w:id="970"/>
      <w:bookmarkEnd w:id="971"/>
    </w:p>
    <w:p w14:paraId="39267C72" w14:textId="77777777" w:rsidR="00C446F4" w:rsidRDefault="00C446F4" w:rsidP="00C446F4">
      <w:r>
        <w:t xml:space="preserve">Average Bit Rate and CPB size are frequently set before streaming starts. They also may be set subsequent to streaming, as in this example. Because they are coupled, care should be taken in how these controls are used. </w:t>
      </w:r>
    </w:p>
    <w:p w14:paraId="148104EC" w14:textId="77777777" w:rsidR="00C446F4" w:rsidRDefault="00C446F4" w:rsidP="00C446F4">
      <w:pPr>
        <w:pStyle w:val="Heading4"/>
      </w:pPr>
      <w:r>
        <w:t>Set the Average Bit Rate</w:t>
      </w:r>
    </w:p>
    <w:p w14:paraId="34A68D9A" w14:textId="6751A210" w:rsidR="00C446F4" w:rsidRDefault="00C446F4" w:rsidP="00C446F4">
      <w:pPr>
        <w:rPr>
          <w:color w:val="000000"/>
          <w:sz w:val="23"/>
          <w:szCs w:val="23"/>
        </w:rPr>
      </w:pPr>
      <w:r>
        <w:rPr>
          <w:color w:val="000000"/>
          <w:sz w:val="23"/>
          <w:szCs w:val="23"/>
        </w:rPr>
        <w:t xml:space="preserve">The Average Bit Rate control is used to specify the average bit rate of </w:t>
      </w:r>
      <w:r>
        <w:rPr>
          <w:rFonts w:eastAsia="PMingLiU" w:hint="eastAsia"/>
          <w:color w:val="000000"/>
          <w:sz w:val="23"/>
          <w:szCs w:val="23"/>
          <w:lang w:eastAsia="zh-TW"/>
        </w:rPr>
        <w:t xml:space="preserve">the </w:t>
      </w:r>
      <w:r>
        <w:rPr>
          <w:color w:val="000000"/>
          <w:sz w:val="23"/>
          <w:szCs w:val="23"/>
        </w:rPr>
        <w:t>current layer(s). For this example, there is only one layer so it applies to the entire stream.</w:t>
      </w:r>
      <w:r w:rsidRPr="00360139">
        <w:rPr>
          <w:color w:val="000000"/>
          <w:sz w:val="23"/>
          <w:szCs w:val="23"/>
        </w:rPr>
        <w:t xml:space="preserve"> </w:t>
      </w:r>
      <w:r>
        <w:rPr>
          <w:color w:val="000000"/>
          <w:sz w:val="23"/>
          <w:szCs w:val="23"/>
        </w:rPr>
        <w:t xml:space="preserve">The Average Bit Rate control is used in all supported </w:t>
      </w:r>
      <w:r w:rsidRPr="00A04948">
        <w:rPr>
          <w:b/>
          <w:color w:val="000000"/>
          <w:sz w:val="23"/>
          <w:szCs w:val="23"/>
        </w:rPr>
        <w:t>bRateControlModes</w:t>
      </w:r>
      <w:r>
        <w:rPr>
          <w:color w:val="000000"/>
          <w:sz w:val="23"/>
          <w:szCs w:val="23"/>
        </w:rPr>
        <w:t xml:space="preserve"> modes except Constant QP. For this example we will assume</w:t>
      </w:r>
      <w:r w:rsidR="00E80341">
        <w:rPr>
          <w:color w:val="000000"/>
          <w:sz w:val="23"/>
          <w:szCs w:val="23"/>
        </w:rPr>
        <w:t xml:space="preserve"> that</w:t>
      </w:r>
      <w:r>
        <w:rPr>
          <w:color w:val="000000"/>
          <w:sz w:val="23"/>
          <w:szCs w:val="23"/>
        </w:rPr>
        <w:t xml:space="preserve"> the encoder is configured to use variable bit rate (VBR) low delay.</w:t>
      </w:r>
    </w:p>
    <w:p w14:paraId="74932BCD" w14:textId="77777777" w:rsidR="00C446F4" w:rsidRDefault="00C446F4" w:rsidP="00C446F4">
      <w:pPr>
        <w:rPr>
          <w:rFonts w:cstheme="minorHAnsi"/>
          <w:color w:val="000000"/>
        </w:rPr>
      </w:pPr>
      <w:r>
        <w:rPr>
          <w:color w:val="000000"/>
          <w:sz w:val="23"/>
          <w:szCs w:val="23"/>
        </w:rPr>
        <w:t>SET_CUR(</w:t>
      </w:r>
      <w:r w:rsidRPr="009D1039">
        <w:rPr>
          <w:rFonts w:cstheme="minorHAnsi"/>
          <w:color w:val="000000"/>
        </w:rPr>
        <w:t>EU_</w:t>
      </w:r>
      <w:r w:rsidRPr="009D1039">
        <w:rPr>
          <w:rFonts w:eastAsia="PMingLiU" w:cstheme="minorHAnsi"/>
          <w:color w:val="000000"/>
          <w:lang w:eastAsia="zh-TW"/>
        </w:rPr>
        <w:t>AVERAGE_BITRATE</w:t>
      </w:r>
      <w:r w:rsidRPr="009D1039">
        <w:rPr>
          <w:rFonts w:cstheme="minorHAnsi"/>
          <w:color w:val="000000"/>
        </w:rPr>
        <w:t>_CONTROL</w:t>
      </w:r>
      <w:r>
        <w:rPr>
          <w:rFonts w:cstheme="minorHAnsi"/>
          <w:color w:val="000000"/>
        </w:rPr>
        <w:t>) to 400,000 bps.</w:t>
      </w:r>
    </w:p>
    <w:tbl>
      <w:tblPr>
        <w:tblStyle w:val="MediumShading1-Accent1"/>
        <w:tblW w:w="0" w:type="auto"/>
        <w:tblInd w:w="108" w:type="dxa"/>
        <w:tblLook w:val="04A0" w:firstRow="1" w:lastRow="0" w:firstColumn="1" w:lastColumn="0" w:noHBand="0" w:noVBand="1"/>
        <w:tblCaption w:val="Average bit rate"/>
        <w:tblDescription w:val="Table describing value of dwAverageBitRate for 400,000 bps"/>
      </w:tblPr>
      <w:tblGrid>
        <w:gridCol w:w="4680"/>
        <w:gridCol w:w="4788"/>
      </w:tblGrid>
      <w:tr w:rsidR="00C446F4" w14:paraId="5400E2FB"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D045607"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3A651C71"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2D314398"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1109F69" w14:textId="77777777" w:rsidR="00C446F4" w:rsidRPr="00217105" w:rsidRDefault="00C446F4" w:rsidP="00C50E27">
            <w:pPr>
              <w:rPr>
                <w:color w:val="000000"/>
                <w:sz w:val="23"/>
                <w:szCs w:val="23"/>
              </w:rPr>
            </w:pPr>
            <w:r w:rsidRPr="00217105">
              <w:rPr>
                <w:rFonts w:cstheme="minorHAnsi"/>
                <w:bCs w:val="0"/>
                <w:color w:val="000000"/>
              </w:rPr>
              <w:t xml:space="preserve">dwAverageBitRate </w:t>
            </w:r>
          </w:p>
        </w:tc>
        <w:tc>
          <w:tcPr>
            <w:tcW w:w="4788" w:type="dxa"/>
          </w:tcPr>
          <w:p w14:paraId="35C04C06"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0x0190</w:t>
            </w:r>
          </w:p>
        </w:tc>
      </w:tr>
    </w:tbl>
    <w:p w14:paraId="55FAE7A6" w14:textId="77777777" w:rsidR="00C446F4" w:rsidRDefault="00C446F4" w:rsidP="00C446F4">
      <w:pPr>
        <w:rPr>
          <w:rFonts w:eastAsia="PMingLiU"/>
          <w:color w:val="000000"/>
          <w:sz w:val="23"/>
          <w:szCs w:val="23"/>
          <w:lang w:eastAsia="zh-TW"/>
        </w:rPr>
      </w:pPr>
    </w:p>
    <w:p w14:paraId="1595A572" w14:textId="77777777" w:rsidR="00C446F4" w:rsidRDefault="00C446F4" w:rsidP="00C446F4">
      <w:pPr>
        <w:pStyle w:val="Heading4"/>
      </w:pPr>
      <w:r>
        <w:t>Set the CPB Size</w:t>
      </w:r>
    </w:p>
    <w:p w14:paraId="28F8CD99" w14:textId="77777777" w:rsidR="00C446F4" w:rsidRDefault="00C446F4" w:rsidP="00C446F4">
      <w:pPr>
        <w:spacing w:after="0"/>
        <w:rPr>
          <w:rFonts w:eastAsia="PMingLiU"/>
          <w:color w:val="000000"/>
          <w:sz w:val="23"/>
          <w:szCs w:val="23"/>
          <w:lang w:eastAsia="zh-TW"/>
        </w:rPr>
      </w:pPr>
      <w:r>
        <w:rPr>
          <w:color w:val="000000"/>
          <w:sz w:val="23"/>
          <w:szCs w:val="23"/>
        </w:rPr>
        <w:t xml:space="preserve">The CPB Size control is used to specify the CPB size of </w:t>
      </w:r>
      <w:r>
        <w:rPr>
          <w:rFonts w:eastAsia="PMingLiU" w:hint="eastAsia"/>
          <w:color w:val="000000"/>
          <w:sz w:val="23"/>
          <w:szCs w:val="23"/>
          <w:lang w:eastAsia="zh-TW"/>
        </w:rPr>
        <w:t xml:space="preserve">the </w:t>
      </w:r>
      <w:r>
        <w:rPr>
          <w:color w:val="000000"/>
          <w:sz w:val="23"/>
          <w:szCs w:val="23"/>
        </w:rPr>
        <w:t>current layer(s). As with the Average Bit Rate control, this</w:t>
      </w:r>
      <w:r>
        <w:rPr>
          <w:rFonts w:eastAsia="PMingLiU" w:hint="eastAsia"/>
          <w:color w:val="000000"/>
          <w:sz w:val="23"/>
          <w:szCs w:val="23"/>
          <w:lang w:eastAsia="zh-TW"/>
        </w:rPr>
        <w:t xml:space="preserve"> control</w:t>
      </w:r>
      <w:r>
        <w:rPr>
          <w:color w:val="000000"/>
          <w:sz w:val="23"/>
          <w:szCs w:val="23"/>
        </w:rPr>
        <w:t xml:space="preserve"> is used in all supported </w:t>
      </w:r>
      <w:r w:rsidRPr="005A3E26">
        <w:rPr>
          <w:b/>
          <w:color w:val="000000"/>
          <w:sz w:val="23"/>
          <w:szCs w:val="23"/>
        </w:rPr>
        <w:t>bRateControlModes</w:t>
      </w:r>
      <w:r>
        <w:rPr>
          <w:color w:val="000000"/>
          <w:sz w:val="23"/>
          <w:szCs w:val="23"/>
        </w:rPr>
        <w:t xml:space="preserve"> modes except Constant QP. </w:t>
      </w:r>
      <w:r>
        <w:rPr>
          <w:rFonts w:eastAsia="PMingLiU"/>
          <w:sz w:val="23"/>
          <w:szCs w:val="23"/>
          <w:lang w:eastAsia="zh-TW"/>
        </w:rPr>
        <w:t xml:space="preserve">For AVC </w:t>
      </w:r>
      <w:r w:rsidRPr="00BA738B">
        <w:rPr>
          <w:rFonts w:eastAsia="PMingLiU"/>
          <w:sz w:val="23"/>
          <w:szCs w:val="23"/>
          <w:lang w:eastAsia="zh-TW"/>
        </w:rPr>
        <w:t>streams</w:t>
      </w:r>
      <w:r>
        <w:rPr>
          <w:rFonts w:eastAsia="PMingLiU"/>
          <w:sz w:val="23"/>
          <w:szCs w:val="23"/>
          <w:lang w:eastAsia="zh-TW"/>
        </w:rPr>
        <w:t>, as is the case in this example,</w:t>
      </w:r>
      <w:r w:rsidRPr="00BA738B">
        <w:rPr>
          <w:rFonts w:eastAsia="PMingLiU" w:hint="eastAsia"/>
          <w:sz w:val="23"/>
          <w:szCs w:val="23"/>
          <w:lang w:eastAsia="zh-TW"/>
        </w:rPr>
        <w:t xml:space="preserve"> or when in </w:t>
      </w:r>
      <w:r w:rsidRPr="00BA738B">
        <w:rPr>
          <w:rFonts w:eastAsia="PMingLiU"/>
          <w:sz w:val="23"/>
          <w:szCs w:val="23"/>
          <w:lang w:eastAsia="zh-TW"/>
        </w:rPr>
        <w:t>Global</w:t>
      </w:r>
      <w:r w:rsidRPr="00BA738B">
        <w:rPr>
          <w:rFonts w:eastAsia="PMingLiU" w:hint="eastAsia"/>
          <w:sz w:val="23"/>
          <w:szCs w:val="23"/>
          <w:lang w:eastAsia="zh-TW"/>
        </w:rPr>
        <w:t xml:space="preserve"> VBR rate</w:t>
      </w:r>
      <w:r w:rsidRPr="00BA738B">
        <w:rPr>
          <w:rFonts w:eastAsia="PMingLiU"/>
          <w:sz w:val="23"/>
          <w:szCs w:val="23"/>
          <w:lang w:eastAsia="zh-TW"/>
        </w:rPr>
        <w:t>-</w:t>
      </w:r>
      <w:r w:rsidRPr="00BA738B">
        <w:rPr>
          <w:rFonts w:eastAsia="PMingLiU" w:hint="eastAsia"/>
          <w:sz w:val="23"/>
          <w:szCs w:val="23"/>
          <w:lang w:eastAsia="zh-TW"/>
        </w:rPr>
        <w:t>control mode</w:t>
      </w:r>
      <w:r w:rsidRPr="00BA738B">
        <w:rPr>
          <w:rFonts w:eastAsia="PMingLiU"/>
          <w:sz w:val="23"/>
          <w:szCs w:val="23"/>
          <w:lang w:eastAsia="zh-TW"/>
        </w:rPr>
        <w:t xml:space="preserve">, </w:t>
      </w:r>
      <w:r w:rsidRPr="005A3E26">
        <w:rPr>
          <w:rFonts w:eastAsia="PMingLiU"/>
          <w:b/>
          <w:sz w:val="23"/>
          <w:szCs w:val="23"/>
          <w:lang w:eastAsia="zh-TW"/>
        </w:rPr>
        <w:t>dwCPBSize</w:t>
      </w:r>
      <w:r>
        <w:rPr>
          <w:rFonts w:eastAsia="PMingLiU"/>
          <w:sz w:val="23"/>
          <w:szCs w:val="23"/>
          <w:lang w:eastAsia="zh-TW"/>
        </w:rPr>
        <w:t xml:space="preserve"> </w:t>
      </w:r>
      <w:r w:rsidRPr="00BA738B">
        <w:rPr>
          <w:rFonts w:eastAsia="PMingLiU"/>
          <w:sz w:val="23"/>
          <w:szCs w:val="23"/>
          <w:lang w:eastAsia="zh-TW"/>
        </w:rPr>
        <w:t xml:space="preserve">is </w:t>
      </w:r>
      <w:r>
        <w:rPr>
          <w:rFonts w:eastAsia="PMingLiU"/>
          <w:sz w:val="23"/>
          <w:szCs w:val="23"/>
          <w:lang w:eastAsia="zh-TW"/>
        </w:rPr>
        <w:t>SET/GET</w:t>
      </w:r>
      <w:r w:rsidRPr="00BA738B">
        <w:rPr>
          <w:rFonts w:eastAsia="PMingLiU"/>
          <w:sz w:val="23"/>
          <w:szCs w:val="23"/>
          <w:lang w:eastAsia="zh-TW"/>
        </w:rPr>
        <w:t xml:space="preserve"> </w:t>
      </w:r>
      <w:r>
        <w:rPr>
          <w:rFonts w:eastAsia="PMingLiU"/>
          <w:sz w:val="23"/>
          <w:szCs w:val="23"/>
          <w:lang w:eastAsia="zh-TW"/>
        </w:rPr>
        <w:t>for the overall stream</w:t>
      </w:r>
      <w:r w:rsidRPr="00BA738B">
        <w:rPr>
          <w:rFonts w:eastAsia="PMingLiU"/>
          <w:sz w:val="23"/>
          <w:szCs w:val="23"/>
          <w:lang w:eastAsia="zh-TW"/>
        </w:rPr>
        <w:t>.</w:t>
      </w:r>
      <w:r w:rsidRPr="00BA738B">
        <w:rPr>
          <w:rFonts w:eastAsia="PMingLiU" w:hint="eastAsia"/>
          <w:sz w:val="23"/>
          <w:szCs w:val="23"/>
          <w:lang w:eastAsia="zh-TW"/>
        </w:rPr>
        <w:t xml:space="preserve"> </w:t>
      </w:r>
    </w:p>
    <w:p w14:paraId="6BF42F7C" w14:textId="77777777" w:rsidR="00C446F4" w:rsidRDefault="00C446F4" w:rsidP="00C446F4">
      <w:pPr>
        <w:spacing w:after="0"/>
        <w:rPr>
          <w:rFonts w:eastAsia="PMingLiU"/>
          <w:color w:val="000000"/>
          <w:sz w:val="23"/>
          <w:szCs w:val="23"/>
          <w:lang w:eastAsia="zh-TW"/>
        </w:rPr>
      </w:pPr>
    </w:p>
    <w:p w14:paraId="11CE9E23" w14:textId="77777777" w:rsidR="00C446F4" w:rsidRDefault="00C446F4" w:rsidP="00C446F4">
      <w:pPr>
        <w:rPr>
          <w:color w:val="000000"/>
          <w:sz w:val="23"/>
          <w:szCs w:val="23"/>
        </w:rPr>
      </w:pPr>
      <w:r>
        <w:rPr>
          <w:color w:val="000000"/>
          <w:sz w:val="23"/>
          <w:szCs w:val="23"/>
        </w:rPr>
        <w:t>SET_CUR (EU_</w:t>
      </w:r>
      <w:r>
        <w:rPr>
          <w:rFonts w:eastAsia="PMingLiU"/>
          <w:color w:val="000000"/>
          <w:sz w:val="23"/>
          <w:szCs w:val="23"/>
          <w:lang w:eastAsia="zh-TW"/>
        </w:rPr>
        <w:t>CPB_SIZE</w:t>
      </w:r>
      <w:r>
        <w:rPr>
          <w:color w:val="000000"/>
          <w:sz w:val="23"/>
          <w:szCs w:val="23"/>
        </w:rPr>
        <w:t>_CONTROL) to 500 milliseconds. Note that:</w:t>
      </w:r>
    </w:p>
    <w:p w14:paraId="3E956262" w14:textId="77777777" w:rsidR="00C446F4" w:rsidRDefault="00C446F4" w:rsidP="00C446F4">
      <w:pPr>
        <w:ind w:firstLine="720"/>
        <w:rPr>
          <w:color w:val="000000"/>
          <w:sz w:val="23"/>
          <w:szCs w:val="23"/>
        </w:rPr>
      </w:pPr>
      <w:r w:rsidRPr="00217105">
        <w:rPr>
          <w:b/>
          <w:color w:val="000000"/>
          <w:sz w:val="23"/>
          <w:szCs w:val="23"/>
        </w:rPr>
        <w:t>dwCPBsize</w:t>
      </w:r>
      <w:r>
        <w:rPr>
          <w:color w:val="000000"/>
          <w:sz w:val="23"/>
          <w:szCs w:val="23"/>
        </w:rPr>
        <w:t xml:space="preserve"> </w:t>
      </w:r>
      <w:r>
        <w:rPr>
          <w:color w:val="000000"/>
          <w:sz w:val="23"/>
          <w:szCs w:val="23"/>
        </w:rPr>
        <w:tab/>
        <w:t xml:space="preserve">= ( </w:t>
      </w:r>
      <w:r w:rsidRPr="00217105">
        <w:rPr>
          <w:rFonts w:cstheme="minorHAnsi"/>
          <w:b/>
          <w:bCs/>
          <w:color w:val="000000"/>
        </w:rPr>
        <w:t>dwAverageBitRate</w:t>
      </w:r>
      <w:r w:rsidRPr="00217105">
        <w:rPr>
          <w:rFonts w:cstheme="minorHAnsi"/>
          <w:bCs/>
          <w:color w:val="000000"/>
        </w:rPr>
        <w:t xml:space="preserve"> </w:t>
      </w:r>
      <w:r>
        <w:rPr>
          <w:color w:val="000000"/>
          <w:sz w:val="23"/>
          <w:szCs w:val="23"/>
        </w:rPr>
        <w:t>(bps) * leaky bucket size (seconds)) / 16</w:t>
      </w:r>
      <w:r>
        <w:rPr>
          <w:color w:val="000000"/>
          <w:sz w:val="23"/>
          <w:szCs w:val="23"/>
        </w:rPr>
        <w:br/>
      </w:r>
      <w:r>
        <w:rPr>
          <w:color w:val="000000"/>
          <w:sz w:val="23"/>
          <w:szCs w:val="23"/>
        </w:rPr>
        <w:tab/>
      </w:r>
      <w:r>
        <w:rPr>
          <w:color w:val="000000"/>
          <w:sz w:val="23"/>
          <w:szCs w:val="23"/>
        </w:rPr>
        <w:tab/>
      </w:r>
      <w:r>
        <w:rPr>
          <w:color w:val="000000"/>
          <w:sz w:val="23"/>
          <w:szCs w:val="23"/>
        </w:rPr>
        <w:tab/>
        <w:t>= (400000 * 0.5) / 16 = 12</w:t>
      </w:r>
      <w:r>
        <w:rPr>
          <w:color w:val="000000"/>
          <w:sz w:val="23"/>
          <w:szCs w:val="23"/>
        </w:rPr>
        <w:tab/>
      </w:r>
    </w:p>
    <w:tbl>
      <w:tblPr>
        <w:tblStyle w:val="MediumShading1-Accent1"/>
        <w:tblW w:w="0" w:type="auto"/>
        <w:tblInd w:w="108" w:type="dxa"/>
        <w:tblLook w:val="04A0" w:firstRow="1" w:lastRow="0" w:firstColumn="1" w:lastColumn="0" w:noHBand="0" w:noVBand="1"/>
        <w:tblCaption w:val="CPB size"/>
        <w:tblDescription w:val="Table describing value of dwCPBsize for 500 milliseconds"/>
      </w:tblPr>
      <w:tblGrid>
        <w:gridCol w:w="4680"/>
        <w:gridCol w:w="4788"/>
      </w:tblGrid>
      <w:tr w:rsidR="00C446F4" w14:paraId="78EBD821"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3EC0FE3"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122A397B"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608E69E8"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ACF6FE4" w14:textId="77777777" w:rsidR="00C446F4" w:rsidRPr="00217105" w:rsidRDefault="00C446F4" w:rsidP="00C50E27">
            <w:pPr>
              <w:rPr>
                <w:rFonts w:cstheme="minorHAnsi"/>
                <w:bCs w:val="0"/>
                <w:color w:val="000000"/>
              </w:rPr>
            </w:pPr>
            <w:r w:rsidRPr="00217105">
              <w:rPr>
                <w:rFonts w:eastAsia="PMingLiU"/>
                <w:lang w:eastAsia="zh-TW"/>
              </w:rPr>
              <w:t>dwCPBsize</w:t>
            </w:r>
            <w:r w:rsidRPr="00217105">
              <w:rPr>
                <w:rFonts w:cstheme="minorHAnsi"/>
                <w:bCs w:val="0"/>
                <w:color w:val="000000"/>
              </w:rPr>
              <w:t xml:space="preserve"> </w:t>
            </w:r>
          </w:p>
        </w:tc>
        <w:tc>
          <w:tcPr>
            <w:tcW w:w="4788" w:type="dxa"/>
          </w:tcPr>
          <w:p w14:paraId="530421B8"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0x30D4</w:t>
            </w:r>
          </w:p>
        </w:tc>
      </w:tr>
    </w:tbl>
    <w:p w14:paraId="5281CFDB" w14:textId="77777777" w:rsidR="00C446F4" w:rsidRDefault="00C446F4" w:rsidP="00C446F4">
      <w:pPr>
        <w:rPr>
          <w:color w:val="000000"/>
          <w:sz w:val="23"/>
          <w:szCs w:val="23"/>
        </w:rPr>
      </w:pPr>
    </w:p>
    <w:p w14:paraId="590FF7F2" w14:textId="77777777" w:rsidR="00C446F4" w:rsidRDefault="00C446F4" w:rsidP="00C446F4">
      <w:pPr>
        <w:pStyle w:val="Heading3"/>
      </w:pPr>
      <w:bookmarkStart w:id="972" w:name="_Toc308081583"/>
      <w:bookmarkStart w:id="973" w:name="_Toc309376305"/>
      <w:r>
        <w:lastRenderedPageBreak/>
        <w:t>New Sync Frame</w:t>
      </w:r>
      <w:bookmarkEnd w:id="972"/>
      <w:bookmarkEnd w:id="973"/>
    </w:p>
    <w:p w14:paraId="54A7F4A0" w14:textId="44CEBAB4" w:rsidR="00C446F4" w:rsidRDefault="00C446F4" w:rsidP="00C446F4">
      <w:r>
        <w:t>The Synchronization and Long</w:t>
      </w:r>
      <w:r w:rsidR="00E80341">
        <w:t>-</w:t>
      </w:r>
      <w:r>
        <w:t>Term Reference Frame Control is used to insert a specific frame type into the H.264 stream. In this example, we will instruct the encoder to insert a single IDR frame to support the addition of a new party to a chat session.</w:t>
      </w:r>
    </w:p>
    <w:p w14:paraId="4A6085AD" w14:textId="77777777" w:rsidR="00C446F4" w:rsidRDefault="00C446F4" w:rsidP="00C446F4">
      <w:pPr>
        <w:rPr>
          <w:color w:val="000000"/>
          <w:sz w:val="23"/>
          <w:szCs w:val="23"/>
        </w:rPr>
      </w:pPr>
      <w:r>
        <w:rPr>
          <w:color w:val="000000"/>
          <w:sz w:val="23"/>
          <w:szCs w:val="23"/>
        </w:rPr>
        <w:t>SET_CUR (</w:t>
      </w:r>
      <w:r w:rsidRPr="00F9407B">
        <w:rPr>
          <w:color w:val="000000"/>
          <w:sz w:val="23"/>
          <w:szCs w:val="23"/>
        </w:rPr>
        <w:t>EU_SYNC_</w:t>
      </w:r>
      <w:r>
        <w:rPr>
          <w:color w:val="000000"/>
          <w:sz w:val="23"/>
          <w:szCs w:val="23"/>
        </w:rPr>
        <w:t>REF_</w:t>
      </w:r>
      <w:r w:rsidRPr="00F9407B">
        <w:rPr>
          <w:color w:val="000000"/>
          <w:sz w:val="23"/>
          <w:szCs w:val="23"/>
        </w:rPr>
        <w:t>FRAME_CONTROL</w:t>
      </w:r>
      <w:r>
        <w:rPr>
          <w:color w:val="000000"/>
          <w:sz w:val="23"/>
          <w:szCs w:val="23"/>
        </w:rPr>
        <w:t>)</w:t>
      </w:r>
    </w:p>
    <w:tbl>
      <w:tblPr>
        <w:tblStyle w:val="MediumShading1-Accent1"/>
        <w:tblW w:w="0" w:type="auto"/>
        <w:tblInd w:w="108" w:type="dxa"/>
        <w:tblLook w:val="04A0" w:firstRow="1" w:lastRow="0" w:firstColumn="1" w:lastColumn="0" w:noHBand="0" w:noVBand="1"/>
        <w:tblCaption w:val="New sync frame"/>
        <w:tblDescription w:val="Table describing field names and sample values for a single IDR frame"/>
      </w:tblPr>
      <w:tblGrid>
        <w:gridCol w:w="4680"/>
        <w:gridCol w:w="4788"/>
      </w:tblGrid>
      <w:tr w:rsidR="00C446F4" w14:paraId="77EAE087"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3F518BC"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1CC2CACD"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73DFCBA1"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8B494E1" w14:textId="77777777" w:rsidR="00C446F4" w:rsidRPr="00AC3C68" w:rsidRDefault="00C446F4" w:rsidP="00C50E27">
            <w:pPr>
              <w:rPr>
                <w:rFonts w:cstheme="minorHAnsi"/>
                <w:bCs w:val="0"/>
                <w:color w:val="000000"/>
              </w:rPr>
            </w:pPr>
            <w:r w:rsidRPr="00AC3C68">
              <w:rPr>
                <w:rFonts w:ascii="Times New Roman" w:hAnsi="Times New Roman" w:cs="Times New Roman"/>
                <w:bCs w:val="0"/>
                <w:sz w:val="23"/>
                <w:szCs w:val="23"/>
              </w:rPr>
              <w:t>b</w:t>
            </w:r>
            <w:r w:rsidRPr="00AC3C68">
              <w:rPr>
                <w:rFonts w:ascii="Times New Roman" w:eastAsia="PMingLiU" w:hAnsi="Times New Roman" w:cs="Times New Roman" w:hint="eastAsia"/>
                <w:bCs w:val="0"/>
                <w:sz w:val="23"/>
                <w:szCs w:val="23"/>
                <w:lang w:eastAsia="zh-TW"/>
              </w:rPr>
              <w:t>SyncFrameType</w:t>
            </w:r>
            <w:r w:rsidRPr="00AC3C68">
              <w:rPr>
                <w:rFonts w:cstheme="minorHAnsi"/>
                <w:bCs w:val="0"/>
                <w:color w:val="000000"/>
              </w:rPr>
              <w:t xml:space="preserve"> </w:t>
            </w:r>
          </w:p>
        </w:tc>
        <w:tc>
          <w:tcPr>
            <w:tcW w:w="4788" w:type="dxa"/>
          </w:tcPr>
          <w:p w14:paraId="12C03C8E" w14:textId="3C8CCACA" w:rsidR="00C446F4" w:rsidRDefault="007E60DC"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1</w:t>
            </w:r>
          </w:p>
        </w:tc>
      </w:tr>
      <w:tr w:rsidR="00C446F4" w14:paraId="08729B3B"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B93DA98" w14:textId="77777777" w:rsidR="00C446F4" w:rsidRPr="00AC3C68" w:rsidRDefault="00C446F4" w:rsidP="00C50E27">
            <w:pPr>
              <w:rPr>
                <w:rFonts w:ascii="Times New Roman" w:hAnsi="Times New Roman" w:cs="Times New Roman"/>
                <w:bCs w:val="0"/>
                <w:sz w:val="23"/>
                <w:szCs w:val="23"/>
              </w:rPr>
            </w:pPr>
            <w:r w:rsidRPr="00AC3C68">
              <w:rPr>
                <w:rFonts w:ascii="Times New Roman" w:hAnsi="Times New Roman" w:cs="Times New Roman"/>
                <w:bCs w:val="0"/>
                <w:sz w:val="23"/>
                <w:szCs w:val="23"/>
              </w:rPr>
              <w:t>wSyncFrameInterval</w:t>
            </w:r>
          </w:p>
        </w:tc>
        <w:tc>
          <w:tcPr>
            <w:tcW w:w="4788" w:type="dxa"/>
          </w:tcPr>
          <w:p w14:paraId="2235E3D8"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rPr>
                <w:rFonts w:cstheme="minorHAnsi"/>
                <w:b/>
                <w:bCs/>
                <w:color w:val="000000"/>
              </w:rPr>
            </w:pPr>
            <w:r>
              <w:rPr>
                <w:rFonts w:cstheme="minorHAnsi"/>
                <w:b/>
                <w:bCs/>
                <w:color w:val="000000"/>
              </w:rPr>
              <w:t>0</w:t>
            </w:r>
          </w:p>
        </w:tc>
      </w:tr>
      <w:tr w:rsidR="00C446F4" w14:paraId="579969CD"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FB9DE08" w14:textId="77777777" w:rsidR="00C446F4" w:rsidRPr="00AC3C68" w:rsidRDefault="00C446F4" w:rsidP="00C50E27">
            <w:pPr>
              <w:rPr>
                <w:rFonts w:ascii="Times New Roman" w:hAnsi="Times New Roman" w:cs="Times New Roman"/>
                <w:bCs w:val="0"/>
                <w:sz w:val="23"/>
                <w:szCs w:val="23"/>
              </w:rPr>
            </w:pPr>
            <w:r w:rsidRPr="00AC3C68">
              <w:rPr>
                <w:rFonts w:ascii="Times New Roman" w:hAnsi="Times New Roman" w:cs="Times New Roman"/>
                <w:bCs w:val="0"/>
                <w:sz w:val="23"/>
                <w:szCs w:val="23"/>
              </w:rPr>
              <w:t>bGradualDecoderRefresh</w:t>
            </w:r>
          </w:p>
        </w:tc>
        <w:tc>
          <w:tcPr>
            <w:tcW w:w="4788" w:type="dxa"/>
          </w:tcPr>
          <w:p w14:paraId="0887AA35"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w:t>
            </w:r>
          </w:p>
        </w:tc>
      </w:tr>
    </w:tbl>
    <w:p w14:paraId="337CC04E" w14:textId="77777777" w:rsidR="00C446F4" w:rsidRDefault="00C446F4" w:rsidP="00C446F4"/>
    <w:p w14:paraId="53EA3A37" w14:textId="77777777" w:rsidR="00C446F4" w:rsidRDefault="00C446F4" w:rsidP="00C446F4">
      <w:pPr>
        <w:pStyle w:val="Heading3"/>
      </w:pPr>
      <w:bookmarkStart w:id="974" w:name="_Toc308081584"/>
      <w:bookmarkStart w:id="975" w:name="_Toc309376306"/>
      <w:r>
        <w:t>Constant QP Mode</w:t>
      </w:r>
      <w:bookmarkEnd w:id="974"/>
      <w:bookmarkEnd w:id="975"/>
    </w:p>
    <w:p w14:paraId="5BC82D91" w14:textId="77777777" w:rsidR="00C446F4" w:rsidRPr="00EE0F7A" w:rsidRDefault="00C446F4" w:rsidP="00C446F4">
      <w:r>
        <w:t>This example includes the case where bandwidth is not the determining limit for the encoded stream. In this case the application chooses to provide constant quality.</w:t>
      </w:r>
    </w:p>
    <w:p w14:paraId="2988E87F" w14:textId="77777777" w:rsidR="00C446F4" w:rsidRDefault="00C446F4" w:rsidP="00C446F4">
      <w:pPr>
        <w:pStyle w:val="Heading4"/>
      </w:pPr>
      <w:r>
        <w:t>Change the Rate Control Mode</w:t>
      </w:r>
    </w:p>
    <w:p w14:paraId="044C1B4B" w14:textId="77777777" w:rsidR="00C446F4" w:rsidRDefault="00C446F4" w:rsidP="00C446F4">
      <w:pPr>
        <w:rPr>
          <w:rFonts w:ascii="Times New Roman" w:hAnsi="Times New Roman" w:cs="Times New Roman"/>
          <w:bCs/>
        </w:rPr>
      </w:pPr>
      <w:r>
        <w:t xml:space="preserve">Before changing the rate control mode, the application should confirm that the desired mode is supported by the encoder as declared in </w:t>
      </w:r>
      <w:r w:rsidRPr="00BB5F1E">
        <w:rPr>
          <w:rFonts w:ascii="Times New Roman" w:hAnsi="Times New Roman" w:cs="Times New Roman"/>
          <w:b/>
          <w:bCs/>
        </w:rPr>
        <w:t>bm</w:t>
      </w:r>
      <w:r w:rsidRPr="00BB5F1E">
        <w:rPr>
          <w:rFonts w:ascii="Times New Roman" w:eastAsia="PMingLiU" w:hAnsi="Times New Roman" w:cs="Times New Roman" w:hint="eastAsia"/>
          <w:b/>
          <w:bCs/>
          <w:lang w:eastAsia="zh-TW"/>
        </w:rPr>
        <w:t>Supported</w:t>
      </w:r>
      <w:r w:rsidRPr="00BB5F1E">
        <w:rPr>
          <w:rFonts w:ascii="Times New Roman" w:hAnsi="Times New Roman" w:cs="Times New Roman"/>
          <w:b/>
          <w:bCs/>
        </w:rPr>
        <w:t>RateControlModes</w:t>
      </w:r>
      <w:r>
        <w:rPr>
          <w:rFonts w:ascii="Times New Roman" w:hAnsi="Times New Roman" w:cs="Times New Roman"/>
          <w:b/>
          <w:bCs/>
        </w:rPr>
        <w:t xml:space="preserve"> </w:t>
      </w:r>
      <w:r w:rsidRPr="00EE0F7A">
        <w:rPr>
          <w:rFonts w:ascii="Times New Roman" w:hAnsi="Times New Roman" w:cs="Times New Roman"/>
          <w:bCs/>
        </w:rPr>
        <w:t>in the Video Format Descriptor.</w:t>
      </w:r>
      <w:r>
        <w:rPr>
          <w:rFonts w:ascii="Times New Roman" w:hAnsi="Times New Roman" w:cs="Times New Roman"/>
          <w:bCs/>
        </w:rPr>
        <w:t xml:space="preserve"> In this example, Constant QP is supported so the application is free to select this mode.</w:t>
      </w:r>
    </w:p>
    <w:p w14:paraId="76BFC6D6" w14:textId="77777777" w:rsidR="00C446F4" w:rsidRDefault="00C446F4" w:rsidP="00C446F4">
      <w:pPr>
        <w:rPr>
          <w:color w:val="000000"/>
          <w:sz w:val="23"/>
          <w:szCs w:val="23"/>
        </w:rPr>
      </w:pPr>
      <w:r>
        <w:rPr>
          <w:color w:val="000000"/>
          <w:sz w:val="23"/>
          <w:szCs w:val="23"/>
        </w:rPr>
        <w:t>SET_CUR(EU_RATE_CONTROL_MODE_CONTROL)</w:t>
      </w:r>
    </w:p>
    <w:tbl>
      <w:tblPr>
        <w:tblStyle w:val="MediumShading1-Accent1"/>
        <w:tblW w:w="0" w:type="auto"/>
        <w:tblInd w:w="108" w:type="dxa"/>
        <w:tblLook w:val="04A0" w:firstRow="1" w:lastRow="0" w:firstColumn="1" w:lastColumn="0" w:noHBand="0" w:noVBand="1"/>
        <w:tblCaption w:val="Rate control mode"/>
        <w:tblDescription w:val="Table describing sample value for bRateControlMode"/>
      </w:tblPr>
      <w:tblGrid>
        <w:gridCol w:w="4680"/>
        <w:gridCol w:w="4788"/>
      </w:tblGrid>
      <w:tr w:rsidR="00C446F4" w14:paraId="60842558"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63C0198"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3715F5D1"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4AC4375B"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89999AE" w14:textId="77777777" w:rsidR="00C446F4" w:rsidRPr="00AC2CC8" w:rsidRDefault="00C446F4" w:rsidP="00C50E27">
            <w:pPr>
              <w:rPr>
                <w:rFonts w:cstheme="minorHAnsi"/>
                <w:bCs w:val="0"/>
                <w:color w:val="000000"/>
              </w:rPr>
            </w:pPr>
            <w:r w:rsidRPr="00AC2CC8">
              <w:rPr>
                <w:color w:val="000000"/>
                <w:sz w:val="23"/>
                <w:szCs w:val="23"/>
              </w:rPr>
              <w:t>bRateControlMode</w:t>
            </w:r>
          </w:p>
        </w:tc>
        <w:tc>
          <w:tcPr>
            <w:tcW w:w="4788" w:type="dxa"/>
          </w:tcPr>
          <w:p w14:paraId="47A97397"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0x03</w:t>
            </w:r>
          </w:p>
        </w:tc>
      </w:tr>
    </w:tbl>
    <w:p w14:paraId="648C6D2E" w14:textId="77777777" w:rsidR="00C446F4" w:rsidRPr="00EE0F7A" w:rsidRDefault="00C446F4" w:rsidP="00C446F4">
      <w:pPr>
        <w:rPr>
          <w:b/>
        </w:rPr>
      </w:pPr>
    </w:p>
    <w:p w14:paraId="7A4576B8" w14:textId="77777777" w:rsidR="00C446F4" w:rsidRDefault="00C446F4" w:rsidP="00C446F4">
      <w:pPr>
        <w:pStyle w:val="Heading4"/>
      </w:pPr>
      <w:r>
        <w:t>Set the Quantization Parameters</w:t>
      </w:r>
    </w:p>
    <w:p w14:paraId="55E85818" w14:textId="77777777" w:rsidR="00C446F4" w:rsidRDefault="00C446F4" w:rsidP="00C446F4">
      <w:r>
        <w:t>The rate control mode is now set to Constant QP with device default values for QP. At this point the application may want to GET the current QP values, but for this example we will simply go ahead and change them to what we want. Specifically:</w:t>
      </w:r>
    </w:p>
    <w:p w14:paraId="4D887619" w14:textId="77777777" w:rsidR="00C446F4" w:rsidRDefault="00C446F4" w:rsidP="001E1388">
      <w:pPr>
        <w:pStyle w:val="ListParagraph"/>
        <w:numPr>
          <w:ilvl w:val="0"/>
          <w:numId w:val="21"/>
        </w:numPr>
      </w:pPr>
      <w:r w:rsidRPr="0076395B">
        <w:rPr>
          <w:rFonts w:ascii="Times New Roman" w:hAnsi="Times New Roman" w:cs="Times New Roman"/>
          <w:sz w:val="23"/>
          <w:szCs w:val="23"/>
        </w:rPr>
        <w:t>QP'</w:t>
      </w:r>
      <w:r w:rsidRPr="0076395B">
        <w:rPr>
          <w:rFonts w:ascii="Times New Roman" w:hAnsi="Times New Roman" w:cs="Times New Roman"/>
          <w:sz w:val="23"/>
          <w:szCs w:val="23"/>
          <w:vertAlign w:val="subscript"/>
        </w:rPr>
        <w:t>Y</w:t>
      </w:r>
      <w:r>
        <w:t xml:space="preserve"> = 32</w:t>
      </w:r>
    </w:p>
    <w:p w14:paraId="07276DB5" w14:textId="77777777" w:rsidR="00C446F4" w:rsidRPr="0076395B" w:rsidRDefault="00C446F4" w:rsidP="001E1388">
      <w:pPr>
        <w:pStyle w:val="ListParagraph"/>
        <w:numPr>
          <w:ilvl w:val="0"/>
          <w:numId w:val="21"/>
        </w:numPr>
        <w:rPr>
          <w:rFonts w:ascii="Times New Roman" w:hAnsi="Times New Roman" w:cs="Times New Roman"/>
          <w:sz w:val="23"/>
          <w:szCs w:val="23"/>
        </w:rPr>
      </w:pPr>
      <w:r w:rsidRPr="0076395B">
        <w:rPr>
          <w:rFonts w:ascii="Times New Roman" w:hAnsi="Times New Roman" w:cs="Times New Roman"/>
          <w:sz w:val="23"/>
          <w:szCs w:val="23"/>
        </w:rPr>
        <w:t>chroma_qp_index_offset = 5</w:t>
      </w:r>
    </w:p>
    <w:p w14:paraId="0EA87D51" w14:textId="77777777" w:rsidR="00C446F4" w:rsidRDefault="00C446F4" w:rsidP="001E1388">
      <w:pPr>
        <w:pStyle w:val="ListParagraph"/>
        <w:numPr>
          <w:ilvl w:val="0"/>
          <w:numId w:val="21"/>
        </w:numPr>
      </w:pPr>
      <w:r w:rsidRPr="0076395B">
        <w:rPr>
          <w:rFonts w:ascii="Times New Roman" w:hAnsi="Times New Roman" w:cs="Times New Roman"/>
          <w:sz w:val="23"/>
          <w:szCs w:val="23"/>
        </w:rPr>
        <w:t>second_chroma_qp_index_offset = 5</w:t>
      </w:r>
    </w:p>
    <w:p w14:paraId="70DC479E" w14:textId="4C480834" w:rsidR="00C446F4" w:rsidRPr="0076395B" w:rsidRDefault="00C446F4" w:rsidP="00C446F4">
      <w:pPr>
        <w:rPr>
          <w:bCs/>
        </w:rPr>
      </w:pPr>
      <w:r>
        <w:t xml:space="preserve">Each of the three fields in the Quantization Parameter control </w:t>
      </w:r>
      <w:r w:rsidR="00E80341">
        <w:t xml:space="preserve">consists </w:t>
      </w:r>
      <w:r>
        <w:t xml:space="preserve">of 3 values: QP for the luminance, and two offset indexes to control the QP for the chroma channels. This aligns with QP control in the H.264 specification with the exception that the ranges for </w:t>
      </w:r>
      <w:r w:rsidRPr="00CE1258">
        <w:rPr>
          <w:rFonts w:ascii="Times New Roman" w:hAnsi="Times New Roman" w:cs="Times New Roman"/>
          <w:sz w:val="23"/>
          <w:szCs w:val="23"/>
        </w:rPr>
        <w:t>chroma_qp_index_offset</w:t>
      </w:r>
      <w:r>
        <w:rPr>
          <w:rFonts w:ascii="Times New Roman" w:hAnsi="Times New Roman" w:cs="Times New Roman"/>
          <w:sz w:val="23"/>
          <w:szCs w:val="23"/>
        </w:rPr>
        <w:t xml:space="preserve"> and </w:t>
      </w:r>
      <w:r w:rsidRPr="002E769B">
        <w:rPr>
          <w:rFonts w:ascii="Times New Roman" w:hAnsi="Times New Roman" w:cs="Times New Roman"/>
          <w:sz w:val="23"/>
          <w:szCs w:val="23"/>
        </w:rPr>
        <w:t>second_chroma_qp_index_offset</w:t>
      </w:r>
      <w:r>
        <w:rPr>
          <w:rFonts w:ascii="Times New Roman" w:hAnsi="Times New Roman" w:cs="Times New Roman"/>
          <w:sz w:val="23"/>
          <w:szCs w:val="23"/>
        </w:rPr>
        <w:t xml:space="preserve"> are less than those in the H.264 specification</w:t>
      </w:r>
      <w:r>
        <w:t xml:space="preserve">. Support for these two offset indexes is declared by </w:t>
      </w:r>
      <w:r w:rsidRPr="00266A92">
        <w:rPr>
          <w:b/>
          <w:bCs/>
        </w:rPr>
        <w:t>bmCapabilities</w:t>
      </w:r>
      <w:r>
        <w:rPr>
          <w:b/>
          <w:bCs/>
        </w:rPr>
        <w:t xml:space="preserve"> </w:t>
      </w:r>
      <w:r w:rsidRPr="00822E74">
        <w:rPr>
          <w:bCs/>
        </w:rPr>
        <w:t>in the Video Frame Descriptor.</w:t>
      </w:r>
    </w:p>
    <w:p w14:paraId="4DB46545" w14:textId="77777777" w:rsidR="00C446F4" w:rsidRDefault="00C446F4" w:rsidP="00C446F4">
      <w:pPr>
        <w:rPr>
          <w:color w:val="000000"/>
          <w:sz w:val="23"/>
          <w:szCs w:val="23"/>
        </w:rPr>
      </w:pPr>
      <w:r>
        <w:rPr>
          <w:color w:val="000000"/>
          <w:sz w:val="23"/>
          <w:szCs w:val="23"/>
        </w:rPr>
        <w:t>SET_CUR (</w:t>
      </w:r>
      <w:r w:rsidRPr="00F9407B">
        <w:rPr>
          <w:color w:val="000000"/>
          <w:sz w:val="23"/>
          <w:szCs w:val="23"/>
        </w:rPr>
        <w:t>EU_</w:t>
      </w:r>
      <w:r>
        <w:rPr>
          <w:color w:val="000000"/>
          <w:sz w:val="23"/>
          <w:szCs w:val="23"/>
        </w:rPr>
        <w:t>QUANTIZATION</w:t>
      </w:r>
      <w:r w:rsidRPr="00F9407B">
        <w:rPr>
          <w:color w:val="000000"/>
          <w:sz w:val="23"/>
          <w:szCs w:val="23"/>
        </w:rPr>
        <w:t>_</w:t>
      </w:r>
      <w:r>
        <w:rPr>
          <w:color w:val="000000"/>
          <w:sz w:val="23"/>
          <w:szCs w:val="23"/>
        </w:rPr>
        <w:t>PARAM</w:t>
      </w:r>
      <w:r>
        <w:rPr>
          <w:rFonts w:eastAsia="PMingLiU" w:hint="eastAsia"/>
          <w:color w:val="000000"/>
          <w:sz w:val="23"/>
          <w:szCs w:val="23"/>
          <w:lang w:eastAsia="zh-TW"/>
        </w:rPr>
        <w:t>S</w:t>
      </w:r>
      <w:r>
        <w:rPr>
          <w:color w:val="000000"/>
          <w:sz w:val="23"/>
          <w:szCs w:val="23"/>
        </w:rPr>
        <w:t>_</w:t>
      </w:r>
      <w:r w:rsidRPr="00F9407B">
        <w:rPr>
          <w:color w:val="000000"/>
          <w:sz w:val="23"/>
          <w:szCs w:val="23"/>
        </w:rPr>
        <w:t>CONTROL</w:t>
      </w:r>
      <w:r>
        <w:rPr>
          <w:color w:val="000000"/>
          <w:sz w:val="23"/>
          <w:szCs w:val="23"/>
        </w:rPr>
        <w:t>)</w:t>
      </w:r>
    </w:p>
    <w:tbl>
      <w:tblPr>
        <w:tblStyle w:val="MediumShading1-Accent1"/>
        <w:tblW w:w="0" w:type="auto"/>
        <w:tblInd w:w="108" w:type="dxa"/>
        <w:tblLook w:val="04A0" w:firstRow="1" w:lastRow="0" w:firstColumn="1" w:lastColumn="0" w:noHBand="0" w:noVBand="1"/>
        <w:tblCaption w:val="Quantization parameter control"/>
        <w:tblDescription w:val="Table describing names and sample values for quantization parameters"/>
      </w:tblPr>
      <w:tblGrid>
        <w:gridCol w:w="4680"/>
        <w:gridCol w:w="4788"/>
      </w:tblGrid>
      <w:tr w:rsidR="00C446F4" w14:paraId="13377C30"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C9DDF10"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6F8317DD"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7034F43B"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2A3FD80" w14:textId="77777777" w:rsidR="00C446F4" w:rsidRPr="00AC2CC8" w:rsidRDefault="00C446F4" w:rsidP="00C50E27">
            <w:pPr>
              <w:rPr>
                <w:rFonts w:cstheme="minorHAnsi"/>
                <w:bCs w:val="0"/>
                <w:color w:val="000000"/>
              </w:rPr>
            </w:pPr>
            <w:r w:rsidRPr="00475A0C">
              <w:rPr>
                <w:b w:val="0"/>
                <w:bCs w:val="0"/>
                <w:color w:val="000000"/>
                <w:sz w:val="23"/>
                <w:szCs w:val="23"/>
              </w:rPr>
              <w:lastRenderedPageBreak/>
              <w:t>wQpPrime_I</w:t>
            </w:r>
          </w:p>
        </w:tc>
        <w:tc>
          <w:tcPr>
            <w:tcW w:w="4788" w:type="dxa"/>
          </w:tcPr>
          <w:p w14:paraId="7840FCF3"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0x5520</w:t>
            </w:r>
          </w:p>
        </w:tc>
      </w:tr>
      <w:tr w:rsidR="00C446F4" w14:paraId="5E7F07AE" w14:textId="77777777" w:rsidTr="00C50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A8A6250" w14:textId="77777777" w:rsidR="00C446F4" w:rsidRPr="00475A0C" w:rsidRDefault="00C446F4" w:rsidP="00C50E27">
            <w:pPr>
              <w:rPr>
                <w:b w:val="0"/>
                <w:bCs w:val="0"/>
                <w:color w:val="000000"/>
                <w:sz w:val="23"/>
                <w:szCs w:val="23"/>
              </w:rPr>
            </w:pPr>
            <w:r w:rsidRPr="00475A0C">
              <w:rPr>
                <w:b w:val="0"/>
                <w:bCs w:val="0"/>
                <w:color w:val="000000"/>
                <w:sz w:val="23"/>
                <w:szCs w:val="23"/>
              </w:rPr>
              <w:t>wQpPrime_</w:t>
            </w:r>
            <w:r>
              <w:rPr>
                <w:b w:val="0"/>
                <w:bCs w:val="0"/>
                <w:color w:val="000000"/>
                <w:sz w:val="23"/>
                <w:szCs w:val="23"/>
              </w:rPr>
              <w:t>P</w:t>
            </w:r>
          </w:p>
        </w:tc>
        <w:tc>
          <w:tcPr>
            <w:tcW w:w="4788" w:type="dxa"/>
          </w:tcPr>
          <w:p w14:paraId="69EA59AC" w14:textId="77777777" w:rsidR="00C446F4" w:rsidRDefault="00C446F4" w:rsidP="00C50E27">
            <w:pPr>
              <w:cnfStyle w:val="000000010000" w:firstRow="0" w:lastRow="0" w:firstColumn="0" w:lastColumn="0" w:oddVBand="0" w:evenVBand="0" w:oddHBand="0" w:evenHBand="1" w:firstRowFirstColumn="0" w:firstRowLastColumn="0" w:lastRowFirstColumn="0" w:lastRowLastColumn="0"/>
              <w:rPr>
                <w:rFonts w:cstheme="minorHAnsi"/>
                <w:b/>
                <w:bCs/>
                <w:color w:val="000000"/>
              </w:rPr>
            </w:pPr>
            <w:r>
              <w:rPr>
                <w:rFonts w:cstheme="minorHAnsi"/>
                <w:b/>
                <w:bCs/>
                <w:color w:val="000000"/>
              </w:rPr>
              <w:t>0x5520</w:t>
            </w:r>
          </w:p>
        </w:tc>
      </w:tr>
      <w:tr w:rsidR="00C446F4" w14:paraId="1DC29FE7"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A568324" w14:textId="77777777" w:rsidR="00C446F4" w:rsidRPr="00475A0C" w:rsidRDefault="00C446F4" w:rsidP="00C50E27">
            <w:pPr>
              <w:rPr>
                <w:b w:val="0"/>
                <w:bCs w:val="0"/>
                <w:color w:val="000000"/>
                <w:sz w:val="23"/>
                <w:szCs w:val="23"/>
              </w:rPr>
            </w:pPr>
            <w:r w:rsidRPr="00475A0C">
              <w:rPr>
                <w:b w:val="0"/>
                <w:bCs w:val="0"/>
                <w:color w:val="000000"/>
                <w:sz w:val="23"/>
                <w:szCs w:val="23"/>
              </w:rPr>
              <w:t>wQpPrime_</w:t>
            </w:r>
            <w:r>
              <w:rPr>
                <w:b w:val="0"/>
                <w:bCs w:val="0"/>
                <w:color w:val="000000"/>
                <w:sz w:val="23"/>
                <w:szCs w:val="23"/>
              </w:rPr>
              <w:t>B</w:t>
            </w:r>
          </w:p>
        </w:tc>
        <w:tc>
          <w:tcPr>
            <w:tcW w:w="4788" w:type="dxa"/>
          </w:tcPr>
          <w:p w14:paraId="73F1C940"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0x0000</w:t>
            </w:r>
          </w:p>
        </w:tc>
      </w:tr>
    </w:tbl>
    <w:p w14:paraId="4E7D19F0" w14:textId="77777777" w:rsidR="00C446F4" w:rsidRDefault="00C446F4" w:rsidP="00C446F4"/>
    <w:p w14:paraId="3058EECB" w14:textId="026F811F" w:rsidR="00C446F4" w:rsidRDefault="00C446F4" w:rsidP="00C446F4">
      <w:r>
        <w:t xml:space="preserve">The QP values for B frames is not included </w:t>
      </w:r>
      <w:r w:rsidR="00E80341">
        <w:t xml:space="preserve">because </w:t>
      </w:r>
      <w:r>
        <w:t>the current streaming format does not support B frames.</w:t>
      </w:r>
    </w:p>
    <w:p w14:paraId="5ECDBD15" w14:textId="77777777" w:rsidR="00C446F4" w:rsidRDefault="00C446F4" w:rsidP="00C446F4"/>
    <w:p w14:paraId="15DBB895" w14:textId="77777777" w:rsidR="00C446F4" w:rsidRDefault="00C446F4" w:rsidP="00C446F4">
      <w:pPr>
        <w:pStyle w:val="Heading2"/>
      </w:pPr>
      <w:bookmarkStart w:id="976" w:name="_Toc308081585"/>
      <w:bookmarkStart w:id="977" w:name="_Toc309376307"/>
      <w:r>
        <w:t>Example 2</w:t>
      </w:r>
      <w:bookmarkEnd w:id="976"/>
      <w:bookmarkEnd w:id="977"/>
    </w:p>
    <w:p w14:paraId="2944D976" w14:textId="77777777" w:rsidR="00C446F4" w:rsidRDefault="00C446F4" w:rsidP="00C446F4">
      <w:r>
        <w:t xml:space="preserve">The second example presumes a 720p @ 30 fps H.264 SVC stream with two temporal layers. As in the previous example, we will change the bit rate of the stream, but in this case we need to change the bit rate for the base layer separate from the entire stream. For this example we assume the following initial bitrate: </w:t>
      </w:r>
    </w:p>
    <w:p w14:paraId="51575996" w14:textId="1951BA3C" w:rsidR="00C446F4" w:rsidRDefault="00C446F4" w:rsidP="001E1388">
      <w:pPr>
        <w:pStyle w:val="ListParagraph"/>
        <w:numPr>
          <w:ilvl w:val="0"/>
          <w:numId w:val="20"/>
        </w:numPr>
      </w:pPr>
      <w:r>
        <w:t>Base layer = 1</w:t>
      </w:r>
      <w:r w:rsidR="00E80341">
        <w:t xml:space="preserve"> </w:t>
      </w:r>
      <w:r>
        <w:t xml:space="preserve">Mbps, </w:t>
      </w:r>
    </w:p>
    <w:p w14:paraId="1F14A18A" w14:textId="77777777" w:rsidR="00C446F4" w:rsidRDefault="00C446F4" w:rsidP="001E1388">
      <w:pPr>
        <w:pStyle w:val="ListParagraph"/>
        <w:numPr>
          <w:ilvl w:val="0"/>
          <w:numId w:val="20"/>
        </w:numPr>
      </w:pPr>
      <w:r>
        <w:t>Base layer + Enhancement layer = 1.8 Mbps</w:t>
      </w:r>
    </w:p>
    <w:p w14:paraId="758600FF" w14:textId="77777777" w:rsidR="00C446F4" w:rsidRDefault="00C446F4" w:rsidP="00C446F4">
      <w:r>
        <w:t>And want to reduce to the following bitrates:</w:t>
      </w:r>
    </w:p>
    <w:p w14:paraId="30E13CFC" w14:textId="6F6242AC" w:rsidR="00C446F4" w:rsidRDefault="00C446F4" w:rsidP="001E1388">
      <w:pPr>
        <w:pStyle w:val="ListParagraph"/>
        <w:numPr>
          <w:ilvl w:val="0"/>
          <w:numId w:val="22"/>
        </w:numPr>
      </w:pPr>
      <w:r>
        <w:t>Base layer = 800</w:t>
      </w:r>
      <w:r w:rsidR="00E80341">
        <w:t xml:space="preserve"> </w:t>
      </w:r>
      <w:r>
        <w:t>kbps</w:t>
      </w:r>
    </w:p>
    <w:p w14:paraId="4BED5D3F" w14:textId="27A4A723" w:rsidR="00C446F4" w:rsidRDefault="00C446F4" w:rsidP="001E1388">
      <w:pPr>
        <w:pStyle w:val="ListParagraph"/>
        <w:numPr>
          <w:ilvl w:val="0"/>
          <w:numId w:val="22"/>
        </w:numPr>
      </w:pPr>
      <w:r>
        <w:t>Base layer + Enhancement layer = 1.2</w:t>
      </w:r>
      <w:r w:rsidR="00E80341">
        <w:t xml:space="preserve"> </w:t>
      </w:r>
      <w:r>
        <w:t>Mbps</w:t>
      </w:r>
    </w:p>
    <w:p w14:paraId="6C1F2196" w14:textId="77777777" w:rsidR="00C446F4" w:rsidRDefault="00C446F4" w:rsidP="00C446F4">
      <w:pPr>
        <w:pStyle w:val="Heading3"/>
      </w:pPr>
      <w:bookmarkStart w:id="978" w:name="_Toc308081586"/>
      <w:bookmarkStart w:id="979" w:name="_Toc309376308"/>
      <w:r>
        <w:t>Select Layer</w:t>
      </w:r>
      <w:bookmarkEnd w:id="978"/>
      <w:bookmarkEnd w:id="979"/>
      <w:r>
        <w:t xml:space="preserve"> </w:t>
      </w:r>
    </w:p>
    <w:p w14:paraId="01586052" w14:textId="0AB927A8" w:rsidR="00C446F4" w:rsidRDefault="00C446F4" w:rsidP="00C446F4">
      <w:r>
        <w:t>As with all Encoding Units, in order to have a control apply to a particular sub-bitstream (</w:t>
      </w:r>
      <w:r w:rsidR="00E80341">
        <w:t>for example,</w:t>
      </w:r>
      <w:r>
        <w:t xml:space="preserve"> an enhancement layer and its dependencies), the application must first select that layer using the Select Layer control. </w:t>
      </w:r>
    </w:p>
    <w:p w14:paraId="3673E1C3" w14:textId="77777777" w:rsidR="00C446F4" w:rsidRDefault="00C446F4" w:rsidP="001E1388">
      <w:pPr>
        <w:pStyle w:val="ListParagraph"/>
        <w:numPr>
          <w:ilvl w:val="0"/>
          <w:numId w:val="23"/>
        </w:numPr>
      </w:pPr>
      <w:r>
        <w:t>Select the base layer:</w:t>
      </w:r>
    </w:p>
    <w:p w14:paraId="16A8C39F" w14:textId="77777777" w:rsidR="00C446F4" w:rsidRPr="003215C8" w:rsidRDefault="00C446F4" w:rsidP="00C446F4">
      <w:pPr>
        <w:rPr>
          <w:rFonts w:cstheme="minorHAnsi"/>
          <w:color w:val="000000"/>
        </w:rPr>
      </w:pPr>
      <w:r w:rsidRPr="003215C8">
        <w:rPr>
          <w:rFonts w:cstheme="minorHAnsi"/>
          <w:color w:val="000000"/>
        </w:rPr>
        <w:t>SET_CUR (EU_SELECT_LAYER_CONTROL)</w:t>
      </w:r>
    </w:p>
    <w:tbl>
      <w:tblPr>
        <w:tblStyle w:val="MediumShading1-Accent1"/>
        <w:tblW w:w="0" w:type="auto"/>
        <w:tblInd w:w="108" w:type="dxa"/>
        <w:tblLook w:val="04A0" w:firstRow="1" w:lastRow="0" w:firstColumn="1" w:lastColumn="0" w:noHBand="0" w:noVBand="1"/>
        <w:tblCaption w:val="wLayerOrViewID field"/>
        <w:tblDescription w:val="Table describing sample value for wLayerOrViewID"/>
      </w:tblPr>
      <w:tblGrid>
        <w:gridCol w:w="4680"/>
        <w:gridCol w:w="4788"/>
      </w:tblGrid>
      <w:tr w:rsidR="00C446F4" w14:paraId="533A12A0"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365582B"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41F4464F"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7583D40D"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5E95A5D" w14:textId="77777777" w:rsidR="00C446F4" w:rsidRPr="00217105" w:rsidRDefault="00C446F4" w:rsidP="00C50E27">
            <w:pPr>
              <w:rPr>
                <w:rFonts w:cstheme="minorHAnsi"/>
                <w:bCs w:val="0"/>
                <w:color w:val="000000"/>
              </w:rPr>
            </w:pPr>
            <w:r w:rsidRPr="00106E55">
              <w:rPr>
                <w:rFonts w:ascii="Times New Roman" w:hAnsi="Times New Roman" w:cs="Times New Roman"/>
                <w:b w:val="0"/>
                <w:bCs w:val="0"/>
                <w:color w:val="000000"/>
              </w:rPr>
              <w:t>wLayerOrViewID</w:t>
            </w:r>
          </w:p>
        </w:tc>
        <w:tc>
          <w:tcPr>
            <w:tcW w:w="4788" w:type="dxa"/>
          </w:tcPr>
          <w:p w14:paraId="143CA49D"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0x0000</w:t>
            </w:r>
          </w:p>
        </w:tc>
      </w:tr>
    </w:tbl>
    <w:p w14:paraId="5D6AFFB1" w14:textId="77777777" w:rsidR="00C446F4" w:rsidRDefault="00C446F4" w:rsidP="00C446F4"/>
    <w:p w14:paraId="6CE004A3" w14:textId="77777777" w:rsidR="00C446F4" w:rsidRDefault="00C446F4" w:rsidP="00C446F4">
      <w:pPr>
        <w:rPr>
          <w:color w:val="000000"/>
          <w:sz w:val="23"/>
          <w:szCs w:val="23"/>
        </w:rPr>
      </w:pPr>
      <w:r>
        <w:t xml:space="preserve">With the base layer selected, the application can now change the bit rate for that layer. </w:t>
      </w:r>
      <w:r>
        <w:rPr>
          <w:color w:val="000000"/>
          <w:sz w:val="23"/>
          <w:szCs w:val="23"/>
        </w:rPr>
        <w:t xml:space="preserve"> </w:t>
      </w:r>
    </w:p>
    <w:p w14:paraId="691ECB29" w14:textId="77777777" w:rsidR="00C446F4" w:rsidRPr="003B39FC" w:rsidRDefault="00C446F4" w:rsidP="001E1388">
      <w:pPr>
        <w:pStyle w:val="ListParagraph"/>
        <w:numPr>
          <w:ilvl w:val="0"/>
          <w:numId w:val="23"/>
        </w:numPr>
        <w:rPr>
          <w:color w:val="000000"/>
          <w:sz w:val="23"/>
          <w:szCs w:val="23"/>
        </w:rPr>
      </w:pPr>
      <w:r w:rsidRPr="003B39FC">
        <w:rPr>
          <w:color w:val="000000"/>
          <w:sz w:val="23"/>
          <w:szCs w:val="23"/>
        </w:rPr>
        <w:t>Set dwAverageBitRate to 800 kbps</w:t>
      </w:r>
    </w:p>
    <w:p w14:paraId="5D64DDF4" w14:textId="77777777" w:rsidR="00C446F4" w:rsidRPr="003215C8" w:rsidRDefault="00C446F4" w:rsidP="00C446F4">
      <w:r>
        <w:rPr>
          <w:color w:val="000000"/>
          <w:sz w:val="23"/>
          <w:szCs w:val="23"/>
        </w:rPr>
        <w:t>SET_CUR (</w:t>
      </w:r>
      <w:r w:rsidRPr="009D1039">
        <w:rPr>
          <w:rFonts w:cstheme="minorHAnsi"/>
          <w:color w:val="000000"/>
        </w:rPr>
        <w:t>EU_</w:t>
      </w:r>
      <w:r w:rsidRPr="009D1039">
        <w:rPr>
          <w:rFonts w:eastAsia="PMingLiU" w:cstheme="minorHAnsi"/>
          <w:color w:val="000000"/>
          <w:lang w:eastAsia="zh-TW"/>
        </w:rPr>
        <w:t>AVERAGE_BITRATE</w:t>
      </w:r>
      <w:r w:rsidRPr="009D1039">
        <w:rPr>
          <w:rFonts w:cstheme="minorHAnsi"/>
          <w:color w:val="000000"/>
        </w:rPr>
        <w:t>_CONTROL</w:t>
      </w:r>
      <w:r>
        <w:rPr>
          <w:rFonts w:cstheme="minorHAnsi"/>
          <w:color w:val="000000"/>
        </w:rPr>
        <w:t>)</w:t>
      </w:r>
    </w:p>
    <w:tbl>
      <w:tblPr>
        <w:tblStyle w:val="MediumShading1-Accent1"/>
        <w:tblW w:w="0" w:type="auto"/>
        <w:tblInd w:w="108" w:type="dxa"/>
        <w:tblLook w:val="04A0" w:firstRow="1" w:lastRow="0" w:firstColumn="1" w:lastColumn="0" w:noHBand="0" w:noVBand="1"/>
        <w:tblCaption w:val="dwAverageBitRate field"/>
        <w:tblDescription w:val="Table describing sample value for dwAverageBitRate field"/>
      </w:tblPr>
      <w:tblGrid>
        <w:gridCol w:w="4680"/>
        <w:gridCol w:w="4788"/>
      </w:tblGrid>
      <w:tr w:rsidR="00C446F4" w14:paraId="19828777"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1A3AF5D"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7F8B2E77"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1AB4C530"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F93A564" w14:textId="77777777" w:rsidR="00C446F4" w:rsidRPr="00217105" w:rsidRDefault="00C446F4" w:rsidP="00C50E27">
            <w:pPr>
              <w:rPr>
                <w:color w:val="000000"/>
                <w:sz w:val="23"/>
                <w:szCs w:val="23"/>
              </w:rPr>
            </w:pPr>
            <w:r w:rsidRPr="00217105">
              <w:rPr>
                <w:rFonts w:cstheme="minorHAnsi"/>
                <w:bCs w:val="0"/>
                <w:color w:val="000000"/>
              </w:rPr>
              <w:t xml:space="preserve">dwAverageBitRate </w:t>
            </w:r>
          </w:p>
        </w:tc>
        <w:tc>
          <w:tcPr>
            <w:tcW w:w="4788" w:type="dxa"/>
          </w:tcPr>
          <w:p w14:paraId="1E3CB9E8"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0xC3500</w:t>
            </w:r>
          </w:p>
        </w:tc>
      </w:tr>
    </w:tbl>
    <w:p w14:paraId="23FD75FD" w14:textId="5044E4C3" w:rsidR="00C446F4" w:rsidRDefault="00C446F4" w:rsidP="00C446F4">
      <w:pPr>
        <w:rPr>
          <w:rFonts w:eastAsia="PMingLiU"/>
          <w:color w:val="000000"/>
          <w:sz w:val="23"/>
          <w:szCs w:val="23"/>
          <w:lang w:eastAsia="zh-TW"/>
        </w:rPr>
      </w:pPr>
      <w:r w:rsidRPr="003215C8">
        <w:rPr>
          <w:rFonts w:eastAsia="PMingLiU"/>
          <w:color w:val="000000"/>
          <w:sz w:val="23"/>
          <w:szCs w:val="23"/>
          <w:lang w:eastAsia="zh-TW"/>
        </w:rPr>
        <w:t xml:space="preserve"> Note </w:t>
      </w:r>
      <w:r>
        <w:rPr>
          <w:rFonts w:eastAsia="PMingLiU"/>
          <w:color w:val="000000"/>
          <w:sz w:val="23"/>
          <w:szCs w:val="23"/>
          <w:lang w:eastAsia="zh-TW"/>
        </w:rPr>
        <w:t>that at this point the overall bitrate is still 1.8</w:t>
      </w:r>
      <w:r w:rsidR="00E80341">
        <w:rPr>
          <w:rFonts w:eastAsia="PMingLiU"/>
          <w:color w:val="000000"/>
          <w:sz w:val="23"/>
          <w:szCs w:val="23"/>
          <w:lang w:eastAsia="zh-TW"/>
        </w:rPr>
        <w:t xml:space="preserve"> </w:t>
      </w:r>
      <w:r>
        <w:rPr>
          <w:rFonts w:eastAsia="PMingLiU"/>
          <w:color w:val="000000"/>
          <w:sz w:val="23"/>
          <w:szCs w:val="23"/>
          <w:lang w:eastAsia="zh-TW"/>
        </w:rPr>
        <w:t>Mbps.</w:t>
      </w:r>
    </w:p>
    <w:p w14:paraId="4DA4438D" w14:textId="77777777" w:rsidR="00C446F4" w:rsidRPr="003B39FC" w:rsidRDefault="00C446F4" w:rsidP="001E1388">
      <w:pPr>
        <w:pStyle w:val="ListParagraph"/>
        <w:numPr>
          <w:ilvl w:val="0"/>
          <w:numId w:val="23"/>
        </w:numPr>
        <w:rPr>
          <w:rFonts w:eastAsia="PMingLiU"/>
          <w:color w:val="000000"/>
          <w:sz w:val="23"/>
          <w:szCs w:val="23"/>
          <w:lang w:eastAsia="zh-TW"/>
        </w:rPr>
      </w:pPr>
      <w:r w:rsidRPr="003B39FC">
        <w:rPr>
          <w:rFonts w:eastAsia="PMingLiU"/>
          <w:color w:val="000000"/>
          <w:sz w:val="23"/>
          <w:szCs w:val="23"/>
          <w:lang w:eastAsia="zh-TW"/>
        </w:rPr>
        <w:lastRenderedPageBreak/>
        <w:t>Next we sel</w:t>
      </w:r>
      <w:r>
        <w:rPr>
          <w:rFonts w:eastAsia="PMingLiU"/>
          <w:color w:val="000000"/>
          <w:sz w:val="23"/>
          <w:szCs w:val="23"/>
          <w:lang w:eastAsia="zh-TW"/>
        </w:rPr>
        <w:t>ect the first enhancement layer…</w:t>
      </w:r>
    </w:p>
    <w:p w14:paraId="31C04D7E" w14:textId="77777777" w:rsidR="00C446F4" w:rsidRPr="003215C8" w:rsidRDefault="00C446F4" w:rsidP="00C446F4">
      <w:pPr>
        <w:rPr>
          <w:rFonts w:cstheme="minorHAnsi"/>
          <w:color w:val="000000"/>
        </w:rPr>
      </w:pPr>
      <w:r w:rsidRPr="003215C8">
        <w:rPr>
          <w:rFonts w:cstheme="minorHAnsi"/>
          <w:color w:val="000000"/>
        </w:rPr>
        <w:t>SET_CUR (EU_SELECT_LAYER_CONTROL)</w:t>
      </w:r>
    </w:p>
    <w:tbl>
      <w:tblPr>
        <w:tblStyle w:val="MediumShading1-Accent1"/>
        <w:tblW w:w="0" w:type="auto"/>
        <w:tblInd w:w="108" w:type="dxa"/>
        <w:tblLook w:val="04A0" w:firstRow="1" w:lastRow="0" w:firstColumn="1" w:lastColumn="0" w:noHBand="0" w:noVBand="1"/>
        <w:tblCaption w:val="wLayerOrViewID field"/>
        <w:tblDescription w:val="Table describing sSample value for wLayerOrViewID field"/>
      </w:tblPr>
      <w:tblGrid>
        <w:gridCol w:w="4680"/>
        <w:gridCol w:w="4788"/>
      </w:tblGrid>
      <w:tr w:rsidR="00C446F4" w14:paraId="290C398C"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969A960"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2593901C"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58A64263"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5086C40" w14:textId="77777777" w:rsidR="00C446F4" w:rsidRPr="00217105" w:rsidRDefault="00C446F4" w:rsidP="00C50E27">
            <w:pPr>
              <w:rPr>
                <w:rFonts w:cstheme="minorHAnsi"/>
                <w:bCs w:val="0"/>
                <w:color w:val="000000"/>
              </w:rPr>
            </w:pPr>
            <w:r w:rsidRPr="00106E55">
              <w:rPr>
                <w:rFonts w:ascii="Times New Roman" w:hAnsi="Times New Roman" w:cs="Times New Roman"/>
                <w:b w:val="0"/>
                <w:bCs w:val="0"/>
                <w:color w:val="000000"/>
              </w:rPr>
              <w:t>wLayerOrViewID</w:t>
            </w:r>
          </w:p>
        </w:tc>
        <w:tc>
          <w:tcPr>
            <w:tcW w:w="4788" w:type="dxa"/>
          </w:tcPr>
          <w:p w14:paraId="3F2DBC86"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0x0001</w:t>
            </w:r>
          </w:p>
        </w:tc>
      </w:tr>
    </w:tbl>
    <w:p w14:paraId="7D4DA468" w14:textId="77777777" w:rsidR="00C446F4" w:rsidRDefault="00C446F4" w:rsidP="00C446F4">
      <w:pPr>
        <w:rPr>
          <w:color w:val="000000"/>
          <w:sz w:val="23"/>
          <w:szCs w:val="23"/>
        </w:rPr>
      </w:pPr>
    </w:p>
    <w:p w14:paraId="26A91ED2" w14:textId="7E08F510" w:rsidR="00C446F4" w:rsidRPr="003B39FC" w:rsidRDefault="00C446F4" w:rsidP="001E1388">
      <w:pPr>
        <w:pStyle w:val="ListParagraph"/>
        <w:numPr>
          <w:ilvl w:val="0"/>
          <w:numId w:val="23"/>
        </w:numPr>
        <w:rPr>
          <w:color w:val="000000"/>
          <w:sz w:val="23"/>
          <w:szCs w:val="23"/>
        </w:rPr>
      </w:pPr>
      <w:r w:rsidRPr="003B39FC">
        <w:rPr>
          <w:color w:val="000000"/>
          <w:sz w:val="23"/>
          <w:szCs w:val="23"/>
        </w:rPr>
        <w:t>…</w:t>
      </w:r>
      <w:r w:rsidRPr="003B39FC">
        <w:rPr>
          <w:rFonts w:eastAsia="PMingLiU"/>
          <w:color w:val="000000"/>
          <w:sz w:val="23"/>
          <w:szCs w:val="23"/>
          <w:lang w:eastAsia="zh-TW"/>
        </w:rPr>
        <w:t>and set the bit rate of the associated sub-bitstream to 1.2</w:t>
      </w:r>
      <w:r w:rsidR="00E80341">
        <w:rPr>
          <w:rFonts w:eastAsia="PMingLiU"/>
          <w:color w:val="000000"/>
          <w:sz w:val="23"/>
          <w:szCs w:val="23"/>
          <w:lang w:eastAsia="zh-TW"/>
        </w:rPr>
        <w:t xml:space="preserve"> </w:t>
      </w:r>
      <w:r w:rsidRPr="003B39FC">
        <w:rPr>
          <w:rFonts w:eastAsia="PMingLiU"/>
          <w:color w:val="000000"/>
          <w:sz w:val="23"/>
          <w:szCs w:val="23"/>
          <w:lang w:eastAsia="zh-TW"/>
        </w:rPr>
        <w:t>Mbps</w:t>
      </w:r>
    </w:p>
    <w:p w14:paraId="41102D7D" w14:textId="77777777" w:rsidR="00C446F4" w:rsidRPr="003215C8" w:rsidRDefault="00C446F4" w:rsidP="00C446F4">
      <w:r>
        <w:rPr>
          <w:color w:val="000000"/>
          <w:sz w:val="23"/>
          <w:szCs w:val="23"/>
        </w:rPr>
        <w:t>SET_CUR (</w:t>
      </w:r>
      <w:r w:rsidRPr="009D1039">
        <w:rPr>
          <w:rFonts w:cstheme="minorHAnsi"/>
          <w:color w:val="000000"/>
        </w:rPr>
        <w:t>EU_</w:t>
      </w:r>
      <w:r w:rsidRPr="009D1039">
        <w:rPr>
          <w:rFonts w:eastAsia="PMingLiU" w:cstheme="minorHAnsi"/>
          <w:color w:val="000000"/>
          <w:lang w:eastAsia="zh-TW"/>
        </w:rPr>
        <w:t>AVERAGE_BITRATE</w:t>
      </w:r>
      <w:r w:rsidRPr="009D1039">
        <w:rPr>
          <w:rFonts w:cstheme="minorHAnsi"/>
          <w:color w:val="000000"/>
        </w:rPr>
        <w:t>_CONTROL</w:t>
      </w:r>
      <w:r>
        <w:rPr>
          <w:rFonts w:cstheme="minorHAnsi"/>
          <w:color w:val="000000"/>
        </w:rPr>
        <w:t>) to 1200 kbps.</w:t>
      </w:r>
    </w:p>
    <w:tbl>
      <w:tblPr>
        <w:tblStyle w:val="MediumShading1-Accent1"/>
        <w:tblW w:w="0" w:type="auto"/>
        <w:tblInd w:w="108" w:type="dxa"/>
        <w:tblLook w:val="04A0" w:firstRow="1" w:lastRow="0" w:firstColumn="1" w:lastColumn="0" w:noHBand="0" w:noVBand="1"/>
        <w:tblCaption w:val="dwAverageBitRate field"/>
        <w:tblDescription w:val="Table describing sample value for dwAverageBitRate field"/>
      </w:tblPr>
      <w:tblGrid>
        <w:gridCol w:w="4680"/>
        <w:gridCol w:w="4788"/>
      </w:tblGrid>
      <w:tr w:rsidR="00C446F4" w14:paraId="42369F74" w14:textId="77777777" w:rsidTr="00C50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4ADEE07" w14:textId="77777777" w:rsidR="00C446F4" w:rsidRDefault="00C446F4" w:rsidP="00C50E27">
            <w:pPr>
              <w:rPr>
                <w:rFonts w:cstheme="minorHAnsi"/>
                <w:b w:val="0"/>
                <w:bCs w:val="0"/>
                <w:color w:val="000000"/>
              </w:rPr>
            </w:pPr>
            <w:r>
              <w:rPr>
                <w:rFonts w:cstheme="minorHAnsi"/>
                <w:b w:val="0"/>
                <w:bCs w:val="0"/>
                <w:color w:val="000000"/>
              </w:rPr>
              <w:t>Field</w:t>
            </w:r>
          </w:p>
        </w:tc>
        <w:tc>
          <w:tcPr>
            <w:tcW w:w="4788" w:type="dxa"/>
          </w:tcPr>
          <w:p w14:paraId="3F913F4F" w14:textId="77777777" w:rsidR="00C446F4" w:rsidRDefault="00C446F4" w:rsidP="00C50E2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rPr>
            </w:pPr>
            <w:r>
              <w:rPr>
                <w:rFonts w:cstheme="minorHAnsi"/>
                <w:b w:val="0"/>
                <w:bCs w:val="0"/>
                <w:color w:val="000000"/>
              </w:rPr>
              <w:t>Value</w:t>
            </w:r>
          </w:p>
        </w:tc>
      </w:tr>
      <w:tr w:rsidR="00C446F4" w14:paraId="63A5BD89" w14:textId="7777777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48FF23E" w14:textId="77777777" w:rsidR="00C446F4" w:rsidRPr="00217105" w:rsidRDefault="00C446F4" w:rsidP="00C50E27">
            <w:pPr>
              <w:rPr>
                <w:color w:val="000000"/>
                <w:sz w:val="23"/>
                <w:szCs w:val="23"/>
              </w:rPr>
            </w:pPr>
            <w:r w:rsidRPr="00217105">
              <w:rPr>
                <w:rFonts w:cstheme="minorHAnsi"/>
                <w:bCs w:val="0"/>
                <w:color w:val="000000"/>
              </w:rPr>
              <w:t xml:space="preserve">dwAverageBitRate </w:t>
            </w:r>
          </w:p>
        </w:tc>
        <w:tc>
          <w:tcPr>
            <w:tcW w:w="4788" w:type="dxa"/>
          </w:tcPr>
          <w:p w14:paraId="614D0AD7" w14:textId="77777777" w:rsidR="00C446F4" w:rsidRDefault="00C446F4" w:rsidP="00C50E2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0x124F80</w:t>
            </w:r>
          </w:p>
        </w:tc>
      </w:tr>
    </w:tbl>
    <w:p w14:paraId="68650C08" w14:textId="77777777" w:rsidR="00C446F4" w:rsidRDefault="00C446F4" w:rsidP="00C446F4">
      <w:pPr>
        <w:rPr>
          <w:rFonts w:eastAsia="PMingLiU"/>
          <w:color w:val="000000"/>
          <w:sz w:val="23"/>
          <w:szCs w:val="23"/>
          <w:lang w:eastAsia="zh-TW"/>
        </w:rPr>
      </w:pPr>
    </w:p>
    <w:p w14:paraId="50150011" w14:textId="77777777" w:rsidR="00C446F4" w:rsidRPr="00C446F4" w:rsidRDefault="00C446F4" w:rsidP="00C50E27"/>
    <w:p w14:paraId="2F69E196" w14:textId="50FEA7F3" w:rsidR="00C446F4" w:rsidRPr="00C50E27" w:rsidRDefault="00C446F4" w:rsidP="000A7AA0">
      <w:pPr>
        <w:rPr>
          <w:u w:val="single"/>
        </w:rPr>
      </w:pPr>
    </w:p>
    <w:sectPr w:rsidR="00C446F4" w:rsidRPr="00C50E27" w:rsidSect="009B4E0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BCBD" w14:textId="77777777" w:rsidR="00976928" w:rsidRDefault="00976928">
      <w:pPr>
        <w:spacing w:after="0" w:line="240" w:lineRule="auto"/>
      </w:pPr>
      <w:r>
        <w:separator/>
      </w:r>
    </w:p>
  </w:endnote>
  <w:endnote w:type="continuationSeparator" w:id="0">
    <w:p w14:paraId="0431D249" w14:textId="77777777" w:rsidR="00976928" w:rsidRDefault="00976928">
      <w:pPr>
        <w:spacing w:after="0" w:line="240" w:lineRule="auto"/>
      </w:pPr>
      <w:r>
        <w:continuationSeparator/>
      </w:r>
    </w:p>
  </w:endnote>
  <w:endnote w:type="continuationNotice" w:id="1">
    <w:p w14:paraId="33576183" w14:textId="77777777" w:rsidR="00976928" w:rsidRDefault="00976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F4BBA" w14:textId="77777777" w:rsidR="00402D8F" w:rsidRDefault="0040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A7B7" w14:textId="2EC811B1" w:rsidR="00402D8F" w:rsidRPr="00D4274E" w:rsidRDefault="00402D8F" w:rsidP="00D4274E">
    <w:pPr>
      <w:tabs>
        <w:tab w:val="center" w:pos="4680"/>
        <w:tab w:val="right" w:pos="9360"/>
      </w:tabs>
      <w:spacing w:after="0" w:line="240" w:lineRule="auto"/>
      <w:rPr>
        <w:rFonts w:ascii="Calibri" w:eastAsia="Calibri" w:hAnsi="Calibri" w:cs="Times New Roman"/>
        <w:sz w:val="16"/>
        <w:lang w:eastAsia="en-US"/>
      </w:rPr>
    </w:pPr>
    <w:r w:rsidRPr="00D4274E">
      <w:rPr>
        <w:rFonts w:ascii="Calibri" w:eastAsia="Calibri" w:hAnsi="Calibri" w:cs="Times New Roman"/>
        <w:sz w:val="16"/>
        <w:lang w:eastAsia="en-US"/>
      </w:rPr>
      <w:fldChar w:fldCharType="begin"/>
    </w:r>
    <w:r w:rsidRPr="00D4274E">
      <w:rPr>
        <w:rFonts w:ascii="Calibri" w:eastAsia="Calibri" w:hAnsi="Calibri" w:cs="Times New Roman"/>
        <w:sz w:val="16"/>
        <w:lang w:eastAsia="en-US"/>
      </w:rPr>
      <w:instrText xml:space="preserve"> STYLEREF  Version  \* MERGEFORMAT </w:instrText>
    </w:r>
    <w:r w:rsidRPr="00D4274E">
      <w:rPr>
        <w:rFonts w:ascii="Calibri" w:eastAsia="Calibri" w:hAnsi="Calibri" w:cs="Times New Roman"/>
        <w:sz w:val="16"/>
        <w:lang w:eastAsia="en-US"/>
      </w:rPr>
      <w:fldChar w:fldCharType="separate"/>
    </w:r>
    <w:r w:rsidR="00662A62" w:rsidRPr="00662A62">
      <w:rPr>
        <w:rFonts w:ascii="Calibri" w:eastAsia="Calibri" w:hAnsi="Calibri" w:cs="Times New Roman"/>
        <w:b/>
        <w:bCs/>
        <w:noProof/>
        <w:sz w:val="16"/>
      </w:rPr>
      <w:t>December 9, 2011</w:t>
    </w:r>
    <w:r w:rsidRPr="00D4274E">
      <w:rPr>
        <w:rFonts w:ascii="Calibri" w:eastAsia="Calibri" w:hAnsi="Calibri" w:cs="Times New Roman"/>
        <w:noProof/>
        <w:sz w:val="16"/>
        <w:lang w:eastAsia="en-US"/>
      </w:rPr>
      <w:fldChar w:fldCharType="end"/>
    </w:r>
    <w:r w:rsidRPr="00D4274E">
      <w:rPr>
        <w:rFonts w:ascii="Calibri" w:eastAsia="Calibri" w:hAnsi="Calibri" w:cs="Times New Roman"/>
        <w:sz w:val="16"/>
        <w:lang w:eastAsia="en-US"/>
      </w:rPr>
      <w:br/>
      <w:t>© 2011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9A7E" w14:textId="77777777" w:rsidR="00402D8F" w:rsidRDefault="0040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B4BD2" w14:textId="77777777" w:rsidR="00976928" w:rsidRDefault="00976928">
      <w:pPr>
        <w:spacing w:after="0" w:line="240" w:lineRule="auto"/>
      </w:pPr>
      <w:r>
        <w:separator/>
      </w:r>
    </w:p>
  </w:footnote>
  <w:footnote w:type="continuationSeparator" w:id="0">
    <w:p w14:paraId="478552B7" w14:textId="77777777" w:rsidR="00976928" w:rsidRDefault="00976928">
      <w:pPr>
        <w:spacing w:after="0" w:line="240" w:lineRule="auto"/>
      </w:pPr>
      <w:r>
        <w:continuationSeparator/>
      </w:r>
    </w:p>
  </w:footnote>
  <w:footnote w:type="continuationNotice" w:id="1">
    <w:p w14:paraId="33A6EA5F" w14:textId="77777777" w:rsidR="00976928" w:rsidRDefault="00976928">
      <w:pPr>
        <w:spacing w:after="0" w:line="240" w:lineRule="auto"/>
      </w:pPr>
    </w:p>
  </w:footnote>
  <w:footnote w:id="2">
    <w:p w14:paraId="72DB0601" w14:textId="77777777" w:rsidR="00402D8F" w:rsidRDefault="00402D8F" w:rsidP="00281D66">
      <w:r>
        <w:rPr>
          <w:rStyle w:val="FootnoteReference"/>
        </w:rPr>
        <w:footnoteRef/>
      </w:r>
      <w:r>
        <w:t xml:space="preserve"> See the specification “Unified Communication Specification and Interfaces for H.264/MPEG-4 AVC and SVC Encoder Implementation,” referenced in Section </w:t>
      </w:r>
      <w:r>
        <w:rPr>
          <w:rFonts w:eastAsia="PMingLiU" w:hint="eastAsia"/>
          <w:lang w:eastAsia="zh-TW"/>
        </w:rPr>
        <w:t>6.</w:t>
      </w:r>
      <w:r>
        <w:t>1.</w:t>
      </w:r>
    </w:p>
  </w:footnote>
  <w:footnote w:id="3">
    <w:p w14:paraId="72DB0602" w14:textId="77777777" w:rsidR="00402D8F" w:rsidRDefault="00402D8F" w:rsidP="00C0311A">
      <w:r>
        <w:rPr>
          <w:rStyle w:val="FootnoteReference"/>
        </w:rPr>
        <w:footnoteRef/>
      </w:r>
      <w:r>
        <w:t xml:space="preserve"> See the specification “Unified Communication Specification and Interfaces for H.264/MPEG-4 AVC and SVC Encoder Implementation,” referenced in Section 1.</w:t>
      </w:r>
    </w:p>
  </w:footnote>
  <w:footnote w:id="4">
    <w:p w14:paraId="6578A562" w14:textId="4FC0A66E" w:rsidR="00402D8F" w:rsidRDefault="00402D8F">
      <w:pPr>
        <w:pStyle w:val="FootnoteText"/>
      </w:pPr>
      <w:r>
        <w:rPr>
          <w:rStyle w:val="FootnoteReference"/>
        </w:rPr>
        <w:footnoteRef/>
      </w:r>
      <w:r>
        <w:t xml:space="preserve"> </w:t>
      </w:r>
      <w:r w:rsidRPr="00AB3B59">
        <w:t>Note that this condition is described from the perspective of a hypothetical reference decoder</w:t>
      </w:r>
      <w:r>
        <w:t xml:space="preserve"> (HRD)</w:t>
      </w:r>
      <w:r w:rsidRPr="00AB3B59">
        <w:t>, and the time to move the bits from the encoder</w:t>
      </w:r>
      <w:r>
        <w:t>’</w:t>
      </w:r>
      <w:r w:rsidRPr="00AB3B59">
        <w:t>s leaky bucket to the decoder</w:t>
      </w:r>
      <w:r>
        <w:t>’</w:t>
      </w:r>
      <w:r w:rsidRPr="00AB3B59">
        <w:t>s input buffer is not accounted for.</w:t>
      </w:r>
      <w:r>
        <w:t xml:space="preserve"> Also, the means by which the decoding time for a picture is determined is not covered here, although it may be indicated by picture timing SEI messages.</w:t>
      </w:r>
    </w:p>
  </w:footnote>
  <w:footnote w:id="5">
    <w:p w14:paraId="72DB0603" w14:textId="77777777" w:rsidR="00402D8F" w:rsidRDefault="00402D8F">
      <w:pPr>
        <w:pStyle w:val="FootnoteText"/>
      </w:pPr>
      <w:r>
        <w:rPr>
          <w:rStyle w:val="FootnoteReference"/>
        </w:rPr>
        <w:footnoteRef/>
      </w:r>
      <w:r>
        <w:t xml:space="preserve"> TDQId = ((dependency_id &lt;&lt; 4) + quality_id) &lt;&lt; 3 + temporal_id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F15A" w14:textId="77777777" w:rsidR="00402D8F" w:rsidRDefault="00402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E11C" w14:textId="1CB999B8" w:rsidR="00402D8F" w:rsidRPr="00FB3D40" w:rsidRDefault="00402D8F" w:rsidP="00FB3D40">
    <w:pPr>
      <w:pBdr>
        <w:bottom w:val="single" w:sz="2" w:space="1" w:color="000080"/>
      </w:pBdr>
      <w:tabs>
        <w:tab w:val="left" w:pos="360"/>
        <w:tab w:val="left" w:pos="720"/>
        <w:tab w:val="center" w:pos="4680"/>
        <w:tab w:val="right" w:pos="9360"/>
      </w:tabs>
      <w:spacing w:after="160" w:line="240" w:lineRule="auto"/>
      <w:jc w:val="right"/>
      <w:rPr>
        <w:rFonts w:ascii="Calibri" w:eastAsia="MS Mincho" w:hAnsi="Calibri" w:cs="Arial"/>
        <w:sz w:val="16"/>
        <w:szCs w:val="20"/>
        <w:lang w:eastAsia="en-US"/>
      </w:rPr>
    </w:pPr>
    <w:r w:rsidRPr="00FB3D40">
      <w:rPr>
        <w:rFonts w:ascii="Calibri" w:eastAsia="MS Mincho" w:hAnsi="Calibri" w:cs="Arial"/>
        <w:sz w:val="16"/>
        <w:szCs w:val="20"/>
        <w:lang w:eastAsia="en-US"/>
      </w:rPr>
      <w:fldChar w:fldCharType="begin"/>
    </w:r>
    <w:r w:rsidRPr="00FB3D40">
      <w:rPr>
        <w:rFonts w:ascii="Calibri" w:eastAsia="MS Mincho" w:hAnsi="Calibri" w:cs="Arial"/>
        <w:sz w:val="16"/>
        <w:szCs w:val="20"/>
        <w:lang w:eastAsia="en-US"/>
      </w:rPr>
      <w:instrText xml:space="preserve"> STYLEREF  Title  \* MERGEFORMAT </w:instrText>
    </w:r>
    <w:r w:rsidR="0054025D">
      <w:rPr>
        <w:rFonts w:ascii="Calibri" w:eastAsia="MS Mincho" w:hAnsi="Calibri" w:cs="Arial"/>
        <w:sz w:val="16"/>
        <w:szCs w:val="20"/>
        <w:lang w:eastAsia="en-US"/>
      </w:rPr>
      <w:fldChar w:fldCharType="separate"/>
    </w:r>
    <w:r w:rsidR="00662A62">
      <w:rPr>
        <w:rFonts w:ascii="Calibri" w:eastAsia="MS Mincho" w:hAnsi="Calibri" w:cs="Arial"/>
        <w:noProof/>
        <w:sz w:val="16"/>
        <w:szCs w:val="20"/>
        <w:lang w:eastAsia="en-US"/>
      </w:rPr>
      <w:t>Microsoft Proposed Extensions to the USB Video Class for H.264</w:t>
    </w:r>
    <w:r w:rsidRPr="00FB3D40">
      <w:rPr>
        <w:rFonts w:ascii="Calibri" w:eastAsia="MS Mincho" w:hAnsi="Calibri" w:cs="Arial"/>
        <w:noProof/>
        <w:sz w:val="16"/>
        <w:szCs w:val="20"/>
        <w:lang w:eastAsia="en-US"/>
      </w:rPr>
      <w:fldChar w:fldCharType="end"/>
    </w:r>
    <w:r w:rsidRPr="00FB3D40">
      <w:rPr>
        <w:rFonts w:ascii="Calibri" w:eastAsia="MS Mincho" w:hAnsi="Calibri" w:cs="Arial"/>
        <w:sz w:val="16"/>
        <w:szCs w:val="20"/>
        <w:lang w:eastAsia="en-US"/>
      </w:rPr>
      <w:t xml:space="preserve"> - </w:t>
    </w:r>
    <w:r w:rsidRPr="00FB3D40">
      <w:rPr>
        <w:rFonts w:ascii="Calibri" w:eastAsia="MS Mincho" w:hAnsi="Calibri" w:cs="Arial"/>
        <w:sz w:val="16"/>
        <w:szCs w:val="20"/>
        <w:lang w:eastAsia="en-US"/>
      </w:rPr>
      <w:fldChar w:fldCharType="begin"/>
    </w:r>
    <w:r w:rsidRPr="00FB3D40">
      <w:rPr>
        <w:rFonts w:ascii="Calibri" w:eastAsia="MS Mincho" w:hAnsi="Calibri" w:cs="Arial"/>
        <w:sz w:val="16"/>
        <w:szCs w:val="20"/>
        <w:lang w:eastAsia="en-US"/>
      </w:rPr>
      <w:instrText xml:space="preserve"> PAGE </w:instrText>
    </w:r>
    <w:r w:rsidRPr="00FB3D40">
      <w:rPr>
        <w:rFonts w:ascii="Calibri" w:eastAsia="MS Mincho" w:hAnsi="Calibri" w:cs="Arial"/>
        <w:sz w:val="16"/>
        <w:szCs w:val="20"/>
        <w:lang w:eastAsia="en-US"/>
      </w:rPr>
      <w:fldChar w:fldCharType="separate"/>
    </w:r>
    <w:r w:rsidR="00662A62">
      <w:rPr>
        <w:rFonts w:ascii="Calibri" w:eastAsia="MS Mincho" w:hAnsi="Calibri" w:cs="Arial"/>
        <w:noProof/>
        <w:sz w:val="16"/>
        <w:szCs w:val="20"/>
        <w:lang w:eastAsia="en-US"/>
      </w:rPr>
      <w:t>2</w:t>
    </w:r>
    <w:r w:rsidRPr="00FB3D40">
      <w:rPr>
        <w:rFonts w:ascii="Calibri" w:eastAsia="MS Mincho" w:hAnsi="Calibri" w:cs="Arial"/>
        <w:noProof/>
        <w:sz w:val="16"/>
        <w:szCs w:val="20"/>
        <w:lang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FB1C" w14:textId="77777777" w:rsidR="00402D8F" w:rsidRPr="00FB3D40" w:rsidRDefault="00402D8F" w:rsidP="00FB3D40">
    <w:pPr>
      <w:pBdr>
        <w:bottom w:val="single" w:sz="2" w:space="1" w:color="000080"/>
      </w:pBdr>
      <w:tabs>
        <w:tab w:val="left" w:pos="360"/>
        <w:tab w:val="left" w:pos="720"/>
        <w:tab w:val="center" w:pos="4680"/>
        <w:tab w:val="right" w:pos="9360"/>
      </w:tabs>
      <w:spacing w:after="160" w:line="240" w:lineRule="auto"/>
      <w:jc w:val="right"/>
      <w:rPr>
        <w:rFonts w:ascii="Calibri" w:eastAsia="MS Mincho" w:hAnsi="Calibri" w:cs="Arial"/>
        <w:sz w:val="16"/>
        <w:szCs w:val="20"/>
        <w:lang w:eastAsia="en-US"/>
      </w:rPr>
    </w:pPr>
    <w:r w:rsidRPr="00FB3D40">
      <w:rPr>
        <w:rFonts w:ascii="Calibri" w:eastAsia="MS Mincho" w:hAnsi="Calibri" w:cs="Arial"/>
        <w:noProof/>
        <w:sz w:val="16"/>
        <w:szCs w:val="20"/>
        <w:lang w:eastAsia="en-US"/>
      </w:rPr>
      <w:drawing>
        <wp:inline distT="0" distB="0" distL="0" distR="0" wp14:anchorId="44F3279B" wp14:editId="5D99B225">
          <wp:extent cx="1171575" cy="314325"/>
          <wp:effectExtent l="0" t="0" r="9525" b="9525"/>
          <wp:docPr id="2" name="Picture 2" descr="Windows logo"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62F66C"/>
    <w:lvl w:ilvl="0">
      <w:start w:val="1"/>
      <w:numFmt w:val="decimal"/>
      <w:lvlText w:val="%1."/>
      <w:lvlJc w:val="left"/>
      <w:pPr>
        <w:tabs>
          <w:tab w:val="num" w:pos="1800"/>
        </w:tabs>
        <w:ind w:left="1800" w:hanging="360"/>
      </w:pPr>
    </w:lvl>
  </w:abstractNum>
  <w:abstractNum w:abstractNumId="1">
    <w:nsid w:val="FFFFFF7D"/>
    <w:multiLevelType w:val="singleLevel"/>
    <w:tmpl w:val="084493A0"/>
    <w:lvl w:ilvl="0">
      <w:start w:val="1"/>
      <w:numFmt w:val="decimal"/>
      <w:lvlText w:val="%1."/>
      <w:lvlJc w:val="left"/>
      <w:pPr>
        <w:tabs>
          <w:tab w:val="num" w:pos="1440"/>
        </w:tabs>
        <w:ind w:left="1440" w:hanging="360"/>
      </w:pPr>
    </w:lvl>
  </w:abstractNum>
  <w:abstractNum w:abstractNumId="2">
    <w:nsid w:val="FFFFFF7E"/>
    <w:multiLevelType w:val="singleLevel"/>
    <w:tmpl w:val="0F88326E"/>
    <w:lvl w:ilvl="0">
      <w:start w:val="1"/>
      <w:numFmt w:val="decimal"/>
      <w:lvlText w:val="%1."/>
      <w:lvlJc w:val="left"/>
      <w:pPr>
        <w:tabs>
          <w:tab w:val="num" w:pos="1080"/>
        </w:tabs>
        <w:ind w:left="1080" w:hanging="360"/>
      </w:pPr>
    </w:lvl>
  </w:abstractNum>
  <w:abstractNum w:abstractNumId="3">
    <w:nsid w:val="FFFFFF7F"/>
    <w:multiLevelType w:val="singleLevel"/>
    <w:tmpl w:val="D48ED9F4"/>
    <w:lvl w:ilvl="0">
      <w:start w:val="1"/>
      <w:numFmt w:val="decimal"/>
      <w:lvlText w:val="%1."/>
      <w:lvlJc w:val="left"/>
      <w:pPr>
        <w:tabs>
          <w:tab w:val="num" w:pos="720"/>
        </w:tabs>
        <w:ind w:left="720" w:hanging="360"/>
      </w:pPr>
    </w:lvl>
  </w:abstractNum>
  <w:abstractNum w:abstractNumId="4">
    <w:nsid w:val="FFFFFF80"/>
    <w:multiLevelType w:val="singleLevel"/>
    <w:tmpl w:val="1C16E0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3015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E601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AC3B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503F8C"/>
    <w:lvl w:ilvl="0">
      <w:start w:val="1"/>
      <w:numFmt w:val="decimal"/>
      <w:lvlText w:val="%1."/>
      <w:lvlJc w:val="left"/>
      <w:pPr>
        <w:tabs>
          <w:tab w:val="num" w:pos="360"/>
        </w:tabs>
        <w:ind w:left="360" w:hanging="360"/>
      </w:pPr>
    </w:lvl>
  </w:abstractNum>
  <w:abstractNum w:abstractNumId="9">
    <w:nsid w:val="FFFFFF89"/>
    <w:multiLevelType w:val="singleLevel"/>
    <w:tmpl w:val="0F744AD0"/>
    <w:lvl w:ilvl="0">
      <w:start w:val="1"/>
      <w:numFmt w:val="bullet"/>
      <w:lvlText w:val=""/>
      <w:lvlJc w:val="left"/>
      <w:pPr>
        <w:tabs>
          <w:tab w:val="num" w:pos="360"/>
        </w:tabs>
        <w:ind w:left="360" w:hanging="360"/>
      </w:pPr>
      <w:rPr>
        <w:rFonts w:ascii="Symbol" w:hAnsi="Symbol" w:hint="default"/>
      </w:rPr>
    </w:lvl>
  </w:abstractNum>
  <w:abstractNum w:abstractNumId="10">
    <w:nsid w:val="11A812B1"/>
    <w:multiLevelType w:val="hybridMultilevel"/>
    <w:tmpl w:val="880E13DE"/>
    <w:lvl w:ilvl="0" w:tplc="BB5A11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148F7"/>
    <w:multiLevelType w:val="multilevel"/>
    <w:tmpl w:val="40EC1C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06" w:hanging="576"/>
      </w:pPr>
      <w:rPr>
        <w:rFonts w:hint="default"/>
      </w:rPr>
    </w:lvl>
    <w:lvl w:ilvl="2">
      <w:start w:val="1"/>
      <w:numFmt w:val="decimal"/>
      <w:pStyle w:val="Heading3"/>
      <w:lvlText w:val="%1.%2.%3."/>
      <w:lvlJc w:val="left"/>
      <w:pPr>
        <w:ind w:left="450" w:hanging="720"/>
      </w:pPr>
      <w:rPr>
        <w:rFonts w:hint="default"/>
      </w:rPr>
    </w:lvl>
    <w:lvl w:ilvl="3">
      <w:start w:val="1"/>
      <w:numFmt w:val="decimal"/>
      <w:pStyle w:val="Heading4"/>
      <w:lvlText w:val="%1.%2.%3.%4."/>
      <w:lvlJc w:val="left"/>
      <w:pPr>
        <w:ind w:left="594" w:hanging="864"/>
      </w:pPr>
      <w:rPr>
        <w:rFonts w:hint="default"/>
      </w:rPr>
    </w:lvl>
    <w:lvl w:ilvl="4">
      <w:start w:val="1"/>
      <w:numFmt w:val="decimal"/>
      <w:pStyle w:val="Heading5"/>
      <w:lvlText w:val="%1.%2.%3.%4.%5."/>
      <w:lvlJc w:val="left"/>
      <w:pPr>
        <w:ind w:left="738" w:hanging="1008"/>
      </w:pPr>
      <w:rPr>
        <w:rFonts w:hint="default"/>
      </w:rPr>
    </w:lvl>
    <w:lvl w:ilvl="5">
      <w:start w:val="1"/>
      <w:numFmt w:val="decimal"/>
      <w:pStyle w:val="Heading6"/>
      <w:lvlText w:val="%1.%2.%3.%4.%5.%6."/>
      <w:lvlJc w:val="left"/>
      <w:pPr>
        <w:ind w:left="882" w:hanging="1152"/>
      </w:pPr>
      <w:rPr>
        <w:rFonts w:hint="default"/>
      </w:rPr>
    </w:lvl>
    <w:lvl w:ilvl="6">
      <w:start w:val="1"/>
      <w:numFmt w:val="decimal"/>
      <w:pStyle w:val="Heading7"/>
      <w:lvlText w:val="%1.%2.%3.%4.%5.%6.%7"/>
      <w:lvlJc w:val="left"/>
      <w:pPr>
        <w:ind w:left="1026" w:hanging="1296"/>
      </w:pPr>
      <w:rPr>
        <w:rFonts w:hint="default"/>
      </w:rPr>
    </w:lvl>
    <w:lvl w:ilvl="7">
      <w:start w:val="1"/>
      <w:numFmt w:val="decimal"/>
      <w:pStyle w:val="Heading8"/>
      <w:lvlText w:val="%1.%2.%3.%4.%5.%6.%7.%8"/>
      <w:lvlJc w:val="left"/>
      <w:pPr>
        <w:ind w:left="1170" w:hanging="1440"/>
      </w:pPr>
      <w:rPr>
        <w:rFonts w:hint="default"/>
      </w:rPr>
    </w:lvl>
    <w:lvl w:ilvl="8">
      <w:start w:val="1"/>
      <w:numFmt w:val="decimal"/>
      <w:pStyle w:val="Heading9"/>
      <w:lvlText w:val="%1.%2.%3.%4.%5.%6.%7.%8.%9"/>
      <w:lvlJc w:val="left"/>
      <w:pPr>
        <w:ind w:left="1314" w:hanging="1584"/>
      </w:pPr>
      <w:rPr>
        <w:rFonts w:hint="default"/>
      </w:rPr>
    </w:lvl>
  </w:abstractNum>
  <w:abstractNum w:abstractNumId="12">
    <w:nsid w:val="18FA6058"/>
    <w:multiLevelType w:val="hybridMultilevel"/>
    <w:tmpl w:val="CE4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F43AB"/>
    <w:multiLevelType w:val="hybridMultilevel"/>
    <w:tmpl w:val="695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D0A79"/>
    <w:multiLevelType w:val="hybridMultilevel"/>
    <w:tmpl w:val="F55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55137F"/>
    <w:multiLevelType w:val="hybridMultilevel"/>
    <w:tmpl w:val="D78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E743E"/>
    <w:multiLevelType w:val="hybridMultilevel"/>
    <w:tmpl w:val="67C4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31E6E"/>
    <w:multiLevelType w:val="hybridMultilevel"/>
    <w:tmpl w:val="146C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92DFD"/>
    <w:multiLevelType w:val="hybridMultilevel"/>
    <w:tmpl w:val="F91C7486"/>
    <w:lvl w:ilvl="0" w:tplc="275420E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6C25F8"/>
    <w:multiLevelType w:val="hybridMultilevel"/>
    <w:tmpl w:val="BED443D4"/>
    <w:lvl w:ilvl="0" w:tplc="BB5A11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D70CD"/>
    <w:multiLevelType w:val="hybridMultilevel"/>
    <w:tmpl w:val="83B4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F2FF9"/>
    <w:multiLevelType w:val="hybridMultilevel"/>
    <w:tmpl w:val="359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10958"/>
    <w:multiLevelType w:val="hybridMultilevel"/>
    <w:tmpl w:val="82F4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30D0A"/>
    <w:multiLevelType w:val="hybridMultilevel"/>
    <w:tmpl w:val="213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E7028"/>
    <w:multiLevelType w:val="hybridMultilevel"/>
    <w:tmpl w:val="1702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135A7F"/>
    <w:multiLevelType w:val="hybridMultilevel"/>
    <w:tmpl w:val="28B0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F449E"/>
    <w:multiLevelType w:val="hybridMultilevel"/>
    <w:tmpl w:val="A7F61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AC0"/>
    <w:multiLevelType w:val="hybridMultilevel"/>
    <w:tmpl w:val="C590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D3267"/>
    <w:multiLevelType w:val="hybridMultilevel"/>
    <w:tmpl w:val="BC1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93D32"/>
    <w:multiLevelType w:val="hybridMultilevel"/>
    <w:tmpl w:val="F25A031A"/>
    <w:lvl w:ilvl="0" w:tplc="0409000F">
      <w:start w:val="1"/>
      <w:numFmt w:val="decimal"/>
      <w:lvlText w:val="%1."/>
      <w:lvlJc w:val="left"/>
      <w:pPr>
        <w:ind w:left="720" w:hanging="360"/>
      </w:pPr>
      <w:rPr>
        <w:rFonts w:hint="default"/>
      </w:rPr>
    </w:lvl>
    <w:lvl w:ilvl="1" w:tplc="27044EA0">
      <w:numFmt w:val="bullet"/>
      <w:lvlText w:val="–"/>
      <w:lvlJc w:val="left"/>
      <w:pPr>
        <w:ind w:left="1440" w:hanging="360"/>
      </w:pPr>
      <w:rPr>
        <w:rFonts w:ascii="Calibri" w:eastAsia="PMingLiU" w:hAnsi="Calibri" w:cs="Calibri"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8441A"/>
    <w:multiLevelType w:val="hybridMultilevel"/>
    <w:tmpl w:val="DD1C1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4804D2">
      <w:start w:val="4"/>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10C1A"/>
    <w:multiLevelType w:val="hybridMultilevel"/>
    <w:tmpl w:val="D09C65EA"/>
    <w:lvl w:ilvl="0" w:tplc="BB5A11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1"/>
    <w:lvlOverride w:ilvl="0">
      <w:startOverride w:val="2"/>
    </w:lvlOverride>
    <w:lvlOverride w:ilvl="1">
      <w:startOverride w:val="1"/>
    </w:lvlOverride>
  </w:num>
  <w:num w:numId="4">
    <w:abstractNumId w:val="30"/>
  </w:num>
  <w:num w:numId="5">
    <w:abstractNumId w:val="15"/>
  </w:num>
  <w:num w:numId="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22"/>
  </w:num>
  <w:num w:numId="10">
    <w:abstractNumId w:val="14"/>
  </w:num>
  <w:num w:numId="11">
    <w:abstractNumId w:val="25"/>
  </w:num>
  <w:num w:numId="12">
    <w:abstractNumId w:val="20"/>
  </w:num>
  <w:num w:numId="13">
    <w:abstractNumId w:val="18"/>
  </w:num>
  <w:num w:numId="14">
    <w:abstractNumId w:val="29"/>
  </w:num>
  <w:num w:numId="15">
    <w:abstractNumId w:val="17"/>
  </w:num>
  <w:num w:numId="16">
    <w:abstractNumId w:val="13"/>
  </w:num>
  <w:num w:numId="17">
    <w:abstractNumId w:val="16"/>
  </w:num>
  <w:num w:numId="18">
    <w:abstractNumId w:val="28"/>
  </w:num>
  <w:num w:numId="19">
    <w:abstractNumId w:val="21"/>
  </w:num>
  <w:num w:numId="20">
    <w:abstractNumId w:val="19"/>
  </w:num>
  <w:num w:numId="21">
    <w:abstractNumId w:val="10"/>
  </w:num>
  <w:num w:numId="22">
    <w:abstractNumId w:val="31"/>
  </w:num>
  <w:num w:numId="23">
    <w:abstractNumId w:val="27"/>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B8"/>
    <w:rsid w:val="000011C4"/>
    <w:rsid w:val="000013B2"/>
    <w:rsid w:val="0000195B"/>
    <w:rsid w:val="00001C2E"/>
    <w:rsid w:val="00001C5A"/>
    <w:rsid w:val="00002AFC"/>
    <w:rsid w:val="00002DA0"/>
    <w:rsid w:val="00003B1B"/>
    <w:rsid w:val="00003D56"/>
    <w:rsid w:val="000049DB"/>
    <w:rsid w:val="00004B08"/>
    <w:rsid w:val="00005053"/>
    <w:rsid w:val="00005301"/>
    <w:rsid w:val="00005DDB"/>
    <w:rsid w:val="00006CC1"/>
    <w:rsid w:val="00007B95"/>
    <w:rsid w:val="00007EB4"/>
    <w:rsid w:val="00010482"/>
    <w:rsid w:val="00010659"/>
    <w:rsid w:val="000109FC"/>
    <w:rsid w:val="00010F3E"/>
    <w:rsid w:val="000110FD"/>
    <w:rsid w:val="00011860"/>
    <w:rsid w:val="0001187A"/>
    <w:rsid w:val="00012320"/>
    <w:rsid w:val="00012CE8"/>
    <w:rsid w:val="00013023"/>
    <w:rsid w:val="00013558"/>
    <w:rsid w:val="000136CC"/>
    <w:rsid w:val="00014263"/>
    <w:rsid w:val="00014555"/>
    <w:rsid w:val="00014614"/>
    <w:rsid w:val="00014C64"/>
    <w:rsid w:val="00014C81"/>
    <w:rsid w:val="00014E78"/>
    <w:rsid w:val="0001534B"/>
    <w:rsid w:val="000153E9"/>
    <w:rsid w:val="000155BB"/>
    <w:rsid w:val="00015C4A"/>
    <w:rsid w:val="00015E5D"/>
    <w:rsid w:val="00017169"/>
    <w:rsid w:val="000174FA"/>
    <w:rsid w:val="00017CD2"/>
    <w:rsid w:val="000208D1"/>
    <w:rsid w:val="000219B9"/>
    <w:rsid w:val="00022232"/>
    <w:rsid w:val="00022BA8"/>
    <w:rsid w:val="0002317C"/>
    <w:rsid w:val="00024C76"/>
    <w:rsid w:val="000258D8"/>
    <w:rsid w:val="00025A9C"/>
    <w:rsid w:val="000261D0"/>
    <w:rsid w:val="000264B8"/>
    <w:rsid w:val="00026786"/>
    <w:rsid w:val="00027A38"/>
    <w:rsid w:val="00027AB1"/>
    <w:rsid w:val="00027D11"/>
    <w:rsid w:val="000303CD"/>
    <w:rsid w:val="0003066B"/>
    <w:rsid w:val="000312FF"/>
    <w:rsid w:val="00033106"/>
    <w:rsid w:val="000335A7"/>
    <w:rsid w:val="00034A59"/>
    <w:rsid w:val="00034B4C"/>
    <w:rsid w:val="00034DCA"/>
    <w:rsid w:val="00035014"/>
    <w:rsid w:val="00036BF1"/>
    <w:rsid w:val="0003759C"/>
    <w:rsid w:val="0004019C"/>
    <w:rsid w:val="00040714"/>
    <w:rsid w:val="00040B58"/>
    <w:rsid w:val="00040D93"/>
    <w:rsid w:val="00040F2C"/>
    <w:rsid w:val="00040F95"/>
    <w:rsid w:val="00041755"/>
    <w:rsid w:val="00042E74"/>
    <w:rsid w:val="00043032"/>
    <w:rsid w:val="0004354B"/>
    <w:rsid w:val="000441E6"/>
    <w:rsid w:val="0004438D"/>
    <w:rsid w:val="000445DB"/>
    <w:rsid w:val="000477E9"/>
    <w:rsid w:val="00047CE9"/>
    <w:rsid w:val="00047D2C"/>
    <w:rsid w:val="00050123"/>
    <w:rsid w:val="000510EF"/>
    <w:rsid w:val="00051167"/>
    <w:rsid w:val="00051B58"/>
    <w:rsid w:val="00052B9B"/>
    <w:rsid w:val="0005407D"/>
    <w:rsid w:val="0005477C"/>
    <w:rsid w:val="00054F3A"/>
    <w:rsid w:val="000553B9"/>
    <w:rsid w:val="000569B3"/>
    <w:rsid w:val="00056B54"/>
    <w:rsid w:val="0005725A"/>
    <w:rsid w:val="0006041F"/>
    <w:rsid w:val="00060567"/>
    <w:rsid w:val="00060ABB"/>
    <w:rsid w:val="000610FA"/>
    <w:rsid w:val="00061BAB"/>
    <w:rsid w:val="00062F39"/>
    <w:rsid w:val="000637B3"/>
    <w:rsid w:val="00063FE3"/>
    <w:rsid w:val="000645E9"/>
    <w:rsid w:val="00064A38"/>
    <w:rsid w:val="00066671"/>
    <w:rsid w:val="00067599"/>
    <w:rsid w:val="00067685"/>
    <w:rsid w:val="00067965"/>
    <w:rsid w:val="00070B74"/>
    <w:rsid w:val="00070CE9"/>
    <w:rsid w:val="0007118A"/>
    <w:rsid w:val="00071548"/>
    <w:rsid w:val="00071FAF"/>
    <w:rsid w:val="00072FB1"/>
    <w:rsid w:val="000734A2"/>
    <w:rsid w:val="000740C9"/>
    <w:rsid w:val="00075810"/>
    <w:rsid w:val="0007661E"/>
    <w:rsid w:val="000766A2"/>
    <w:rsid w:val="0007685E"/>
    <w:rsid w:val="000772D6"/>
    <w:rsid w:val="000774D1"/>
    <w:rsid w:val="0008140D"/>
    <w:rsid w:val="00082F46"/>
    <w:rsid w:val="00082FDE"/>
    <w:rsid w:val="00083558"/>
    <w:rsid w:val="00083CC9"/>
    <w:rsid w:val="000841CC"/>
    <w:rsid w:val="000846DE"/>
    <w:rsid w:val="00085664"/>
    <w:rsid w:val="00085DB1"/>
    <w:rsid w:val="00086586"/>
    <w:rsid w:val="000865F7"/>
    <w:rsid w:val="00086EDA"/>
    <w:rsid w:val="000873F4"/>
    <w:rsid w:val="0009092F"/>
    <w:rsid w:val="00090B80"/>
    <w:rsid w:val="00090BAE"/>
    <w:rsid w:val="00090E54"/>
    <w:rsid w:val="00091939"/>
    <w:rsid w:val="000925B1"/>
    <w:rsid w:val="0009382A"/>
    <w:rsid w:val="000938C9"/>
    <w:rsid w:val="00094CD3"/>
    <w:rsid w:val="00095FB5"/>
    <w:rsid w:val="00096168"/>
    <w:rsid w:val="000963EB"/>
    <w:rsid w:val="000965A0"/>
    <w:rsid w:val="000970D7"/>
    <w:rsid w:val="000972C8"/>
    <w:rsid w:val="00097319"/>
    <w:rsid w:val="00097995"/>
    <w:rsid w:val="00097B7A"/>
    <w:rsid w:val="00097F22"/>
    <w:rsid w:val="000A0745"/>
    <w:rsid w:val="000A0B84"/>
    <w:rsid w:val="000A47E5"/>
    <w:rsid w:val="000A4907"/>
    <w:rsid w:val="000A49B2"/>
    <w:rsid w:val="000A5D50"/>
    <w:rsid w:val="000A67A0"/>
    <w:rsid w:val="000A6A2E"/>
    <w:rsid w:val="000A6D18"/>
    <w:rsid w:val="000A7045"/>
    <w:rsid w:val="000A763C"/>
    <w:rsid w:val="000A78E7"/>
    <w:rsid w:val="000A7997"/>
    <w:rsid w:val="000A7AA0"/>
    <w:rsid w:val="000A7BCF"/>
    <w:rsid w:val="000A7DCA"/>
    <w:rsid w:val="000A7E0C"/>
    <w:rsid w:val="000A7F48"/>
    <w:rsid w:val="000B0AC8"/>
    <w:rsid w:val="000B156F"/>
    <w:rsid w:val="000B171A"/>
    <w:rsid w:val="000B2210"/>
    <w:rsid w:val="000B3BB9"/>
    <w:rsid w:val="000B3E8C"/>
    <w:rsid w:val="000B4194"/>
    <w:rsid w:val="000B436D"/>
    <w:rsid w:val="000B4374"/>
    <w:rsid w:val="000B546C"/>
    <w:rsid w:val="000B5974"/>
    <w:rsid w:val="000B70FA"/>
    <w:rsid w:val="000B7EE3"/>
    <w:rsid w:val="000B7F8C"/>
    <w:rsid w:val="000C57EA"/>
    <w:rsid w:val="000C599B"/>
    <w:rsid w:val="000C5EF3"/>
    <w:rsid w:val="000C5F85"/>
    <w:rsid w:val="000C6772"/>
    <w:rsid w:val="000C753F"/>
    <w:rsid w:val="000C755A"/>
    <w:rsid w:val="000D1601"/>
    <w:rsid w:val="000D1B3D"/>
    <w:rsid w:val="000D2503"/>
    <w:rsid w:val="000D25B8"/>
    <w:rsid w:val="000D2AA9"/>
    <w:rsid w:val="000D2D70"/>
    <w:rsid w:val="000D4111"/>
    <w:rsid w:val="000D429B"/>
    <w:rsid w:val="000D49CF"/>
    <w:rsid w:val="000D4A72"/>
    <w:rsid w:val="000D4D01"/>
    <w:rsid w:val="000D4D88"/>
    <w:rsid w:val="000D51E9"/>
    <w:rsid w:val="000D5704"/>
    <w:rsid w:val="000D5C2D"/>
    <w:rsid w:val="000D5F2A"/>
    <w:rsid w:val="000D5FAA"/>
    <w:rsid w:val="000D611E"/>
    <w:rsid w:val="000D65DA"/>
    <w:rsid w:val="000D665C"/>
    <w:rsid w:val="000D676E"/>
    <w:rsid w:val="000D7615"/>
    <w:rsid w:val="000D7637"/>
    <w:rsid w:val="000D78E2"/>
    <w:rsid w:val="000D79D5"/>
    <w:rsid w:val="000E0027"/>
    <w:rsid w:val="000E0156"/>
    <w:rsid w:val="000E0307"/>
    <w:rsid w:val="000E057D"/>
    <w:rsid w:val="000E0826"/>
    <w:rsid w:val="000E0985"/>
    <w:rsid w:val="000E0FBC"/>
    <w:rsid w:val="000E1B35"/>
    <w:rsid w:val="000E1D7A"/>
    <w:rsid w:val="000E1F9A"/>
    <w:rsid w:val="000E3908"/>
    <w:rsid w:val="000E4154"/>
    <w:rsid w:val="000E47D2"/>
    <w:rsid w:val="000E4A30"/>
    <w:rsid w:val="000E4C53"/>
    <w:rsid w:val="000E4C6B"/>
    <w:rsid w:val="000E5A1F"/>
    <w:rsid w:val="000E7250"/>
    <w:rsid w:val="000F1163"/>
    <w:rsid w:val="000F1805"/>
    <w:rsid w:val="000F240F"/>
    <w:rsid w:val="000F28F8"/>
    <w:rsid w:val="000F366F"/>
    <w:rsid w:val="000F38A0"/>
    <w:rsid w:val="000F3E1C"/>
    <w:rsid w:val="000F425C"/>
    <w:rsid w:val="000F4462"/>
    <w:rsid w:val="000F4D68"/>
    <w:rsid w:val="000F695F"/>
    <w:rsid w:val="000F71CE"/>
    <w:rsid w:val="000F76DA"/>
    <w:rsid w:val="000F7C6B"/>
    <w:rsid w:val="000F7FC2"/>
    <w:rsid w:val="00100DFC"/>
    <w:rsid w:val="0010122D"/>
    <w:rsid w:val="0010185C"/>
    <w:rsid w:val="00101D1C"/>
    <w:rsid w:val="0010227E"/>
    <w:rsid w:val="001025DE"/>
    <w:rsid w:val="00102924"/>
    <w:rsid w:val="00102A31"/>
    <w:rsid w:val="00103E0B"/>
    <w:rsid w:val="00104B57"/>
    <w:rsid w:val="00104CCD"/>
    <w:rsid w:val="00104E21"/>
    <w:rsid w:val="00105532"/>
    <w:rsid w:val="00106CCA"/>
    <w:rsid w:val="00106D5D"/>
    <w:rsid w:val="00106E55"/>
    <w:rsid w:val="00107242"/>
    <w:rsid w:val="00107B60"/>
    <w:rsid w:val="001106F4"/>
    <w:rsid w:val="00110F80"/>
    <w:rsid w:val="0011196D"/>
    <w:rsid w:val="001119D7"/>
    <w:rsid w:val="001124A3"/>
    <w:rsid w:val="001126FD"/>
    <w:rsid w:val="00112B6E"/>
    <w:rsid w:val="00112BA5"/>
    <w:rsid w:val="00112CE9"/>
    <w:rsid w:val="00113C7B"/>
    <w:rsid w:val="00113DB8"/>
    <w:rsid w:val="00114F04"/>
    <w:rsid w:val="00115590"/>
    <w:rsid w:val="00115EC4"/>
    <w:rsid w:val="001161E5"/>
    <w:rsid w:val="001162E5"/>
    <w:rsid w:val="00116B55"/>
    <w:rsid w:val="00116F76"/>
    <w:rsid w:val="00117607"/>
    <w:rsid w:val="00117EF6"/>
    <w:rsid w:val="00120492"/>
    <w:rsid w:val="00120989"/>
    <w:rsid w:val="00121646"/>
    <w:rsid w:val="00121D43"/>
    <w:rsid w:val="00122314"/>
    <w:rsid w:val="0012232B"/>
    <w:rsid w:val="00122347"/>
    <w:rsid w:val="00122F7B"/>
    <w:rsid w:val="00123EB7"/>
    <w:rsid w:val="00123FD3"/>
    <w:rsid w:val="0012419C"/>
    <w:rsid w:val="00125F93"/>
    <w:rsid w:val="00126DEF"/>
    <w:rsid w:val="0012700B"/>
    <w:rsid w:val="00130783"/>
    <w:rsid w:val="0013083E"/>
    <w:rsid w:val="001308B5"/>
    <w:rsid w:val="001314B5"/>
    <w:rsid w:val="001319BD"/>
    <w:rsid w:val="00132220"/>
    <w:rsid w:val="00132681"/>
    <w:rsid w:val="00132A3F"/>
    <w:rsid w:val="00132E8D"/>
    <w:rsid w:val="00133AAD"/>
    <w:rsid w:val="00133AC7"/>
    <w:rsid w:val="00133B66"/>
    <w:rsid w:val="00135744"/>
    <w:rsid w:val="001359AC"/>
    <w:rsid w:val="001364DA"/>
    <w:rsid w:val="00136539"/>
    <w:rsid w:val="00136BC0"/>
    <w:rsid w:val="00137089"/>
    <w:rsid w:val="001375DC"/>
    <w:rsid w:val="00137843"/>
    <w:rsid w:val="00137D98"/>
    <w:rsid w:val="00140D84"/>
    <w:rsid w:val="001412B4"/>
    <w:rsid w:val="00141EC2"/>
    <w:rsid w:val="00142335"/>
    <w:rsid w:val="00142B8B"/>
    <w:rsid w:val="00142D5F"/>
    <w:rsid w:val="00144099"/>
    <w:rsid w:val="00144C8F"/>
    <w:rsid w:val="00144E98"/>
    <w:rsid w:val="00145287"/>
    <w:rsid w:val="0014657B"/>
    <w:rsid w:val="00146D8B"/>
    <w:rsid w:val="00150A7C"/>
    <w:rsid w:val="00150CF0"/>
    <w:rsid w:val="00151AC3"/>
    <w:rsid w:val="00152C3D"/>
    <w:rsid w:val="001530BE"/>
    <w:rsid w:val="0015356C"/>
    <w:rsid w:val="00153A3B"/>
    <w:rsid w:val="00154753"/>
    <w:rsid w:val="00154DE4"/>
    <w:rsid w:val="00155FFC"/>
    <w:rsid w:val="00156AE9"/>
    <w:rsid w:val="00157110"/>
    <w:rsid w:val="0015722A"/>
    <w:rsid w:val="00157AD3"/>
    <w:rsid w:val="0016023A"/>
    <w:rsid w:val="001633B0"/>
    <w:rsid w:val="00163471"/>
    <w:rsid w:val="001637EB"/>
    <w:rsid w:val="00163E92"/>
    <w:rsid w:val="001644CF"/>
    <w:rsid w:val="00164708"/>
    <w:rsid w:val="00164B35"/>
    <w:rsid w:val="001651ED"/>
    <w:rsid w:val="00165294"/>
    <w:rsid w:val="00165A65"/>
    <w:rsid w:val="001668EE"/>
    <w:rsid w:val="00166A7B"/>
    <w:rsid w:val="00166F5F"/>
    <w:rsid w:val="00167EE5"/>
    <w:rsid w:val="00170C44"/>
    <w:rsid w:val="001710A9"/>
    <w:rsid w:val="001715BF"/>
    <w:rsid w:val="00171F42"/>
    <w:rsid w:val="0017286A"/>
    <w:rsid w:val="0017357D"/>
    <w:rsid w:val="00173705"/>
    <w:rsid w:val="00174130"/>
    <w:rsid w:val="0017437E"/>
    <w:rsid w:val="001748D3"/>
    <w:rsid w:val="00175BFC"/>
    <w:rsid w:val="00175FD5"/>
    <w:rsid w:val="0017650E"/>
    <w:rsid w:val="0017694C"/>
    <w:rsid w:val="001771E2"/>
    <w:rsid w:val="0017791B"/>
    <w:rsid w:val="00177AFF"/>
    <w:rsid w:val="00180080"/>
    <w:rsid w:val="00180B2F"/>
    <w:rsid w:val="00181CD4"/>
    <w:rsid w:val="00181CE3"/>
    <w:rsid w:val="00181E00"/>
    <w:rsid w:val="001824C3"/>
    <w:rsid w:val="00183AE4"/>
    <w:rsid w:val="00183CA8"/>
    <w:rsid w:val="00183F04"/>
    <w:rsid w:val="00184035"/>
    <w:rsid w:val="001840C3"/>
    <w:rsid w:val="00184294"/>
    <w:rsid w:val="0018443C"/>
    <w:rsid w:val="001844AB"/>
    <w:rsid w:val="001856C1"/>
    <w:rsid w:val="001856CA"/>
    <w:rsid w:val="00186470"/>
    <w:rsid w:val="00186939"/>
    <w:rsid w:val="0018695C"/>
    <w:rsid w:val="00186D37"/>
    <w:rsid w:val="0018774D"/>
    <w:rsid w:val="00187ED3"/>
    <w:rsid w:val="00190B4B"/>
    <w:rsid w:val="001918D2"/>
    <w:rsid w:val="00191D38"/>
    <w:rsid w:val="00193822"/>
    <w:rsid w:val="0019391E"/>
    <w:rsid w:val="00193BA5"/>
    <w:rsid w:val="00193DB5"/>
    <w:rsid w:val="00195A38"/>
    <w:rsid w:val="00195C6D"/>
    <w:rsid w:val="001960C1"/>
    <w:rsid w:val="00196CA0"/>
    <w:rsid w:val="00197187"/>
    <w:rsid w:val="00197A50"/>
    <w:rsid w:val="001A031A"/>
    <w:rsid w:val="001A04E0"/>
    <w:rsid w:val="001A0684"/>
    <w:rsid w:val="001A0FF9"/>
    <w:rsid w:val="001A1244"/>
    <w:rsid w:val="001A3097"/>
    <w:rsid w:val="001A3314"/>
    <w:rsid w:val="001A3EBF"/>
    <w:rsid w:val="001A4830"/>
    <w:rsid w:val="001A4B96"/>
    <w:rsid w:val="001A54A1"/>
    <w:rsid w:val="001A5A9F"/>
    <w:rsid w:val="001A6207"/>
    <w:rsid w:val="001A7381"/>
    <w:rsid w:val="001B002F"/>
    <w:rsid w:val="001B0A10"/>
    <w:rsid w:val="001B0DF0"/>
    <w:rsid w:val="001B1BB8"/>
    <w:rsid w:val="001B271F"/>
    <w:rsid w:val="001B3143"/>
    <w:rsid w:val="001B3D1E"/>
    <w:rsid w:val="001B41B8"/>
    <w:rsid w:val="001B4B14"/>
    <w:rsid w:val="001B4B1D"/>
    <w:rsid w:val="001B51BC"/>
    <w:rsid w:val="001B5F6B"/>
    <w:rsid w:val="001B6185"/>
    <w:rsid w:val="001B6622"/>
    <w:rsid w:val="001B7135"/>
    <w:rsid w:val="001B73C5"/>
    <w:rsid w:val="001C02BE"/>
    <w:rsid w:val="001C29E8"/>
    <w:rsid w:val="001C2E88"/>
    <w:rsid w:val="001C3295"/>
    <w:rsid w:val="001C46BC"/>
    <w:rsid w:val="001C5066"/>
    <w:rsid w:val="001C585F"/>
    <w:rsid w:val="001C5DCD"/>
    <w:rsid w:val="001C6004"/>
    <w:rsid w:val="001C7147"/>
    <w:rsid w:val="001C7453"/>
    <w:rsid w:val="001C78B5"/>
    <w:rsid w:val="001D06E7"/>
    <w:rsid w:val="001D0ED7"/>
    <w:rsid w:val="001D13AC"/>
    <w:rsid w:val="001D1820"/>
    <w:rsid w:val="001D3063"/>
    <w:rsid w:val="001D34E6"/>
    <w:rsid w:val="001D3527"/>
    <w:rsid w:val="001D3F3C"/>
    <w:rsid w:val="001D4E24"/>
    <w:rsid w:val="001D5464"/>
    <w:rsid w:val="001D5587"/>
    <w:rsid w:val="001D561F"/>
    <w:rsid w:val="001D60DC"/>
    <w:rsid w:val="001D6112"/>
    <w:rsid w:val="001D6C5C"/>
    <w:rsid w:val="001D7761"/>
    <w:rsid w:val="001D78E8"/>
    <w:rsid w:val="001D7E05"/>
    <w:rsid w:val="001D7EC4"/>
    <w:rsid w:val="001E055E"/>
    <w:rsid w:val="001E0702"/>
    <w:rsid w:val="001E08F9"/>
    <w:rsid w:val="001E099B"/>
    <w:rsid w:val="001E1388"/>
    <w:rsid w:val="001E422D"/>
    <w:rsid w:val="001E4A27"/>
    <w:rsid w:val="001E56A7"/>
    <w:rsid w:val="001E5D2D"/>
    <w:rsid w:val="001E5DD3"/>
    <w:rsid w:val="001E63B9"/>
    <w:rsid w:val="001E6896"/>
    <w:rsid w:val="001E7A61"/>
    <w:rsid w:val="001E7B8D"/>
    <w:rsid w:val="001F16B5"/>
    <w:rsid w:val="001F1D35"/>
    <w:rsid w:val="001F287D"/>
    <w:rsid w:val="001F2A11"/>
    <w:rsid w:val="001F2AC5"/>
    <w:rsid w:val="001F31D7"/>
    <w:rsid w:val="001F39BF"/>
    <w:rsid w:val="001F39CC"/>
    <w:rsid w:val="001F3DAC"/>
    <w:rsid w:val="001F4547"/>
    <w:rsid w:val="001F4AFD"/>
    <w:rsid w:val="001F5648"/>
    <w:rsid w:val="001F5EEC"/>
    <w:rsid w:val="001F6A0E"/>
    <w:rsid w:val="001F6E4C"/>
    <w:rsid w:val="001F6FD4"/>
    <w:rsid w:val="001F7CEE"/>
    <w:rsid w:val="00200647"/>
    <w:rsid w:val="002017EB"/>
    <w:rsid w:val="00201B15"/>
    <w:rsid w:val="002027C9"/>
    <w:rsid w:val="00202970"/>
    <w:rsid w:val="00205041"/>
    <w:rsid w:val="00205457"/>
    <w:rsid w:val="00205D80"/>
    <w:rsid w:val="002062E7"/>
    <w:rsid w:val="002064AB"/>
    <w:rsid w:val="00207154"/>
    <w:rsid w:val="00207385"/>
    <w:rsid w:val="00207957"/>
    <w:rsid w:val="00210BD6"/>
    <w:rsid w:val="00210CD5"/>
    <w:rsid w:val="0021165D"/>
    <w:rsid w:val="00211FA9"/>
    <w:rsid w:val="00212150"/>
    <w:rsid w:val="00212F15"/>
    <w:rsid w:val="002131A0"/>
    <w:rsid w:val="00213206"/>
    <w:rsid w:val="0021346B"/>
    <w:rsid w:val="002138F9"/>
    <w:rsid w:val="00214DB8"/>
    <w:rsid w:val="002167BA"/>
    <w:rsid w:val="00216EAC"/>
    <w:rsid w:val="00217601"/>
    <w:rsid w:val="0022074F"/>
    <w:rsid w:val="00220F45"/>
    <w:rsid w:val="002219B1"/>
    <w:rsid w:val="00221B20"/>
    <w:rsid w:val="00221C12"/>
    <w:rsid w:val="002222BE"/>
    <w:rsid w:val="00222306"/>
    <w:rsid w:val="002225A9"/>
    <w:rsid w:val="00222953"/>
    <w:rsid w:val="00222E21"/>
    <w:rsid w:val="0022382B"/>
    <w:rsid w:val="00224F79"/>
    <w:rsid w:val="002256D1"/>
    <w:rsid w:val="00225E9F"/>
    <w:rsid w:val="002277B4"/>
    <w:rsid w:val="002278D3"/>
    <w:rsid w:val="00230380"/>
    <w:rsid w:val="0023040C"/>
    <w:rsid w:val="00230B45"/>
    <w:rsid w:val="00230E6E"/>
    <w:rsid w:val="00230FA9"/>
    <w:rsid w:val="002316E1"/>
    <w:rsid w:val="002322FE"/>
    <w:rsid w:val="002324BC"/>
    <w:rsid w:val="002324EB"/>
    <w:rsid w:val="0023265F"/>
    <w:rsid w:val="00232AE7"/>
    <w:rsid w:val="0023343B"/>
    <w:rsid w:val="00234076"/>
    <w:rsid w:val="00234839"/>
    <w:rsid w:val="00235C20"/>
    <w:rsid w:val="00235E88"/>
    <w:rsid w:val="00236B38"/>
    <w:rsid w:val="00240A31"/>
    <w:rsid w:val="00240C2F"/>
    <w:rsid w:val="002410CB"/>
    <w:rsid w:val="0024131B"/>
    <w:rsid w:val="00242A8C"/>
    <w:rsid w:val="00242AE5"/>
    <w:rsid w:val="00242CA7"/>
    <w:rsid w:val="0024314B"/>
    <w:rsid w:val="00243CD8"/>
    <w:rsid w:val="0024404A"/>
    <w:rsid w:val="0024431C"/>
    <w:rsid w:val="0024451E"/>
    <w:rsid w:val="00244D1D"/>
    <w:rsid w:val="00245E64"/>
    <w:rsid w:val="002467BA"/>
    <w:rsid w:val="0024680A"/>
    <w:rsid w:val="002469FB"/>
    <w:rsid w:val="00246AE5"/>
    <w:rsid w:val="00246F27"/>
    <w:rsid w:val="00247B23"/>
    <w:rsid w:val="00247F54"/>
    <w:rsid w:val="00250914"/>
    <w:rsid w:val="0025118F"/>
    <w:rsid w:val="002512EE"/>
    <w:rsid w:val="00252513"/>
    <w:rsid w:val="00253AF9"/>
    <w:rsid w:val="00254278"/>
    <w:rsid w:val="00254DC2"/>
    <w:rsid w:val="002553C6"/>
    <w:rsid w:val="0025557C"/>
    <w:rsid w:val="002569DB"/>
    <w:rsid w:val="002574DA"/>
    <w:rsid w:val="00257B0D"/>
    <w:rsid w:val="002605B4"/>
    <w:rsid w:val="002605EE"/>
    <w:rsid w:val="002607F2"/>
    <w:rsid w:val="00261519"/>
    <w:rsid w:val="002619E8"/>
    <w:rsid w:val="00261C32"/>
    <w:rsid w:val="00261C41"/>
    <w:rsid w:val="00261F59"/>
    <w:rsid w:val="0026204A"/>
    <w:rsid w:val="00262451"/>
    <w:rsid w:val="00262BA4"/>
    <w:rsid w:val="002633CC"/>
    <w:rsid w:val="002638B7"/>
    <w:rsid w:val="0026391D"/>
    <w:rsid w:val="0026395E"/>
    <w:rsid w:val="002646C3"/>
    <w:rsid w:val="00264919"/>
    <w:rsid w:val="00266A92"/>
    <w:rsid w:val="0026733B"/>
    <w:rsid w:val="00270450"/>
    <w:rsid w:val="00270B8F"/>
    <w:rsid w:val="00271CAD"/>
    <w:rsid w:val="0027207B"/>
    <w:rsid w:val="002720DD"/>
    <w:rsid w:val="0027211F"/>
    <w:rsid w:val="00272979"/>
    <w:rsid w:val="00272A98"/>
    <w:rsid w:val="00273951"/>
    <w:rsid w:val="00273E91"/>
    <w:rsid w:val="0027436A"/>
    <w:rsid w:val="0027463B"/>
    <w:rsid w:val="002762E7"/>
    <w:rsid w:val="0027630D"/>
    <w:rsid w:val="00276333"/>
    <w:rsid w:val="0027635F"/>
    <w:rsid w:val="00276B59"/>
    <w:rsid w:val="00277368"/>
    <w:rsid w:val="0027751D"/>
    <w:rsid w:val="0027751F"/>
    <w:rsid w:val="00277613"/>
    <w:rsid w:val="00277759"/>
    <w:rsid w:val="00277C0A"/>
    <w:rsid w:val="00280216"/>
    <w:rsid w:val="00280315"/>
    <w:rsid w:val="00280460"/>
    <w:rsid w:val="0028102A"/>
    <w:rsid w:val="00281379"/>
    <w:rsid w:val="00281573"/>
    <w:rsid w:val="0028172E"/>
    <w:rsid w:val="00281B70"/>
    <w:rsid w:val="00281BCA"/>
    <w:rsid w:val="00281D66"/>
    <w:rsid w:val="00282011"/>
    <w:rsid w:val="00282322"/>
    <w:rsid w:val="0028240B"/>
    <w:rsid w:val="00282A04"/>
    <w:rsid w:val="00282F9B"/>
    <w:rsid w:val="00283131"/>
    <w:rsid w:val="00283230"/>
    <w:rsid w:val="002845AD"/>
    <w:rsid w:val="00284618"/>
    <w:rsid w:val="0028472C"/>
    <w:rsid w:val="00285371"/>
    <w:rsid w:val="00285C44"/>
    <w:rsid w:val="00285EA8"/>
    <w:rsid w:val="00286C21"/>
    <w:rsid w:val="00287411"/>
    <w:rsid w:val="002874AE"/>
    <w:rsid w:val="002925C6"/>
    <w:rsid w:val="00292CDA"/>
    <w:rsid w:val="002937E7"/>
    <w:rsid w:val="00293FA9"/>
    <w:rsid w:val="00294584"/>
    <w:rsid w:val="00294851"/>
    <w:rsid w:val="00294B48"/>
    <w:rsid w:val="00295C1F"/>
    <w:rsid w:val="00296757"/>
    <w:rsid w:val="0029709C"/>
    <w:rsid w:val="002A098B"/>
    <w:rsid w:val="002A09CF"/>
    <w:rsid w:val="002A1003"/>
    <w:rsid w:val="002A1326"/>
    <w:rsid w:val="002A1F56"/>
    <w:rsid w:val="002A2099"/>
    <w:rsid w:val="002A40B7"/>
    <w:rsid w:val="002A4B98"/>
    <w:rsid w:val="002A5715"/>
    <w:rsid w:val="002A7B0C"/>
    <w:rsid w:val="002B0465"/>
    <w:rsid w:val="002B081B"/>
    <w:rsid w:val="002B0865"/>
    <w:rsid w:val="002B0DD0"/>
    <w:rsid w:val="002B100E"/>
    <w:rsid w:val="002B1021"/>
    <w:rsid w:val="002B2914"/>
    <w:rsid w:val="002B3726"/>
    <w:rsid w:val="002B3917"/>
    <w:rsid w:val="002B3983"/>
    <w:rsid w:val="002B3E37"/>
    <w:rsid w:val="002B42F1"/>
    <w:rsid w:val="002B42FF"/>
    <w:rsid w:val="002B451A"/>
    <w:rsid w:val="002B4DD7"/>
    <w:rsid w:val="002B5F41"/>
    <w:rsid w:val="002B713D"/>
    <w:rsid w:val="002C04FC"/>
    <w:rsid w:val="002C1062"/>
    <w:rsid w:val="002C1123"/>
    <w:rsid w:val="002C151D"/>
    <w:rsid w:val="002C1D6E"/>
    <w:rsid w:val="002C245F"/>
    <w:rsid w:val="002C2D3B"/>
    <w:rsid w:val="002C324F"/>
    <w:rsid w:val="002C43A4"/>
    <w:rsid w:val="002C7262"/>
    <w:rsid w:val="002C72EC"/>
    <w:rsid w:val="002D06F9"/>
    <w:rsid w:val="002D0A06"/>
    <w:rsid w:val="002D0DB4"/>
    <w:rsid w:val="002D10A1"/>
    <w:rsid w:val="002D1102"/>
    <w:rsid w:val="002D114A"/>
    <w:rsid w:val="002D135A"/>
    <w:rsid w:val="002D184F"/>
    <w:rsid w:val="002D1871"/>
    <w:rsid w:val="002D2378"/>
    <w:rsid w:val="002D27B1"/>
    <w:rsid w:val="002D3462"/>
    <w:rsid w:val="002D34C9"/>
    <w:rsid w:val="002D44DA"/>
    <w:rsid w:val="002D46BC"/>
    <w:rsid w:val="002D5C50"/>
    <w:rsid w:val="002D5CA7"/>
    <w:rsid w:val="002D5EE4"/>
    <w:rsid w:val="002D6A51"/>
    <w:rsid w:val="002E1359"/>
    <w:rsid w:val="002E1C06"/>
    <w:rsid w:val="002E2A34"/>
    <w:rsid w:val="002E3085"/>
    <w:rsid w:val="002E490D"/>
    <w:rsid w:val="002E4EE5"/>
    <w:rsid w:val="002E4FEA"/>
    <w:rsid w:val="002E5001"/>
    <w:rsid w:val="002E5112"/>
    <w:rsid w:val="002E5241"/>
    <w:rsid w:val="002E55E0"/>
    <w:rsid w:val="002E5CFB"/>
    <w:rsid w:val="002E67CE"/>
    <w:rsid w:val="002E6D28"/>
    <w:rsid w:val="002E769B"/>
    <w:rsid w:val="002F0A7F"/>
    <w:rsid w:val="002F0ACD"/>
    <w:rsid w:val="002F23CC"/>
    <w:rsid w:val="002F287F"/>
    <w:rsid w:val="002F2B81"/>
    <w:rsid w:val="002F2EF1"/>
    <w:rsid w:val="002F377C"/>
    <w:rsid w:val="002F47D8"/>
    <w:rsid w:val="002F4917"/>
    <w:rsid w:val="002F5313"/>
    <w:rsid w:val="002F574F"/>
    <w:rsid w:val="002F57D5"/>
    <w:rsid w:val="002F6426"/>
    <w:rsid w:val="00300177"/>
    <w:rsid w:val="003006A4"/>
    <w:rsid w:val="003010E7"/>
    <w:rsid w:val="003011CB"/>
    <w:rsid w:val="003029D0"/>
    <w:rsid w:val="00302C12"/>
    <w:rsid w:val="00302DC8"/>
    <w:rsid w:val="00304E76"/>
    <w:rsid w:val="00304F10"/>
    <w:rsid w:val="003054EE"/>
    <w:rsid w:val="00305E04"/>
    <w:rsid w:val="003061AF"/>
    <w:rsid w:val="003063C0"/>
    <w:rsid w:val="003069BA"/>
    <w:rsid w:val="003104EC"/>
    <w:rsid w:val="003105A4"/>
    <w:rsid w:val="003105E0"/>
    <w:rsid w:val="003107E2"/>
    <w:rsid w:val="00310BAA"/>
    <w:rsid w:val="003116C5"/>
    <w:rsid w:val="00311CA9"/>
    <w:rsid w:val="0031216F"/>
    <w:rsid w:val="003132AF"/>
    <w:rsid w:val="00313E2C"/>
    <w:rsid w:val="00314473"/>
    <w:rsid w:val="00317AE2"/>
    <w:rsid w:val="00317C68"/>
    <w:rsid w:val="00320096"/>
    <w:rsid w:val="003201C8"/>
    <w:rsid w:val="00320862"/>
    <w:rsid w:val="00320869"/>
    <w:rsid w:val="00320906"/>
    <w:rsid w:val="003209F4"/>
    <w:rsid w:val="00320DA0"/>
    <w:rsid w:val="003214A6"/>
    <w:rsid w:val="00321628"/>
    <w:rsid w:val="003218F5"/>
    <w:rsid w:val="0032202D"/>
    <w:rsid w:val="003221CB"/>
    <w:rsid w:val="00322BF2"/>
    <w:rsid w:val="003255EC"/>
    <w:rsid w:val="003277F3"/>
    <w:rsid w:val="00327FFE"/>
    <w:rsid w:val="00331D7D"/>
    <w:rsid w:val="00331DD5"/>
    <w:rsid w:val="00332147"/>
    <w:rsid w:val="0033261E"/>
    <w:rsid w:val="00332C72"/>
    <w:rsid w:val="00332CE6"/>
    <w:rsid w:val="003331AE"/>
    <w:rsid w:val="00333BAA"/>
    <w:rsid w:val="003344F3"/>
    <w:rsid w:val="0033456D"/>
    <w:rsid w:val="003348B9"/>
    <w:rsid w:val="0033523F"/>
    <w:rsid w:val="00335295"/>
    <w:rsid w:val="003368D6"/>
    <w:rsid w:val="00336E3B"/>
    <w:rsid w:val="00337AC9"/>
    <w:rsid w:val="00337DE5"/>
    <w:rsid w:val="00340122"/>
    <w:rsid w:val="00340322"/>
    <w:rsid w:val="00341590"/>
    <w:rsid w:val="00341CC5"/>
    <w:rsid w:val="00342615"/>
    <w:rsid w:val="003429EE"/>
    <w:rsid w:val="00342FEE"/>
    <w:rsid w:val="0034317A"/>
    <w:rsid w:val="0034367E"/>
    <w:rsid w:val="00343C6A"/>
    <w:rsid w:val="00343F82"/>
    <w:rsid w:val="00344025"/>
    <w:rsid w:val="00344164"/>
    <w:rsid w:val="0034425F"/>
    <w:rsid w:val="00344621"/>
    <w:rsid w:val="00346804"/>
    <w:rsid w:val="00347713"/>
    <w:rsid w:val="00347803"/>
    <w:rsid w:val="00347A94"/>
    <w:rsid w:val="00347EA2"/>
    <w:rsid w:val="00350240"/>
    <w:rsid w:val="003502C1"/>
    <w:rsid w:val="003504EB"/>
    <w:rsid w:val="00350944"/>
    <w:rsid w:val="00351003"/>
    <w:rsid w:val="00351005"/>
    <w:rsid w:val="0035109E"/>
    <w:rsid w:val="00352518"/>
    <w:rsid w:val="00352662"/>
    <w:rsid w:val="00352BDB"/>
    <w:rsid w:val="00353733"/>
    <w:rsid w:val="00353CF0"/>
    <w:rsid w:val="00354556"/>
    <w:rsid w:val="00354910"/>
    <w:rsid w:val="00354D00"/>
    <w:rsid w:val="00355778"/>
    <w:rsid w:val="00355982"/>
    <w:rsid w:val="00355F82"/>
    <w:rsid w:val="00356301"/>
    <w:rsid w:val="00356386"/>
    <w:rsid w:val="00356461"/>
    <w:rsid w:val="0035718B"/>
    <w:rsid w:val="00362786"/>
    <w:rsid w:val="00363090"/>
    <w:rsid w:val="003649B4"/>
    <w:rsid w:val="003650B3"/>
    <w:rsid w:val="00365C5C"/>
    <w:rsid w:val="00365FAF"/>
    <w:rsid w:val="0036604A"/>
    <w:rsid w:val="00366F52"/>
    <w:rsid w:val="003678DA"/>
    <w:rsid w:val="00367BC5"/>
    <w:rsid w:val="003703CC"/>
    <w:rsid w:val="00370D23"/>
    <w:rsid w:val="00370ECF"/>
    <w:rsid w:val="0037192A"/>
    <w:rsid w:val="00373159"/>
    <w:rsid w:val="003731F0"/>
    <w:rsid w:val="0037382C"/>
    <w:rsid w:val="00373943"/>
    <w:rsid w:val="00373AC4"/>
    <w:rsid w:val="00373FA3"/>
    <w:rsid w:val="00373FE7"/>
    <w:rsid w:val="003743A1"/>
    <w:rsid w:val="0037443A"/>
    <w:rsid w:val="00374C3F"/>
    <w:rsid w:val="00374D88"/>
    <w:rsid w:val="003755B4"/>
    <w:rsid w:val="003764ED"/>
    <w:rsid w:val="003768B0"/>
    <w:rsid w:val="00376CB5"/>
    <w:rsid w:val="00377EAA"/>
    <w:rsid w:val="0038004E"/>
    <w:rsid w:val="00380168"/>
    <w:rsid w:val="00380322"/>
    <w:rsid w:val="00381798"/>
    <w:rsid w:val="00381BFF"/>
    <w:rsid w:val="00382E5A"/>
    <w:rsid w:val="00384F70"/>
    <w:rsid w:val="0038654C"/>
    <w:rsid w:val="00386694"/>
    <w:rsid w:val="0038678F"/>
    <w:rsid w:val="00386C68"/>
    <w:rsid w:val="00386FCF"/>
    <w:rsid w:val="00387EA9"/>
    <w:rsid w:val="00390412"/>
    <w:rsid w:val="0039052B"/>
    <w:rsid w:val="00390764"/>
    <w:rsid w:val="003919BB"/>
    <w:rsid w:val="003934B1"/>
    <w:rsid w:val="00394078"/>
    <w:rsid w:val="00394959"/>
    <w:rsid w:val="00394C8B"/>
    <w:rsid w:val="00395834"/>
    <w:rsid w:val="00395AFA"/>
    <w:rsid w:val="00396777"/>
    <w:rsid w:val="003A0F1B"/>
    <w:rsid w:val="003A1716"/>
    <w:rsid w:val="003A1DE2"/>
    <w:rsid w:val="003A235D"/>
    <w:rsid w:val="003A25F0"/>
    <w:rsid w:val="003A2C4F"/>
    <w:rsid w:val="003A3287"/>
    <w:rsid w:val="003A3582"/>
    <w:rsid w:val="003A3B06"/>
    <w:rsid w:val="003A3BD2"/>
    <w:rsid w:val="003A3CC5"/>
    <w:rsid w:val="003A4287"/>
    <w:rsid w:val="003A4992"/>
    <w:rsid w:val="003A4E45"/>
    <w:rsid w:val="003A5A88"/>
    <w:rsid w:val="003A5E79"/>
    <w:rsid w:val="003A6473"/>
    <w:rsid w:val="003A67C7"/>
    <w:rsid w:val="003A7778"/>
    <w:rsid w:val="003A7B8A"/>
    <w:rsid w:val="003B080B"/>
    <w:rsid w:val="003B0AC5"/>
    <w:rsid w:val="003B1C2F"/>
    <w:rsid w:val="003B2361"/>
    <w:rsid w:val="003B2C07"/>
    <w:rsid w:val="003B321C"/>
    <w:rsid w:val="003B33A4"/>
    <w:rsid w:val="003B3987"/>
    <w:rsid w:val="003B3F26"/>
    <w:rsid w:val="003B420F"/>
    <w:rsid w:val="003B459C"/>
    <w:rsid w:val="003B4C7A"/>
    <w:rsid w:val="003B4E18"/>
    <w:rsid w:val="003B5D57"/>
    <w:rsid w:val="003B5DD0"/>
    <w:rsid w:val="003B6BAA"/>
    <w:rsid w:val="003B74FE"/>
    <w:rsid w:val="003B7CCB"/>
    <w:rsid w:val="003B7F6F"/>
    <w:rsid w:val="003C0FC6"/>
    <w:rsid w:val="003C187D"/>
    <w:rsid w:val="003C1A46"/>
    <w:rsid w:val="003C22DB"/>
    <w:rsid w:val="003C293C"/>
    <w:rsid w:val="003C2A21"/>
    <w:rsid w:val="003C2F74"/>
    <w:rsid w:val="003C3163"/>
    <w:rsid w:val="003C396A"/>
    <w:rsid w:val="003C5BC9"/>
    <w:rsid w:val="003C6240"/>
    <w:rsid w:val="003C6261"/>
    <w:rsid w:val="003C6C0C"/>
    <w:rsid w:val="003C725E"/>
    <w:rsid w:val="003C76E4"/>
    <w:rsid w:val="003D0226"/>
    <w:rsid w:val="003D14FC"/>
    <w:rsid w:val="003D1D7B"/>
    <w:rsid w:val="003D1FA4"/>
    <w:rsid w:val="003D2092"/>
    <w:rsid w:val="003D2F21"/>
    <w:rsid w:val="003D4470"/>
    <w:rsid w:val="003D4F95"/>
    <w:rsid w:val="003D630B"/>
    <w:rsid w:val="003D72F3"/>
    <w:rsid w:val="003D7659"/>
    <w:rsid w:val="003E047D"/>
    <w:rsid w:val="003E095F"/>
    <w:rsid w:val="003E0E19"/>
    <w:rsid w:val="003E0F05"/>
    <w:rsid w:val="003E12B2"/>
    <w:rsid w:val="003E1349"/>
    <w:rsid w:val="003E2CB7"/>
    <w:rsid w:val="003E2F88"/>
    <w:rsid w:val="003E2FA3"/>
    <w:rsid w:val="003E32B2"/>
    <w:rsid w:val="003E3472"/>
    <w:rsid w:val="003E3AE0"/>
    <w:rsid w:val="003E4A02"/>
    <w:rsid w:val="003E5940"/>
    <w:rsid w:val="003E5F41"/>
    <w:rsid w:val="003E631F"/>
    <w:rsid w:val="003E6804"/>
    <w:rsid w:val="003E705F"/>
    <w:rsid w:val="003E7270"/>
    <w:rsid w:val="003E7D9E"/>
    <w:rsid w:val="003F0953"/>
    <w:rsid w:val="003F1206"/>
    <w:rsid w:val="003F1963"/>
    <w:rsid w:val="003F1BF9"/>
    <w:rsid w:val="003F20FB"/>
    <w:rsid w:val="003F22A5"/>
    <w:rsid w:val="003F4664"/>
    <w:rsid w:val="003F4819"/>
    <w:rsid w:val="003F4A98"/>
    <w:rsid w:val="003F557D"/>
    <w:rsid w:val="003F57B7"/>
    <w:rsid w:val="003F5D1D"/>
    <w:rsid w:val="003F61C7"/>
    <w:rsid w:val="003F7E1F"/>
    <w:rsid w:val="00400306"/>
    <w:rsid w:val="00400C09"/>
    <w:rsid w:val="00401569"/>
    <w:rsid w:val="0040205A"/>
    <w:rsid w:val="0040214B"/>
    <w:rsid w:val="00402D8F"/>
    <w:rsid w:val="00402DF4"/>
    <w:rsid w:val="00403560"/>
    <w:rsid w:val="00403831"/>
    <w:rsid w:val="0040383D"/>
    <w:rsid w:val="00403B8F"/>
    <w:rsid w:val="00403CA6"/>
    <w:rsid w:val="00404758"/>
    <w:rsid w:val="004048E5"/>
    <w:rsid w:val="00405675"/>
    <w:rsid w:val="004057D5"/>
    <w:rsid w:val="00406063"/>
    <w:rsid w:val="004060C9"/>
    <w:rsid w:val="0040625E"/>
    <w:rsid w:val="00406B91"/>
    <w:rsid w:val="004074F7"/>
    <w:rsid w:val="0040763D"/>
    <w:rsid w:val="00407AF6"/>
    <w:rsid w:val="004102B8"/>
    <w:rsid w:val="004112F3"/>
    <w:rsid w:val="004119A8"/>
    <w:rsid w:val="00411B40"/>
    <w:rsid w:val="00411EB1"/>
    <w:rsid w:val="00412199"/>
    <w:rsid w:val="004121B5"/>
    <w:rsid w:val="004121FD"/>
    <w:rsid w:val="00412788"/>
    <w:rsid w:val="00412B24"/>
    <w:rsid w:val="00412D26"/>
    <w:rsid w:val="0041316A"/>
    <w:rsid w:val="00413358"/>
    <w:rsid w:val="00414F4F"/>
    <w:rsid w:val="004158DA"/>
    <w:rsid w:val="00415A76"/>
    <w:rsid w:val="00417BF1"/>
    <w:rsid w:val="0042039C"/>
    <w:rsid w:val="00421734"/>
    <w:rsid w:val="004253B2"/>
    <w:rsid w:val="004254B6"/>
    <w:rsid w:val="004259E0"/>
    <w:rsid w:val="00425F1B"/>
    <w:rsid w:val="00426031"/>
    <w:rsid w:val="00426D8D"/>
    <w:rsid w:val="0042704B"/>
    <w:rsid w:val="00427197"/>
    <w:rsid w:val="00427832"/>
    <w:rsid w:val="0043022E"/>
    <w:rsid w:val="0043066D"/>
    <w:rsid w:val="00430779"/>
    <w:rsid w:val="0043169F"/>
    <w:rsid w:val="00431F3B"/>
    <w:rsid w:val="004326BD"/>
    <w:rsid w:val="004335DD"/>
    <w:rsid w:val="00433BBF"/>
    <w:rsid w:val="004346BA"/>
    <w:rsid w:val="00434AAF"/>
    <w:rsid w:val="004356A1"/>
    <w:rsid w:val="00436395"/>
    <w:rsid w:val="004367A4"/>
    <w:rsid w:val="00436CFD"/>
    <w:rsid w:val="00437304"/>
    <w:rsid w:val="004375FA"/>
    <w:rsid w:val="004376B5"/>
    <w:rsid w:val="00440890"/>
    <w:rsid w:val="00440E01"/>
    <w:rsid w:val="004411D8"/>
    <w:rsid w:val="0044136E"/>
    <w:rsid w:val="00441B8D"/>
    <w:rsid w:val="00444814"/>
    <w:rsid w:val="00444958"/>
    <w:rsid w:val="00444AC1"/>
    <w:rsid w:val="004454DA"/>
    <w:rsid w:val="004456AA"/>
    <w:rsid w:val="00445FBD"/>
    <w:rsid w:val="00446D16"/>
    <w:rsid w:val="00447F22"/>
    <w:rsid w:val="00450351"/>
    <w:rsid w:val="004508AA"/>
    <w:rsid w:val="00450DA0"/>
    <w:rsid w:val="00451681"/>
    <w:rsid w:val="004520A1"/>
    <w:rsid w:val="0045215C"/>
    <w:rsid w:val="004523EB"/>
    <w:rsid w:val="004523FF"/>
    <w:rsid w:val="00452868"/>
    <w:rsid w:val="00453017"/>
    <w:rsid w:val="0045309C"/>
    <w:rsid w:val="004534AC"/>
    <w:rsid w:val="00454826"/>
    <w:rsid w:val="00454FB8"/>
    <w:rsid w:val="004550DE"/>
    <w:rsid w:val="00455917"/>
    <w:rsid w:val="00455BE4"/>
    <w:rsid w:val="0045645A"/>
    <w:rsid w:val="0045650F"/>
    <w:rsid w:val="004575DC"/>
    <w:rsid w:val="00460E98"/>
    <w:rsid w:val="00460EF4"/>
    <w:rsid w:val="0046165F"/>
    <w:rsid w:val="00461CE7"/>
    <w:rsid w:val="00462265"/>
    <w:rsid w:val="004622D3"/>
    <w:rsid w:val="00462826"/>
    <w:rsid w:val="00462CC6"/>
    <w:rsid w:val="004636F3"/>
    <w:rsid w:val="00463EB7"/>
    <w:rsid w:val="004643BC"/>
    <w:rsid w:val="00464FB7"/>
    <w:rsid w:val="004655B1"/>
    <w:rsid w:val="00466A7D"/>
    <w:rsid w:val="004674F3"/>
    <w:rsid w:val="004676B1"/>
    <w:rsid w:val="0046777D"/>
    <w:rsid w:val="00467982"/>
    <w:rsid w:val="00467A92"/>
    <w:rsid w:val="00467F3C"/>
    <w:rsid w:val="00470D4A"/>
    <w:rsid w:val="004711C7"/>
    <w:rsid w:val="00472347"/>
    <w:rsid w:val="00472773"/>
    <w:rsid w:val="004732F2"/>
    <w:rsid w:val="00473302"/>
    <w:rsid w:val="00473343"/>
    <w:rsid w:val="00473674"/>
    <w:rsid w:val="00473C3A"/>
    <w:rsid w:val="00473C68"/>
    <w:rsid w:val="00473E76"/>
    <w:rsid w:val="00474A67"/>
    <w:rsid w:val="00474D4D"/>
    <w:rsid w:val="00475393"/>
    <w:rsid w:val="00475A0C"/>
    <w:rsid w:val="00476008"/>
    <w:rsid w:val="004764D2"/>
    <w:rsid w:val="00476B77"/>
    <w:rsid w:val="00476BC1"/>
    <w:rsid w:val="0047710D"/>
    <w:rsid w:val="004775D1"/>
    <w:rsid w:val="004806EB"/>
    <w:rsid w:val="00481BE0"/>
    <w:rsid w:val="00481E89"/>
    <w:rsid w:val="00483977"/>
    <w:rsid w:val="00484262"/>
    <w:rsid w:val="00486CD0"/>
    <w:rsid w:val="00487B89"/>
    <w:rsid w:val="00490199"/>
    <w:rsid w:val="0049144B"/>
    <w:rsid w:val="00491ED9"/>
    <w:rsid w:val="00492B28"/>
    <w:rsid w:val="00492F2D"/>
    <w:rsid w:val="0049347F"/>
    <w:rsid w:val="00493AAB"/>
    <w:rsid w:val="004942D7"/>
    <w:rsid w:val="004947A1"/>
    <w:rsid w:val="0049541A"/>
    <w:rsid w:val="004954EB"/>
    <w:rsid w:val="00496123"/>
    <w:rsid w:val="0049629D"/>
    <w:rsid w:val="00496594"/>
    <w:rsid w:val="00496A3C"/>
    <w:rsid w:val="00496B44"/>
    <w:rsid w:val="00497141"/>
    <w:rsid w:val="004976B9"/>
    <w:rsid w:val="004A0087"/>
    <w:rsid w:val="004A0F4C"/>
    <w:rsid w:val="004A1F75"/>
    <w:rsid w:val="004A3148"/>
    <w:rsid w:val="004A33B1"/>
    <w:rsid w:val="004A3C59"/>
    <w:rsid w:val="004A3D13"/>
    <w:rsid w:val="004A492A"/>
    <w:rsid w:val="004A4B5E"/>
    <w:rsid w:val="004A4C29"/>
    <w:rsid w:val="004A4C90"/>
    <w:rsid w:val="004A6026"/>
    <w:rsid w:val="004A6DAF"/>
    <w:rsid w:val="004A6E63"/>
    <w:rsid w:val="004A72A3"/>
    <w:rsid w:val="004A79FF"/>
    <w:rsid w:val="004A7C09"/>
    <w:rsid w:val="004B0688"/>
    <w:rsid w:val="004B1E50"/>
    <w:rsid w:val="004B373B"/>
    <w:rsid w:val="004B3F68"/>
    <w:rsid w:val="004B5508"/>
    <w:rsid w:val="004B573B"/>
    <w:rsid w:val="004B5959"/>
    <w:rsid w:val="004B6069"/>
    <w:rsid w:val="004B63AD"/>
    <w:rsid w:val="004B6C4E"/>
    <w:rsid w:val="004B6D69"/>
    <w:rsid w:val="004B7A1B"/>
    <w:rsid w:val="004B7DAA"/>
    <w:rsid w:val="004C0224"/>
    <w:rsid w:val="004C02C9"/>
    <w:rsid w:val="004C0B7A"/>
    <w:rsid w:val="004C1302"/>
    <w:rsid w:val="004C1B9E"/>
    <w:rsid w:val="004C24EE"/>
    <w:rsid w:val="004C2CB0"/>
    <w:rsid w:val="004C4DF7"/>
    <w:rsid w:val="004C5036"/>
    <w:rsid w:val="004C5047"/>
    <w:rsid w:val="004C61A6"/>
    <w:rsid w:val="004C6A15"/>
    <w:rsid w:val="004C76A0"/>
    <w:rsid w:val="004C77F8"/>
    <w:rsid w:val="004C7B44"/>
    <w:rsid w:val="004C7E67"/>
    <w:rsid w:val="004C7ED0"/>
    <w:rsid w:val="004D070C"/>
    <w:rsid w:val="004D17B0"/>
    <w:rsid w:val="004D2147"/>
    <w:rsid w:val="004D2ACB"/>
    <w:rsid w:val="004D33A0"/>
    <w:rsid w:val="004D4544"/>
    <w:rsid w:val="004D52A5"/>
    <w:rsid w:val="004D54F8"/>
    <w:rsid w:val="004D5649"/>
    <w:rsid w:val="004D64AF"/>
    <w:rsid w:val="004D7870"/>
    <w:rsid w:val="004D7DB9"/>
    <w:rsid w:val="004E0336"/>
    <w:rsid w:val="004E0CED"/>
    <w:rsid w:val="004E10F8"/>
    <w:rsid w:val="004E1433"/>
    <w:rsid w:val="004E1875"/>
    <w:rsid w:val="004E1F3E"/>
    <w:rsid w:val="004E2A51"/>
    <w:rsid w:val="004E324A"/>
    <w:rsid w:val="004E418E"/>
    <w:rsid w:val="004E4CE4"/>
    <w:rsid w:val="004E5151"/>
    <w:rsid w:val="004E5820"/>
    <w:rsid w:val="004E5990"/>
    <w:rsid w:val="004E5CEA"/>
    <w:rsid w:val="004E5D65"/>
    <w:rsid w:val="004E7049"/>
    <w:rsid w:val="004E781C"/>
    <w:rsid w:val="004E7B3B"/>
    <w:rsid w:val="004F0251"/>
    <w:rsid w:val="004F0393"/>
    <w:rsid w:val="004F1109"/>
    <w:rsid w:val="004F16FD"/>
    <w:rsid w:val="004F1B37"/>
    <w:rsid w:val="004F289F"/>
    <w:rsid w:val="004F2C68"/>
    <w:rsid w:val="004F3A35"/>
    <w:rsid w:val="004F4237"/>
    <w:rsid w:val="004F42C1"/>
    <w:rsid w:val="004F46B3"/>
    <w:rsid w:val="004F4967"/>
    <w:rsid w:val="004F4D6D"/>
    <w:rsid w:val="004F51A8"/>
    <w:rsid w:val="004F5244"/>
    <w:rsid w:val="004F55D1"/>
    <w:rsid w:val="004F598C"/>
    <w:rsid w:val="004F5A29"/>
    <w:rsid w:val="004F5C45"/>
    <w:rsid w:val="004F5D4D"/>
    <w:rsid w:val="004F6560"/>
    <w:rsid w:val="004F7AB8"/>
    <w:rsid w:val="00500AF9"/>
    <w:rsid w:val="00500FF4"/>
    <w:rsid w:val="005022A4"/>
    <w:rsid w:val="00502598"/>
    <w:rsid w:val="00502677"/>
    <w:rsid w:val="00502692"/>
    <w:rsid w:val="00502F03"/>
    <w:rsid w:val="00503503"/>
    <w:rsid w:val="00503DCF"/>
    <w:rsid w:val="00503E18"/>
    <w:rsid w:val="00504545"/>
    <w:rsid w:val="00504E28"/>
    <w:rsid w:val="00505C60"/>
    <w:rsid w:val="00507561"/>
    <w:rsid w:val="0050772A"/>
    <w:rsid w:val="00507984"/>
    <w:rsid w:val="00507DA2"/>
    <w:rsid w:val="00510022"/>
    <w:rsid w:val="0051074F"/>
    <w:rsid w:val="005121CE"/>
    <w:rsid w:val="00512BBA"/>
    <w:rsid w:val="00513361"/>
    <w:rsid w:val="0051359A"/>
    <w:rsid w:val="00514147"/>
    <w:rsid w:val="005143F0"/>
    <w:rsid w:val="00515354"/>
    <w:rsid w:val="00515BFE"/>
    <w:rsid w:val="00516D0B"/>
    <w:rsid w:val="0052006A"/>
    <w:rsid w:val="005206BF"/>
    <w:rsid w:val="005218E1"/>
    <w:rsid w:val="00522653"/>
    <w:rsid w:val="00522EB6"/>
    <w:rsid w:val="005230A7"/>
    <w:rsid w:val="005234F8"/>
    <w:rsid w:val="0052368F"/>
    <w:rsid w:val="005238C1"/>
    <w:rsid w:val="00524572"/>
    <w:rsid w:val="005249D7"/>
    <w:rsid w:val="00525266"/>
    <w:rsid w:val="00525DB6"/>
    <w:rsid w:val="00527377"/>
    <w:rsid w:val="00530F81"/>
    <w:rsid w:val="00531206"/>
    <w:rsid w:val="00531AB4"/>
    <w:rsid w:val="0053221A"/>
    <w:rsid w:val="005326B4"/>
    <w:rsid w:val="00532A49"/>
    <w:rsid w:val="00533EE4"/>
    <w:rsid w:val="005348B6"/>
    <w:rsid w:val="00537E09"/>
    <w:rsid w:val="00537F74"/>
    <w:rsid w:val="0054025D"/>
    <w:rsid w:val="00540431"/>
    <w:rsid w:val="00541936"/>
    <w:rsid w:val="00541F37"/>
    <w:rsid w:val="005424AE"/>
    <w:rsid w:val="005438B3"/>
    <w:rsid w:val="005438E7"/>
    <w:rsid w:val="00543AA3"/>
    <w:rsid w:val="005443E2"/>
    <w:rsid w:val="00544848"/>
    <w:rsid w:val="0054496B"/>
    <w:rsid w:val="00544A9B"/>
    <w:rsid w:val="00545D39"/>
    <w:rsid w:val="00545FE6"/>
    <w:rsid w:val="005464D9"/>
    <w:rsid w:val="00546973"/>
    <w:rsid w:val="005470BA"/>
    <w:rsid w:val="00547921"/>
    <w:rsid w:val="00547DBA"/>
    <w:rsid w:val="00547DD7"/>
    <w:rsid w:val="00550A53"/>
    <w:rsid w:val="00551381"/>
    <w:rsid w:val="005513D0"/>
    <w:rsid w:val="00551EFB"/>
    <w:rsid w:val="00552332"/>
    <w:rsid w:val="005524E9"/>
    <w:rsid w:val="00552683"/>
    <w:rsid w:val="00553125"/>
    <w:rsid w:val="00553278"/>
    <w:rsid w:val="0055337B"/>
    <w:rsid w:val="00553AB9"/>
    <w:rsid w:val="00554434"/>
    <w:rsid w:val="00554454"/>
    <w:rsid w:val="00554C80"/>
    <w:rsid w:val="0055526D"/>
    <w:rsid w:val="0055542C"/>
    <w:rsid w:val="00555591"/>
    <w:rsid w:val="0055581C"/>
    <w:rsid w:val="00555A87"/>
    <w:rsid w:val="005560EF"/>
    <w:rsid w:val="00557B36"/>
    <w:rsid w:val="005601E7"/>
    <w:rsid w:val="005606DA"/>
    <w:rsid w:val="00560AD3"/>
    <w:rsid w:val="00560E8C"/>
    <w:rsid w:val="00561948"/>
    <w:rsid w:val="00561B1E"/>
    <w:rsid w:val="0056340F"/>
    <w:rsid w:val="00564452"/>
    <w:rsid w:val="00564F2A"/>
    <w:rsid w:val="00565496"/>
    <w:rsid w:val="00565984"/>
    <w:rsid w:val="00565E57"/>
    <w:rsid w:val="00570345"/>
    <w:rsid w:val="005707C3"/>
    <w:rsid w:val="00570806"/>
    <w:rsid w:val="00571316"/>
    <w:rsid w:val="00571CA5"/>
    <w:rsid w:val="00571FA6"/>
    <w:rsid w:val="00572489"/>
    <w:rsid w:val="005724EE"/>
    <w:rsid w:val="00572683"/>
    <w:rsid w:val="005735E5"/>
    <w:rsid w:val="00573EA4"/>
    <w:rsid w:val="0057483A"/>
    <w:rsid w:val="005748B1"/>
    <w:rsid w:val="00575407"/>
    <w:rsid w:val="00575443"/>
    <w:rsid w:val="0057586D"/>
    <w:rsid w:val="005773EE"/>
    <w:rsid w:val="00580869"/>
    <w:rsid w:val="00581AAD"/>
    <w:rsid w:val="00581B9E"/>
    <w:rsid w:val="0058210C"/>
    <w:rsid w:val="005822BD"/>
    <w:rsid w:val="00583BD1"/>
    <w:rsid w:val="005842D0"/>
    <w:rsid w:val="0058465C"/>
    <w:rsid w:val="00584DE0"/>
    <w:rsid w:val="005856BE"/>
    <w:rsid w:val="00587516"/>
    <w:rsid w:val="00587E19"/>
    <w:rsid w:val="005902E9"/>
    <w:rsid w:val="0059044B"/>
    <w:rsid w:val="005908F1"/>
    <w:rsid w:val="00590A62"/>
    <w:rsid w:val="005915BD"/>
    <w:rsid w:val="00591F02"/>
    <w:rsid w:val="0059259D"/>
    <w:rsid w:val="00592E1D"/>
    <w:rsid w:val="00593205"/>
    <w:rsid w:val="0059339E"/>
    <w:rsid w:val="0059379E"/>
    <w:rsid w:val="00594DEC"/>
    <w:rsid w:val="00595426"/>
    <w:rsid w:val="005962DE"/>
    <w:rsid w:val="005964B8"/>
    <w:rsid w:val="005966FF"/>
    <w:rsid w:val="00596977"/>
    <w:rsid w:val="00596E7F"/>
    <w:rsid w:val="00596EEB"/>
    <w:rsid w:val="00597086"/>
    <w:rsid w:val="00597192"/>
    <w:rsid w:val="005971A2"/>
    <w:rsid w:val="005A0145"/>
    <w:rsid w:val="005A124C"/>
    <w:rsid w:val="005A1479"/>
    <w:rsid w:val="005A17F0"/>
    <w:rsid w:val="005A1DCC"/>
    <w:rsid w:val="005A1F8A"/>
    <w:rsid w:val="005A269E"/>
    <w:rsid w:val="005A2E16"/>
    <w:rsid w:val="005A3877"/>
    <w:rsid w:val="005A43CC"/>
    <w:rsid w:val="005A55BA"/>
    <w:rsid w:val="005A576C"/>
    <w:rsid w:val="005A67FF"/>
    <w:rsid w:val="005A7480"/>
    <w:rsid w:val="005A7579"/>
    <w:rsid w:val="005A763C"/>
    <w:rsid w:val="005A7828"/>
    <w:rsid w:val="005B30AE"/>
    <w:rsid w:val="005B356F"/>
    <w:rsid w:val="005B3742"/>
    <w:rsid w:val="005B486B"/>
    <w:rsid w:val="005B4BA0"/>
    <w:rsid w:val="005B4E54"/>
    <w:rsid w:val="005B4F38"/>
    <w:rsid w:val="005B5486"/>
    <w:rsid w:val="005B59AF"/>
    <w:rsid w:val="005B5D6F"/>
    <w:rsid w:val="005B5EEE"/>
    <w:rsid w:val="005B717A"/>
    <w:rsid w:val="005B7C21"/>
    <w:rsid w:val="005B7E0B"/>
    <w:rsid w:val="005C1BEF"/>
    <w:rsid w:val="005C32F3"/>
    <w:rsid w:val="005C367F"/>
    <w:rsid w:val="005C4009"/>
    <w:rsid w:val="005C459C"/>
    <w:rsid w:val="005C4D8D"/>
    <w:rsid w:val="005C5C25"/>
    <w:rsid w:val="005C6451"/>
    <w:rsid w:val="005C64DD"/>
    <w:rsid w:val="005C6CB7"/>
    <w:rsid w:val="005C7366"/>
    <w:rsid w:val="005C7487"/>
    <w:rsid w:val="005C7F40"/>
    <w:rsid w:val="005D023D"/>
    <w:rsid w:val="005D2703"/>
    <w:rsid w:val="005D2782"/>
    <w:rsid w:val="005D279C"/>
    <w:rsid w:val="005D2CD2"/>
    <w:rsid w:val="005D2E00"/>
    <w:rsid w:val="005D37DA"/>
    <w:rsid w:val="005D522E"/>
    <w:rsid w:val="005D5508"/>
    <w:rsid w:val="005D5A3B"/>
    <w:rsid w:val="005D6AA6"/>
    <w:rsid w:val="005D7246"/>
    <w:rsid w:val="005D775E"/>
    <w:rsid w:val="005D7EEC"/>
    <w:rsid w:val="005E04C2"/>
    <w:rsid w:val="005E11A2"/>
    <w:rsid w:val="005E1B56"/>
    <w:rsid w:val="005E28D8"/>
    <w:rsid w:val="005E28EE"/>
    <w:rsid w:val="005E2F46"/>
    <w:rsid w:val="005E329F"/>
    <w:rsid w:val="005E3327"/>
    <w:rsid w:val="005E348F"/>
    <w:rsid w:val="005E35C7"/>
    <w:rsid w:val="005E3AFA"/>
    <w:rsid w:val="005E5C04"/>
    <w:rsid w:val="005E76DC"/>
    <w:rsid w:val="005E7828"/>
    <w:rsid w:val="005E7877"/>
    <w:rsid w:val="005E7FE6"/>
    <w:rsid w:val="005F1C5F"/>
    <w:rsid w:val="005F222A"/>
    <w:rsid w:val="005F309D"/>
    <w:rsid w:val="005F31A8"/>
    <w:rsid w:val="005F3FB3"/>
    <w:rsid w:val="005F555E"/>
    <w:rsid w:val="005F648D"/>
    <w:rsid w:val="005F67AC"/>
    <w:rsid w:val="005F72F7"/>
    <w:rsid w:val="005F7D24"/>
    <w:rsid w:val="0060010C"/>
    <w:rsid w:val="00600739"/>
    <w:rsid w:val="00600798"/>
    <w:rsid w:val="00601F99"/>
    <w:rsid w:val="0060376F"/>
    <w:rsid w:val="0060405A"/>
    <w:rsid w:val="0060499C"/>
    <w:rsid w:val="00605F24"/>
    <w:rsid w:val="00611C34"/>
    <w:rsid w:val="00611D7E"/>
    <w:rsid w:val="00612059"/>
    <w:rsid w:val="0061296A"/>
    <w:rsid w:val="0061352E"/>
    <w:rsid w:val="00613C07"/>
    <w:rsid w:val="00613EE2"/>
    <w:rsid w:val="006156A6"/>
    <w:rsid w:val="00615B09"/>
    <w:rsid w:val="00615C4B"/>
    <w:rsid w:val="00615FEA"/>
    <w:rsid w:val="006164BC"/>
    <w:rsid w:val="006170D3"/>
    <w:rsid w:val="0061724D"/>
    <w:rsid w:val="006176CA"/>
    <w:rsid w:val="00617B1F"/>
    <w:rsid w:val="00617E0E"/>
    <w:rsid w:val="00620425"/>
    <w:rsid w:val="00620E30"/>
    <w:rsid w:val="00621211"/>
    <w:rsid w:val="006218E2"/>
    <w:rsid w:val="006219F0"/>
    <w:rsid w:val="0062600A"/>
    <w:rsid w:val="006261C0"/>
    <w:rsid w:val="0062621E"/>
    <w:rsid w:val="00626B75"/>
    <w:rsid w:val="00627384"/>
    <w:rsid w:val="00627DBF"/>
    <w:rsid w:val="00631F64"/>
    <w:rsid w:val="0063277A"/>
    <w:rsid w:val="006337EA"/>
    <w:rsid w:val="00633B30"/>
    <w:rsid w:val="00633DBD"/>
    <w:rsid w:val="00634223"/>
    <w:rsid w:val="00634A34"/>
    <w:rsid w:val="00634A4C"/>
    <w:rsid w:val="006354BB"/>
    <w:rsid w:val="00635AF3"/>
    <w:rsid w:val="006361CD"/>
    <w:rsid w:val="006364F5"/>
    <w:rsid w:val="006403C1"/>
    <w:rsid w:val="006404AD"/>
    <w:rsid w:val="00640B9D"/>
    <w:rsid w:val="00641444"/>
    <w:rsid w:val="0064201B"/>
    <w:rsid w:val="0064239A"/>
    <w:rsid w:val="006423CE"/>
    <w:rsid w:val="00643018"/>
    <w:rsid w:val="006430C0"/>
    <w:rsid w:val="00643DB6"/>
    <w:rsid w:val="00644440"/>
    <w:rsid w:val="00645658"/>
    <w:rsid w:val="00646FEE"/>
    <w:rsid w:val="00647D45"/>
    <w:rsid w:val="00650498"/>
    <w:rsid w:val="00650B81"/>
    <w:rsid w:val="00650C1C"/>
    <w:rsid w:val="00650DFE"/>
    <w:rsid w:val="00650EBA"/>
    <w:rsid w:val="006514D3"/>
    <w:rsid w:val="00651585"/>
    <w:rsid w:val="00651B63"/>
    <w:rsid w:val="00652232"/>
    <w:rsid w:val="00652F91"/>
    <w:rsid w:val="0065389F"/>
    <w:rsid w:val="00653DCB"/>
    <w:rsid w:val="0065459B"/>
    <w:rsid w:val="00654830"/>
    <w:rsid w:val="00654C9D"/>
    <w:rsid w:val="00655E82"/>
    <w:rsid w:val="00656FB4"/>
    <w:rsid w:val="006570AD"/>
    <w:rsid w:val="006576B8"/>
    <w:rsid w:val="00657B25"/>
    <w:rsid w:val="00660986"/>
    <w:rsid w:val="00662A62"/>
    <w:rsid w:val="006644EE"/>
    <w:rsid w:val="00664D05"/>
    <w:rsid w:val="00664E6B"/>
    <w:rsid w:val="00665455"/>
    <w:rsid w:val="00665B7C"/>
    <w:rsid w:val="00666E75"/>
    <w:rsid w:val="00667FDE"/>
    <w:rsid w:val="0067286D"/>
    <w:rsid w:val="006729A4"/>
    <w:rsid w:val="00672AB9"/>
    <w:rsid w:val="0067372D"/>
    <w:rsid w:val="00673903"/>
    <w:rsid w:val="00673F02"/>
    <w:rsid w:val="0067438B"/>
    <w:rsid w:val="0067582E"/>
    <w:rsid w:val="00675A7F"/>
    <w:rsid w:val="00675E82"/>
    <w:rsid w:val="00676751"/>
    <w:rsid w:val="00676815"/>
    <w:rsid w:val="00676EE4"/>
    <w:rsid w:val="00680337"/>
    <w:rsid w:val="006816E7"/>
    <w:rsid w:val="006827B9"/>
    <w:rsid w:val="00684807"/>
    <w:rsid w:val="006852A6"/>
    <w:rsid w:val="00685B51"/>
    <w:rsid w:val="006860E3"/>
    <w:rsid w:val="00686324"/>
    <w:rsid w:val="00686742"/>
    <w:rsid w:val="00686B83"/>
    <w:rsid w:val="00686BEF"/>
    <w:rsid w:val="00686CA9"/>
    <w:rsid w:val="00687347"/>
    <w:rsid w:val="0068745D"/>
    <w:rsid w:val="006879D3"/>
    <w:rsid w:val="0069094F"/>
    <w:rsid w:val="00690FD6"/>
    <w:rsid w:val="0069113F"/>
    <w:rsid w:val="0069167D"/>
    <w:rsid w:val="00692188"/>
    <w:rsid w:val="0069293C"/>
    <w:rsid w:val="00692FFE"/>
    <w:rsid w:val="0069354F"/>
    <w:rsid w:val="00693675"/>
    <w:rsid w:val="0069374E"/>
    <w:rsid w:val="00694B0F"/>
    <w:rsid w:val="00694CB5"/>
    <w:rsid w:val="006964B5"/>
    <w:rsid w:val="00696627"/>
    <w:rsid w:val="0069715F"/>
    <w:rsid w:val="006979B4"/>
    <w:rsid w:val="00697D46"/>
    <w:rsid w:val="006A0843"/>
    <w:rsid w:val="006A187D"/>
    <w:rsid w:val="006A2031"/>
    <w:rsid w:val="006A29F0"/>
    <w:rsid w:val="006A2ADB"/>
    <w:rsid w:val="006A2C09"/>
    <w:rsid w:val="006A3479"/>
    <w:rsid w:val="006A3E83"/>
    <w:rsid w:val="006A55FA"/>
    <w:rsid w:val="006A644E"/>
    <w:rsid w:val="006A647A"/>
    <w:rsid w:val="006A6994"/>
    <w:rsid w:val="006B3073"/>
    <w:rsid w:val="006B3D0F"/>
    <w:rsid w:val="006B44D2"/>
    <w:rsid w:val="006B4A8F"/>
    <w:rsid w:val="006B4B42"/>
    <w:rsid w:val="006B5311"/>
    <w:rsid w:val="006B6309"/>
    <w:rsid w:val="006B711B"/>
    <w:rsid w:val="006B7576"/>
    <w:rsid w:val="006B7A7B"/>
    <w:rsid w:val="006C00CB"/>
    <w:rsid w:val="006C0769"/>
    <w:rsid w:val="006C0F78"/>
    <w:rsid w:val="006C1138"/>
    <w:rsid w:val="006C1463"/>
    <w:rsid w:val="006C1885"/>
    <w:rsid w:val="006C1AFC"/>
    <w:rsid w:val="006C2DF4"/>
    <w:rsid w:val="006C2F04"/>
    <w:rsid w:val="006C3513"/>
    <w:rsid w:val="006C3876"/>
    <w:rsid w:val="006C428E"/>
    <w:rsid w:val="006C4318"/>
    <w:rsid w:val="006C4578"/>
    <w:rsid w:val="006C4AC8"/>
    <w:rsid w:val="006C4D9E"/>
    <w:rsid w:val="006C4FF3"/>
    <w:rsid w:val="006C520E"/>
    <w:rsid w:val="006C710A"/>
    <w:rsid w:val="006C7B31"/>
    <w:rsid w:val="006D1187"/>
    <w:rsid w:val="006D1FCB"/>
    <w:rsid w:val="006D2157"/>
    <w:rsid w:val="006D2188"/>
    <w:rsid w:val="006D25DA"/>
    <w:rsid w:val="006D2C35"/>
    <w:rsid w:val="006D34DC"/>
    <w:rsid w:val="006D3854"/>
    <w:rsid w:val="006D5CF6"/>
    <w:rsid w:val="006D5E41"/>
    <w:rsid w:val="006D6812"/>
    <w:rsid w:val="006D6A6C"/>
    <w:rsid w:val="006D78AD"/>
    <w:rsid w:val="006E0B61"/>
    <w:rsid w:val="006E12E9"/>
    <w:rsid w:val="006E1DBD"/>
    <w:rsid w:val="006E1F0C"/>
    <w:rsid w:val="006E252B"/>
    <w:rsid w:val="006E270F"/>
    <w:rsid w:val="006E2DB1"/>
    <w:rsid w:val="006E399A"/>
    <w:rsid w:val="006E3EA4"/>
    <w:rsid w:val="006E4C89"/>
    <w:rsid w:val="006E5587"/>
    <w:rsid w:val="006E5BF0"/>
    <w:rsid w:val="006E5E36"/>
    <w:rsid w:val="006E6024"/>
    <w:rsid w:val="006E616A"/>
    <w:rsid w:val="006E620A"/>
    <w:rsid w:val="006E6E68"/>
    <w:rsid w:val="006E7289"/>
    <w:rsid w:val="006E73A9"/>
    <w:rsid w:val="006E747C"/>
    <w:rsid w:val="006F01D7"/>
    <w:rsid w:val="006F021C"/>
    <w:rsid w:val="006F058C"/>
    <w:rsid w:val="006F1097"/>
    <w:rsid w:val="006F16AE"/>
    <w:rsid w:val="006F1B42"/>
    <w:rsid w:val="006F23A5"/>
    <w:rsid w:val="006F2BE9"/>
    <w:rsid w:val="006F3190"/>
    <w:rsid w:val="006F3F07"/>
    <w:rsid w:val="006F3FB5"/>
    <w:rsid w:val="006F4133"/>
    <w:rsid w:val="006F4268"/>
    <w:rsid w:val="006F43BF"/>
    <w:rsid w:val="006F4CEC"/>
    <w:rsid w:val="006F4E77"/>
    <w:rsid w:val="006F500D"/>
    <w:rsid w:val="006F5C54"/>
    <w:rsid w:val="006F6011"/>
    <w:rsid w:val="006F646E"/>
    <w:rsid w:val="006F65C0"/>
    <w:rsid w:val="006F7C6B"/>
    <w:rsid w:val="00700676"/>
    <w:rsid w:val="00700862"/>
    <w:rsid w:val="00700893"/>
    <w:rsid w:val="007013AF"/>
    <w:rsid w:val="00701B71"/>
    <w:rsid w:val="00701F51"/>
    <w:rsid w:val="0070269C"/>
    <w:rsid w:val="0070337E"/>
    <w:rsid w:val="007042CA"/>
    <w:rsid w:val="00704534"/>
    <w:rsid w:val="00704A73"/>
    <w:rsid w:val="00704B4E"/>
    <w:rsid w:val="00705974"/>
    <w:rsid w:val="00705982"/>
    <w:rsid w:val="00706C4B"/>
    <w:rsid w:val="0070785C"/>
    <w:rsid w:val="00707ABE"/>
    <w:rsid w:val="00707D27"/>
    <w:rsid w:val="00710AD6"/>
    <w:rsid w:val="00710B29"/>
    <w:rsid w:val="00710DC2"/>
    <w:rsid w:val="007110F8"/>
    <w:rsid w:val="00712127"/>
    <w:rsid w:val="0071217E"/>
    <w:rsid w:val="007123B9"/>
    <w:rsid w:val="007130D4"/>
    <w:rsid w:val="0071343E"/>
    <w:rsid w:val="007136CB"/>
    <w:rsid w:val="00713769"/>
    <w:rsid w:val="00713996"/>
    <w:rsid w:val="00713AAF"/>
    <w:rsid w:val="007147D5"/>
    <w:rsid w:val="007155AF"/>
    <w:rsid w:val="00715C21"/>
    <w:rsid w:val="00715DF1"/>
    <w:rsid w:val="00716369"/>
    <w:rsid w:val="0071737E"/>
    <w:rsid w:val="007173A1"/>
    <w:rsid w:val="007176B6"/>
    <w:rsid w:val="007203CB"/>
    <w:rsid w:val="00720B68"/>
    <w:rsid w:val="0072133E"/>
    <w:rsid w:val="00722322"/>
    <w:rsid w:val="0072330E"/>
    <w:rsid w:val="0072418D"/>
    <w:rsid w:val="007248E0"/>
    <w:rsid w:val="00724D34"/>
    <w:rsid w:val="00724DF2"/>
    <w:rsid w:val="007250BD"/>
    <w:rsid w:val="00725528"/>
    <w:rsid w:val="00725A28"/>
    <w:rsid w:val="007263B6"/>
    <w:rsid w:val="007269C7"/>
    <w:rsid w:val="00726FAE"/>
    <w:rsid w:val="007273E6"/>
    <w:rsid w:val="00727E3C"/>
    <w:rsid w:val="00727F5F"/>
    <w:rsid w:val="00730CC1"/>
    <w:rsid w:val="007315D5"/>
    <w:rsid w:val="00731B02"/>
    <w:rsid w:val="00731DCF"/>
    <w:rsid w:val="00732270"/>
    <w:rsid w:val="00732332"/>
    <w:rsid w:val="00732E3E"/>
    <w:rsid w:val="00733A62"/>
    <w:rsid w:val="0073452E"/>
    <w:rsid w:val="00734C14"/>
    <w:rsid w:val="00735202"/>
    <w:rsid w:val="00735222"/>
    <w:rsid w:val="00735D00"/>
    <w:rsid w:val="007379BA"/>
    <w:rsid w:val="00737AF2"/>
    <w:rsid w:val="00737F7D"/>
    <w:rsid w:val="007403F4"/>
    <w:rsid w:val="0074146B"/>
    <w:rsid w:val="00741D38"/>
    <w:rsid w:val="00743073"/>
    <w:rsid w:val="00744B1E"/>
    <w:rsid w:val="00745124"/>
    <w:rsid w:val="007461EE"/>
    <w:rsid w:val="0074682C"/>
    <w:rsid w:val="00746DC9"/>
    <w:rsid w:val="007478BF"/>
    <w:rsid w:val="007478D4"/>
    <w:rsid w:val="0075059A"/>
    <w:rsid w:val="00750A6D"/>
    <w:rsid w:val="00751B4A"/>
    <w:rsid w:val="00752568"/>
    <w:rsid w:val="00752AD2"/>
    <w:rsid w:val="00754235"/>
    <w:rsid w:val="00754C1A"/>
    <w:rsid w:val="00755283"/>
    <w:rsid w:val="007561ED"/>
    <w:rsid w:val="00756847"/>
    <w:rsid w:val="00756938"/>
    <w:rsid w:val="00756CC2"/>
    <w:rsid w:val="0076049B"/>
    <w:rsid w:val="00760C42"/>
    <w:rsid w:val="00760EEA"/>
    <w:rsid w:val="007610DE"/>
    <w:rsid w:val="007611E8"/>
    <w:rsid w:val="0076233A"/>
    <w:rsid w:val="00762445"/>
    <w:rsid w:val="0076268E"/>
    <w:rsid w:val="00762A5D"/>
    <w:rsid w:val="00763179"/>
    <w:rsid w:val="00763619"/>
    <w:rsid w:val="007639DE"/>
    <w:rsid w:val="00763B1C"/>
    <w:rsid w:val="0076433B"/>
    <w:rsid w:val="00764DB8"/>
    <w:rsid w:val="007652D6"/>
    <w:rsid w:val="007654F3"/>
    <w:rsid w:val="0076644B"/>
    <w:rsid w:val="00766B1D"/>
    <w:rsid w:val="007676EE"/>
    <w:rsid w:val="00767913"/>
    <w:rsid w:val="00770301"/>
    <w:rsid w:val="007705CC"/>
    <w:rsid w:val="00770A0C"/>
    <w:rsid w:val="00771403"/>
    <w:rsid w:val="0077190A"/>
    <w:rsid w:val="0077208D"/>
    <w:rsid w:val="0077245E"/>
    <w:rsid w:val="007728ED"/>
    <w:rsid w:val="007729BD"/>
    <w:rsid w:val="00772CB3"/>
    <w:rsid w:val="00772F22"/>
    <w:rsid w:val="00773526"/>
    <w:rsid w:val="007742A0"/>
    <w:rsid w:val="00774681"/>
    <w:rsid w:val="00774858"/>
    <w:rsid w:val="0077515C"/>
    <w:rsid w:val="00775C4E"/>
    <w:rsid w:val="00775D84"/>
    <w:rsid w:val="00776AD7"/>
    <w:rsid w:val="00777EA5"/>
    <w:rsid w:val="00780D25"/>
    <w:rsid w:val="0078102E"/>
    <w:rsid w:val="0078125C"/>
    <w:rsid w:val="007825DB"/>
    <w:rsid w:val="00783810"/>
    <w:rsid w:val="00783829"/>
    <w:rsid w:val="007839CC"/>
    <w:rsid w:val="0078507B"/>
    <w:rsid w:val="007854C5"/>
    <w:rsid w:val="007855D5"/>
    <w:rsid w:val="007868A3"/>
    <w:rsid w:val="00786FDF"/>
    <w:rsid w:val="00790559"/>
    <w:rsid w:val="00790A42"/>
    <w:rsid w:val="00791F09"/>
    <w:rsid w:val="00791F34"/>
    <w:rsid w:val="0079213D"/>
    <w:rsid w:val="007925E2"/>
    <w:rsid w:val="007929CF"/>
    <w:rsid w:val="00792EE6"/>
    <w:rsid w:val="00793C0F"/>
    <w:rsid w:val="00794B5E"/>
    <w:rsid w:val="00794F5F"/>
    <w:rsid w:val="0079576C"/>
    <w:rsid w:val="0079609E"/>
    <w:rsid w:val="00796785"/>
    <w:rsid w:val="007967D0"/>
    <w:rsid w:val="00796FA8"/>
    <w:rsid w:val="00797DB6"/>
    <w:rsid w:val="007A029E"/>
    <w:rsid w:val="007A0CE9"/>
    <w:rsid w:val="007A1757"/>
    <w:rsid w:val="007A1937"/>
    <w:rsid w:val="007A2DC2"/>
    <w:rsid w:val="007A2EF9"/>
    <w:rsid w:val="007A34C9"/>
    <w:rsid w:val="007A426C"/>
    <w:rsid w:val="007A5682"/>
    <w:rsid w:val="007A5AC7"/>
    <w:rsid w:val="007A5CC8"/>
    <w:rsid w:val="007A5E5A"/>
    <w:rsid w:val="007A62B6"/>
    <w:rsid w:val="007A7D12"/>
    <w:rsid w:val="007B0803"/>
    <w:rsid w:val="007B0A76"/>
    <w:rsid w:val="007B0D87"/>
    <w:rsid w:val="007B12E8"/>
    <w:rsid w:val="007B15B5"/>
    <w:rsid w:val="007B1831"/>
    <w:rsid w:val="007B2080"/>
    <w:rsid w:val="007B2168"/>
    <w:rsid w:val="007B2216"/>
    <w:rsid w:val="007B5C51"/>
    <w:rsid w:val="007B64D7"/>
    <w:rsid w:val="007B7693"/>
    <w:rsid w:val="007C00D9"/>
    <w:rsid w:val="007C04AC"/>
    <w:rsid w:val="007C0BE4"/>
    <w:rsid w:val="007C101D"/>
    <w:rsid w:val="007C12BF"/>
    <w:rsid w:val="007C1D41"/>
    <w:rsid w:val="007C2947"/>
    <w:rsid w:val="007C2F96"/>
    <w:rsid w:val="007C3040"/>
    <w:rsid w:val="007C32BB"/>
    <w:rsid w:val="007C3BB0"/>
    <w:rsid w:val="007C4757"/>
    <w:rsid w:val="007C495A"/>
    <w:rsid w:val="007C4C5A"/>
    <w:rsid w:val="007C5AEE"/>
    <w:rsid w:val="007C62E2"/>
    <w:rsid w:val="007C671B"/>
    <w:rsid w:val="007C7CC9"/>
    <w:rsid w:val="007D0007"/>
    <w:rsid w:val="007D01B2"/>
    <w:rsid w:val="007D03BE"/>
    <w:rsid w:val="007D055B"/>
    <w:rsid w:val="007D0586"/>
    <w:rsid w:val="007D0D57"/>
    <w:rsid w:val="007D40F2"/>
    <w:rsid w:val="007D46EC"/>
    <w:rsid w:val="007D4F70"/>
    <w:rsid w:val="007D5183"/>
    <w:rsid w:val="007D5521"/>
    <w:rsid w:val="007D57B2"/>
    <w:rsid w:val="007D582C"/>
    <w:rsid w:val="007D5F7B"/>
    <w:rsid w:val="007D624B"/>
    <w:rsid w:val="007D6607"/>
    <w:rsid w:val="007D6F9C"/>
    <w:rsid w:val="007D76EB"/>
    <w:rsid w:val="007E18B0"/>
    <w:rsid w:val="007E1E06"/>
    <w:rsid w:val="007E1FB5"/>
    <w:rsid w:val="007E2CA4"/>
    <w:rsid w:val="007E31CA"/>
    <w:rsid w:val="007E3562"/>
    <w:rsid w:val="007E3ADF"/>
    <w:rsid w:val="007E3C66"/>
    <w:rsid w:val="007E4518"/>
    <w:rsid w:val="007E48C3"/>
    <w:rsid w:val="007E4B38"/>
    <w:rsid w:val="007E4DD3"/>
    <w:rsid w:val="007E4DE7"/>
    <w:rsid w:val="007E5004"/>
    <w:rsid w:val="007E5702"/>
    <w:rsid w:val="007E5840"/>
    <w:rsid w:val="007E60DC"/>
    <w:rsid w:val="007E6242"/>
    <w:rsid w:val="007E6533"/>
    <w:rsid w:val="007E6838"/>
    <w:rsid w:val="007E792D"/>
    <w:rsid w:val="007E7A5F"/>
    <w:rsid w:val="007E7E0B"/>
    <w:rsid w:val="007F017F"/>
    <w:rsid w:val="007F0A2E"/>
    <w:rsid w:val="007F1277"/>
    <w:rsid w:val="007F1CCC"/>
    <w:rsid w:val="007F28ED"/>
    <w:rsid w:val="007F2C42"/>
    <w:rsid w:val="007F3611"/>
    <w:rsid w:val="007F37FA"/>
    <w:rsid w:val="007F565C"/>
    <w:rsid w:val="007F63D7"/>
    <w:rsid w:val="007F6694"/>
    <w:rsid w:val="007F6D97"/>
    <w:rsid w:val="007F78EE"/>
    <w:rsid w:val="007F7DBA"/>
    <w:rsid w:val="00800D69"/>
    <w:rsid w:val="00800F88"/>
    <w:rsid w:val="00801264"/>
    <w:rsid w:val="00801933"/>
    <w:rsid w:val="008020C3"/>
    <w:rsid w:val="0080234A"/>
    <w:rsid w:val="00802360"/>
    <w:rsid w:val="008023C8"/>
    <w:rsid w:val="008026F1"/>
    <w:rsid w:val="00802B25"/>
    <w:rsid w:val="00803A0A"/>
    <w:rsid w:val="00804172"/>
    <w:rsid w:val="008044F3"/>
    <w:rsid w:val="0080467E"/>
    <w:rsid w:val="008067D7"/>
    <w:rsid w:val="00806A04"/>
    <w:rsid w:val="00806E63"/>
    <w:rsid w:val="008078D3"/>
    <w:rsid w:val="00810A51"/>
    <w:rsid w:val="00813F1A"/>
    <w:rsid w:val="00814A45"/>
    <w:rsid w:val="00814DF6"/>
    <w:rsid w:val="008162D5"/>
    <w:rsid w:val="008176FA"/>
    <w:rsid w:val="00817F02"/>
    <w:rsid w:val="00820AA7"/>
    <w:rsid w:val="00820CBE"/>
    <w:rsid w:val="008211F2"/>
    <w:rsid w:val="0082154F"/>
    <w:rsid w:val="00821B23"/>
    <w:rsid w:val="00822CAD"/>
    <w:rsid w:val="00822DFE"/>
    <w:rsid w:val="0082347E"/>
    <w:rsid w:val="00824689"/>
    <w:rsid w:val="00826027"/>
    <w:rsid w:val="008260AC"/>
    <w:rsid w:val="00826D5B"/>
    <w:rsid w:val="00826F2A"/>
    <w:rsid w:val="00827025"/>
    <w:rsid w:val="0082773D"/>
    <w:rsid w:val="00827840"/>
    <w:rsid w:val="00827D0E"/>
    <w:rsid w:val="00830361"/>
    <w:rsid w:val="008303E2"/>
    <w:rsid w:val="00830A21"/>
    <w:rsid w:val="008320AD"/>
    <w:rsid w:val="0083223A"/>
    <w:rsid w:val="0083284B"/>
    <w:rsid w:val="00832DBE"/>
    <w:rsid w:val="008341EA"/>
    <w:rsid w:val="00834B1D"/>
    <w:rsid w:val="00834D53"/>
    <w:rsid w:val="00834FA2"/>
    <w:rsid w:val="00835729"/>
    <w:rsid w:val="00835C09"/>
    <w:rsid w:val="00835D5C"/>
    <w:rsid w:val="00835EA6"/>
    <w:rsid w:val="00836941"/>
    <w:rsid w:val="0084104D"/>
    <w:rsid w:val="008420F4"/>
    <w:rsid w:val="008423A0"/>
    <w:rsid w:val="00842D4F"/>
    <w:rsid w:val="00842FAA"/>
    <w:rsid w:val="00843203"/>
    <w:rsid w:val="00843341"/>
    <w:rsid w:val="0084413D"/>
    <w:rsid w:val="00844EC6"/>
    <w:rsid w:val="00845991"/>
    <w:rsid w:val="00845A2A"/>
    <w:rsid w:val="00845D1D"/>
    <w:rsid w:val="008465E6"/>
    <w:rsid w:val="0084666F"/>
    <w:rsid w:val="008501EB"/>
    <w:rsid w:val="008506AD"/>
    <w:rsid w:val="00850E34"/>
    <w:rsid w:val="00850F3C"/>
    <w:rsid w:val="00850FEB"/>
    <w:rsid w:val="00851972"/>
    <w:rsid w:val="00851EEF"/>
    <w:rsid w:val="00852FA8"/>
    <w:rsid w:val="008533CD"/>
    <w:rsid w:val="00854483"/>
    <w:rsid w:val="00854926"/>
    <w:rsid w:val="008552B7"/>
    <w:rsid w:val="008561E5"/>
    <w:rsid w:val="00856974"/>
    <w:rsid w:val="008579C5"/>
    <w:rsid w:val="0086017C"/>
    <w:rsid w:val="00860B6E"/>
    <w:rsid w:val="0086111B"/>
    <w:rsid w:val="0086196B"/>
    <w:rsid w:val="0086199C"/>
    <w:rsid w:val="00862F05"/>
    <w:rsid w:val="00863539"/>
    <w:rsid w:val="00863EA5"/>
    <w:rsid w:val="008647EC"/>
    <w:rsid w:val="00864ED8"/>
    <w:rsid w:val="0086518A"/>
    <w:rsid w:val="00865722"/>
    <w:rsid w:val="00865C4E"/>
    <w:rsid w:val="0086697A"/>
    <w:rsid w:val="00866CC9"/>
    <w:rsid w:val="008671DF"/>
    <w:rsid w:val="008672CC"/>
    <w:rsid w:val="008708A2"/>
    <w:rsid w:val="00870CE5"/>
    <w:rsid w:val="00871C62"/>
    <w:rsid w:val="0087214E"/>
    <w:rsid w:val="0087288D"/>
    <w:rsid w:val="008732C6"/>
    <w:rsid w:val="0087339A"/>
    <w:rsid w:val="008739F9"/>
    <w:rsid w:val="008745FE"/>
    <w:rsid w:val="00874841"/>
    <w:rsid w:val="00874DA3"/>
    <w:rsid w:val="008769AA"/>
    <w:rsid w:val="00876B00"/>
    <w:rsid w:val="00876D57"/>
    <w:rsid w:val="00877852"/>
    <w:rsid w:val="00877B85"/>
    <w:rsid w:val="008808AD"/>
    <w:rsid w:val="00880DB3"/>
    <w:rsid w:val="00880F92"/>
    <w:rsid w:val="00881108"/>
    <w:rsid w:val="008817E6"/>
    <w:rsid w:val="00882B7F"/>
    <w:rsid w:val="00883613"/>
    <w:rsid w:val="00883B2F"/>
    <w:rsid w:val="00883B6F"/>
    <w:rsid w:val="008846CC"/>
    <w:rsid w:val="008847E2"/>
    <w:rsid w:val="00884E99"/>
    <w:rsid w:val="00885195"/>
    <w:rsid w:val="00885DDE"/>
    <w:rsid w:val="008861BF"/>
    <w:rsid w:val="008863C0"/>
    <w:rsid w:val="008863C5"/>
    <w:rsid w:val="008873E1"/>
    <w:rsid w:val="0089145A"/>
    <w:rsid w:val="00892357"/>
    <w:rsid w:val="00893AF7"/>
    <w:rsid w:val="00893DB7"/>
    <w:rsid w:val="00894323"/>
    <w:rsid w:val="00894D4C"/>
    <w:rsid w:val="00895C4D"/>
    <w:rsid w:val="00896D0C"/>
    <w:rsid w:val="008A00E1"/>
    <w:rsid w:val="008A0F46"/>
    <w:rsid w:val="008A3222"/>
    <w:rsid w:val="008A4286"/>
    <w:rsid w:val="008A46F0"/>
    <w:rsid w:val="008A52BC"/>
    <w:rsid w:val="008A590F"/>
    <w:rsid w:val="008A5A9F"/>
    <w:rsid w:val="008A5BDE"/>
    <w:rsid w:val="008A5CDA"/>
    <w:rsid w:val="008A5D98"/>
    <w:rsid w:val="008A6011"/>
    <w:rsid w:val="008A669C"/>
    <w:rsid w:val="008A7AE3"/>
    <w:rsid w:val="008A7EA8"/>
    <w:rsid w:val="008B0A0A"/>
    <w:rsid w:val="008B10D6"/>
    <w:rsid w:val="008B19EB"/>
    <w:rsid w:val="008B1D60"/>
    <w:rsid w:val="008B1E73"/>
    <w:rsid w:val="008B2247"/>
    <w:rsid w:val="008B2770"/>
    <w:rsid w:val="008B32C9"/>
    <w:rsid w:val="008B33E2"/>
    <w:rsid w:val="008B3C01"/>
    <w:rsid w:val="008B46F3"/>
    <w:rsid w:val="008B5147"/>
    <w:rsid w:val="008B553B"/>
    <w:rsid w:val="008B58A1"/>
    <w:rsid w:val="008B5CCD"/>
    <w:rsid w:val="008B6036"/>
    <w:rsid w:val="008B66BC"/>
    <w:rsid w:val="008B683C"/>
    <w:rsid w:val="008B6DCA"/>
    <w:rsid w:val="008B6F5A"/>
    <w:rsid w:val="008B70E2"/>
    <w:rsid w:val="008B7DC2"/>
    <w:rsid w:val="008C03FE"/>
    <w:rsid w:val="008C2299"/>
    <w:rsid w:val="008C243C"/>
    <w:rsid w:val="008C2DB6"/>
    <w:rsid w:val="008C4EA2"/>
    <w:rsid w:val="008C51FE"/>
    <w:rsid w:val="008C5658"/>
    <w:rsid w:val="008C6844"/>
    <w:rsid w:val="008C6F1A"/>
    <w:rsid w:val="008C73F1"/>
    <w:rsid w:val="008D00DB"/>
    <w:rsid w:val="008D070C"/>
    <w:rsid w:val="008D08BB"/>
    <w:rsid w:val="008D1544"/>
    <w:rsid w:val="008D1F40"/>
    <w:rsid w:val="008D2F3D"/>
    <w:rsid w:val="008D3096"/>
    <w:rsid w:val="008D316F"/>
    <w:rsid w:val="008D333A"/>
    <w:rsid w:val="008D3AD9"/>
    <w:rsid w:val="008D49B7"/>
    <w:rsid w:val="008D53EF"/>
    <w:rsid w:val="008D5D30"/>
    <w:rsid w:val="008D6548"/>
    <w:rsid w:val="008D7942"/>
    <w:rsid w:val="008E075A"/>
    <w:rsid w:val="008E2B3B"/>
    <w:rsid w:val="008E3524"/>
    <w:rsid w:val="008E503A"/>
    <w:rsid w:val="008E50E0"/>
    <w:rsid w:val="008E50FD"/>
    <w:rsid w:val="008E59EC"/>
    <w:rsid w:val="008E626E"/>
    <w:rsid w:val="008E7521"/>
    <w:rsid w:val="008E7B0E"/>
    <w:rsid w:val="008E7C84"/>
    <w:rsid w:val="008F0C2D"/>
    <w:rsid w:val="008F1901"/>
    <w:rsid w:val="008F1DD7"/>
    <w:rsid w:val="008F2BB2"/>
    <w:rsid w:val="008F30CB"/>
    <w:rsid w:val="008F3FE0"/>
    <w:rsid w:val="008F4561"/>
    <w:rsid w:val="008F481D"/>
    <w:rsid w:val="008F48E5"/>
    <w:rsid w:val="008F503A"/>
    <w:rsid w:val="008F6429"/>
    <w:rsid w:val="008F6D36"/>
    <w:rsid w:val="009002CD"/>
    <w:rsid w:val="0090067C"/>
    <w:rsid w:val="00900BA0"/>
    <w:rsid w:val="00900C8A"/>
    <w:rsid w:val="00901355"/>
    <w:rsid w:val="0090137F"/>
    <w:rsid w:val="00901476"/>
    <w:rsid w:val="00901A5B"/>
    <w:rsid w:val="0090224A"/>
    <w:rsid w:val="0090236A"/>
    <w:rsid w:val="009027A9"/>
    <w:rsid w:val="00903A01"/>
    <w:rsid w:val="009044CC"/>
    <w:rsid w:val="0090476B"/>
    <w:rsid w:val="00904F50"/>
    <w:rsid w:val="0090560C"/>
    <w:rsid w:val="009058EB"/>
    <w:rsid w:val="00905D3A"/>
    <w:rsid w:val="00905F3E"/>
    <w:rsid w:val="00906743"/>
    <w:rsid w:val="00906B63"/>
    <w:rsid w:val="00907596"/>
    <w:rsid w:val="009078B3"/>
    <w:rsid w:val="009109C6"/>
    <w:rsid w:val="00910B62"/>
    <w:rsid w:val="009116F5"/>
    <w:rsid w:val="0091179F"/>
    <w:rsid w:val="009138B0"/>
    <w:rsid w:val="009145D7"/>
    <w:rsid w:val="00914BDE"/>
    <w:rsid w:val="00914D09"/>
    <w:rsid w:val="00914D86"/>
    <w:rsid w:val="0091550F"/>
    <w:rsid w:val="00915919"/>
    <w:rsid w:val="009161B3"/>
    <w:rsid w:val="00916306"/>
    <w:rsid w:val="00916483"/>
    <w:rsid w:val="0091767B"/>
    <w:rsid w:val="00920083"/>
    <w:rsid w:val="009209C4"/>
    <w:rsid w:val="00921684"/>
    <w:rsid w:val="00921966"/>
    <w:rsid w:val="00922A24"/>
    <w:rsid w:val="009234FE"/>
    <w:rsid w:val="00923CE6"/>
    <w:rsid w:val="0092470D"/>
    <w:rsid w:val="00925990"/>
    <w:rsid w:val="009274B9"/>
    <w:rsid w:val="0092751A"/>
    <w:rsid w:val="00927C00"/>
    <w:rsid w:val="0093018C"/>
    <w:rsid w:val="009301E5"/>
    <w:rsid w:val="00930B7D"/>
    <w:rsid w:val="00930E57"/>
    <w:rsid w:val="0093208C"/>
    <w:rsid w:val="0093246C"/>
    <w:rsid w:val="00932748"/>
    <w:rsid w:val="00932BF3"/>
    <w:rsid w:val="00932D1F"/>
    <w:rsid w:val="009333CE"/>
    <w:rsid w:val="009333D9"/>
    <w:rsid w:val="00933411"/>
    <w:rsid w:val="0093384D"/>
    <w:rsid w:val="00933A8B"/>
    <w:rsid w:val="00933F12"/>
    <w:rsid w:val="009346FA"/>
    <w:rsid w:val="00935047"/>
    <w:rsid w:val="00935299"/>
    <w:rsid w:val="00935C41"/>
    <w:rsid w:val="00935CEA"/>
    <w:rsid w:val="00935CEE"/>
    <w:rsid w:val="00935D61"/>
    <w:rsid w:val="00936B99"/>
    <w:rsid w:val="0093727C"/>
    <w:rsid w:val="00937311"/>
    <w:rsid w:val="009373B2"/>
    <w:rsid w:val="00940F51"/>
    <w:rsid w:val="0094154C"/>
    <w:rsid w:val="00941B43"/>
    <w:rsid w:val="00941D87"/>
    <w:rsid w:val="009430F5"/>
    <w:rsid w:val="009431B9"/>
    <w:rsid w:val="00943624"/>
    <w:rsid w:val="00943DF1"/>
    <w:rsid w:val="00943FC3"/>
    <w:rsid w:val="00944FC5"/>
    <w:rsid w:val="00945159"/>
    <w:rsid w:val="00946AF1"/>
    <w:rsid w:val="0094744E"/>
    <w:rsid w:val="00947A47"/>
    <w:rsid w:val="0095015B"/>
    <w:rsid w:val="00950AB1"/>
    <w:rsid w:val="009511B6"/>
    <w:rsid w:val="0095127C"/>
    <w:rsid w:val="0095158B"/>
    <w:rsid w:val="00951EBA"/>
    <w:rsid w:val="00951FD6"/>
    <w:rsid w:val="0095209C"/>
    <w:rsid w:val="00953047"/>
    <w:rsid w:val="0095380B"/>
    <w:rsid w:val="00954219"/>
    <w:rsid w:val="009545A6"/>
    <w:rsid w:val="00954A43"/>
    <w:rsid w:val="00955546"/>
    <w:rsid w:val="00956682"/>
    <w:rsid w:val="00956BF7"/>
    <w:rsid w:val="00956CDB"/>
    <w:rsid w:val="009575A6"/>
    <w:rsid w:val="00957A8D"/>
    <w:rsid w:val="009607EB"/>
    <w:rsid w:val="00961F05"/>
    <w:rsid w:val="00962087"/>
    <w:rsid w:val="0096247F"/>
    <w:rsid w:val="0096273A"/>
    <w:rsid w:val="0096283A"/>
    <w:rsid w:val="00962AA8"/>
    <w:rsid w:val="00962B15"/>
    <w:rsid w:val="0096304C"/>
    <w:rsid w:val="0096339C"/>
    <w:rsid w:val="00963C98"/>
    <w:rsid w:val="0096402D"/>
    <w:rsid w:val="00964948"/>
    <w:rsid w:val="00964A4E"/>
    <w:rsid w:val="00965100"/>
    <w:rsid w:val="009653D0"/>
    <w:rsid w:val="0096550C"/>
    <w:rsid w:val="009657EB"/>
    <w:rsid w:val="00965B71"/>
    <w:rsid w:val="00965DE6"/>
    <w:rsid w:val="00966494"/>
    <w:rsid w:val="00966521"/>
    <w:rsid w:val="009665EB"/>
    <w:rsid w:val="0096684A"/>
    <w:rsid w:val="0096710C"/>
    <w:rsid w:val="009671B1"/>
    <w:rsid w:val="009676FA"/>
    <w:rsid w:val="00967C89"/>
    <w:rsid w:val="00970695"/>
    <w:rsid w:val="009709D6"/>
    <w:rsid w:val="00971180"/>
    <w:rsid w:val="00971D7A"/>
    <w:rsid w:val="00971E38"/>
    <w:rsid w:val="00971EC5"/>
    <w:rsid w:val="00972382"/>
    <w:rsid w:val="0097358E"/>
    <w:rsid w:val="00974840"/>
    <w:rsid w:val="00974A14"/>
    <w:rsid w:val="00975708"/>
    <w:rsid w:val="0097599F"/>
    <w:rsid w:val="00976928"/>
    <w:rsid w:val="0097696C"/>
    <w:rsid w:val="00976B70"/>
    <w:rsid w:val="00976F9A"/>
    <w:rsid w:val="00976FEC"/>
    <w:rsid w:val="00977E36"/>
    <w:rsid w:val="0098032B"/>
    <w:rsid w:val="00980BD5"/>
    <w:rsid w:val="009816F3"/>
    <w:rsid w:val="00981D8E"/>
    <w:rsid w:val="00981EEE"/>
    <w:rsid w:val="0098201C"/>
    <w:rsid w:val="00982630"/>
    <w:rsid w:val="00984E4E"/>
    <w:rsid w:val="00985679"/>
    <w:rsid w:val="00985ABA"/>
    <w:rsid w:val="00985B0B"/>
    <w:rsid w:val="00986202"/>
    <w:rsid w:val="00986AE2"/>
    <w:rsid w:val="00986F1C"/>
    <w:rsid w:val="00986FD2"/>
    <w:rsid w:val="0098729A"/>
    <w:rsid w:val="009872F2"/>
    <w:rsid w:val="00987CF1"/>
    <w:rsid w:val="0099094E"/>
    <w:rsid w:val="0099188B"/>
    <w:rsid w:val="00992D74"/>
    <w:rsid w:val="0099327D"/>
    <w:rsid w:val="009939B0"/>
    <w:rsid w:val="00993DE8"/>
    <w:rsid w:val="0099554E"/>
    <w:rsid w:val="00996DC3"/>
    <w:rsid w:val="00997F89"/>
    <w:rsid w:val="009A031F"/>
    <w:rsid w:val="009A036E"/>
    <w:rsid w:val="009A123F"/>
    <w:rsid w:val="009A1775"/>
    <w:rsid w:val="009A17D2"/>
    <w:rsid w:val="009A1CE0"/>
    <w:rsid w:val="009A1D73"/>
    <w:rsid w:val="009A1EB4"/>
    <w:rsid w:val="009A2F12"/>
    <w:rsid w:val="009A349F"/>
    <w:rsid w:val="009A3B5A"/>
    <w:rsid w:val="009A43A7"/>
    <w:rsid w:val="009A462C"/>
    <w:rsid w:val="009A46C0"/>
    <w:rsid w:val="009A5DA8"/>
    <w:rsid w:val="009A6D70"/>
    <w:rsid w:val="009A79DE"/>
    <w:rsid w:val="009A7C42"/>
    <w:rsid w:val="009B08D4"/>
    <w:rsid w:val="009B1E13"/>
    <w:rsid w:val="009B2F06"/>
    <w:rsid w:val="009B4E08"/>
    <w:rsid w:val="009B5176"/>
    <w:rsid w:val="009B6D64"/>
    <w:rsid w:val="009C0612"/>
    <w:rsid w:val="009C1518"/>
    <w:rsid w:val="009C2139"/>
    <w:rsid w:val="009C2599"/>
    <w:rsid w:val="009C28EA"/>
    <w:rsid w:val="009C2992"/>
    <w:rsid w:val="009C29F2"/>
    <w:rsid w:val="009C2E56"/>
    <w:rsid w:val="009C324C"/>
    <w:rsid w:val="009C35C5"/>
    <w:rsid w:val="009C48F3"/>
    <w:rsid w:val="009C6558"/>
    <w:rsid w:val="009C6614"/>
    <w:rsid w:val="009C67D8"/>
    <w:rsid w:val="009C67F1"/>
    <w:rsid w:val="009C699A"/>
    <w:rsid w:val="009C6DF5"/>
    <w:rsid w:val="009C77F7"/>
    <w:rsid w:val="009D07A0"/>
    <w:rsid w:val="009D0B58"/>
    <w:rsid w:val="009D14B0"/>
    <w:rsid w:val="009D1953"/>
    <w:rsid w:val="009D2849"/>
    <w:rsid w:val="009D3568"/>
    <w:rsid w:val="009D4583"/>
    <w:rsid w:val="009D5225"/>
    <w:rsid w:val="009D5856"/>
    <w:rsid w:val="009D6EFD"/>
    <w:rsid w:val="009D7509"/>
    <w:rsid w:val="009D7DB2"/>
    <w:rsid w:val="009E00F8"/>
    <w:rsid w:val="009E119E"/>
    <w:rsid w:val="009E11ED"/>
    <w:rsid w:val="009E15C4"/>
    <w:rsid w:val="009E1A8A"/>
    <w:rsid w:val="009E2BEB"/>
    <w:rsid w:val="009E2CAC"/>
    <w:rsid w:val="009E41FD"/>
    <w:rsid w:val="009E4B67"/>
    <w:rsid w:val="009E57F8"/>
    <w:rsid w:val="009E64C2"/>
    <w:rsid w:val="009E6DC5"/>
    <w:rsid w:val="009E6E4A"/>
    <w:rsid w:val="009E7B26"/>
    <w:rsid w:val="009F00F8"/>
    <w:rsid w:val="009F07B8"/>
    <w:rsid w:val="009F1EE1"/>
    <w:rsid w:val="009F21B2"/>
    <w:rsid w:val="009F2B38"/>
    <w:rsid w:val="009F2C97"/>
    <w:rsid w:val="009F322B"/>
    <w:rsid w:val="009F3789"/>
    <w:rsid w:val="009F3BE5"/>
    <w:rsid w:val="009F4A8B"/>
    <w:rsid w:val="009F5362"/>
    <w:rsid w:val="009F53D5"/>
    <w:rsid w:val="009F5660"/>
    <w:rsid w:val="009F5883"/>
    <w:rsid w:val="009F66E4"/>
    <w:rsid w:val="009F6DC6"/>
    <w:rsid w:val="009F6F66"/>
    <w:rsid w:val="00A009B3"/>
    <w:rsid w:val="00A00D56"/>
    <w:rsid w:val="00A02293"/>
    <w:rsid w:val="00A0270D"/>
    <w:rsid w:val="00A02D4D"/>
    <w:rsid w:val="00A03336"/>
    <w:rsid w:val="00A041EC"/>
    <w:rsid w:val="00A04C9E"/>
    <w:rsid w:val="00A052A8"/>
    <w:rsid w:val="00A057D7"/>
    <w:rsid w:val="00A07DA5"/>
    <w:rsid w:val="00A10BED"/>
    <w:rsid w:val="00A110B7"/>
    <w:rsid w:val="00A12476"/>
    <w:rsid w:val="00A1273C"/>
    <w:rsid w:val="00A12E1C"/>
    <w:rsid w:val="00A13C30"/>
    <w:rsid w:val="00A14806"/>
    <w:rsid w:val="00A15078"/>
    <w:rsid w:val="00A168AB"/>
    <w:rsid w:val="00A16EDC"/>
    <w:rsid w:val="00A17145"/>
    <w:rsid w:val="00A1737B"/>
    <w:rsid w:val="00A17787"/>
    <w:rsid w:val="00A20045"/>
    <w:rsid w:val="00A20A74"/>
    <w:rsid w:val="00A20D89"/>
    <w:rsid w:val="00A21999"/>
    <w:rsid w:val="00A221B9"/>
    <w:rsid w:val="00A226E6"/>
    <w:rsid w:val="00A2281C"/>
    <w:rsid w:val="00A22C83"/>
    <w:rsid w:val="00A22D3B"/>
    <w:rsid w:val="00A23340"/>
    <w:rsid w:val="00A234AF"/>
    <w:rsid w:val="00A2351B"/>
    <w:rsid w:val="00A236D6"/>
    <w:rsid w:val="00A23800"/>
    <w:rsid w:val="00A23951"/>
    <w:rsid w:val="00A239B0"/>
    <w:rsid w:val="00A23DCB"/>
    <w:rsid w:val="00A252D0"/>
    <w:rsid w:val="00A254D0"/>
    <w:rsid w:val="00A258D2"/>
    <w:rsid w:val="00A2708F"/>
    <w:rsid w:val="00A2771A"/>
    <w:rsid w:val="00A27937"/>
    <w:rsid w:val="00A27F32"/>
    <w:rsid w:val="00A302D1"/>
    <w:rsid w:val="00A306B4"/>
    <w:rsid w:val="00A307C7"/>
    <w:rsid w:val="00A308A0"/>
    <w:rsid w:val="00A30CA6"/>
    <w:rsid w:val="00A3114A"/>
    <w:rsid w:val="00A31163"/>
    <w:rsid w:val="00A31226"/>
    <w:rsid w:val="00A3190C"/>
    <w:rsid w:val="00A33265"/>
    <w:rsid w:val="00A341CD"/>
    <w:rsid w:val="00A3450D"/>
    <w:rsid w:val="00A3467A"/>
    <w:rsid w:val="00A36E03"/>
    <w:rsid w:val="00A36E4A"/>
    <w:rsid w:val="00A36F17"/>
    <w:rsid w:val="00A370B1"/>
    <w:rsid w:val="00A377B6"/>
    <w:rsid w:val="00A37EF0"/>
    <w:rsid w:val="00A405A0"/>
    <w:rsid w:val="00A40925"/>
    <w:rsid w:val="00A40D3B"/>
    <w:rsid w:val="00A4100E"/>
    <w:rsid w:val="00A411BE"/>
    <w:rsid w:val="00A42281"/>
    <w:rsid w:val="00A42BCD"/>
    <w:rsid w:val="00A4300B"/>
    <w:rsid w:val="00A4342B"/>
    <w:rsid w:val="00A4351D"/>
    <w:rsid w:val="00A4366E"/>
    <w:rsid w:val="00A43BA3"/>
    <w:rsid w:val="00A44229"/>
    <w:rsid w:val="00A442A3"/>
    <w:rsid w:val="00A44340"/>
    <w:rsid w:val="00A44517"/>
    <w:rsid w:val="00A445DB"/>
    <w:rsid w:val="00A44794"/>
    <w:rsid w:val="00A44B24"/>
    <w:rsid w:val="00A4508F"/>
    <w:rsid w:val="00A45F24"/>
    <w:rsid w:val="00A46343"/>
    <w:rsid w:val="00A4672A"/>
    <w:rsid w:val="00A4687D"/>
    <w:rsid w:val="00A4749E"/>
    <w:rsid w:val="00A50913"/>
    <w:rsid w:val="00A51191"/>
    <w:rsid w:val="00A5232A"/>
    <w:rsid w:val="00A52D6B"/>
    <w:rsid w:val="00A531C0"/>
    <w:rsid w:val="00A536BD"/>
    <w:rsid w:val="00A53A20"/>
    <w:rsid w:val="00A54926"/>
    <w:rsid w:val="00A54BD5"/>
    <w:rsid w:val="00A55D1D"/>
    <w:rsid w:val="00A56364"/>
    <w:rsid w:val="00A5768E"/>
    <w:rsid w:val="00A57B0F"/>
    <w:rsid w:val="00A57E2B"/>
    <w:rsid w:val="00A6083F"/>
    <w:rsid w:val="00A61958"/>
    <w:rsid w:val="00A619BB"/>
    <w:rsid w:val="00A61CB9"/>
    <w:rsid w:val="00A62A8F"/>
    <w:rsid w:val="00A62DFD"/>
    <w:rsid w:val="00A634BF"/>
    <w:rsid w:val="00A6367D"/>
    <w:rsid w:val="00A63806"/>
    <w:rsid w:val="00A63B56"/>
    <w:rsid w:val="00A63CED"/>
    <w:rsid w:val="00A640C6"/>
    <w:rsid w:val="00A64537"/>
    <w:rsid w:val="00A6563C"/>
    <w:rsid w:val="00A662DB"/>
    <w:rsid w:val="00A66C4E"/>
    <w:rsid w:val="00A66DD0"/>
    <w:rsid w:val="00A67C60"/>
    <w:rsid w:val="00A67C8D"/>
    <w:rsid w:val="00A700D3"/>
    <w:rsid w:val="00A70989"/>
    <w:rsid w:val="00A70EA9"/>
    <w:rsid w:val="00A72A0C"/>
    <w:rsid w:val="00A72C0F"/>
    <w:rsid w:val="00A736A6"/>
    <w:rsid w:val="00A73802"/>
    <w:rsid w:val="00A73A96"/>
    <w:rsid w:val="00A73D60"/>
    <w:rsid w:val="00A7532B"/>
    <w:rsid w:val="00A75694"/>
    <w:rsid w:val="00A76507"/>
    <w:rsid w:val="00A772D7"/>
    <w:rsid w:val="00A7746E"/>
    <w:rsid w:val="00A77A45"/>
    <w:rsid w:val="00A806F5"/>
    <w:rsid w:val="00A816D1"/>
    <w:rsid w:val="00A82AB9"/>
    <w:rsid w:val="00A8317D"/>
    <w:rsid w:val="00A832E7"/>
    <w:rsid w:val="00A844AA"/>
    <w:rsid w:val="00A84549"/>
    <w:rsid w:val="00A845BF"/>
    <w:rsid w:val="00A84F82"/>
    <w:rsid w:val="00A8574D"/>
    <w:rsid w:val="00A85992"/>
    <w:rsid w:val="00A866AE"/>
    <w:rsid w:val="00A86834"/>
    <w:rsid w:val="00A9062E"/>
    <w:rsid w:val="00A90671"/>
    <w:rsid w:val="00A90705"/>
    <w:rsid w:val="00A908B2"/>
    <w:rsid w:val="00A90AC2"/>
    <w:rsid w:val="00A90AC7"/>
    <w:rsid w:val="00A919CE"/>
    <w:rsid w:val="00A91BD9"/>
    <w:rsid w:val="00A91DED"/>
    <w:rsid w:val="00A922E1"/>
    <w:rsid w:val="00A926FB"/>
    <w:rsid w:val="00A9426B"/>
    <w:rsid w:val="00A9466E"/>
    <w:rsid w:val="00A94891"/>
    <w:rsid w:val="00A94B33"/>
    <w:rsid w:val="00A94B86"/>
    <w:rsid w:val="00A94CFA"/>
    <w:rsid w:val="00A95931"/>
    <w:rsid w:val="00A9596C"/>
    <w:rsid w:val="00A95B52"/>
    <w:rsid w:val="00A96220"/>
    <w:rsid w:val="00A9648C"/>
    <w:rsid w:val="00A9665A"/>
    <w:rsid w:val="00A96CB1"/>
    <w:rsid w:val="00A96D65"/>
    <w:rsid w:val="00A96FAD"/>
    <w:rsid w:val="00A9754E"/>
    <w:rsid w:val="00AA0779"/>
    <w:rsid w:val="00AA07F7"/>
    <w:rsid w:val="00AA0BF6"/>
    <w:rsid w:val="00AA1F78"/>
    <w:rsid w:val="00AA20B8"/>
    <w:rsid w:val="00AA20D1"/>
    <w:rsid w:val="00AA2728"/>
    <w:rsid w:val="00AA3AAD"/>
    <w:rsid w:val="00AA46B6"/>
    <w:rsid w:val="00AA4E0C"/>
    <w:rsid w:val="00AA4EA0"/>
    <w:rsid w:val="00AA4F48"/>
    <w:rsid w:val="00AA58F3"/>
    <w:rsid w:val="00AA5C7F"/>
    <w:rsid w:val="00AA6774"/>
    <w:rsid w:val="00AA6FC4"/>
    <w:rsid w:val="00AA7742"/>
    <w:rsid w:val="00AB014F"/>
    <w:rsid w:val="00AB05B5"/>
    <w:rsid w:val="00AB0D1D"/>
    <w:rsid w:val="00AB1236"/>
    <w:rsid w:val="00AB2A7D"/>
    <w:rsid w:val="00AB344A"/>
    <w:rsid w:val="00AB34B7"/>
    <w:rsid w:val="00AB3B59"/>
    <w:rsid w:val="00AB4041"/>
    <w:rsid w:val="00AB4BCC"/>
    <w:rsid w:val="00AB4F9F"/>
    <w:rsid w:val="00AB5626"/>
    <w:rsid w:val="00AB5E93"/>
    <w:rsid w:val="00AB61EA"/>
    <w:rsid w:val="00AB6653"/>
    <w:rsid w:val="00AB7947"/>
    <w:rsid w:val="00AB7A55"/>
    <w:rsid w:val="00AB7B19"/>
    <w:rsid w:val="00AB7DA8"/>
    <w:rsid w:val="00AC0135"/>
    <w:rsid w:val="00AC1826"/>
    <w:rsid w:val="00AC247B"/>
    <w:rsid w:val="00AC27E3"/>
    <w:rsid w:val="00AC2C1B"/>
    <w:rsid w:val="00AC409F"/>
    <w:rsid w:val="00AC4CA6"/>
    <w:rsid w:val="00AC6505"/>
    <w:rsid w:val="00AC6C86"/>
    <w:rsid w:val="00AC7CB8"/>
    <w:rsid w:val="00AD0D5D"/>
    <w:rsid w:val="00AD1549"/>
    <w:rsid w:val="00AD1A6D"/>
    <w:rsid w:val="00AD1B63"/>
    <w:rsid w:val="00AD1F8F"/>
    <w:rsid w:val="00AD2321"/>
    <w:rsid w:val="00AD2AE7"/>
    <w:rsid w:val="00AD2BD9"/>
    <w:rsid w:val="00AD3739"/>
    <w:rsid w:val="00AD3800"/>
    <w:rsid w:val="00AD3C1D"/>
    <w:rsid w:val="00AD3C50"/>
    <w:rsid w:val="00AD4022"/>
    <w:rsid w:val="00AD51A8"/>
    <w:rsid w:val="00AD537C"/>
    <w:rsid w:val="00AD62EE"/>
    <w:rsid w:val="00AD7144"/>
    <w:rsid w:val="00AE0011"/>
    <w:rsid w:val="00AE0274"/>
    <w:rsid w:val="00AE0597"/>
    <w:rsid w:val="00AE0B69"/>
    <w:rsid w:val="00AE0F48"/>
    <w:rsid w:val="00AE147E"/>
    <w:rsid w:val="00AE16DE"/>
    <w:rsid w:val="00AE1EBD"/>
    <w:rsid w:val="00AE2100"/>
    <w:rsid w:val="00AE3415"/>
    <w:rsid w:val="00AE432E"/>
    <w:rsid w:val="00AE5415"/>
    <w:rsid w:val="00AE5461"/>
    <w:rsid w:val="00AE54E4"/>
    <w:rsid w:val="00AE681E"/>
    <w:rsid w:val="00AE7264"/>
    <w:rsid w:val="00AE7C01"/>
    <w:rsid w:val="00AE7D0E"/>
    <w:rsid w:val="00AF0604"/>
    <w:rsid w:val="00AF07C1"/>
    <w:rsid w:val="00AF15B9"/>
    <w:rsid w:val="00AF2187"/>
    <w:rsid w:val="00AF275F"/>
    <w:rsid w:val="00AF2A1A"/>
    <w:rsid w:val="00AF2DB7"/>
    <w:rsid w:val="00AF31F9"/>
    <w:rsid w:val="00AF337C"/>
    <w:rsid w:val="00AF477D"/>
    <w:rsid w:val="00AF56C5"/>
    <w:rsid w:val="00AF582E"/>
    <w:rsid w:val="00AF5D84"/>
    <w:rsid w:val="00AF65AB"/>
    <w:rsid w:val="00AF6935"/>
    <w:rsid w:val="00AF6B9C"/>
    <w:rsid w:val="00AF6ED0"/>
    <w:rsid w:val="00AF74CC"/>
    <w:rsid w:val="00AF7CBD"/>
    <w:rsid w:val="00B00A02"/>
    <w:rsid w:val="00B00C82"/>
    <w:rsid w:val="00B0150E"/>
    <w:rsid w:val="00B01AEE"/>
    <w:rsid w:val="00B023FD"/>
    <w:rsid w:val="00B031EA"/>
    <w:rsid w:val="00B0320D"/>
    <w:rsid w:val="00B04BC7"/>
    <w:rsid w:val="00B059BA"/>
    <w:rsid w:val="00B05A06"/>
    <w:rsid w:val="00B05D30"/>
    <w:rsid w:val="00B0691F"/>
    <w:rsid w:val="00B070DE"/>
    <w:rsid w:val="00B073B1"/>
    <w:rsid w:val="00B07AF0"/>
    <w:rsid w:val="00B10737"/>
    <w:rsid w:val="00B1092D"/>
    <w:rsid w:val="00B10FDD"/>
    <w:rsid w:val="00B11624"/>
    <w:rsid w:val="00B116F6"/>
    <w:rsid w:val="00B133BA"/>
    <w:rsid w:val="00B146B3"/>
    <w:rsid w:val="00B1521A"/>
    <w:rsid w:val="00B16043"/>
    <w:rsid w:val="00B162A1"/>
    <w:rsid w:val="00B16C5A"/>
    <w:rsid w:val="00B16CF4"/>
    <w:rsid w:val="00B170E3"/>
    <w:rsid w:val="00B2020C"/>
    <w:rsid w:val="00B20347"/>
    <w:rsid w:val="00B208EA"/>
    <w:rsid w:val="00B21AD2"/>
    <w:rsid w:val="00B21D94"/>
    <w:rsid w:val="00B22831"/>
    <w:rsid w:val="00B2291B"/>
    <w:rsid w:val="00B23702"/>
    <w:rsid w:val="00B2428E"/>
    <w:rsid w:val="00B24E31"/>
    <w:rsid w:val="00B24E98"/>
    <w:rsid w:val="00B25280"/>
    <w:rsid w:val="00B25A93"/>
    <w:rsid w:val="00B26820"/>
    <w:rsid w:val="00B26A8C"/>
    <w:rsid w:val="00B27A6D"/>
    <w:rsid w:val="00B30521"/>
    <w:rsid w:val="00B31F58"/>
    <w:rsid w:val="00B32A88"/>
    <w:rsid w:val="00B334C8"/>
    <w:rsid w:val="00B33979"/>
    <w:rsid w:val="00B33D61"/>
    <w:rsid w:val="00B344AC"/>
    <w:rsid w:val="00B352DC"/>
    <w:rsid w:val="00B35622"/>
    <w:rsid w:val="00B36547"/>
    <w:rsid w:val="00B3790F"/>
    <w:rsid w:val="00B37B97"/>
    <w:rsid w:val="00B4034B"/>
    <w:rsid w:val="00B40482"/>
    <w:rsid w:val="00B42378"/>
    <w:rsid w:val="00B43B6B"/>
    <w:rsid w:val="00B43F00"/>
    <w:rsid w:val="00B43F47"/>
    <w:rsid w:val="00B440F5"/>
    <w:rsid w:val="00B443C0"/>
    <w:rsid w:val="00B4469D"/>
    <w:rsid w:val="00B44BCA"/>
    <w:rsid w:val="00B44EA9"/>
    <w:rsid w:val="00B45190"/>
    <w:rsid w:val="00B4523E"/>
    <w:rsid w:val="00B453FE"/>
    <w:rsid w:val="00B455C2"/>
    <w:rsid w:val="00B46EC0"/>
    <w:rsid w:val="00B47295"/>
    <w:rsid w:val="00B50268"/>
    <w:rsid w:val="00B51FCB"/>
    <w:rsid w:val="00B52C12"/>
    <w:rsid w:val="00B52FA7"/>
    <w:rsid w:val="00B53A90"/>
    <w:rsid w:val="00B54642"/>
    <w:rsid w:val="00B54AA2"/>
    <w:rsid w:val="00B54B23"/>
    <w:rsid w:val="00B54B47"/>
    <w:rsid w:val="00B550CF"/>
    <w:rsid w:val="00B5511D"/>
    <w:rsid w:val="00B5554B"/>
    <w:rsid w:val="00B557E2"/>
    <w:rsid w:val="00B558A8"/>
    <w:rsid w:val="00B57770"/>
    <w:rsid w:val="00B607BD"/>
    <w:rsid w:val="00B612B9"/>
    <w:rsid w:val="00B61FB7"/>
    <w:rsid w:val="00B62C9F"/>
    <w:rsid w:val="00B64A85"/>
    <w:rsid w:val="00B64CDA"/>
    <w:rsid w:val="00B64EA2"/>
    <w:rsid w:val="00B650FA"/>
    <w:rsid w:val="00B6667B"/>
    <w:rsid w:val="00B66793"/>
    <w:rsid w:val="00B66887"/>
    <w:rsid w:val="00B668DB"/>
    <w:rsid w:val="00B66FD6"/>
    <w:rsid w:val="00B670C4"/>
    <w:rsid w:val="00B673A2"/>
    <w:rsid w:val="00B70CA9"/>
    <w:rsid w:val="00B716E1"/>
    <w:rsid w:val="00B71C8C"/>
    <w:rsid w:val="00B71D28"/>
    <w:rsid w:val="00B72294"/>
    <w:rsid w:val="00B72886"/>
    <w:rsid w:val="00B731AF"/>
    <w:rsid w:val="00B73284"/>
    <w:rsid w:val="00B735EA"/>
    <w:rsid w:val="00B738EA"/>
    <w:rsid w:val="00B73AA4"/>
    <w:rsid w:val="00B743EF"/>
    <w:rsid w:val="00B74C17"/>
    <w:rsid w:val="00B75080"/>
    <w:rsid w:val="00B757EE"/>
    <w:rsid w:val="00B759E2"/>
    <w:rsid w:val="00B76154"/>
    <w:rsid w:val="00B765BA"/>
    <w:rsid w:val="00B80F82"/>
    <w:rsid w:val="00B8120E"/>
    <w:rsid w:val="00B822CC"/>
    <w:rsid w:val="00B824E0"/>
    <w:rsid w:val="00B8274F"/>
    <w:rsid w:val="00B8311A"/>
    <w:rsid w:val="00B8356E"/>
    <w:rsid w:val="00B8399A"/>
    <w:rsid w:val="00B83FFA"/>
    <w:rsid w:val="00B850AD"/>
    <w:rsid w:val="00B860FC"/>
    <w:rsid w:val="00B863DE"/>
    <w:rsid w:val="00B866C5"/>
    <w:rsid w:val="00B871D7"/>
    <w:rsid w:val="00B90C67"/>
    <w:rsid w:val="00B922D4"/>
    <w:rsid w:val="00B927B7"/>
    <w:rsid w:val="00B927D2"/>
    <w:rsid w:val="00B935FC"/>
    <w:rsid w:val="00B9445C"/>
    <w:rsid w:val="00B9479C"/>
    <w:rsid w:val="00B94859"/>
    <w:rsid w:val="00B94A97"/>
    <w:rsid w:val="00B9580C"/>
    <w:rsid w:val="00B962A2"/>
    <w:rsid w:val="00B96546"/>
    <w:rsid w:val="00B96CA8"/>
    <w:rsid w:val="00B96ED0"/>
    <w:rsid w:val="00B972F8"/>
    <w:rsid w:val="00B973A3"/>
    <w:rsid w:val="00BA050F"/>
    <w:rsid w:val="00BA0A9B"/>
    <w:rsid w:val="00BA1A93"/>
    <w:rsid w:val="00BA248A"/>
    <w:rsid w:val="00BA323E"/>
    <w:rsid w:val="00BA43C9"/>
    <w:rsid w:val="00BA4ABE"/>
    <w:rsid w:val="00BA4D0A"/>
    <w:rsid w:val="00BA518B"/>
    <w:rsid w:val="00BA5773"/>
    <w:rsid w:val="00BA5BB1"/>
    <w:rsid w:val="00BA5C3D"/>
    <w:rsid w:val="00BA5C8C"/>
    <w:rsid w:val="00BA6262"/>
    <w:rsid w:val="00BA6BC1"/>
    <w:rsid w:val="00BA6E68"/>
    <w:rsid w:val="00BA738B"/>
    <w:rsid w:val="00BA7F81"/>
    <w:rsid w:val="00BB03E0"/>
    <w:rsid w:val="00BB04BF"/>
    <w:rsid w:val="00BB136C"/>
    <w:rsid w:val="00BB138D"/>
    <w:rsid w:val="00BB13D8"/>
    <w:rsid w:val="00BB1982"/>
    <w:rsid w:val="00BB21DF"/>
    <w:rsid w:val="00BB2941"/>
    <w:rsid w:val="00BB2B3D"/>
    <w:rsid w:val="00BB3140"/>
    <w:rsid w:val="00BB37C1"/>
    <w:rsid w:val="00BB39E5"/>
    <w:rsid w:val="00BB3BF7"/>
    <w:rsid w:val="00BB3D1B"/>
    <w:rsid w:val="00BB40A9"/>
    <w:rsid w:val="00BB5F1E"/>
    <w:rsid w:val="00BB6DE4"/>
    <w:rsid w:val="00BC0029"/>
    <w:rsid w:val="00BC0131"/>
    <w:rsid w:val="00BC11CF"/>
    <w:rsid w:val="00BC234E"/>
    <w:rsid w:val="00BC247F"/>
    <w:rsid w:val="00BC2515"/>
    <w:rsid w:val="00BC2E3C"/>
    <w:rsid w:val="00BC34E4"/>
    <w:rsid w:val="00BC3540"/>
    <w:rsid w:val="00BC4179"/>
    <w:rsid w:val="00BC4C50"/>
    <w:rsid w:val="00BC60DB"/>
    <w:rsid w:val="00BC715B"/>
    <w:rsid w:val="00BC7664"/>
    <w:rsid w:val="00BD0282"/>
    <w:rsid w:val="00BD0674"/>
    <w:rsid w:val="00BD10C7"/>
    <w:rsid w:val="00BD23F6"/>
    <w:rsid w:val="00BD34F8"/>
    <w:rsid w:val="00BD4BA6"/>
    <w:rsid w:val="00BD57DA"/>
    <w:rsid w:val="00BD62B8"/>
    <w:rsid w:val="00BD6EE3"/>
    <w:rsid w:val="00BD6F35"/>
    <w:rsid w:val="00BD7281"/>
    <w:rsid w:val="00BD7F81"/>
    <w:rsid w:val="00BE04EB"/>
    <w:rsid w:val="00BE05E6"/>
    <w:rsid w:val="00BE16E3"/>
    <w:rsid w:val="00BE1DBD"/>
    <w:rsid w:val="00BE1F3F"/>
    <w:rsid w:val="00BE21EC"/>
    <w:rsid w:val="00BE25F6"/>
    <w:rsid w:val="00BE402E"/>
    <w:rsid w:val="00BE5C0F"/>
    <w:rsid w:val="00BE5CA7"/>
    <w:rsid w:val="00BE5E6F"/>
    <w:rsid w:val="00BE6614"/>
    <w:rsid w:val="00BE6940"/>
    <w:rsid w:val="00BE72BF"/>
    <w:rsid w:val="00BE757C"/>
    <w:rsid w:val="00BF006E"/>
    <w:rsid w:val="00BF0BC4"/>
    <w:rsid w:val="00BF161B"/>
    <w:rsid w:val="00BF2364"/>
    <w:rsid w:val="00BF334C"/>
    <w:rsid w:val="00BF3876"/>
    <w:rsid w:val="00BF39F1"/>
    <w:rsid w:val="00BF4395"/>
    <w:rsid w:val="00BF4910"/>
    <w:rsid w:val="00BF52F8"/>
    <w:rsid w:val="00BF6FEB"/>
    <w:rsid w:val="00BF71FD"/>
    <w:rsid w:val="00C00207"/>
    <w:rsid w:val="00C00B80"/>
    <w:rsid w:val="00C0311A"/>
    <w:rsid w:val="00C03296"/>
    <w:rsid w:val="00C038FF"/>
    <w:rsid w:val="00C03F6D"/>
    <w:rsid w:val="00C0445A"/>
    <w:rsid w:val="00C045B8"/>
    <w:rsid w:val="00C04854"/>
    <w:rsid w:val="00C04A03"/>
    <w:rsid w:val="00C0562F"/>
    <w:rsid w:val="00C05E94"/>
    <w:rsid w:val="00C06199"/>
    <w:rsid w:val="00C0633B"/>
    <w:rsid w:val="00C06951"/>
    <w:rsid w:val="00C06F30"/>
    <w:rsid w:val="00C07281"/>
    <w:rsid w:val="00C07F11"/>
    <w:rsid w:val="00C11D74"/>
    <w:rsid w:val="00C11D87"/>
    <w:rsid w:val="00C11D90"/>
    <w:rsid w:val="00C13A2F"/>
    <w:rsid w:val="00C13BBF"/>
    <w:rsid w:val="00C13C4F"/>
    <w:rsid w:val="00C145AE"/>
    <w:rsid w:val="00C15D2B"/>
    <w:rsid w:val="00C1646E"/>
    <w:rsid w:val="00C16622"/>
    <w:rsid w:val="00C202C1"/>
    <w:rsid w:val="00C203C5"/>
    <w:rsid w:val="00C20564"/>
    <w:rsid w:val="00C20D25"/>
    <w:rsid w:val="00C220B8"/>
    <w:rsid w:val="00C22C20"/>
    <w:rsid w:val="00C23178"/>
    <w:rsid w:val="00C242A3"/>
    <w:rsid w:val="00C24D52"/>
    <w:rsid w:val="00C2545F"/>
    <w:rsid w:val="00C25E03"/>
    <w:rsid w:val="00C26978"/>
    <w:rsid w:val="00C27C5C"/>
    <w:rsid w:val="00C30408"/>
    <w:rsid w:val="00C31389"/>
    <w:rsid w:val="00C31551"/>
    <w:rsid w:val="00C31C18"/>
    <w:rsid w:val="00C32297"/>
    <w:rsid w:val="00C32A83"/>
    <w:rsid w:val="00C32B46"/>
    <w:rsid w:val="00C32C60"/>
    <w:rsid w:val="00C32D99"/>
    <w:rsid w:val="00C32DAC"/>
    <w:rsid w:val="00C33389"/>
    <w:rsid w:val="00C334F4"/>
    <w:rsid w:val="00C33E70"/>
    <w:rsid w:val="00C34A1C"/>
    <w:rsid w:val="00C350C7"/>
    <w:rsid w:val="00C35238"/>
    <w:rsid w:val="00C35E65"/>
    <w:rsid w:val="00C36F09"/>
    <w:rsid w:val="00C37407"/>
    <w:rsid w:val="00C37959"/>
    <w:rsid w:val="00C37F02"/>
    <w:rsid w:val="00C4005C"/>
    <w:rsid w:val="00C40CAC"/>
    <w:rsid w:val="00C41F3F"/>
    <w:rsid w:val="00C4273D"/>
    <w:rsid w:val="00C437B1"/>
    <w:rsid w:val="00C445B5"/>
    <w:rsid w:val="00C446F4"/>
    <w:rsid w:val="00C45A57"/>
    <w:rsid w:val="00C461D4"/>
    <w:rsid w:val="00C46C16"/>
    <w:rsid w:val="00C46C8F"/>
    <w:rsid w:val="00C47E4D"/>
    <w:rsid w:val="00C503DF"/>
    <w:rsid w:val="00C50432"/>
    <w:rsid w:val="00C50A1A"/>
    <w:rsid w:val="00C50DEA"/>
    <w:rsid w:val="00C50E27"/>
    <w:rsid w:val="00C51585"/>
    <w:rsid w:val="00C51824"/>
    <w:rsid w:val="00C554E9"/>
    <w:rsid w:val="00C5670A"/>
    <w:rsid w:val="00C600D9"/>
    <w:rsid w:val="00C6037D"/>
    <w:rsid w:val="00C60963"/>
    <w:rsid w:val="00C62AFC"/>
    <w:rsid w:val="00C63787"/>
    <w:rsid w:val="00C63B9F"/>
    <w:rsid w:val="00C67163"/>
    <w:rsid w:val="00C70215"/>
    <w:rsid w:val="00C7031B"/>
    <w:rsid w:val="00C70A28"/>
    <w:rsid w:val="00C70EC2"/>
    <w:rsid w:val="00C710D2"/>
    <w:rsid w:val="00C71949"/>
    <w:rsid w:val="00C71C8D"/>
    <w:rsid w:val="00C72140"/>
    <w:rsid w:val="00C7232A"/>
    <w:rsid w:val="00C72A80"/>
    <w:rsid w:val="00C72AF3"/>
    <w:rsid w:val="00C73288"/>
    <w:rsid w:val="00C73707"/>
    <w:rsid w:val="00C73B58"/>
    <w:rsid w:val="00C75DBB"/>
    <w:rsid w:val="00C76CFB"/>
    <w:rsid w:val="00C77181"/>
    <w:rsid w:val="00C777DA"/>
    <w:rsid w:val="00C80EAD"/>
    <w:rsid w:val="00C81C3F"/>
    <w:rsid w:val="00C81E20"/>
    <w:rsid w:val="00C8231D"/>
    <w:rsid w:val="00C8248C"/>
    <w:rsid w:val="00C82D27"/>
    <w:rsid w:val="00C82ECC"/>
    <w:rsid w:val="00C833C0"/>
    <w:rsid w:val="00C83A4B"/>
    <w:rsid w:val="00C83A75"/>
    <w:rsid w:val="00C83C3D"/>
    <w:rsid w:val="00C84101"/>
    <w:rsid w:val="00C856BA"/>
    <w:rsid w:val="00C85C18"/>
    <w:rsid w:val="00C86CBD"/>
    <w:rsid w:val="00C86D45"/>
    <w:rsid w:val="00C873BF"/>
    <w:rsid w:val="00C875E7"/>
    <w:rsid w:val="00C879D5"/>
    <w:rsid w:val="00C87ACA"/>
    <w:rsid w:val="00C87F18"/>
    <w:rsid w:val="00C90225"/>
    <w:rsid w:val="00C921EE"/>
    <w:rsid w:val="00C9273A"/>
    <w:rsid w:val="00C93E00"/>
    <w:rsid w:val="00C9413E"/>
    <w:rsid w:val="00C943B3"/>
    <w:rsid w:val="00C94F66"/>
    <w:rsid w:val="00C952CB"/>
    <w:rsid w:val="00C9598F"/>
    <w:rsid w:val="00C96D2D"/>
    <w:rsid w:val="00C9750B"/>
    <w:rsid w:val="00C97DE0"/>
    <w:rsid w:val="00CA003C"/>
    <w:rsid w:val="00CA01EA"/>
    <w:rsid w:val="00CA0AB6"/>
    <w:rsid w:val="00CA2A10"/>
    <w:rsid w:val="00CA2FB5"/>
    <w:rsid w:val="00CA360E"/>
    <w:rsid w:val="00CA485E"/>
    <w:rsid w:val="00CA4C55"/>
    <w:rsid w:val="00CA51E7"/>
    <w:rsid w:val="00CA57A0"/>
    <w:rsid w:val="00CA6E80"/>
    <w:rsid w:val="00CA7164"/>
    <w:rsid w:val="00CA7857"/>
    <w:rsid w:val="00CB016F"/>
    <w:rsid w:val="00CB0615"/>
    <w:rsid w:val="00CB07CC"/>
    <w:rsid w:val="00CB0835"/>
    <w:rsid w:val="00CB0BFE"/>
    <w:rsid w:val="00CB0CDD"/>
    <w:rsid w:val="00CB124B"/>
    <w:rsid w:val="00CB1395"/>
    <w:rsid w:val="00CB1455"/>
    <w:rsid w:val="00CB1D57"/>
    <w:rsid w:val="00CB3725"/>
    <w:rsid w:val="00CB56A7"/>
    <w:rsid w:val="00CB584F"/>
    <w:rsid w:val="00CB5D49"/>
    <w:rsid w:val="00CB5FD7"/>
    <w:rsid w:val="00CB666C"/>
    <w:rsid w:val="00CB66E9"/>
    <w:rsid w:val="00CB688B"/>
    <w:rsid w:val="00CB759B"/>
    <w:rsid w:val="00CB7B2A"/>
    <w:rsid w:val="00CC0866"/>
    <w:rsid w:val="00CC1B8D"/>
    <w:rsid w:val="00CC1E21"/>
    <w:rsid w:val="00CC324D"/>
    <w:rsid w:val="00CC445E"/>
    <w:rsid w:val="00CC4BB5"/>
    <w:rsid w:val="00CC4CC8"/>
    <w:rsid w:val="00CC4E71"/>
    <w:rsid w:val="00CC5487"/>
    <w:rsid w:val="00CC5817"/>
    <w:rsid w:val="00CC6AF5"/>
    <w:rsid w:val="00CD1494"/>
    <w:rsid w:val="00CD2A65"/>
    <w:rsid w:val="00CD3229"/>
    <w:rsid w:val="00CD3422"/>
    <w:rsid w:val="00CD342C"/>
    <w:rsid w:val="00CD37D0"/>
    <w:rsid w:val="00CD383F"/>
    <w:rsid w:val="00CD3FF5"/>
    <w:rsid w:val="00CD4101"/>
    <w:rsid w:val="00CD461D"/>
    <w:rsid w:val="00CD4E51"/>
    <w:rsid w:val="00CD5606"/>
    <w:rsid w:val="00CD5B81"/>
    <w:rsid w:val="00CD5CB2"/>
    <w:rsid w:val="00CD62CC"/>
    <w:rsid w:val="00CD6448"/>
    <w:rsid w:val="00CD6ADC"/>
    <w:rsid w:val="00CD6C4A"/>
    <w:rsid w:val="00CD7B6E"/>
    <w:rsid w:val="00CD7F25"/>
    <w:rsid w:val="00CE00BE"/>
    <w:rsid w:val="00CE1258"/>
    <w:rsid w:val="00CE18D0"/>
    <w:rsid w:val="00CE27C0"/>
    <w:rsid w:val="00CE317B"/>
    <w:rsid w:val="00CE4129"/>
    <w:rsid w:val="00CE41EE"/>
    <w:rsid w:val="00CE44A1"/>
    <w:rsid w:val="00CE50D4"/>
    <w:rsid w:val="00CE5721"/>
    <w:rsid w:val="00CE6288"/>
    <w:rsid w:val="00CE6CC8"/>
    <w:rsid w:val="00CE6FAF"/>
    <w:rsid w:val="00CE77B2"/>
    <w:rsid w:val="00CE7965"/>
    <w:rsid w:val="00CE7E92"/>
    <w:rsid w:val="00CF07C0"/>
    <w:rsid w:val="00CF16A9"/>
    <w:rsid w:val="00CF16D8"/>
    <w:rsid w:val="00CF26E3"/>
    <w:rsid w:val="00CF2844"/>
    <w:rsid w:val="00CF2EDB"/>
    <w:rsid w:val="00CF3CCF"/>
    <w:rsid w:val="00CF4248"/>
    <w:rsid w:val="00CF462E"/>
    <w:rsid w:val="00CF47C5"/>
    <w:rsid w:val="00CF4A5D"/>
    <w:rsid w:val="00CF4A61"/>
    <w:rsid w:val="00CF56BD"/>
    <w:rsid w:val="00CF6FFB"/>
    <w:rsid w:val="00CF758B"/>
    <w:rsid w:val="00CF78EE"/>
    <w:rsid w:val="00CF7BFC"/>
    <w:rsid w:val="00CF7C05"/>
    <w:rsid w:val="00D00E36"/>
    <w:rsid w:val="00D00EA1"/>
    <w:rsid w:val="00D013F0"/>
    <w:rsid w:val="00D024B7"/>
    <w:rsid w:val="00D02BFC"/>
    <w:rsid w:val="00D037B5"/>
    <w:rsid w:val="00D045C4"/>
    <w:rsid w:val="00D0472B"/>
    <w:rsid w:val="00D04982"/>
    <w:rsid w:val="00D04994"/>
    <w:rsid w:val="00D05B9D"/>
    <w:rsid w:val="00D06342"/>
    <w:rsid w:val="00D0639E"/>
    <w:rsid w:val="00D06546"/>
    <w:rsid w:val="00D07CBF"/>
    <w:rsid w:val="00D07DCA"/>
    <w:rsid w:val="00D10C1D"/>
    <w:rsid w:val="00D11D73"/>
    <w:rsid w:val="00D136DE"/>
    <w:rsid w:val="00D13D5E"/>
    <w:rsid w:val="00D141B5"/>
    <w:rsid w:val="00D14762"/>
    <w:rsid w:val="00D15F93"/>
    <w:rsid w:val="00D167C5"/>
    <w:rsid w:val="00D16A0E"/>
    <w:rsid w:val="00D2031D"/>
    <w:rsid w:val="00D204E3"/>
    <w:rsid w:val="00D20754"/>
    <w:rsid w:val="00D20EC3"/>
    <w:rsid w:val="00D213D2"/>
    <w:rsid w:val="00D21BEA"/>
    <w:rsid w:val="00D21C8E"/>
    <w:rsid w:val="00D21DF3"/>
    <w:rsid w:val="00D225A5"/>
    <w:rsid w:val="00D22C2E"/>
    <w:rsid w:val="00D23A1B"/>
    <w:rsid w:val="00D23E4C"/>
    <w:rsid w:val="00D2442F"/>
    <w:rsid w:val="00D250EC"/>
    <w:rsid w:val="00D25488"/>
    <w:rsid w:val="00D255E6"/>
    <w:rsid w:val="00D25612"/>
    <w:rsid w:val="00D25AEB"/>
    <w:rsid w:val="00D260F5"/>
    <w:rsid w:val="00D2769B"/>
    <w:rsid w:val="00D27E0E"/>
    <w:rsid w:val="00D308B3"/>
    <w:rsid w:val="00D3118E"/>
    <w:rsid w:val="00D31E1C"/>
    <w:rsid w:val="00D32545"/>
    <w:rsid w:val="00D32756"/>
    <w:rsid w:val="00D32811"/>
    <w:rsid w:val="00D33D23"/>
    <w:rsid w:val="00D343DA"/>
    <w:rsid w:val="00D3515D"/>
    <w:rsid w:val="00D35F16"/>
    <w:rsid w:val="00D4045E"/>
    <w:rsid w:val="00D423B1"/>
    <w:rsid w:val="00D4274E"/>
    <w:rsid w:val="00D42C1D"/>
    <w:rsid w:val="00D42CFC"/>
    <w:rsid w:val="00D445F8"/>
    <w:rsid w:val="00D45246"/>
    <w:rsid w:val="00D4582E"/>
    <w:rsid w:val="00D45AED"/>
    <w:rsid w:val="00D45E57"/>
    <w:rsid w:val="00D45EC1"/>
    <w:rsid w:val="00D46BA6"/>
    <w:rsid w:val="00D50356"/>
    <w:rsid w:val="00D512A8"/>
    <w:rsid w:val="00D5226B"/>
    <w:rsid w:val="00D5233E"/>
    <w:rsid w:val="00D52B5C"/>
    <w:rsid w:val="00D52E96"/>
    <w:rsid w:val="00D52F01"/>
    <w:rsid w:val="00D53D33"/>
    <w:rsid w:val="00D53E79"/>
    <w:rsid w:val="00D555BA"/>
    <w:rsid w:val="00D55C60"/>
    <w:rsid w:val="00D56933"/>
    <w:rsid w:val="00D56C2A"/>
    <w:rsid w:val="00D60A41"/>
    <w:rsid w:val="00D60ECF"/>
    <w:rsid w:val="00D62658"/>
    <w:rsid w:val="00D626A9"/>
    <w:rsid w:val="00D62758"/>
    <w:rsid w:val="00D62AFC"/>
    <w:rsid w:val="00D632F6"/>
    <w:rsid w:val="00D63B62"/>
    <w:rsid w:val="00D63BF1"/>
    <w:rsid w:val="00D63D55"/>
    <w:rsid w:val="00D6426C"/>
    <w:rsid w:val="00D6491B"/>
    <w:rsid w:val="00D65B4D"/>
    <w:rsid w:val="00D66667"/>
    <w:rsid w:val="00D66A3B"/>
    <w:rsid w:val="00D66B16"/>
    <w:rsid w:val="00D67521"/>
    <w:rsid w:val="00D675CD"/>
    <w:rsid w:val="00D67E2B"/>
    <w:rsid w:val="00D67E5E"/>
    <w:rsid w:val="00D70AEA"/>
    <w:rsid w:val="00D7303E"/>
    <w:rsid w:val="00D73045"/>
    <w:rsid w:val="00D732D0"/>
    <w:rsid w:val="00D74BC4"/>
    <w:rsid w:val="00D756D2"/>
    <w:rsid w:val="00D75784"/>
    <w:rsid w:val="00D75A54"/>
    <w:rsid w:val="00D75FBD"/>
    <w:rsid w:val="00D76A2A"/>
    <w:rsid w:val="00D76AAE"/>
    <w:rsid w:val="00D77953"/>
    <w:rsid w:val="00D802A8"/>
    <w:rsid w:val="00D80B70"/>
    <w:rsid w:val="00D80C40"/>
    <w:rsid w:val="00D81B87"/>
    <w:rsid w:val="00D81F79"/>
    <w:rsid w:val="00D82176"/>
    <w:rsid w:val="00D82AE3"/>
    <w:rsid w:val="00D844DD"/>
    <w:rsid w:val="00D84737"/>
    <w:rsid w:val="00D8537F"/>
    <w:rsid w:val="00D8581B"/>
    <w:rsid w:val="00D85AE0"/>
    <w:rsid w:val="00D8644A"/>
    <w:rsid w:val="00D87F2C"/>
    <w:rsid w:val="00D90A8E"/>
    <w:rsid w:val="00D9206F"/>
    <w:rsid w:val="00D9281E"/>
    <w:rsid w:val="00D92F40"/>
    <w:rsid w:val="00D933DD"/>
    <w:rsid w:val="00D93BDE"/>
    <w:rsid w:val="00D9533E"/>
    <w:rsid w:val="00D95CD2"/>
    <w:rsid w:val="00D96075"/>
    <w:rsid w:val="00D96262"/>
    <w:rsid w:val="00D9653A"/>
    <w:rsid w:val="00D96572"/>
    <w:rsid w:val="00D96FC7"/>
    <w:rsid w:val="00D974B1"/>
    <w:rsid w:val="00DA1406"/>
    <w:rsid w:val="00DA1A91"/>
    <w:rsid w:val="00DA1BC5"/>
    <w:rsid w:val="00DA22AF"/>
    <w:rsid w:val="00DA22FE"/>
    <w:rsid w:val="00DA25B8"/>
    <w:rsid w:val="00DA3EF6"/>
    <w:rsid w:val="00DA3F77"/>
    <w:rsid w:val="00DA4D0B"/>
    <w:rsid w:val="00DA5D11"/>
    <w:rsid w:val="00DA7D28"/>
    <w:rsid w:val="00DB0560"/>
    <w:rsid w:val="00DB12A1"/>
    <w:rsid w:val="00DB15E2"/>
    <w:rsid w:val="00DB1911"/>
    <w:rsid w:val="00DB19F3"/>
    <w:rsid w:val="00DB2358"/>
    <w:rsid w:val="00DB2D58"/>
    <w:rsid w:val="00DB2F9B"/>
    <w:rsid w:val="00DB36B1"/>
    <w:rsid w:val="00DB380B"/>
    <w:rsid w:val="00DB392F"/>
    <w:rsid w:val="00DB39D3"/>
    <w:rsid w:val="00DB44C7"/>
    <w:rsid w:val="00DB5918"/>
    <w:rsid w:val="00DB5ABE"/>
    <w:rsid w:val="00DB5D10"/>
    <w:rsid w:val="00DB65CF"/>
    <w:rsid w:val="00DB6845"/>
    <w:rsid w:val="00DB69D4"/>
    <w:rsid w:val="00DB702E"/>
    <w:rsid w:val="00DB798E"/>
    <w:rsid w:val="00DB79AB"/>
    <w:rsid w:val="00DB7CC8"/>
    <w:rsid w:val="00DC002F"/>
    <w:rsid w:val="00DC02D8"/>
    <w:rsid w:val="00DC1D1F"/>
    <w:rsid w:val="00DC25AC"/>
    <w:rsid w:val="00DC2648"/>
    <w:rsid w:val="00DC2741"/>
    <w:rsid w:val="00DC302D"/>
    <w:rsid w:val="00DC3303"/>
    <w:rsid w:val="00DC4167"/>
    <w:rsid w:val="00DC4AF8"/>
    <w:rsid w:val="00DC5871"/>
    <w:rsid w:val="00DC6053"/>
    <w:rsid w:val="00DC6713"/>
    <w:rsid w:val="00DC6E4D"/>
    <w:rsid w:val="00DD0788"/>
    <w:rsid w:val="00DD0FA5"/>
    <w:rsid w:val="00DD1205"/>
    <w:rsid w:val="00DD1896"/>
    <w:rsid w:val="00DD1AD3"/>
    <w:rsid w:val="00DD27E8"/>
    <w:rsid w:val="00DD3707"/>
    <w:rsid w:val="00DD451C"/>
    <w:rsid w:val="00DD4535"/>
    <w:rsid w:val="00DD45A6"/>
    <w:rsid w:val="00DD6116"/>
    <w:rsid w:val="00DD645F"/>
    <w:rsid w:val="00DD6731"/>
    <w:rsid w:val="00DD6BA5"/>
    <w:rsid w:val="00DD792F"/>
    <w:rsid w:val="00DE0D15"/>
    <w:rsid w:val="00DE0DF0"/>
    <w:rsid w:val="00DE21FA"/>
    <w:rsid w:val="00DE25BF"/>
    <w:rsid w:val="00DE297C"/>
    <w:rsid w:val="00DE2A08"/>
    <w:rsid w:val="00DE2E83"/>
    <w:rsid w:val="00DE2ED2"/>
    <w:rsid w:val="00DE3519"/>
    <w:rsid w:val="00DE3B3F"/>
    <w:rsid w:val="00DE3FEF"/>
    <w:rsid w:val="00DE4C5C"/>
    <w:rsid w:val="00DE4FC7"/>
    <w:rsid w:val="00DE5084"/>
    <w:rsid w:val="00DE57CD"/>
    <w:rsid w:val="00DE62B4"/>
    <w:rsid w:val="00DE675E"/>
    <w:rsid w:val="00DF0106"/>
    <w:rsid w:val="00DF0D75"/>
    <w:rsid w:val="00DF1976"/>
    <w:rsid w:val="00DF19C4"/>
    <w:rsid w:val="00DF2701"/>
    <w:rsid w:val="00DF39A4"/>
    <w:rsid w:val="00DF3D97"/>
    <w:rsid w:val="00DF4123"/>
    <w:rsid w:val="00DF42C9"/>
    <w:rsid w:val="00DF4512"/>
    <w:rsid w:val="00DF55B9"/>
    <w:rsid w:val="00DF5E4A"/>
    <w:rsid w:val="00DF6E7B"/>
    <w:rsid w:val="00DF78D6"/>
    <w:rsid w:val="00DF7D9D"/>
    <w:rsid w:val="00E008BA"/>
    <w:rsid w:val="00E00ECB"/>
    <w:rsid w:val="00E01335"/>
    <w:rsid w:val="00E0173F"/>
    <w:rsid w:val="00E0174B"/>
    <w:rsid w:val="00E017A7"/>
    <w:rsid w:val="00E01DF9"/>
    <w:rsid w:val="00E02C68"/>
    <w:rsid w:val="00E03142"/>
    <w:rsid w:val="00E03946"/>
    <w:rsid w:val="00E03947"/>
    <w:rsid w:val="00E03997"/>
    <w:rsid w:val="00E03DCA"/>
    <w:rsid w:val="00E04926"/>
    <w:rsid w:val="00E04AEC"/>
    <w:rsid w:val="00E04D39"/>
    <w:rsid w:val="00E050AD"/>
    <w:rsid w:val="00E05F10"/>
    <w:rsid w:val="00E06432"/>
    <w:rsid w:val="00E06832"/>
    <w:rsid w:val="00E07D96"/>
    <w:rsid w:val="00E100EC"/>
    <w:rsid w:val="00E10238"/>
    <w:rsid w:val="00E1038D"/>
    <w:rsid w:val="00E10693"/>
    <w:rsid w:val="00E10B54"/>
    <w:rsid w:val="00E10DA2"/>
    <w:rsid w:val="00E10F00"/>
    <w:rsid w:val="00E12F1D"/>
    <w:rsid w:val="00E13956"/>
    <w:rsid w:val="00E13EE6"/>
    <w:rsid w:val="00E1409C"/>
    <w:rsid w:val="00E14D4B"/>
    <w:rsid w:val="00E152D4"/>
    <w:rsid w:val="00E1530B"/>
    <w:rsid w:val="00E15522"/>
    <w:rsid w:val="00E155EC"/>
    <w:rsid w:val="00E15630"/>
    <w:rsid w:val="00E15EB1"/>
    <w:rsid w:val="00E167E1"/>
    <w:rsid w:val="00E16A5C"/>
    <w:rsid w:val="00E17F6F"/>
    <w:rsid w:val="00E20E65"/>
    <w:rsid w:val="00E20F2C"/>
    <w:rsid w:val="00E210BF"/>
    <w:rsid w:val="00E21DED"/>
    <w:rsid w:val="00E22848"/>
    <w:rsid w:val="00E231BC"/>
    <w:rsid w:val="00E23708"/>
    <w:rsid w:val="00E23ED1"/>
    <w:rsid w:val="00E23EFC"/>
    <w:rsid w:val="00E25348"/>
    <w:rsid w:val="00E255FB"/>
    <w:rsid w:val="00E25D85"/>
    <w:rsid w:val="00E262E3"/>
    <w:rsid w:val="00E30FE2"/>
    <w:rsid w:val="00E315F8"/>
    <w:rsid w:val="00E328F8"/>
    <w:rsid w:val="00E32CBE"/>
    <w:rsid w:val="00E330E9"/>
    <w:rsid w:val="00E3395E"/>
    <w:rsid w:val="00E3495C"/>
    <w:rsid w:val="00E34A50"/>
    <w:rsid w:val="00E34DA3"/>
    <w:rsid w:val="00E34F8B"/>
    <w:rsid w:val="00E36162"/>
    <w:rsid w:val="00E361D5"/>
    <w:rsid w:val="00E3689C"/>
    <w:rsid w:val="00E40169"/>
    <w:rsid w:val="00E40CBC"/>
    <w:rsid w:val="00E41365"/>
    <w:rsid w:val="00E418E4"/>
    <w:rsid w:val="00E42A67"/>
    <w:rsid w:val="00E43815"/>
    <w:rsid w:val="00E439F8"/>
    <w:rsid w:val="00E44B18"/>
    <w:rsid w:val="00E45845"/>
    <w:rsid w:val="00E467DE"/>
    <w:rsid w:val="00E46CD2"/>
    <w:rsid w:val="00E47034"/>
    <w:rsid w:val="00E4718C"/>
    <w:rsid w:val="00E473F0"/>
    <w:rsid w:val="00E47DBD"/>
    <w:rsid w:val="00E50426"/>
    <w:rsid w:val="00E5090E"/>
    <w:rsid w:val="00E50F87"/>
    <w:rsid w:val="00E51951"/>
    <w:rsid w:val="00E51A42"/>
    <w:rsid w:val="00E5228E"/>
    <w:rsid w:val="00E526B7"/>
    <w:rsid w:val="00E53355"/>
    <w:rsid w:val="00E53B35"/>
    <w:rsid w:val="00E53C6C"/>
    <w:rsid w:val="00E53D05"/>
    <w:rsid w:val="00E53E7D"/>
    <w:rsid w:val="00E548CC"/>
    <w:rsid w:val="00E5540D"/>
    <w:rsid w:val="00E5715D"/>
    <w:rsid w:val="00E621C0"/>
    <w:rsid w:val="00E622AD"/>
    <w:rsid w:val="00E63D0A"/>
    <w:rsid w:val="00E644B5"/>
    <w:rsid w:val="00E648F1"/>
    <w:rsid w:val="00E64A8C"/>
    <w:rsid w:val="00E65C83"/>
    <w:rsid w:val="00E662F5"/>
    <w:rsid w:val="00E66388"/>
    <w:rsid w:val="00E66A75"/>
    <w:rsid w:val="00E66C01"/>
    <w:rsid w:val="00E66FE4"/>
    <w:rsid w:val="00E67CB0"/>
    <w:rsid w:val="00E7027B"/>
    <w:rsid w:val="00E705C4"/>
    <w:rsid w:val="00E72AA5"/>
    <w:rsid w:val="00E72CEA"/>
    <w:rsid w:val="00E730F1"/>
    <w:rsid w:val="00E7367A"/>
    <w:rsid w:val="00E73877"/>
    <w:rsid w:val="00E74BF3"/>
    <w:rsid w:val="00E750F3"/>
    <w:rsid w:val="00E75208"/>
    <w:rsid w:val="00E75362"/>
    <w:rsid w:val="00E75544"/>
    <w:rsid w:val="00E75CF2"/>
    <w:rsid w:val="00E75EA1"/>
    <w:rsid w:val="00E76F84"/>
    <w:rsid w:val="00E77328"/>
    <w:rsid w:val="00E77DD0"/>
    <w:rsid w:val="00E80198"/>
    <w:rsid w:val="00E80341"/>
    <w:rsid w:val="00E80EA0"/>
    <w:rsid w:val="00E813D7"/>
    <w:rsid w:val="00E81AE8"/>
    <w:rsid w:val="00E81B24"/>
    <w:rsid w:val="00E82A92"/>
    <w:rsid w:val="00E83A0F"/>
    <w:rsid w:val="00E843E8"/>
    <w:rsid w:val="00E862C7"/>
    <w:rsid w:val="00E866E7"/>
    <w:rsid w:val="00E86949"/>
    <w:rsid w:val="00E87EDF"/>
    <w:rsid w:val="00E909C7"/>
    <w:rsid w:val="00E909CA"/>
    <w:rsid w:val="00E911C2"/>
    <w:rsid w:val="00E91272"/>
    <w:rsid w:val="00E91355"/>
    <w:rsid w:val="00E91703"/>
    <w:rsid w:val="00E91745"/>
    <w:rsid w:val="00E9199B"/>
    <w:rsid w:val="00E91EE7"/>
    <w:rsid w:val="00E91F4F"/>
    <w:rsid w:val="00E9383E"/>
    <w:rsid w:val="00E9387A"/>
    <w:rsid w:val="00E942C0"/>
    <w:rsid w:val="00E942EF"/>
    <w:rsid w:val="00E9443A"/>
    <w:rsid w:val="00E94D07"/>
    <w:rsid w:val="00E9575E"/>
    <w:rsid w:val="00E95F0F"/>
    <w:rsid w:val="00EA0D8B"/>
    <w:rsid w:val="00EA10E2"/>
    <w:rsid w:val="00EA159F"/>
    <w:rsid w:val="00EA185F"/>
    <w:rsid w:val="00EA2281"/>
    <w:rsid w:val="00EA23F9"/>
    <w:rsid w:val="00EA3925"/>
    <w:rsid w:val="00EA3EAF"/>
    <w:rsid w:val="00EA438A"/>
    <w:rsid w:val="00EA4516"/>
    <w:rsid w:val="00EA491D"/>
    <w:rsid w:val="00EA4A94"/>
    <w:rsid w:val="00EA4F5A"/>
    <w:rsid w:val="00EA56D0"/>
    <w:rsid w:val="00EA5D9B"/>
    <w:rsid w:val="00EA64E7"/>
    <w:rsid w:val="00EA6C57"/>
    <w:rsid w:val="00EA7057"/>
    <w:rsid w:val="00EA79FE"/>
    <w:rsid w:val="00EA7BEE"/>
    <w:rsid w:val="00EA7CCC"/>
    <w:rsid w:val="00EB013E"/>
    <w:rsid w:val="00EB0D3F"/>
    <w:rsid w:val="00EB168F"/>
    <w:rsid w:val="00EB1792"/>
    <w:rsid w:val="00EB2513"/>
    <w:rsid w:val="00EB3538"/>
    <w:rsid w:val="00EB3E87"/>
    <w:rsid w:val="00EB415F"/>
    <w:rsid w:val="00EB4198"/>
    <w:rsid w:val="00EB61CC"/>
    <w:rsid w:val="00EB6353"/>
    <w:rsid w:val="00EB699E"/>
    <w:rsid w:val="00EB6FF2"/>
    <w:rsid w:val="00EC0429"/>
    <w:rsid w:val="00EC165A"/>
    <w:rsid w:val="00EC168D"/>
    <w:rsid w:val="00EC193E"/>
    <w:rsid w:val="00EC1BB9"/>
    <w:rsid w:val="00EC1E01"/>
    <w:rsid w:val="00EC31B8"/>
    <w:rsid w:val="00EC3A61"/>
    <w:rsid w:val="00EC3DD3"/>
    <w:rsid w:val="00EC4784"/>
    <w:rsid w:val="00EC595D"/>
    <w:rsid w:val="00EC5A7E"/>
    <w:rsid w:val="00EC5C43"/>
    <w:rsid w:val="00EC64E8"/>
    <w:rsid w:val="00EC6882"/>
    <w:rsid w:val="00EC6D31"/>
    <w:rsid w:val="00EC7433"/>
    <w:rsid w:val="00EC7ED5"/>
    <w:rsid w:val="00ED0C9C"/>
    <w:rsid w:val="00ED0CFE"/>
    <w:rsid w:val="00ED1B2F"/>
    <w:rsid w:val="00ED211B"/>
    <w:rsid w:val="00ED24EB"/>
    <w:rsid w:val="00ED2B9B"/>
    <w:rsid w:val="00ED2E95"/>
    <w:rsid w:val="00ED385F"/>
    <w:rsid w:val="00ED44AF"/>
    <w:rsid w:val="00ED47DE"/>
    <w:rsid w:val="00ED4956"/>
    <w:rsid w:val="00ED6102"/>
    <w:rsid w:val="00ED695F"/>
    <w:rsid w:val="00ED6B3B"/>
    <w:rsid w:val="00ED7E3A"/>
    <w:rsid w:val="00EE17C8"/>
    <w:rsid w:val="00EE28A2"/>
    <w:rsid w:val="00EE3051"/>
    <w:rsid w:val="00EE3B8A"/>
    <w:rsid w:val="00EE3F7A"/>
    <w:rsid w:val="00EE4366"/>
    <w:rsid w:val="00EE458E"/>
    <w:rsid w:val="00EE46B2"/>
    <w:rsid w:val="00EE4CFB"/>
    <w:rsid w:val="00EE646A"/>
    <w:rsid w:val="00EE6D9F"/>
    <w:rsid w:val="00EE7219"/>
    <w:rsid w:val="00EE73C8"/>
    <w:rsid w:val="00EF1699"/>
    <w:rsid w:val="00EF1FEC"/>
    <w:rsid w:val="00EF23D5"/>
    <w:rsid w:val="00EF2629"/>
    <w:rsid w:val="00EF2764"/>
    <w:rsid w:val="00EF3021"/>
    <w:rsid w:val="00EF332A"/>
    <w:rsid w:val="00EF3D00"/>
    <w:rsid w:val="00EF41CB"/>
    <w:rsid w:val="00EF4963"/>
    <w:rsid w:val="00EF4BF4"/>
    <w:rsid w:val="00EF4DD9"/>
    <w:rsid w:val="00EF4FB7"/>
    <w:rsid w:val="00EF53F5"/>
    <w:rsid w:val="00EF5A9E"/>
    <w:rsid w:val="00EF61FC"/>
    <w:rsid w:val="00EF6252"/>
    <w:rsid w:val="00EF63FA"/>
    <w:rsid w:val="00EF6EE1"/>
    <w:rsid w:val="00EF7150"/>
    <w:rsid w:val="00EF74FD"/>
    <w:rsid w:val="00EF756B"/>
    <w:rsid w:val="00EF7817"/>
    <w:rsid w:val="00EF7895"/>
    <w:rsid w:val="00EF7967"/>
    <w:rsid w:val="00EF7A67"/>
    <w:rsid w:val="00EF7B0D"/>
    <w:rsid w:val="00F00204"/>
    <w:rsid w:val="00F00E60"/>
    <w:rsid w:val="00F02238"/>
    <w:rsid w:val="00F02502"/>
    <w:rsid w:val="00F025CC"/>
    <w:rsid w:val="00F03192"/>
    <w:rsid w:val="00F03363"/>
    <w:rsid w:val="00F034F9"/>
    <w:rsid w:val="00F03AF9"/>
    <w:rsid w:val="00F04889"/>
    <w:rsid w:val="00F05313"/>
    <w:rsid w:val="00F05B35"/>
    <w:rsid w:val="00F06D34"/>
    <w:rsid w:val="00F070E9"/>
    <w:rsid w:val="00F07691"/>
    <w:rsid w:val="00F076B9"/>
    <w:rsid w:val="00F07914"/>
    <w:rsid w:val="00F10D90"/>
    <w:rsid w:val="00F1135C"/>
    <w:rsid w:val="00F11AAC"/>
    <w:rsid w:val="00F12D12"/>
    <w:rsid w:val="00F1341D"/>
    <w:rsid w:val="00F139B5"/>
    <w:rsid w:val="00F139E7"/>
    <w:rsid w:val="00F13DE7"/>
    <w:rsid w:val="00F14DAB"/>
    <w:rsid w:val="00F15AD5"/>
    <w:rsid w:val="00F16105"/>
    <w:rsid w:val="00F16C50"/>
    <w:rsid w:val="00F2009E"/>
    <w:rsid w:val="00F20496"/>
    <w:rsid w:val="00F207DB"/>
    <w:rsid w:val="00F20C08"/>
    <w:rsid w:val="00F22B30"/>
    <w:rsid w:val="00F23C5B"/>
    <w:rsid w:val="00F23D37"/>
    <w:rsid w:val="00F2400F"/>
    <w:rsid w:val="00F243A5"/>
    <w:rsid w:val="00F24878"/>
    <w:rsid w:val="00F24C96"/>
    <w:rsid w:val="00F2598C"/>
    <w:rsid w:val="00F2612A"/>
    <w:rsid w:val="00F27DFD"/>
    <w:rsid w:val="00F30782"/>
    <w:rsid w:val="00F308B9"/>
    <w:rsid w:val="00F30B0B"/>
    <w:rsid w:val="00F3108B"/>
    <w:rsid w:val="00F31245"/>
    <w:rsid w:val="00F31599"/>
    <w:rsid w:val="00F32B7F"/>
    <w:rsid w:val="00F32CBA"/>
    <w:rsid w:val="00F3320B"/>
    <w:rsid w:val="00F3327B"/>
    <w:rsid w:val="00F336A2"/>
    <w:rsid w:val="00F33FB8"/>
    <w:rsid w:val="00F34331"/>
    <w:rsid w:val="00F34F9A"/>
    <w:rsid w:val="00F34FAA"/>
    <w:rsid w:val="00F35238"/>
    <w:rsid w:val="00F360FD"/>
    <w:rsid w:val="00F36ADD"/>
    <w:rsid w:val="00F37F17"/>
    <w:rsid w:val="00F40201"/>
    <w:rsid w:val="00F40284"/>
    <w:rsid w:val="00F40D57"/>
    <w:rsid w:val="00F40DC4"/>
    <w:rsid w:val="00F410FB"/>
    <w:rsid w:val="00F422F6"/>
    <w:rsid w:val="00F423E6"/>
    <w:rsid w:val="00F42DAD"/>
    <w:rsid w:val="00F43905"/>
    <w:rsid w:val="00F43991"/>
    <w:rsid w:val="00F44838"/>
    <w:rsid w:val="00F44B68"/>
    <w:rsid w:val="00F44CA9"/>
    <w:rsid w:val="00F44EF7"/>
    <w:rsid w:val="00F45903"/>
    <w:rsid w:val="00F466E1"/>
    <w:rsid w:val="00F47DC4"/>
    <w:rsid w:val="00F50967"/>
    <w:rsid w:val="00F51571"/>
    <w:rsid w:val="00F52281"/>
    <w:rsid w:val="00F52675"/>
    <w:rsid w:val="00F52CC8"/>
    <w:rsid w:val="00F53632"/>
    <w:rsid w:val="00F536C1"/>
    <w:rsid w:val="00F53EE7"/>
    <w:rsid w:val="00F55F6E"/>
    <w:rsid w:val="00F56616"/>
    <w:rsid w:val="00F56691"/>
    <w:rsid w:val="00F567B1"/>
    <w:rsid w:val="00F56A95"/>
    <w:rsid w:val="00F56BA1"/>
    <w:rsid w:val="00F56E3E"/>
    <w:rsid w:val="00F573EB"/>
    <w:rsid w:val="00F5754C"/>
    <w:rsid w:val="00F57C64"/>
    <w:rsid w:val="00F60444"/>
    <w:rsid w:val="00F60A78"/>
    <w:rsid w:val="00F60DB2"/>
    <w:rsid w:val="00F61308"/>
    <w:rsid w:val="00F61B35"/>
    <w:rsid w:val="00F61BF9"/>
    <w:rsid w:val="00F6318F"/>
    <w:rsid w:val="00F63D80"/>
    <w:rsid w:val="00F6402E"/>
    <w:rsid w:val="00F6458C"/>
    <w:rsid w:val="00F645BD"/>
    <w:rsid w:val="00F646B2"/>
    <w:rsid w:val="00F64920"/>
    <w:rsid w:val="00F64B5C"/>
    <w:rsid w:val="00F6528F"/>
    <w:rsid w:val="00F65568"/>
    <w:rsid w:val="00F65D57"/>
    <w:rsid w:val="00F65D82"/>
    <w:rsid w:val="00F65DF9"/>
    <w:rsid w:val="00F66056"/>
    <w:rsid w:val="00F6650A"/>
    <w:rsid w:val="00F666A6"/>
    <w:rsid w:val="00F66A47"/>
    <w:rsid w:val="00F67F35"/>
    <w:rsid w:val="00F703A3"/>
    <w:rsid w:val="00F7253B"/>
    <w:rsid w:val="00F72649"/>
    <w:rsid w:val="00F727B5"/>
    <w:rsid w:val="00F73A33"/>
    <w:rsid w:val="00F73ACC"/>
    <w:rsid w:val="00F741D7"/>
    <w:rsid w:val="00F74663"/>
    <w:rsid w:val="00F74D05"/>
    <w:rsid w:val="00F75207"/>
    <w:rsid w:val="00F76BA7"/>
    <w:rsid w:val="00F773A7"/>
    <w:rsid w:val="00F77609"/>
    <w:rsid w:val="00F801A6"/>
    <w:rsid w:val="00F81A98"/>
    <w:rsid w:val="00F82512"/>
    <w:rsid w:val="00F82A62"/>
    <w:rsid w:val="00F8387B"/>
    <w:rsid w:val="00F852FE"/>
    <w:rsid w:val="00F8560D"/>
    <w:rsid w:val="00F85DD0"/>
    <w:rsid w:val="00F860FD"/>
    <w:rsid w:val="00F86149"/>
    <w:rsid w:val="00F8689E"/>
    <w:rsid w:val="00F86B35"/>
    <w:rsid w:val="00F86EC5"/>
    <w:rsid w:val="00F87270"/>
    <w:rsid w:val="00F87319"/>
    <w:rsid w:val="00F87A20"/>
    <w:rsid w:val="00F87BE8"/>
    <w:rsid w:val="00F90E0D"/>
    <w:rsid w:val="00F924E4"/>
    <w:rsid w:val="00F92F43"/>
    <w:rsid w:val="00F934D7"/>
    <w:rsid w:val="00F93712"/>
    <w:rsid w:val="00F9407B"/>
    <w:rsid w:val="00F94880"/>
    <w:rsid w:val="00F94AE7"/>
    <w:rsid w:val="00F969E2"/>
    <w:rsid w:val="00F96B9F"/>
    <w:rsid w:val="00F96C05"/>
    <w:rsid w:val="00F972E1"/>
    <w:rsid w:val="00F9736D"/>
    <w:rsid w:val="00FA00D2"/>
    <w:rsid w:val="00FA1351"/>
    <w:rsid w:val="00FA1965"/>
    <w:rsid w:val="00FA2C47"/>
    <w:rsid w:val="00FA3240"/>
    <w:rsid w:val="00FA33DC"/>
    <w:rsid w:val="00FA3715"/>
    <w:rsid w:val="00FA37D0"/>
    <w:rsid w:val="00FA43F1"/>
    <w:rsid w:val="00FA461D"/>
    <w:rsid w:val="00FA4C66"/>
    <w:rsid w:val="00FA4EC8"/>
    <w:rsid w:val="00FA515A"/>
    <w:rsid w:val="00FA52DA"/>
    <w:rsid w:val="00FA573E"/>
    <w:rsid w:val="00FA6320"/>
    <w:rsid w:val="00FA6AAB"/>
    <w:rsid w:val="00FA72EC"/>
    <w:rsid w:val="00FA7462"/>
    <w:rsid w:val="00FB0284"/>
    <w:rsid w:val="00FB03A8"/>
    <w:rsid w:val="00FB1B40"/>
    <w:rsid w:val="00FB1B46"/>
    <w:rsid w:val="00FB1E21"/>
    <w:rsid w:val="00FB1EE7"/>
    <w:rsid w:val="00FB2433"/>
    <w:rsid w:val="00FB2ABE"/>
    <w:rsid w:val="00FB2AD1"/>
    <w:rsid w:val="00FB2C74"/>
    <w:rsid w:val="00FB3336"/>
    <w:rsid w:val="00FB3657"/>
    <w:rsid w:val="00FB368A"/>
    <w:rsid w:val="00FB3AB0"/>
    <w:rsid w:val="00FB3D40"/>
    <w:rsid w:val="00FB427F"/>
    <w:rsid w:val="00FB4BD0"/>
    <w:rsid w:val="00FB6057"/>
    <w:rsid w:val="00FB6CB0"/>
    <w:rsid w:val="00FB7C2C"/>
    <w:rsid w:val="00FC11C8"/>
    <w:rsid w:val="00FC13FB"/>
    <w:rsid w:val="00FC1464"/>
    <w:rsid w:val="00FC2A59"/>
    <w:rsid w:val="00FC3761"/>
    <w:rsid w:val="00FC419C"/>
    <w:rsid w:val="00FC4892"/>
    <w:rsid w:val="00FC5AF4"/>
    <w:rsid w:val="00FC63B1"/>
    <w:rsid w:val="00FC657A"/>
    <w:rsid w:val="00FC6FB5"/>
    <w:rsid w:val="00FC7C3C"/>
    <w:rsid w:val="00FD01F7"/>
    <w:rsid w:val="00FD0366"/>
    <w:rsid w:val="00FD0E9F"/>
    <w:rsid w:val="00FD0F7D"/>
    <w:rsid w:val="00FD3644"/>
    <w:rsid w:val="00FD3BB6"/>
    <w:rsid w:val="00FD3CBD"/>
    <w:rsid w:val="00FD413C"/>
    <w:rsid w:val="00FD4A4E"/>
    <w:rsid w:val="00FD51CB"/>
    <w:rsid w:val="00FD5443"/>
    <w:rsid w:val="00FD562B"/>
    <w:rsid w:val="00FD6A47"/>
    <w:rsid w:val="00FD73E6"/>
    <w:rsid w:val="00FD79E7"/>
    <w:rsid w:val="00FE1BC9"/>
    <w:rsid w:val="00FE22D6"/>
    <w:rsid w:val="00FE57AD"/>
    <w:rsid w:val="00FE5C4B"/>
    <w:rsid w:val="00FE5CAB"/>
    <w:rsid w:val="00FE6AB6"/>
    <w:rsid w:val="00FE6ABB"/>
    <w:rsid w:val="00FE7CC7"/>
    <w:rsid w:val="00FF14F1"/>
    <w:rsid w:val="00FF1BC6"/>
    <w:rsid w:val="00FF1EA1"/>
    <w:rsid w:val="00FF22B7"/>
    <w:rsid w:val="00FF3FE3"/>
    <w:rsid w:val="00FF4508"/>
    <w:rsid w:val="00FF5D10"/>
    <w:rsid w:val="00FF66F9"/>
    <w:rsid w:val="00FF69F3"/>
    <w:rsid w:val="00FF6CFF"/>
    <w:rsid w:val="00FF6E11"/>
    <w:rsid w:val="00FF706A"/>
    <w:rsid w:val="00FF7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4E"/>
  </w:style>
  <w:style w:type="paragraph" w:styleId="Heading1">
    <w:name w:val="heading 1"/>
    <w:basedOn w:val="Normal"/>
    <w:next w:val="Normal"/>
    <w:link w:val="Heading1Char"/>
    <w:uiPriority w:val="9"/>
    <w:qFormat/>
    <w:rsid w:val="00C96D2D"/>
    <w:pPr>
      <w:keepNext/>
      <w:keepLines/>
      <w:numPr>
        <w:numId w:val="2"/>
      </w:numPr>
      <w:spacing w:before="60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BEF"/>
    <w:pPr>
      <w:keepNext/>
      <w:keepLines/>
      <w:numPr>
        <w:ilvl w:val="1"/>
        <w:numId w:val="2"/>
      </w:numPr>
      <w:spacing w:before="320" w:after="120"/>
      <w:ind w:left="84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ED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14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6D9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0C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0C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0C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0C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uiPriority w:val="99"/>
    <w:rsid w:val="001B1BB8"/>
    <w:pPr>
      <w:autoSpaceDE w:val="0"/>
      <w:autoSpaceDN w:val="0"/>
      <w:adjustRightInd w:val="0"/>
      <w:spacing w:after="0" w:line="240" w:lineRule="auto"/>
    </w:pPr>
    <w:rPr>
      <w:rFonts w:ascii="Times New Roman" w:hAnsi="Times New Roman" w:cs="Times New Roman"/>
      <w:sz w:val="24"/>
      <w:szCs w:val="24"/>
    </w:rPr>
  </w:style>
  <w:style w:type="paragraph" w:customStyle="1" w:styleId="TableBody">
    <w:name w:val="Table Body"/>
    <w:basedOn w:val="Normal"/>
    <w:next w:val="Normal"/>
    <w:uiPriority w:val="99"/>
    <w:rsid w:val="001B1BB8"/>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aliases w:val="List Paragraph1,lp1"/>
    <w:basedOn w:val="Normal"/>
    <w:link w:val="ListParagraphChar"/>
    <w:uiPriority w:val="34"/>
    <w:qFormat/>
    <w:rsid w:val="00EC7433"/>
    <w:pPr>
      <w:ind w:left="720"/>
      <w:contextualSpacing/>
    </w:pPr>
  </w:style>
  <w:style w:type="character" w:customStyle="1" w:styleId="Heading1Char">
    <w:name w:val="Heading 1 Char"/>
    <w:basedOn w:val="DefaultParagraphFont"/>
    <w:link w:val="Heading1"/>
    <w:uiPriority w:val="9"/>
    <w:rsid w:val="00C96D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056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86B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ED0"/>
    <w:rPr>
      <w:rFonts w:asciiTheme="majorHAnsi" w:eastAsiaTheme="majorEastAsia" w:hAnsiTheme="majorHAnsi" w:cstheme="majorBidi"/>
      <w:b/>
      <w:bCs/>
      <w:color w:val="4F81BD" w:themeColor="accent1"/>
    </w:rPr>
  </w:style>
  <w:style w:type="paragraph" w:styleId="Title">
    <w:name w:val="Title"/>
    <w:next w:val="BodyText"/>
    <w:link w:val="TitleChar"/>
    <w:qFormat/>
    <w:rsid w:val="00FB3D40"/>
    <w:pPr>
      <w:spacing w:before="1440" w:after="480" w:line="240" w:lineRule="auto"/>
    </w:pPr>
    <w:rPr>
      <w:rFonts w:ascii="Arial" w:eastAsia="MS Mincho" w:hAnsi="Arial" w:cs="Arial"/>
      <w:bCs/>
      <w:kern w:val="28"/>
      <w:sz w:val="48"/>
      <w:szCs w:val="48"/>
      <w:lang w:eastAsia="en-US"/>
    </w:rPr>
  </w:style>
  <w:style w:type="character" w:customStyle="1" w:styleId="TitleChar">
    <w:name w:val="Title Char"/>
    <w:basedOn w:val="DefaultParagraphFont"/>
    <w:link w:val="Title"/>
    <w:rsid w:val="00FB3D40"/>
    <w:rPr>
      <w:rFonts w:ascii="Arial" w:eastAsia="MS Mincho" w:hAnsi="Arial" w:cs="Arial"/>
      <w:bCs/>
      <w:kern w:val="28"/>
      <w:sz w:val="48"/>
      <w:szCs w:val="48"/>
      <w:lang w:eastAsia="en-US"/>
    </w:rPr>
  </w:style>
  <w:style w:type="paragraph" w:styleId="Subtitle">
    <w:name w:val="Subtitle"/>
    <w:basedOn w:val="Normal"/>
    <w:next w:val="Normal"/>
    <w:link w:val="SubtitleChar"/>
    <w:uiPriority w:val="11"/>
    <w:qFormat/>
    <w:rsid w:val="00FB3D40"/>
    <w:pPr>
      <w:numPr>
        <w:ilvl w:val="1"/>
      </w:numPr>
      <w:spacing w:after="480" w:line="240" w:lineRule="auto"/>
    </w:pPr>
    <w:rPr>
      <w:rFonts w:ascii="Arial" w:eastAsiaTheme="majorEastAsia" w:hAnsi="Arial" w:cstheme="majorBidi"/>
      <w:iCs/>
      <w:spacing w:val="15"/>
      <w:sz w:val="32"/>
      <w:szCs w:val="24"/>
      <w:lang w:eastAsia="en-US"/>
    </w:rPr>
  </w:style>
  <w:style w:type="character" w:customStyle="1" w:styleId="SubtitleChar">
    <w:name w:val="Subtitle Char"/>
    <w:basedOn w:val="DefaultParagraphFont"/>
    <w:link w:val="Subtitle"/>
    <w:uiPriority w:val="11"/>
    <w:rsid w:val="00FB3D40"/>
    <w:rPr>
      <w:rFonts w:ascii="Arial" w:eastAsiaTheme="majorEastAsia" w:hAnsi="Arial" w:cstheme="majorBidi"/>
      <w:iCs/>
      <w:spacing w:val="15"/>
      <w:sz w:val="32"/>
      <w:szCs w:val="24"/>
      <w:lang w:eastAsia="en-US"/>
    </w:rPr>
  </w:style>
  <w:style w:type="paragraph" w:styleId="NoSpacing">
    <w:name w:val="No Spacing"/>
    <w:uiPriority w:val="1"/>
    <w:qFormat/>
    <w:rsid w:val="000E7250"/>
    <w:pPr>
      <w:spacing w:after="0" w:line="240" w:lineRule="auto"/>
    </w:pPr>
  </w:style>
  <w:style w:type="paragraph" w:styleId="NoteHeading">
    <w:name w:val="Note Heading"/>
    <w:basedOn w:val="Default"/>
    <w:next w:val="Default"/>
    <w:link w:val="NoteHeadingChar"/>
    <w:uiPriority w:val="99"/>
    <w:rsid w:val="003B3987"/>
    <w:rPr>
      <w:color w:val="auto"/>
    </w:rPr>
  </w:style>
  <w:style w:type="character" w:customStyle="1" w:styleId="NoteHeadingChar">
    <w:name w:val="Note Heading Char"/>
    <w:basedOn w:val="DefaultParagraphFont"/>
    <w:link w:val="NoteHeading"/>
    <w:uiPriority w:val="99"/>
    <w:rsid w:val="003B3987"/>
    <w:rPr>
      <w:rFonts w:ascii="Times New Roman" w:hAnsi="Times New Roman" w:cs="Times New Roman"/>
      <w:sz w:val="24"/>
      <w:szCs w:val="24"/>
    </w:rPr>
  </w:style>
  <w:style w:type="table" w:styleId="TableGrid">
    <w:name w:val="Table Grid"/>
    <w:basedOn w:val="TableNormal"/>
    <w:uiPriority w:val="59"/>
    <w:rsid w:val="001C4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426C"/>
    <w:rPr>
      <w:sz w:val="16"/>
      <w:szCs w:val="16"/>
    </w:rPr>
  </w:style>
  <w:style w:type="paragraph" w:styleId="CommentText">
    <w:name w:val="annotation text"/>
    <w:basedOn w:val="Normal"/>
    <w:link w:val="CommentTextChar"/>
    <w:uiPriority w:val="99"/>
    <w:unhideWhenUsed/>
    <w:rsid w:val="007A426C"/>
    <w:pPr>
      <w:spacing w:line="240" w:lineRule="auto"/>
    </w:pPr>
    <w:rPr>
      <w:sz w:val="20"/>
      <w:szCs w:val="20"/>
    </w:rPr>
  </w:style>
  <w:style w:type="character" w:customStyle="1" w:styleId="CommentTextChar">
    <w:name w:val="Comment Text Char"/>
    <w:basedOn w:val="DefaultParagraphFont"/>
    <w:link w:val="CommentText"/>
    <w:uiPriority w:val="99"/>
    <w:rsid w:val="007A426C"/>
    <w:rPr>
      <w:sz w:val="20"/>
      <w:szCs w:val="20"/>
    </w:rPr>
  </w:style>
  <w:style w:type="paragraph" w:styleId="CommentSubject">
    <w:name w:val="annotation subject"/>
    <w:basedOn w:val="CommentText"/>
    <w:next w:val="CommentText"/>
    <w:link w:val="CommentSubjectChar"/>
    <w:uiPriority w:val="99"/>
    <w:semiHidden/>
    <w:unhideWhenUsed/>
    <w:rsid w:val="007A426C"/>
    <w:rPr>
      <w:b/>
      <w:bCs/>
    </w:rPr>
  </w:style>
  <w:style w:type="character" w:customStyle="1" w:styleId="CommentSubjectChar">
    <w:name w:val="Comment Subject Char"/>
    <w:basedOn w:val="CommentTextChar"/>
    <w:link w:val="CommentSubject"/>
    <w:uiPriority w:val="99"/>
    <w:semiHidden/>
    <w:rsid w:val="007A426C"/>
    <w:rPr>
      <w:b/>
      <w:bCs/>
      <w:sz w:val="20"/>
      <w:szCs w:val="20"/>
    </w:rPr>
  </w:style>
  <w:style w:type="paragraph" w:styleId="BalloonText">
    <w:name w:val="Balloon Text"/>
    <w:basedOn w:val="Normal"/>
    <w:link w:val="BalloonTextChar"/>
    <w:uiPriority w:val="99"/>
    <w:semiHidden/>
    <w:unhideWhenUsed/>
    <w:rsid w:val="007A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6C"/>
    <w:rPr>
      <w:rFonts w:ascii="Tahoma" w:hAnsi="Tahoma" w:cs="Tahoma"/>
      <w:sz w:val="16"/>
      <w:szCs w:val="16"/>
    </w:rPr>
  </w:style>
  <w:style w:type="character" w:customStyle="1" w:styleId="Heading4Char">
    <w:name w:val="Heading 4 Char"/>
    <w:basedOn w:val="DefaultParagraphFont"/>
    <w:link w:val="Heading4"/>
    <w:uiPriority w:val="9"/>
    <w:rsid w:val="004D214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F0D75"/>
    <w:rPr>
      <w:rFonts w:ascii="Segoe UI" w:hAnsi="Segoe UI" w:cs="Segoe UI" w:hint="default"/>
      <w:color w:val="365F91" w:themeColor="accent1" w:themeShade="BF"/>
      <w:sz w:val="20"/>
      <w:u w:val="single"/>
    </w:rPr>
  </w:style>
  <w:style w:type="character" w:customStyle="1" w:styleId="ListParagraphChar">
    <w:name w:val="List Paragraph Char"/>
    <w:aliases w:val="List Paragraph1 Char,lp1 Char"/>
    <w:basedOn w:val="DefaultParagraphFont"/>
    <w:link w:val="ListParagraph"/>
    <w:uiPriority w:val="34"/>
    <w:locked/>
    <w:rsid w:val="004D2147"/>
  </w:style>
  <w:style w:type="character" w:customStyle="1" w:styleId="SectionDescriptionChar">
    <w:name w:val="Section Description Char"/>
    <w:basedOn w:val="DefaultParagraphFont"/>
    <w:link w:val="SectionDescription"/>
    <w:locked/>
    <w:rsid w:val="004D2147"/>
    <w:rPr>
      <w:rFonts w:ascii="Segoe UI" w:hAnsi="Segoe UI" w:cs="Segoe UI"/>
      <w:i/>
      <w:vanish/>
      <w:color w:val="595959" w:themeColor="text1" w:themeTint="A6"/>
      <w:sz w:val="18"/>
      <w:shd w:val="clear" w:color="auto" w:fill="D5F4FF"/>
    </w:rPr>
  </w:style>
  <w:style w:type="paragraph" w:customStyle="1" w:styleId="SectionDescription">
    <w:name w:val="Section Description"/>
    <w:basedOn w:val="Normal"/>
    <w:link w:val="SectionDescriptionChar"/>
    <w:qFormat/>
    <w:rsid w:val="004D2147"/>
    <w:pPr>
      <w:pBdr>
        <w:top w:val="single" w:sz="48" w:space="1" w:color="D5F4FF"/>
        <w:left w:val="single" w:sz="48" w:space="4" w:color="D5F4FF"/>
        <w:bottom w:val="single" w:sz="48" w:space="1" w:color="D5F4FF"/>
        <w:right w:val="single" w:sz="48" w:space="4" w:color="D5F4FF"/>
      </w:pBdr>
      <w:shd w:val="clear" w:color="auto" w:fill="D5F4FF"/>
      <w:spacing w:after="180" w:line="240" w:lineRule="auto"/>
      <w:ind w:left="216" w:right="288"/>
    </w:pPr>
    <w:rPr>
      <w:rFonts w:ascii="Segoe UI" w:hAnsi="Segoe UI" w:cs="Segoe UI"/>
      <w:i/>
      <w:vanish/>
      <w:color w:val="595959" w:themeColor="text1" w:themeTint="A6"/>
      <w:sz w:val="18"/>
    </w:rPr>
  </w:style>
  <w:style w:type="table" w:customStyle="1" w:styleId="Wind8ws">
    <w:name w:val="Wind8ws"/>
    <w:basedOn w:val="TableNormal"/>
    <w:uiPriority w:val="99"/>
    <w:rsid w:val="004D2147"/>
    <w:pPr>
      <w:spacing w:after="0" w:line="600" w:lineRule="auto"/>
    </w:pPr>
    <w:rPr>
      <w:rFonts w:ascii="Segoe UI" w:eastAsiaTheme="minorHAnsi" w:hAnsi="Segoe UI"/>
      <w:sz w:val="18"/>
      <w:lang w:eastAsia="en-US"/>
    </w:rPr>
    <w:tblPr>
      <w:tblInd w:w="0" w:type="dxa"/>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Consolas" w:hAnsi="Consolas" w:cs="Consolas" w:hint="default"/>
        <w:b/>
        <w:color w:val="FFFFFF" w:themeColor="background1"/>
        <w:sz w:val="18"/>
        <w:szCs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paragraph" w:styleId="Revision">
    <w:name w:val="Revision"/>
    <w:hidden/>
    <w:uiPriority w:val="99"/>
    <w:semiHidden/>
    <w:rsid w:val="005238C1"/>
    <w:pPr>
      <w:spacing w:after="0" w:line="240" w:lineRule="auto"/>
    </w:pPr>
  </w:style>
  <w:style w:type="paragraph" w:customStyle="1" w:styleId="TableText">
    <w:name w:val="Table Text"/>
    <w:rsid w:val="009002CD"/>
    <w:pPr>
      <w:keepNext/>
      <w:keepLines/>
      <w:tabs>
        <w:tab w:val="left" w:pos="240"/>
        <w:tab w:val="left" w:pos="480"/>
      </w:tabs>
      <w:spacing w:after="43" w:line="202" w:lineRule="exact"/>
      <w:ind w:left="90" w:right="180"/>
    </w:pPr>
    <w:rPr>
      <w:rFonts w:ascii="Arial" w:eastAsia="Times New Roman" w:hAnsi="Arial" w:cs="Times New Roman"/>
      <w:sz w:val="18"/>
      <w:szCs w:val="20"/>
      <w:lang w:eastAsia="en-US"/>
    </w:rPr>
  </w:style>
  <w:style w:type="paragraph" w:styleId="Header">
    <w:name w:val="header"/>
    <w:aliases w:val="h"/>
    <w:basedOn w:val="Normal"/>
    <w:link w:val="HeaderChar"/>
    <w:unhideWhenUsed/>
    <w:rsid w:val="0058210C"/>
    <w:pPr>
      <w:tabs>
        <w:tab w:val="center" w:pos="4419"/>
        <w:tab w:val="right" w:pos="8838"/>
      </w:tabs>
      <w:spacing w:after="0" w:line="240" w:lineRule="auto"/>
    </w:pPr>
  </w:style>
  <w:style w:type="character" w:customStyle="1" w:styleId="HeaderChar">
    <w:name w:val="Header Char"/>
    <w:aliases w:val="h Char"/>
    <w:basedOn w:val="DefaultParagraphFont"/>
    <w:link w:val="Header"/>
    <w:rsid w:val="0058210C"/>
  </w:style>
  <w:style w:type="paragraph" w:styleId="Footer">
    <w:name w:val="footer"/>
    <w:aliases w:val="Footer-Even"/>
    <w:basedOn w:val="Normal"/>
    <w:link w:val="FooterChar"/>
    <w:uiPriority w:val="99"/>
    <w:unhideWhenUsed/>
    <w:rsid w:val="0058210C"/>
    <w:pPr>
      <w:tabs>
        <w:tab w:val="center" w:pos="4419"/>
        <w:tab w:val="right" w:pos="8838"/>
      </w:tabs>
      <w:spacing w:after="0" w:line="240" w:lineRule="auto"/>
    </w:pPr>
  </w:style>
  <w:style w:type="character" w:customStyle="1" w:styleId="FooterChar">
    <w:name w:val="Footer Char"/>
    <w:aliases w:val="Footer-Even Char"/>
    <w:basedOn w:val="DefaultParagraphFont"/>
    <w:link w:val="Footer"/>
    <w:uiPriority w:val="99"/>
    <w:rsid w:val="0058210C"/>
  </w:style>
  <w:style w:type="character" w:customStyle="1" w:styleId="CopyrightChar">
    <w:name w:val="Copyright Char"/>
    <w:basedOn w:val="DefaultParagraphFont"/>
    <w:link w:val="Copyright"/>
    <w:locked/>
    <w:rsid w:val="00901476"/>
    <w:rPr>
      <w:rFonts w:ascii="Arial Narrow" w:hAnsi="Arial Narrow"/>
      <w:color w:val="FF0000"/>
      <w:spacing w:val="-5"/>
      <w:sz w:val="16"/>
      <w:shd w:val="pct5" w:color="auto" w:fill="auto"/>
    </w:rPr>
  </w:style>
  <w:style w:type="paragraph" w:customStyle="1" w:styleId="Copyright">
    <w:name w:val="Copyright"/>
    <w:basedOn w:val="Normal"/>
    <w:link w:val="CopyrightChar"/>
    <w:rsid w:val="00901476"/>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907" w:right="245"/>
      <w:jc w:val="both"/>
    </w:pPr>
    <w:rPr>
      <w:rFonts w:ascii="Arial Narrow" w:hAnsi="Arial Narrow"/>
      <w:color w:val="FF0000"/>
      <w:spacing w:val="-5"/>
      <w:sz w:val="16"/>
    </w:rPr>
  </w:style>
  <w:style w:type="paragraph" w:customStyle="1" w:styleId="TechnicalDocumentAgreement">
    <w:name w:val="Technical Document Agreement"/>
    <w:basedOn w:val="Normal"/>
    <w:rsid w:val="00262451"/>
    <w:pPr>
      <w:spacing w:before="100" w:beforeAutospacing="1" w:after="100" w:afterAutospacing="1" w:line="240" w:lineRule="auto"/>
    </w:pPr>
    <w:rPr>
      <w:rFonts w:ascii="Arial Narrow" w:eastAsia="Times New Roman" w:hAnsi="Arial Narrow" w:cs="Times New Roman"/>
      <w:bCs/>
      <w:sz w:val="16"/>
      <w:szCs w:val="16"/>
      <w:lang w:eastAsia="en-US"/>
    </w:rPr>
  </w:style>
  <w:style w:type="paragraph" w:styleId="TOCHeading">
    <w:name w:val="TOC Heading"/>
    <w:basedOn w:val="Heading1"/>
    <w:next w:val="Normal"/>
    <w:uiPriority w:val="39"/>
    <w:semiHidden/>
    <w:unhideWhenUsed/>
    <w:qFormat/>
    <w:rsid w:val="00686BEF"/>
    <w:pPr>
      <w:numPr>
        <w:numId w:val="0"/>
      </w:numPr>
      <w:spacing w:before="480" w:after="0"/>
      <w:outlineLvl w:val="9"/>
    </w:pPr>
    <w:rPr>
      <w:lang w:eastAsia="ja-JP"/>
    </w:rPr>
  </w:style>
  <w:style w:type="paragraph" w:styleId="TOC1">
    <w:name w:val="toc 1"/>
    <w:basedOn w:val="Normal"/>
    <w:autoRedefine/>
    <w:uiPriority w:val="39"/>
    <w:unhideWhenUsed/>
    <w:rsid w:val="00D4274E"/>
    <w:pPr>
      <w:tabs>
        <w:tab w:val="right" w:leader="dot" w:pos="7680"/>
      </w:tabs>
      <w:spacing w:after="0" w:line="240" w:lineRule="auto"/>
    </w:pPr>
    <w:rPr>
      <w:noProof/>
      <w:lang w:eastAsia="en-US"/>
    </w:rPr>
  </w:style>
  <w:style w:type="paragraph" w:styleId="TOC2">
    <w:name w:val="toc 2"/>
    <w:basedOn w:val="Normal"/>
    <w:next w:val="Normal"/>
    <w:autoRedefine/>
    <w:uiPriority w:val="39"/>
    <w:unhideWhenUsed/>
    <w:rsid w:val="00D4274E"/>
    <w:pPr>
      <w:tabs>
        <w:tab w:val="right" w:leader="dot" w:pos="7680"/>
      </w:tabs>
      <w:spacing w:after="0" w:line="240" w:lineRule="auto"/>
      <w:ind w:left="240"/>
    </w:pPr>
    <w:rPr>
      <w:rFonts w:eastAsiaTheme="minorHAnsi"/>
      <w:noProof/>
      <w:lang w:eastAsia="en-US"/>
    </w:rPr>
  </w:style>
  <w:style w:type="paragraph" w:styleId="FootnoteText">
    <w:name w:val="footnote text"/>
    <w:basedOn w:val="Normal"/>
    <w:link w:val="FootnoteTextChar"/>
    <w:uiPriority w:val="99"/>
    <w:semiHidden/>
    <w:unhideWhenUsed/>
    <w:rsid w:val="00D96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C7"/>
    <w:rPr>
      <w:sz w:val="20"/>
      <w:szCs w:val="20"/>
    </w:rPr>
  </w:style>
  <w:style w:type="character" w:styleId="FootnoteReference">
    <w:name w:val="footnote reference"/>
    <w:basedOn w:val="DefaultParagraphFont"/>
    <w:uiPriority w:val="99"/>
    <w:semiHidden/>
    <w:unhideWhenUsed/>
    <w:rsid w:val="00D96FC7"/>
    <w:rPr>
      <w:vertAlign w:val="superscript"/>
    </w:rPr>
  </w:style>
  <w:style w:type="character" w:customStyle="1" w:styleId="Heading5Char">
    <w:name w:val="Heading 5 Char"/>
    <w:basedOn w:val="DefaultParagraphFont"/>
    <w:link w:val="Heading5"/>
    <w:uiPriority w:val="9"/>
    <w:semiHidden/>
    <w:rsid w:val="00EE6D9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07B60"/>
    <w:rPr>
      <w:color w:val="800080" w:themeColor="followedHyperlink"/>
      <w:u w:val="single"/>
    </w:rPr>
  </w:style>
  <w:style w:type="character" w:customStyle="1" w:styleId="Heading6Char">
    <w:name w:val="Heading 6 Char"/>
    <w:basedOn w:val="DefaultParagraphFont"/>
    <w:link w:val="Heading6"/>
    <w:uiPriority w:val="9"/>
    <w:semiHidden/>
    <w:rsid w:val="00B70C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0C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0C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0CA9"/>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D4274E"/>
    <w:pPr>
      <w:tabs>
        <w:tab w:val="right" w:leader="dot" w:pos="7680"/>
      </w:tabs>
      <w:spacing w:after="0" w:line="240" w:lineRule="auto"/>
      <w:ind w:left="480"/>
    </w:pPr>
    <w:rPr>
      <w:rFonts w:eastAsiaTheme="minorHAnsi"/>
      <w:noProof/>
      <w:lang w:eastAsia="en-US"/>
    </w:rPr>
  </w:style>
  <w:style w:type="paragraph" w:styleId="DocumentMap">
    <w:name w:val="Document Map"/>
    <w:basedOn w:val="Normal"/>
    <w:link w:val="DocumentMapChar"/>
    <w:uiPriority w:val="99"/>
    <w:semiHidden/>
    <w:unhideWhenUsed/>
    <w:rsid w:val="001322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2220"/>
    <w:rPr>
      <w:rFonts w:ascii="Tahoma" w:hAnsi="Tahoma" w:cs="Tahoma"/>
      <w:sz w:val="16"/>
      <w:szCs w:val="16"/>
    </w:rPr>
  </w:style>
  <w:style w:type="paragraph" w:styleId="NormalWeb">
    <w:name w:val="Normal (Web)"/>
    <w:basedOn w:val="Normal"/>
    <w:uiPriority w:val="99"/>
    <w:unhideWhenUsed/>
    <w:rsid w:val="000B5974"/>
    <w:pPr>
      <w:spacing w:before="100" w:beforeAutospacing="1" w:after="100" w:afterAutospacing="1" w:line="240" w:lineRule="auto"/>
    </w:pPr>
    <w:rPr>
      <w:rFonts w:ascii="Times New Roman" w:hAnsi="Times New Roman" w:cs="Times New Roman"/>
      <w:sz w:val="24"/>
      <w:szCs w:val="24"/>
      <w:lang w:eastAsia="en-US"/>
    </w:rPr>
  </w:style>
  <w:style w:type="paragraph" w:styleId="Caption">
    <w:name w:val="caption"/>
    <w:aliases w:val="CA"/>
    <w:basedOn w:val="Normal"/>
    <w:next w:val="Normal"/>
    <w:link w:val="CaptionChar"/>
    <w:uiPriority w:val="35"/>
    <w:unhideWhenUsed/>
    <w:qFormat/>
    <w:rsid w:val="007F7DBA"/>
    <w:pPr>
      <w:spacing w:line="240" w:lineRule="auto"/>
    </w:pPr>
    <w:rPr>
      <w:b/>
      <w:bCs/>
      <w:color w:val="4F81BD" w:themeColor="accent1"/>
      <w:sz w:val="24"/>
      <w:szCs w:val="24"/>
    </w:rPr>
  </w:style>
  <w:style w:type="paragraph" w:customStyle="1" w:styleId="FieldValue">
    <w:name w:val="Field Value"/>
    <w:basedOn w:val="Normal"/>
    <w:link w:val="FieldValueChar"/>
    <w:rsid w:val="00BB5F1E"/>
    <w:pPr>
      <w:spacing w:after="0" w:line="240" w:lineRule="auto"/>
      <w:ind w:left="144" w:hanging="144"/>
    </w:pPr>
    <w:rPr>
      <w:rFonts w:ascii="Times New Roman" w:hAnsi="Times New Roman" w:cs="Times New Roman"/>
      <w:color w:val="000000"/>
    </w:rPr>
  </w:style>
  <w:style w:type="character" w:customStyle="1" w:styleId="FieldValueChar">
    <w:name w:val="Field Value Char"/>
    <w:basedOn w:val="DefaultParagraphFont"/>
    <w:link w:val="FieldValue"/>
    <w:rsid w:val="00BB5F1E"/>
    <w:rPr>
      <w:rFonts w:ascii="Times New Roman" w:hAnsi="Times New Roman" w:cs="Times New Roman"/>
      <w:color w:val="000000"/>
    </w:rPr>
  </w:style>
  <w:style w:type="character" w:styleId="PlaceholderText">
    <w:name w:val="Placeholder Text"/>
    <w:basedOn w:val="DefaultParagraphFont"/>
    <w:uiPriority w:val="99"/>
    <w:semiHidden/>
    <w:rsid w:val="001A0684"/>
    <w:rPr>
      <w:color w:val="808080"/>
    </w:rPr>
  </w:style>
  <w:style w:type="character" w:styleId="Strong">
    <w:name w:val="Strong"/>
    <w:basedOn w:val="DefaultParagraphFont"/>
    <w:uiPriority w:val="22"/>
    <w:qFormat/>
    <w:rsid w:val="007A5E5A"/>
    <w:rPr>
      <w:b/>
      <w:bCs/>
    </w:rPr>
  </w:style>
  <w:style w:type="table" w:styleId="LightShading-Accent2">
    <w:name w:val="Light Shading Accent 2"/>
    <w:basedOn w:val="TableNormal"/>
    <w:uiPriority w:val="60"/>
    <w:rsid w:val="0099327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9327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932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9932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446F4"/>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C446F4"/>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446F4"/>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CaptionChar">
    <w:name w:val="Caption Char"/>
    <w:aliases w:val="CA Char"/>
    <w:basedOn w:val="DefaultParagraphFont"/>
    <w:link w:val="Caption"/>
    <w:uiPriority w:val="35"/>
    <w:rsid w:val="00C446F4"/>
    <w:rPr>
      <w:b/>
      <w:bCs/>
      <w:color w:val="4F81BD" w:themeColor="accent1"/>
      <w:sz w:val="24"/>
      <w:szCs w:val="24"/>
    </w:rPr>
  </w:style>
  <w:style w:type="paragraph" w:styleId="BodyText">
    <w:name w:val="Body Text"/>
    <w:basedOn w:val="Normal"/>
    <w:link w:val="BodyTextChar"/>
    <w:rsid w:val="00C50E27"/>
    <w:pPr>
      <w:tabs>
        <w:tab w:val="left" w:pos="360"/>
        <w:tab w:val="left" w:pos="720"/>
      </w:tabs>
      <w:spacing w:after="160" w:line="240" w:lineRule="auto"/>
    </w:pPr>
    <w:rPr>
      <w:rFonts w:eastAsia="MS Mincho" w:cs="Arial"/>
      <w:szCs w:val="20"/>
      <w:lang w:eastAsia="en-US"/>
    </w:rPr>
  </w:style>
  <w:style w:type="character" w:customStyle="1" w:styleId="BodyTextChar">
    <w:name w:val="Body Text Char"/>
    <w:basedOn w:val="DefaultParagraphFont"/>
    <w:link w:val="BodyText"/>
    <w:rsid w:val="00C50E27"/>
    <w:rPr>
      <w:rFonts w:eastAsia="MS Mincho" w:cs="Arial"/>
      <w:szCs w:val="20"/>
      <w:lang w:eastAsia="en-US"/>
    </w:rPr>
  </w:style>
  <w:style w:type="paragraph" w:customStyle="1" w:styleId="Procedure">
    <w:name w:val="Procedure"/>
    <w:basedOn w:val="Normal"/>
    <w:next w:val="List"/>
    <w:rsid w:val="00C50E27"/>
    <w:pPr>
      <w:keepNext/>
      <w:keepLines/>
      <w:pBdr>
        <w:bottom w:val="single" w:sz="2" w:space="1" w:color="000080"/>
      </w:pBdr>
      <w:spacing w:before="240" w:after="120" w:line="240" w:lineRule="auto"/>
    </w:pPr>
    <w:rPr>
      <w:rFonts w:ascii="Arial" w:eastAsia="MS Mincho" w:hAnsi="Arial" w:cs="Arial"/>
      <w:b/>
      <w:color w:val="000080"/>
      <w:sz w:val="20"/>
      <w:szCs w:val="20"/>
      <w:lang w:eastAsia="en-US"/>
    </w:rPr>
  </w:style>
  <w:style w:type="paragraph" w:customStyle="1" w:styleId="TableHead">
    <w:name w:val="Table Head"/>
    <w:basedOn w:val="BodyText"/>
    <w:next w:val="BodyText"/>
    <w:rsid w:val="00C50E27"/>
    <w:pPr>
      <w:keepNext/>
      <w:keepLines/>
      <w:spacing w:before="160" w:after="0"/>
    </w:pPr>
    <w:rPr>
      <w:b/>
      <w:sz w:val="20"/>
    </w:rPr>
  </w:style>
  <w:style w:type="paragraph" w:customStyle="1" w:styleId="Disclaimertext">
    <w:name w:val="Disclaimertext"/>
    <w:basedOn w:val="Normal"/>
    <w:next w:val="Normal"/>
    <w:semiHidden/>
    <w:rsid w:val="00FB3D40"/>
    <w:pPr>
      <w:spacing w:after="0" w:line="240" w:lineRule="auto"/>
    </w:pPr>
    <w:rPr>
      <w:rFonts w:ascii="Arial" w:eastAsia="MS Mincho" w:hAnsi="Arial" w:cs="Arial"/>
      <w:i/>
      <w:sz w:val="16"/>
      <w:szCs w:val="16"/>
      <w:lang w:eastAsia="en-US"/>
    </w:rPr>
  </w:style>
  <w:style w:type="paragraph" w:customStyle="1" w:styleId="Version">
    <w:name w:val="Version"/>
    <w:basedOn w:val="Normal"/>
    <w:next w:val="BodyText"/>
    <w:rsid w:val="00FB3D40"/>
    <w:pPr>
      <w:keepLines/>
      <w:spacing w:after="480" w:line="240" w:lineRule="auto"/>
    </w:pPr>
    <w:rPr>
      <w:rFonts w:eastAsia="MS Mincho" w:cs="Arial"/>
      <w:noProof/>
      <w:sz w:val="18"/>
      <w:szCs w:val="20"/>
      <w:lang w:eastAsia="en-US"/>
    </w:rPr>
  </w:style>
  <w:style w:type="table" w:customStyle="1" w:styleId="Tablerowcell">
    <w:name w:val="Table row cell"/>
    <w:basedOn w:val="TableNormal"/>
    <w:uiPriority w:val="99"/>
    <w:rsid w:val="00C50E27"/>
    <w:pPr>
      <w:spacing w:after="0" w:line="240" w:lineRule="auto"/>
    </w:pPr>
    <w:rPr>
      <w:rFonts w:eastAsiaTheme="minorHAnsi"/>
      <w:sz w:val="20"/>
      <w:lang w:eastAsia="en-US"/>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List">
    <w:name w:val="List"/>
    <w:basedOn w:val="Normal"/>
    <w:uiPriority w:val="99"/>
    <w:semiHidden/>
    <w:unhideWhenUsed/>
    <w:rsid w:val="00C50E27"/>
    <w:pPr>
      <w:ind w:left="360" w:hanging="360"/>
      <w:contextualSpacing/>
    </w:pPr>
  </w:style>
  <w:style w:type="paragraph" w:customStyle="1" w:styleId="Contents">
    <w:name w:val="Contents"/>
    <w:basedOn w:val="Normal"/>
    <w:semiHidden/>
    <w:qFormat/>
    <w:rsid w:val="00D4274E"/>
    <w:pPr>
      <w:pBdr>
        <w:bottom w:val="single" w:sz="2" w:space="1" w:color="000080"/>
      </w:pBdr>
      <w:spacing w:before="240" w:after="40" w:line="240" w:lineRule="auto"/>
      <w:ind w:left="-720"/>
    </w:pPr>
    <w:rPr>
      <w:rFonts w:ascii="Arial" w:eastAsiaTheme="minorHAnsi" w:hAnsi="Arial" w:cs="Arial"/>
      <w:sz w:val="28"/>
      <w:szCs w:val="28"/>
      <w:lang w:eastAsia="en-US"/>
    </w:rPr>
  </w:style>
  <w:style w:type="paragraph" w:styleId="Quote">
    <w:name w:val="Quote"/>
    <w:basedOn w:val="Normal"/>
    <w:next w:val="Normal"/>
    <w:link w:val="QuoteChar"/>
    <w:uiPriority w:val="99"/>
    <w:rsid w:val="00D4274E"/>
    <w:pPr>
      <w:spacing w:after="0" w:line="240" w:lineRule="auto"/>
      <w:ind w:left="360"/>
    </w:pPr>
    <w:rPr>
      <w:rFonts w:eastAsiaTheme="minorHAnsi"/>
      <w:iCs/>
      <w:color w:val="000000" w:themeColor="text1"/>
      <w:lang w:eastAsia="en-US"/>
    </w:rPr>
  </w:style>
  <w:style w:type="character" w:customStyle="1" w:styleId="QuoteChar">
    <w:name w:val="Quote Char"/>
    <w:basedOn w:val="DefaultParagraphFont"/>
    <w:link w:val="Quote"/>
    <w:uiPriority w:val="99"/>
    <w:rsid w:val="00D4274E"/>
    <w:rPr>
      <w:rFonts w:eastAsiaTheme="minorHAnsi"/>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4E"/>
  </w:style>
  <w:style w:type="paragraph" w:styleId="Heading1">
    <w:name w:val="heading 1"/>
    <w:basedOn w:val="Normal"/>
    <w:next w:val="Normal"/>
    <w:link w:val="Heading1Char"/>
    <w:uiPriority w:val="9"/>
    <w:qFormat/>
    <w:rsid w:val="00C96D2D"/>
    <w:pPr>
      <w:keepNext/>
      <w:keepLines/>
      <w:numPr>
        <w:numId w:val="2"/>
      </w:numPr>
      <w:spacing w:before="60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BEF"/>
    <w:pPr>
      <w:keepNext/>
      <w:keepLines/>
      <w:numPr>
        <w:ilvl w:val="1"/>
        <w:numId w:val="2"/>
      </w:numPr>
      <w:spacing w:before="320" w:after="120"/>
      <w:ind w:left="84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ED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14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6D9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0C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0C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0C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0C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uiPriority w:val="99"/>
    <w:rsid w:val="001B1BB8"/>
    <w:pPr>
      <w:autoSpaceDE w:val="0"/>
      <w:autoSpaceDN w:val="0"/>
      <w:adjustRightInd w:val="0"/>
      <w:spacing w:after="0" w:line="240" w:lineRule="auto"/>
    </w:pPr>
    <w:rPr>
      <w:rFonts w:ascii="Times New Roman" w:hAnsi="Times New Roman" w:cs="Times New Roman"/>
      <w:sz w:val="24"/>
      <w:szCs w:val="24"/>
    </w:rPr>
  </w:style>
  <w:style w:type="paragraph" w:customStyle="1" w:styleId="TableBody">
    <w:name w:val="Table Body"/>
    <w:basedOn w:val="Normal"/>
    <w:next w:val="Normal"/>
    <w:uiPriority w:val="99"/>
    <w:rsid w:val="001B1BB8"/>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aliases w:val="List Paragraph1,lp1"/>
    <w:basedOn w:val="Normal"/>
    <w:link w:val="ListParagraphChar"/>
    <w:uiPriority w:val="34"/>
    <w:qFormat/>
    <w:rsid w:val="00EC7433"/>
    <w:pPr>
      <w:ind w:left="720"/>
      <w:contextualSpacing/>
    </w:pPr>
  </w:style>
  <w:style w:type="character" w:customStyle="1" w:styleId="Heading1Char">
    <w:name w:val="Heading 1 Char"/>
    <w:basedOn w:val="DefaultParagraphFont"/>
    <w:link w:val="Heading1"/>
    <w:uiPriority w:val="9"/>
    <w:rsid w:val="00C96D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056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86B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ED0"/>
    <w:rPr>
      <w:rFonts w:asciiTheme="majorHAnsi" w:eastAsiaTheme="majorEastAsia" w:hAnsiTheme="majorHAnsi" w:cstheme="majorBidi"/>
      <w:b/>
      <w:bCs/>
      <w:color w:val="4F81BD" w:themeColor="accent1"/>
    </w:rPr>
  </w:style>
  <w:style w:type="paragraph" w:styleId="Title">
    <w:name w:val="Title"/>
    <w:next w:val="BodyText"/>
    <w:link w:val="TitleChar"/>
    <w:qFormat/>
    <w:rsid w:val="00FB3D40"/>
    <w:pPr>
      <w:spacing w:before="1440" w:after="480" w:line="240" w:lineRule="auto"/>
    </w:pPr>
    <w:rPr>
      <w:rFonts w:ascii="Arial" w:eastAsia="MS Mincho" w:hAnsi="Arial" w:cs="Arial"/>
      <w:bCs/>
      <w:kern w:val="28"/>
      <w:sz w:val="48"/>
      <w:szCs w:val="48"/>
      <w:lang w:eastAsia="en-US"/>
    </w:rPr>
  </w:style>
  <w:style w:type="character" w:customStyle="1" w:styleId="TitleChar">
    <w:name w:val="Title Char"/>
    <w:basedOn w:val="DefaultParagraphFont"/>
    <w:link w:val="Title"/>
    <w:rsid w:val="00FB3D40"/>
    <w:rPr>
      <w:rFonts w:ascii="Arial" w:eastAsia="MS Mincho" w:hAnsi="Arial" w:cs="Arial"/>
      <w:bCs/>
      <w:kern w:val="28"/>
      <w:sz w:val="48"/>
      <w:szCs w:val="48"/>
      <w:lang w:eastAsia="en-US"/>
    </w:rPr>
  </w:style>
  <w:style w:type="paragraph" w:styleId="Subtitle">
    <w:name w:val="Subtitle"/>
    <w:basedOn w:val="Normal"/>
    <w:next w:val="Normal"/>
    <w:link w:val="SubtitleChar"/>
    <w:uiPriority w:val="11"/>
    <w:qFormat/>
    <w:rsid w:val="00FB3D40"/>
    <w:pPr>
      <w:numPr>
        <w:ilvl w:val="1"/>
      </w:numPr>
      <w:spacing w:after="480" w:line="240" w:lineRule="auto"/>
    </w:pPr>
    <w:rPr>
      <w:rFonts w:ascii="Arial" w:eastAsiaTheme="majorEastAsia" w:hAnsi="Arial" w:cstheme="majorBidi"/>
      <w:iCs/>
      <w:spacing w:val="15"/>
      <w:sz w:val="32"/>
      <w:szCs w:val="24"/>
      <w:lang w:eastAsia="en-US"/>
    </w:rPr>
  </w:style>
  <w:style w:type="character" w:customStyle="1" w:styleId="SubtitleChar">
    <w:name w:val="Subtitle Char"/>
    <w:basedOn w:val="DefaultParagraphFont"/>
    <w:link w:val="Subtitle"/>
    <w:uiPriority w:val="11"/>
    <w:rsid w:val="00FB3D40"/>
    <w:rPr>
      <w:rFonts w:ascii="Arial" w:eastAsiaTheme="majorEastAsia" w:hAnsi="Arial" w:cstheme="majorBidi"/>
      <w:iCs/>
      <w:spacing w:val="15"/>
      <w:sz w:val="32"/>
      <w:szCs w:val="24"/>
      <w:lang w:eastAsia="en-US"/>
    </w:rPr>
  </w:style>
  <w:style w:type="paragraph" w:styleId="NoSpacing">
    <w:name w:val="No Spacing"/>
    <w:uiPriority w:val="1"/>
    <w:qFormat/>
    <w:rsid w:val="000E7250"/>
    <w:pPr>
      <w:spacing w:after="0" w:line="240" w:lineRule="auto"/>
    </w:pPr>
  </w:style>
  <w:style w:type="paragraph" w:styleId="NoteHeading">
    <w:name w:val="Note Heading"/>
    <w:basedOn w:val="Default"/>
    <w:next w:val="Default"/>
    <w:link w:val="NoteHeadingChar"/>
    <w:uiPriority w:val="99"/>
    <w:rsid w:val="003B3987"/>
    <w:rPr>
      <w:color w:val="auto"/>
    </w:rPr>
  </w:style>
  <w:style w:type="character" w:customStyle="1" w:styleId="NoteHeadingChar">
    <w:name w:val="Note Heading Char"/>
    <w:basedOn w:val="DefaultParagraphFont"/>
    <w:link w:val="NoteHeading"/>
    <w:uiPriority w:val="99"/>
    <w:rsid w:val="003B3987"/>
    <w:rPr>
      <w:rFonts w:ascii="Times New Roman" w:hAnsi="Times New Roman" w:cs="Times New Roman"/>
      <w:sz w:val="24"/>
      <w:szCs w:val="24"/>
    </w:rPr>
  </w:style>
  <w:style w:type="table" w:styleId="TableGrid">
    <w:name w:val="Table Grid"/>
    <w:basedOn w:val="TableNormal"/>
    <w:uiPriority w:val="59"/>
    <w:rsid w:val="001C4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426C"/>
    <w:rPr>
      <w:sz w:val="16"/>
      <w:szCs w:val="16"/>
    </w:rPr>
  </w:style>
  <w:style w:type="paragraph" w:styleId="CommentText">
    <w:name w:val="annotation text"/>
    <w:basedOn w:val="Normal"/>
    <w:link w:val="CommentTextChar"/>
    <w:uiPriority w:val="99"/>
    <w:unhideWhenUsed/>
    <w:rsid w:val="007A426C"/>
    <w:pPr>
      <w:spacing w:line="240" w:lineRule="auto"/>
    </w:pPr>
    <w:rPr>
      <w:sz w:val="20"/>
      <w:szCs w:val="20"/>
    </w:rPr>
  </w:style>
  <w:style w:type="character" w:customStyle="1" w:styleId="CommentTextChar">
    <w:name w:val="Comment Text Char"/>
    <w:basedOn w:val="DefaultParagraphFont"/>
    <w:link w:val="CommentText"/>
    <w:uiPriority w:val="99"/>
    <w:rsid w:val="007A426C"/>
    <w:rPr>
      <w:sz w:val="20"/>
      <w:szCs w:val="20"/>
    </w:rPr>
  </w:style>
  <w:style w:type="paragraph" w:styleId="CommentSubject">
    <w:name w:val="annotation subject"/>
    <w:basedOn w:val="CommentText"/>
    <w:next w:val="CommentText"/>
    <w:link w:val="CommentSubjectChar"/>
    <w:uiPriority w:val="99"/>
    <w:semiHidden/>
    <w:unhideWhenUsed/>
    <w:rsid w:val="007A426C"/>
    <w:rPr>
      <w:b/>
      <w:bCs/>
    </w:rPr>
  </w:style>
  <w:style w:type="character" w:customStyle="1" w:styleId="CommentSubjectChar">
    <w:name w:val="Comment Subject Char"/>
    <w:basedOn w:val="CommentTextChar"/>
    <w:link w:val="CommentSubject"/>
    <w:uiPriority w:val="99"/>
    <w:semiHidden/>
    <w:rsid w:val="007A426C"/>
    <w:rPr>
      <w:b/>
      <w:bCs/>
      <w:sz w:val="20"/>
      <w:szCs w:val="20"/>
    </w:rPr>
  </w:style>
  <w:style w:type="paragraph" w:styleId="BalloonText">
    <w:name w:val="Balloon Text"/>
    <w:basedOn w:val="Normal"/>
    <w:link w:val="BalloonTextChar"/>
    <w:uiPriority w:val="99"/>
    <w:semiHidden/>
    <w:unhideWhenUsed/>
    <w:rsid w:val="007A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6C"/>
    <w:rPr>
      <w:rFonts w:ascii="Tahoma" w:hAnsi="Tahoma" w:cs="Tahoma"/>
      <w:sz w:val="16"/>
      <w:szCs w:val="16"/>
    </w:rPr>
  </w:style>
  <w:style w:type="character" w:customStyle="1" w:styleId="Heading4Char">
    <w:name w:val="Heading 4 Char"/>
    <w:basedOn w:val="DefaultParagraphFont"/>
    <w:link w:val="Heading4"/>
    <w:uiPriority w:val="9"/>
    <w:rsid w:val="004D214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F0D75"/>
    <w:rPr>
      <w:rFonts w:ascii="Segoe UI" w:hAnsi="Segoe UI" w:cs="Segoe UI" w:hint="default"/>
      <w:color w:val="365F91" w:themeColor="accent1" w:themeShade="BF"/>
      <w:sz w:val="20"/>
      <w:u w:val="single"/>
    </w:rPr>
  </w:style>
  <w:style w:type="character" w:customStyle="1" w:styleId="ListParagraphChar">
    <w:name w:val="List Paragraph Char"/>
    <w:aliases w:val="List Paragraph1 Char,lp1 Char"/>
    <w:basedOn w:val="DefaultParagraphFont"/>
    <w:link w:val="ListParagraph"/>
    <w:uiPriority w:val="34"/>
    <w:locked/>
    <w:rsid w:val="004D2147"/>
  </w:style>
  <w:style w:type="character" w:customStyle="1" w:styleId="SectionDescriptionChar">
    <w:name w:val="Section Description Char"/>
    <w:basedOn w:val="DefaultParagraphFont"/>
    <w:link w:val="SectionDescription"/>
    <w:locked/>
    <w:rsid w:val="004D2147"/>
    <w:rPr>
      <w:rFonts w:ascii="Segoe UI" w:hAnsi="Segoe UI" w:cs="Segoe UI"/>
      <w:i/>
      <w:vanish/>
      <w:color w:val="595959" w:themeColor="text1" w:themeTint="A6"/>
      <w:sz w:val="18"/>
      <w:shd w:val="clear" w:color="auto" w:fill="D5F4FF"/>
    </w:rPr>
  </w:style>
  <w:style w:type="paragraph" w:customStyle="1" w:styleId="SectionDescription">
    <w:name w:val="Section Description"/>
    <w:basedOn w:val="Normal"/>
    <w:link w:val="SectionDescriptionChar"/>
    <w:qFormat/>
    <w:rsid w:val="004D2147"/>
    <w:pPr>
      <w:pBdr>
        <w:top w:val="single" w:sz="48" w:space="1" w:color="D5F4FF"/>
        <w:left w:val="single" w:sz="48" w:space="4" w:color="D5F4FF"/>
        <w:bottom w:val="single" w:sz="48" w:space="1" w:color="D5F4FF"/>
        <w:right w:val="single" w:sz="48" w:space="4" w:color="D5F4FF"/>
      </w:pBdr>
      <w:shd w:val="clear" w:color="auto" w:fill="D5F4FF"/>
      <w:spacing w:after="180" w:line="240" w:lineRule="auto"/>
      <w:ind w:left="216" w:right="288"/>
    </w:pPr>
    <w:rPr>
      <w:rFonts w:ascii="Segoe UI" w:hAnsi="Segoe UI" w:cs="Segoe UI"/>
      <w:i/>
      <w:vanish/>
      <w:color w:val="595959" w:themeColor="text1" w:themeTint="A6"/>
      <w:sz w:val="18"/>
    </w:rPr>
  </w:style>
  <w:style w:type="table" w:customStyle="1" w:styleId="Wind8ws">
    <w:name w:val="Wind8ws"/>
    <w:basedOn w:val="TableNormal"/>
    <w:uiPriority w:val="99"/>
    <w:rsid w:val="004D2147"/>
    <w:pPr>
      <w:spacing w:after="0" w:line="600" w:lineRule="auto"/>
    </w:pPr>
    <w:rPr>
      <w:rFonts w:ascii="Segoe UI" w:eastAsiaTheme="minorHAnsi" w:hAnsi="Segoe UI"/>
      <w:sz w:val="18"/>
      <w:lang w:eastAsia="en-US"/>
    </w:rPr>
    <w:tblPr>
      <w:tblInd w:w="0" w:type="dxa"/>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Consolas" w:hAnsi="Consolas" w:cs="Consolas" w:hint="default"/>
        <w:b/>
        <w:color w:val="FFFFFF" w:themeColor="background1"/>
        <w:sz w:val="18"/>
        <w:szCs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paragraph" w:styleId="Revision">
    <w:name w:val="Revision"/>
    <w:hidden/>
    <w:uiPriority w:val="99"/>
    <w:semiHidden/>
    <w:rsid w:val="005238C1"/>
    <w:pPr>
      <w:spacing w:after="0" w:line="240" w:lineRule="auto"/>
    </w:pPr>
  </w:style>
  <w:style w:type="paragraph" w:customStyle="1" w:styleId="TableText">
    <w:name w:val="Table Text"/>
    <w:rsid w:val="009002CD"/>
    <w:pPr>
      <w:keepNext/>
      <w:keepLines/>
      <w:tabs>
        <w:tab w:val="left" w:pos="240"/>
        <w:tab w:val="left" w:pos="480"/>
      </w:tabs>
      <w:spacing w:after="43" w:line="202" w:lineRule="exact"/>
      <w:ind w:left="90" w:right="180"/>
    </w:pPr>
    <w:rPr>
      <w:rFonts w:ascii="Arial" w:eastAsia="Times New Roman" w:hAnsi="Arial" w:cs="Times New Roman"/>
      <w:sz w:val="18"/>
      <w:szCs w:val="20"/>
      <w:lang w:eastAsia="en-US"/>
    </w:rPr>
  </w:style>
  <w:style w:type="paragraph" w:styleId="Header">
    <w:name w:val="header"/>
    <w:aliases w:val="h"/>
    <w:basedOn w:val="Normal"/>
    <w:link w:val="HeaderChar"/>
    <w:unhideWhenUsed/>
    <w:rsid w:val="0058210C"/>
    <w:pPr>
      <w:tabs>
        <w:tab w:val="center" w:pos="4419"/>
        <w:tab w:val="right" w:pos="8838"/>
      </w:tabs>
      <w:spacing w:after="0" w:line="240" w:lineRule="auto"/>
    </w:pPr>
  </w:style>
  <w:style w:type="character" w:customStyle="1" w:styleId="HeaderChar">
    <w:name w:val="Header Char"/>
    <w:aliases w:val="h Char"/>
    <w:basedOn w:val="DefaultParagraphFont"/>
    <w:link w:val="Header"/>
    <w:rsid w:val="0058210C"/>
  </w:style>
  <w:style w:type="paragraph" w:styleId="Footer">
    <w:name w:val="footer"/>
    <w:aliases w:val="Footer-Even"/>
    <w:basedOn w:val="Normal"/>
    <w:link w:val="FooterChar"/>
    <w:uiPriority w:val="99"/>
    <w:unhideWhenUsed/>
    <w:rsid w:val="0058210C"/>
    <w:pPr>
      <w:tabs>
        <w:tab w:val="center" w:pos="4419"/>
        <w:tab w:val="right" w:pos="8838"/>
      </w:tabs>
      <w:spacing w:after="0" w:line="240" w:lineRule="auto"/>
    </w:pPr>
  </w:style>
  <w:style w:type="character" w:customStyle="1" w:styleId="FooterChar">
    <w:name w:val="Footer Char"/>
    <w:aliases w:val="Footer-Even Char"/>
    <w:basedOn w:val="DefaultParagraphFont"/>
    <w:link w:val="Footer"/>
    <w:uiPriority w:val="99"/>
    <w:rsid w:val="0058210C"/>
  </w:style>
  <w:style w:type="character" w:customStyle="1" w:styleId="CopyrightChar">
    <w:name w:val="Copyright Char"/>
    <w:basedOn w:val="DefaultParagraphFont"/>
    <w:link w:val="Copyright"/>
    <w:locked/>
    <w:rsid w:val="00901476"/>
    <w:rPr>
      <w:rFonts w:ascii="Arial Narrow" w:hAnsi="Arial Narrow"/>
      <w:color w:val="FF0000"/>
      <w:spacing w:val="-5"/>
      <w:sz w:val="16"/>
      <w:shd w:val="pct5" w:color="auto" w:fill="auto"/>
    </w:rPr>
  </w:style>
  <w:style w:type="paragraph" w:customStyle="1" w:styleId="Copyright">
    <w:name w:val="Copyright"/>
    <w:basedOn w:val="Normal"/>
    <w:link w:val="CopyrightChar"/>
    <w:rsid w:val="00901476"/>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907" w:right="245"/>
      <w:jc w:val="both"/>
    </w:pPr>
    <w:rPr>
      <w:rFonts w:ascii="Arial Narrow" w:hAnsi="Arial Narrow"/>
      <w:color w:val="FF0000"/>
      <w:spacing w:val="-5"/>
      <w:sz w:val="16"/>
    </w:rPr>
  </w:style>
  <w:style w:type="paragraph" w:customStyle="1" w:styleId="TechnicalDocumentAgreement">
    <w:name w:val="Technical Document Agreement"/>
    <w:basedOn w:val="Normal"/>
    <w:rsid w:val="00262451"/>
    <w:pPr>
      <w:spacing w:before="100" w:beforeAutospacing="1" w:after="100" w:afterAutospacing="1" w:line="240" w:lineRule="auto"/>
    </w:pPr>
    <w:rPr>
      <w:rFonts w:ascii="Arial Narrow" w:eastAsia="Times New Roman" w:hAnsi="Arial Narrow" w:cs="Times New Roman"/>
      <w:bCs/>
      <w:sz w:val="16"/>
      <w:szCs w:val="16"/>
      <w:lang w:eastAsia="en-US"/>
    </w:rPr>
  </w:style>
  <w:style w:type="paragraph" w:styleId="TOCHeading">
    <w:name w:val="TOC Heading"/>
    <w:basedOn w:val="Heading1"/>
    <w:next w:val="Normal"/>
    <w:uiPriority w:val="39"/>
    <w:semiHidden/>
    <w:unhideWhenUsed/>
    <w:qFormat/>
    <w:rsid w:val="00686BEF"/>
    <w:pPr>
      <w:numPr>
        <w:numId w:val="0"/>
      </w:numPr>
      <w:spacing w:before="480" w:after="0"/>
      <w:outlineLvl w:val="9"/>
    </w:pPr>
    <w:rPr>
      <w:lang w:eastAsia="ja-JP"/>
    </w:rPr>
  </w:style>
  <w:style w:type="paragraph" w:styleId="TOC1">
    <w:name w:val="toc 1"/>
    <w:basedOn w:val="Normal"/>
    <w:autoRedefine/>
    <w:uiPriority w:val="39"/>
    <w:unhideWhenUsed/>
    <w:rsid w:val="00D4274E"/>
    <w:pPr>
      <w:tabs>
        <w:tab w:val="right" w:leader="dot" w:pos="7680"/>
      </w:tabs>
      <w:spacing w:after="0" w:line="240" w:lineRule="auto"/>
    </w:pPr>
    <w:rPr>
      <w:noProof/>
      <w:lang w:eastAsia="en-US"/>
    </w:rPr>
  </w:style>
  <w:style w:type="paragraph" w:styleId="TOC2">
    <w:name w:val="toc 2"/>
    <w:basedOn w:val="Normal"/>
    <w:next w:val="Normal"/>
    <w:autoRedefine/>
    <w:uiPriority w:val="39"/>
    <w:unhideWhenUsed/>
    <w:rsid w:val="00D4274E"/>
    <w:pPr>
      <w:tabs>
        <w:tab w:val="right" w:leader="dot" w:pos="7680"/>
      </w:tabs>
      <w:spacing w:after="0" w:line="240" w:lineRule="auto"/>
      <w:ind w:left="240"/>
    </w:pPr>
    <w:rPr>
      <w:rFonts w:eastAsiaTheme="minorHAnsi"/>
      <w:noProof/>
      <w:lang w:eastAsia="en-US"/>
    </w:rPr>
  </w:style>
  <w:style w:type="paragraph" w:styleId="FootnoteText">
    <w:name w:val="footnote text"/>
    <w:basedOn w:val="Normal"/>
    <w:link w:val="FootnoteTextChar"/>
    <w:uiPriority w:val="99"/>
    <w:semiHidden/>
    <w:unhideWhenUsed/>
    <w:rsid w:val="00D96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C7"/>
    <w:rPr>
      <w:sz w:val="20"/>
      <w:szCs w:val="20"/>
    </w:rPr>
  </w:style>
  <w:style w:type="character" w:styleId="FootnoteReference">
    <w:name w:val="footnote reference"/>
    <w:basedOn w:val="DefaultParagraphFont"/>
    <w:uiPriority w:val="99"/>
    <w:semiHidden/>
    <w:unhideWhenUsed/>
    <w:rsid w:val="00D96FC7"/>
    <w:rPr>
      <w:vertAlign w:val="superscript"/>
    </w:rPr>
  </w:style>
  <w:style w:type="character" w:customStyle="1" w:styleId="Heading5Char">
    <w:name w:val="Heading 5 Char"/>
    <w:basedOn w:val="DefaultParagraphFont"/>
    <w:link w:val="Heading5"/>
    <w:uiPriority w:val="9"/>
    <w:semiHidden/>
    <w:rsid w:val="00EE6D9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07B60"/>
    <w:rPr>
      <w:color w:val="800080" w:themeColor="followedHyperlink"/>
      <w:u w:val="single"/>
    </w:rPr>
  </w:style>
  <w:style w:type="character" w:customStyle="1" w:styleId="Heading6Char">
    <w:name w:val="Heading 6 Char"/>
    <w:basedOn w:val="DefaultParagraphFont"/>
    <w:link w:val="Heading6"/>
    <w:uiPriority w:val="9"/>
    <w:semiHidden/>
    <w:rsid w:val="00B70C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0C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0C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0CA9"/>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D4274E"/>
    <w:pPr>
      <w:tabs>
        <w:tab w:val="right" w:leader="dot" w:pos="7680"/>
      </w:tabs>
      <w:spacing w:after="0" w:line="240" w:lineRule="auto"/>
      <w:ind w:left="480"/>
    </w:pPr>
    <w:rPr>
      <w:rFonts w:eastAsiaTheme="minorHAnsi"/>
      <w:noProof/>
      <w:lang w:eastAsia="en-US"/>
    </w:rPr>
  </w:style>
  <w:style w:type="paragraph" w:styleId="DocumentMap">
    <w:name w:val="Document Map"/>
    <w:basedOn w:val="Normal"/>
    <w:link w:val="DocumentMapChar"/>
    <w:uiPriority w:val="99"/>
    <w:semiHidden/>
    <w:unhideWhenUsed/>
    <w:rsid w:val="001322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2220"/>
    <w:rPr>
      <w:rFonts w:ascii="Tahoma" w:hAnsi="Tahoma" w:cs="Tahoma"/>
      <w:sz w:val="16"/>
      <w:szCs w:val="16"/>
    </w:rPr>
  </w:style>
  <w:style w:type="paragraph" w:styleId="NormalWeb">
    <w:name w:val="Normal (Web)"/>
    <w:basedOn w:val="Normal"/>
    <w:uiPriority w:val="99"/>
    <w:unhideWhenUsed/>
    <w:rsid w:val="000B5974"/>
    <w:pPr>
      <w:spacing w:before="100" w:beforeAutospacing="1" w:after="100" w:afterAutospacing="1" w:line="240" w:lineRule="auto"/>
    </w:pPr>
    <w:rPr>
      <w:rFonts w:ascii="Times New Roman" w:hAnsi="Times New Roman" w:cs="Times New Roman"/>
      <w:sz w:val="24"/>
      <w:szCs w:val="24"/>
      <w:lang w:eastAsia="en-US"/>
    </w:rPr>
  </w:style>
  <w:style w:type="paragraph" w:styleId="Caption">
    <w:name w:val="caption"/>
    <w:aliases w:val="CA"/>
    <w:basedOn w:val="Normal"/>
    <w:next w:val="Normal"/>
    <w:link w:val="CaptionChar"/>
    <w:uiPriority w:val="35"/>
    <w:unhideWhenUsed/>
    <w:qFormat/>
    <w:rsid w:val="007F7DBA"/>
    <w:pPr>
      <w:spacing w:line="240" w:lineRule="auto"/>
    </w:pPr>
    <w:rPr>
      <w:b/>
      <w:bCs/>
      <w:color w:val="4F81BD" w:themeColor="accent1"/>
      <w:sz w:val="24"/>
      <w:szCs w:val="24"/>
    </w:rPr>
  </w:style>
  <w:style w:type="paragraph" w:customStyle="1" w:styleId="FieldValue">
    <w:name w:val="Field Value"/>
    <w:basedOn w:val="Normal"/>
    <w:link w:val="FieldValueChar"/>
    <w:rsid w:val="00BB5F1E"/>
    <w:pPr>
      <w:spacing w:after="0" w:line="240" w:lineRule="auto"/>
      <w:ind w:left="144" w:hanging="144"/>
    </w:pPr>
    <w:rPr>
      <w:rFonts w:ascii="Times New Roman" w:hAnsi="Times New Roman" w:cs="Times New Roman"/>
      <w:color w:val="000000"/>
    </w:rPr>
  </w:style>
  <w:style w:type="character" w:customStyle="1" w:styleId="FieldValueChar">
    <w:name w:val="Field Value Char"/>
    <w:basedOn w:val="DefaultParagraphFont"/>
    <w:link w:val="FieldValue"/>
    <w:rsid w:val="00BB5F1E"/>
    <w:rPr>
      <w:rFonts w:ascii="Times New Roman" w:hAnsi="Times New Roman" w:cs="Times New Roman"/>
      <w:color w:val="000000"/>
    </w:rPr>
  </w:style>
  <w:style w:type="character" w:styleId="PlaceholderText">
    <w:name w:val="Placeholder Text"/>
    <w:basedOn w:val="DefaultParagraphFont"/>
    <w:uiPriority w:val="99"/>
    <w:semiHidden/>
    <w:rsid w:val="001A0684"/>
    <w:rPr>
      <w:color w:val="808080"/>
    </w:rPr>
  </w:style>
  <w:style w:type="character" w:styleId="Strong">
    <w:name w:val="Strong"/>
    <w:basedOn w:val="DefaultParagraphFont"/>
    <w:uiPriority w:val="22"/>
    <w:qFormat/>
    <w:rsid w:val="007A5E5A"/>
    <w:rPr>
      <w:b/>
      <w:bCs/>
    </w:rPr>
  </w:style>
  <w:style w:type="table" w:styleId="LightShading-Accent2">
    <w:name w:val="Light Shading Accent 2"/>
    <w:basedOn w:val="TableNormal"/>
    <w:uiPriority w:val="60"/>
    <w:rsid w:val="0099327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9327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932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9932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446F4"/>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C446F4"/>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446F4"/>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CaptionChar">
    <w:name w:val="Caption Char"/>
    <w:aliases w:val="CA Char"/>
    <w:basedOn w:val="DefaultParagraphFont"/>
    <w:link w:val="Caption"/>
    <w:uiPriority w:val="35"/>
    <w:rsid w:val="00C446F4"/>
    <w:rPr>
      <w:b/>
      <w:bCs/>
      <w:color w:val="4F81BD" w:themeColor="accent1"/>
      <w:sz w:val="24"/>
      <w:szCs w:val="24"/>
    </w:rPr>
  </w:style>
  <w:style w:type="paragraph" w:styleId="BodyText">
    <w:name w:val="Body Text"/>
    <w:basedOn w:val="Normal"/>
    <w:link w:val="BodyTextChar"/>
    <w:rsid w:val="00C50E27"/>
    <w:pPr>
      <w:tabs>
        <w:tab w:val="left" w:pos="360"/>
        <w:tab w:val="left" w:pos="720"/>
      </w:tabs>
      <w:spacing w:after="160" w:line="240" w:lineRule="auto"/>
    </w:pPr>
    <w:rPr>
      <w:rFonts w:eastAsia="MS Mincho" w:cs="Arial"/>
      <w:szCs w:val="20"/>
      <w:lang w:eastAsia="en-US"/>
    </w:rPr>
  </w:style>
  <w:style w:type="character" w:customStyle="1" w:styleId="BodyTextChar">
    <w:name w:val="Body Text Char"/>
    <w:basedOn w:val="DefaultParagraphFont"/>
    <w:link w:val="BodyText"/>
    <w:rsid w:val="00C50E27"/>
    <w:rPr>
      <w:rFonts w:eastAsia="MS Mincho" w:cs="Arial"/>
      <w:szCs w:val="20"/>
      <w:lang w:eastAsia="en-US"/>
    </w:rPr>
  </w:style>
  <w:style w:type="paragraph" w:customStyle="1" w:styleId="Procedure">
    <w:name w:val="Procedure"/>
    <w:basedOn w:val="Normal"/>
    <w:next w:val="List"/>
    <w:rsid w:val="00C50E27"/>
    <w:pPr>
      <w:keepNext/>
      <w:keepLines/>
      <w:pBdr>
        <w:bottom w:val="single" w:sz="2" w:space="1" w:color="000080"/>
      </w:pBdr>
      <w:spacing w:before="240" w:after="120" w:line="240" w:lineRule="auto"/>
    </w:pPr>
    <w:rPr>
      <w:rFonts w:ascii="Arial" w:eastAsia="MS Mincho" w:hAnsi="Arial" w:cs="Arial"/>
      <w:b/>
      <w:color w:val="000080"/>
      <w:sz w:val="20"/>
      <w:szCs w:val="20"/>
      <w:lang w:eastAsia="en-US"/>
    </w:rPr>
  </w:style>
  <w:style w:type="paragraph" w:customStyle="1" w:styleId="TableHead">
    <w:name w:val="Table Head"/>
    <w:basedOn w:val="BodyText"/>
    <w:next w:val="BodyText"/>
    <w:rsid w:val="00C50E27"/>
    <w:pPr>
      <w:keepNext/>
      <w:keepLines/>
      <w:spacing w:before="160" w:after="0"/>
    </w:pPr>
    <w:rPr>
      <w:b/>
      <w:sz w:val="20"/>
    </w:rPr>
  </w:style>
  <w:style w:type="paragraph" w:customStyle="1" w:styleId="Disclaimertext">
    <w:name w:val="Disclaimertext"/>
    <w:basedOn w:val="Normal"/>
    <w:next w:val="Normal"/>
    <w:semiHidden/>
    <w:rsid w:val="00FB3D40"/>
    <w:pPr>
      <w:spacing w:after="0" w:line="240" w:lineRule="auto"/>
    </w:pPr>
    <w:rPr>
      <w:rFonts w:ascii="Arial" w:eastAsia="MS Mincho" w:hAnsi="Arial" w:cs="Arial"/>
      <w:i/>
      <w:sz w:val="16"/>
      <w:szCs w:val="16"/>
      <w:lang w:eastAsia="en-US"/>
    </w:rPr>
  </w:style>
  <w:style w:type="paragraph" w:customStyle="1" w:styleId="Version">
    <w:name w:val="Version"/>
    <w:basedOn w:val="Normal"/>
    <w:next w:val="BodyText"/>
    <w:rsid w:val="00FB3D40"/>
    <w:pPr>
      <w:keepLines/>
      <w:spacing w:after="480" w:line="240" w:lineRule="auto"/>
    </w:pPr>
    <w:rPr>
      <w:rFonts w:eastAsia="MS Mincho" w:cs="Arial"/>
      <w:noProof/>
      <w:sz w:val="18"/>
      <w:szCs w:val="20"/>
      <w:lang w:eastAsia="en-US"/>
    </w:rPr>
  </w:style>
  <w:style w:type="table" w:customStyle="1" w:styleId="Tablerowcell">
    <w:name w:val="Table row cell"/>
    <w:basedOn w:val="TableNormal"/>
    <w:uiPriority w:val="99"/>
    <w:rsid w:val="00C50E27"/>
    <w:pPr>
      <w:spacing w:after="0" w:line="240" w:lineRule="auto"/>
    </w:pPr>
    <w:rPr>
      <w:rFonts w:eastAsiaTheme="minorHAnsi"/>
      <w:sz w:val="20"/>
      <w:lang w:eastAsia="en-US"/>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List">
    <w:name w:val="List"/>
    <w:basedOn w:val="Normal"/>
    <w:uiPriority w:val="99"/>
    <w:semiHidden/>
    <w:unhideWhenUsed/>
    <w:rsid w:val="00C50E27"/>
    <w:pPr>
      <w:ind w:left="360" w:hanging="360"/>
      <w:contextualSpacing/>
    </w:pPr>
  </w:style>
  <w:style w:type="paragraph" w:customStyle="1" w:styleId="Contents">
    <w:name w:val="Contents"/>
    <w:basedOn w:val="Normal"/>
    <w:semiHidden/>
    <w:qFormat/>
    <w:rsid w:val="00D4274E"/>
    <w:pPr>
      <w:pBdr>
        <w:bottom w:val="single" w:sz="2" w:space="1" w:color="000080"/>
      </w:pBdr>
      <w:spacing w:before="240" w:after="40" w:line="240" w:lineRule="auto"/>
      <w:ind w:left="-720"/>
    </w:pPr>
    <w:rPr>
      <w:rFonts w:ascii="Arial" w:eastAsiaTheme="minorHAnsi" w:hAnsi="Arial" w:cs="Arial"/>
      <w:sz w:val="28"/>
      <w:szCs w:val="28"/>
      <w:lang w:eastAsia="en-US"/>
    </w:rPr>
  </w:style>
  <w:style w:type="paragraph" w:styleId="Quote">
    <w:name w:val="Quote"/>
    <w:basedOn w:val="Normal"/>
    <w:next w:val="Normal"/>
    <w:link w:val="QuoteChar"/>
    <w:uiPriority w:val="99"/>
    <w:rsid w:val="00D4274E"/>
    <w:pPr>
      <w:spacing w:after="0" w:line="240" w:lineRule="auto"/>
      <w:ind w:left="360"/>
    </w:pPr>
    <w:rPr>
      <w:rFonts w:eastAsiaTheme="minorHAnsi"/>
      <w:iCs/>
      <w:color w:val="000000" w:themeColor="text1"/>
      <w:lang w:eastAsia="en-US"/>
    </w:rPr>
  </w:style>
  <w:style w:type="character" w:customStyle="1" w:styleId="QuoteChar">
    <w:name w:val="Quote Char"/>
    <w:basedOn w:val="DefaultParagraphFont"/>
    <w:link w:val="Quote"/>
    <w:uiPriority w:val="99"/>
    <w:rsid w:val="00D4274E"/>
    <w:rPr>
      <w:rFonts w:eastAsiaTheme="minorHAns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7666">
      <w:bodyDiv w:val="1"/>
      <w:marLeft w:val="0"/>
      <w:marRight w:val="0"/>
      <w:marTop w:val="0"/>
      <w:marBottom w:val="0"/>
      <w:divBdr>
        <w:top w:val="none" w:sz="0" w:space="0" w:color="auto"/>
        <w:left w:val="none" w:sz="0" w:space="0" w:color="auto"/>
        <w:bottom w:val="none" w:sz="0" w:space="0" w:color="auto"/>
        <w:right w:val="none" w:sz="0" w:space="0" w:color="auto"/>
      </w:divBdr>
      <w:divsChild>
        <w:div w:id="50006984">
          <w:marLeft w:val="0"/>
          <w:marRight w:val="0"/>
          <w:marTop w:val="0"/>
          <w:marBottom w:val="0"/>
          <w:divBdr>
            <w:top w:val="none" w:sz="0" w:space="0" w:color="auto"/>
            <w:left w:val="none" w:sz="0" w:space="0" w:color="auto"/>
            <w:bottom w:val="none" w:sz="0" w:space="0" w:color="auto"/>
            <w:right w:val="none" w:sz="0" w:space="0" w:color="auto"/>
          </w:divBdr>
        </w:div>
      </w:divsChild>
    </w:div>
    <w:div w:id="195121121">
      <w:bodyDiv w:val="1"/>
      <w:marLeft w:val="0"/>
      <w:marRight w:val="0"/>
      <w:marTop w:val="0"/>
      <w:marBottom w:val="0"/>
      <w:divBdr>
        <w:top w:val="none" w:sz="0" w:space="0" w:color="auto"/>
        <w:left w:val="none" w:sz="0" w:space="0" w:color="auto"/>
        <w:bottom w:val="none" w:sz="0" w:space="0" w:color="auto"/>
        <w:right w:val="none" w:sz="0" w:space="0" w:color="auto"/>
      </w:divBdr>
    </w:div>
    <w:div w:id="297611783">
      <w:bodyDiv w:val="1"/>
      <w:marLeft w:val="0"/>
      <w:marRight w:val="0"/>
      <w:marTop w:val="0"/>
      <w:marBottom w:val="0"/>
      <w:divBdr>
        <w:top w:val="none" w:sz="0" w:space="0" w:color="auto"/>
        <w:left w:val="none" w:sz="0" w:space="0" w:color="auto"/>
        <w:bottom w:val="none" w:sz="0" w:space="0" w:color="auto"/>
        <w:right w:val="none" w:sz="0" w:space="0" w:color="auto"/>
      </w:divBdr>
    </w:div>
    <w:div w:id="317459592">
      <w:bodyDiv w:val="1"/>
      <w:marLeft w:val="0"/>
      <w:marRight w:val="0"/>
      <w:marTop w:val="0"/>
      <w:marBottom w:val="0"/>
      <w:divBdr>
        <w:top w:val="none" w:sz="0" w:space="0" w:color="auto"/>
        <w:left w:val="none" w:sz="0" w:space="0" w:color="auto"/>
        <w:bottom w:val="none" w:sz="0" w:space="0" w:color="auto"/>
        <w:right w:val="none" w:sz="0" w:space="0" w:color="auto"/>
      </w:divBdr>
      <w:divsChild>
        <w:div w:id="1234855854">
          <w:marLeft w:val="0"/>
          <w:marRight w:val="0"/>
          <w:marTop w:val="0"/>
          <w:marBottom w:val="0"/>
          <w:divBdr>
            <w:top w:val="none" w:sz="0" w:space="0" w:color="auto"/>
            <w:left w:val="none" w:sz="0" w:space="0" w:color="auto"/>
            <w:bottom w:val="none" w:sz="0" w:space="0" w:color="auto"/>
            <w:right w:val="none" w:sz="0" w:space="0" w:color="auto"/>
          </w:divBdr>
        </w:div>
      </w:divsChild>
    </w:div>
    <w:div w:id="322395203">
      <w:bodyDiv w:val="1"/>
      <w:marLeft w:val="0"/>
      <w:marRight w:val="0"/>
      <w:marTop w:val="0"/>
      <w:marBottom w:val="0"/>
      <w:divBdr>
        <w:top w:val="none" w:sz="0" w:space="0" w:color="auto"/>
        <w:left w:val="none" w:sz="0" w:space="0" w:color="auto"/>
        <w:bottom w:val="none" w:sz="0" w:space="0" w:color="auto"/>
        <w:right w:val="none" w:sz="0" w:space="0" w:color="auto"/>
      </w:divBdr>
    </w:div>
    <w:div w:id="450323269">
      <w:bodyDiv w:val="1"/>
      <w:marLeft w:val="0"/>
      <w:marRight w:val="0"/>
      <w:marTop w:val="0"/>
      <w:marBottom w:val="0"/>
      <w:divBdr>
        <w:top w:val="none" w:sz="0" w:space="0" w:color="auto"/>
        <w:left w:val="none" w:sz="0" w:space="0" w:color="auto"/>
        <w:bottom w:val="none" w:sz="0" w:space="0" w:color="auto"/>
        <w:right w:val="none" w:sz="0" w:space="0" w:color="auto"/>
      </w:divBdr>
    </w:div>
    <w:div w:id="458035403">
      <w:bodyDiv w:val="1"/>
      <w:marLeft w:val="0"/>
      <w:marRight w:val="0"/>
      <w:marTop w:val="0"/>
      <w:marBottom w:val="0"/>
      <w:divBdr>
        <w:top w:val="none" w:sz="0" w:space="0" w:color="auto"/>
        <w:left w:val="none" w:sz="0" w:space="0" w:color="auto"/>
        <w:bottom w:val="none" w:sz="0" w:space="0" w:color="auto"/>
        <w:right w:val="none" w:sz="0" w:space="0" w:color="auto"/>
      </w:divBdr>
    </w:div>
    <w:div w:id="488181294">
      <w:bodyDiv w:val="1"/>
      <w:marLeft w:val="0"/>
      <w:marRight w:val="0"/>
      <w:marTop w:val="0"/>
      <w:marBottom w:val="0"/>
      <w:divBdr>
        <w:top w:val="none" w:sz="0" w:space="0" w:color="auto"/>
        <w:left w:val="none" w:sz="0" w:space="0" w:color="auto"/>
        <w:bottom w:val="none" w:sz="0" w:space="0" w:color="auto"/>
        <w:right w:val="none" w:sz="0" w:space="0" w:color="auto"/>
      </w:divBdr>
    </w:div>
    <w:div w:id="665211993">
      <w:bodyDiv w:val="1"/>
      <w:marLeft w:val="0"/>
      <w:marRight w:val="0"/>
      <w:marTop w:val="0"/>
      <w:marBottom w:val="0"/>
      <w:divBdr>
        <w:top w:val="single" w:sz="2" w:space="0" w:color="000000"/>
        <w:left w:val="none" w:sz="0" w:space="0" w:color="auto"/>
        <w:bottom w:val="none" w:sz="0" w:space="0" w:color="auto"/>
        <w:right w:val="none" w:sz="0" w:space="0" w:color="auto"/>
      </w:divBdr>
      <w:divsChild>
        <w:div w:id="1077050755">
          <w:marLeft w:val="0"/>
          <w:marRight w:val="0"/>
          <w:marTop w:val="0"/>
          <w:marBottom w:val="0"/>
          <w:divBdr>
            <w:top w:val="none" w:sz="0" w:space="0" w:color="auto"/>
            <w:left w:val="none" w:sz="0" w:space="0" w:color="auto"/>
            <w:bottom w:val="none" w:sz="0" w:space="0" w:color="auto"/>
            <w:right w:val="none" w:sz="0" w:space="0" w:color="auto"/>
          </w:divBdr>
          <w:divsChild>
            <w:div w:id="2048409633">
              <w:marLeft w:val="0"/>
              <w:marRight w:val="0"/>
              <w:marTop w:val="0"/>
              <w:marBottom w:val="0"/>
              <w:divBdr>
                <w:top w:val="none" w:sz="0" w:space="0" w:color="auto"/>
                <w:left w:val="none" w:sz="0" w:space="0" w:color="auto"/>
                <w:bottom w:val="none" w:sz="0" w:space="0" w:color="auto"/>
                <w:right w:val="none" w:sz="0" w:space="0" w:color="auto"/>
              </w:divBdr>
              <w:divsChild>
                <w:div w:id="1972050312">
                  <w:marLeft w:val="0"/>
                  <w:marRight w:val="0"/>
                  <w:marTop w:val="100"/>
                  <w:marBottom w:val="100"/>
                  <w:divBdr>
                    <w:top w:val="single" w:sz="2" w:space="0" w:color="000000"/>
                    <w:left w:val="none" w:sz="0" w:space="0" w:color="auto"/>
                    <w:bottom w:val="none" w:sz="0" w:space="0" w:color="auto"/>
                    <w:right w:val="none" w:sz="0" w:space="0" w:color="auto"/>
                  </w:divBdr>
                  <w:divsChild>
                    <w:div w:id="747389431">
                      <w:marLeft w:val="75"/>
                      <w:marRight w:val="75"/>
                      <w:marTop w:val="0"/>
                      <w:marBottom w:val="0"/>
                      <w:divBdr>
                        <w:top w:val="none" w:sz="0" w:space="0" w:color="auto"/>
                        <w:left w:val="none" w:sz="0" w:space="0" w:color="auto"/>
                        <w:bottom w:val="none" w:sz="0" w:space="0" w:color="auto"/>
                        <w:right w:val="none" w:sz="0" w:space="0" w:color="auto"/>
                      </w:divBdr>
                      <w:divsChild>
                        <w:div w:id="1512261391">
                          <w:marLeft w:val="9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26419660">
      <w:bodyDiv w:val="1"/>
      <w:marLeft w:val="0"/>
      <w:marRight w:val="0"/>
      <w:marTop w:val="0"/>
      <w:marBottom w:val="0"/>
      <w:divBdr>
        <w:top w:val="none" w:sz="0" w:space="0" w:color="auto"/>
        <w:left w:val="none" w:sz="0" w:space="0" w:color="auto"/>
        <w:bottom w:val="none" w:sz="0" w:space="0" w:color="auto"/>
        <w:right w:val="none" w:sz="0" w:space="0" w:color="auto"/>
      </w:divBdr>
    </w:div>
    <w:div w:id="768045526">
      <w:bodyDiv w:val="1"/>
      <w:marLeft w:val="0"/>
      <w:marRight w:val="0"/>
      <w:marTop w:val="0"/>
      <w:marBottom w:val="0"/>
      <w:divBdr>
        <w:top w:val="none" w:sz="0" w:space="0" w:color="auto"/>
        <w:left w:val="none" w:sz="0" w:space="0" w:color="auto"/>
        <w:bottom w:val="none" w:sz="0" w:space="0" w:color="auto"/>
        <w:right w:val="none" w:sz="0" w:space="0" w:color="auto"/>
      </w:divBdr>
    </w:div>
    <w:div w:id="798838890">
      <w:bodyDiv w:val="1"/>
      <w:marLeft w:val="0"/>
      <w:marRight w:val="0"/>
      <w:marTop w:val="0"/>
      <w:marBottom w:val="0"/>
      <w:divBdr>
        <w:top w:val="none" w:sz="0" w:space="0" w:color="auto"/>
        <w:left w:val="none" w:sz="0" w:space="0" w:color="auto"/>
        <w:bottom w:val="none" w:sz="0" w:space="0" w:color="auto"/>
        <w:right w:val="none" w:sz="0" w:space="0" w:color="auto"/>
      </w:divBdr>
    </w:div>
    <w:div w:id="815536111">
      <w:bodyDiv w:val="1"/>
      <w:marLeft w:val="0"/>
      <w:marRight w:val="0"/>
      <w:marTop w:val="0"/>
      <w:marBottom w:val="0"/>
      <w:divBdr>
        <w:top w:val="none" w:sz="0" w:space="0" w:color="auto"/>
        <w:left w:val="none" w:sz="0" w:space="0" w:color="auto"/>
        <w:bottom w:val="none" w:sz="0" w:space="0" w:color="auto"/>
        <w:right w:val="none" w:sz="0" w:space="0" w:color="auto"/>
      </w:divBdr>
    </w:div>
    <w:div w:id="865096571">
      <w:bodyDiv w:val="1"/>
      <w:marLeft w:val="0"/>
      <w:marRight w:val="0"/>
      <w:marTop w:val="0"/>
      <w:marBottom w:val="0"/>
      <w:divBdr>
        <w:top w:val="none" w:sz="0" w:space="0" w:color="auto"/>
        <w:left w:val="none" w:sz="0" w:space="0" w:color="auto"/>
        <w:bottom w:val="none" w:sz="0" w:space="0" w:color="auto"/>
        <w:right w:val="none" w:sz="0" w:space="0" w:color="auto"/>
      </w:divBdr>
    </w:div>
    <w:div w:id="948047312">
      <w:bodyDiv w:val="1"/>
      <w:marLeft w:val="0"/>
      <w:marRight w:val="0"/>
      <w:marTop w:val="0"/>
      <w:marBottom w:val="0"/>
      <w:divBdr>
        <w:top w:val="none" w:sz="0" w:space="0" w:color="auto"/>
        <w:left w:val="none" w:sz="0" w:space="0" w:color="auto"/>
        <w:bottom w:val="none" w:sz="0" w:space="0" w:color="auto"/>
        <w:right w:val="none" w:sz="0" w:space="0" w:color="auto"/>
      </w:divBdr>
    </w:div>
    <w:div w:id="1006832478">
      <w:bodyDiv w:val="1"/>
      <w:marLeft w:val="0"/>
      <w:marRight w:val="0"/>
      <w:marTop w:val="0"/>
      <w:marBottom w:val="0"/>
      <w:divBdr>
        <w:top w:val="none" w:sz="0" w:space="0" w:color="auto"/>
        <w:left w:val="none" w:sz="0" w:space="0" w:color="auto"/>
        <w:bottom w:val="none" w:sz="0" w:space="0" w:color="auto"/>
        <w:right w:val="none" w:sz="0" w:space="0" w:color="auto"/>
      </w:divBdr>
    </w:div>
    <w:div w:id="1031108001">
      <w:bodyDiv w:val="1"/>
      <w:marLeft w:val="0"/>
      <w:marRight w:val="0"/>
      <w:marTop w:val="0"/>
      <w:marBottom w:val="0"/>
      <w:divBdr>
        <w:top w:val="none" w:sz="0" w:space="0" w:color="auto"/>
        <w:left w:val="none" w:sz="0" w:space="0" w:color="auto"/>
        <w:bottom w:val="none" w:sz="0" w:space="0" w:color="auto"/>
        <w:right w:val="none" w:sz="0" w:space="0" w:color="auto"/>
      </w:divBdr>
    </w:div>
    <w:div w:id="1082218359">
      <w:bodyDiv w:val="1"/>
      <w:marLeft w:val="0"/>
      <w:marRight w:val="0"/>
      <w:marTop w:val="0"/>
      <w:marBottom w:val="0"/>
      <w:divBdr>
        <w:top w:val="none" w:sz="0" w:space="0" w:color="auto"/>
        <w:left w:val="none" w:sz="0" w:space="0" w:color="auto"/>
        <w:bottom w:val="none" w:sz="0" w:space="0" w:color="auto"/>
        <w:right w:val="none" w:sz="0" w:space="0" w:color="auto"/>
      </w:divBdr>
      <w:divsChild>
        <w:div w:id="1680154654">
          <w:marLeft w:val="0"/>
          <w:marRight w:val="0"/>
          <w:marTop w:val="0"/>
          <w:marBottom w:val="0"/>
          <w:divBdr>
            <w:top w:val="none" w:sz="0" w:space="0" w:color="auto"/>
            <w:left w:val="none" w:sz="0" w:space="0" w:color="auto"/>
            <w:bottom w:val="none" w:sz="0" w:space="0" w:color="auto"/>
            <w:right w:val="none" w:sz="0" w:space="0" w:color="auto"/>
          </w:divBdr>
        </w:div>
      </w:divsChild>
    </w:div>
    <w:div w:id="1114599487">
      <w:bodyDiv w:val="1"/>
      <w:marLeft w:val="150"/>
      <w:marRight w:val="150"/>
      <w:marTop w:val="150"/>
      <w:marBottom w:val="150"/>
      <w:divBdr>
        <w:top w:val="none" w:sz="0" w:space="0" w:color="auto"/>
        <w:left w:val="none" w:sz="0" w:space="0" w:color="auto"/>
        <w:bottom w:val="none" w:sz="0" w:space="0" w:color="auto"/>
        <w:right w:val="none" w:sz="0" w:space="0" w:color="auto"/>
      </w:divBdr>
    </w:div>
    <w:div w:id="1223323343">
      <w:bodyDiv w:val="1"/>
      <w:marLeft w:val="0"/>
      <w:marRight w:val="0"/>
      <w:marTop w:val="0"/>
      <w:marBottom w:val="0"/>
      <w:divBdr>
        <w:top w:val="none" w:sz="0" w:space="0" w:color="auto"/>
        <w:left w:val="none" w:sz="0" w:space="0" w:color="auto"/>
        <w:bottom w:val="none" w:sz="0" w:space="0" w:color="auto"/>
        <w:right w:val="none" w:sz="0" w:space="0" w:color="auto"/>
      </w:divBdr>
    </w:div>
    <w:div w:id="1463183916">
      <w:bodyDiv w:val="1"/>
      <w:marLeft w:val="0"/>
      <w:marRight w:val="0"/>
      <w:marTop w:val="0"/>
      <w:marBottom w:val="0"/>
      <w:divBdr>
        <w:top w:val="none" w:sz="0" w:space="0" w:color="auto"/>
        <w:left w:val="none" w:sz="0" w:space="0" w:color="auto"/>
        <w:bottom w:val="none" w:sz="0" w:space="0" w:color="auto"/>
        <w:right w:val="none" w:sz="0" w:space="0" w:color="auto"/>
      </w:divBdr>
    </w:div>
    <w:div w:id="1489857472">
      <w:bodyDiv w:val="1"/>
      <w:marLeft w:val="0"/>
      <w:marRight w:val="0"/>
      <w:marTop w:val="0"/>
      <w:marBottom w:val="0"/>
      <w:divBdr>
        <w:top w:val="none" w:sz="0" w:space="0" w:color="auto"/>
        <w:left w:val="none" w:sz="0" w:space="0" w:color="auto"/>
        <w:bottom w:val="none" w:sz="0" w:space="0" w:color="auto"/>
        <w:right w:val="none" w:sz="0" w:space="0" w:color="auto"/>
      </w:divBdr>
    </w:div>
    <w:div w:id="1558123985">
      <w:bodyDiv w:val="1"/>
      <w:marLeft w:val="0"/>
      <w:marRight w:val="0"/>
      <w:marTop w:val="0"/>
      <w:marBottom w:val="0"/>
      <w:divBdr>
        <w:top w:val="none" w:sz="0" w:space="0" w:color="auto"/>
        <w:left w:val="none" w:sz="0" w:space="0" w:color="auto"/>
        <w:bottom w:val="none" w:sz="0" w:space="0" w:color="auto"/>
        <w:right w:val="none" w:sz="0" w:space="0" w:color="auto"/>
      </w:divBdr>
    </w:div>
    <w:div w:id="1663314974">
      <w:bodyDiv w:val="1"/>
      <w:marLeft w:val="0"/>
      <w:marRight w:val="0"/>
      <w:marTop w:val="0"/>
      <w:marBottom w:val="0"/>
      <w:divBdr>
        <w:top w:val="none" w:sz="0" w:space="0" w:color="auto"/>
        <w:left w:val="none" w:sz="0" w:space="0" w:color="auto"/>
        <w:bottom w:val="none" w:sz="0" w:space="0" w:color="auto"/>
        <w:right w:val="none" w:sz="0" w:space="0" w:color="auto"/>
      </w:divBdr>
    </w:div>
    <w:div w:id="1664508385">
      <w:bodyDiv w:val="1"/>
      <w:marLeft w:val="0"/>
      <w:marRight w:val="0"/>
      <w:marTop w:val="0"/>
      <w:marBottom w:val="0"/>
      <w:divBdr>
        <w:top w:val="none" w:sz="0" w:space="0" w:color="auto"/>
        <w:left w:val="none" w:sz="0" w:space="0" w:color="auto"/>
        <w:bottom w:val="none" w:sz="0" w:space="0" w:color="auto"/>
        <w:right w:val="none" w:sz="0" w:space="0" w:color="auto"/>
      </w:divBdr>
    </w:div>
    <w:div w:id="1952666104">
      <w:bodyDiv w:val="1"/>
      <w:marLeft w:val="0"/>
      <w:marRight w:val="0"/>
      <w:marTop w:val="0"/>
      <w:marBottom w:val="0"/>
      <w:divBdr>
        <w:top w:val="none" w:sz="0" w:space="0" w:color="auto"/>
        <w:left w:val="none" w:sz="0" w:space="0" w:color="auto"/>
        <w:bottom w:val="none" w:sz="0" w:space="0" w:color="auto"/>
        <w:right w:val="none" w:sz="0" w:space="0" w:color="auto"/>
      </w:divBdr>
      <w:divsChild>
        <w:div w:id="423696125">
          <w:marLeft w:val="0"/>
          <w:marRight w:val="0"/>
          <w:marTop w:val="0"/>
          <w:marBottom w:val="0"/>
          <w:divBdr>
            <w:top w:val="none" w:sz="0" w:space="0" w:color="auto"/>
            <w:left w:val="none" w:sz="0" w:space="0" w:color="auto"/>
            <w:bottom w:val="none" w:sz="0" w:space="0" w:color="auto"/>
            <w:right w:val="none" w:sz="0" w:space="0" w:color="auto"/>
          </w:divBdr>
        </w:div>
      </w:divsChild>
    </w:div>
    <w:div w:id="1960527807">
      <w:bodyDiv w:val="1"/>
      <w:marLeft w:val="0"/>
      <w:marRight w:val="0"/>
      <w:marTop w:val="0"/>
      <w:marBottom w:val="0"/>
      <w:divBdr>
        <w:top w:val="none" w:sz="0" w:space="0" w:color="auto"/>
        <w:left w:val="none" w:sz="0" w:space="0" w:color="auto"/>
        <w:bottom w:val="none" w:sz="0" w:space="0" w:color="auto"/>
        <w:right w:val="none" w:sz="0" w:space="0" w:color="auto"/>
      </w:divBdr>
    </w:div>
    <w:div w:id="1988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org/developers/devclass_docs/" TargetMode="Externa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sb.org/developers/devclass_docs" TargetMode="Externa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chnet.microsoft.com/lync/gg278176.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www.itu.int/rec/T-REC-H.264" TargetMode="External"/><Relationship Id="rId19" Type="http://schemas.openxmlformats.org/officeDocument/2006/relationships/hyperlink" Target="http://msdn.microsoft.com/en-us/library/windows/desktop/dd318776(v=vs.85).aspx" TargetMode="External"/><Relationship Id="rId4" Type="http://schemas.openxmlformats.org/officeDocument/2006/relationships/settings" Target="settings.xml"/><Relationship Id="rId9" Type="http://schemas.openxmlformats.org/officeDocument/2006/relationships/hyperlink" Target="http://www.microsoft.com/fwlink/?LinkId=233063"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20813</Words>
  <Characters>118638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2011-12-07T22:38:00Z</dcterms:created>
  <dcterms:modified xsi:type="dcterms:W3CDTF">2011-12-09T21:47:00Z</dcterms:modified>
</cp:coreProperties>
</file>