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120345494" w:displacedByCustomXml="next"/>
    <w:bookmarkStart w:id="1" w:name="_Ref114034294" w:displacedByCustomXml="next"/>
    <w:bookmarkStart w:id="2" w:name="_Ref113891905" w:displacedByCustomXml="next"/>
    <w:sdt>
      <w:sdtPr>
        <w:alias w:val="Titre "/>
        <w:id w:val="351817527"/>
        <w:placeholder>
          <w:docPart w:val="5741572969774B68BB1AC2B5C7C1E4A1"/>
        </w:placeholder>
        <w:dataBinding w:prefixMappings="xmlns:ns0='http://purl.org/dc/elements/1.1/' xmlns:ns1='http://schemas.openxmlformats.org/package/2006/metadata/core-properties' " w:xpath="/ns1:coreProperties[1]/ns0:title[1]" w:storeItemID="{6C3C8BC8-F283-45AE-878A-BAB7291924A1}"/>
        <w:text/>
      </w:sdtPr>
      <w:sdtEndPr/>
      <w:sdtContent>
        <w:p w14:paraId="2C65806E" w14:textId="78D71CB5" w:rsidR="00724638" w:rsidRPr="00382F70" w:rsidRDefault="00BA4FD9" w:rsidP="00CC00CF">
          <w:pPr>
            <w:pStyle w:val="Titre"/>
            <w:ind w:right="-289"/>
            <w:rPr>
              <w:sz w:val="48"/>
            </w:rPr>
          </w:pPr>
          <w:r>
            <w:t>Leverage the Mobile Device Extension for AD RMS</w:t>
          </w:r>
        </w:p>
      </w:sdtContent>
    </w:sdt>
    <w:p w14:paraId="4CFCD859" w14:textId="77777777" w:rsidR="006E3B93" w:rsidRPr="00CC00CF" w:rsidRDefault="006E3B93" w:rsidP="00063F26">
      <w:pPr>
        <w:rPr>
          <w:rFonts w:ascii="Segoe UI Light" w:hAnsi="Segoe UI Light" w:cs="Segoe UI Light"/>
          <w:bCs/>
          <w:iCs/>
          <w:sz w:val="32"/>
          <w:szCs w:val="52"/>
        </w:rPr>
      </w:pPr>
      <w:r w:rsidRPr="00CC00CF">
        <w:rPr>
          <w:rFonts w:ascii="Segoe UI Light" w:hAnsi="Segoe UI Light" w:cs="Segoe UI Light"/>
          <w:bCs/>
          <w:iCs/>
          <w:sz w:val="32"/>
          <w:szCs w:val="52"/>
        </w:rPr>
        <w:t>Overview Technical Article</w:t>
      </w:r>
    </w:p>
    <w:p w14:paraId="1B04A6C0" w14:textId="77777777" w:rsidR="006E3B93" w:rsidRPr="007E3D70" w:rsidRDefault="006E3B93" w:rsidP="00063F26"/>
    <w:p w14:paraId="1C7DD41E" w14:textId="77777777" w:rsidR="00E95E7F" w:rsidRPr="00CC00CF" w:rsidRDefault="00E95E7F" w:rsidP="00CC00CF">
      <w:pPr>
        <w:spacing w:line="240" w:lineRule="atLeast"/>
        <w:rPr>
          <w:sz w:val="18"/>
          <w:szCs w:val="18"/>
        </w:rPr>
      </w:pPr>
      <w:r w:rsidRPr="00CC00CF">
        <w:rPr>
          <w:sz w:val="18"/>
          <w:szCs w:val="18"/>
        </w:rPr>
        <w:t>Microsoft France</w:t>
      </w:r>
    </w:p>
    <w:p w14:paraId="223F3780" w14:textId="4560B202" w:rsidR="00E95E7F" w:rsidRPr="00CC00CF" w:rsidRDefault="00E95E7F" w:rsidP="00CC00CF">
      <w:pPr>
        <w:spacing w:line="240" w:lineRule="atLeast"/>
        <w:rPr>
          <w:sz w:val="18"/>
          <w:szCs w:val="18"/>
        </w:rPr>
      </w:pPr>
      <w:r w:rsidRPr="00CC00CF">
        <w:rPr>
          <w:sz w:val="18"/>
          <w:szCs w:val="18"/>
        </w:rPr>
        <w:t>Publi</w:t>
      </w:r>
      <w:r w:rsidR="00C24B9A" w:rsidRPr="00CC00CF">
        <w:rPr>
          <w:sz w:val="18"/>
          <w:szCs w:val="18"/>
        </w:rPr>
        <w:t>shed</w:t>
      </w:r>
      <w:r w:rsidRPr="00CC00CF">
        <w:rPr>
          <w:sz w:val="18"/>
          <w:szCs w:val="18"/>
        </w:rPr>
        <w:t xml:space="preserve">: </w:t>
      </w:r>
      <w:r w:rsidR="003E6E17">
        <w:rPr>
          <w:sz w:val="18"/>
          <w:szCs w:val="18"/>
        </w:rPr>
        <w:t>October</w:t>
      </w:r>
      <w:r w:rsidR="003E6E17" w:rsidRPr="00CC00CF">
        <w:rPr>
          <w:sz w:val="18"/>
          <w:szCs w:val="18"/>
        </w:rPr>
        <w:t xml:space="preserve"> </w:t>
      </w:r>
      <w:r w:rsidRPr="00CC00CF">
        <w:rPr>
          <w:sz w:val="18"/>
          <w:szCs w:val="18"/>
        </w:rPr>
        <w:t>201</w:t>
      </w:r>
      <w:r w:rsidR="00762B25">
        <w:rPr>
          <w:sz w:val="18"/>
          <w:szCs w:val="18"/>
        </w:rPr>
        <w:t>4</w:t>
      </w:r>
      <w:r w:rsidR="0031698D">
        <w:rPr>
          <w:sz w:val="18"/>
          <w:szCs w:val="18"/>
        </w:rPr>
        <w:t xml:space="preserve"> (updated: </w:t>
      </w:r>
      <w:r w:rsidR="008C5E21">
        <w:rPr>
          <w:sz w:val="18"/>
          <w:szCs w:val="18"/>
        </w:rPr>
        <w:t>M</w:t>
      </w:r>
      <w:bookmarkStart w:id="3" w:name="_GoBack"/>
      <w:bookmarkEnd w:id="3"/>
      <w:r w:rsidR="008C5E21">
        <w:rPr>
          <w:sz w:val="18"/>
          <w:szCs w:val="18"/>
        </w:rPr>
        <w:t>arch</w:t>
      </w:r>
      <w:r w:rsidR="0031698D">
        <w:rPr>
          <w:sz w:val="18"/>
          <w:szCs w:val="18"/>
        </w:rPr>
        <w:t xml:space="preserve"> 201</w:t>
      </w:r>
      <w:r w:rsidR="007C2DB3">
        <w:rPr>
          <w:sz w:val="18"/>
          <w:szCs w:val="18"/>
        </w:rPr>
        <w:t>6</w:t>
      </w:r>
      <w:r w:rsidR="0031698D">
        <w:rPr>
          <w:sz w:val="18"/>
          <w:szCs w:val="18"/>
        </w:rPr>
        <w:t>)</w:t>
      </w:r>
    </w:p>
    <w:p w14:paraId="4C5B529C" w14:textId="01403B22" w:rsidR="006E3B93" w:rsidRPr="00CC00CF" w:rsidRDefault="00E95E7F" w:rsidP="00CC00CF">
      <w:pPr>
        <w:spacing w:line="240" w:lineRule="atLeast"/>
        <w:rPr>
          <w:sz w:val="18"/>
          <w:szCs w:val="18"/>
        </w:rPr>
      </w:pPr>
      <w:r w:rsidRPr="00CC00CF">
        <w:rPr>
          <w:sz w:val="18"/>
          <w:szCs w:val="18"/>
        </w:rPr>
        <w:t>Version</w:t>
      </w:r>
      <w:r w:rsidR="00C24B9A" w:rsidRPr="00CC00CF">
        <w:rPr>
          <w:sz w:val="18"/>
          <w:szCs w:val="18"/>
        </w:rPr>
        <w:t>:</w:t>
      </w:r>
      <w:r w:rsidRPr="00CC00CF">
        <w:rPr>
          <w:sz w:val="18"/>
          <w:szCs w:val="18"/>
        </w:rPr>
        <w:t xml:space="preserve"> </w:t>
      </w:r>
      <w:r w:rsidR="00A86FDD">
        <w:rPr>
          <w:sz w:val="18"/>
          <w:szCs w:val="18"/>
        </w:rPr>
        <w:t>1</w:t>
      </w:r>
      <w:r w:rsidR="00542B56">
        <w:rPr>
          <w:sz w:val="18"/>
          <w:szCs w:val="18"/>
        </w:rPr>
        <w:t>.</w:t>
      </w:r>
      <w:r w:rsidR="00A86FDD">
        <w:rPr>
          <w:sz w:val="18"/>
          <w:szCs w:val="18"/>
        </w:rPr>
        <w:t>0</w:t>
      </w:r>
      <w:r w:rsidR="007C2DB3">
        <w:rPr>
          <w:sz w:val="18"/>
          <w:szCs w:val="18"/>
        </w:rPr>
        <w:t>c</w:t>
      </w:r>
    </w:p>
    <w:p w14:paraId="667CFE84" w14:textId="14E2B245" w:rsidR="00156428" w:rsidRPr="00CC00CF" w:rsidRDefault="00E95E7F" w:rsidP="00CC00CF">
      <w:pPr>
        <w:spacing w:line="240" w:lineRule="atLeast"/>
        <w:rPr>
          <w:sz w:val="18"/>
          <w:szCs w:val="18"/>
        </w:rPr>
      </w:pPr>
      <w:r w:rsidRPr="00CC00CF">
        <w:rPr>
          <w:sz w:val="18"/>
          <w:szCs w:val="18"/>
        </w:rPr>
        <w:t>Author</w:t>
      </w:r>
      <w:r w:rsidR="00E720D0">
        <w:rPr>
          <w:sz w:val="18"/>
          <w:szCs w:val="18"/>
        </w:rPr>
        <w:t>s</w:t>
      </w:r>
      <w:r w:rsidRPr="00CC00CF">
        <w:rPr>
          <w:sz w:val="18"/>
          <w:szCs w:val="18"/>
        </w:rPr>
        <w:t>:</w:t>
      </w:r>
      <w:r w:rsidR="00807F45">
        <w:rPr>
          <w:sz w:val="18"/>
          <w:szCs w:val="18"/>
        </w:rPr>
        <w:t xml:space="preserve"> </w:t>
      </w:r>
      <w:r w:rsidRPr="00CC00CF">
        <w:rPr>
          <w:sz w:val="18"/>
          <w:szCs w:val="18"/>
        </w:rPr>
        <w:t xml:space="preserve">Philippe Beraud (Microsoft </w:t>
      </w:r>
      <w:r w:rsidR="005A29B7" w:rsidRPr="00CC00CF">
        <w:rPr>
          <w:sz w:val="18"/>
          <w:szCs w:val="18"/>
        </w:rPr>
        <w:t>France)</w:t>
      </w:r>
    </w:p>
    <w:p w14:paraId="643CF19B" w14:textId="4240FFC8" w:rsidR="00E95E7F" w:rsidRPr="00CC00CF" w:rsidRDefault="00156428" w:rsidP="00CC00CF">
      <w:pPr>
        <w:spacing w:line="240" w:lineRule="atLeast"/>
        <w:rPr>
          <w:sz w:val="18"/>
          <w:szCs w:val="18"/>
        </w:rPr>
      </w:pPr>
      <w:r w:rsidRPr="00CC00CF">
        <w:rPr>
          <w:sz w:val="18"/>
          <w:szCs w:val="18"/>
        </w:rPr>
        <w:t>Contributor</w:t>
      </w:r>
      <w:r w:rsidR="00782B46" w:rsidRPr="00CC00CF">
        <w:rPr>
          <w:sz w:val="18"/>
          <w:szCs w:val="18"/>
        </w:rPr>
        <w:t>s/Reviewers</w:t>
      </w:r>
      <w:r w:rsidRPr="00CC00CF">
        <w:rPr>
          <w:sz w:val="18"/>
          <w:szCs w:val="18"/>
        </w:rPr>
        <w:t>:</w:t>
      </w:r>
      <w:r w:rsidR="00A934A2" w:rsidRPr="00CC00CF">
        <w:rPr>
          <w:sz w:val="18"/>
          <w:szCs w:val="18"/>
        </w:rPr>
        <w:t xml:space="preserve"> </w:t>
      </w:r>
      <w:r w:rsidR="00722F47">
        <w:rPr>
          <w:sz w:val="18"/>
          <w:szCs w:val="18"/>
        </w:rPr>
        <w:t>Martin Sieber (</w:t>
      </w:r>
      <w:r w:rsidR="00722F47" w:rsidRPr="00722F47">
        <w:rPr>
          <w:sz w:val="18"/>
          <w:szCs w:val="18"/>
        </w:rPr>
        <w:t>Microsoft Switzerland)</w:t>
      </w:r>
      <w:r w:rsidR="003E6E17">
        <w:rPr>
          <w:sz w:val="18"/>
          <w:szCs w:val="18"/>
        </w:rPr>
        <w:t>, Enrique Saggese</w:t>
      </w:r>
      <w:r w:rsidR="00BA4FD9">
        <w:rPr>
          <w:sz w:val="18"/>
          <w:szCs w:val="18"/>
        </w:rPr>
        <w:t>, Sergey Simakov</w:t>
      </w:r>
      <w:r w:rsidR="00E720D0">
        <w:rPr>
          <w:sz w:val="18"/>
          <w:szCs w:val="18"/>
        </w:rPr>
        <w:t xml:space="preserve"> (Microsoft Corporation)</w:t>
      </w:r>
    </w:p>
    <w:p w14:paraId="110DB77B" w14:textId="77777777" w:rsidR="00CC00CF" w:rsidRPr="00BA1B04" w:rsidRDefault="00CC00CF" w:rsidP="00CC00CF">
      <w:pPr>
        <w:spacing w:line="240" w:lineRule="atLeast"/>
        <w:rPr>
          <w:sz w:val="18"/>
          <w:szCs w:val="18"/>
        </w:rPr>
      </w:pPr>
    </w:p>
    <w:p w14:paraId="564499F0" w14:textId="2C84E521" w:rsidR="00CC00CF" w:rsidRPr="00D62434" w:rsidRDefault="00CC00CF" w:rsidP="00CC00CF">
      <w:pPr>
        <w:spacing w:line="240" w:lineRule="atLeast"/>
        <w:rPr>
          <w:sz w:val="18"/>
          <w:szCs w:val="18"/>
        </w:rPr>
      </w:pPr>
      <w:r w:rsidRPr="00D62434">
        <w:rPr>
          <w:sz w:val="18"/>
          <w:szCs w:val="18"/>
        </w:rPr>
        <w:t>For the latest information</w:t>
      </w:r>
      <w:r w:rsidR="005D3805">
        <w:rPr>
          <w:sz w:val="18"/>
          <w:szCs w:val="18"/>
        </w:rPr>
        <w:t xml:space="preserve"> on RMS</w:t>
      </w:r>
      <w:r w:rsidRPr="00D62434">
        <w:rPr>
          <w:sz w:val="18"/>
          <w:szCs w:val="18"/>
        </w:rPr>
        <w:t xml:space="preserve">, please see </w:t>
      </w:r>
    </w:p>
    <w:p w14:paraId="20D26521" w14:textId="33369D8F" w:rsidR="00CC00CF" w:rsidRPr="00D62434" w:rsidRDefault="00CC00CF" w:rsidP="00CC00CF">
      <w:pPr>
        <w:spacing w:line="240" w:lineRule="atLeast"/>
        <w:rPr>
          <w:sz w:val="18"/>
          <w:szCs w:val="18"/>
        </w:rPr>
      </w:pPr>
      <w:r w:rsidRPr="00CC00CF">
        <w:rPr>
          <w:sz w:val="18"/>
          <w:szCs w:val="18"/>
        </w:rPr>
        <w:t>www.</w:t>
      </w:r>
      <w:r w:rsidR="00DD08EB">
        <w:rPr>
          <w:sz w:val="18"/>
          <w:szCs w:val="18"/>
        </w:rPr>
        <w:t>microsoft</w:t>
      </w:r>
      <w:r w:rsidRPr="00CC00CF">
        <w:rPr>
          <w:sz w:val="18"/>
          <w:szCs w:val="18"/>
        </w:rPr>
        <w:t>.com/</w:t>
      </w:r>
      <w:r w:rsidR="00DD08EB">
        <w:rPr>
          <w:sz w:val="18"/>
          <w:szCs w:val="18"/>
        </w:rPr>
        <w:t>rms</w:t>
      </w:r>
    </w:p>
    <w:p w14:paraId="427E6DC4" w14:textId="77777777" w:rsidR="00CC00CF" w:rsidRPr="00BA1B04" w:rsidRDefault="00CC00CF" w:rsidP="00CC00CF">
      <w:pPr>
        <w:spacing w:line="240" w:lineRule="atLeast"/>
        <w:rPr>
          <w:sz w:val="18"/>
          <w:szCs w:val="18"/>
        </w:rPr>
      </w:pPr>
    </w:p>
    <w:p w14:paraId="1E2FEF4E" w14:textId="77777777" w:rsidR="006E3B93" w:rsidRPr="00CC00CF" w:rsidRDefault="006E3B93" w:rsidP="00CC00CF">
      <w:pPr>
        <w:spacing w:line="240" w:lineRule="atLeast"/>
        <w:rPr>
          <w:sz w:val="18"/>
          <w:szCs w:val="18"/>
        </w:rPr>
      </w:pPr>
    </w:p>
    <w:p w14:paraId="2FFC52FC" w14:textId="011604F1" w:rsidR="00E95E7F" w:rsidRPr="00CC00CF" w:rsidRDefault="00E95E7F" w:rsidP="00CC00CF">
      <w:pPr>
        <w:spacing w:line="240" w:lineRule="atLeast"/>
        <w:rPr>
          <w:sz w:val="18"/>
          <w:szCs w:val="18"/>
        </w:rPr>
      </w:pPr>
      <w:r w:rsidRPr="00CC00CF">
        <w:rPr>
          <w:sz w:val="18"/>
          <w:szCs w:val="18"/>
        </w:rPr>
        <w:t>Copyright</w:t>
      </w:r>
      <w:r w:rsidR="006E3B93" w:rsidRPr="00CC00CF">
        <w:rPr>
          <w:sz w:val="18"/>
          <w:szCs w:val="18"/>
        </w:rPr>
        <w:t xml:space="preserve"> </w:t>
      </w:r>
      <w:r w:rsidRPr="00CC00CF">
        <w:rPr>
          <w:sz w:val="18"/>
          <w:szCs w:val="18"/>
        </w:rPr>
        <w:t>© 20</w:t>
      </w:r>
      <w:r w:rsidR="00DD08EB">
        <w:rPr>
          <w:sz w:val="18"/>
          <w:szCs w:val="18"/>
        </w:rPr>
        <w:t>1</w:t>
      </w:r>
      <w:r w:rsidR="007C2DB3">
        <w:rPr>
          <w:sz w:val="18"/>
          <w:szCs w:val="18"/>
        </w:rPr>
        <w:t>6</w:t>
      </w:r>
      <w:r w:rsidRPr="00CC00CF">
        <w:rPr>
          <w:sz w:val="18"/>
          <w:szCs w:val="18"/>
        </w:rPr>
        <w:t xml:space="preserve"> </w:t>
      </w:r>
      <w:hyperlink r:id="rId8" w:history="1">
        <w:r w:rsidRPr="00CC00CF">
          <w:rPr>
            <w:sz w:val="18"/>
            <w:szCs w:val="18"/>
          </w:rPr>
          <w:t>Microsoft Corporation</w:t>
        </w:r>
      </w:hyperlink>
      <w:r w:rsidRPr="00CC00CF">
        <w:rPr>
          <w:sz w:val="18"/>
          <w:szCs w:val="18"/>
        </w:rPr>
        <w:t>. All right</w:t>
      </w:r>
      <w:r w:rsidR="00156428" w:rsidRPr="00CC00CF">
        <w:rPr>
          <w:sz w:val="18"/>
          <w:szCs w:val="18"/>
        </w:rPr>
        <w:t>s</w:t>
      </w:r>
      <w:r w:rsidRPr="00CC00CF">
        <w:rPr>
          <w:sz w:val="18"/>
          <w:szCs w:val="18"/>
        </w:rPr>
        <w:t xml:space="preserve"> reserved.</w:t>
      </w:r>
    </w:p>
    <w:p w14:paraId="7E086A9B" w14:textId="77777777" w:rsidR="006E3B93" w:rsidRPr="007E3D70" w:rsidRDefault="006E3B93" w:rsidP="00063F26"/>
    <w:p w14:paraId="4589F120" w14:textId="640DB404" w:rsidR="00207475" w:rsidRDefault="006E3B93" w:rsidP="00DD08EB">
      <w:r w:rsidRPr="007E3D70">
        <w:t xml:space="preserve">Abstract: </w:t>
      </w:r>
      <w:bookmarkEnd w:id="2"/>
      <w:bookmarkEnd w:id="1"/>
      <w:bookmarkEnd w:id="0"/>
      <w:r w:rsidR="000633A8" w:rsidRPr="003C4C80">
        <w:t xml:space="preserve">Due to increased regulation, Consumerization of IT (CoIT) </w:t>
      </w:r>
      <w:r w:rsidR="002A44DB">
        <w:t xml:space="preserve">tendencies </w:t>
      </w:r>
      <w:r w:rsidR="000633A8" w:rsidRPr="003C4C80">
        <w:t>and “Bring Your Own Device” (BYOD)</w:t>
      </w:r>
      <w:r w:rsidR="002A44DB">
        <w:t xml:space="preserve"> initiatives</w:t>
      </w:r>
      <w:r w:rsidR="000633A8" w:rsidRPr="003C4C80">
        <w:t>, the explosion of information with dispersed enterprise data</w:t>
      </w:r>
      <w:r w:rsidR="000633A8">
        <w:t xml:space="preserve">, the Social Enterprise and its </w:t>
      </w:r>
      <w:r w:rsidR="000633A8" w:rsidRPr="003C4C80">
        <w:t>applications enabling new collaboration</w:t>
      </w:r>
      <w:r w:rsidR="002A44DB">
        <w:t xml:space="preserve"> and other trends</w:t>
      </w:r>
      <w:r w:rsidR="000633A8">
        <w:t>,</w:t>
      </w:r>
      <w:r w:rsidR="000633A8" w:rsidRPr="003C4C80">
        <w:t xml:space="preserve"> </w:t>
      </w:r>
      <w:r w:rsidR="000633A8">
        <w:t>organization</w:t>
      </w:r>
      <w:r w:rsidR="000633A8" w:rsidRPr="003C4C80">
        <w:t xml:space="preserve"> of all sizes are facing growing needs to protect </w:t>
      </w:r>
      <w:r w:rsidR="000633A8">
        <w:t xml:space="preserve">and control </w:t>
      </w:r>
      <w:r w:rsidR="000633A8" w:rsidRPr="003C4C80">
        <w:t>sensitive information</w:t>
      </w:r>
      <w:r w:rsidR="000633A8">
        <w:t xml:space="preserve"> on all important devices (</w:t>
      </w:r>
      <w:r w:rsidR="0014148E" w:rsidRPr="00DE7455">
        <w:t>smartphones, slates</w:t>
      </w:r>
      <w:r w:rsidR="0014148E">
        <w:t xml:space="preserve">, </w:t>
      </w:r>
      <w:r w:rsidR="0014148E" w:rsidRPr="00DE7455">
        <w:t>tablets</w:t>
      </w:r>
      <w:r w:rsidR="0014148E">
        <w:t>, and laptops</w:t>
      </w:r>
      <w:r w:rsidR="000633A8">
        <w:t>)</w:t>
      </w:r>
      <w:r w:rsidR="000633A8" w:rsidRPr="003C4C80">
        <w:t>.</w:t>
      </w:r>
    </w:p>
    <w:p w14:paraId="62D7413B" w14:textId="0DC8170A" w:rsidR="0014148E" w:rsidRDefault="0014148E" w:rsidP="0014148E">
      <w:pPr>
        <w:rPr>
          <w:rFonts w:eastAsia="Calibri" w:cs="Segoe UI"/>
          <w:szCs w:val="24"/>
        </w:rPr>
      </w:pPr>
      <w:r w:rsidRPr="00230CE7">
        <w:rPr>
          <w:rFonts w:eastAsia="Calibri" w:cs="Segoe UI"/>
          <w:szCs w:val="24"/>
        </w:rPr>
        <w:t xml:space="preserve">This document provides information about the </w:t>
      </w:r>
      <w:r w:rsidR="004B2CD0">
        <w:rPr>
          <w:rFonts w:eastAsia="Calibri" w:cs="Segoe UI"/>
          <w:szCs w:val="24"/>
        </w:rPr>
        <w:t>Mobile Device Extension</w:t>
      </w:r>
      <w:r w:rsidR="00097CBB" w:rsidRPr="00097CBB">
        <w:rPr>
          <w:rFonts w:eastAsia="Calibri" w:cs="Segoe UI"/>
          <w:szCs w:val="24"/>
        </w:rPr>
        <w:t xml:space="preserve"> for AD RMS</w:t>
      </w:r>
      <w:r w:rsidR="00097CBB">
        <w:rPr>
          <w:rFonts w:eastAsia="Calibri" w:cs="Segoe UI"/>
          <w:szCs w:val="24"/>
        </w:rPr>
        <w:t>, and how it can be deployed on</w:t>
      </w:r>
      <w:r w:rsidR="00097CBB" w:rsidRPr="00097CBB">
        <w:rPr>
          <w:rFonts w:eastAsia="Calibri" w:cs="Segoe UI"/>
          <w:szCs w:val="24"/>
        </w:rPr>
        <w:t xml:space="preserve"> </w:t>
      </w:r>
      <w:r w:rsidR="00097CBB">
        <w:rPr>
          <w:rFonts w:eastAsia="Calibri" w:cs="Segoe UI"/>
          <w:szCs w:val="24"/>
        </w:rPr>
        <w:t xml:space="preserve">top of existing </w:t>
      </w:r>
      <w:r w:rsidR="00097CBB" w:rsidRPr="00097CBB">
        <w:rPr>
          <w:rFonts w:eastAsia="Calibri" w:cs="Segoe UI"/>
          <w:szCs w:val="24"/>
        </w:rPr>
        <w:t>Windows Server 2012 and Windows Server 2012 R2-based AD RMS clusters to support the important devices with mobile RMS-enli</w:t>
      </w:r>
      <w:r w:rsidR="00097CBB">
        <w:rPr>
          <w:rFonts w:eastAsia="Calibri" w:cs="Segoe UI"/>
          <w:szCs w:val="24"/>
        </w:rPr>
        <w:t>ghtened applications</w:t>
      </w:r>
      <w:r w:rsidRPr="00230CE7">
        <w:rPr>
          <w:rFonts w:eastAsia="Calibri" w:cs="Segoe UI"/>
          <w:szCs w:val="24"/>
        </w:rPr>
        <w:t xml:space="preserve">. </w:t>
      </w:r>
    </w:p>
    <w:p w14:paraId="415B3399" w14:textId="502891EE" w:rsidR="0014148E" w:rsidRDefault="0014148E" w:rsidP="00DD08EB">
      <w:r w:rsidRPr="00230CE7">
        <w:rPr>
          <w:rFonts w:eastAsia="Calibri" w:cs="Segoe UI"/>
          <w:szCs w:val="24"/>
        </w:rPr>
        <w:t xml:space="preserve">By following the steps </w:t>
      </w:r>
      <w:r>
        <w:rPr>
          <w:rFonts w:eastAsia="Calibri" w:cs="Segoe UI"/>
          <w:szCs w:val="24"/>
        </w:rPr>
        <w:t xml:space="preserve">outlined </w:t>
      </w:r>
      <w:r w:rsidRPr="00230CE7">
        <w:rPr>
          <w:rFonts w:eastAsia="Calibri" w:cs="Segoe UI"/>
          <w:szCs w:val="24"/>
        </w:rPr>
        <w:t xml:space="preserve">in this </w:t>
      </w:r>
      <w:r>
        <w:rPr>
          <w:rFonts w:eastAsia="Calibri" w:cs="Segoe UI"/>
          <w:szCs w:val="24"/>
        </w:rPr>
        <w:t>document</w:t>
      </w:r>
      <w:r w:rsidRPr="00230CE7">
        <w:rPr>
          <w:rFonts w:eastAsia="Calibri" w:cs="Segoe UI"/>
          <w:szCs w:val="24"/>
        </w:rPr>
        <w:t xml:space="preserve"> you should be able to successfully prepare your environment to </w:t>
      </w:r>
      <w:r w:rsidR="008837A5">
        <w:rPr>
          <w:rFonts w:eastAsia="Calibri" w:cs="Segoe UI"/>
          <w:szCs w:val="24"/>
        </w:rPr>
        <w:t>deploy</w:t>
      </w:r>
      <w:r w:rsidRPr="00230CE7">
        <w:rPr>
          <w:rFonts w:eastAsia="Calibri" w:cs="Segoe UI"/>
          <w:szCs w:val="24"/>
        </w:rPr>
        <w:t xml:space="preserve"> the </w:t>
      </w:r>
      <w:r w:rsidR="004B2CD0">
        <w:rPr>
          <w:rFonts w:eastAsia="Calibri" w:cs="Segoe UI"/>
          <w:szCs w:val="24"/>
        </w:rPr>
        <w:t>Mobile Device Extension</w:t>
      </w:r>
      <w:r w:rsidRPr="00230CE7">
        <w:rPr>
          <w:rFonts w:eastAsia="Calibri" w:cs="Segoe UI"/>
          <w:szCs w:val="24"/>
        </w:rPr>
        <w:t>, and start using it within your organization to create</w:t>
      </w:r>
      <w:r>
        <w:rPr>
          <w:rFonts w:eastAsia="Calibri" w:cs="Segoe UI"/>
          <w:szCs w:val="24"/>
        </w:rPr>
        <w:t xml:space="preserve"> and consume protected content</w:t>
      </w:r>
      <w:r w:rsidR="00097CBB">
        <w:rPr>
          <w:rFonts w:eastAsia="Calibri" w:cs="Segoe UI"/>
          <w:szCs w:val="24"/>
        </w:rPr>
        <w:t xml:space="preserve"> on all the important devices</w:t>
      </w:r>
      <w:r w:rsidRPr="00822CC2">
        <w:t>.</w:t>
      </w:r>
      <w:r w:rsidR="00097CBB">
        <w:t xml:space="preserve"> </w:t>
      </w:r>
    </w:p>
    <w:p w14:paraId="1D79AF9E" w14:textId="77777777" w:rsidR="00DD08EB" w:rsidRDefault="00DD08EB">
      <w:pPr>
        <w:spacing w:after="200" w:line="276" w:lineRule="auto"/>
        <w:rPr>
          <w:rFonts w:ascii="Segoe UI Light" w:hAnsi="Segoe UI Light"/>
          <w:color w:val="1F497D" w:themeColor="text2"/>
          <w:kern w:val="36"/>
          <w:sz w:val="48"/>
          <w:szCs w:val="39"/>
        </w:rPr>
      </w:pPr>
      <w:r>
        <w:rPr>
          <w:rFonts w:ascii="Segoe UI Light" w:hAnsi="Segoe UI Light"/>
          <w:color w:val="1F497D" w:themeColor="text2"/>
          <w:kern w:val="36"/>
          <w:sz w:val="48"/>
          <w:szCs w:val="39"/>
        </w:rPr>
        <w:br w:type="page"/>
      </w:r>
    </w:p>
    <w:p w14:paraId="57F42247" w14:textId="656637DB" w:rsidR="006E3B93" w:rsidRPr="007E3D70" w:rsidRDefault="006E3B93" w:rsidP="007810E3">
      <w:pPr>
        <w:spacing w:after="360"/>
        <w:rPr>
          <w:rFonts w:ascii="Segoe UI Light" w:hAnsi="Segoe UI Light"/>
          <w:color w:val="1F497D" w:themeColor="text2"/>
          <w:kern w:val="36"/>
          <w:sz w:val="48"/>
          <w:szCs w:val="39"/>
        </w:rPr>
      </w:pPr>
      <w:r w:rsidRPr="007E3D70">
        <w:rPr>
          <w:rFonts w:ascii="Segoe UI Light" w:hAnsi="Segoe UI Light"/>
          <w:color w:val="1F497D" w:themeColor="text2"/>
          <w:kern w:val="36"/>
          <w:sz w:val="48"/>
          <w:szCs w:val="39"/>
        </w:rPr>
        <w:lastRenderedPageBreak/>
        <w:t>Table of Contents</w:t>
      </w:r>
    </w:p>
    <w:p w14:paraId="18EF5841" w14:textId="0EFAB7F7" w:rsidR="00A534D3" w:rsidRDefault="006E3B93">
      <w:pPr>
        <w:pStyle w:val="TM1"/>
        <w:rPr>
          <w:rFonts w:asciiTheme="minorHAnsi" w:eastAsiaTheme="minorEastAsia" w:hAnsiTheme="minorHAnsi" w:cstheme="minorBidi"/>
          <w:b w:val="0"/>
          <w:caps w:val="0"/>
          <w:color w:val="auto"/>
          <w:sz w:val="22"/>
          <w:lang w:val="fr-FR" w:eastAsia="fr-FR"/>
        </w:rPr>
      </w:pPr>
      <w:r w:rsidRPr="007E3D70">
        <w:rPr>
          <w:rStyle w:val="Lienhypertexte"/>
        </w:rPr>
        <w:fldChar w:fldCharType="begin"/>
      </w:r>
      <w:r w:rsidRPr="00BA2ADD">
        <w:rPr>
          <w:rStyle w:val="Lienhypertexte"/>
        </w:rPr>
        <w:instrText xml:space="preserve"> TOC \o "1-2" \h \z \u </w:instrText>
      </w:r>
      <w:r w:rsidRPr="007E3D70">
        <w:rPr>
          <w:rStyle w:val="Lienhypertexte"/>
        </w:rPr>
        <w:fldChar w:fldCharType="separate"/>
      </w:r>
      <w:hyperlink w:anchor="_Toc444617972" w:history="1">
        <w:r w:rsidR="00A534D3" w:rsidRPr="000038EC">
          <w:rPr>
            <w:rStyle w:val="Lienhypertexte"/>
          </w:rPr>
          <w:t>Notice</w:t>
        </w:r>
        <w:r w:rsidR="00A534D3">
          <w:rPr>
            <w:rStyle w:val="Lienhypertexte"/>
          </w:rPr>
          <w:tab/>
        </w:r>
        <w:r w:rsidR="00A534D3">
          <w:rPr>
            <w:webHidden/>
          </w:rPr>
          <w:tab/>
        </w:r>
        <w:r w:rsidR="00A534D3">
          <w:rPr>
            <w:webHidden/>
          </w:rPr>
          <w:fldChar w:fldCharType="begin"/>
        </w:r>
        <w:r w:rsidR="00A534D3">
          <w:rPr>
            <w:webHidden/>
          </w:rPr>
          <w:instrText xml:space="preserve"> PAGEREF _Toc444617972 \h </w:instrText>
        </w:r>
        <w:r w:rsidR="00A534D3">
          <w:rPr>
            <w:webHidden/>
          </w:rPr>
        </w:r>
        <w:r w:rsidR="00A534D3">
          <w:rPr>
            <w:webHidden/>
          </w:rPr>
          <w:fldChar w:fldCharType="separate"/>
        </w:r>
        <w:r w:rsidR="00A534D3">
          <w:rPr>
            <w:webHidden/>
          </w:rPr>
          <w:t>3</w:t>
        </w:r>
        <w:r w:rsidR="00A534D3">
          <w:rPr>
            <w:webHidden/>
          </w:rPr>
          <w:fldChar w:fldCharType="end"/>
        </w:r>
      </w:hyperlink>
    </w:p>
    <w:p w14:paraId="31197FB8" w14:textId="790DF99C" w:rsidR="00A534D3" w:rsidRDefault="00A534D3">
      <w:pPr>
        <w:pStyle w:val="TM1"/>
        <w:rPr>
          <w:rFonts w:asciiTheme="minorHAnsi" w:eastAsiaTheme="minorEastAsia" w:hAnsiTheme="minorHAnsi" w:cstheme="minorBidi"/>
          <w:b w:val="0"/>
          <w:caps w:val="0"/>
          <w:color w:val="auto"/>
          <w:sz w:val="22"/>
          <w:lang w:val="fr-FR" w:eastAsia="fr-FR"/>
        </w:rPr>
      </w:pPr>
      <w:hyperlink w:anchor="_Toc444617973" w:history="1">
        <w:r w:rsidRPr="000038EC">
          <w:rPr>
            <w:rStyle w:val="Lienhypertexte"/>
          </w:rPr>
          <w:t>Feedback</w:t>
        </w:r>
        <w:r>
          <w:rPr>
            <w:webHidden/>
          </w:rPr>
          <w:tab/>
        </w:r>
        <w:r>
          <w:rPr>
            <w:webHidden/>
          </w:rPr>
          <w:fldChar w:fldCharType="begin"/>
        </w:r>
        <w:r>
          <w:rPr>
            <w:webHidden/>
          </w:rPr>
          <w:instrText xml:space="preserve"> PAGEREF _Toc444617973 \h </w:instrText>
        </w:r>
        <w:r>
          <w:rPr>
            <w:webHidden/>
          </w:rPr>
        </w:r>
        <w:r>
          <w:rPr>
            <w:webHidden/>
          </w:rPr>
          <w:fldChar w:fldCharType="separate"/>
        </w:r>
        <w:r>
          <w:rPr>
            <w:webHidden/>
          </w:rPr>
          <w:t>3</w:t>
        </w:r>
        <w:r>
          <w:rPr>
            <w:webHidden/>
          </w:rPr>
          <w:fldChar w:fldCharType="end"/>
        </w:r>
      </w:hyperlink>
    </w:p>
    <w:p w14:paraId="3A4581F9" w14:textId="4390F822" w:rsidR="00A534D3" w:rsidRDefault="00A534D3">
      <w:pPr>
        <w:pStyle w:val="TM1"/>
        <w:rPr>
          <w:rFonts w:asciiTheme="minorHAnsi" w:eastAsiaTheme="minorEastAsia" w:hAnsiTheme="minorHAnsi" w:cstheme="minorBidi"/>
          <w:b w:val="0"/>
          <w:caps w:val="0"/>
          <w:color w:val="auto"/>
          <w:sz w:val="22"/>
          <w:lang w:val="fr-FR" w:eastAsia="fr-FR"/>
        </w:rPr>
      </w:pPr>
      <w:hyperlink w:anchor="_Toc444617974" w:history="1">
        <w:r w:rsidRPr="000038EC">
          <w:rPr>
            <w:rStyle w:val="Lienhypertexte"/>
          </w:rPr>
          <w:t>Introduction</w:t>
        </w:r>
        <w:r>
          <w:rPr>
            <w:webHidden/>
          </w:rPr>
          <w:tab/>
        </w:r>
        <w:r>
          <w:rPr>
            <w:webHidden/>
          </w:rPr>
          <w:fldChar w:fldCharType="begin"/>
        </w:r>
        <w:r>
          <w:rPr>
            <w:webHidden/>
          </w:rPr>
          <w:instrText xml:space="preserve"> PAGEREF _Toc444617974 \h </w:instrText>
        </w:r>
        <w:r>
          <w:rPr>
            <w:webHidden/>
          </w:rPr>
        </w:r>
        <w:r>
          <w:rPr>
            <w:webHidden/>
          </w:rPr>
          <w:fldChar w:fldCharType="separate"/>
        </w:r>
        <w:r>
          <w:rPr>
            <w:webHidden/>
          </w:rPr>
          <w:t>4</w:t>
        </w:r>
        <w:r>
          <w:rPr>
            <w:webHidden/>
          </w:rPr>
          <w:fldChar w:fldCharType="end"/>
        </w:r>
      </w:hyperlink>
    </w:p>
    <w:p w14:paraId="1797F5EA" w14:textId="2C6773E0" w:rsidR="00A534D3" w:rsidRDefault="00A534D3">
      <w:pPr>
        <w:pStyle w:val="TM2"/>
        <w:rPr>
          <w:rFonts w:asciiTheme="minorHAnsi" w:eastAsiaTheme="minorEastAsia" w:hAnsiTheme="minorHAnsi" w:cstheme="minorBidi"/>
          <w:smallCaps w:val="0"/>
          <w:color w:val="auto"/>
          <w:sz w:val="22"/>
          <w:lang w:val="fr-FR" w:eastAsia="fr-FR"/>
        </w:rPr>
      </w:pPr>
      <w:hyperlink w:anchor="_Toc444617975" w:history="1">
        <w:r w:rsidRPr="000038EC">
          <w:rPr>
            <w:rStyle w:val="Lienhypertexte"/>
          </w:rPr>
          <w:t>Objectives of this paper</w:t>
        </w:r>
        <w:r>
          <w:rPr>
            <w:webHidden/>
          </w:rPr>
          <w:tab/>
        </w:r>
        <w:r>
          <w:rPr>
            <w:webHidden/>
          </w:rPr>
          <w:fldChar w:fldCharType="begin"/>
        </w:r>
        <w:r>
          <w:rPr>
            <w:webHidden/>
          </w:rPr>
          <w:instrText xml:space="preserve"> PAGEREF _Toc444617975 \h </w:instrText>
        </w:r>
        <w:r>
          <w:rPr>
            <w:webHidden/>
          </w:rPr>
        </w:r>
        <w:r>
          <w:rPr>
            <w:webHidden/>
          </w:rPr>
          <w:fldChar w:fldCharType="separate"/>
        </w:r>
        <w:r>
          <w:rPr>
            <w:webHidden/>
          </w:rPr>
          <w:t>6</w:t>
        </w:r>
        <w:r>
          <w:rPr>
            <w:webHidden/>
          </w:rPr>
          <w:fldChar w:fldCharType="end"/>
        </w:r>
      </w:hyperlink>
    </w:p>
    <w:p w14:paraId="3BC1DE49" w14:textId="474D7D53" w:rsidR="00A534D3" w:rsidRDefault="00A534D3">
      <w:pPr>
        <w:pStyle w:val="TM2"/>
        <w:rPr>
          <w:rFonts w:asciiTheme="minorHAnsi" w:eastAsiaTheme="minorEastAsia" w:hAnsiTheme="minorHAnsi" w:cstheme="minorBidi"/>
          <w:smallCaps w:val="0"/>
          <w:color w:val="auto"/>
          <w:sz w:val="22"/>
          <w:lang w:val="fr-FR" w:eastAsia="fr-FR"/>
        </w:rPr>
      </w:pPr>
      <w:hyperlink w:anchor="_Toc444617976" w:history="1">
        <w:r w:rsidRPr="000038EC">
          <w:rPr>
            <w:rStyle w:val="Lienhypertexte"/>
          </w:rPr>
          <w:t>Non-objectives of this paper</w:t>
        </w:r>
        <w:r>
          <w:rPr>
            <w:webHidden/>
          </w:rPr>
          <w:tab/>
        </w:r>
        <w:r>
          <w:rPr>
            <w:webHidden/>
          </w:rPr>
          <w:fldChar w:fldCharType="begin"/>
        </w:r>
        <w:r>
          <w:rPr>
            <w:webHidden/>
          </w:rPr>
          <w:instrText xml:space="preserve"> PAGEREF _Toc444617976 \h </w:instrText>
        </w:r>
        <w:r>
          <w:rPr>
            <w:webHidden/>
          </w:rPr>
        </w:r>
        <w:r>
          <w:rPr>
            <w:webHidden/>
          </w:rPr>
          <w:fldChar w:fldCharType="separate"/>
        </w:r>
        <w:r>
          <w:rPr>
            <w:webHidden/>
          </w:rPr>
          <w:t>6</w:t>
        </w:r>
        <w:r>
          <w:rPr>
            <w:webHidden/>
          </w:rPr>
          <w:fldChar w:fldCharType="end"/>
        </w:r>
      </w:hyperlink>
    </w:p>
    <w:p w14:paraId="17796CEA" w14:textId="3662ABF2" w:rsidR="00A534D3" w:rsidRDefault="00A534D3">
      <w:pPr>
        <w:pStyle w:val="TM2"/>
        <w:rPr>
          <w:rFonts w:asciiTheme="minorHAnsi" w:eastAsiaTheme="minorEastAsia" w:hAnsiTheme="minorHAnsi" w:cstheme="minorBidi"/>
          <w:smallCaps w:val="0"/>
          <w:color w:val="auto"/>
          <w:sz w:val="22"/>
          <w:lang w:val="fr-FR" w:eastAsia="fr-FR"/>
        </w:rPr>
      </w:pPr>
      <w:hyperlink w:anchor="_Toc444617977" w:history="1">
        <w:r w:rsidRPr="000038EC">
          <w:rPr>
            <w:rStyle w:val="Lienhypertexte"/>
          </w:rPr>
          <w:t>Organization of this paper</w:t>
        </w:r>
        <w:r>
          <w:rPr>
            <w:webHidden/>
          </w:rPr>
          <w:tab/>
        </w:r>
        <w:r>
          <w:rPr>
            <w:webHidden/>
          </w:rPr>
          <w:fldChar w:fldCharType="begin"/>
        </w:r>
        <w:r>
          <w:rPr>
            <w:webHidden/>
          </w:rPr>
          <w:instrText xml:space="preserve"> PAGEREF _Toc444617977 \h </w:instrText>
        </w:r>
        <w:r>
          <w:rPr>
            <w:webHidden/>
          </w:rPr>
        </w:r>
        <w:r>
          <w:rPr>
            <w:webHidden/>
          </w:rPr>
          <w:fldChar w:fldCharType="separate"/>
        </w:r>
        <w:r>
          <w:rPr>
            <w:webHidden/>
          </w:rPr>
          <w:t>6</w:t>
        </w:r>
        <w:r>
          <w:rPr>
            <w:webHidden/>
          </w:rPr>
          <w:fldChar w:fldCharType="end"/>
        </w:r>
      </w:hyperlink>
    </w:p>
    <w:p w14:paraId="2854110B" w14:textId="1308ACD8" w:rsidR="00A534D3" w:rsidRDefault="00A534D3">
      <w:pPr>
        <w:pStyle w:val="TM2"/>
        <w:rPr>
          <w:rFonts w:asciiTheme="minorHAnsi" w:eastAsiaTheme="minorEastAsia" w:hAnsiTheme="minorHAnsi" w:cstheme="minorBidi"/>
          <w:smallCaps w:val="0"/>
          <w:color w:val="auto"/>
          <w:sz w:val="22"/>
          <w:lang w:val="fr-FR" w:eastAsia="fr-FR"/>
        </w:rPr>
      </w:pPr>
      <w:hyperlink w:anchor="_Toc444617978" w:history="1">
        <w:r w:rsidRPr="000038EC">
          <w:rPr>
            <w:rStyle w:val="Lienhypertexte"/>
          </w:rPr>
          <w:t>About the audience</w:t>
        </w:r>
        <w:r>
          <w:rPr>
            <w:webHidden/>
          </w:rPr>
          <w:tab/>
        </w:r>
        <w:r>
          <w:rPr>
            <w:webHidden/>
          </w:rPr>
          <w:fldChar w:fldCharType="begin"/>
        </w:r>
        <w:r>
          <w:rPr>
            <w:webHidden/>
          </w:rPr>
          <w:instrText xml:space="preserve"> PAGEREF _Toc444617978 \h </w:instrText>
        </w:r>
        <w:r>
          <w:rPr>
            <w:webHidden/>
          </w:rPr>
        </w:r>
        <w:r>
          <w:rPr>
            <w:webHidden/>
          </w:rPr>
          <w:fldChar w:fldCharType="separate"/>
        </w:r>
        <w:r>
          <w:rPr>
            <w:webHidden/>
          </w:rPr>
          <w:t>7</w:t>
        </w:r>
        <w:r>
          <w:rPr>
            <w:webHidden/>
          </w:rPr>
          <w:fldChar w:fldCharType="end"/>
        </w:r>
      </w:hyperlink>
    </w:p>
    <w:p w14:paraId="3C1EAA23" w14:textId="70470DA4" w:rsidR="00A534D3" w:rsidRDefault="00A534D3">
      <w:pPr>
        <w:pStyle w:val="TM1"/>
        <w:rPr>
          <w:rFonts w:asciiTheme="minorHAnsi" w:eastAsiaTheme="minorEastAsia" w:hAnsiTheme="minorHAnsi" w:cstheme="minorBidi"/>
          <w:b w:val="0"/>
          <w:caps w:val="0"/>
          <w:color w:val="auto"/>
          <w:sz w:val="22"/>
          <w:lang w:val="fr-FR" w:eastAsia="fr-FR"/>
        </w:rPr>
      </w:pPr>
      <w:hyperlink w:anchor="_Toc444617979" w:history="1">
        <w:r w:rsidRPr="000038EC">
          <w:rPr>
            <w:rStyle w:val="Lienhypertexte"/>
          </w:rPr>
          <w:t>Overview of the Mobile Device Extension for AD RMS</w:t>
        </w:r>
        <w:r>
          <w:rPr>
            <w:webHidden/>
          </w:rPr>
          <w:tab/>
        </w:r>
        <w:r>
          <w:rPr>
            <w:webHidden/>
          </w:rPr>
          <w:fldChar w:fldCharType="begin"/>
        </w:r>
        <w:r>
          <w:rPr>
            <w:webHidden/>
          </w:rPr>
          <w:instrText xml:space="preserve"> PAGEREF _Toc444617979 \h </w:instrText>
        </w:r>
        <w:r>
          <w:rPr>
            <w:webHidden/>
          </w:rPr>
        </w:r>
        <w:r>
          <w:rPr>
            <w:webHidden/>
          </w:rPr>
          <w:fldChar w:fldCharType="separate"/>
        </w:r>
        <w:r>
          <w:rPr>
            <w:webHidden/>
          </w:rPr>
          <w:t>8</w:t>
        </w:r>
        <w:r>
          <w:rPr>
            <w:webHidden/>
          </w:rPr>
          <w:fldChar w:fldCharType="end"/>
        </w:r>
      </w:hyperlink>
    </w:p>
    <w:p w14:paraId="7F71E411" w14:textId="02AA6F95" w:rsidR="00A534D3" w:rsidRDefault="00A534D3">
      <w:pPr>
        <w:pStyle w:val="TM2"/>
        <w:rPr>
          <w:rFonts w:asciiTheme="minorHAnsi" w:eastAsiaTheme="minorEastAsia" w:hAnsiTheme="minorHAnsi" w:cstheme="minorBidi"/>
          <w:smallCaps w:val="0"/>
          <w:color w:val="auto"/>
          <w:sz w:val="22"/>
          <w:lang w:val="fr-FR" w:eastAsia="fr-FR"/>
        </w:rPr>
      </w:pPr>
      <w:hyperlink w:anchor="_Toc444617980" w:history="1">
        <w:r w:rsidRPr="000038EC">
          <w:rPr>
            <w:rStyle w:val="Lienhypertexte"/>
          </w:rPr>
          <w:t>Prerequisites for the Mobile Device Extension</w:t>
        </w:r>
        <w:r>
          <w:rPr>
            <w:webHidden/>
          </w:rPr>
          <w:tab/>
        </w:r>
        <w:r>
          <w:rPr>
            <w:webHidden/>
          </w:rPr>
          <w:fldChar w:fldCharType="begin"/>
        </w:r>
        <w:r>
          <w:rPr>
            <w:webHidden/>
          </w:rPr>
          <w:instrText xml:space="preserve"> PAGEREF _Toc444617980 \h </w:instrText>
        </w:r>
        <w:r>
          <w:rPr>
            <w:webHidden/>
          </w:rPr>
        </w:r>
        <w:r>
          <w:rPr>
            <w:webHidden/>
          </w:rPr>
          <w:fldChar w:fldCharType="separate"/>
        </w:r>
        <w:r>
          <w:rPr>
            <w:webHidden/>
          </w:rPr>
          <w:t>9</w:t>
        </w:r>
        <w:r>
          <w:rPr>
            <w:webHidden/>
          </w:rPr>
          <w:fldChar w:fldCharType="end"/>
        </w:r>
      </w:hyperlink>
    </w:p>
    <w:p w14:paraId="4F475AD5" w14:textId="137EC591" w:rsidR="00A534D3" w:rsidRDefault="00A534D3">
      <w:pPr>
        <w:pStyle w:val="TM2"/>
        <w:rPr>
          <w:rFonts w:asciiTheme="minorHAnsi" w:eastAsiaTheme="minorEastAsia" w:hAnsiTheme="minorHAnsi" w:cstheme="minorBidi"/>
          <w:smallCaps w:val="0"/>
          <w:color w:val="auto"/>
          <w:sz w:val="22"/>
          <w:lang w:val="fr-FR" w:eastAsia="fr-FR"/>
        </w:rPr>
      </w:pPr>
      <w:hyperlink w:anchor="_Toc444617981" w:history="1">
        <w:r w:rsidRPr="000038EC">
          <w:rPr>
            <w:rStyle w:val="Lienhypertexte"/>
          </w:rPr>
          <w:t>How mobile apps use the new service endpoints</w:t>
        </w:r>
        <w:r>
          <w:rPr>
            <w:webHidden/>
          </w:rPr>
          <w:tab/>
        </w:r>
        <w:r>
          <w:rPr>
            <w:webHidden/>
          </w:rPr>
          <w:fldChar w:fldCharType="begin"/>
        </w:r>
        <w:r>
          <w:rPr>
            <w:webHidden/>
          </w:rPr>
          <w:instrText xml:space="preserve"> PAGEREF _Toc444617981 \h </w:instrText>
        </w:r>
        <w:r>
          <w:rPr>
            <w:webHidden/>
          </w:rPr>
        </w:r>
        <w:r>
          <w:rPr>
            <w:webHidden/>
          </w:rPr>
          <w:fldChar w:fldCharType="separate"/>
        </w:r>
        <w:r>
          <w:rPr>
            <w:webHidden/>
          </w:rPr>
          <w:t>10</w:t>
        </w:r>
        <w:r>
          <w:rPr>
            <w:webHidden/>
          </w:rPr>
          <w:fldChar w:fldCharType="end"/>
        </w:r>
      </w:hyperlink>
    </w:p>
    <w:p w14:paraId="7F74848D" w14:textId="71A10F95" w:rsidR="00A534D3" w:rsidRDefault="00A534D3">
      <w:pPr>
        <w:pStyle w:val="TM2"/>
        <w:rPr>
          <w:rFonts w:asciiTheme="minorHAnsi" w:eastAsiaTheme="minorEastAsia" w:hAnsiTheme="minorHAnsi" w:cstheme="minorBidi"/>
          <w:smallCaps w:val="0"/>
          <w:color w:val="auto"/>
          <w:sz w:val="22"/>
          <w:lang w:val="fr-FR" w:eastAsia="fr-FR"/>
        </w:rPr>
      </w:pPr>
      <w:hyperlink w:anchor="_Toc444617982" w:history="1">
        <w:r w:rsidRPr="000038EC">
          <w:rPr>
            <w:rStyle w:val="Lienhypertexte"/>
          </w:rPr>
          <w:t>Understanding how the service endpoints are located</w:t>
        </w:r>
        <w:r>
          <w:rPr>
            <w:webHidden/>
          </w:rPr>
          <w:tab/>
        </w:r>
        <w:r>
          <w:rPr>
            <w:webHidden/>
          </w:rPr>
          <w:fldChar w:fldCharType="begin"/>
        </w:r>
        <w:r>
          <w:rPr>
            <w:webHidden/>
          </w:rPr>
          <w:instrText xml:space="preserve"> PAGEREF _Toc444617982 \h </w:instrText>
        </w:r>
        <w:r>
          <w:rPr>
            <w:webHidden/>
          </w:rPr>
        </w:r>
        <w:r>
          <w:rPr>
            <w:webHidden/>
          </w:rPr>
          <w:fldChar w:fldCharType="separate"/>
        </w:r>
        <w:r>
          <w:rPr>
            <w:webHidden/>
          </w:rPr>
          <w:t>12</w:t>
        </w:r>
        <w:r>
          <w:rPr>
            <w:webHidden/>
          </w:rPr>
          <w:fldChar w:fldCharType="end"/>
        </w:r>
      </w:hyperlink>
    </w:p>
    <w:p w14:paraId="340E19FF" w14:textId="427F2232" w:rsidR="00A534D3" w:rsidRDefault="00A534D3">
      <w:pPr>
        <w:pStyle w:val="TM2"/>
        <w:rPr>
          <w:rFonts w:asciiTheme="minorHAnsi" w:eastAsiaTheme="minorEastAsia" w:hAnsiTheme="minorHAnsi" w:cstheme="minorBidi"/>
          <w:smallCaps w:val="0"/>
          <w:color w:val="auto"/>
          <w:sz w:val="22"/>
          <w:lang w:val="fr-FR" w:eastAsia="fr-FR"/>
        </w:rPr>
      </w:pPr>
      <w:hyperlink w:anchor="_Toc444617983" w:history="1">
        <w:r w:rsidRPr="000038EC">
          <w:rPr>
            <w:rStyle w:val="Lienhypertexte"/>
          </w:rPr>
          <w:t>Understanding how authentication works with the service endpoints</w:t>
        </w:r>
        <w:r>
          <w:rPr>
            <w:webHidden/>
          </w:rPr>
          <w:tab/>
        </w:r>
        <w:r>
          <w:rPr>
            <w:webHidden/>
          </w:rPr>
          <w:fldChar w:fldCharType="begin"/>
        </w:r>
        <w:r>
          <w:rPr>
            <w:webHidden/>
          </w:rPr>
          <w:instrText xml:space="preserve"> PAGEREF _Toc444617983 \h </w:instrText>
        </w:r>
        <w:r>
          <w:rPr>
            <w:webHidden/>
          </w:rPr>
        </w:r>
        <w:r>
          <w:rPr>
            <w:webHidden/>
          </w:rPr>
          <w:fldChar w:fldCharType="separate"/>
        </w:r>
        <w:r>
          <w:rPr>
            <w:webHidden/>
          </w:rPr>
          <w:t>19</w:t>
        </w:r>
        <w:r>
          <w:rPr>
            <w:webHidden/>
          </w:rPr>
          <w:fldChar w:fldCharType="end"/>
        </w:r>
      </w:hyperlink>
    </w:p>
    <w:p w14:paraId="1C082062" w14:textId="22E26912" w:rsidR="00A534D3" w:rsidRDefault="00A534D3">
      <w:pPr>
        <w:pStyle w:val="TM2"/>
        <w:rPr>
          <w:rFonts w:asciiTheme="minorHAnsi" w:eastAsiaTheme="minorEastAsia" w:hAnsiTheme="minorHAnsi" w:cstheme="minorBidi"/>
          <w:smallCaps w:val="0"/>
          <w:color w:val="auto"/>
          <w:sz w:val="22"/>
          <w:lang w:val="fr-FR" w:eastAsia="fr-FR"/>
        </w:rPr>
      </w:pPr>
      <w:hyperlink w:anchor="_Toc444617984" w:history="1">
        <w:r w:rsidRPr="000038EC">
          <w:rPr>
            <w:rStyle w:val="Lienhypertexte"/>
          </w:rPr>
          <w:t>Reviewing the supported topologies for the Mobile Device Extension</w:t>
        </w:r>
        <w:r>
          <w:rPr>
            <w:webHidden/>
          </w:rPr>
          <w:tab/>
        </w:r>
        <w:r>
          <w:rPr>
            <w:webHidden/>
          </w:rPr>
          <w:fldChar w:fldCharType="begin"/>
        </w:r>
        <w:r>
          <w:rPr>
            <w:webHidden/>
          </w:rPr>
          <w:instrText xml:space="preserve"> PAGEREF _Toc444617984 \h </w:instrText>
        </w:r>
        <w:r>
          <w:rPr>
            <w:webHidden/>
          </w:rPr>
        </w:r>
        <w:r>
          <w:rPr>
            <w:webHidden/>
          </w:rPr>
          <w:fldChar w:fldCharType="separate"/>
        </w:r>
        <w:r>
          <w:rPr>
            <w:webHidden/>
          </w:rPr>
          <w:t>22</w:t>
        </w:r>
        <w:r>
          <w:rPr>
            <w:webHidden/>
          </w:rPr>
          <w:fldChar w:fldCharType="end"/>
        </w:r>
      </w:hyperlink>
    </w:p>
    <w:p w14:paraId="7ECF13C8" w14:textId="02ABD724" w:rsidR="00A534D3" w:rsidRDefault="00A534D3">
      <w:pPr>
        <w:pStyle w:val="TM1"/>
        <w:rPr>
          <w:rFonts w:asciiTheme="minorHAnsi" w:eastAsiaTheme="minorEastAsia" w:hAnsiTheme="minorHAnsi" w:cstheme="minorBidi"/>
          <w:b w:val="0"/>
          <w:caps w:val="0"/>
          <w:color w:val="auto"/>
          <w:sz w:val="22"/>
          <w:lang w:val="fr-FR" w:eastAsia="fr-FR"/>
        </w:rPr>
      </w:pPr>
      <w:hyperlink w:anchor="_Toc444617985" w:history="1">
        <w:r w:rsidRPr="000038EC">
          <w:rPr>
            <w:rStyle w:val="Lienhypertexte"/>
            <w:rFonts w:eastAsia="Calibri"/>
          </w:rPr>
          <w:t>Building an evaluation environment</w:t>
        </w:r>
        <w:r>
          <w:rPr>
            <w:webHidden/>
          </w:rPr>
          <w:tab/>
        </w:r>
        <w:r>
          <w:rPr>
            <w:webHidden/>
          </w:rPr>
          <w:fldChar w:fldCharType="begin"/>
        </w:r>
        <w:r>
          <w:rPr>
            <w:webHidden/>
          </w:rPr>
          <w:instrText xml:space="preserve"> PAGEREF _Toc444617985 \h </w:instrText>
        </w:r>
        <w:r>
          <w:rPr>
            <w:webHidden/>
          </w:rPr>
        </w:r>
        <w:r>
          <w:rPr>
            <w:webHidden/>
          </w:rPr>
          <w:fldChar w:fldCharType="separate"/>
        </w:r>
        <w:r>
          <w:rPr>
            <w:webHidden/>
          </w:rPr>
          <w:t>28</w:t>
        </w:r>
        <w:r>
          <w:rPr>
            <w:webHidden/>
          </w:rPr>
          <w:fldChar w:fldCharType="end"/>
        </w:r>
      </w:hyperlink>
    </w:p>
    <w:p w14:paraId="6936EB18" w14:textId="04CF05B1" w:rsidR="00A534D3" w:rsidRDefault="00A534D3">
      <w:pPr>
        <w:pStyle w:val="TM2"/>
        <w:rPr>
          <w:rFonts w:asciiTheme="minorHAnsi" w:eastAsiaTheme="minorEastAsia" w:hAnsiTheme="minorHAnsi" w:cstheme="minorBidi"/>
          <w:smallCaps w:val="0"/>
          <w:color w:val="auto"/>
          <w:sz w:val="22"/>
          <w:lang w:val="fr-FR" w:eastAsia="fr-FR"/>
        </w:rPr>
      </w:pPr>
      <w:hyperlink w:anchor="_Toc444617986" w:history="1">
        <w:r w:rsidRPr="000038EC">
          <w:rPr>
            <w:rStyle w:val="Lienhypertexte"/>
          </w:rPr>
          <w:t>Building an Azure-based lab environment</w:t>
        </w:r>
        <w:r>
          <w:rPr>
            <w:webHidden/>
          </w:rPr>
          <w:tab/>
        </w:r>
        <w:r>
          <w:rPr>
            <w:webHidden/>
          </w:rPr>
          <w:fldChar w:fldCharType="begin"/>
        </w:r>
        <w:r>
          <w:rPr>
            <w:webHidden/>
          </w:rPr>
          <w:instrText xml:space="preserve"> PAGEREF _Toc444617986 \h </w:instrText>
        </w:r>
        <w:r>
          <w:rPr>
            <w:webHidden/>
          </w:rPr>
        </w:r>
        <w:r>
          <w:rPr>
            <w:webHidden/>
          </w:rPr>
          <w:fldChar w:fldCharType="separate"/>
        </w:r>
        <w:r>
          <w:rPr>
            <w:webHidden/>
          </w:rPr>
          <w:t>28</w:t>
        </w:r>
        <w:r>
          <w:rPr>
            <w:webHidden/>
          </w:rPr>
          <w:fldChar w:fldCharType="end"/>
        </w:r>
      </w:hyperlink>
    </w:p>
    <w:p w14:paraId="7AE5F944" w14:textId="0B341F1D" w:rsidR="00A534D3" w:rsidRDefault="00A534D3">
      <w:pPr>
        <w:pStyle w:val="TM2"/>
        <w:rPr>
          <w:rFonts w:asciiTheme="minorHAnsi" w:eastAsiaTheme="minorEastAsia" w:hAnsiTheme="minorHAnsi" w:cstheme="minorBidi"/>
          <w:smallCaps w:val="0"/>
          <w:color w:val="auto"/>
          <w:sz w:val="22"/>
          <w:lang w:val="fr-FR" w:eastAsia="fr-FR"/>
        </w:rPr>
      </w:pPr>
      <w:hyperlink w:anchor="_Toc444617987" w:history="1">
        <w:r w:rsidRPr="000038EC">
          <w:rPr>
            <w:rStyle w:val="Lienhypertexte"/>
          </w:rPr>
          <w:t>Preparing the local environment for Azure</w:t>
        </w:r>
        <w:r>
          <w:rPr>
            <w:webHidden/>
          </w:rPr>
          <w:tab/>
        </w:r>
        <w:r>
          <w:rPr>
            <w:webHidden/>
          </w:rPr>
          <w:fldChar w:fldCharType="begin"/>
        </w:r>
        <w:r>
          <w:rPr>
            <w:webHidden/>
          </w:rPr>
          <w:instrText xml:space="preserve"> PAGEREF _Toc444617987 \h </w:instrText>
        </w:r>
        <w:r>
          <w:rPr>
            <w:webHidden/>
          </w:rPr>
        </w:r>
        <w:r>
          <w:rPr>
            <w:webHidden/>
          </w:rPr>
          <w:fldChar w:fldCharType="separate"/>
        </w:r>
        <w:r>
          <w:rPr>
            <w:webHidden/>
          </w:rPr>
          <w:t>32</w:t>
        </w:r>
        <w:r>
          <w:rPr>
            <w:webHidden/>
          </w:rPr>
          <w:fldChar w:fldCharType="end"/>
        </w:r>
      </w:hyperlink>
    </w:p>
    <w:p w14:paraId="6398A814" w14:textId="40F20A5F" w:rsidR="00A534D3" w:rsidRDefault="00A534D3">
      <w:pPr>
        <w:pStyle w:val="TM1"/>
        <w:rPr>
          <w:rFonts w:asciiTheme="minorHAnsi" w:eastAsiaTheme="minorEastAsia" w:hAnsiTheme="minorHAnsi" w:cstheme="minorBidi"/>
          <w:b w:val="0"/>
          <w:caps w:val="0"/>
          <w:color w:val="auto"/>
          <w:sz w:val="22"/>
          <w:lang w:val="fr-FR" w:eastAsia="fr-FR"/>
        </w:rPr>
      </w:pPr>
      <w:hyperlink w:anchor="_Toc444617988" w:history="1">
        <w:r w:rsidRPr="000038EC">
          <w:rPr>
            <w:rStyle w:val="Lienhypertexte"/>
          </w:rPr>
          <w:t>Setting up the Windows Server 2012 R2 Base Configuration test lab</w:t>
        </w:r>
        <w:r>
          <w:rPr>
            <w:webHidden/>
          </w:rPr>
          <w:tab/>
        </w:r>
        <w:r>
          <w:rPr>
            <w:webHidden/>
          </w:rPr>
          <w:fldChar w:fldCharType="begin"/>
        </w:r>
        <w:r>
          <w:rPr>
            <w:webHidden/>
          </w:rPr>
          <w:instrText xml:space="preserve"> PAGEREF _Toc444617988 \h </w:instrText>
        </w:r>
        <w:r>
          <w:rPr>
            <w:webHidden/>
          </w:rPr>
        </w:r>
        <w:r>
          <w:rPr>
            <w:webHidden/>
          </w:rPr>
          <w:fldChar w:fldCharType="separate"/>
        </w:r>
        <w:r>
          <w:rPr>
            <w:webHidden/>
          </w:rPr>
          <w:t>38</w:t>
        </w:r>
        <w:r>
          <w:rPr>
            <w:webHidden/>
          </w:rPr>
          <w:fldChar w:fldCharType="end"/>
        </w:r>
      </w:hyperlink>
    </w:p>
    <w:p w14:paraId="7274E333" w14:textId="25E61DDD" w:rsidR="00A534D3" w:rsidRDefault="00A534D3">
      <w:pPr>
        <w:pStyle w:val="TM2"/>
        <w:rPr>
          <w:rFonts w:asciiTheme="minorHAnsi" w:eastAsiaTheme="minorEastAsia" w:hAnsiTheme="minorHAnsi" w:cstheme="minorBidi"/>
          <w:smallCaps w:val="0"/>
          <w:color w:val="auto"/>
          <w:sz w:val="22"/>
          <w:lang w:val="fr-FR" w:eastAsia="fr-FR"/>
        </w:rPr>
      </w:pPr>
      <w:hyperlink w:anchor="_Toc444617989" w:history="1">
        <w:r w:rsidRPr="000038EC">
          <w:rPr>
            <w:rStyle w:val="Lienhypertexte"/>
          </w:rPr>
          <w:t>Deploying the base workloads in Azure</w:t>
        </w:r>
        <w:r>
          <w:rPr>
            <w:webHidden/>
          </w:rPr>
          <w:tab/>
        </w:r>
        <w:r>
          <w:rPr>
            <w:webHidden/>
          </w:rPr>
          <w:fldChar w:fldCharType="begin"/>
        </w:r>
        <w:r>
          <w:rPr>
            <w:webHidden/>
          </w:rPr>
          <w:instrText xml:space="preserve"> PAGEREF _Toc444617989 \h </w:instrText>
        </w:r>
        <w:r>
          <w:rPr>
            <w:webHidden/>
          </w:rPr>
        </w:r>
        <w:r>
          <w:rPr>
            <w:webHidden/>
          </w:rPr>
          <w:fldChar w:fldCharType="separate"/>
        </w:r>
        <w:r>
          <w:rPr>
            <w:webHidden/>
          </w:rPr>
          <w:t>41</w:t>
        </w:r>
        <w:r>
          <w:rPr>
            <w:webHidden/>
          </w:rPr>
          <w:fldChar w:fldCharType="end"/>
        </w:r>
      </w:hyperlink>
    </w:p>
    <w:p w14:paraId="093D16DD" w14:textId="4AC76879" w:rsidR="00A534D3" w:rsidRDefault="00A534D3">
      <w:pPr>
        <w:pStyle w:val="TM2"/>
        <w:rPr>
          <w:rFonts w:asciiTheme="minorHAnsi" w:eastAsiaTheme="minorEastAsia" w:hAnsiTheme="minorHAnsi" w:cstheme="minorBidi"/>
          <w:smallCaps w:val="0"/>
          <w:color w:val="auto"/>
          <w:sz w:val="22"/>
          <w:lang w:val="fr-FR" w:eastAsia="fr-FR"/>
        </w:rPr>
      </w:pPr>
      <w:hyperlink w:anchor="_Toc444617990" w:history="1">
        <w:r w:rsidRPr="000038EC">
          <w:rPr>
            <w:rStyle w:val="Lienhypertexte"/>
          </w:rPr>
          <w:t>Configuring the domain controller</w:t>
        </w:r>
        <w:r>
          <w:rPr>
            <w:webHidden/>
          </w:rPr>
          <w:tab/>
        </w:r>
        <w:r>
          <w:rPr>
            <w:webHidden/>
          </w:rPr>
          <w:fldChar w:fldCharType="begin"/>
        </w:r>
        <w:r>
          <w:rPr>
            <w:webHidden/>
          </w:rPr>
          <w:instrText xml:space="preserve"> PAGEREF _Toc444617990 \h </w:instrText>
        </w:r>
        <w:r>
          <w:rPr>
            <w:webHidden/>
          </w:rPr>
        </w:r>
        <w:r>
          <w:rPr>
            <w:webHidden/>
          </w:rPr>
          <w:fldChar w:fldCharType="separate"/>
        </w:r>
        <w:r>
          <w:rPr>
            <w:webHidden/>
          </w:rPr>
          <w:t>45</w:t>
        </w:r>
        <w:r>
          <w:rPr>
            <w:webHidden/>
          </w:rPr>
          <w:fldChar w:fldCharType="end"/>
        </w:r>
      </w:hyperlink>
    </w:p>
    <w:p w14:paraId="07A2CF2A" w14:textId="42E6C03D" w:rsidR="00A534D3" w:rsidRDefault="00A534D3">
      <w:pPr>
        <w:pStyle w:val="TM2"/>
        <w:rPr>
          <w:rFonts w:asciiTheme="minorHAnsi" w:eastAsiaTheme="minorEastAsia" w:hAnsiTheme="minorHAnsi" w:cstheme="minorBidi"/>
          <w:smallCaps w:val="0"/>
          <w:color w:val="auto"/>
          <w:sz w:val="22"/>
          <w:lang w:val="fr-FR" w:eastAsia="fr-FR"/>
        </w:rPr>
      </w:pPr>
      <w:hyperlink w:anchor="_Toc444617991" w:history="1">
        <w:r w:rsidRPr="000038EC">
          <w:rPr>
            <w:rStyle w:val="Lienhypertexte"/>
          </w:rPr>
          <w:t>Configuring the root Enterprise CA</w:t>
        </w:r>
        <w:r>
          <w:rPr>
            <w:webHidden/>
          </w:rPr>
          <w:tab/>
        </w:r>
        <w:r>
          <w:rPr>
            <w:webHidden/>
          </w:rPr>
          <w:fldChar w:fldCharType="begin"/>
        </w:r>
        <w:r>
          <w:rPr>
            <w:webHidden/>
          </w:rPr>
          <w:instrText xml:space="preserve"> PAGEREF _Toc444617991 \h </w:instrText>
        </w:r>
        <w:r>
          <w:rPr>
            <w:webHidden/>
          </w:rPr>
        </w:r>
        <w:r>
          <w:rPr>
            <w:webHidden/>
          </w:rPr>
          <w:fldChar w:fldCharType="separate"/>
        </w:r>
        <w:r>
          <w:rPr>
            <w:webHidden/>
          </w:rPr>
          <w:t>55</w:t>
        </w:r>
        <w:r>
          <w:rPr>
            <w:webHidden/>
          </w:rPr>
          <w:fldChar w:fldCharType="end"/>
        </w:r>
      </w:hyperlink>
    </w:p>
    <w:p w14:paraId="0BF23E8D" w14:textId="08948124" w:rsidR="00A534D3" w:rsidRDefault="00A534D3">
      <w:pPr>
        <w:pStyle w:val="TM2"/>
        <w:rPr>
          <w:rFonts w:asciiTheme="minorHAnsi" w:eastAsiaTheme="minorEastAsia" w:hAnsiTheme="minorHAnsi" w:cstheme="minorBidi"/>
          <w:smallCaps w:val="0"/>
          <w:color w:val="auto"/>
          <w:sz w:val="22"/>
          <w:lang w:val="fr-FR" w:eastAsia="fr-FR"/>
        </w:rPr>
      </w:pPr>
      <w:hyperlink w:anchor="_Toc444617992" w:history="1">
        <w:r w:rsidRPr="000038EC">
          <w:rPr>
            <w:rStyle w:val="Lienhypertexte"/>
          </w:rPr>
          <w:t>Deploying the federation server</w:t>
        </w:r>
        <w:r>
          <w:rPr>
            <w:webHidden/>
          </w:rPr>
          <w:tab/>
        </w:r>
        <w:r>
          <w:rPr>
            <w:webHidden/>
          </w:rPr>
          <w:fldChar w:fldCharType="begin"/>
        </w:r>
        <w:r>
          <w:rPr>
            <w:webHidden/>
          </w:rPr>
          <w:instrText xml:space="preserve"> PAGEREF _Toc444617992 \h </w:instrText>
        </w:r>
        <w:r>
          <w:rPr>
            <w:webHidden/>
          </w:rPr>
        </w:r>
        <w:r>
          <w:rPr>
            <w:webHidden/>
          </w:rPr>
          <w:fldChar w:fldCharType="separate"/>
        </w:r>
        <w:r>
          <w:rPr>
            <w:webHidden/>
          </w:rPr>
          <w:t>60</w:t>
        </w:r>
        <w:r>
          <w:rPr>
            <w:webHidden/>
          </w:rPr>
          <w:fldChar w:fldCharType="end"/>
        </w:r>
      </w:hyperlink>
    </w:p>
    <w:p w14:paraId="675654DA" w14:textId="312DDD91" w:rsidR="00A534D3" w:rsidRDefault="00A534D3">
      <w:pPr>
        <w:pStyle w:val="TM2"/>
        <w:rPr>
          <w:rFonts w:asciiTheme="minorHAnsi" w:eastAsiaTheme="minorEastAsia" w:hAnsiTheme="minorHAnsi" w:cstheme="minorBidi"/>
          <w:smallCaps w:val="0"/>
          <w:color w:val="auto"/>
          <w:sz w:val="22"/>
          <w:lang w:val="fr-FR" w:eastAsia="fr-FR"/>
        </w:rPr>
      </w:pPr>
      <w:hyperlink w:anchor="_Toc444617993" w:history="1">
        <w:r w:rsidRPr="000038EC">
          <w:rPr>
            <w:rStyle w:val="Lienhypertexte"/>
            <w:lang w:val="en"/>
          </w:rPr>
          <w:t>Preparing the Internet-facing computer</w:t>
        </w:r>
        <w:r>
          <w:rPr>
            <w:webHidden/>
          </w:rPr>
          <w:tab/>
        </w:r>
        <w:r>
          <w:rPr>
            <w:webHidden/>
          </w:rPr>
          <w:fldChar w:fldCharType="begin"/>
        </w:r>
        <w:r>
          <w:rPr>
            <w:webHidden/>
          </w:rPr>
          <w:instrText xml:space="preserve"> PAGEREF _Toc444617993 \h </w:instrText>
        </w:r>
        <w:r>
          <w:rPr>
            <w:webHidden/>
          </w:rPr>
        </w:r>
        <w:r>
          <w:rPr>
            <w:webHidden/>
          </w:rPr>
          <w:fldChar w:fldCharType="separate"/>
        </w:r>
        <w:r>
          <w:rPr>
            <w:webHidden/>
          </w:rPr>
          <w:t>63</w:t>
        </w:r>
        <w:r>
          <w:rPr>
            <w:webHidden/>
          </w:rPr>
          <w:fldChar w:fldCharType="end"/>
        </w:r>
      </w:hyperlink>
    </w:p>
    <w:p w14:paraId="760220C9" w14:textId="0824460D" w:rsidR="00A534D3" w:rsidRDefault="00A534D3">
      <w:pPr>
        <w:pStyle w:val="TM2"/>
        <w:rPr>
          <w:rFonts w:asciiTheme="minorHAnsi" w:eastAsiaTheme="minorEastAsia" w:hAnsiTheme="minorHAnsi" w:cstheme="minorBidi"/>
          <w:smallCaps w:val="0"/>
          <w:color w:val="auto"/>
          <w:sz w:val="22"/>
          <w:lang w:val="fr-FR" w:eastAsia="fr-FR"/>
        </w:rPr>
      </w:pPr>
      <w:hyperlink w:anchor="_Toc444617994" w:history="1">
        <w:r w:rsidRPr="000038EC">
          <w:rPr>
            <w:rStyle w:val="Lienhypertexte"/>
          </w:rPr>
          <w:t>Deploying the database server</w:t>
        </w:r>
        <w:r>
          <w:rPr>
            <w:webHidden/>
          </w:rPr>
          <w:tab/>
        </w:r>
        <w:r>
          <w:rPr>
            <w:webHidden/>
          </w:rPr>
          <w:fldChar w:fldCharType="begin"/>
        </w:r>
        <w:r>
          <w:rPr>
            <w:webHidden/>
          </w:rPr>
          <w:instrText xml:space="preserve"> PAGEREF _Toc444617994 \h </w:instrText>
        </w:r>
        <w:r>
          <w:rPr>
            <w:webHidden/>
          </w:rPr>
        </w:r>
        <w:r>
          <w:rPr>
            <w:webHidden/>
          </w:rPr>
          <w:fldChar w:fldCharType="separate"/>
        </w:r>
        <w:r>
          <w:rPr>
            <w:webHidden/>
          </w:rPr>
          <w:t>73</w:t>
        </w:r>
        <w:r>
          <w:rPr>
            <w:webHidden/>
          </w:rPr>
          <w:fldChar w:fldCharType="end"/>
        </w:r>
      </w:hyperlink>
    </w:p>
    <w:p w14:paraId="4AB0A6F2" w14:textId="26428931" w:rsidR="00A534D3" w:rsidRDefault="00A534D3">
      <w:pPr>
        <w:pStyle w:val="TM2"/>
        <w:rPr>
          <w:rFonts w:asciiTheme="minorHAnsi" w:eastAsiaTheme="minorEastAsia" w:hAnsiTheme="minorHAnsi" w:cstheme="minorBidi"/>
          <w:smallCaps w:val="0"/>
          <w:color w:val="auto"/>
          <w:sz w:val="22"/>
          <w:lang w:val="fr-FR" w:eastAsia="fr-FR"/>
        </w:rPr>
      </w:pPr>
      <w:hyperlink w:anchor="_Toc444617995" w:history="1">
        <w:r w:rsidRPr="000038EC">
          <w:rPr>
            <w:rStyle w:val="Lienhypertexte"/>
          </w:rPr>
          <w:t>Deploying the rights management server</w:t>
        </w:r>
        <w:r>
          <w:rPr>
            <w:webHidden/>
          </w:rPr>
          <w:tab/>
        </w:r>
        <w:r>
          <w:rPr>
            <w:webHidden/>
          </w:rPr>
          <w:fldChar w:fldCharType="begin"/>
        </w:r>
        <w:r>
          <w:rPr>
            <w:webHidden/>
          </w:rPr>
          <w:instrText xml:space="preserve"> PAGEREF _Toc444617995 \h </w:instrText>
        </w:r>
        <w:r>
          <w:rPr>
            <w:webHidden/>
          </w:rPr>
        </w:r>
        <w:r>
          <w:rPr>
            <w:webHidden/>
          </w:rPr>
          <w:fldChar w:fldCharType="separate"/>
        </w:r>
        <w:r>
          <w:rPr>
            <w:webHidden/>
          </w:rPr>
          <w:t>78</w:t>
        </w:r>
        <w:r>
          <w:rPr>
            <w:webHidden/>
          </w:rPr>
          <w:fldChar w:fldCharType="end"/>
        </w:r>
      </w:hyperlink>
    </w:p>
    <w:p w14:paraId="7601695A" w14:textId="7797F39D" w:rsidR="00A534D3" w:rsidRDefault="00A534D3">
      <w:pPr>
        <w:pStyle w:val="TM1"/>
        <w:rPr>
          <w:rFonts w:asciiTheme="minorHAnsi" w:eastAsiaTheme="minorEastAsia" w:hAnsiTheme="minorHAnsi" w:cstheme="minorBidi"/>
          <w:b w:val="0"/>
          <w:caps w:val="0"/>
          <w:color w:val="auto"/>
          <w:sz w:val="22"/>
          <w:lang w:val="fr-FR" w:eastAsia="fr-FR"/>
        </w:rPr>
      </w:pPr>
      <w:hyperlink w:anchor="_Toc444617996" w:history="1">
        <w:r w:rsidRPr="000038EC">
          <w:rPr>
            <w:rStyle w:val="Lienhypertexte"/>
            <w:rFonts w:eastAsia="Calibri"/>
          </w:rPr>
          <w:t>Testing and evaluating the Mobile Device Extension for AD RMS</w:t>
        </w:r>
        <w:r>
          <w:rPr>
            <w:webHidden/>
          </w:rPr>
          <w:tab/>
        </w:r>
        <w:r>
          <w:rPr>
            <w:webHidden/>
          </w:rPr>
          <w:fldChar w:fldCharType="begin"/>
        </w:r>
        <w:r>
          <w:rPr>
            <w:webHidden/>
          </w:rPr>
          <w:instrText xml:space="preserve"> PAGEREF _Toc444617996 \h </w:instrText>
        </w:r>
        <w:r>
          <w:rPr>
            <w:webHidden/>
          </w:rPr>
        </w:r>
        <w:r>
          <w:rPr>
            <w:webHidden/>
          </w:rPr>
          <w:fldChar w:fldCharType="separate"/>
        </w:r>
        <w:r>
          <w:rPr>
            <w:webHidden/>
          </w:rPr>
          <w:t>90</w:t>
        </w:r>
        <w:r>
          <w:rPr>
            <w:webHidden/>
          </w:rPr>
          <w:fldChar w:fldCharType="end"/>
        </w:r>
      </w:hyperlink>
    </w:p>
    <w:p w14:paraId="2F33A0ED" w14:textId="055664E4" w:rsidR="00A534D3" w:rsidRDefault="00A534D3">
      <w:pPr>
        <w:pStyle w:val="TM2"/>
        <w:rPr>
          <w:rFonts w:asciiTheme="minorHAnsi" w:eastAsiaTheme="minorEastAsia" w:hAnsiTheme="minorHAnsi" w:cstheme="minorBidi"/>
          <w:smallCaps w:val="0"/>
          <w:color w:val="auto"/>
          <w:sz w:val="22"/>
          <w:lang w:val="fr-FR" w:eastAsia="fr-FR"/>
        </w:rPr>
      </w:pPr>
      <w:hyperlink w:anchor="_Toc444617997" w:history="1">
        <w:r w:rsidRPr="000038EC">
          <w:rPr>
            <w:rStyle w:val="Lienhypertexte"/>
          </w:rPr>
          <w:t>Configuring AD FS for the Mobile Device Extension for AD RMS</w:t>
        </w:r>
        <w:r>
          <w:rPr>
            <w:webHidden/>
          </w:rPr>
          <w:tab/>
        </w:r>
        <w:r>
          <w:rPr>
            <w:webHidden/>
          </w:rPr>
          <w:fldChar w:fldCharType="begin"/>
        </w:r>
        <w:r>
          <w:rPr>
            <w:webHidden/>
          </w:rPr>
          <w:instrText xml:space="preserve"> PAGEREF _Toc444617997 \h </w:instrText>
        </w:r>
        <w:r>
          <w:rPr>
            <w:webHidden/>
          </w:rPr>
        </w:r>
        <w:r>
          <w:rPr>
            <w:webHidden/>
          </w:rPr>
          <w:fldChar w:fldCharType="separate"/>
        </w:r>
        <w:r>
          <w:rPr>
            <w:webHidden/>
          </w:rPr>
          <w:t>90</w:t>
        </w:r>
        <w:r>
          <w:rPr>
            <w:webHidden/>
          </w:rPr>
          <w:fldChar w:fldCharType="end"/>
        </w:r>
      </w:hyperlink>
    </w:p>
    <w:p w14:paraId="6AB1680E" w14:textId="15FAC434" w:rsidR="00A534D3" w:rsidRDefault="00A534D3">
      <w:pPr>
        <w:pStyle w:val="TM2"/>
        <w:rPr>
          <w:rFonts w:asciiTheme="minorHAnsi" w:eastAsiaTheme="minorEastAsia" w:hAnsiTheme="minorHAnsi" w:cstheme="minorBidi"/>
          <w:smallCaps w:val="0"/>
          <w:color w:val="auto"/>
          <w:sz w:val="22"/>
          <w:lang w:val="fr-FR" w:eastAsia="fr-FR"/>
        </w:rPr>
      </w:pPr>
      <w:hyperlink w:anchor="_Toc444617998" w:history="1">
        <w:r w:rsidRPr="000038EC">
          <w:rPr>
            <w:rStyle w:val="Lienhypertexte"/>
            <w:lang w:val="en"/>
          </w:rPr>
          <w:t>Specifying the service discovery records for the Mobile Device Extension for AD RMS</w:t>
        </w:r>
        <w:r>
          <w:rPr>
            <w:webHidden/>
          </w:rPr>
          <w:tab/>
        </w:r>
        <w:r>
          <w:rPr>
            <w:webHidden/>
          </w:rPr>
          <w:fldChar w:fldCharType="begin"/>
        </w:r>
        <w:r>
          <w:rPr>
            <w:webHidden/>
          </w:rPr>
          <w:instrText xml:space="preserve"> PAGEREF _Toc444617998 \h </w:instrText>
        </w:r>
        <w:r>
          <w:rPr>
            <w:webHidden/>
          </w:rPr>
        </w:r>
        <w:r>
          <w:rPr>
            <w:webHidden/>
          </w:rPr>
          <w:fldChar w:fldCharType="separate"/>
        </w:r>
        <w:r>
          <w:rPr>
            <w:webHidden/>
          </w:rPr>
          <w:t>93</w:t>
        </w:r>
        <w:r>
          <w:rPr>
            <w:webHidden/>
          </w:rPr>
          <w:fldChar w:fldCharType="end"/>
        </w:r>
      </w:hyperlink>
    </w:p>
    <w:p w14:paraId="32F1D7A0" w14:textId="00F2B874" w:rsidR="00A534D3" w:rsidRDefault="00A534D3">
      <w:pPr>
        <w:pStyle w:val="TM2"/>
        <w:rPr>
          <w:rFonts w:asciiTheme="minorHAnsi" w:eastAsiaTheme="minorEastAsia" w:hAnsiTheme="minorHAnsi" w:cstheme="minorBidi"/>
          <w:smallCaps w:val="0"/>
          <w:color w:val="auto"/>
          <w:sz w:val="22"/>
          <w:lang w:val="fr-FR" w:eastAsia="fr-FR"/>
        </w:rPr>
      </w:pPr>
      <w:hyperlink w:anchor="_Toc444617999" w:history="1">
        <w:r w:rsidRPr="000038EC">
          <w:rPr>
            <w:rStyle w:val="Lienhypertexte"/>
            <w:lang w:val="en"/>
          </w:rPr>
          <w:t>Deploying the Mobile Device Extension for AD RMS</w:t>
        </w:r>
        <w:r>
          <w:rPr>
            <w:webHidden/>
          </w:rPr>
          <w:tab/>
        </w:r>
        <w:r>
          <w:rPr>
            <w:webHidden/>
          </w:rPr>
          <w:fldChar w:fldCharType="begin"/>
        </w:r>
        <w:r>
          <w:rPr>
            <w:webHidden/>
          </w:rPr>
          <w:instrText xml:space="preserve"> PAGEREF _Toc444617999 \h </w:instrText>
        </w:r>
        <w:r>
          <w:rPr>
            <w:webHidden/>
          </w:rPr>
        </w:r>
        <w:r>
          <w:rPr>
            <w:webHidden/>
          </w:rPr>
          <w:fldChar w:fldCharType="separate"/>
        </w:r>
        <w:r>
          <w:rPr>
            <w:webHidden/>
          </w:rPr>
          <w:t>99</w:t>
        </w:r>
        <w:r>
          <w:rPr>
            <w:webHidden/>
          </w:rPr>
          <w:fldChar w:fldCharType="end"/>
        </w:r>
      </w:hyperlink>
    </w:p>
    <w:p w14:paraId="02E9D63E" w14:textId="3D693472" w:rsidR="00A534D3" w:rsidRDefault="00A534D3">
      <w:pPr>
        <w:pStyle w:val="TM2"/>
        <w:rPr>
          <w:rFonts w:asciiTheme="minorHAnsi" w:eastAsiaTheme="minorEastAsia" w:hAnsiTheme="minorHAnsi" w:cstheme="minorBidi"/>
          <w:smallCaps w:val="0"/>
          <w:color w:val="auto"/>
          <w:sz w:val="22"/>
          <w:lang w:val="fr-FR" w:eastAsia="fr-FR"/>
        </w:rPr>
      </w:pPr>
      <w:hyperlink w:anchor="_Toc444618000" w:history="1">
        <w:r w:rsidRPr="000038EC">
          <w:rPr>
            <w:rStyle w:val="Lienhypertexte"/>
            <w:lang w:val="en"/>
          </w:rPr>
          <w:t>Publishing the Mobile Device Extension endpoints over the Internet</w:t>
        </w:r>
        <w:r>
          <w:rPr>
            <w:webHidden/>
          </w:rPr>
          <w:tab/>
        </w:r>
        <w:r>
          <w:rPr>
            <w:webHidden/>
          </w:rPr>
          <w:fldChar w:fldCharType="begin"/>
        </w:r>
        <w:r>
          <w:rPr>
            <w:webHidden/>
          </w:rPr>
          <w:instrText xml:space="preserve"> PAGEREF _Toc444618000 \h </w:instrText>
        </w:r>
        <w:r>
          <w:rPr>
            <w:webHidden/>
          </w:rPr>
        </w:r>
        <w:r>
          <w:rPr>
            <w:webHidden/>
          </w:rPr>
          <w:fldChar w:fldCharType="separate"/>
        </w:r>
        <w:r>
          <w:rPr>
            <w:webHidden/>
          </w:rPr>
          <w:t>102</w:t>
        </w:r>
        <w:r>
          <w:rPr>
            <w:webHidden/>
          </w:rPr>
          <w:fldChar w:fldCharType="end"/>
        </w:r>
      </w:hyperlink>
    </w:p>
    <w:p w14:paraId="5FCCB614" w14:textId="752DD913" w:rsidR="00A534D3" w:rsidRDefault="00A534D3">
      <w:pPr>
        <w:pStyle w:val="TM2"/>
        <w:rPr>
          <w:rFonts w:asciiTheme="minorHAnsi" w:eastAsiaTheme="minorEastAsia" w:hAnsiTheme="minorHAnsi" w:cstheme="minorBidi"/>
          <w:smallCaps w:val="0"/>
          <w:color w:val="auto"/>
          <w:sz w:val="22"/>
          <w:lang w:val="fr-FR" w:eastAsia="fr-FR"/>
        </w:rPr>
      </w:pPr>
      <w:hyperlink w:anchor="_Toc444618001" w:history="1">
        <w:r w:rsidRPr="000038EC">
          <w:rPr>
            <w:rStyle w:val="Lienhypertexte"/>
            <w:lang w:val="en"/>
          </w:rPr>
          <w:t>Testing the Mobile Device Extension</w:t>
        </w:r>
        <w:r>
          <w:rPr>
            <w:webHidden/>
          </w:rPr>
          <w:tab/>
        </w:r>
        <w:r>
          <w:rPr>
            <w:webHidden/>
          </w:rPr>
          <w:fldChar w:fldCharType="begin"/>
        </w:r>
        <w:r>
          <w:rPr>
            <w:webHidden/>
          </w:rPr>
          <w:instrText xml:space="preserve"> PAGEREF _Toc444618001 \h </w:instrText>
        </w:r>
        <w:r>
          <w:rPr>
            <w:webHidden/>
          </w:rPr>
        </w:r>
        <w:r>
          <w:rPr>
            <w:webHidden/>
          </w:rPr>
          <w:fldChar w:fldCharType="separate"/>
        </w:r>
        <w:r>
          <w:rPr>
            <w:webHidden/>
          </w:rPr>
          <w:t>102</w:t>
        </w:r>
        <w:r>
          <w:rPr>
            <w:webHidden/>
          </w:rPr>
          <w:fldChar w:fldCharType="end"/>
        </w:r>
      </w:hyperlink>
    </w:p>
    <w:p w14:paraId="4B7207E4" w14:textId="1369689F" w:rsidR="00A534D3" w:rsidRDefault="00A534D3">
      <w:pPr>
        <w:pStyle w:val="TM2"/>
        <w:rPr>
          <w:rFonts w:asciiTheme="minorHAnsi" w:eastAsiaTheme="minorEastAsia" w:hAnsiTheme="minorHAnsi" w:cstheme="minorBidi"/>
          <w:smallCaps w:val="0"/>
          <w:color w:val="auto"/>
          <w:sz w:val="22"/>
          <w:lang w:val="fr-FR" w:eastAsia="fr-FR"/>
        </w:rPr>
      </w:pPr>
      <w:hyperlink w:anchor="_Toc444618002" w:history="1">
        <w:r w:rsidRPr="000038EC">
          <w:rPr>
            <w:rStyle w:val="Lienhypertexte"/>
            <w:lang w:val="en"/>
          </w:rPr>
          <w:t>Troubleshooting the Mobile Device Extension</w:t>
        </w:r>
        <w:r>
          <w:rPr>
            <w:webHidden/>
          </w:rPr>
          <w:tab/>
        </w:r>
        <w:r>
          <w:rPr>
            <w:webHidden/>
          </w:rPr>
          <w:fldChar w:fldCharType="begin"/>
        </w:r>
        <w:r>
          <w:rPr>
            <w:webHidden/>
          </w:rPr>
          <w:instrText xml:space="preserve"> PAGEREF _Toc444618002 \h </w:instrText>
        </w:r>
        <w:r>
          <w:rPr>
            <w:webHidden/>
          </w:rPr>
        </w:r>
        <w:r>
          <w:rPr>
            <w:webHidden/>
          </w:rPr>
          <w:fldChar w:fldCharType="separate"/>
        </w:r>
        <w:r>
          <w:rPr>
            <w:webHidden/>
          </w:rPr>
          <w:t>103</w:t>
        </w:r>
        <w:r>
          <w:rPr>
            <w:webHidden/>
          </w:rPr>
          <w:fldChar w:fldCharType="end"/>
        </w:r>
      </w:hyperlink>
    </w:p>
    <w:p w14:paraId="70A59283" w14:textId="4BD3F7AF" w:rsidR="00A534D3" w:rsidRDefault="00A534D3">
      <w:pPr>
        <w:pStyle w:val="TM1"/>
        <w:rPr>
          <w:rFonts w:asciiTheme="minorHAnsi" w:eastAsiaTheme="minorEastAsia" w:hAnsiTheme="minorHAnsi" w:cstheme="minorBidi"/>
          <w:b w:val="0"/>
          <w:caps w:val="0"/>
          <w:color w:val="auto"/>
          <w:sz w:val="22"/>
          <w:lang w:val="fr-FR" w:eastAsia="fr-FR"/>
        </w:rPr>
      </w:pPr>
      <w:hyperlink w:anchor="_Toc444618003" w:history="1">
        <w:r w:rsidRPr="000038EC">
          <w:rPr>
            <w:rStyle w:val="Lienhypertexte"/>
          </w:rPr>
          <w:t>Appendix</w:t>
        </w:r>
        <w:r>
          <w:rPr>
            <w:webHidden/>
          </w:rPr>
          <w:tab/>
        </w:r>
        <w:r>
          <w:rPr>
            <w:webHidden/>
          </w:rPr>
          <w:fldChar w:fldCharType="begin"/>
        </w:r>
        <w:r>
          <w:rPr>
            <w:webHidden/>
          </w:rPr>
          <w:instrText xml:space="preserve"> PAGEREF _Toc444618003 \h </w:instrText>
        </w:r>
        <w:r>
          <w:rPr>
            <w:webHidden/>
          </w:rPr>
        </w:r>
        <w:r>
          <w:rPr>
            <w:webHidden/>
          </w:rPr>
          <w:fldChar w:fldCharType="separate"/>
        </w:r>
        <w:r>
          <w:rPr>
            <w:webHidden/>
          </w:rPr>
          <w:t>107</w:t>
        </w:r>
        <w:r>
          <w:rPr>
            <w:webHidden/>
          </w:rPr>
          <w:fldChar w:fldCharType="end"/>
        </w:r>
      </w:hyperlink>
    </w:p>
    <w:p w14:paraId="1AF29FE2" w14:textId="03038671" w:rsidR="00A534D3" w:rsidRDefault="00A534D3">
      <w:pPr>
        <w:pStyle w:val="TM2"/>
        <w:rPr>
          <w:rFonts w:asciiTheme="minorHAnsi" w:eastAsiaTheme="minorEastAsia" w:hAnsiTheme="minorHAnsi" w:cstheme="minorBidi"/>
          <w:smallCaps w:val="0"/>
          <w:color w:val="auto"/>
          <w:sz w:val="22"/>
          <w:lang w:val="fr-FR" w:eastAsia="fr-FR"/>
        </w:rPr>
      </w:pPr>
      <w:hyperlink w:anchor="_Toc444618004" w:history="1">
        <w:r w:rsidRPr="000038EC">
          <w:rPr>
            <w:rStyle w:val="Lienhypertexte"/>
          </w:rPr>
          <w:t>Setting UAC behavior of the elevation prompt for administrators</w:t>
        </w:r>
        <w:r>
          <w:rPr>
            <w:webHidden/>
          </w:rPr>
          <w:tab/>
        </w:r>
        <w:r>
          <w:rPr>
            <w:webHidden/>
          </w:rPr>
          <w:fldChar w:fldCharType="begin"/>
        </w:r>
        <w:r>
          <w:rPr>
            <w:webHidden/>
          </w:rPr>
          <w:instrText xml:space="preserve"> PAGEREF _Toc444618004 \h </w:instrText>
        </w:r>
        <w:r>
          <w:rPr>
            <w:webHidden/>
          </w:rPr>
        </w:r>
        <w:r>
          <w:rPr>
            <w:webHidden/>
          </w:rPr>
          <w:fldChar w:fldCharType="separate"/>
        </w:r>
        <w:r>
          <w:rPr>
            <w:webHidden/>
          </w:rPr>
          <w:t>107</w:t>
        </w:r>
        <w:r>
          <w:rPr>
            <w:webHidden/>
          </w:rPr>
          <w:fldChar w:fldCharType="end"/>
        </w:r>
      </w:hyperlink>
    </w:p>
    <w:p w14:paraId="68EC50FB" w14:textId="7A221D85" w:rsidR="00A534D3" w:rsidRDefault="00A534D3">
      <w:pPr>
        <w:pStyle w:val="TM2"/>
        <w:rPr>
          <w:rFonts w:asciiTheme="minorHAnsi" w:eastAsiaTheme="minorEastAsia" w:hAnsiTheme="minorHAnsi" w:cstheme="minorBidi"/>
          <w:smallCaps w:val="0"/>
          <w:color w:val="auto"/>
          <w:sz w:val="22"/>
          <w:lang w:val="fr-FR" w:eastAsia="fr-FR"/>
        </w:rPr>
      </w:pPr>
      <w:hyperlink w:anchor="_Toc444618005" w:history="1">
        <w:r w:rsidRPr="000038EC">
          <w:rPr>
            <w:rStyle w:val="Lienhypertexte"/>
          </w:rPr>
          <w:t>Simulating an Android device</w:t>
        </w:r>
        <w:r>
          <w:rPr>
            <w:webHidden/>
          </w:rPr>
          <w:tab/>
        </w:r>
        <w:r>
          <w:rPr>
            <w:webHidden/>
          </w:rPr>
          <w:fldChar w:fldCharType="begin"/>
        </w:r>
        <w:r>
          <w:rPr>
            <w:webHidden/>
          </w:rPr>
          <w:instrText xml:space="preserve"> PAGEREF _Toc444618005 \h </w:instrText>
        </w:r>
        <w:r>
          <w:rPr>
            <w:webHidden/>
          </w:rPr>
        </w:r>
        <w:r>
          <w:rPr>
            <w:webHidden/>
          </w:rPr>
          <w:fldChar w:fldCharType="separate"/>
        </w:r>
        <w:r>
          <w:rPr>
            <w:webHidden/>
          </w:rPr>
          <w:t>107</w:t>
        </w:r>
        <w:r>
          <w:rPr>
            <w:webHidden/>
          </w:rPr>
          <w:fldChar w:fldCharType="end"/>
        </w:r>
      </w:hyperlink>
    </w:p>
    <w:p w14:paraId="2D0196E3" w14:textId="1A826F2A" w:rsidR="006E3B93" w:rsidRPr="007E3D70" w:rsidRDefault="006E3B93" w:rsidP="00063F26">
      <w:r w:rsidRPr="007E3D70">
        <w:rPr>
          <w:highlight w:val="yellow"/>
        </w:rPr>
        <w:fldChar w:fldCharType="end"/>
      </w:r>
    </w:p>
    <w:p w14:paraId="774E36D5" w14:textId="77777777" w:rsidR="005D3805" w:rsidRDefault="005D3805" w:rsidP="005D3805">
      <w:pPr>
        <w:pStyle w:val="Titre1"/>
      </w:pPr>
      <w:bookmarkStart w:id="4" w:name="_Toc389498423"/>
      <w:bookmarkStart w:id="5" w:name="_Toc398899279"/>
      <w:bookmarkStart w:id="6" w:name="_Toc398899313"/>
      <w:bookmarkStart w:id="7" w:name="_Toc401270138"/>
      <w:bookmarkStart w:id="8" w:name="_Ref257295134"/>
      <w:bookmarkStart w:id="9" w:name="_Toc345417161"/>
      <w:bookmarkStart w:id="10" w:name="_Toc444617972"/>
      <w:r>
        <w:lastRenderedPageBreak/>
        <w:t>Notice</w:t>
      </w:r>
      <w:bookmarkEnd w:id="4"/>
      <w:bookmarkEnd w:id="5"/>
      <w:bookmarkEnd w:id="6"/>
      <w:bookmarkEnd w:id="7"/>
      <w:bookmarkEnd w:id="10"/>
    </w:p>
    <w:p w14:paraId="0E9A92E0" w14:textId="3A230930" w:rsidR="005D3805" w:rsidRDefault="005D3805" w:rsidP="005D3805">
      <w:r>
        <w:t>For the latest information that pertains the</w:t>
      </w:r>
      <w:r w:rsidRPr="00BA1B04">
        <w:t xml:space="preserve"> </w:t>
      </w:r>
      <w:r>
        <w:rPr>
          <w:b/>
        </w:rPr>
        <w:t>Mobile Device Extension for AD RMS</w:t>
      </w:r>
      <w:r w:rsidR="00BA4FD9">
        <w:rPr>
          <w:b/>
        </w:rPr>
        <w:t xml:space="preserve"> (MDE)</w:t>
      </w:r>
      <w:r>
        <w:t xml:space="preserve"> as covered in this document, please refer to the Microsoft TechNet article </w:t>
      </w:r>
      <w:hyperlink r:id="rId9" w:history="1">
        <w:r w:rsidRPr="00E24C2B">
          <w:rPr>
            <w:rStyle w:val="Lienhypertexte"/>
            <w:smallCaps/>
          </w:rPr>
          <w:t>Active Directory Rights Management Services Mobile Device Extension</w:t>
        </w:r>
      </w:hyperlink>
      <w:r w:rsidRPr="00BE0E2F">
        <w:rPr>
          <w:rStyle w:val="Appelnotedebasdep"/>
          <w:lang w:val="en"/>
        </w:rPr>
        <w:footnoteReference w:id="2"/>
      </w:r>
      <w:r>
        <w:t xml:space="preserve">. </w:t>
      </w:r>
    </w:p>
    <w:p w14:paraId="5B015AD7" w14:textId="428B0A94" w:rsidR="005D3805" w:rsidRDefault="005D3805" w:rsidP="005D3805">
      <w:r>
        <w:t xml:space="preserve">This article constitutes the reference </w:t>
      </w:r>
      <w:r w:rsidR="002A44DB">
        <w:t xml:space="preserve">source </w:t>
      </w:r>
      <w:r>
        <w:t>on this extension for AD RMS.</w:t>
      </w:r>
    </w:p>
    <w:p w14:paraId="6D4BCEB5" w14:textId="6B21A3E8" w:rsidR="00B93F22" w:rsidRDefault="00B93F22" w:rsidP="00B93F22">
      <w:pPr>
        <w:pStyle w:val="Titre1"/>
        <w:pageBreakBefore w:val="0"/>
      </w:pPr>
      <w:bookmarkStart w:id="11" w:name="_Toc401270139"/>
      <w:bookmarkStart w:id="12" w:name="_Toc444617973"/>
      <w:r>
        <w:t>Feedback</w:t>
      </w:r>
      <w:bookmarkEnd w:id="11"/>
      <w:bookmarkEnd w:id="12"/>
    </w:p>
    <w:p w14:paraId="0A1AC306" w14:textId="2722CF67" w:rsidR="00B93F22" w:rsidRPr="005F4AF5" w:rsidRDefault="00B93F22" w:rsidP="005D3805">
      <w:r>
        <w:t xml:space="preserve">For any feedback or comment regarding this document, please send a mail to </w:t>
      </w:r>
      <w:hyperlink r:id="rId10" w:history="1">
        <w:r w:rsidR="00BA2ADD" w:rsidRPr="008007C2">
          <w:rPr>
            <w:rStyle w:val="Lienhypertexte"/>
          </w:rPr>
          <w:t>AskIPteam@microsoft.com</w:t>
        </w:r>
      </w:hyperlink>
      <w:r>
        <w:t>.</w:t>
      </w:r>
    </w:p>
    <w:p w14:paraId="31064228" w14:textId="77777777" w:rsidR="008B197B" w:rsidRDefault="00E95E7F" w:rsidP="00063F26">
      <w:pPr>
        <w:pStyle w:val="Titre1"/>
      </w:pPr>
      <w:bookmarkStart w:id="13" w:name="_Toc444617974"/>
      <w:r w:rsidRPr="007E3D70">
        <w:lastRenderedPageBreak/>
        <w:t>Introduction</w:t>
      </w:r>
      <w:bookmarkEnd w:id="8"/>
      <w:bookmarkEnd w:id="9"/>
      <w:bookmarkEnd w:id="13"/>
      <w:r w:rsidR="008B197B" w:rsidRPr="007E3D70">
        <w:t xml:space="preserve"> </w:t>
      </w:r>
    </w:p>
    <w:p w14:paraId="1BB91D18" w14:textId="0DABE75A" w:rsidR="004C4544" w:rsidRDefault="004C4544" w:rsidP="004C4544">
      <w:pPr>
        <w:rPr>
          <w:rFonts w:cs="Segoe UI"/>
        </w:rPr>
      </w:pPr>
      <w:r w:rsidRPr="00265739">
        <w:rPr>
          <w:rFonts w:cs="Segoe UI"/>
        </w:rPr>
        <w:t>Every day, information workers use email messages to exchange sensitive information such as financial reports and data, legal contracts, confidential product information, sales reports and projections, competitive analysis, research and patent information, customer records, employee information, etc.</w:t>
      </w:r>
    </w:p>
    <w:p w14:paraId="6A089C8C" w14:textId="564B4C5F" w:rsidR="002B2507" w:rsidRDefault="002B2507" w:rsidP="004C4544">
      <w:pPr>
        <w:rPr>
          <w:rFonts w:cstheme="minorHAnsi"/>
        </w:rPr>
      </w:pPr>
      <w:r>
        <w:t xml:space="preserve">With time, </w:t>
      </w:r>
      <w:r w:rsidR="002A44DB">
        <w:t xml:space="preserve">the </w:t>
      </w:r>
      <w:r>
        <w:t xml:space="preserve">type, volume and sensitivity of information that is exchanged has changed significantly. </w:t>
      </w:r>
      <w:r>
        <w:rPr>
          <w:rFonts w:cstheme="minorHAnsi"/>
        </w:rPr>
        <w:t>M</w:t>
      </w:r>
      <w:r w:rsidRPr="002A7F74">
        <w:rPr>
          <w:rFonts w:cstheme="minorHAnsi"/>
        </w:rPr>
        <w:t>ailboxes have transformed into repositories containing large amounts of potentially sensitive information.</w:t>
      </w:r>
    </w:p>
    <w:p w14:paraId="3AE91D8E" w14:textId="21BDAA09" w:rsidR="002B2507" w:rsidRDefault="004C4544" w:rsidP="004C4544">
      <w:r>
        <w:t>Ever more powerful</w:t>
      </w:r>
      <w:r w:rsidR="002B2507" w:rsidRPr="002B2507">
        <w:t xml:space="preserve"> </w:t>
      </w:r>
      <w:r w:rsidR="002B2507" w:rsidRPr="00DE7455">
        <w:t xml:space="preserve">and more affordable </w:t>
      </w:r>
      <w:r>
        <w:t>d</w:t>
      </w:r>
      <w:r w:rsidR="002B2507">
        <w:t>evices (</w:t>
      </w:r>
      <w:r w:rsidR="002B2507" w:rsidRPr="00DE7455">
        <w:t>smartphones, slates</w:t>
      </w:r>
      <w:r w:rsidR="002B2507">
        <w:t xml:space="preserve">, </w:t>
      </w:r>
      <w:r w:rsidR="002B2507" w:rsidRPr="00DE7455">
        <w:t>tablets</w:t>
      </w:r>
      <w:r w:rsidR="0014148E">
        <w:t>, and laptops</w:t>
      </w:r>
      <w:r w:rsidR="002B2507">
        <w:t>), converging technologies,</w:t>
      </w:r>
      <w:r>
        <w:t xml:space="preserve"> </w:t>
      </w:r>
      <w:r w:rsidR="002B2507">
        <w:t xml:space="preserve">and </w:t>
      </w:r>
      <w:r>
        <w:t>the widespread use of the Internet</w:t>
      </w:r>
      <w:r w:rsidR="002B2507">
        <w:t xml:space="preserve"> </w:t>
      </w:r>
      <w:r>
        <w:t xml:space="preserve">have replaced what were </w:t>
      </w:r>
      <w:r w:rsidR="0014148E">
        <w:t xml:space="preserve">only </w:t>
      </w:r>
      <w:r>
        <w:t xml:space="preserve">(controlled and managed) laptops in past years. </w:t>
      </w:r>
    </w:p>
    <w:p w14:paraId="1D6F109A" w14:textId="33BD9A53" w:rsidR="002B2507" w:rsidRDefault="004C4544" w:rsidP="002B2507">
      <w:r>
        <w:t>Today, information workers are highly interconnected</w:t>
      </w:r>
      <w:r w:rsidR="002B2507">
        <w:t xml:space="preserve"> </w:t>
      </w:r>
      <w:r w:rsidR="002A44DB">
        <w:t>interacting</w:t>
      </w:r>
      <w:r w:rsidR="002A44DB" w:rsidRPr="00DE7455">
        <w:t xml:space="preserve"> </w:t>
      </w:r>
      <w:r w:rsidR="002B2507" w:rsidRPr="00DE7455">
        <w:t>with each other in new ways using social networks</w:t>
      </w:r>
      <w:r w:rsidR="002B2507">
        <w:t xml:space="preserve"> (</w:t>
      </w:r>
      <w:r w:rsidR="002B2507" w:rsidRPr="00DE7455">
        <w:t>Facebook, Google+, Yammer, etc.</w:t>
      </w:r>
      <w:r w:rsidR="002B2507">
        <w:t>),</w:t>
      </w:r>
      <w:r w:rsidR="002B2507" w:rsidRPr="002B2507">
        <w:t xml:space="preserve"> </w:t>
      </w:r>
      <w:r w:rsidR="002A44DB">
        <w:t xml:space="preserve">and </w:t>
      </w:r>
      <w:r w:rsidR="002B2507" w:rsidRPr="00DE7455">
        <w:t>expect “always on” connectivity</w:t>
      </w:r>
      <w:r w:rsidR="002A44DB">
        <w:t>,</w:t>
      </w:r>
      <w:r>
        <w:t xml:space="preserve"> and more of them are using the device of their choice to access </w:t>
      </w:r>
      <w:r w:rsidR="002A44DB">
        <w:t>emails</w:t>
      </w:r>
      <w:r>
        <w:t xml:space="preserve"> and work-related documents </w:t>
      </w:r>
      <w:r w:rsidRPr="002A7F74">
        <w:rPr>
          <w:rFonts w:cstheme="minorHAnsi"/>
        </w:rPr>
        <w:t>from just about anywhere</w:t>
      </w:r>
      <w:r w:rsidR="002B2507">
        <w:rPr>
          <w:rFonts w:cstheme="minorHAnsi"/>
        </w:rPr>
        <w:t xml:space="preserve">: </w:t>
      </w:r>
      <w:r w:rsidR="002B2507" w:rsidRPr="00DE7455">
        <w:t>at home, at</w:t>
      </w:r>
      <w:r w:rsidR="002B2507">
        <w:t xml:space="preserve"> work and everywhere in between… </w:t>
      </w:r>
      <w:r w:rsidR="002B2507" w:rsidRPr="00DE7455">
        <w:t>up to the point where personal and work communication can become indistinguishable.</w:t>
      </w:r>
      <w:r w:rsidR="002A44DB">
        <w:t xml:space="preserve">  </w:t>
      </w:r>
    </w:p>
    <w:p w14:paraId="3E110A1C" w14:textId="367E1596" w:rsidR="002B2507" w:rsidRDefault="002B2507" w:rsidP="002B2507">
      <w:r>
        <w:t>CoIT</w:t>
      </w:r>
      <w:r w:rsidRPr="002B2507">
        <w:t xml:space="preserve"> is the current phenomenon whereby consumer technologies and consumer behavior are in various ways driving innovation for information technology within the organization. As people become more comfortable with technology innovation in their personal lives, they expect it in their professional lives. </w:t>
      </w:r>
    </w:p>
    <w:p w14:paraId="279DE6BB" w14:textId="34B431DA" w:rsidR="004C4544" w:rsidRDefault="002B2507" w:rsidP="004C4544">
      <w:r w:rsidRPr="001A1F27">
        <w:t xml:space="preserve">While CoIT has remarkable potential for improving collaboration and productivity, </w:t>
      </w:r>
      <w:r>
        <w:t>this</w:t>
      </w:r>
      <w:r w:rsidR="004C4544">
        <w:t xml:space="preserve"> raises new challenges for security</w:t>
      </w:r>
      <w:r>
        <w:t xml:space="preserve">, </w:t>
      </w:r>
      <w:r w:rsidRPr="001A1F27">
        <w:t>privacy</w:t>
      </w:r>
      <w:r>
        <w:t>,</w:t>
      </w:r>
      <w:r w:rsidRPr="001A1F27">
        <w:t xml:space="preserve"> and </w:t>
      </w:r>
      <w:r>
        <w:t xml:space="preserve">industry and regulatory </w:t>
      </w:r>
      <w:r w:rsidRPr="001A1F27">
        <w:t>compliance</w:t>
      </w:r>
      <w:r w:rsidR="004C4544">
        <w:t xml:space="preserve">. </w:t>
      </w:r>
    </w:p>
    <w:p w14:paraId="2EAB505F" w14:textId="7FE94811" w:rsidR="00BC4AD7" w:rsidRPr="00BC4AD7" w:rsidRDefault="00BC4AD7" w:rsidP="00BC4AD7">
      <w:pPr>
        <w:pStyle w:val="Note"/>
        <w:ind w:left="425"/>
        <w:rPr>
          <w:b w:val="0"/>
        </w:rPr>
      </w:pPr>
      <w:r w:rsidRPr="00FF2E48">
        <w:t>Note</w:t>
      </w:r>
      <w:r w:rsidRPr="00FF2E48">
        <w:tab/>
      </w:r>
      <w:proofErr w:type="gramStart"/>
      <w:r w:rsidRPr="00A718AD">
        <w:rPr>
          <w:b w:val="0"/>
        </w:rPr>
        <w:t>To</w:t>
      </w:r>
      <w:proofErr w:type="gramEnd"/>
      <w:r w:rsidRPr="00A718AD">
        <w:rPr>
          <w:b w:val="0"/>
        </w:rPr>
        <w:t xml:space="preserve"> help figure out how to face security, compliance and compatibility issues you might deal with and </w:t>
      </w:r>
      <w:r w:rsidR="002A44DB">
        <w:rPr>
          <w:b w:val="0"/>
        </w:rPr>
        <w:t xml:space="preserve">to </w:t>
      </w:r>
      <w:r w:rsidRPr="00A718AD">
        <w:rPr>
          <w:b w:val="0"/>
        </w:rPr>
        <w:t xml:space="preserve">give users access to corporate intellectual property from ubiquitous devices, both managed and unmanaged, you can refer to a series of documents on </w:t>
      </w:r>
      <w:r>
        <w:rPr>
          <w:b w:val="0"/>
        </w:rPr>
        <w:t>CoIT</w:t>
      </w:r>
      <w:r w:rsidRPr="00A718AD">
        <w:rPr>
          <w:b w:val="0"/>
        </w:rPr>
        <w:t xml:space="preserve">, i.e. Test Lab Guides (TLGs) available on the </w:t>
      </w:r>
      <w:hyperlink r:id="rId11" w:history="1">
        <w:r w:rsidRPr="00A718AD">
          <w:rPr>
            <w:rStyle w:val="Lienhypertexte"/>
            <w:b w:val="0"/>
          </w:rPr>
          <w:t>Microsoft Download Center</w:t>
        </w:r>
      </w:hyperlink>
      <w:r w:rsidRPr="00A718AD">
        <w:rPr>
          <w:rStyle w:val="Appelnotedebasdep"/>
          <w:b w:val="0"/>
          <w:sz w:val="18"/>
          <w:lang w:val="en"/>
        </w:rPr>
        <w:footnoteReference w:id="3"/>
      </w:r>
      <w:r w:rsidRPr="00A718AD">
        <w:rPr>
          <w:b w:val="0"/>
        </w:rPr>
        <w:t>. The TLGs illustrate key CoIT scenarios with current Microsoft technologies and allow you to get hands-on experience using a pre-defined and tested methodology that results in working configuration</w:t>
      </w:r>
      <w:r w:rsidR="002A44DB">
        <w:rPr>
          <w:b w:val="0"/>
        </w:rPr>
        <w:t>s</w:t>
      </w:r>
      <w:r w:rsidRPr="00A718AD">
        <w:rPr>
          <w:b w:val="0"/>
        </w:rPr>
        <w:t>.</w:t>
      </w:r>
      <w:r w:rsidRPr="00FF2E48">
        <w:t xml:space="preserve"> </w:t>
      </w:r>
    </w:p>
    <w:p w14:paraId="297F3958" w14:textId="1AE9A805" w:rsidR="00A718AD" w:rsidRPr="004C4544" w:rsidRDefault="002D0929" w:rsidP="00A718AD">
      <w:pPr>
        <w:rPr>
          <w:rFonts w:cstheme="minorHAnsi"/>
        </w:rPr>
      </w:pPr>
      <w:r>
        <w:rPr>
          <w:rFonts w:cstheme="minorHAnsi"/>
        </w:rPr>
        <w:t>W</w:t>
      </w:r>
      <w:r w:rsidR="004C4544">
        <w:rPr>
          <w:rFonts w:cstheme="minorHAnsi"/>
        </w:rPr>
        <w:t xml:space="preserve">here </w:t>
      </w:r>
      <w:r w:rsidR="004C4544">
        <w:t>information workers</w:t>
      </w:r>
      <w:r w:rsidR="004C4544" w:rsidRPr="00EF1A16">
        <w:t xml:space="preserve"> </w:t>
      </w:r>
      <w:r w:rsidR="004C4544">
        <w:t xml:space="preserve">are </w:t>
      </w:r>
      <w:r w:rsidR="004C4544" w:rsidRPr="00EF1A16">
        <w:t>more mobile</w:t>
      </w:r>
      <w:r w:rsidR="002B2507">
        <w:t xml:space="preserve">, </w:t>
      </w:r>
      <w:r w:rsidR="002B2507" w:rsidRPr="001A1F27">
        <w:t>share information, and collaborate</w:t>
      </w:r>
      <w:r w:rsidR="002B2507">
        <w:t xml:space="preserve"> more</w:t>
      </w:r>
      <w:r w:rsidR="004C4544" w:rsidRPr="00EF1A16">
        <w:t xml:space="preserve"> than ever before</w:t>
      </w:r>
      <w:r w:rsidR="004C4544" w:rsidRPr="002A7F74">
        <w:rPr>
          <w:rFonts w:cstheme="minorHAnsi"/>
        </w:rPr>
        <w:t>,</w:t>
      </w:r>
      <w:r w:rsidR="004C4544">
        <w:rPr>
          <w:rFonts w:cstheme="minorHAnsi"/>
        </w:rPr>
        <w:t xml:space="preserve"> </w:t>
      </w:r>
      <w:r w:rsidR="004C4544" w:rsidRPr="002A7F74">
        <w:rPr>
          <w:rFonts w:cstheme="minorHAnsi"/>
        </w:rPr>
        <w:t xml:space="preserve">information leakage can be </w:t>
      </w:r>
      <w:r>
        <w:rPr>
          <w:rFonts w:cstheme="minorHAnsi"/>
        </w:rPr>
        <w:t xml:space="preserve">thus </w:t>
      </w:r>
      <w:r w:rsidR="004C4544" w:rsidRPr="002A7F74">
        <w:rPr>
          <w:rFonts w:cstheme="minorHAnsi"/>
        </w:rPr>
        <w:t xml:space="preserve">a serious threat to organizations. </w:t>
      </w:r>
      <w:r w:rsidR="004C4544" w:rsidRPr="00D831DB">
        <w:rPr>
          <w:rFonts w:cstheme="minorHAnsi"/>
        </w:rPr>
        <w:t xml:space="preserve">Leaks of confidential information can result in lost revenue, compromised ability to compete, unfairness in purchasing and hiring decisions, diminished </w:t>
      </w:r>
      <w:r w:rsidR="004C4544">
        <w:rPr>
          <w:rFonts w:cstheme="minorHAnsi"/>
        </w:rPr>
        <w:t>customer confidence, and more</w:t>
      </w:r>
      <w:r w:rsidR="00A718AD">
        <w:t xml:space="preserve">. </w:t>
      </w:r>
    </w:p>
    <w:p w14:paraId="4F9293E6" w14:textId="1BCC3DD3" w:rsidR="002D0929" w:rsidRDefault="002D0929" w:rsidP="002D0929">
      <w:r w:rsidRPr="005167CF">
        <w:t xml:space="preserve">The proliferation of consumer devices and ubiquitous information access is driving the organization to define a new model in which </w:t>
      </w:r>
      <w:r>
        <w:t xml:space="preserve">information workers </w:t>
      </w:r>
      <w:r w:rsidRPr="005167CF">
        <w:t xml:space="preserve">use their </w:t>
      </w:r>
      <w:r>
        <w:t>(</w:t>
      </w:r>
      <w:r w:rsidRPr="005167CF">
        <w:t>own</w:t>
      </w:r>
      <w:r>
        <w:t>)</w:t>
      </w:r>
      <w:r w:rsidRPr="005167CF">
        <w:t xml:space="preserve"> devices to access </w:t>
      </w:r>
      <w:r>
        <w:t xml:space="preserve">sensitive </w:t>
      </w:r>
      <w:r w:rsidRPr="005167CF">
        <w:t xml:space="preserve">corporate data. The model must be flexible enough </w:t>
      </w:r>
      <w:r w:rsidR="002A44DB">
        <w:t xml:space="preserve">to meet their users’ needs </w:t>
      </w:r>
      <w:r w:rsidRPr="005167CF">
        <w:t xml:space="preserve">while at the same time guarantee that sensitive </w:t>
      </w:r>
      <w:r>
        <w:t xml:space="preserve">corporate </w:t>
      </w:r>
      <w:r w:rsidRPr="005167CF">
        <w:t xml:space="preserve">data are protected from unauthorized access regardless </w:t>
      </w:r>
      <w:r w:rsidR="002A44DB">
        <w:t xml:space="preserve">of </w:t>
      </w:r>
      <w:r w:rsidRPr="005167CF">
        <w:t xml:space="preserve">whether the user’s device is </w:t>
      </w:r>
      <w:r w:rsidR="002A44DB">
        <w:t>completely managed and individually secure</w:t>
      </w:r>
      <w:r w:rsidR="00BA4FD9">
        <w:t>d</w:t>
      </w:r>
      <w:r>
        <w:t>.</w:t>
      </w:r>
      <w:r w:rsidR="002A44DB">
        <w:t xml:space="preserve"> </w:t>
      </w:r>
      <w:r>
        <w:t xml:space="preserve">To increase productivity, users also ask for a secure and consistent way to access and share sensitive information from their devices. </w:t>
      </w:r>
    </w:p>
    <w:p w14:paraId="2AB080F5" w14:textId="679DB2A8" w:rsidR="00763275" w:rsidRDefault="00763275" w:rsidP="002D0929">
      <w:r w:rsidRPr="00763275">
        <w:t xml:space="preserve">To tackle </w:t>
      </w:r>
      <w:r w:rsidR="002A44DB">
        <w:t>the issues described</w:t>
      </w:r>
      <w:r w:rsidRPr="00763275">
        <w:t xml:space="preserve"> above, </w:t>
      </w:r>
      <w:r w:rsidR="002D0929">
        <w:t xml:space="preserve">Microsoft </w:t>
      </w:r>
      <w:r w:rsidR="002A44DB">
        <w:t>has delivered</w:t>
      </w:r>
      <w:r w:rsidR="002D0929">
        <w:t xml:space="preserve"> a </w:t>
      </w:r>
      <w:r>
        <w:t xml:space="preserve">cloud-based digital </w:t>
      </w:r>
      <w:r w:rsidRPr="00D06ADC">
        <w:t>information rights management solution</w:t>
      </w:r>
      <w:r>
        <w:t xml:space="preserve"> </w:t>
      </w:r>
      <w:r w:rsidR="002D0929">
        <w:t>on all important devices through the Azure Rights Management service (Azure RMS)</w:t>
      </w:r>
      <w:r>
        <w:t xml:space="preserve"> offerings</w:t>
      </w:r>
      <w:r w:rsidR="002D0929">
        <w:t xml:space="preserve">. This service </w:t>
      </w:r>
      <w:r w:rsidR="00B740D0">
        <w:t>enables</w:t>
      </w:r>
      <w:r w:rsidR="002D0929">
        <w:t xml:space="preserve"> </w:t>
      </w:r>
      <w:r w:rsidR="00AB5794">
        <w:t xml:space="preserve">users on all important devices </w:t>
      </w:r>
      <w:r w:rsidR="002D0929">
        <w:t xml:space="preserve">to </w:t>
      </w:r>
      <w:r w:rsidR="00AB5794">
        <w:t xml:space="preserve">access and use </w:t>
      </w:r>
      <w:r w:rsidR="002D0929">
        <w:t xml:space="preserve">sensitive information. As a </w:t>
      </w:r>
      <w:r w:rsidR="002D0929" w:rsidRPr="001B1415">
        <w:lastRenderedPageBreak/>
        <w:t xml:space="preserve">transport and </w:t>
      </w:r>
      <w:r w:rsidR="002D0929">
        <w:t>storage agnostic solution, it operates on all type</w:t>
      </w:r>
      <w:r w:rsidR="00AB5794">
        <w:t>s</w:t>
      </w:r>
      <w:r w:rsidR="002D0929">
        <w:t xml:space="preserve"> of files. </w:t>
      </w:r>
      <w:r w:rsidR="002D0929" w:rsidRPr="006F346A">
        <w:t xml:space="preserve">Dispersed enterprise data </w:t>
      </w:r>
      <w:r w:rsidR="002D0929">
        <w:t>can be protected in a consistent way</w:t>
      </w:r>
      <w:r w:rsidR="00BA4FD9">
        <w:t xml:space="preserve"> dictated by the policy</w:t>
      </w:r>
      <w:r w:rsidR="00B740D0">
        <w:t xml:space="preserve"> </w:t>
      </w:r>
      <w:r w:rsidR="00B740D0">
        <w:rPr>
          <w:lang w:val="en"/>
        </w:rPr>
        <w:t>no matter where it goes</w:t>
      </w:r>
      <w:r w:rsidR="002D0929">
        <w:t>.</w:t>
      </w:r>
    </w:p>
    <w:p w14:paraId="0D2FBFB9" w14:textId="2036EA3C" w:rsidR="00B94FD4" w:rsidRPr="00B94FD4" w:rsidRDefault="00B94FD4" w:rsidP="00B94FD4">
      <w:pPr>
        <w:pStyle w:val="Note"/>
        <w:rPr>
          <w:b w:val="0"/>
        </w:rPr>
      </w:pPr>
      <w:r w:rsidRPr="00FF2E48">
        <w:t>Note</w:t>
      </w:r>
      <w:r w:rsidRPr="00FF2E48">
        <w:tab/>
      </w:r>
      <w:proofErr w:type="gramStart"/>
      <w:r w:rsidRPr="00B94FD4">
        <w:rPr>
          <w:b w:val="0"/>
        </w:rPr>
        <w:t>For</w:t>
      </w:r>
      <w:proofErr w:type="gramEnd"/>
      <w:r w:rsidRPr="00B94FD4">
        <w:rPr>
          <w:b w:val="0"/>
        </w:rPr>
        <w:t xml:space="preserve"> an overview of Azure RMS, see the whitepaper </w:t>
      </w:r>
      <w:hyperlink r:id="rId12" w:history="1">
        <w:r w:rsidRPr="00B94FD4">
          <w:rPr>
            <w:rStyle w:val="Lienhypertexte"/>
            <w:b w:val="0"/>
            <w:smallCaps/>
          </w:rPr>
          <w:t>Azure Rights Management services</w:t>
        </w:r>
      </w:hyperlink>
      <w:r w:rsidRPr="00B94FD4">
        <w:rPr>
          <w:rStyle w:val="Appelnotedebasdep"/>
          <w:b w:val="0"/>
        </w:rPr>
        <w:footnoteReference w:id="4"/>
      </w:r>
      <w:r w:rsidRPr="00B94FD4">
        <w:rPr>
          <w:b w:val="0"/>
        </w:rPr>
        <w:t xml:space="preserve">, and the </w:t>
      </w:r>
      <w:hyperlink r:id="rId13" w:history="1">
        <w:r w:rsidRPr="00B94FD4">
          <w:rPr>
            <w:rStyle w:val="Lienhypertexte"/>
            <w:b w:val="0"/>
          </w:rPr>
          <w:t>online documentation</w:t>
        </w:r>
      </w:hyperlink>
      <w:r w:rsidRPr="00B94FD4">
        <w:rPr>
          <w:rStyle w:val="Appelnotedebasdep"/>
          <w:b w:val="0"/>
        </w:rPr>
        <w:footnoteReference w:id="5"/>
      </w:r>
      <w:r w:rsidRPr="00B94FD4">
        <w:rPr>
          <w:b w:val="0"/>
        </w:rPr>
        <w:t>.</w:t>
      </w:r>
      <w:r>
        <w:t xml:space="preserve"> </w:t>
      </w:r>
    </w:p>
    <w:p w14:paraId="5E9A612D" w14:textId="7E965E94" w:rsidR="00763275" w:rsidRDefault="002D0929" w:rsidP="005448C8">
      <w:r>
        <w:t xml:space="preserve">However, such a support for all important devices was not available in the on-premises counterpart </w:t>
      </w:r>
      <w:r w:rsidR="00AB5794">
        <w:t xml:space="preserve">to Azure RMS, </w:t>
      </w:r>
      <w:r w:rsidR="00763275" w:rsidRPr="00763275">
        <w:t>Microsoft Active Directory Right Management Services (AD RMS)</w:t>
      </w:r>
      <w:r>
        <w:t>.</w:t>
      </w:r>
      <w:r w:rsidR="00763275">
        <w:t xml:space="preserve"> </w:t>
      </w:r>
      <w:r w:rsidR="00763275" w:rsidRPr="00D06ADC">
        <w:t xml:space="preserve">First shipped </w:t>
      </w:r>
      <w:r w:rsidR="00AB5794">
        <w:t xml:space="preserve">for </w:t>
      </w:r>
      <w:r w:rsidR="00763275">
        <w:t>Windows Server 2003</w:t>
      </w:r>
      <w:r w:rsidR="00AB5794">
        <w:t xml:space="preserve"> and later evolved into a component of Windows Server 2008</w:t>
      </w:r>
      <w:r w:rsidR="00BA4FD9">
        <w:t>/2012</w:t>
      </w:r>
      <w:r w:rsidR="00763275">
        <w:t>,</w:t>
      </w:r>
      <w:r w:rsidR="00763275" w:rsidRPr="00D06ADC">
        <w:t xml:space="preserve"> AD RMS is designed for organizations that need to protect sensitive and proprietary information</w:t>
      </w:r>
      <w:r w:rsidR="00763275">
        <w:t xml:space="preserve"> and that are not ready to or cannot subscribe for any specific requirement or reason to a cloud service.</w:t>
      </w:r>
    </w:p>
    <w:p w14:paraId="1CA91353" w14:textId="3F21949F" w:rsidR="005937AB" w:rsidRDefault="005937AB" w:rsidP="005448C8">
      <w:pPr>
        <w:rPr>
          <w:b/>
        </w:rPr>
      </w:pPr>
      <w:r w:rsidRPr="00135E92">
        <w:rPr>
          <w:b/>
        </w:rPr>
        <w:t xml:space="preserve">The </w:t>
      </w:r>
      <w:r w:rsidR="004B2CD0">
        <w:rPr>
          <w:b/>
        </w:rPr>
        <w:t>Mobile Device Extension</w:t>
      </w:r>
      <w:r w:rsidR="00135E92">
        <w:rPr>
          <w:b/>
        </w:rPr>
        <w:t xml:space="preserve"> </w:t>
      </w:r>
      <w:r w:rsidR="00194279" w:rsidRPr="00135E92">
        <w:rPr>
          <w:b/>
        </w:rPr>
        <w:t>for AD RMS</w:t>
      </w:r>
      <w:r w:rsidRPr="00135E92">
        <w:rPr>
          <w:b/>
        </w:rPr>
        <w:t xml:space="preserve"> </w:t>
      </w:r>
      <w:r w:rsidR="002D0929">
        <w:rPr>
          <w:b/>
        </w:rPr>
        <w:t xml:space="preserve">now </w:t>
      </w:r>
      <w:r w:rsidRPr="00135E92">
        <w:rPr>
          <w:b/>
        </w:rPr>
        <w:t xml:space="preserve">enables </w:t>
      </w:r>
      <w:r w:rsidR="00135E92" w:rsidRPr="00135E92">
        <w:rPr>
          <w:b/>
        </w:rPr>
        <w:t xml:space="preserve">Windows Server 2012 and </w:t>
      </w:r>
      <w:r w:rsidRPr="00135E92">
        <w:rPr>
          <w:b/>
        </w:rPr>
        <w:t xml:space="preserve">Windows Server 2012 R2-based AD RMS clusters to support </w:t>
      </w:r>
      <w:r w:rsidR="002D0929">
        <w:rPr>
          <w:b/>
        </w:rPr>
        <w:t>important</w:t>
      </w:r>
      <w:r w:rsidRPr="00135E92">
        <w:rPr>
          <w:b/>
        </w:rPr>
        <w:t xml:space="preserve"> </w:t>
      </w:r>
      <w:r w:rsidR="00AB5794">
        <w:rPr>
          <w:b/>
        </w:rPr>
        <w:t xml:space="preserve">mobile </w:t>
      </w:r>
      <w:r w:rsidRPr="00135E92">
        <w:rPr>
          <w:b/>
        </w:rPr>
        <w:t xml:space="preserve">devices with mobile </w:t>
      </w:r>
      <w:r w:rsidR="00C35BD8" w:rsidRPr="00135E92">
        <w:rPr>
          <w:b/>
        </w:rPr>
        <w:t xml:space="preserve">RMS-enlightened </w:t>
      </w:r>
      <w:r w:rsidRPr="00135E92">
        <w:rPr>
          <w:b/>
        </w:rPr>
        <w:t>applications</w:t>
      </w:r>
      <w:r w:rsidR="00AB5794">
        <w:rPr>
          <w:b/>
        </w:rPr>
        <w:t xml:space="preserve"> in the same way </w:t>
      </w:r>
      <w:r w:rsidR="00961AE8">
        <w:rPr>
          <w:b/>
        </w:rPr>
        <w:t xml:space="preserve">as </w:t>
      </w:r>
      <w:r w:rsidR="00AB5794">
        <w:rPr>
          <w:b/>
        </w:rPr>
        <w:t>Azure RMS does</w:t>
      </w:r>
      <w:r w:rsidR="00135E92" w:rsidRPr="00135E92">
        <w:rPr>
          <w:b/>
        </w:rPr>
        <w:t>.</w:t>
      </w:r>
      <w:r w:rsidR="002A44DB">
        <w:rPr>
          <w:b/>
        </w:rPr>
        <w:t xml:space="preserve"> </w:t>
      </w:r>
    </w:p>
    <w:p w14:paraId="4616AF26" w14:textId="18BFFF33" w:rsidR="00A86FDD" w:rsidRPr="00A86FDD" w:rsidRDefault="00A86FDD" w:rsidP="00A86FDD">
      <w:pPr>
        <w:pStyle w:val="Note"/>
        <w:spacing w:before="0" w:after="0"/>
        <w:ind w:left="425"/>
        <w:rPr>
          <w:b w:val="0"/>
        </w:rPr>
      </w:pPr>
      <w:r w:rsidRPr="00FF2E48">
        <w:t>Note</w:t>
      </w:r>
      <w:r w:rsidRPr="00FF2E48">
        <w:tab/>
      </w:r>
      <w:r w:rsidRPr="00A86FDD">
        <w:rPr>
          <w:b w:val="0"/>
        </w:rPr>
        <w:t>You don’t need the Mobile Device Extension for AD RMS to consume or author protected email on devices if they use mobile mail apps that support Exchange ActiveSync (EAS) Information Rights Management (IRM). This native support for AD RMS and mobile devices was introduced with Exchange 2010 Service Pack 1 (SP1).</w:t>
      </w:r>
    </w:p>
    <w:p w14:paraId="0533A478" w14:textId="77777777" w:rsidR="00A86FDD" w:rsidRPr="00A86FDD" w:rsidRDefault="00A86FDD" w:rsidP="00A86FDD">
      <w:bookmarkStart w:id="14" w:name="_Ref338075720"/>
      <w:bookmarkStart w:id="15" w:name="_Ref338075725"/>
      <w:bookmarkStart w:id="16" w:name="_Toc345417163"/>
    </w:p>
    <w:p w14:paraId="38CAC4F4" w14:textId="423C560D" w:rsidR="00D8787F" w:rsidRDefault="00D8787F" w:rsidP="00A86FDD">
      <w:pPr>
        <w:pStyle w:val="Note"/>
        <w:spacing w:before="0" w:after="0"/>
        <w:ind w:left="425"/>
        <w:rPr>
          <w:b w:val="0"/>
        </w:rPr>
      </w:pPr>
      <w:r w:rsidRPr="00FF2E48">
        <w:t>Note</w:t>
      </w:r>
      <w:r w:rsidRPr="00FF2E48">
        <w:tab/>
      </w:r>
      <w:r w:rsidRPr="00D8787F">
        <w:rPr>
          <w:b w:val="0"/>
        </w:rPr>
        <w:t xml:space="preserve">The </w:t>
      </w:r>
      <w:hyperlink r:id="rId14" w:history="1">
        <w:r w:rsidRPr="00D8787F">
          <w:rPr>
            <w:rStyle w:val="Lienhypertexte"/>
            <w:b w:val="0"/>
          </w:rPr>
          <w:t>Microsoft Exchange ActiveSync (EAS)</w:t>
        </w:r>
      </w:hyperlink>
      <w:r w:rsidRPr="00D8787F">
        <w:rPr>
          <w:rStyle w:val="Appelnotedebasdep"/>
          <w:b w:val="0"/>
          <w:sz w:val="18"/>
        </w:rPr>
        <w:footnoteReference w:id="6"/>
      </w:r>
      <w:r w:rsidRPr="00D8787F">
        <w:rPr>
          <w:b w:val="0"/>
        </w:rPr>
        <w:t xml:space="preserve"> protocol provides synchronization of mailbox data between mobile devices and Exchange Online, so users can access their email, calendar, contacts, and tasks on the go. </w:t>
      </w:r>
      <w:r w:rsidR="00B21494" w:rsidRPr="00B21494">
        <w:rPr>
          <w:b w:val="0"/>
        </w:rPr>
        <w:t xml:space="preserve">EAS is licensed by Microsoft to mobile device manufacturers, original equipment manufacturers (OEMs), and </w:t>
      </w:r>
      <w:r w:rsidR="00AB5794">
        <w:rPr>
          <w:b w:val="0"/>
        </w:rPr>
        <w:t>mail client applications</w:t>
      </w:r>
      <w:r w:rsidR="00B21494">
        <w:rPr>
          <w:b w:val="0"/>
        </w:rPr>
        <w:t>, and is thus</w:t>
      </w:r>
      <w:r w:rsidRPr="00D8787F">
        <w:rPr>
          <w:b w:val="0"/>
        </w:rPr>
        <w:t xml:space="preserve"> supported by a wide range of mobile devices, including Windows Phone devices, Palm devices, Apple iPhone and iPad, and </w:t>
      </w:r>
      <w:r w:rsidR="00AB5794">
        <w:rPr>
          <w:b w:val="0"/>
        </w:rPr>
        <w:t>many</w:t>
      </w:r>
      <w:r w:rsidR="00AB5794" w:rsidRPr="00D8787F">
        <w:rPr>
          <w:b w:val="0"/>
        </w:rPr>
        <w:t xml:space="preserve"> </w:t>
      </w:r>
      <w:r w:rsidRPr="00D8787F">
        <w:rPr>
          <w:b w:val="0"/>
        </w:rPr>
        <w:t xml:space="preserve">Android phones. </w:t>
      </w:r>
      <w:r w:rsidR="00A02B6A" w:rsidRPr="00A02B6A">
        <w:rPr>
          <w:b w:val="0"/>
        </w:rPr>
        <w:t xml:space="preserve">Implementation of specific EAS features may vary by device and manufacturer. A community-maintained comparison of how Exchange ActiveSync features are implemented by various mobile clients is available at this </w:t>
      </w:r>
      <w:hyperlink r:id="rId15" w:history="1">
        <w:r w:rsidR="00A02B6A" w:rsidRPr="00A02B6A">
          <w:rPr>
            <w:rStyle w:val="Lienhypertexte"/>
            <w:b w:val="0"/>
            <w:smallCaps/>
          </w:rPr>
          <w:t>Comparison of Exchange ActiveSync Clients</w:t>
        </w:r>
      </w:hyperlink>
      <w:r w:rsidR="00A02B6A" w:rsidRPr="00A02B6A">
        <w:rPr>
          <w:rStyle w:val="Appelnotedebasdep"/>
          <w:b w:val="0"/>
          <w:sz w:val="18"/>
        </w:rPr>
        <w:footnoteReference w:id="7"/>
      </w:r>
      <w:r w:rsidR="00A02B6A" w:rsidRPr="00A02B6A">
        <w:rPr>
          <w:b w:val="0"/>
          <w:smallCaps/>
        </w:rPr>
        <w:t xml:space="preserve"> </w:t>
      </w:r>
      <w:r w:rsidR="00A02B6A" w:rsidRPr="00A02B6A">
        <w:rPr>
          <w:b w:val="0"/>
        </w:rPr>
        <w:t xml:space="preserve">page on Wikipedia. </w:t>
      </w:r>
    </w:p>
    <w:p w14:paraId="57CDDBB3" w14:textId="77777777" w:rsidR="00A02B6A" w:rsidRDefault="00A02B6A" w:rsidP="00A02B6A"/>
    <w:p w14:paraId="3C34D7CC" w14:textId="77777777" w:rsidR="00B21494" w:rsidRDefault="00A02B6A" w:rsidP="00B21494">
      <w:pPr>
        <w:pStyle w:val="Note"/>
        <w:spacing w:before="0" w:after="120"/>
        <w:ind w:left="425"/>
        <w:rPr>
          <w:b w:val="0"/>
        </w:rPr>
      </w:pPr>
      <w:r w:rsidRPr="00FF2E48">
        <w:t>Note</w:t>
      </w:r>
      <w:r w:rsidRPr="00FF2E48">
        <w:tab/>
      </w:r>
      <w:r w:rsidR="00B21494" w:rsidRPr="00B21494">
        <w:rPr>
          <w:b w:val="0"/>
        </w:rPr>
        <w:t xml:space="preserve">Devices supporting version 14.1 and above of the protocol can leverage the above EAS IRM capability. The mobile mail app on a device must support the </w:t>
      </w:r>
      <w:proofErr w:type="spellStart"/>
      <w:r w:rsidR="00B21494" w:rsidRPr="00B21494">
        <w:t>RightsManagementInformation</w:t>
      </w:r>
      <w:proofErr w:type="spellEnd"/>
      <w:r w:rsidR="00B21494" w:rsidRPr="00B21494">
        <w:rPr>
          <w:b w:val="0"/>
        </w:rPr>
        <w:t xml:space="preserve"> tag defined in this protocol version and above.</w:t>
      </w:r>
    </w:p>
    <w:p w14:paraId="7923E8A3" w14:textId="52476FA5" w:rsidR="00D8787F" w:rsidRPr="00D8787F" w:rsidRDefault="00D8787F" w:rsidP="00B21494">
      <w:pPr>
        <w:pStyle w:val="Note"/>
        <w:spacing w:before="0"/>
        <w:ind w:left="425"/>
        <w:rPr>
          <w:b w:val="0"/>
        </w:rPr>
      </w:pPr>
      <w:r w:rsidRPr="00D8787F">
        <w:rPr>
          <w:b w:val="0"/>
        </w:rPr>
        <w:t xml:space="preserve">To learn more about EAS IRM for protecting mail messages and attachments and how to deploy it in Exchange 2010 SP1 and above, see the Microsoft TechNet article </w:t>
      </w:r>
      <w:hyperlink r:id="rId16" w:history="1">
        <w:r w:rsidRPr="00D8787F">
          <w:rPr>
            <w:rStyle w:val="Lienhypertexte"/>
            <w:b w:val="0"/>
            <w:smallCaps/>
          </w:rPr>
          <w:t>Understanding Information Rights Management in Exchange ActiveSync</w:t>
        </w:r>
      </w:hyperlink>
      <w:r w:rsidRPr="00D8787F">
        <w:rPr>
          <w:rStyle w:val="Appelnotedebasdep"/>
          <w:b w:val="0"/>
          <w:sz w:val="18"/>
        </w:rPr>
        <w:footnoteReference w:id="8"/>
      </w:r>
      <w:r w:rsidRPr="00D8787F">
        <w:rPr>
          <w:b w:val="0"/>
        </w:rPr>
        <w:t>.</w:t>
      </w:r>
    </w:p>
    <w:p w14:paraId="2CAB884B" w14:textId="7879EB6F" w:rsidR="00135E92" w:rsidRPr="00135E92" w:rsidRDefault="00180191" w:rsidP="00301EB4">
      <w:pPr>
        <w:rPr>
          <w:b/>
        </w:rPr>
      </w:pPr>
      <w:r w:rsidRPr="00135E92">
        <w:rPr>
          <w:b/>
        </w:rPr>
        <w:t xml:space="preserve">The </w:t>
      </w:r>
      <w:r w:rsidR="004B2CD0">
        <w:rPr>
          <w:b/>
        </w:rPr>
        <w:t>Mobile Device Extension</w:t>
      </w:r>
      <w:r w:rsidRPr="00135E92">
        <w:rPr>
          <w:b/>
        </w:rPr>
        <w:t xml:space="preserve"> for AD RMS is particularly intended for any mobile RMS-enlightened applications </w:t>
      </w:r>
      <w:r w:rsidR="00301EB4" w:rsidRPr="00135E92">
        <w:rPr>
          <w:b/>
        </w:rPr>
        <w:t>based on the</w:t>
      </w:r>
      <w:r w:rsidRPr="00135E92">
        <w:rPr>
          <w:b/>
        </w:rPr>
        <w:t xml:space="preserve"> latest </w:t>
      </w:r>
      <w:r w:rsidR="00743F02">
        <w:rPr>
          <w:b/>
        </w:rPr>
        <w:t>Microsoft Rights Management (</w:t>
      </w:r>
      <w:r w:rsidRPr="00135E92">
        <w:rPr>
          <w:b/>
        </w:rPr>
        <w:t>RMS</w:t>
      </w:r>
      <w:r w:rsidR="00743F02">
        <w:rPr>
          <w:b/>
        </w:rPr>
        <w:t>)</w:t>
      </w:r>
      <w:r w:rsidRPr="00135E92">
        <w:rPr>
          <w:b/>
        </w:rPr>
        <w:t xml:space="preserve"> </w:t>
      </w:r>
      <w:r w:rsidR="00301EB4" w:rsidRPr="00135E92">
        <w:rPr>
          <w:b/>
        </w:rPr>
        <w:t>SDK</w:t>
      </w:r>
      <w:r w:rsidRPr="00135E92">
        <w:rPr>
          <w:b/>
        </w:rPr>
        <w:t xml:space="preserve">, i.e. the </w:t>
      </w:r>
      <w:r w:rsidR="00301EB4" w:rsidRPr="00135E92">
        <w:rPr>
          <w:b/>
        </w:rPr>
        <w:t>RMS SDK 4.0</w:t>
      </w:r>
      <w:r w:rsidR="00135E92" w:rsidRPr="00135E92">
        <w:rPr>
          <w:b/>
        </w:rPr>
        <w:t xml:space="preserve">, </w:t>
      </w:r>
      <w:r w:rsidR="00AB5794">
        <w:rPr>
          <w:b/>
        </w:rPr>
        <w:t>such as</w:t>
      </w:r>
      <w:r w:rsidR="00AB5794" w:rsidRPr="00135E92">
        <w:rPr>
          <w:b/>
        </w:rPr>
        <w:t xml:space="preserve"> </w:t>
      </w:r>
      <w:r w:rsidR="00135E92" w:rsidRPr="00135E92">
        <w:rPr>
          <w:b/>
        </w:rPr>
        <w:t>the RMS Sharing app.</w:t>
      </w:r>
      <w:r w:rsidR="00135E92" w:rsidRPr="00135E92">
        <w:t xml:space="preserve"> These applications generally need to be installed through the corresponding app stores for the device.</w:t>
      </w:r>
    </w:p>
    <w:p w14:paraId="17E38FF1" w14:textId="7849E9EC" w:rsidR="00180191" w:rsidRDefault="00180191" w:rsidP="00135E92">
      <w:pPr>
        <w:pStyle w:val="Note"/>
        <w:spacing w:after="0"/>
        <w:ind w:left="357"/>
        <w:rPr>
          <w:b w:val="0"/>
        </w:rPr>
      </w:pPr>
      <w:r>
        <w:lastRenderedPageBreak/>
        <w:t>Note</w:t>
      </w:r>
      <w:r>
        <w:tab/>
      </w:r>
      <w:proofErr w:type="gramStart"/>
      <w:r>
        <w:rPr>
          <w:b w:val="0"/>
        </w:rPr>
        <w:t>F</w:t>
      </w:r>
      <w:r w:rsidR="00231EBA">
        <w:rPr>
          <w:b w:val="0"/>
        </w:rPr>
        <w:t>or</w:t>
      </w:r>
      <w:proofErr w:type="gramEnd"/>
      <w:r w:rsidR="00231EBA">
        <w:rPr>
          <w:b w:val="0"/>
        </w:rPr>
        <w:t xml:space="preserve"> more information on the RMS S</w:t>
      </w:r>
      <w:r>
        <w:rPr>
          <w:b w:val="0"/>
        </w:rPr>
        <w:t xml:space="preserve">haring app, see </w:t>
      </w:r>
      <w:r w:rsidRPr="00953CC1">
        <w:rPr>
          <w:b w:val="0"/>
        </w:rPr>
        <w:t xml:space="preserve">the </w:t>
      </w:r>
      <w:r>
        <w:rPr>
          <w:b w:val="0"/>
        </w:rPr>
        <w:t xml:space="preserve">RMS </w:t>
      </w:r>
      <w:r w:rsidRPr="00953CC1">
        <w:rPr>
          <w:b w:val="0"/>
        </w:rPr>
        <w:t>sharing app guides (</w:t>
      </w:r>
      <w:hyperlink r:id="rId17" w:history="1">
        <w:r w:rsidRPr="00A60F06">
          <w:rPr>
            <w:rStyle w:val="Lienhypertexte"/>
            <w:b w:val="0"/>
          </w:rPr>
          <w:t>administration guide</w:t>
        </w:r>
      </w:hyperlink>
      <w:r>
        <w:rPr>
          <w:rStyle w:val="Appelnotedebasdep"/>
          <w:b w:val="0"/>
        </w:rPr>
        <w:footnoteReference w:id="9"/>
      </w:r>
      <w:r w:rsidRPr="00953CC1">
        <w:rPr>
          <w:b w:val="0"/>
        </w:rPr>
        <w:t xml:space="preserve"> and </w:t>
      </w:r>
      <w:hyperlink r:id="rId18" w:history="1">
        <w:r w:rsidRPr="00A60F06">
          <w:rPr>
            <w:rStyle w:val="Lienhypertexte"/>
            <w:b w:val="0"/>
          </w:rPr>
          <w:t>user guide</w:t>
        </w:r>
      </w:hyperlink>
      <w:r>
        <w:rPr>
          <w:rStyle w:val="Appelnotedebasdep"/>
          <w:b w:val="0"/>
        </w:rPr>
        <w:footnoteReference w:id="10"/>
      </w:r>
      <w:r w:rsidRPr="00953CC1">
        <w:rPr>
          <w:b w:val="0"/>
        </w:rPr>
        <w:t xml:space="preserve">) and the </w:t>
      </w:r>
      <w:hyperlink r:id="rId19" w:history="1">
        <w:r w:rsidRPr="00A60F06">
          <w:rPr>
            <w:rStyle w:val="Lienhypertexte"/>
            <w:b w:val="0"/>
          </w:rPr>
          <w:t>FAQ</w:t>
        </w:r>
      </w:hyperlink>
      <w:r>
        <w:rPr>
          <w:rStyle w:val="Appelnotedebasdep"/>
          <w:b w:val="0"/>
        </w:rPr>
        <w:footnoteReference w:id="11"/>
      </w:r>
      <w:r w:rsidRPr="00953CC1">
        <w:rPr>
          <w:b w:val="0"/>
        </w:rPr>
        <w:t xml:space="preserve"> for mobile platforms</w:t>
      </w:r>
      <w:r>
        <w:rPr>
          <w:b w:val="0"/>
        </w:rPr>
        <w:t xml:space="preserve"> on Microsoft TechNet.</w:t>
      </w:r>
    </w:p>
    <w:p w14:paraId="0923B5CF" w14:textId="77777777" w:rsidR="00224DB3" w:rsidRPr="006E3B93" w:rsidRDefault="00224DB3" w:rsidP="00224DB3">
      <w:pPr>
        <w:pStyle w:val="Titre2"/>
      </w:pPr>
      <w:bookmarkStart w:id="17" w:name="_Toc365467459"/>
      <w:bookmarkStart w:id="18" w:name="_Toc389550297"/>
      <w:bookmarkStart w:id="19" w:name="_Toc444617975"/>
      <w:r w:rsidRPr="006E3B93">
        <w:t>Objectives of this paper</w:t>
      </w:r>
      <w:bookmarkEnd w:id="17"/>
      <w:bookmarkEnd w:id="18"/>
      <w:bookmarkEnd w:id="19"/>
    </w:p>
    <w:p w14:paraId="2DA3ECE0" w14:textId="75F3764B" w:rsidR="008837A5" w:rsidRDefault="008837A5" w:rsidP="008837A5">
      <w:pPr>
        <w:rPr>
          <w:rFonts w:eastAsia="Calibri" w:cs="Segoe UI"/>
          <w:szCs w:val="24"/>
        </w:rPr>
      </w:pPr>
      <w:r w:rsidRPr="00230CE7">
        <w:rPr>
          <w:rFonts w:eastAsia="Calibri" w:cs="Segoe UI"/>
          <w:szCs w:val="24"/>
        </w:rPr>
        <w:t xml:space="preserve">This document provides information about the </w:t>
      </w:r>
      <w:r w:rsidR="004B2CD0">
        <w:rPr>
          <w:rFonts w:eastAsia="Calibri" w:cs="Segoe UI"/>
          <w:szCs w:val="24"/>
        </w:rPr>
        <w:t>Mobile Device Extension</w:t>
      </w:r>
      <w:r>
        <w:rPr>
          <w:rFonts w:eastAsia="Calibri" w:cs="Segoe UI"/>
          <w:szCs w:val="24"/>
        </w:rPr>
        <w:t xml:space="preserve"> </w:t>
      </w:r>
      <w:r w:rsidRPr="00097CBB">
        <w:rPr>
          <w:rFonts w:eastAsia="Calibri" w:cs="Segoe UI"/>
          <w:szCs w:val="24"/>
        </w:rPr>
        <w:t>for AD RMS</w:t>
      </w:r>
      <w:r>
        <w:rPr>
          <w:rFonts w:eastAsia="Calibri" w:cs="Segoe UI"/>
          <w:szCs w:val="24"/>
        </w:rPr>
        <w:t>, and how it can be deployed on</w:t>
      </w:r>
      <w:r w:rsidRPr="00097CBB">
        <w:rPr>
          <w:rFonts w:eastAsia="Calibri" w:cs="Segoe UI"/>
          <w:szCs w:val="24"/>
        </w:rPr>
        <w:t xml:space="preserve"> </w:t>
      </w:r>
      <w:r>
        <w:rPr>
          <w:rFonts w:eastAsia="Calibri" w:cs="Segoe UI"/>
          <w:szCs w:val="24"/>
        </w:rPr>
        <w:t xml:space="preserve">top of existing </w:t>
      </w:r>
      <w:r w:rsidRPr="00097CBB">
        <w:rPr>
          <w:rFonts w:eastAsia="Calibri" w:cs="Segoe UI"/>
          <w:szCs w:val="24"/>
        </w:rPr>
        <w:t>Windows Server 2012 and Windows Server 2012 R2-based AD RMS clusters to support devices with mobile RMS-enli</w:t>
      </w:r>
      <w:r>
        <w:rPr>
          <w:rFonts w:eastAsia="Calibri" w:cs="Segoe UI"/>
          <w:szCs w:val="24"/>
        </w:rPr>
        <w:t>ghtened applications</w:t>
      </w:r>
      <w:r w:rsidRPr="00230CE7">
        <w:rPr>
          <w:rFonts w:eastAsia="Calibri" w:cs="Segoe UI"/>
          <w:szCs w:val="24"/>
        </w:rPr>
        <w:t xml:space="preserve">. </w:t>
      </w:r>
    </w:p>
    <w:p w14:paraId="0C30B174" w14:textId="6D20C079" w:rsidR="00224DB3" w:rsidRDefault="008837A5" w:rsidP="008837A5">
      <w:pPr>
        <w:rPr>
          <w:rFonts w:eastAsia="Calibri" w:cs="Segoe UI"/>
          <w:szCs w:val="24"/>
        </w:rPr>
      </w:pPr>
      <w:r w:rsidRPr="00230CE7">
        <w:rPr>
          <w:rFonts w:eastAsia="Calibri" w:cs="Segoe UI"/>
          <w:szCs w:val="24"/>
        </w:rPr>
        <w:t xml:space="preserve">By following the steps </w:t>
      </w:r>
      <w:r>
        <w:rPr>
          <w:rFonts w:eastAsia="Calibri" w:cs="Segoe UI"/>
          <w:szCs w:val="24"/>
        </w:rPr>
        <w:t xml:space="preserve">outlined </w:t>
      </w:r>
      <w:r w:rsidRPr="00230CE7">
        <w:rPr>
          <w:rFonts w:eastAsia="Calibri" w:cs="Segoe UI"/>
          <w:szCs w:val="24"/>
        </w:rPr>
        <w:t xml:space="preserve">in this </w:t>
      </w:r>
      <w:r>
        <w:rPr>
          <w:rFonts w:eastAsia="Calibri" w:cs="Segoe UI"/>
          <w:szCs w:val="24"/>
        </w:rPr>
        <w:t>document</w:t>
      </w:r>
      <w:r w:rsidRPr="00230CE7">
        <w:rPr>
          <w:rFonts w:eastAsia="Calibri" w:cs="Segoe UI"/>
          <w:szCs w:val="24"/>
        </w:rPr>
        <w:t xml:space="preserve"> you should be able to successfully prepare your environment to deploy the </w:t>
      </w:r>
      <w:r w:rsidR="004B2CD0">
        <w:rPr>
          <w:rFonts w:eastAsia="Calibri" w:cs="Segoe UI"/>
          <w:szCs w:val="24"/>
        </w:rPr>
        <w:t>Mobile Device Extension</w:t>
      </w:r>
      <w:r w:rsidRPr="00230CE7">
        <w:rPr>
          <w:rFonts w:eastAsia="Calibri" w:cs="Segoe UI"/>
          <w:szCs w:val="24"/>
        </w:rPr>
        <w:t>, and start using it within your organization to create</w:t>
      </w:r>
      <w:r>
        <w:rPr>
          <w:rFonts w:eastAsia="Calibri" w:cs="Segoe UI"/>
          <w:szCs w:val="24"/>
        </w:rPr>
        <w:t xml:space="preserve"> and consume protected content on </w:t>
      </w:r>
      <w:r w:rsidR="00AB5794">
        <w:rPr>
          <w:rFonts w:eastAsia="Calibri" w:cs="Segoe UI"/>
          <w:szCs w:val="24"/>
        </w:rPr>
        <w:t>your</w:t>
      </w:r>
      <w:r>
        <w:rPr>
          <w:rFonts w:eastAsia="Calibri" w:cs="Segoe UI"/>
          <w:szCs w:val="24"/>
        </w:rPr>
        <w:t xml:space="preserve"> devices</w:t>
      </w:r>
      <w:r w:rsidR="00224DB3" w:rsidRPr="00230CE7">
        <w:rPr>
          <w:rFonts w:eastAsia="Calibri" w:cs="Segoe UI"/>
          <w:szCs w:val="24"/>
        </w:rPr>
        <w:t xml:space="preserve">. </w:t>
      </w:r>
    </w:p>
    <w:p w14:paraId="040A64DE" w14:textId="1C84E370" w:rsidR="00C112CA" w:rsidRPr="00230CE7" w:rsidRDefault="00C112CA" w:rsidP="008837A5">
      <w:pPr>
        <w:rPr>
          <w:rFonts w:eastAsia="Calibri" w:cs="Segoe UI"/>
          <w:szCs w:val="24"/>
        </w:rPr>
      </w:pPr>
      <w:r>
        <w:rPr>
          <w:rFonts w:eastAsia="Calibri" w:cs="Segoe UI"/>
          <w:szCs w:val="24"/>
        </w:rPr>
        <w:t xml:space="preserve">Please note that the detailed step by step guidance in this paper covers not only the deployment of the Mobile Device Extension, but also the installation and configuration of AD RMS, the domain controllers that support the environment, </w:t>
      </w:r>
      <w:r w:rsidR="00195712">
        <w:rPr>
          <w:rFonts w:eastAsia="Calibri" w:cs="Segoe UI"/>
          <w:szCs w:val="24"/>
        </w:rPr>
        <w:t>Active Directory Federation Services (</w:t>
      </w:r>
      <w:r>
        <w:rPr>
          <w:rFonts w:eastAsia="Calibri" w:cs="Segoe UI"/>
          <w:szCs w:val="24"/>
        </w:rPr>
        <w:t>AD FS</w:t>
      </w:r>
      <w:r w:rsidR="00195712">
        <w:rPr>
          <w:rFonts w:eastAsia="Calibri" w:cs="Segoe UI"/>
          <w:szCs w:val="24"/>
        </w:rPr>
        <w:t>) servers</w:t>
      </w:r>
      <w:r>
        <w:rPr>
          <w:rFonts w:eastAsia="Calibri" w:cs="Segoe UI"/>
          <w:szCs w:val="24"/>
        </w:rPr>
        <w:t>, the virtual machines to host those components and other required components. If this guide</w:t>
      </w:r>
      <w:r w:rsidR="00195712">
        <w:rPr>
          <w:rFonts w:eastAsia="Calibri" w:cs="Segoe UI"/>
          <w:szCs w:val="24"/>
        </w:rPr>
        <w:t xml:space="preserve"> is used</w:t>
      </w:r>
      <w:r>
        <w:rPr>
          <w:rFonts w:eastAsia="Calibri" w:cs="Segoe UI"/>
          <w:szCs w:val="24"/>
        </w:rPr>
        <w:t xml:space="preserve"> to support the deployment of MDE in an existing environment, only specific sections of the detailed procedures will apply, while others will have to be modified.</w:t>
      </w:r>
    </w:p>
    <w:p w14:paraId="1FFBECDB" w14:textId="133E77D8" w:rsidR="00D56635" w:rsidRPr="007E3D70" w:rsidRDefault="00D56635" w:rsidP="00063F26">
      <w:pPr>
        <w:pStyle w:val="Titre2"/>
      </w:pPr>
      <w:bookmarkStart w:id="20" w:name="_Toc444617976"/>
      <w:r w:rsidRPr="007E3D70">
        <w:t>Non-objectives of this paper</w:t>
      </w:r>
      <w:bookmarkEnd w:id="14"/>
      <w:bookmarkEnd w:id="15"/>
      <w:bookmarkEnd w:id="16"/>
      <w:bookmarkEnd w:id="20"/>
    </w:p>
    <w:p w14:paraId="337E53E1" w14:textId="70E1C58A" w:rsidR="002E22A8" w:rsidRDefault="00D8623C" w:rsidP="008837A5">
      <w:bookmarkStart w:id="21" w:name="_Ref199150767"/>
      <w:bookmarkStart w:id="22" w:name="_Ref199150773"/>
      <w:r w:rsidRPr="007E3D70">
        <w:t xml:space="preserve">This document doesn’t </w:t>
      </w:r>
      <w:r w:rsidR="007D6709">
        <w:t>provide</w:t>
      </w:r>
      <w:r w:rsidR="008837A5">
        <w:t xml:space="preserve"> a full description of AD RMS</w:t>
      </w:r>
      <w:r w:rsidR="008837A5">
        <w:rPr>
          <w:lang w:val="en"/>
        </w:rPr>
        <w:t xml:space="preserve">. It </w:t>
      </w:r>
      <w:r w:rsidR="008837A5">
        <w:t xml:space="preserve">rather focuses on key aspects that aims at providing the readers an understanding on how to leverage and deploy the </w:t>
      </w:r>
      <w:r w:rsidR="004B2CD0">
        <w:t>Mobile Device Extension</w:t>
      </w:r>
      <w:r w:rsidR="008837A5">
        <w:t xml:space="preserve"> on their existing on-premises corporate AD RMS infrastructure</w:t>
      </w:r>
      <w:r w:rsidR="002E22A8">
        <w:t xml:space="preserve">. </w:t>
      </w:r>
    </w:p>
    <w:p w14:paraId="5F685654" w14:textId="67B3C175" w:rsidR="002E22A8" w:rsidRPr="00E86311" w:rsidRDefault="002E22A8" w:rsidP="002E22A8">
      <w:pPr>
        <w:pStyle w:val="Note"/>
        <w:ind w:left="425"/>
      </w:pPr>
      <w:r w:rsidRPr="00FF2E48">
        <w:t>Note</w:t>
      </w:r>
      <w:r w:rsidRPr="00FF2E48">
        <w:tab/>
      </w:r>
      <w:proofErr w:type="gramStart"/>
      <w:r w:rsidRPr="00B94FD4">
        <w:rPr>
          <w:b w:val="0"/>
        </w:rPr>
        <w:t>For</w:t>
      </w:r>
      <w:proofErr w:type="gramEnd"/>
      <w:r w:rsidRPr="00B94FD4">
        <w:rPr>
          <w:b w:val="0"/>
        </w:rPr>
        <w:t xml:space="preserve"> additional information on AD RMS, see the </w:t>
      </w:r>
      <w:r w:rsidR="00B94FD4" w:rsidRPr="00B94FD4">
        <w:rPr>
          <w:b w:val="0"/>
        </w:rPr>
        <w:t xml:space="preserve">Microsoft TechNet </w:t>
      </w:r>
      <w:r w:rsidRPr="00B94FD4">
        <w:rPr>
          <w:b w:val="0"/>
        </w:rPr>
        <w:t xml:space="preserve">article </w:t>
      </w:r>
      <w:hyperlink r:id="rId20" w:history="1">
        <w:r w:rsidRPr="00B94FD4">
          <w:rPr>
            <w:rStyle w:val="Lienhypertexte"/>
            <w:b w:val="0"/>
            <w:smallCaps/>
          </w:rPr>
          <w:t>Active Directory Rights Management Services Overview</w:t>
        </w:r>
      </w:hyperlink>
      <w:r w:rsidRPr="00B94FD4">
        <w:rPr>
          <w:rStyle w:val="Appelnotedebasdep"/>
          <w:b w:val="0"/>
          <w:sz w:val="18"/>
        </w:rPr>
        <w:footnoteReference w:id="12"/>
      </w:r>
      <w:r w:rsidRPr="00B94FD4">
        <w:rPr>
          <w:b w:val="0"/>
        </w:rPr>
        <w:t xml:space="preserve">, as well as the several posts of the </w:t>
      </w:r>
      <w:hyperlink r:id="rId21" w:history="1">
        <w:r w:rsidRPr="00B94FD4">
          <w:rPr>
            <w:rStyle w:val="Lienhypertexte"/>
            <w:b w:val="0"/>
          </w:rPr>
          <w:t>AD RMS Team Blog</w:t>
        </w:r>
      </w:hyperlink>
      <w:r w:rsidRPr="00B94FD4">
        <w:rPr>
          <w:rStyle w:val="Appelnotedebasdep"/>
          <w:b w:val="0"/>
          <w:sz w:val="18"/>
        </w:rPr>
        <w:footnoteReference w:id="13"/>
      </w:r>
      <w:r w:rsidRPr="00B94FD4">
        <w:rPr>
          <w:b w:val="0"/>
        </w:rPr>
        <w:t>.</w:t>
      </w:r>
    </w:p>
    <w:p w14:paraId="4AFD17D3" w14:textId="4E5A2330" w:rsidR="007D6709" w:rsidRDefault="007D6709" w:rsidP="007D6709">
      <w:bookmarkStart w:id="23" w:name="_Toc345417164"/>
      <w:r>
        <w:t xml:space="preserve">It </w:t>
      </w:r>
      <w:r w:rsidRPr="007E3D70">
        <w:t xml:space="preserve">doesn’t </w:t>
      </w:r>
      <w:r>
        <w:t xml:space="preserve">provide neither </w:t>
      </w:r>
      <w:r>
        <w:rPr>
          <w:lang w:val="en"/>
        </w:rPr>
        <w:t>guidance for setting up and configuring AD RMS in a production environment nor a complete technical reference for AD RMS.</w:t>
      </w:r>
    </w:p>
    <w:p w14:paraId="2FBF5C3D" w14:textId="77777777" w:rsidR="00E95E7F" w:rsidRPr="007E3D70" w:rsidRDefault="00E95E7F" w:rsidP="00063F26">
      <w:pPr>
        <w:pStyle w:val="Titre2"/>
      </w:pPr>
      <w:bookmarkStart w:id="24" w:name="_Toc444617977"/>
      <w:r w:rsidRPr="007E3D70">
        <w:t xml:space="preserve">Organization of this </w:t>
      </w:r>
      <w:bookmarkEnd w:id="21"/>
      <w:bookmarkEnd w:id="22"/>
      <w:r w:rsidR="005B37F3" w:rsidRPr="007E3D70">
        <w:t>paper</w:t>
      </w:r>
      <w:bookmarkEnd w:id="23"/>
      <w:bookmarkEnd w:id="24"/>
    </w:p>
    <w:p w14:paraId="5B426CC5" w14:textId="77777777" w:rsidR="00E95E7F" w:rsidRPr="007E3D70" w:rsidRDefault="00E95E7F" w:rsidP="00C970E9">
      <w:pPr>
        <w:keepNext/>
        <w:keepLines/>
      </w:pPr>
      <w:r w:rsidRPr="007E3D70">
        <w:t xml:space="preserve">To cover </w:t>
      </w:r>
      <w:r w:rsidR="00600602" w:rsidRPr="007E3D70">
        <w:t>the aforementioned objectives</w:t>
      </w:r>
      <w:r w:rsidRPr="007E3D70">
        <w:t xml:space="preserve">, </w:t>
      </w:r>
      <w:r w:rsidR="009A752C" w:rsidRPr="007E3D70">
        <w:t xml:space="preserve">this document is organized </w:t>
      </w:r>
      <w:r w:rsidR="00D8623C">
        <w:t xml:space="preserve">in the following </w:t>
      </w:r>
      <w:r w:rsidR="00C61E53">
        <w:t>four</w:t>
      </w:r>
      <w:r w:rsidR="00D8623C">
        <w:t xml:space="preserve"> s</w:t>
      </w:r>
      <w:r w:rsidR="009A752C" w:rsidRPr="007E3D70">
        <w:t>ections</w:t>
      </w:r>
      <w:r w:rsidRPr="007E3D70">
        <w:t>:</w:t>
      </w:r>
    </w:p>
    <w:p w14:paraId="1257F851" w14:textId="477831BF" w:rsidR="00807F45" w:rsidRPr="00807F45" w:rsidRDefault="0026520F" w:rsidP="005448C8">
      <w:pPr>
        <w:pStyle w:val="Body"/>
        <w:numPr>
          <w:ilvl w:val="0"/>
          <w:numId w:val="15"/>
        </w:numPr>
        <w:ind w:left="714" w:hanging="357"/>
        <w:rPr>
          <w:color w:val="000000" w:themeColor="text1"/>
        </w:rPr>
      </w:pPr>
      <w:r w:rsidRPr="0026520F">
        <w:rPr>
          <w:smallCaps/>
          <w:color w:val="000000" w:themeColor="text1"/>
        </w:rPr>
        <w:fldChar w:fldCharType="begin"/>
      </w:r>
      <w:r w:rsidRPr="0026520F">
        <w:rPr>
          <w:smallCaps/>
        </w:rPr>
        <w:instrText xml:space="preserve"> REF _Ref394652385 \h </w:instrText>
      </w:r>
      <w:r>
        <w:rPr>
          <w:smallCaps/>
          <w:color w:val="000000" w:themeColor="text1"/>
        </w:rPr>
        <w:instrText xml:space="preserve"> \* MERGEFORMAT </w:instrText>
      </w:r>
      <w:r w:rsidRPr="0026520F">
        <w:rPr>
          <w:smallCaps/>
          <w:color w:val="000000" w:themeColor="text1"/>
        </w:rPr>
      </w:r>
      <w:r w:rsidRPr="0026520F">
        <w:rPr>
          <w:smallCaps/>
          <w:color w:val="000000" w:themeColor="text1"/>
        </w:rPr>
        <w:fldChar w:fldCharType="separate"/>
      </w:r>
      <w:r w:rsidRPr="0026520F">
        <w:rPr>
          <w:smallCaps/>
        </w:rPr>
        <w:t xml:space="preserve">Overview of the </w:t>
      </w:r>
      <w:r w:rsidR="004B2CD0">
        <w:rPr>
          <w:smallCaps/>
        </w:rPr>
        <w:t>Mobile Device Extension</w:t>
      </w:r>
      <w:r w:rsidRPr="0026520F">
        <w:rPr>
          <w:smallCaps/>
          <w:color w:val="000000" w:themeColor="text1"/>
        </w:rPr>
        <w:fldChar w:fldCharType="end"/>
      </w:r>
      <w:r w:rsidR="00807F45">
        <w:t>.</w:t>
      </w:r>
    </w:p>
    <w:p w14:paraId="0F71F95B" w14:textId="383633AF" w:rsidR="007B7F71" w:rsidRDefault="0026520F" w:rsidP="00D8623C">
      <w:pPr>
        <w:pStyle w:val="Body"/>
        <w:numPr>
          <w:ilvl w:val="0"/>
          <w:numId w:val="15"/>
        </w:numPr>
        <w:ind w:left="714" w:hanging="357"/>
        <w:rPr>
          <w:color w:val="000000" w:themeColor="text1"/>
        </w:rPr>
      </w:pPr>
      <w:r w:rsidRPr="0026520F">
        <w:rPr>
          <w:smallCaps/>
          <w:color w:val="000000" w:themeColor="text1"/>
        </w:rPr>
        <w:fldChar w:fldCharType="begin"/>
      </w:r>
      <w:r w:rsidRPr="0026520F">
        <w:rPr>
          <w:smallCaps/>
          <w:color w:val="000000" w:themeColor="text1"/>
        </w:rPr>
        <w:instrText xml:space="preserve"> REF _Ref394652486 \h </w:instrText>
      </w:r>
      <w:r>
        <w:rPr>
          <w:smallCaps/>
          <w:color w:val="000000" w:themeColor="text1"/>
        </w:rPr>
        <w:instrText xml:space="preserve"> \* MERGEFORMAT </w:instrText>
      </w:r>
      <w:r w:rsidRPr="0026520F">
        <w:rPr>
          <w:smallCaps/>
          <w:color w:val="000000" w:themeColor="text1"/>
        </w:rPr>
      </w:r>
      <w:r w:rsidRPr="0026520F">
        <w:rPr>
          <w:smallCaps/>
          <w:color w:val="000000" w:themeColor="text1"/>
        </w:rPr>
        <w:fldChar w:fldCharType="separate"/>
      </w:r>
      <w:r w:rsidRPr="0026520F">
        <w:rPr>
          <w:rFonts w:eastAsia="Calibri"/>
          <w:smallCaps/>
        </w:rPr>
        <w:t>Building a test lab environment</w:t>
      </w:r>
      <w:r w:rsidRPr="0026520F">
        <w:rPr>
          <w:smallCaps/>
          <w:color w:val="000000" w:themeColor="text1"/>
        </w:rPr>
        <w:fldChar w:fldCharType="end"/>
      </w:r>
      <w:r w:rsidR="007B7F71">
        <w:rPr>
          <w:color w:val="000000" w:themeColor="text1"/>
        </w:rPr>
        <w:t>.</w:t>
      </w:r>
    </w:p>
    <w:p w14:paraId="263E7656" w14:textId="12699C70" w:rsidR="0026520F" w:rsidRDefault="0026520F" w:rsidP="00D8623C">
      <w:pPr>
        <w:pStyle w:val="Body"/>
        <w:numPr>
          <w:ilvl w:val="0"/>
          <w:numId w:val="15"/>
        </w:numPr>
        <w:ind w:left="714" w:hanging="357"/>
        <w:rPr>
          <w:color w:val="000000" w:themeColor="text1"/>
        </w:rPr>
      </w:pPr>
      <w:r w:rsidRPr="0026520F">
        <w:rPr>
          <w:smallCaps/>
          <w:color w:val="000000" w:themeColor="text1"/>
        </w:rPr>
        <w:fldChar w:fldCharType="begin"/>
      </w:r>
      <w:r w:rsidRPr="0026520F">
        <w:rPr>
          <w:smallCaps/>
          <w:color w:val="000000" w:themeColor="text1"/>
        </w:rPr>
        <w:instrText xml:space="preserve"> REF _Ref375660532 \h </w:instrText>
      </w:r>
      <w:r>
        <w:rPr>
          <w:smallCaps/>
          <w:color w:val="000000" w:themeColor="text1"/>
        </w:rPr>
        <w:instrText xml:space="preserve"> \* MERGEFORMAT </w:instrText>
      </w:r>
      <w:r w:rsidRPr="0026520F">
        <w:rPr>
          <w:smallCaps/>
          <w:color w:val="000000" w:themeColor="text1"/>
        </w:rPr>
      </w:r>
      <w:r w:rsidRPr="0026520F">
        <w:rPr>
          <w:smallCaps/>
          <w:color w:val="000000" w:themeColor="text1"/>
        </w:rPr>
        <w:fldChar w:fldCharType="separate"/>
      </w:r>
      <w:r w:rsidRPr="0026520F">
        <w:rPr>
          <w:smallCaps/>
        </w:rPr>
        <w:t>Setting up the Windows Server 2012 R2 Base Configuration test lab</w:t>
      </w:r>
      <w:r w:rsidRPr="0026520F">
        <w:rPr>
          <w:smallCaps/>
          <w:color w:val="000000" w:themeColor="text1"/>
        </w:rPr>
        <w:fldChar w:fldCharType="end"/>
      </w:r>
      <w:r>
        <w:rPr>
          <w:color w:val="000000" w:themeColor="text1"/>
        </w:rPr>
        <w:t>.</w:t>
      </w:r>
    </w:p>
    <w:p w14:paraId="2C6499C2" w14:textId="69195549" w:rsidR="0026520F" w:rsidRDefault="0026520F" w:rsidP="00D8623C">
      <w:pPr>
        <w:pStyle w:val="Body"/>
        <w:numPr>
          <w:ilvl w:val="0"/>
          <w:numId w:val="15"/>
        </w:numPr>
        <w:ind w:left="714" w:hanging="357"/>
        <w:rPr>
          <w:color w:val="000000" w:themeColor="text1"/>
        </w:rPr>
      </w:pPr>
      <w:r w:rsidRPr="0026520F">
        <w:rPr>
          <w:smallCaps/>
          <w:color w:val="000000" w:themeColor="text1"/>
        </w:rPr>
        <w:lastRenderedPageBreak/>
        <w:fldChar w:fldCharType="begin"/>
      </w:r>
      <w:r w:rsidRPr="0026520F">
        <w:rPr>
          <w:smallCaps/>
          <w:color w:val="000000" w:themeColor="text1"/>
        </w:rPr>
        <w:instrText xml:space="preserve"> REF _Ref394652510 \h </w:instrText>
      </w:r>
      <w:r>
        <w:rPr>
          <w:smallCaps/>
          <w:color w:val="000000" w:themeColor="text1"/>
        </w:rPr>
        <w:instrText xml:space="preserve"> \* MERGEFORMAT </w:instrText>
      </w:r>
      <w:r w:rsidRPr="0026520F">
        <w:rPr>
          <w:smallCaps/>
          <w:color w:val="000000" w:themeColor="text1"/>
        </w:rPr>
      </w:r>
      <w:r w:rsidRPr="0026520F">
        <w:rPr>
          <w:smallCaps/>
          <w:color w:val="000000" w:themeColor="text1"/>
        </w:rPr>
        <w:fldChar w:fldCharType="separate"/>
      </w:r>
      <w:r w:rsidRPr="0026520F">
        <w:rPr>
          <w:rFonts w:eastAsia="Calibri"/>
          <w:smallCaps/>
        </w:rPr>
        <w:t xml:space="preserve">Testing and evaluating the </w:t>
      </w:r>
      <w:r w:rsidR="004B2CD0">
        <w:rPr>
          <w:rFonts w:eastAsia="Calibri"/>
          <w:smallCaps/>
        </w:rPr>
        <w:t>Mobile Device Extension</w:t>
      </w:r>
      <w:r w:rsidRPr="0026520F">
        <w:rPr>
          <w:rFonts w:eastAsia="Calibri"/>
          <w:smallCaps/>
        </w:rPr>
        <w:t xml:space="preserve"> for AD RMS</w:t>
      </w:r>
      <w:r w:rsidRPr="0026520F">
        <w:rPr>
          <w:smallCaps/>
          <w:color w:val="000000" w:themeColor="text1"/>
        </w:rPr>
        <w:fldChar w:fldCharType="end"/>
      </w:r>
      <w:r>
        <w:rPr>
          <w:color w:val="000000" w:themeColor="text1"/>
        </w:rPr>
        <w:t>.</w:t>
      </w:r>
    </w:p>
    <w:p w14:paraId="2277C28C" w14:textId="0BE9B6C0" w:rsidR="00C61E53" w:rsidRPr="00D8623C" w:rsidRDefault="00C61E53" w:rsidP="00C61E53">
      <w:r>
        <w:t xml:space="preserve">These sections provide the information details necessary to (hopefully) successfully build a working environment </w:t>
      </w:r>
      <w:r w:rsidR="00807F45">
        <w:t>with</w:t>
      </w:r>
      <w:r>
        <w:t xml:space="preserve"> the </w:t>
      </w:r>
      <w:r w:rsidR="004B2CD0">
        <w:t>Mobile Device Extension</w:t>
      </w:r>
      <w:r w:rsidR="00194279">
        <w:t xml:space="preserve"> for AD RMS</w:t>
      </w:r>
      <w:r>
        <w:t>. They</w:t>
      </w:r>
      <w:r w:rsidRPr="001E6F18">
        <w:t xml:space="preserve"> </w:t>
      </w:r>
      <w:r>
        <w:t>must be</w:t>
      </w:r>
      <w:r w:rsidRPr="001E6F18">
        <w:t xml:space="preserve"> follow</w:t>
      </w:r>
      <w:r>
        <w:t>ed</w:t>
      </w:r>
      <w:r w:rsidRPr="001E6F18">
        <w:t xml:space="preserve"> </w:t>
      </w:r>
      <w:r>
        <w:t>in order.</w:t>
      </w:r>
    </w:p>
    <w:p w14:paraId="676F27F5" w14:textId="77777777" w:rsidR="00F93825" w:rsidRPr="007E3D70" w:rsidRDefault="00F93825" w:rsidP="00063F26">
      <w:pPr>
        <w:pStyle w:val="Titre2"/>
      </w:pPr>
      <w:bookmarkStart w:id="25" w:name="_Toc278806086"/>
      <w:bookmarkStart w:id="26" w:name="_Toc345417165"/>
      <w:bookmarkStart w:id="27" w:name="_Toc444617978"/>
      <w:r w:rsidRPr="007E3D70">
        <w:t>About the audience</w:t>
      </w:r>
      <w:bookmarkEnd w:id="25"/>
      <w:bookmarkEnd w:id="26"/>
      <w:bookmarkEnd w:id="27"/>
    </w:p>
    <w:p w14:paraId="2E5CDD90" w14:textId="2014A670" w:rsidR="00207475" w:rsidRDefault="00207475" w:rsidP="00063F26">
      <w:r w:rsidRPr="00C24B9A">
        <w:t>This document is intended for system architects</w:t>
      </w:r>
      <w:r>
        <w:t xml:space="preserve"> and IT professionals </w:t>
      </w:r>
      <w:r w:rsidRPr="00C24B9A">
        <w:t xml:space="preserve">who are interested in understanding </w:t>
      </w:r>
      <w:r>
        <w:t xml:space="preserve">how to enable and configure </w:t>
      </w:r>
      <w:r w:rsidR="009A3615">
        <w:t xml:space="preserve">the </w:t>
      </w:r>
      <w:r w:rsidR="004B2CD0">
        <w:t>Mobile Device Extension</w:t>
      </w:r>
      <w:r w:rsidR="00194279">
        <w:t xml:space="preserve"> for AD RMS</w:t>
      </w:r>
      <w:r w:rsidR="008837A5">
        <w:t xml:space="preserve"> on their existing on-premises AD RMS infrastructure</w:t>
      </w:r>
      <w:r>
        <w:t>.</w:t>
      </w:r>
    </w:p>
    <w:p w14:paraId="7C16CD3D" w14:textId="070B18E6" w:rsidR="00807F45" w:rsidRDefault="008837A5" w:rsidP="00807F45">
      <w:pPr>
        <w:pStyle w:val="Titre1"/>
        <w:rPr>
          <w:rFonts w:eastAsia="Calibri"/>
        </w:rPr>
      </w:pPr>
      <w:bookmarkStart w:id="28" w:name="_Ref394652385"/>
      <w:bookmarkStart w:id="29" w:name="_Ref375660520"/>
      <w:bookmarkStart w:id="30" w:name="_Ref342494636"/>
      <w:bookmarkStart w:id="31" w:name="_Ref373489687"/>
      <w:bookmarkStart w:id="32" w:name="_Toc444617979"/>
      <w:r>
        <w:lastRenderedPageBreak/>
        <w:t xml:space="preserve">Overview of the </w:t>
      </w:r>
      <w:r w:rsidR="00AB5794">
        <w:t xml:space="preserve">Mobile Device </w:t>
      </w:r>
      <w:bookmarkEnd w:id="28"/>
      <w:r w:rsidR="00AB5794">
        <w:t>Extension for AD RMS</w:t>
      </w:r>
      <w:bookmarkEnd w:id="32"/>
    </w:p>
    <w:p w14:paraId="29C2D1E9" w14:textId="4FC6E2F4" w:rsidR="00953CC1" w:rsidRPr="00953CC1" w:rsidRDefault="00A60F06" w:rsidP="00A60F06">
      <w:pPr>
        <w:rPr>
          <w:rFonts w:cs="Segoe UI"/>
          <w:szCs w:val="20"/>
        </w:rPr>
      </w:pPr>
      <w:r>
        <w:rPr>
          <w:rFonts w:cs="Segoe UI"/>
          <w:szCs w:val="20"/>
        </w:rPr>
        <w:t>As introduced before, t</w:t>
      </w:r>
      <w:r w:rsidR="00953CC1" w:rsidRPr="00953CC1">
        <w:rPr>
          <w:rFonts w:cs="Segoe UI"/>
          <w:szCs w:val="20"/>
        </w:rPr>
        <w:t xml:space="preserve">he </w:t>
      </w:r>
      <w:r w:rsidR="004B2CD0">
        <w:rPr>
          <w:rFonts w:cs="Segoe UI"/>
          <w:szCs w:val="20"/>
        </w:rPr>
        <w:t>Mobile Device Extension</w:t>
      </w:r>
      <w:r w:rsidR="00953CC1" w:rsidRPr="00953CC1">
        <w:rPr>
          <w:rFonts w:cs="Segoe UI"/>
          <w:szCs w:val="20"/>
        </w:rPr>
        <w:t xml:space="preserve"> for AD RMS lets users who have mobile devices protect and consume sensitive data when their device supports </w:t>
      </w:r>
      <w:r w:rsidR="00180191">
        <w:t>the latest RMS client</w:t>
      </w:r>
      <w:r w:rsidR="00837165">
        <w:t xml:space="preserve"> (also known as the mobile client)</w:t>
      </w:r>
      <w:r w:rsidR="00953CC1" w:rsidRPr="00953CC1">
        <w:rPr>
          <w:rFonts w:cs="Segoe UI"/>
          <w:szCs w:val="20"/>
        </w:rPr>
        <w:t xml:space="preserve"> and uses RMS-enlightened apps. For example, users on these device</w:t>
      </w:r>
      <w:r w:rsidR="00084E04">
        <w:rPr>
          <w:rFonts w:cs="Segoe UI"/>
          <w:szCs w:val="20"/>
        </w:rPr>
        <w:t>s</w:t>
      </w:r>
      <w:r w:rsidR="00953CC1" w:rsidRPr="00953CC1">
        <w:rPr>
          <w:rFonts w:cs="Segoe UI"/>
          <w:szCs w:val="20"/>
        </w:rPr>
        <w:t xml:space="preserve"> can do the following: </w:t>
      </w:r>
    </w:p>
    <w:p w14:paraId="31FB9FF4" w14:textId="77777777" w:rsidR="00953CC1" w:rsidRPr="00953CC1" w:rsidRDefault="00953CC1" w:rsidP="00D92A1B">
      <w:pPr>
        <w:pStyle w:val="Paragraphedeliste"/>
        <w:numPr>
          <w:ilvl w:val="0"/>
          <w:numId w:val="55"/>
        </w:numPr>
        <w:rPr>
          <w:rFonts w:cs="Segoe UI"/>
          <w:szCs w:val="20"/>
        </w:rPr>
      </w:pPr>
      <w:r w:rsidRPr="00953CC1">
        <w:rPr>
          <w:rFonts w:cs="Segoe UI"/>
          <w:szCs w:val="20"/>
        </w:rPr>
        <w:t>Use the RMS sharing app to consume protected text files in different formats (including .txt, .csv, and .xml).</w:t>
      </w:r>
    </w:p>
    <w:p w14:paraId="1D3411FC" w14:textId="70AD1B07" w:rsidR="00953CC1" w:rsidRPr="00953CC1" w:rsidRDefault="00953CC1" w:rsidP="00D92A1B">
      <w:pPr>
        <w:pStyle w:val="Paragraphedeliste"/>
        <w:numPr>
          <w:ilvl w:val="0"/>
          <w:numId w:val="55"/>
        </w:numPr>
        <w:rPr>
          <w:rFonts w:cs="Segoe UI"/>
          <w:szCs w:val="20"/>
        </w:rPr>
      </w:pPr>
      <w:r w:rsidRPr="00953CC1">
        <w:rPr>
          <w:rFonts w:cs="Segoe UI"/>
          <w:szCs w:val="20"/>
        </w:rPr>
        <w:t>Use the RMS sharing app to consume protected image files (including .jpg, .gif, and .</w:t>
      </w:r>
      <w:proofErr w:type="spellStart"/>
      <w:r w:rsidRPr="00953CC1">
        <w:rPr>
          <w:rFonts w:cs="Segoe UI"/>
          <w:szCs w:val="20"/>
        </w:rPr>
        <w:t>tif</w:t>
      </w:r>
      <w:proofErr w:type="spellEnd"/>
      <w:r w:rsidR="00084E04">
        <w:rPr>
          <w:rFonts w:cs="Segoe UI"/>
          <w:szCs w:val="20"/>
        </w:rPr>
        <w:t>)</w:t>
      </w:r>
      <w:r w:rsidRPr="00953CC1">
        <w:rPr>
          <w:rFonts w:cs="Segoe UI"/>
          <w:szCs w:val="20"/>
        </w:rPr>
        <w:t>.</w:t>
      </w:r>
    </w:p>
    <w:p w14:paraId="71A2A8D1" w14:textId="77777777" w:rsidR="00953CC1" w:rsidRDefault="00953CC1" w:rsidP="00D92A1B">
      <w:pPr>
        <w:pStyle w:val="Paragraphedeliste"/>
        <w:numPr>
          <w:ilvl w:val="0"/>
          <w:numId w:val="55"/>
        </w:numPr>
        <w:rPr>
          <w:rFonts w:cs="Segoe UI"/>
          <w:szCs w:val="20"/>
        </w:rPr>
      </w:pPr>
      <w:r w:rsidRPr="00953CC1">
        <w:rPr>
          <w:rFonts w:cs="Segoe UI"/>
          <w:szCs w:val="20"/>
        </w:rPr>
        <w:t xml:space="preserve">Use the RMS sharing app to open any file that have been generically protected </w:t>
      </w:r>
      <w:proofErr w:type="gramStart"/>
      <w:r w:rsidRPr="00953CC1">
        <w:rPr>
          <w:rFonts w:cs="Segoe UI"/>
          <w:szCs w:val="20"/>
        </w:rPr>
        <w:t>(.</w:t>
      </w:r>
      <w:proofErr w:type="spellStart"/>
      <w:r w:rsidRPr="00953CC1">
        <w:rPr>
          <w:rFonts w:cs="Segoe UI"/>
          <w:szCs w:val="20"/>
        </w:rPr>
        <w:t>pfile</w:t>
      </w:r>
      <w:proofErr w:type="spellEnd"/>
      <w:proofErr w:type="gramEnd"/>
      <w:r w:rsidRPr="00953CC1">
        <w:rPr>
          <w:rFonts w:cs="Segoe UI"/>
          <w:szCs w:val="20"/>
        </w:rPr>
        <w:t xml:space="preserve"> format).</w:t>
      </w:r>
    </w:p>
    <w:p w14:paraId="20146B9C" w14:textId="1BFD9BB6" w:rsidR="00F02DD2" w:rsidRPr="00953CC1" w:rsidRDefault="00F02DD2" w:rsidP="00D92A1B">
      <w:pPr>
        <w:pStyle w:val="Paragraphedeliste"/>
        <w:numPr>
          <w:ilvl w:val="0"/>
          <w:numId w:val="55"/>
        </w:numPr>
        <w:rPr>
          <w:rFonts w:cs="Segoe UI"/>
          <w:szCs w:val="20"/>
        </w:rPr>
      </w:pPr>
      <w:r>
        <w:rPr>
          <w:rFonts w:cs="Segoe UI"/>
          <w:szCs w:val="20"/>
        </w:rPr>
        <w:t xml:space="preserve">Use the RMS </w:t>
      </w:r>
      <w:r w:rsidR="00195712">
        <w:rPr>
          <w:rFonts w:cs="Segoe UI"/>
          <w:szCs w:val="20"/>
        </w:rPr>
        <w:t>s</w:t>
      </w:r>
      <w:r>
        <w:rPr>
          <w:rFonts w:cs="Segoe UI"/>
          <w:szCs w:val="20"/>
        </w:rPr>
        <w:t xml:space="preserve">haring app to open an Office or PDF file encoded in PPDF format (to learn more about the PPDF format see the </w:t>
      </w:r>
      <w:hyperlink r:id="rId22" w:anchor="BKMK_PPDF" w:history="1">
        <w:r w:rsidRPr="00F02DD2">
          <w:rPr>
            <w:rStyle w:val="Lienhypertexte"/>
            <w:rFonts w:cs="Segoe UI"/>
            <w:szCs w:val="20"/>
          </w:rPr>
          <w:t>relevant section in the RMS Sharing app documentation</w:t>
        </w:r>
      </w:hyperlink>
      <w:r>
        <w:rPr>
          <w:rFonts w:cs="Segoe UI"/>
          <w:szCs w:val="20"/>
        </w:rPr>
        <w:t>).</w:t>
      </w:r>
    </w:p>
    <w:p w14:paraId="08334394" w14:textId="77777777" w:rsidR="00953CC1" w:rsidRPr="00953CC1" w:rsidRDefault="00953CC1" w:rsidP="00D92A1B">
      <w:pPr>
        <w:pStyle w:val="Paragraphedeliste"/>
        <w:numPr>
          <w:ilvl w:val="0"/>
          <w:numId w:val="55"/>
        </w:numPr>
        <w:rPr>
          <w:rFonts w:cs="Segoe UI"/>
          <w:szCs w:val="20"/>
        </w:rPr>
      </w:pPr>
      <w:r w:rsidRPr="00953CC1">
        <w:rPr>
          <w:rFonts w:cs="Segoe UI"/>
          <w:szCs w:val="20"/>
        </w:rPr>
        <w:t>Use the RMS sharing app to protect image files on the device.</w:t>
      </w:r>
    </w:p>
    <w:p w14:paraId="31B43CBD" w14:textId="7FF97623" w:rsidR="00953CC1" w:rsidRPr="00953CC1" w:rsidRDefault="00953CC1" w:rsidP="00D92A1B">
      <w:pPr>
        <w:pStyle w:val="Paragraphedeliste"/>
        <w:numPr>
          <w:ilvl w:val="0"/>
          <w:numId w:val="55"/>
        </w:numPr>
        <w:rPr>
          <w:rFonts w:cs="Segoe UI"/>
          <w:szCs w:val="20"/>
        </w:rPr>
      </w:pPr>
      <w:r w:rsidRPr="00953CC1">
        <w:rPr>
          <w:rFonts w:cs="Segoe UI"/>
          <w:szCs w:val="20"/>
        </w:rPr>
        <w:t>Use an RMS-enlightened PDF viewer for mobile devices to open PDF files that were protected with the RMS sharing app for Windows, or another RMS-enlightened application.</w:t>
      </w:r>
    </w:p>
    <w:p w14:paraId="6A8AEC6F" w14:textId="77777777" w:rsidR="00953CC1" w:rsidRPr="00953CC1" w:rsidRDefault="00953CC1" w:rsidP="00D92A1B">
      <w:pPr>
        <w:pStyle w:val="Paragraphedeliste"/>
        <w:numPr>
          <w:ilvl w:val="0"/>
          <w:numId w:val="55"/>
        </w:numPr>
        <w:rPr>
          <w:rFonts w:cs="Segoe UI"/>
          <w:szCs w:val="20"/>
        </w:rPr>
      </w:pPr>
      <w:r w:rsidRPr="00953CC1">
        <w:rPr>
          <w:rFonts w:cs="Segoe UI"/>
          <w:szCs w:val="20"/>
        </w:rPr>
        <w:t>Use other apps from software vendors who provide RMS-enlightened apps that support file types that natively support RMS.</w:t>
      </w:r>
    </w:p>
    <w:p w14:paraId="6E9D4CFE" w14:textId="5642A060" w:rsidR="00953CC1" w:rsidRPr="00953CC1" w:rsidRDefault="00953CC1" w:rsidP="00D92A1B">
      <w:pPr>
        <w:pStyle w:val="Paragraphedeliste"/>
        <w:numPr>
          <w:ilvl w:val="0"/>
          <w:numId w:val="55"/>
        </w:numPr>
        <w:rPr>
          <w:rFonts w:cs="Segoe UI"/>
          <w:szCs w:val="20"/>
        </w:rPr>
      </w:pPr>
      <w:r w:rsidRPr="00953CC1">
        <w:rPr>
          <w:rFonts w:cs="Segoe UI"/>
          <w:szCs w:val="20"/>
        </w:rPr>
        <w:t xml:space="preserve">Use your internally developed RMS-enlightened apps that were written by using the </w:t>
      </w:r>
      <w:r w:rsidR="00837165">
        <w:t xml:space="preserve">lightweight </w:t>
      </w:r>
      <w:r w:rsidR="00BB4989">
        <w:rPr>
          <w:lang w:val="en"/>
        </w:rPr>
        <w:t xml:space="preserve">Microsoft Rights Management SDK </w:t>
      </w:r>
      <w:r w:rsidR="00BB4989">
        <w:rPr>
          <w:rFonts w:cs="Segoe UI"/>
          <w:szCs w:val="20"/>
        </w:rPr>
        <w:t xml:space="preserve">(RMS SDK) </w:t>
      </w:r>
      <w:r w:rsidR="00837165">
        <w:rPr>
          <w:rFonts w:cs="Segoe UI"/>
          <w:szCs w:val="20"/>
        </w:rPr>
        <w:t>4</w:t>
      </w:r>
      <w:r w:rsidR="00180191">
        <w:rPr>
          <w:rFonts w:cs="Segoe UI"/>
          <w:szCs w:val="20"/>
        </w:rPr>
        <w:t>.0</w:t>
      </w:r>
      <w:r w:rsidRPr="00953CC1">
        <w:rPr>
          <w:rFonts w:cs="Segoe UI"/>
          <w:szCs w:val="20"/>
        </w:rPr>
        <w:t>.</w:t>
      </w:r>
    </w:p>
    <w:p w14:paraId="218FF47F" w14:textId="3DBA3E07" w:rsidR="00180191" w:rsidRDefault="005D6EA7" w:rsidP="00A8184E">
      <w:pPr>
        <w:rPr>
          <w:rFonts w:cs="Calibri"/>
        </w:rPr>
      </w:pPr>
      <w:r>
        <w:rPr>
          <w:rFonts w:cs="Calibri"/>
        </w:rPr>
        <w:t xml:space="preserve">The </w:t>
      </w:r>
      <w:r w:rsidR="00837165">
        <w:rPr>
          <w:rFonts w:cs="Calibri"/>
        </w:rPr>
        <w:t xml:space="preserve">first mobile client that </w:t>
      </w:r>
      <w:r w:rsidR="00F02DD2">
        <w:t xml:space="preserve">was </w:t>
      </w:r>
      <w:r w:rsidR="00F02DD2">
        <w:rPr>
          <w:rFonts w:cs="Calibri"/>
        </w:rPr>
        <w:t>based on the</w:t>
      </w:r>
      <w:r w:rsidR="00BB4989">
        <w:t xml:space="preserve"> </w:t>
      </w:r>
      <w:r>
        <w:rPr>
          <w:rFonts w:cs="Calibri"/>
        </w:rPr>
        <w:t>RMS SDK 3.</w:t>
      </w:r>
      <w:r w:rsidR="00180191">
        <w:rPr>
          <w:rFonts w:cs="Calibri"/>
        </w:rPr>
        <w:t>0 w</w:t>
      </w:r>
      <w:r w:rsidR="00837165">
        <w:rPr>
          <w:rFonts w:cs="Calibri"/>
        </w:rPr>
        <w:t>as</w:t>
      </w:r>
      <w:r w:rsidR="00180191">
        <w:rPr>
          <w:rFonts w:cs="Calibri"/>
        </w:rPr>
        <w:t xml:space="preserve"> initially intended to work </w:t>
      </w:r>
      <w:r w:rsidR="007A0FD8">
        <w:rPr>
          <w:rFonts w:cs="Calibri"/>
        </w:rPr>
        <w:t xml:space="preserve">only </w:t>
      </w:r>
      <w:r w:rsidR="00180191">
        <w:rPr>
          <w:rFonts w:cs="Calibri"/>
        </w:rPr>
        <w:t xml:space="preserve">in conjunction with </w:t>
      </w:r>
      <w:r w:rsidR="00E941A3">
        <w:rPr>
          <w:rFonts w:cs="Calibri"/>
        </w:rPr>
        <w:t>Azure RMS</w:t>
      </w:r>
      <w:r w:rsidR="00CA58C5">
        <w:rPr>
          <w:rFonts w:cs="Calibri"/>
        </w:rPr>
        <w:t xml:space="preserve">. </w:t>
      </w:r>
      <w:r w:rsidR="00A8184E">
        <w:rPr>
          <w:rFonts w:cs="Calibri"/>
        </w:rPr>
        <w:t xml:space="preserve">More specifically, it </w:t>
      </w:r>
      <w:r w:rsidR="00F02DD2">
        <w:rPr>
          <w:rFonts w:cs="Calibri"/>
        </w:rPr>
        <w:t>was</w:t>
      </w:r>
      <w:r w:rsidR="00A8184E">
        <w:rPr>
          <w:rFonts w:cs="Calibri"/>
        </w:rPr>
        <w:t xml:space="preserve"> designed </w:t>
      </w:r>
      <w:r w:rsidR="00CA58C5">
        <w:t xml:space="preserve">to interact with </w:t>
      </w:r>
      <w:r w:rsidR="00A8184E">
        <w:rPr>
          <w:rFonts w:cs="Calibri"/>
        </w:rPr>
        <w:t>the h</w:t>
      </w:r>
      <w:r w:rsidR="00A8184E" w:rsidRPr="007A0FD8">
        <w:rPr>
          <w:rFonts w:cs="Calibri"/>
        </w:rPr>
        <w:t>ighly abstracted and simplified</w:t>
      </w:r>
      <w:r w:rsidR="00A8184E">
        <w:rPr>
          <w:rFonts w:cs="Calibri"/>
        </w:rPr>
        <w:t xml:space="preserve"> </w:t>
      </w:r>
      <w:r w:rsidR="00CA58C5">
        <w:t>REST APIs</w:t>
      </w:r>
      <w:r w:rsidR="00A8184E">
        <w:t xml:space="preserve"> exposed by Azure RMS</w:t>
      </w:r>
      <w:r w:rsidR="00180191">
        <w:rPr>
          <w:rFonts w:cs="Calibri"/>
        </w:rPr>
        <w:t xml:space="preserve"> through </w:t>
      </w:r>
      <w:r w:rsidR="007F18E1">
        <w:t xml:space="preserve">rights management </w:t>
      </w:r>
      <w:r w:rsidR="00180191">
        <w:rPr>
          <w:rFonts w:cs="Calibri"/>
        </w:rPr>
        <w:t xml:space="preserve">service endpoints </w:t>
      </w:r>
      <w:r w:rsidR="007A0FD8">
        <w:rPr>
          <w:rFonts w:cs="Calibri"/>
        </w:rPr>
        <w:t xml:space="preserve">- along with a service discovery process - </w:t>
      </w:r>
      <w:r w:rsidR="00180191">
        <w:rPr>
          <w:rFonts w:cs="Calibri"/>
        </w:rPr>
        <w:t>for authoring of new content and for consumption of protected content</w:t>
      </w:r>
      <w:r w:rsidR="00F02DD2">
        <w:rPr>
          <w:rFonts w:cs="Calibri"/>
        </w:rPr>
        <w:t xml:space="preserve"> on mobile devices</w:t>
      </w:r>
      <w:r w:rsidR="007A0FD8">
        <w:rPr>
          <w:rFonts w:cs="Calibri"/>
        </w:rPr>
        <w:t xml:space="preserve">. </w:t>
      </w:r>
    </w:p>
    <w:p w14:paraId="12233C88" w14:textId="37586844" w:rsidR="00084E04" w:rsidRDefault="007A0FD8" w:rsidP="00A8184E">
      <w:pPr>
        <w:rPr>
          <w:rFonts w:cs="Calibri"/>
        </w:rPr>
      </w:pPr>
      <w:r>
        <w:rPr>
          <w:rFonts w:cs="Calibri"/>
        </w:rPr>
        <w:t>To enable the above usage scenario</w:t>
      </w:r>
      <w:r w:rsidR="00084E04">
        <w:rPr>
          <w:rFonts w:cs="Calibri"/>
        </w:rPr>
        <w:t xml:space="preserve">, the </w:t>
      </w:r>
      <w:r w:rsidR="004B2CD0">
        <w:rPr>
          <w:rFonts w:cs="Calibri"/>
        </w:rPr>
        <w:t>Mobile Device Extension</w:t>
      </w:r>
      <w:r w:rsidR="00084E04">
        <w:rPr>
          <w:rFonts w:cs="Calibri"/>
        </w:rPr>
        <w:t xml:space="preserve"> for AD RMS enables an on-premises </w:t>
      </w:r>
      <w:r w:rsidR="009062F6">
        <w:rPr>
          <w:rFonts w:cs="Calibri"/>
        </w:rPr>
        <w:t xml:space="preserve">AD RMS clusters </w:t>
      </w:r>
      <w:r w:rsidR="00F02DD2">
        <w:rPr>
          <w:rFonts w:cs="Calibri"/>
        </w:rPr>
        <w:t xml:space="preserve">to expose </w:t>
      </w:r>
      <w:r>
        <w:rPr>
          <w:rFonts w:cs="Calibri"/>
        </w:rPr>
        <w:t>similar service endpoints as</w:t>
      </w:r>
      <w:r w:rsidR="009062F6">
        <w:rPr>
          <w:rFonts w:cs="Calibri"/>
        </w:rPr>
        <w:t xml:space="preserve"> the ones exposed by </w:t>
      </w:r>
      <w:r>
        <w:rPr>
          <w:rFonts w:cs="Calibri"/>
        </w:rPr>
        <w:t>Azure RMS</w:t>
      </w:r>
      <w:r w:rsidR="009062F6">
        <w:rPr>
          <w:rFonts w:cs="Calibri"/>
        </w:rPr>
        <w:t>.</w:t>
      </w:r>
    </w:p>
    <w:p w14:paraId="3B4D7450" w14:textId="2FDD4848" w:rsidR="005D6552" w:rsidRDefault="005D6552" w:rsidP="00A8184E">
      <w:pPr>
        <w:rPr>
          <w:rFonts w:cs="Calibri"/>
        </w:rPr>
      </w:pPr>
      <w:r>
        <w:rPr>
          <w:rFonts w:cs="Calibri"/>
        </w:rPr>
        <w:t xml:space="preserve">Such an approach </w:t>
      </w:r>
      <w:r w:rsidR="00F02DD2">
        <w:rPr>
          <w:rFonts w:cs="Calibri"/>
        </w:rPr>
        <w:t>leverages</w:t>
      </w:r>
      <w:r>
        <w:rPr>
          <w:rFonts w:cs="Calibri"/>
        </w:rPr>
        <w:t xml:space="preserve"> a common logic to locate</w:t>
      </w:r>
      <w:r w:rsidR="007A0FD8">
        <w:rPr>
          <w:rFonts w:cs="Calibri"/>
        </w:rPr>
        <w:t xml:space="preserve"> via a service discovery process </w:t>
      </w:r>
      <w:r>
        <w:rPr>
          <w:rFonts w:cs="Calibri"/>
        </w:rPr>
        <w:t xml:space="preserve">the </w:t>
      </w:r>
      <w:r w:rsidR="00581A46">
        <w:rPr>
          <w:rFonts w:cs="Calibri"/>
        </w:rPr>
        <w:t xml:space="preserve">REST </w:t>
      </w:r>
      <w:r>
        <w:rPr>
          <w:rFonts w:cs="Calibri"/>
        </w:rPr>
        <w:t xml:space="preserve">service endpoints of the RMS service, whether it is an on-premises AD RMS cluster with the </w:t>
      </w:r>
      <w:r w:rsidR="004B2CD0">
        <w:rPr>
          <w:rFonts w:cs="Calibri"/>
        </w:rPr>
        <w:t>Mobile Device Extension</w:t>
      </w:r>
      <w:r>
        <w:rPr>
          <w:rFonts w:cs="Calibri"/>
        </w:rPr>
        <w:t xml:space="preserve"> or Azure RMS.</w:t>
      </w:r>
    </w:p>
    <w:p w14:paraId="0A93AF9A" w14:textId="1CA20CB0" w:rsidR="00F67A55" w:rsidRDefault="00837165" w:rsidP="00A8184E">
      <w:r>
        <w:rPr>
          <w:rFonts w:cs="Calibri"/>
        </w:rPr>
        <w:t>The newly introduced RMS SDK 4.0</w:t>
      </w:r>
      <w:r w:rsidRPr="00837165">
        <w:t xml:space="preserve"> </w:t>
      </w:r>
      <w:r>
        <w:t>for creating rights-enabled applications</w:t>
      </w:r>
      <w:r w:rsidR="00BB4989">
        <w:t xml:space="preserve"> integrates this common logic</w:t>
      </w:r>
      <w:r w:rsidR="007F18E1">
        <w:t xml:space="preserve"> and abstracts all access to service endpoints in a platform agnostic manner for the REST APIs. </w:t>
      </w:r>
      <w:r w:rsidR="00A8184E">
        <w:t>This version of the RMS SDK</w:t>
      </w:r>
      <w:r w:rsidR="007F18E1">
        <w:t xml:space="preserve"> </w:t>
      </w:r>
      <w:r w:rsidR="00BB4989">
        <w:t xml:space="preserve">thus enables to develop </w:t>
      </w:r>
      <w:r w:rsidR="00BB4989" w:rsidRPr="00953CC1">
        <w:rPr>
          <w:rFonts w:cs="Segoe UI"/>
          <w:szCs w:val="20"/>
        </w:rPr>
        <w:t>RMS-enlightened apps</w:t>
      </w:r>
      <w:r w:rsidR="00BB4989">
        <w:t xml:space="preserve"> </w:t>
      </w:r>
      <w:r>
        <w:t xml:space="preserve">on mobile devices with the new AD RMS server's </w:t>
      </w:r>
      <w:r w:rsidR="004B2CD0">
        <w:t>Mobile Device Extension</w:t>
      </w:r>
      <w:r>
        <w:t xml:space="preserve">. </w:t>
      </w:r>
    </w:p>
    <w:p w14:paraId="43788CE2" w14:textId="3EB3E87A" w:rsidR="00F67A55" w:rsidRDefault="00F67A55" w:rsidP="00F67A55">
      <w:pPr>
        <w:pStyle w:val="Note"/>
        <w:spacing w:after="0"/>
        <w:ind w:left="357"/>
        <w:rPr>
          <w:b w:val="0"/>
        </w:rPr>
      </w:pPr>
      <w:r w:rsidRPr="00F67A55">
        <w:t> Important note</w:t>
      </w:r>
      <w:r w:rsidRPr="00F67A55">
        <w:tab/>
        <w:t> </w:t>
      </w:r>
      <w:r w:rsidRPr="00F67A55">
        <w:rPr>
          <w:b w:val="0"/>
        </w:rPr>
        <w:t xml:space="preserve">The RMS SDK 4.0 supersedes </w:t>
      </w:r>
      <w:r>
        <w:rPr>
          <w:b w:val="0"/>
        </w:rPr>
        <w:t xml:space="preserve">the </w:t>
      </w:r>
      <w:r w:rsidRPr="00F67A55">
        <w:rPr>
          <w:b w:val="0"/>
        </w:rPr>
        <w:t>RMS SDK 3.0</w:t>
      </w:r>
      <w:r>
        <w:rPr>
          <w:b w:val="0"/>
        </w:rPr>
        <w:t xml:space="preserve">, which is now </w:t>
      </w:r>
      <w:r w:rsidRPr="00F67A55">
        <w:rPr>
          <w:b w:val="0"/>
        </w:rPr>
        <w:t>deprecated.</w:t>
      </w:r>
    </w:p>
    <w:p w14:paraId="16EA58B4" w14:textId="77777777" w:rsidR="00F67A55" w:rsidRPr="00F67A55" w:rsidRDefault="00F67A55" w:rsidP="00F67A55"/>
    <w:p w14:paraId="7E0DC4E7" w14:textId="0FCD70B1" w:rsidR="00075D95" w:rsidRDefault="00075D95" w:rsidP="007C2DB3">
      <w:pPr>
        <w:pStyle w:val="Note"/>
        <w:spacing w:before="0" w:after="120"/>
        <w:ind w:left="357"/>
        <w:rPr>
          <w:b w:val="0"/>
        </w:rPr>
      </w:pPr>
      <w:r w:rsidRPr="00075D95">
        <w:lastRenderedPageBreak/>
        <w:t>Note</w:t>
      </w:r>
      <w:r w:rsidRPr="00075D95">
        <w:tab/>
      </w:r>
      <w:r w:rsidR="00BB4989" w:rsidRPr="00075D95">
        <w:rPr>
          <w:b w:val="0"/>
        </w:rPr>
        <w:t xml:space="preserve">The </w:t>
      </w:r>
      <w:r w:rsidRPr="00075D95">
        <w:rPr>
          <w:b w:val="0"/>
        </w:rPr>
        <w:t xml:space="preserve">RMS SDK 4.0 </w:t>
      </w:r>
      <w:r w:rsidR="00BB4989" w:rsidRPr="00075D95">
        <w:rPr>
          <w:b w:val="0"/>
        </w:rPr>
        <w:t xml:space="preserve">is a simplified, next-generation API that enables a lightweight development experience in </w:t>
      </w:r>
      <w:r w:rsidRPr="00075D95">
        <w:rPr>
          <w:b w:val="0"/>
        </w:rPr>
        <w:t xml:space="preserve">building or </w:t>
      </w:r>
      <w:r w:rsidR="00BB4989" w:rsidRPr="00075D95">
        <w:rPr>
          <w:b w:val="0"/>
        </w:rPr>
        <w:t xml:space="preserve">upgrading device apps with information protection via </w:t>
      </w:r>
      <w:r w:rsidRPr="00075D95">
        <w:rPr>
          <w:b w:val="0"/>
        </w:rPr>
        <w:t xml:space="preserve">the RMS service, whether it is an on-premises AD RMS cluster with the </w:t>
      </w:r>
      <w:r w:rsidR="004B2CD0">
        <w:rPr>
          <w:b w:val="0"/>
        </w:rPr>
        <w:t>Mobile Device Extension</w:t>
      </w:r>
      <w:r w:rsidRPr="00075D95">
        <w:rPr>
          <w:b w:val="0"/>
        </w:rPr>
        <w:t xml:space="preserve"> or Azure RMS</w:t>
      </w:r>
      <w:r w:rsidR="00BB4989" w:rsidRPr="00075D95">
        <w:rPr>
          <w:b w:val="0"/>
        </w:rPr>
        <w:t>.</w:t>
      </w:r>
      <w:r w:rsidRPr="00075D95">
        <w:rPr>
          <w:b w:val="0"/>
        </w:rPr>
        <w:t xml:space="preserve"> </w:t>
      </w:r>
    </w:p>
    <w:p w14:paraId="78B83A48" w14:textId="6E25513D" w:rsidR="00075D95" w:rsidRDefault="00075D95" w:rsidP="00075D95">
      <w:pPr>
        <w:pStyle w:val="Note"/>
        <w:spacing w:before="0" w:after="120"/>
        <w:ind w:left="357"/>
        <w:rPr>
          <w:b w:val="0"/>
        </w:rPr>
      </w:pPr>
      <w:r w:rsidRPr="00075D95">
        <w:rPr>
          <w:b w:val="0"/>
        </w:rPr>
        <w:t xml:space="preserve">Its APIs </w:t>
      </w:r>
      <w:r w:rsidR="00D51920">
        <w:rPr>
          <w:b w:val="0"/>
        </w:rPr>
        <w:t>support</w:t>
      </w:r>
      <w:r w:rsidR="00D51920" w:rsidRPr="00075D95">
        <w:rPr>
          <w:b w:val="0"/>
        </w:rPr>
        <w:t xml:space="preserve"> </w:t>
      </w:r>
      <w:r w:rsidR="00BB4989" w:rsidRPr="00075D95">
        <w:rPr>
          <w:b w:val="0"/>
        </w:rPr>
        <w:t>standard programming languages and models for each operating system so, they are easy and familiar to work with.</w:t>
      </w:r>
      <w:r>
        <w:rPr>
          <w:b w:val="0"/>
        </w:rPr>
        <w:t xml:space="preserve"> </w:t>
      </w:r>
      <w:r w:rsidRPr="00075D95">
        <w:rPr>
          <w:b w:val="0"/>
        </w:rPr>
        <w:t xml:space="preserve">The RMS SDK 4.0 provides support in mobile devices </w:t>
      </w:r>
      <w:r>
        <w:rPr>
          <w:b w:val="0"/>
        </w:rPr>
        <w:t>(</w:t>
      </w:r>
      <w:hyperlink r:id="rId23" w:history="1">
        <w:r w:rsidRPr="00F67A55">
          <w:rPr>
            <w:rStyle w:val="Lienhypertexte"/>
            <w:b w:val="0"/>
          </w:rPr>
          <w:t>Android</w:t>
        </w:r>
      </w:hyperlink>
      <w:r w:rsidR="00F67A55">
        <w:rPr>
          <w:rStyle w:val="Appelnotedebasdep"/>
          <w:b w:val="0"/>
        </w:rPr>
        <w:footnoteReference w:id="14"/>
      </w:r>
      <w:r>
        <w:rPr>
          <w:b w:val="0"/>
        </w:rPr>
        <w:t xml:space="preserve">, </w:t>
      </w:r>
      <w:hyperlink r:id="rId24" w:history="1">
        <w:r w:rsidRPr="00F67A55">
          <w:rPr>
            <w:rStyle w:val="Lienhypertexte"/>
            <w:b w:val="0"/>
          </w:rPr>
          <w:t>iOS</w:t>
        </w:r>
      </w:hyperlink>
      <w:r w:rsidR="00F67A55">
        <w:rPr>
          <w:rStyle w:val="Appelnotedebasdep"/>
          <w:b w:val="0"/>
        </w:rPr>
        <w:footnoteReference w:id="15"/>
      </w:r>
      <w:r>
        <w:rPr>
          <w:b w:val="0"/>
        </w:rPr>
        <w:t xml:space="preserve">, </w:t>
      </w:r>
      <w:hyperlink r:id="rId25" w:history="1">
        <w:r w:rsidR="00552E8A">
          <w:rPr>
            <w:rStyle w:val="Lienhypertexte"/>
            <w:b w:val="0"/>
          </w:rPr>
          <w:t>Mac OS X</w:t>
        </w:r>
      </w:hyperlink>
      <w:r w:rsidR="00552E8A">
        <w:rPr>
          <w:rStyle w:val="Appelnotedebasdep"/>
          <w:b w:val="0"/>
        </w:rPr>
        <w:footnoteReference w:id="16"/>
      </w:r>
      <w:r w:rsidR="00552E8A">
        <w:rPr>
          <w:b w:val="0"/>
        </w:rPr>
        <w:t>, W</w:t>
      </w:r>
      <w:r>
        <w:rPr>
          <w:b w:val="0"/>
        </w:rPr>
        <w:t xml:space="preserve">indows </w:t>
      </w:r>
      <w:r w:rsidR="00552E8A">
        <w:rPr>
          <w:b w:val="0"/>
        </w:rPr>
        <w:t>Phone</w:t>
      </w:r>
      <w:r>
        <w:rPr>
          <w:b w:val="0"/>
        </w:rPr>
        <w:t xml:space="preserve">, and Windows </w:t>
      </w:r>
      <w:r w:rsidR="00552E8A">
        <w:rPr>
          <w:b w:val="0"/>
        </w:rPr>
        <w:t>RT</w:t>
      </w:r>
      <w:r w:rsidR="00F02DD2">
        <w:rPr>
          <w:b w:val="0"/>
        </w:rPr>
        <w:t>)</w:t>
      </w:r>
      <w:r>
        <w:rPr>
          <w:b w:val="0"/>
        </w:rPr>
        <w:t xml:space="preserve">. </w:t>
      </w:r>
    </w:p>
    <w:p w14:paraId="1932B217" w14:textId="4FAC8D5E" w:rsidR="00F67A55" w:rsidRPr="007F18E1" w:rsidRDefault="00075D95" w:rsidP="007F18E1">
      <w:pPr>
        <w:pStyle w:val="Note"/>
        <w:spacing w:before="0" w:after="0"/>
        <w:ind w:left="357"/>
        <w:rPr>
          <w:b w:val="0"/>
        </w:rPr>
      </w:pPr>
      <w:r w:rsidRPr="00075D95">
        <w:rPr>
          <w:b w:val="0"/>
        </w:rPr>
        <w:t xml:space="preserve">For additional information on the RMS SDK 4.0, see the eponym MSDN page </w:t>
      </w:r>
      <w:hyperlink r:id="rId26" w:history="1">
        <w:r w:rsidRPr="00075D95">
          <w:rPr>
            <w:rStyle w:val="Lienhypertexte"/>
            <w:b w:val="0"/>
            <w:smallCaps/>
            <w:lang w:val="en"/>
          </w:rPr>
          <w:t>Microsoft Rights Management SDK 4.0</w:t>
        </w:r>
      </w:hyperlink>
      <w:r w:rsidRPr="00075D95">
        <w:rPr>
          <w:rStyle w:val="Appelnotedebasdep"/>
          <w:b w:val="0"/>
          <w:lang w:val="en"/>
        </w:rPr>
        <w:footnoteReference w:id="17"/>
      </w:r>
      <w:r w:rsidRPr="00075D95">
        <w:rPr>
          <w:b w:val="0"/>
        </w:rPr>
        <w:t>.</w:t>
      </w:r>
    </w:p>
    <w:p w14:paraId="2B41BF28" w14:textId="28AA8C1F" w:rsidR="004246E1" w:rsidRPr="00162959" w:rsidRDefault="004246E1" w:rsidP="004246E1">
      <w:pPr>
        <w:pStyle w:val="Titre2"/>
      </w:pPr>
      <w:bookmarkStart w:id="33" w:name="_Toc444617980"/>
      <w:r w:rsidRPr="00162959">
        <w:t xml:space="preserve">Prerequisites for the </w:t>
      </w:r>
      <w:r w:rsidR="004B2CD0">
        <w:t>Mobile Device Extension</w:t>
      </w:r>
      <w:bookmarkEnd w:id="33"/>
    </w:p>
    <w:p w14:paraId="0277BB5A" w14:textId="31CE3796" w:rsidR="00464B12" w:rsidRPr="00464B12" w:rsidRDefault="00464B12" w:rsidP="00464B12">
      <w:pPr>
        <w:rPr>
          <w:rFonts w:cs="Segoe UI"/>
          <w:szCs w:val="20"/>
        </w:rPr>
      </w:pPr>
      <w:r w:rsidRPr="00464B12">
        <w:rPr>
          <w:rFonts w:cs="Segoe UI"/>
          <w:szCs w:val="20"/>
        </w:rPr>
        <w:t xml:space="preserve">The </w:t>
      </w:r>
      <w:r w:rsidR="004B2CD0">
        <w:rPr>
          <w:rFonts w:cs="Segoe UI"/>
          <w:szCs w:val="20"/>
        </w:rPr>
        <w:t>Mobile Device Extension</w:t>
      </w:r>
      <w:r w:rsidRPr="00464B12">
        <w:rPr>
          <w:rFonts w:cs="Segoe UI"/>
          <w:szCs w:val="20"/>
        </w:rPr>
        <w:t xml:space="preserve"> supports the following </w:t>
      </w:r>
      <w:r w:rsidR="00F02DD2">
        <w:rPr>
          <w:rFonts w:cs="Segoe UI"/>
          <w:szCs w:val="20"/>
        </w:rPr>
        <w:t xml:space="preserve">RMS </w:t>
      </w:r>
      <w:r w:rsidRPr="00A86FDD">
        <w:rPr>
          <w:rFonts w:eastAsia="Times New Roman" w:cs="Segoe UI"/>
          <w:color w:val="auto"/>
          <w:szCs w:val="20"/>
          <w:lang w:eastAsia="fr-FR"/>
        </w:rPr>
        <w:t>clients:</w:t>
      </w:r>
    </w:p>
    <w:p w14:paraId="442FF560" w14:textId="3CB239B8" w:rsidR="00464B12" w:rsidRPr="00464B12" w:rsidRDefault="00464B12" w:rsidP="00A21EF6">
      <w:pPr>
        <w:pStyle w:val="Paragraphedeliste"/>
        <w:numPr>
          <w:ilvl w:val="0"/>
          <w:numId w:val="79"/>
        </w:numPr>
        <w:rPr>
          <w:lang w:eastAsia="fr-FR"/>
        </w:rPr>
      </w:pPr>
      <w:r w:rsidRPr="00464B12">
        <w:rPr>
          <w:b/>
          <w:bCs/>
          <w:lang w:eastAsia="fr-FR"/>
        </w:rPr>
        <w:t>Android phones and tablets</w:t>
      </w:r>
      <w:r w:rsidRPr="00464B12">
        <w:rPr>
          <w:lang w:eastAsia="fr-FR"/>
        </w:rPr>
        <w:t>. Minimum version of Android 4.0.3</w:t>
      </w:r>
    </w:p>
    <w:p w14:paraId="7EE52D4D" w14:textId="3938C6E6" w:rsidR="00464B12" w:rsidRPr="00464B12" w:rsidRDefault="00464B12" w:rsidP="00A21EF6">
      <w:pPr>
        <w:pStyle w:val="Paragraphedeliste"/>
        <w:numPr>
          <w:ilvl w:val="0"/>
          <w:numId w:val="79"/>
        </w:numPr>
        <w:rPr>
          <w:lang w:eastAsia="fr-FR"/>
        </w:rPr>
      </w:pPr>
      <w:r w:rsidRPr="00464B12">
        <w:rPr>
          <w:b/>
          <w:bCs/>
          <w:lang w:eastAsia="fr-FR"/>
        </w:rPr>
        <w:t>iPhone and iPad</w:t>
      </w:r>
      <w:r w:rsidRPr="00464B12">
        <w:rPr>
          <w:lang w:eastAsia="fr-FR"/>
        </w:rPr>
        <w:t>. Minimum version of iOS 7.0</w:t>
      </w:r>
    </w:p>
    <w:p w14:paraId="46F374AE" w14:textId="77777777" w:rsidR="00552E8A" w:rsidRPr="00464B12" w:rsidRDefault="00552E8A" w:rsidP="00A21EF6">
      <w:pPr>
        <w:pStyle w:val="Paragraphedeliste"/>
        <w:numPr>
          <w:ilvl w:val="0"/>
          <w:numId w:val="79"/>
        </w:numPr>
        <w:rPr>
          <w:lang w:eastAsia="fr-FR"/>
        </w:rPr>
      </w:pPr>
      <w:r w:rsidRPr="00464B12">
        <w:rPr>
          <w:b/>
          <w:bCs/>
          <w:lang w:eastAsia="fr-FR"/>
        </w:rPr>
        <w:t>Mac OS X</w:t>
      </w:r>
      <w:r w:rsidRPr="00464B12">
        <w:rPr>
          <w:lang w:eastAsia="fr-FR"/>
        </w:rPr>
        <w:t>. Versions 10.8 and 10.9</w:t>
      </w:r>
    </w:p>
    <w:p w14:paraId="3DF9E815" w14:textId="3A0B5C03" w:rsidR="00552E8A" w:rsidRPr="00464B12" w:rsidRDefault="00552E8A" w:rsidP="00A21EF6">
      <w:pPr>
        <w:pStyle w:val="Paragraphedeliste"/>
        <w:numPr>
          <w:ilvl w:val="0"/>
          <w:numId w:val="79"/>
        </w:numPr>
        <w:rPr>
          <w:lang w:eastAsia="fr-FR"/>
        </w:rPr>
      </w:pPr>
      <w:r w:rsidRPr="00464B12">
        <w:rPr>
          <w:b/>
          <w:bCs/>
          <w:lang w:eastAsia="fr-FR"/>
        </w:rPr>
        <w:t>Windows Phone</w:t>
      </w:r>
      <w:r w:rsidRPr="00464B12">
        <w:rPr>
          <w:lang w:eastAsia="fr-FR"/>
        </w:rPr>
        <w:t xml:space="preserve">. </w:t>
      </w:r>
      <w:r w:rsidR="00D51920">
        <w:rPr>
          <w:lang w:eastAsia="fr-FR"/>
        </w:rPr>
        <w:t xml:space="preserve">Minimum version of </w:t>
      </w:r>
      <w:r w:rsidRPr="00464B12">
        <w:rPr>
          <w:lang w:eastAsia="fr-FR"/>
        </w:rPr>
        <w:t>Windows Phone 8.1</w:t>
      </w:r>
    </w:p>
    <w:p w14:paraId="105E1659" w14:textId="0FE65BF7" w:rsidR="00464B12" w:rsidRPr="00464B12" w:rsidRDefault="00464B12" w:rsidP="00A21EF6">
      <w:pPr>
        <w:pStyle w:val="Paragraphedeliste"/>
        <w:numPr>
          <w:ilvl w:val="0"/>
          <w:numId w:val="79"/>
        </w:numPr>
      </w:pPr>
      <w:r w:rsidRPr="00464B12">
        <w:rPr>
          <w:b/>
          <w:bCs/>
          <w:lang w:eastAsia="fr-FR"/>
        </w:rPr>
        <w:t>Windows RT tablets</w:t>
      </w:r>
      <w:r w:rsidRPr="00464B12">
        <w:rPr>
          <w:lang w:eastAsia="fr-FR"/>
        </w:rPr>
        <w:t>. Windows 8 RT, Windows 8.1 RT</w:t>
      </w:r>
    </w:p>
    <w:p w14:paraId="4914CC8F" w14:textId="17FEEB41" w:rsidR="00F02DD2" w:rsidRDefault="00F02DD2" w:rsidP="00F02DD2">
      <w:pPr>
        <w:pStyle w:val="Note"/>
        <w:spacing w:before="0"/>
        <w:ind w:left="357"/>
        <w:rPr>
          <w:b w:val="0"/>
        </w:rPr>
      </w:pPr>
      <w:r w:rsidRPr="00075D95">
        <w:t>Note</w:t>
      </w:r>
      <w:r w:rsidRPr="00075D95">
        <w:tab/>
      </w:r>
      <w:r w:rsidRPr="00075D95">
        <w:rPr>
          <w:b w:val="0"/>
        </w:rPr>
        <w:t xml:space="preserve">The </w:t>
      </w:r>
      <w:r>
        <w:rPr>
          <w:b w:val="0"/>
        </w:rPr>
        <w:t>availability of the RMS client and SDK on an operating system does not necessarily imply the availability of the RMS Sharing app on that platform. In particular, the RMS Sharing app has not yet been released for Windows RT devices at the time of this writing.</w:t>
      </w:r>
    </w:p>
    <w:p w14:paraId="37D168AD" w14:textId="4F37436B" w:rsidR="00464B12" w:rsidRPr="005F0BCF" w:rsidRDefault="00464B12" w:rsidP="004246E1">
      <w:r w:rsidRPr="005F0BCF">
        <w:t xml:space="preserve">These clients </w:t>
      </w:r>
      <w:r w:rsidRPr="005F0BCF">
        <w:rPr>
          <w:lang w:eastAsia="fr-FR"/>
        </w:rPr>
        <w:t>must use the latest version of the RMS sharing app</w:t>
      </w:r>
      <w:r w:rsidRPr="005F0BCF">
        <w:t xml:space="preserve"> for the devices</w:t>
      </w:r>
      <w:r w:rsidR="005F0BCF" w:rsidRPr="005F0BCF">
        <w:t xml:space="preserve"> as available for download </w:t>
      </w:r>
      <w:r w:rsidR="00D51920">
        <w:t>at</w:t>
      </w:r>
      <w:r w:rsidRPr="005F0BCF">
        <w:t xml:space="preserve"> the </w:t>
      </w:r>
      <w:hyperlink r:id="rId27" w:history="1">
        <w:r w:rsidRPr="005F0BCF">
          <w:rPr>
            <w:rStyle w:val="Lienhypertexte"/>
          </w:rPr>
          <w:t>Microsoft Rights Management page</w:t>
        </w:r>
      </w:hyperlink>
      <w:r w:rsidR="005F0BCF">
        <w:rPr>
          <w:rStyle w:val="Appelnotedebasdep"/>
        </w:rPr>
        <w:footnoteReference w:id="18"/>
      </w:r>
      <w:r w:rsidRPr="005F0BCF">
        <w:t>.</w:t>
      </w:r>
    </w:p>
    <w:p w14:paraId="144F1ADB" w14:textId="5B154492" w:rsidR="004246E1" w:rsidRDefault="004246E1" w:rsidP="004246E1">
      <w:r>
        <w:t xml:space="preserve">Beyond an existing on-premises AD RMS deployment on Windows Server 2012 or Windows Server 2012 R2, </w:t>
      </w:r>
      <w:r>
        <w:rPr>
          <w:lang w:val="en"/>
        </w:rPr>
        <w:t xml:space="preserve">the following dependencies </w:t>
      </w:r>
      <w:r w:rsidR="002B69F5">
        <w:rPr>
          <w:lang w:val="en"/>
        </w:rPr>
        <w:t>must</w:t>
      </w:r>
      <w:r w:rsidR="00D51920">
        <w:rPr>
          <w:lang w:val="en"/>
        </w:rPr>
        <w:t xml:space="preserve"> be</w:t>
      </w:r>
      <w:r w:rsidR="002B69F5">
        <w:rPr>
          <w:lang w:val="en"/>
        </w:rPr>
        <w:t xml:space="preserve"> </w:t>
      </w:r>
      <w:r>
        <w:rPr>
          <w:lang w:val="en"/>
        </w:rPr>
        <w:t xml:space="preserve">in place before </w:t>
      </w:r>
      <w:r w:rsidR="002B69F5">
        <w:rPr>
          <w:lang w:val="en"/>
        </w:rPr>
        <w:t xml:space="preserve">using </w:t>
      </w:r>
      <w:r>
        <w:rPr>
          <w:lang w:val="en"/>
        </w:rPr>
        <w:t xml:space="preserve">the </w:t>
      </w:r>
      <w:r w:rsidR="004B2CD0">
        <w:t>Mobile Device Extension</w:t>
      </w:r>
      <w:r>
        <w:t xml:space="preserve"> for AD RMS:</w:t>
      </w:r>
    </w:p>
    <w:p w14:paraId="39C5F550" w14:textId="59F47F10" w:rsidR="004246E1" w:rsidRPr="0092442C" w:rsidRDefault="004246E1" w:rsidP="004246E1">
      <w:pPr>
        <w:pStyle w:val="Paragraphedeliste"/>
        <w:numPr>
          <w:ilvl w:val="0"/>
          <w:numId w:val="69"/>
        </w:numPr>
        <w:rPr>
          <w:rFonts w:cs="Calibri"/>
        </w:rPr>
      </w:pPr>
      <w:r w:rsidRPr="0092442C">
        <w:rPr>
          <w:rFonts w:cs="Calibri"/>
        </w:rPr>
        <w:t>DNS SRV records</w:t>
      </w:r>
      <w:r>
        <w:rPr>
          <w:rFonts w:cs="Calibri"/>
        </w:rPr>
        <w:t xml:space="preserve"> to help locate the service endpoints provided by the </w:t>
      </w:r>
      <w:r w:rsidR="004B2CD0">
        <w:t>Mobile Device Extension</w:t>
      </w:r>
      <w:r>
        <w:t>.</w:t>
      </w:r>
    </w:p>
    <w:p w14:paraId="381BF7A9" w14:textId="3C900F83" w:rsidR="004B67F7" w:rsidRDefault="004B67F7" w:rsidP="00722F47">
      <w:pPr>
        <w:pStyle w:val="Paragraphedeliste"/>
        <w:numPr>
          <w:ilvl w:val="0"/>
          <w:numId w:val="69"/>
        </w:numPr>
      </w:pPr>
      <w:r>
        <w:t>Both</w:t>
      </w:r>
      <w:r w:rsidRPr="004B67F7">
        <w:t xml:space="preserve"> </w:t>
      </w:r>
      <w:r>
        <w:t>AD RMS internal (e.g.</w:t>
      </w:r>
      <w:r w:rsidR="00D51920">
        <w:t>,</w:t>
      </w:r>
      <w:r>
        <w:t xml:space="preserve"> intranet) and external (e.g.</w:t>
      </w:r>
      <w:r w:rsidR="00D51920">
        <w:t>,</w:t>
      </w:r>
      <w:r>
        <w:t xml:space="preserve"> extranet) FQDN URLs populated.</w:t>
      </w:r>
      <w:r w:rsidR="00722F47">
        <w:t xml:space="preserve"> (In a split brain DNS configuration, </w:t>
      </w:r>
      <w:r w:rsidR="00722F47">
        <w:rPr>
          <w:rStyle w:val="Marquedecommentaire"/>
        </w:rPr>
        <w:t>only the Intranet URLs are populated.)</w:t>
      </w:r>
    </w:p>
    <w:p w14:paraId="1E3185DA" w14:textId="1C76D40D" w:rsidR="004B67F7" w:rsidRDefault="004B67F7" w:rsidP="004246E1">
      <w:pPr>
        <w:pStyle w:val="Paragraphedeliste"/>
        <w:numPr>
          <w:ilvl w:val="0"/>
          <w:numId w:val="69"/>
        </w:numPr>
      </w:pPr>
      <w:r>
        <w:t>Use of SSL/TLS with a trusted X.509 certificate for the AD RMS internal and external URLs.</w:t>
      </w:r>
    </w:p>
    <w:p w14:paraId="11A3F92F" w14:textId="6CE8CFAA" w:rsidR="004B67F7" w:rsidRPr="00656C52" w:rsidRDefault="004246E1" w:rsidP="004246E1">
      <w:pPr>
        <w:pStyle w:val="Paragraphedeliste"/>
        <w:numPr>
          <w:ilvl w:val="0"/>
          <w:numId w:val="69"/>
        </w:numPr>
      </w:pPr>
      <w:r>
        <w:t xml:space="preserve">AD FS deployed on Windows Server 2012 R2 to sustain the authentication required by the </w:t>
      </w:r>
      <w:r>
        <w:rPr>
          <w:rFonts w:cs="Calibri"/>
        </w:rPr>
        <w:t>service endpoints.</w:t>
      </w:r>
      <w:r w:rsidR="004B67F7">
        <w:rPr>
          <w:rFonts w:cs="Calibri"/>
        </w:rPr>
        <w:t xml:space="preserve"> </w:t>
      </w:r>
    </w:p>
    <w:p w14:paraId="098ACB1F" w14:textId="3A4615D1" w:rsidR="00656C52" w:rsidRPr="00656C52" w:rsidRDefault="00656C52" w:rsidP="00656C52">
      <w:pPr>
        <w:pStyle w:val="Note"/>
        <w:ind w:left="431"/>
        <w:rPr>
          <w:b w:val="0"/>
          <w:lang w:val="en"/>
        </w:rPr>
      </w:pPr>
      <w:r>
        <w:lastRenderedPageBreak/>
        <w:t>Note</w:t>
      </w:r>
      <w:r>
        <w:tab/>
      </w:r>
      <w:proofErr w:type="gramStart"/>
      <w:r w:rsidRPr="00BE0E2F">
        <w:rPr>
          <w:b w:val="0"/>
          <w:lang w:val="en"/>
        </w:rPr>
        <w:t>For</w:t>
      </w:r>
      <w:proofErr w:type="gramEnd"/>
      <w:r w:rsidRPr="00BE0E2F">
        <w:rPr>
          <w:b w:val="0"/>
          <w:lang w:val="en"/>
        </w:rPr>
        <w:t xml:space="preserve"> </w:t>
      </w:r>
      <w:r>
        <w:rPr>
          <w:b w:val="0"/>
          <w:lang w:val="en"/>
        </w:rPr>
        <w:t>information on AD FS in Windows Server 2012 R2</w:t>
      </w:r>
      <w:r w:rsidRPr="00BE0E2F">
        <w:rPr>
          <w:b w:val="0"/>
          <w:lang w:val="en"/>
        </w:rPr>
        <w:t xml:space="preserve">, </w:t>
      </w:r>
      <w:r>
        <w:rPr>
          <w:b w:val="0"/>
          <w:lang w:val="en"/>
        </w:rPr>
        <w:t xml:space="preserve">see the Microsoft TechNet article </w:t>
      </w:r>
      <w:hyperlink r:id="rId28" w:history="1">
        <w:r w:rsidRPr="001F51A0">
          <w:rPr>
            <w:rStyle w:val="Lienhypertexte"/>
            <w:b w:val="0"/>
            <w:smallCaps/>
            <w:lang w:val="en"/>
          </w:rPr>
          <w:t>Windows Server 2012 R2 AD FS Deployment Guide</w:t>
        </w:r>
      </w:hyperlink>
      <w:r w:rsidRPr="00434EAA">
        <w:rPr>
          <w:rStyle w:val="Appelnotedebasdep"/>
          <w:b w:val="0"/>
          <w:lang w:val="en"/>
        </w:rPr>
        <w:footnoteReference w:id="19"/>
      </w:r>
      <w:r>
        <w:rPr>
          <w:b w:val="0"/>
          <w:lang w:val="en"/>
        </w:rPr>
        <w:t>.</w:t>
      </w:r>
    </w:p>
    <w:p w14:paraId="7A60C8EA" w14:textId="7C3AD954" w:rsidR="004246E1" w:rsidRPr="00C9132B" w:rsidRDefault="003F55EB" w:rsidP="004246E1">
      <w:pPr>
        <w:pStyle w:val="Paragraphedeliste"/>
        <w:numPr>
          <w:ilvl w:val="0"/>
          <w:numId w:val="69"/>
        </w:numPr>
      </w:pPr>
      <w:r>
        <w:rPr>
          <w:rFonts w:cs="Calibri"/>
        </w:rPr>
        <w:t>Some</w:t>
      </w:r>
      <w:r w:rsidR="00D51920">
        <w:rPr>
          <w:rFonts w:cs="Calibri"/>
        </w:rPr>
        <w:t xml:space="preserve"> secure publishing</w:t>
      </w:r>
      <w:r>
        <w:rPr>
          <w:rFonts w:cs="Calibri"/>
        </w:rPr>
        <w:t xml:space="preserve"> mechanism such as the </w:t>
      </w:r>
      <w:r w:rsidR="004B67F7">
        <w:rPr>
          <w:rFonts w:cs="Calibri"/>
        </w:rPr>
        <w:t xml:space="preserve">Web Application Proxy (WAP) </w:t>
      </w:r>
      <w:r w:rsidR="004B67F7">
        <w:t xml:space="preserve">deployed on Windows Server 2012 R2 to </w:t>
      </w:r>
      <w:r w:rsidR="004B67F7">
        <w:rPr>
          <w:rFonts w:cs="Calibri"/>
        </w:rPr>
        <w:t>publish the service endpoints on the Internet.</w:t>
      </w:r>
    </w:p>
    <w:p w14:paraId="31D4B8C2" w14:textId="3AC31121" w:rsidR="00C9132B" w:rsidRDefault="00C9132B" w:rsidP="00C9132B">
      <w:pPr>
        <w:pStyle w:val="Paragraphedeliste"/>
        <w:numPr>
          <w:ilvl w:val="0"/>
          <w:numId w:val="69"/>
        </w:numPr>
      </w:pPr>
      <w:r>
        <w:t xml:space="preserve">If the AD RMS server is deployed behind a firewall or published by using a reverse proxy, in addition to publishing the </w:t>
      </w:r>
      <w:r>
        <w:rPr>
          <w:rFonts w:cs="Calibri"/>
        </w:rPr>
        <w:t>service endpoints on the Internet</w:t>
      </w:r>
      <w:r>
        <w:t xml:space="preserve">, you must also publish the </w:t>
      </w:r>
      <w:r>
        <w:rPr>
          <w:rStyle w:val="lev"/>
        </w:rPr>
        <w:t>/my</w:t>
      </w:r>
      <w:r>
        <w:t xml:space="preserve"> folder, for example </w:t>
      </w:r>
      <w:r>
        <w:rPr>
          <w:rStyle w:val="lev"/>
        </w:rPr>
        <w:t>https://</w:t>
      </w:r>
      <w:r w:rsidRPr="00C9132B">
        <w:rPr>
          <w:rStyle w:val="lev"/>
        </w:rPr>
        <w:t>adrms.litware369.com</w:t>
      </w:r>
      <w:r>
        <w:rPr>
          <w:rStyle w:val="lev"/>
        </w:rPr>
        <w:t>/my</w:t>
      </w:r>
      <w:r>
        <w:t>.</w:t>
      </w:r>
    </w:p>
    <w:p w14:paraId="57888421" w14:textId="65D51317" w:rsidR="004246E1" w:rsidRPr="004246E1" w:rsidRDefault="004246E1" w:rsidP="004246E1">
      <w:pPr>
        <w:spacing w:after="160" w:line="252" w:lineRule="auto"/>
        <w:rPr>
          <w:rFonts w:cs="Calibri"/>
        </w:rPr>
      </w:pPr>
      <w:r>
        <w:rPr>
          <w:rFonts w:cs="Calibri"/>
        </w:rPr>
        <w:t xml:space="preserve">The next sections </w:t>
      </w:r>
      <w:r w:rsidR="000C6876">
        <w:rPr>
          <w:rFonts w:cs="Calibri"/>
        </w:rPr>
        <w:t>provide</w:t>
      </w:r>
      <w:r w:rsidR="00380884">
        <w:rPr>
          <w:rFonts w:cs="Calibri"/>
        </w:rPr>
        <w:t xml:space="preserve"> </w:t>
      </w:r>
      <w:r w:rsidR="000C6876">
        <w:rPr>
          <w:rFonts w:cs="Calibri"/>
        </w:rPr>
        <w:t xml:space="preserve">additional information on </w:t>
      </w:r>
      <w:r w:rsidR="00380884">
        <w:rPr>
          <w:rFonts w:cs="Calibri"/>
        </w:rPr>
        <w:t>the service endpoints a</w:t>
      </w:r>
      <w:r w:rsidR="000C6876">
        <w:rPr>
          <w:rFonts w:cs="Calibri"/>
        </w:rPr>
        <w:t xml:space="preserve">nd </w:t>
      </w:r>
      <w:r>
        <w:rPr>
          <w:rFonts w:cs="Calibri"/>
        </w:rPr>
        <w:t xml:space="preserve">depict how </w:t>
      </w:r>
      <w:r w:rsidR="000C6876">
        <w:rPr>
          <w:rFonts w:cs="Calibri"/>
        </w:rPr>
        <w:t>the above</w:t>
      </w:r>
      <w:r>
        <w:rPr>
          <w:rFonts w:cs="Calibri"/>
        </w:rPr>
        <w:t xml:space="preserve"> </w:t>
      </w:r>
      <w:r>
        <w:rPr>
          <w:lang w:val="en"/>
        </w:rPr>
        <w:t xml:space="preserve">dependencies are being </w:t>
      </w:r>
      <w:r w:rsidR="003F55EB">
        <w:rPr>
          <w:lang w:val="en"/>
        </w:rPr>
        <w:t xml:space="preserve">used </w:t>
      </w:r>
      <w:r>
        <w:rPr>
          <w:lang w:val="en"/>
        </w:rPr>
        <w:t xml:space="preserve">by the </w:t>
      </w:r>
      <w:r w:rsidR="004B2CD0">
        <w:rPr>
          <w:lang w:val="en"/>
        </w:rPr>
        <w:t>Mobile Device Extension</w:t>
      </w:r>
      <w:r>
        <w:rPr>
          <w:lang w:val="en"/>
        </w:rPr>
        <w:t xml:space="preserve"> for AD RMS.</w:t>
      </w:r>
    </w:p>
    <w:p w14:paraId="373B252E" w14:textId="4F2FCD95" w:rsidR="000C3F10" w:rsidRDefault="003F55EB" w:rsidP="000C3F10">
      <w:pPr>
        <w:pStyle w:val="Titre2"/>
      </w:pPr>
      <w:bookmarkStart w:id="34" w:name="_Toc444617981"/>
      <w:r>
        <w:t xml:space="preserve">How mobile apps use </w:t>
      </w:r>
      <w:r w:rsidR="000C3F10">
        <w:t xml:space="preserve">the </w:t>
      </w:r>
      <w:r>
        <w:t xml:space="preserve">new </w:t>
      </w:r>
      <w:r w:rsidR="004246E1">
        <w:t xml:space="preserve">service </w:t>
      </w:r>
      <w:r w:rsidR="000C3F10">
        <w:t>endpoints</w:t>
      </w:r>
      <w:bookmarkEnd w:id="34"/>
      <w:r w:rsidR="000C3F10">
        <w:t xml:space="preserve"> </w:t>
      </w:r>
    </w:p>
    <w:p w14:paraId="25AE3E52" w14:textId="77EE9C40" w:rsidR="00D51920" w:rsidRPr="00656C52" w:rsidRDefault="00D51920" w:rsidP="00D51920">
      <w:pPr>
        <w:pStyle w:val="Note"/>
        <w:ind w:left="431"/>
        <w:rPr>
          <w:b w:val="0"/>
          <w:lang w:val="en"/>
        </w:rPr>
      </w:pPr>
      <w:r>
        <w:t>Note</w:t>
      </w:r>
      <w:r>
        <w:tab/>
      </w:r>
      <w:r w:rsidRPr="00D51920">
        <w:rPr>
          <w:b w:val="0"/>
        </w:rPr>
        <w:t xml:space="preserve">This section discusses how the Mobile Device Extension works under the hood to support mobile apps based on the RMS SDK 4.x. This section is included here for a deeper understanding of the technology, but this level of knowledge is not essential to be able to deploy the AD RMS Mobile Device Extension. If you are not interested in the details of how this technology works, you can skip directly to the section </w:t>
      </w:r>
      <w:r w:rsidRPr="00D51920">
        <w:rPr>
          <w:b w:val="0"/>
        </w:rPr>
        <w:fldChar w:fldCharType="begin"/>
      </w:r>
      <w:r w:rsidRPr="00D51920">
        <w:rPr>
          <w:b w:val="0"/>
        </w:rPr>
        <w:instrText xml:space="preserve"> REF _Ref394652486 \h </w:instrText>
      </w:r>
      <w:r>
        <w:rPr>
          <w:b w:val="0"/>
        </w:rPr>
        <w:instrText xml:space="preserve"> \* MERGEFORMAT </w:instrText>
      </w:r>
      <w:r w:rsidRPr="00D51920">
        <w:rPr>
          <w:b w:val="0"/>
        </w:rPr>
      </w:r>
      <w:r w:rsidRPr="00D51920">
        <w:rPr>
          <w:b w:val="0"/>
        </w:rPr>
        <w:fldChar w:fldCharType="separate"/>
      </w:r>
      <w:r w:rsidRPr="00D51920">
        <w:rPr>
          <w:rFonts w:eastAsia="Calibri"/>
          <w:b w:val="0"/>
        </w:rPr>
        <w:t>Building a test lab environment</w:t>
      </w:r>
      <w:r w:rsidRPr="00D51920">
        <w:rPr>
          <w:b w:val="0"/>
        </w:rPr>
        <w:fldChar w:fldCharType="end"/>
      </w:r>
      <w:r w:rsidRPr="00D51920">
        <w:rPr>
          <w:b w:val="0"/>
        </w:rPr>
        <w:t xml:space="preserve"> below</w:t>
      </w:r>
      <w:r>
        <w:rPr>
          <w:b w:val="0"/>
          <w:lang w:val="en"/>
        </w:rPr>
        <w:t>.</w:t>
      </w:r>
    </w:p>
    <w:p w14:paraId="65492EB4" w14:textId="64C6834B" w:rsidR="000C3F10" w:rsidRDefault="000C3F10" w:rsidP="004246E1">
      <w:pPr>
        <w:keepNext/>
        <w:keepLines/>
      </w:pPr>
      <w:r>
        <w:t xml:space="preserve">The </w:t>
      </w:r>
      <w:r w:rsidR="004B2CD0">
        <w:t>Mobile Device Extension</w:t>
      </w:r>
      <w:r>
        <w:t xml:space="preserve"> exposes the following endpoints </w:t>
      </w:r>
      <w:r w:rsidR="003F55EB">
        <w:t xml:space="preserve">in the form of </w:t>
      </w:r>
      <w:r w:rsidR="00B62682">
        <w:t>REST APIs</w:t>
      </w:r>
      <w:r>
        <w:t xml:space="preserve">: </w:t>
      </w:r>
    </w:p>
    <w:p w14:paraId="07EDE16E" w14:textId="3D41EA2B" w:rsidR="00A534D3" w:rsidRDefault="00A534D3" w:rsidP="00BE5BF3">
      <w:pPr>
        <w:jc w:val="center"/>
      </w:pPr>
      <w:r w:rsidRPr="00A534D3">
        <w:drawing>
          <wp:inline distT="0" distB="0" distL="0" distR="0" wp14:anchorId="126539D5" wp14:editId="57B623E8">
            <wp:extent cx="1699200" cy="22140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99200" cy="2214000"/>
                    </a:xfrm>
                    <a:prstGeom prst="rect">
                      <a:avLst/>
                    </a:prstGeom>
                    <a:noFill/>
                    <a:ln>
                      <a:noFill/>
                    </a:ln>
                  </pic:spPr>
                </pic:pic>
              </a:graphicData>
            </a:graphic>
          </wp:inline>
        </w:drawing>
      </w:r>
    </w:p>
    <w:p w14:paraId="499A8D28" w14:textId="15562DE7" w:rsidR="00BE5BF3" w:rsidRDefault="00BE5BF3" w:rsidP="00BE5BF3">
      <w:pPr>
        <w:spacing w:before="120"/>
      </w:pPr>
      <w:r>
        <w:t xml:space="preserve">In addition to the above REST service endpoints, </w:t>
      </w:r>
      <w:r>
        <w:rPr>
          <w:rFonts w:cs="Calibri"/>
        </w:rPr>
        <w:t xml:space="preserve">the </w:t>
      </w:r>
      <w:r w:rsidR="004B2CD0">
        <w:rPr>
          <w:rFonts w:cs="Calibri"/>
        </w:rPr>
        <w:t>Mobile Device Extension</w:t>
      </w:r>
      <w:r>
        <w:rPr>
          <w:rFonts w:cs="Calibri"/>
        </w:rPr>
        <w:t xml:space="preserve"> provides </w:t>
      </w:r>
      <w:r>
        <w:t xml:space="preserve">a </w:t>
      </w:r>
      <w:r w:rsidR="003F55EB">
        <w:t xml:space="preserve">DNS-based </w:t>
      </w:r>
      <w:r>
        <w:t>service discovery mechanism in order to enable mobile devices to discover these endpoints based on the identity of the user</w:t>
      </w:r>
      <w:r w:rsidR="003F55EB">
        <w:t xml:space="preserve"> or the source of the protected content</w:t>
      </w:r>
      <w:r>
        <w:t xml:space="preserve">. This will be further </w:t>
      </w:r>
      <w:r w:rsidR="003F55EB">
        <w:t xml:space="preserve">discussed </w:t>
      </w:r>
      <w:r>
        <w:t xml:space="preserve">below. </w:t>
      </w:r>
    </w:p>
    <w:p w14:paraId="4F6258F4" w14:textId="738DFDDC" w:rsidR="00BE5BF3" w:rsidRPr="00BE5BF3" w:rsidRDefault="00875A6D" w:rsidP="004246E1">
      <w:pPr>
        <w:pStyle w:val="Titre3"/>
      </w:pPr>
      <w:bookmarkStart w:id="35" w:name="_Toc374941362"/>
      <w:r>
        <w:t>Publishing License r</w:t>
      </w:r>
      <w:r w:rsidR="00BE5BF3" w:rsidRPr="00BE5BF3">
        <w:t>equest</w:t>
      </w:r>
      <w:bookmarkEnd w:id="35"/>
    </w:p>
    <w:p w14:paraId="14F58D39" w14:textId="523B229F" w:rsidR="003F55EB" w:rsidRDefault="003F55EB" w:rsidP="00BE5BF3">
      <w:pPr>
        <w:spacing w:after="240"/>
      </w:pPr>
      <w:r>
        <w:t xml:space="preserve">When a mobile client has to protect content it calls the service to obtain the Publishing License to use for the document. This </w:t>
      </w:r>
      <w:r w:rsidR="00D51920">
        <w:t>differs from</w:t>
      </w:r>
      <w:r>
        <w:t xml:space="preserve"> Windows clients, where protection can be performed offline by the client by using keys contained in the Client Licensor certificate and other artifacts obtained during activation. In </w:t>
      </w:r>
      <w:r>
        <w:lastRenderedPageBreak/>
        <w:t>mobile devices such activation process does</w:t>
      </w:r>
      <w:r w:rsidR="00D51920">
        <w:t xml:space="preserve"> no</w:t>
      </w:r>
      <w:r>
        <w:t xml:space="preserve">t exist, and all calls performed to the service are handled independently. </w:t>
      </w:r>
    </w:p>
    <w:p w14:paraId="563408A6" w14:textId="2B377982" w:rsidR="00875A6D" w:rsidRDefault="00BE5BF3" w:rsidP="00BE5BF3">
      <w:pPr>
        <w:spacing w:after="240"/>
      </w:pPr>
      <w:r>
        <w:t xml:space="preserve">The Publishing License request takes either a template ID or a custom policy and returns a serialized Publishing License (PL) that is generated from the template or policy. </w:t>
      </w:r>
    </w:p>
    <w:tbl>
      <w:tblPr>
        <w:tblStyle w:val="Listemoyenne2-Accent1"/>
        <w:tblW w:w="8256" w:type="dxa"/>
        <w:tblInd w:w="108" w:type="dxa"/>
        <w:tblLook w:val="04A0" w:firstRow="1" w:lastRow="0" w:firstColumn="1" w:lastColumn="0" w:noHBand="0" w:noVBand="1"/>
      </w:tblPr>
      <w:tblGrid>
        <w:gridCol w:w="1593"/>
        <w:gridCol w:w="76"/>
        <w:gridCol w:w="5027"/>
        <w:gridCol w:w="1560"/>
      </w:tblGrid>
      <w:tr w:rsidR="00BE5BF3" w:rsidRPr="00A55CFC" w14:paraId="068C4922" w14:textId="77777777" w:rsidTr="00BE5BF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5F71663A" w14:textId="4B942F79" w:rsidR="00BE5BF3" w:rsidRPr="00A55CFC" w:rsidRDefault="00BE5BF3" w:rsidP="007F081E">
            <w:pPr>
              <w:pStyle w:val="TableText0"/>
              <w:rPr>
                <w:rFonts w:ascii="Segoe UI" w:hAnsi="Segoe UI" w:cs="Segoe UI"/>
                <w:b/>
                <w:sz w:val="18"/>
                <w:szCs w:val="18"/>
              </w:rPr>
            </w:pPr>
            <w:r>
              <w:rPr>
                <w:rFonts w:ascii="Segoe UI" w:hAnsi="Segoe UI" w:cs="Segoe UI"/>
                <w:b/>
                <w:sz w:val="18"/>
                <w:szCs w:val="18"/>
              </w:rPr>
              <w:t>HTTP Method</w:t>
            </w:r>
          </w:p>
        </w:tc>
        <w:tc>
          <w:tcPr>
            <w:tcW w:w="5027" w:type="dxa"/>
          </w:tcPr>
          <w:p w14:paraId="1C6BADF7" w14:textId="1526F749" w:rsidR="00BE5BF3" w:rsidRPr="00A55CFC" w:rsidRDefault="00BE5BF3"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Request URL</w:t>
            </w:r>
          </w:p>
        </w:tc>
        <w:tc>
          <w:tcPr>
            <w:tcW w:w="1560" w:type="dxa"/>
          </w:tcPr>
          <w:p w14:paraId="4454DC17" w14:textId="1A61C6FF" w:rsidR="00BE5BF3" w:rsidRPr="00A55CFC" w:rsidRDefault="00BE5BF3"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HTTP Version</w:t>
            </w:r>
          </w:p>
        </w:tc>
      </w:tr>
      <w:tr w:rsidR="00BE5BF3" w:rsidRPr="00A55CFC" w14:paraId="390F34AA" w14:textId="77777777" w:rsidTr="00BE5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6F78C808" w14:textId="074A8466" w:rsidR="00BE5BF3" w:rsidRPr="00A55CFC" w:rsidRDefault="00BE5BF3" w:rsidP="007F081E">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POST</w:t>
            </w:r>
          </w:p>
        </w:tc>
        <w:tc>
          <w:tcPr>
            <w:tcW w:w="5103" w:type="dxa"/>
            <w:gridSpan w:val="2"/>
          </w:tcPr>
          <w:p w14:paraId="079EE022" w14:textId="224FFCAF" w:rsidR="00BE5BF3" w:rsidRPr="00A55CFC" w:rsidRDefault="00BE5BF3" w:rsidP="007C2DB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E5BF3">
              <w:rPr>
                <w:rFonts w:ascii="Segoe UI" w:hAnsi="Segoe UI" w:cs="Segoe UI"/>
                <w:noProof/>
                <w:sz w:val="18"/>
                <w:szCs w:val="18"/>
              </w:rPr>
              <w:t>https://</w:t>
            </w:r>
            <w:r>
              <w:rPr>
                <w:rFonts w:ascii="Segoe UI" w:hAnsi="Segoe UI" w:cs="Segoe UI"/>
                <w:noProof/>
                <w:sz w:val="18"/>
                <w:szCs w:val="18"/>
              </w:rPr>
              <w:t>&lt;</w:t>
            </w:r>
            <w:r w:rsidRPr="00BE5BF3">
              <w:rPr>
                <w:rFonts w:ascii="Segoe UI" w:hAnsi="Segoe UI" w:cs="Segoe UI"/>
                <w:i/>
                <w:noProof/>
                <w:sz w:val="18"/>
                <w:szCs w:val="18"/>
              </w:rPr>
              <w:t>ClusterURL</w:t>
            </w:r>
            <w:r>
              <w:rPr>
                <w:rFonts w:ascii="Segoe UI" w:hAnsi="Segoe UI" w:cs="Segoe UI"/>
                <w:noProof/>
                <w:sz w:val="18"/>
                <w:szCs w:val="18"/>
              </w:rPr>
              <w:t>&gt;</w:t>
            </w:r>
            <w:r w:rsidRPr="00BE5BF3">
              <w:rPr>
                <w:rFonts w:ascii="Segoe UI" w:hAnsi="Segoe UI" w:cs="Segoe UI"/>
                <w:noProof/>
                <w:sz w:val="18"/>
                <w:szCs w:val="18"/>
              </w:rPr>
              <w:t>/</w:t>
            </w:r>
            <w:r w:rsidR="007C2DB3">
              <w:rPr>
                <w:rFonts w:ascii="Segoe UI" w:hAnsi="Segoe UI" w:cs="Segoe UI"/>
                <w:noProof/>
                <w:sz w:val="18"/>
                <w:szCs w:val="18"/>
              </w:rPr>
              <w:t>my</w:t>
            </w:r>
            <w:r>
              <w:rPr>
                <w:rFonts w:ascii="Segoe UI" w:hAnsi="Segoe UI" w:cs="Segoe UI"/>
                <w:noProof/>
                <w:sz w:val="18"/>
                <w:szCs w:val="18"/>
              </w:rPr>
              <w:t>/</w:t>
            </w:r>
            <w:r w:rsidRPr="00BE5BF3">
              <w:rPr>
                <w:rFonts w:ascii="Segoe UI" w:hAnsi="Segoe UI" w:cs="Segoe UI"/>
                <w:noProof/>
                <w:sz w:val="18"/>
                <w:szCs w:val="18"/>
              </w:rPr>
              <w:t>v1/</w:t>
            </w:r>
            <w:r w:rsidRPr="004246E1">
              <w:rPr>
                <w:rFonts w:ascii="Segoe UI" w:hAnsi="Segoe UI" w:cs="Segoe UI"/>
                <w:b/>
                <w:noProof/>
                <w:sz w:val="18"/>
                <w:szCs w:val="18"/>
              </w:rPr>
              <w:t>publishinglicenses</w:t>
            </w:r>
          </w:p>
        </w:tc>
        <w:tc>
          <w:tcPr>
            <w:tcW w:w="1560" w:type="dxa"/>
          </w:tcPr>
          <w:p w14:paraId="7BA9B845" w14:textId="2C97C658" w:rsidR="00BE5BF3" w:rsidRPr="00A55CFC" w:rsidRDefault="00BE5BF3" w:rsidP="007F081E">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Pr>
                <w:rFonts w:ascii="Segoe UI" w:hAnsi="Segoe UI" w:cs="Segoe UI"/>
                <w:noProof/>
                <w:color w:val="000000" w:themeColor="dark1"/>
                <w:kern w:val="24"/>
                <w:sz w:val="18"/>
                <w:szCs w:val="18"/>
              </w:rPr>
              <w:t>HTTP 1.1</w:t>
            </w:r>
          </w:p>
        </w:tc>
      </w:tr>
    </w:tbl>
    <w:p w14:paraId="748844DA" w14:textId="41AC21D3" w:rsidR="00FF3A71" w:rsidRDefault="00BE5BF3" w:rsidP="00BE5BF3">
      <w:pPr>
        <w:spacing w:before="240"/>
      </w:pPr>
      <w:bookmarkStart w:id="36" w:name="Overview"/>
      <w:r>
        <w:t>Where &lt;</w:t>
      </w:r>
      <w:r w:rsidRPr="000C3F10">
        <w:rPr>
          <w:i/>
        </w:rPr>
        <w:t>ClusterURL</w:t>
      </w:r>
      <w:r>
        <w:t xml:space="preserve">&gt; is the FQDN of an AD RMS cluster on top of which the </w:t>
      </w:r>
      <w:r w:rsidR="004B2CD0">
        <w:t>Mobile Device Extension</w:t>
      </w:r>
      <w:r>
        <w:t xml:space="preserve"> has been installed. </w:t>
      </w:r>
      <w:r w:rsidRPr="00BE5BF3">
        <w:t>Th</w:t>
      </w:r>
      <w:r>
        <w:t xml:space="preserve">is value </w:t>
      </w:r>
      <w:r w:rsidRPr="00BE5BF3">
        <w:t xml:space="preserve">will be obtained </w:t>
      </w:r>
      <w:r w:rsidR="006446F2">
        <w:t>by calling</w:t>
      </w:r>
      <w:r w:rsidRPr="00BE5BF3">
        <w:t xml:space="preserve"> the service discovery</w:t>
      </w:r>
      <w:r w:rsidR="006446F2">
        <w:t xml:space="preserve"> </w:t>
      </w:r>
      <w:r w:rsidR="00FF3A71">
        <w:rPr>
          <w:rFonts w:cs="Calibri"/>
        </w:rPr>
        <w:t>so that</w:t>
      </w:r>
      <w:r w:rsidR="00FF3A71">
        <w:t xml:space="preserve"> mobile devices can discover the endpoints based on the identity of the user.</w:t>
      </w:r>
    </w:p>
    <w:p w14:paraId="3F770247" w14:textId="3FAF8FD5" w:rsidR="00875A6D" w:rsidRDefault="003C1192" w:rsidP="003C1192">
      <w:r>
        <w:t xml:space="preserve">The request body </w:t>
      </w:r>
      <w:r w:rsidR="003F55EB">
        <w:t xml:space="preserve">includes a </w:t>
      </w:r>
      <w:r>
        <w:t>JSON</w:t>
      </w:r>
      <w:r w:rsidR="003F55EB">
        <w:t>-encoded</w:t>
      </w:r>
      <w:r>
        <w:t xml:space="preserve"> </w:t>
      </w:r>
      <w:r w:rsidR="00875A6D">
        <w:t xml:space="preserve">template ID that corresponds to one of the templates that are configured for the tenant or custom (ad-hoc) policy. A successful request returns HTTP 200 OK with a body that contains the Publishing License (in base64 encoded form) in </w:t>
      </w:r>
      <w:r w:rsidR="00875A6D" w:rsidRPr="00875A6D">
        <w:t>a JSON object</w:t>
      </w:r>
      <w:r w:rsidR="00875A6D">
        <w:t>.</w:t>
      </w:r>
    </w:p>
    <w:p w14:paraId="6157A58D" w14:textId="6D46366B" w:rsidR="00875A6D" w:rsidRPr="00BE5BF3" w:rsidRDefault="00875A6D" w:rsidP="004246E1">
      <w:pPr>
        <w:pStyle w:val="Titre3"/>
      </w:pPr>
      <w:r>
        <w:t>End User License request</w:t>
      </w:r>
    </w:p>
    <w:p w14:paraId="7A770C81" w14:textId="2FC53784" w:rsidR="00875A6D" w:rsidRDefault="00875A6D" w:rsidP="00875A6D">
      <w:pPr>
        <w:spacing w:after="240"/>
      </w:pPr>
      <w:r w:rsidRPr="00875A6D">
        <w:t xml:space="preserve">The End User License request takes the publishing license </w:t>
      </w:r>
      <w:r w:rsidR="003F55EB">
        <w:t xml:space="preserve">of </w:t>
      </w:r>
      <w:r w:rsidRPr="00875A6D">
        <w:t xml:space="preserve">the protected content </w:t>
      </w:r>
      <w:r w:rsidR="003F55EB">
        <w:t xml:space="preserve">as a parameter </w:t>
      </w:r>
      <w:r>
        <w:t>and returns the e</w:t>
      </w:r>
      <w:r w:rsidRPr="00875A6D">
        <w:t xml:space="preserve">nd </w:t>
      </w:r>
      <w:r>
        <w:t>u</w:t>
      </w:r>
      <w:r w:rsidRPr="00875A6D">
        <w:t xml:space="preserve">ser </w:t>
      </w:r>
      <w:r>
        <w:t>l</w:t>
      </w:r>
      <w:r w:rsidRPr="00875A6D">
        <w:t xml:space="preserve">icense </w:t>
      </w:r>
      <w:r>
        <w:t xml:space="preserve">(EUL) </w:t>
      </w:r>
      <w:r w:rsidR="003F55EB">
        <w:t xml:space="preserve">for </w:t>
      </w:r>
      <w:r w:rsidRPr="00875A6D">
        <w:t>the calling user.</w:t>
      </w:r>
      <w:r>
        <w:t xml:space="preserve"> </w:t>
      </w:r>
    </w:p>
    <w:tbl>
      <w:tblPr>
        <w:tblStyle w:val="Listemoyenne2-Accent1"/>
        <w:tblW w:w="8256" w:type="dxa"/>
        <w:tblInd w:w="108" w:type="dxa"/>
        <w:tblLook w:val="04A0" w:firstRow="1" w:lastRow="0" w:firstColumn="1" w:lastColumn="0" w:noHBand="0" w:noVBand="1"/>
      </w:tblPr>
      <w:tblGrid>
        <w:gridCol w:w="1593"/>
        <w:gridCol w:w="76"/>
        <w:gridCol w:w="5027"/>
        <w:gridCol w:w="1560"/>
      </w:tblGrid>
      <w:tr w:rsidR="00875A6D" w:rsidRPr="00A55CFC" w14:paraId="22B8286E" w14:textId="77777777" w:rsidTr="007F081E">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44279B7C" w14:textId="77777777" w:rsidR="00875A6D" w:rsidRPr="00A55CFC" w:rsidRDefault="00875A6D" w:rsidP="007F081E">
            <w:pPr>
              <w:pStyle w:val="TableText0"/>
              <w:rPr>
                <w:rFonts w:ascii="Segoe UI" w:hAnsi="Segoe UI" w:cs="Segoe UI"/>
                <w:b/>
                <w:sz w:val="18"/>
                <w:szCs w:val="18"/>
              </w:rPr>
            </w:pPr>
            <w:r>
              <w:rPr>
                <w:rFonts w:ascii="Segoe UI" w:hAnsi="Segoe UI" w:cs="Segoe UI"/>
                <w:b/>
                <w:sz w:val="18"/>
                <w:szCs w:val="18"/>
              </w:rPr>
              <w:t>HTTP Method</w:t>
            </w:r>
          </w:p>
        </w:tc>
        <w:tc>
          <w:tcPr>
            <w:tcW w:w="5027" w:type="dxa"/>
          </w:tcPr>
          <w:p w14:paraId="3E84D02B" w14:textId="77777777" w:rsidR="00875A6D" w:rsidRPr="00A55CFC" w:rsidRDefault="00875A6D"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Request URL</w:t>
            </w:r>
          </w:p>
        </w:tc>
        <w:tc>
          <w:tcPr>
            <w:tcW w:w="1560" w:type="dxa"/>
          </w:tcPr>
          <w:p w14:paraId="0832DF96" w14:textId="77777777" w:rsidR="00875A6D" w:rsidRPr="00A55CFC" w:rsidRDefault="00875A6D"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HTTP Version</w:t>
            </w:r>
          </w:p>
        </w:tc>
      </w:tr>
      <w:tr w:rsidR="00875A6D" w:rsidRPr="00A55CFC" w14:paraId="7BC82919" w14:textId="77777777" w:rsidTr="007F08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0DF3BA83" w14:textId="77777777" w:rsidR="00875A6D" w:rsidRPr="00A55CFC" w:rsidRDefault="00875A6D" w:rsidP="007F081E">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POST</w:t>
            </w:r>
          </w:p>
        </w:tc>
        <w:tc>
          <w:tcPr>
            <w:tcW w:w="5103" w:type="dxa"/>
            <w:gridSpan w:val="2"/>
          </w:tcPr>
          <w:p w14:paraId="5A46F00E" w14:textId="39C78654" w:rsidR="00875A6D" w:rsidRPr="00A55CFC" w:rsidRDefault="00875A6D" w:rsidP="007C2DB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E5BF3">
              <w:rPr>
                <w:rFonts w:ascii="Segoe UI" w:hAnsi="Segoe UI" w:cs="Segoe UI"/>
                <w:noProof/>
                <w:sz w:val="18"/>
                <w:szCs w:val="18"/>
              </w:rPr>
              <w:t>https://</w:t>
            </w:r>
            <w:r>
              <w:rPr>
                <w:rFonts w:ascii="Segoe UI" w:hAnsi="Segoe UI" w:cs="Segoe UI"/>
                <w:noProof/>
                <w:sz w:val="18"/>
                <w:szCs w:val="18"/>
              </w:rPr>
              <w:t>&lt;</w:t>
            </w:r>
            <w:r w:rsidRPr="00BE5BF3">
              <w:rPr>
                <w:rFonts w:ascii="Segoe UI" w:hAnsi="Segoe UI" w:cs="Segoe UI"/>
                <w:i/>
                <w:noProof/>
                <w:sz w:val="18"/>
                <w:szCs w:val="18"/>
              </w:rPr>
              <w:t>ClusterURL</w:t>
            </w:r>
            <w:r>
              <w:rPr>
                <w:rFonts w:ascii="Segoe UI" w:hAnsi="Segoe UI" w:cs="Segoe UI"/>
                <w:noProof/>
                <w:sz w:val="18"/>
                <w:szCs w:val="18"/>
              </w:rPr>
              <w:t>&gt;</w:t>
            </w:r>
            <w:r w:rsidRPr="00BE5BF3">
              <w:rPr>
                <w:rFonts w:ascii="Segoe UI" w:hAnsi="Segoe UI" w:cs="Segoe UI"/>
                <w:noProof/>
                <w:sz w:val="18"/>
                <w:szCs w:val="18"/>
              </w:rPr>
              <w:t>/</w:t>
            </w:r>
            <w:r w:rsidR="007C2DB3">
              <w:rPr>
                <w:rFonts w:ascii="Segoe UI" w:hAnsi="Segoe UI" w:cs="Segoe UI"/>
                <w:noProof/>
                <w:sz w:val="18"/>
                <w:szCs w:val="18"/>
              </w:rPr>
              <w:t>my</w:t>
            </w:r>
            <w:r>
              <w:rPr>
                <w:rFonts w:ascii="Segoe UI" w:hAnsi="Segoe UI" w:cs="Segoe UI"/>
                <w:noProof/>
                <w:sz w:val="18"/>
                <w:szCs w:val="18"/>
              </w:rPr>
              <w:t>/</w:t>
            </w:r>
            <w:r w:rsidRPr="00BE5BF3">
              <w:rPr>
                <w:rFonts w:ascii="Segoe UI" w:hAnsi="Segoe UI" w:cs="Segoe UI"/>
                <w:noProof/>
                <w:sz w:val="18"/>
                <w:szCs w:val="18"/>
              </w:rPr>
              <w:t>v1/</w:t>
            </w:r>
            <w:r w:rsidRPr="004246E1">
              <w:rPr>
                <w:rFonts w:ascii="Segoe UI" w:hAnsi="Segoe UI" w:cs="Segoe UI"/>
                <w:b/>
                <w:noProof/>
                <w:sz w:val="18"/>
                <w:szCs w:val="18"/>
              </w:rPr>
              <w:t>enduserlicenses</w:t>
            </w:r>
          </w:p>
        </w:tc>
        <w:tc>
          <w:tcPr>
            <w:tcW w:w="1560" w:type="dxa"/>
          </w:tcPr>
          <w:p w14:paraId="6E743953" w14:textId="77777777" w:rsidR="00875A6D" w:rsidRPr="00A55CFC" w:rsidRDefault="00875A6D" w:rsidP="007F081E">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Pr>
                <w:rFonts w:ascii="Segoe UI" w:hAnsi="Segoe UI" w:cs="Segoe UI"/>
                <w:noProof/>
                <w:color w:val="000000" w:themeColor="dark1"/>
                <w:kern w:val="24"/>
                <w:sz w:val="18"/>
                <w:szCs w:val="18"/>
              </w:rPr>
              <w:t>HTTP 1.1</w:t>
            </w:r>
          </w:p>
        </w:tc>
      </w:tr>
    </w:tbl>
    <w:p w14:paraId="17443435" w14:textId="3BEF8D6F" w:rsidR="00FF3A71" w:rsidRDefault="00875A6D" w:rsidP="00FF3A71">
      <w:pPr>
        <w:spacing w:before="240"/>
      </w:pPr>
      <w:r>
        <w:t>Where &lt;</w:t>
      </w:r>
      <w:r w:rsidRPr="000C3F10">
        <w:rPr>
          <w:i/>
        </w:rPr>
        <w:t>ClusterURL</w:t>
      </w:r>
      <w:r>
        <w:t xml:space="preserve">&gt; is the FQDN of an AD RMS cluster on top of which the </w:t>
      </w:r>
      <w:r w:rsidR="004B2CD0">
        <w:t>Mobile Device Extension</w:t>
      </w:r>
      <w:r>
        <w:t xml:space="preserve"> has been installed. </w:t>
      </w:r>
      <w:r w:rsidR="00FF3A71" w:rsidRPr="00BE5BF3">
        <w:t>Th</w:t>
      </w:r>
      <w:r w:rsidR="00FF3A71">
        <w:t xml:space="preserve">is value </w:t>
      </w:r>
      <w:r w:rsidR="00FF3A71" w:rsidRPr="00BE5BF3">
        <w:t xml:space="preserve">will be obtained </w:t>
      </w:r>
      <w:r w:rsidR="00FF3A71">
        <w:t>by calling</w:t>
      </w:r>
      <w:r w:rsidR="00FF3A71" w:rsidRPr="00BE5BF3">
        <w:t xml:space="preserve"> the service discovery</w:t>
      </w:r>
      <w:r w:rsidR="00FF3A71">
        <w:t xml:space="preserve"> </w:t>
      </w:r>
      <w:r w:rsidR="00FF3A71">
        <w:rPr>
          <w:rFonts w:cs="Calibri"/>
        </w:rPr>
        <w:t>so that</w:t>
      </w:r>
      <w:r w:rsidR="00FF3A71">
        <w:t xml:space="preserve"> mobile devices can discover the endpoints based on the identity of the user</w:t>
      </w:r>
      <w:r w:rsidR="003F55EB">
        <w:t xml:space="preserve"> and the URL of the server that was used to protect the content</w:t>
      </w:r>
      <w:r w:rsidR="00FF3A71">
        <w:t>.</w:t>
      </w:r>
    </w:p>
    <w:p w14:paraId="174A39ED" w14:textId="2E93A368" w:rsidR="000C3F10" w:rsidRDefault="00875A6D" w:rsidP="00FF3A71">
      <w:pPr>
        <w:spacing w:before="240"/>
      </w:pPr>
      <w:r>
        <w:t>The request body is a JSON object that contains the serialized publishing license (PL) (</w:t>
      </w:r>
      <w:r w:rsidRPr="00875A6D">
        <w:t>in base6</w:t>
      </w:r>
      <w:r>
        <w:t>4 encoded form) that applies to the protected content. A successful request returns HTTP 200 OK with a body that contains the end user license (EUL).</w:t>
      </w:r>
    </w:p>
    <w:p w14:paraId="79DD910B" w14:textId="7011A3ED" w:rsidR="00B62682" w:rsidRPr="00BE5BF3" w:rsidRDefault="00B62682" w:rsidP="004246E1">
      <w:pPr>
        <w:pStyle w:val="Titre3"/>
      </w:pPr>
      <w:r>
        <w:t>Templates r</w:t>
      </w:r>
      <w:r w:rsidRPr="00BE5BF3">
        <w:t>equest</w:t>
      </w:r>
    </w:p>
    <w:p w14:paraId="44124DBB" w14:textId="6FCABBAC" w:rsidR="00B62682" w:rsidRDefault="00B62682" w:rsidP="00B62682">
      <w:pPr>
        <w:spacing w:after="240"/>
      </w:pPr>
      <w:r>
        <w:t xml:space="preserve">The Templates request returns the list of templates that are </w:t>
      </w:r>
      <w:r w:rsidR="003F55EB">
        <w:t>available for the user in the server</w:t>
      </w:r>
      <w:r>
        <w:t xml:space="preserve">. </w:t>
      </w:r>
    </w:p>
    <w:tbl>
      <w:tblPr>
        <w:tblStyle w:val="Listemoyenne2-Accent1"/>
        <w:tblW w:w="8256" w:type="dxa"/>
        <w:tblInd w:w="108" w:type="dxa"/>
        <w:tblLook w:val="04A0" w:firstRow="1" w:lastRow="0" w:firstColumn="1" w:lastColumn="0" w:noHBand="0" w:noVBand="1"/>
      </w:tblPr>
      <w:tblGrid>
        <w:gridCol w:w="1593"/>
        <w:gridCol w:w="76"/>
        <w:gridCol w:w="5027"/>
        <w:gridCol w:w="1560"/>
      </w:tblGrid>
      <w:tr w:rsidR="00B62682" w:rsidRPr="00A55CFC" w14:paraId="7D5EF6E0" w14:textId="77777777" w:rsidTr="007F081E">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0D3CC6CB" w14:textId="77777777" w:rsidR="00B62682" w:rsidRPr="00A55CFC" w:rsidRDefault="00B62682" w:rsidP="007F081E">
            <w:pPr>
              <w:pStyle w:val="TableText0"/>
              <w:rPr>
                <w:rFonts w:ascii="Segoe UI" w:hAnsi="Segoe UI" w:cs="Segoe UI"/>
                <w:b/>
                <w:sz w:val="18"/>
                <w:szCs w:val="18"/>
              </w:rPr>
            </w:pPr>
            <w:r>
              <w:rPr>
                <w:rFonts w:ascii="Segoe UI" w:hAnsi="Segoe UI" w:cs="Segoe UI"/>
                <w:b/>
                <w:sz w:val="18"/>
                <w:szCs w:val="18"/>
              </w:rPr>
              <w:t>HTTP Method</w:t>
            </w:r>
          </w:p>
        </w:tc>
        <w:tc>
          <w:tcPr>
            <w:tcW w:w="5027" w:type="dxa"/>
          </w:tcPr>
          <w:p w14:paraId="6FA314A3" w14:textId="77777777" w:rsidR="00B62682" w:rsidRPr="00A55CFC" w:rsidRDefault="00B62682"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Request URL</w:t>
            </w:r>
          </w:p>
        </w:tc>
        <w:tc>
          <w:tcPr>
            <w:tcW w:w="1560" w:type="dxa"/>
          </w:tcPr>
          <w:p w14:paraId="5E5BA893" w14:textId="77777777" w:rsidR="00B62682" w:rsidRPr="00A55CFC" w:rsidRDefault="00B62682"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HTTP Version</w:t>
            </w:r>
          </w:p>
        </w:tc>
      </w:tr>
      <w:tr w:rsidR="00B62682" w:rsidRPr="00A55CFC" w14:paraId="77C1C99E" w14:textId="77777777" w:rsidTr="007F08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3F31E9A9" w14:textId="676ECCCF" w:rsidR="00B62682" w:rsidRPr="00A55CFC" w:rsidRDefault="00B62682" w:rsidP="007F081E">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GET</w:t>
            </w:r>
          </w:p>
        </w:tc>
        <w:tc>
          <w:tcPr>
            <w:tcW w:w="5103" w:type="dxa"/>
            <w:gridSpan w:val="2"/>
          </w:tcPr>
          <w:p w14:paraId="78DDBCA7" w14:textId="112C9250" w:rsidR="00B62682" w:rsidRPr="00A55CFC" w:rsidRDefault="00B62682" w:rsidP="007C2DB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E5BF3">
              <w:rPr>
                <w:rFonts w:ascii="Segoe UI" w:hAnsi="Segoe UI" w:cs="Segoe UI"/>
                <w:noProof/>
                <w:sz w:val="18"/>
                <w:szCs w:val="18"/>
              </w:rPr>
              <w:t>https://</w:t>
            </w:r>
            <w:r>
              <w:rPr>
                <w:rFonts w:ascii="Segoe UI" w:hAnsi="Segoe UI" w:cs="Segoe UI"/>
                <w:noProof/>
                <w:sz w:val="18"/>
                <w:szCs w:val="18"/>
              </w:rPr>
              <w:t>&lt;</w:t>
            </w:r>
            <w:r w:rsidRPr="00BE5BF3">
              <w:rPr>
                <w:rFonts w:ascii="Segoe UI" w:hAnsi="Segoe UI" w:cs="Segoe UI"/>
                <w:i/>
                <w:noProof/>
                <w:sz w:val="18"/>
                <w:szCs w:val="18"/>
              </w:rPr>
              <w:t>ClusterURL</w:t>
            </w:r>
            <w:r>
              <w:rPr>
                <w:rFonts w:ascii="Segoe UI" w:hAnsi="Segoe UI" w:cs="Segoe UI"/>
                <w:noProof/>
                <w:sz w:val="18"/>
                <w:szCs w:val="18"/>
              </w:rPr>
              <w:t>&gt;</w:t>
            </w:r>
            <w:r w:rsidRPr="00BE5BF3">
              <w:rPr>
                <w:rFonts w:ascii="Segoe UI" w:hAnsi="Segoe UI" w:cs="Segoe UI"/>
                <w:noProof/>
                <w:sz w:val="18"/>
                <w:szCs w:val="18"/>
              </w:rPr>
              <w:t>/</w:t>
            </w:r>
            <w:r w:rsidR="007C2DB3">
              <w:rPr>
                <w:rFonts w:ascii="Segoe UI" w:hAnsi="Segoe UI" w:cs="Segoe UI"/>
                <w:noProof/>
                <w:sz w:val="18"/>
                <w:szCs w:val="18"/>
              </w:rPr>
              <w:t>my</w:t>
            </w:r>
            <w:r w:rsidRPr="00BE5BF3">
              <w:rPr>
                <w:rFonts w:ascii="Segoe UI" w:hAnsi="Segoe UI" w:cs="Segoe UI"/>
                <w:noProof/>
                <w:sz w:val="18"/>
                <w:szCs w:val="18"/>
              </w:rPr>
              <w:t>/v1/</w:t>
            </w:r>
            <w:r w:rsidRPr="004246E1">
              <w:rPr>
                <w:rFonts w:ascii="Segoe UI" w:hAnsi="Segoe UI" w:cs="Segoe UI"/>
                <w:b/>
                <w:noProof/>
                <w:sz w:val="18"/>
                <w:szCs w:val="18"/>
              </w:rPr>
              <w:t>templates</w:t>
            </w:r>
          </w:p>
        </w:tc>
        <w:tc>
          <w:tcPr>
            <w:tcW w:w="1560" w:type="dxa"/>
          </w:tcPr>
          <w:p w14:paraId="6D9B3EB6" w14:textId="77777777" w:rsidR="00B62682" w:rsidRPr="00A55CFC" w:rsidRDefault="00B62682" w:rsidP="007F081E">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Pr>
                <w:rFonts w:ascii="Segoe UI" w:hAnsi="Segoe UI" w:cs="Segoe UI"/>
                <w:noProof/>
                <w:color w:val="000000" w:themeColor="dark1"/>
                <w:kern w:val="24"/>
                <w:sz w:val="18"/>
                <w:szCs w:val="18"/>
              </w:rPr>
              <w:t>HTTP 1.1</w:t>
            </w:r>
          </w:p>
        </w:tc>
      </w:tr>
    </w:tbl>
    <w:p w14:paraId="4D441750" w14:textId="0C101A28" w:rsidR="00B62682" w:rsidRDefault="00B62682" w:rsidP="00B62682">
      <w:pPr>
        <w:spacing w:before="240"/>
      </w:pPr>
      <w:r>
        <w:t>Where &lt;</w:t>
      </w:r>
      <w:r w:rsidRPr="000C3F10">
        <w:rPr>
          <w:i/>
        </w:rPr>
        <w:t>ClusterURL</w:t>
      </w:r>
      <w:r>
        <w:t xml:space="preserve">&gt; is the FQDN of an AD RMS cluster on top of which the </w:t>
      </w:r>
      <w:r w:rsidR="004B2CD0">
        <w:t>Mobile Device Extension</w:t>
      </w:r>
      <w:r>
        <w:t xml:space="preserve"> has been installed. </w:t>
      </w:r>
    </w:p>
    <w:p w14:paraId="75B78CAE" w14:textId="60C82FB2" w:rsidR="00B62682" w:rsidRDefault="00B62682" w:rsidP="00B62682">
      <w:r>
        <w:t xml:space="preserve">There is no body for this request. A successful request returns HTTP 200 OK with a body that contains the list of templates that are </w:t>
      </w:r>
      <w:r w:rsidR="003F55EB">
        <w:t>available</w:t>
      </w:r>
      <w:r>
        <w:t>.</w:t>
      </w:r>
    </w:p>
    <w:p w14:paraId="57C29EE0" w14:textId="50D5C89F" w:rsidR="000C3F10" w:rsidRDefault="00B62682" w:rsidP="004246E1">
      <w:pPr>
        <w:pStyle w:val="Titre3"/>
      </w:pPr>
      <w:r>
        <w:lastRenderedPageBreak/>
        <w:t>REST API errors</w:t>
      </w:r>
    </w:p>
    <w:p w14:paraId="03301DC0" w14:textId="6ABC1D68" w:rsidR="00B62682" w:rsidRDefault="00B62682" w:rsidP="00B62682">
      <w:r>
        <w:t>This section describes the errors that can be returned by the aforementioned REST APIs and their format.</w:t>
      </w:r>
    </w:p>
    <w:p w14:paraId="67F1F676" w14:textId="4944CADE" w:rsidR="00B62682" w:rsidRDefault="00B62682" w:rsidP="00B62682">
      <w:r>
        <w:t>The following table shows the HTTP error codes that the REST AP</w:t>
      </w:r>
      <w:r w:rsidR="0091743C">
        <w:t>I</w:t>
      </w:r>
      <w:r>
        <w:t>s can return.</w:t>
      </w:r>
    </w:p>
    <w:tbl>
      <w:tblPr>
        <w:tblStyle w:val="Listemoyenne2-Accent1"/>
        <w:tblW w:w="8246" w:type="dxa"/>
        <w:tblInd w:w="118" w:type="dxa"/>
        <w:tblLook w:val="04A0" w:firstRow="1" w:lastRow="0" w:firstColumn="1" w:lastColumn="0" w:noHBand="0" w:noVBand="1"/>
      </w:tblPr>
      <w:tblGrid>
        <w:gridCol w:w="1867"/>
        <w:gridCol w:w="76"/>
        <w:gridCol w:w="6303"/>
      </w:tblGrid>
      <w:tr w:rsidR="00B62682" w:rsidRPr="00A55CFC" w14:paraId="0B22EA76" w14:textId="77777777" w:rsidTr="00B62682">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943" w:type="dxa"/>
            <w:gridSpan w:val="2"/>
          </w:tcPr>
          <w:p w14:paraId="372005E0" w14:textId="37920DD5" w:rsidR="00B62682" w:rsidRPr="00A55CFC" w:rsidRDefault="00B62682" w:rsidP="00B62682">
            <w:pPr>
              <w:pStyle w:val="TableText0"/>
              <w:rPr>
                <w:rFonts w:ascii="Segoe UI" w:hAnsi="Segoe UI" w:cs="Segoe UI"/>
                <w:b/>
                <w:sz w:val="18"/>
                <w:szCs w:val="18"/>
              </w:rPr>
            </w:pPr>
            <w:r>
              <w:rPr>
                <w:rFonts w:ascii="Segoe UI" w:hAnsi="Segoe UI" w:cs="Segoe UI"/>
                <w:b/>
                <w:sz w:val="18"/>
                <w:szCs w:val="18"/>
              </w:rPr>
              <w:t>HTTP Error Code</w:t>
            </w:r>
          </w:p>
        </w:tc>
        <w:tc>
          <w:tcPr>
            <w:tcW w:w="6303" w:type="dxa"/>
          </w:tcPr>
          <w:p w14:paraId="628E2C2D" w14:textId="384428ED" w:rsidR="00B62682" w:rsidRPr="00A55CFC" w:rsidRDefault="00B62682" w:rsidP="007F081E">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Description</w:t>
            </w:r>
          </w:p>
        </w:tc>
      </w:tr>
      <w:tr w:rsidR="00B62682" w:rsidRPr="00A55CFC" w14:paraId="468513CF" w14:textId="77777777" w:rsidTr="00B626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7" w:type="dxa"/>
          </w:tcPr>
          <w:p w14:paraId="55895549" w14:textId="06403290" w:rsidR="00B62682" w:rsidRPr="00A55CFC" w:rsidRDefault="00B62682" w:rsidP="0091743C">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200 OK</w:t>
            </w:r>
          </w:p>
        </w:tc>
        <w:tc>
          <w:tcPr>
            <w:tcW w:w="6379" w:type="dxa"/>
            <w:gridSpan w:val="2"/>
          </w:tcPr>
          <w:p w14:paraId="1099A6A2" w14:textId="551B2ED3" w:rsidR="00B62682" w:rsidRPr="00A55CFC" w:rsidRDefault="00B62682" w:rsidP="0091743C">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62682">
              <w:rPr>
                <w:rFonts w:ascii="Segoe UI" w:hAnsi="Segoe UI" w:cs="Segoe UI"/>
                <w:noProof/>
                <w:sz w:val="18"/>
                <w:szCs w:val="18"/>
              </w:rPr>
              <w:t>Standard response for successful HTTP requests</w:t>
            </w:r>
            <w:r w:rsidR="0091743C">
              <w:rPr>
                <w:rFonts w:ascii="Segoe UI" w:hAnsi="Segoe UI" w:cs="Segoe UI"/>
                <w:noProof/>
                <w:sz w:val="18"/>
                <w:szCs w:val="18"/>
              </w:rPr>
              <w:t>.</w:t>
            </w:r>
          </w:p>
        </w:tc>
      </w:tr>
      <w:tr w:rsidR="00B62682" w:rsidRPr="00A55CFC" w14:paraId="29D2579C" w14:textId="77777777" w:rsidTr="00B62682">
        <w:tc>
          <w:tcPr>
            <w:cnfStyle w:val="001000000000" w:firstRow="0" w:lastRow="0" w:firstColumn="1" w:lastColumn="0" w:oddVBand="0" w:evenVBand="0" w:oddHBand="0" w:evenHBand="0" w:firstRowFirstColumn="0" w:firstRowLastColumn="0" w:lastRowFirstColumn="0" w:lastRowLastColumn="0"/>
            <w:tcW w:w="1867" w:type="dxa"/>
          </w:tcPr>
          <w:p w14:paraId="2D726073" w14:textId="43F417C1" w:rsidR="00B62682" w:rsidRDefault="00B62682" w:rsidP="0091743C">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400 Bad Request</w:t>
            </w:r>
          </w:p>
        </w:tc>
        <w:tc>
          <w:tcPr>
            <w:tcW w:w="6379" w:type="dxa"/>
            <w:gridSpan w:val="2"/>
          </w:tcPr>
          <w:p w14:paraId="17EAE7FB" w14:textId="1FA34CEC" w:rsidR="00B62682" w:rsidRPr="00BE5BF3" w:rsidRDefault="00B62682" w:rsidP="0091743C">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sidRPr="00B62682">
              <w:rPr>
                <w:rFonts w:ascii="Segoe UI" w:hAnsi="Segoe UI" w:cs="Segoe UI"/>
                <w:noProof/>
                <w:sz w:val="18"/>
                <w:szCs w:val="18"/>
              </w:rPr>
              <w:t>The request cannot be fulfilled because of bad syntax or set of parameters.</w:t>
            </w:r>
          </w:p>
        </w:tc>
      </w:tr>
      <w:tr w:rsidR="00B62682" w:rsidRPr="00A55CFC" w14:paraId="6BAAC890" w14:textId="77777777" w:rsidTr="00B626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7" w:type="dxa"/>
          </w:tcPr>
          <w:p w14:paraId="4C604988" w14:textId="272B7D53" w:rsidR="00B62682" w:rsidRDefault="00B62682" w:rsidP="0091743C">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401 Unauthorized</w:t>
            </w:r>
          </w:p>
        </w:tc>
        <w:tc>
          <w:tcPr>
            <w:tcW w:w="6379" w:type="dxa"/>
            <w:gridSpan w:val="2"/>
          </w:tcPr>
          <w:p w14:paraId="24F1CF4F" w14:textId="5805C6C9" w:rsidR="00B62682" w:rsidRPr="00BE5BF3" w:rsidRDefault="00B62682" w:rsidP="0091743C">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62682">
              <w:rPr>
                <w:rFonts w:ascii="Segoe UI" w:hAnsi="Segoe UI" w:cs="Segoe UI"/>
                <w:noProof/>
                <w:sz w:val="18"/>
                <w:szCs w:val="18"/>
              </w:rPr>
              <w:t>Returned when authentication is required and has failed or has not yet been provided.</w:t>
            </w:r>
          </w:p>
        </w:tc>
      </w:tr>
      <w:tr w:rsidR="00B62682" w:rsidRPr="00A55CFC" w14:paraId="72463D97" w14:textId="77777777" w:rsidTr="00B62682">
        <w:tc>
          <w:tcPr>
            <w:cnfStyle w:val="001000000000" w:firstRow="0" w:lastRow="0" w:firstColumn="1" w:lastColumn="0" w:oddVBand="0" w:evenVBand="0" w:oddHBand="0" w:evenHBand="0" w:firstRowFirstColumn="0" w:firstRowLastColumn="0" w:lastRowFirstColumn="0" w:lastRowLastColumn="0"/>
            <w:tcW w:w="1867" w:type="dxa"/>
          </w:tcPr>
          <w:p w14:paraId="51BA740A" w14:textId="07D26FA4" w:rsidR="00B62682" w:rsidRDefault="00B62682" w:rsidP="0091743C">
            <w:pPr>
              <w:pStyle w:val="NormalWeb"/>
              <w:spacing w:before="60" w:after="60" w:line="240" w:lineRule="auto"/>
              <w:textAlignment w:val="baseline"/>
              <w:rPr>
                <w:rFonts w:ascii="Segoe UI" w:hAnsi="Segoe UI" w:cs="Segoe UI"/>
                <w:noProof/>
                <w:sz w:val="18"/>
                <w:szCs w:val="18"/>
              </w:rPr>
            </w:pPr>
            <w:r w:rsidRPr="00B62682">
              <w:rPr>
                <w:rFonts w:ascii="Segoe UI" w:hAnsi="Segoe UI" w:cs="Segoe UI"/>
                <w:noProof/>
                <w:sz w:val="18"/>
                <w:szCs w:val="18"/>
              </w:rPr>
              <w:t>500 Internal Server Error</w:t>
            </w:r>
          </w:p>
        </w:tc>
        <w:tc>
          <w:tcPr>
            <w:tcW w:w="6379" w:type="dxa"/>
            <w:gridSpan w:val="2"/>
          </w:tcPr>
          <w:p w14:paraId="79028F74" w14:textId="335F9676" w:rsidR="00B62682" w:rsidRPr="00BE5BF3" w:rsidRDefault="00B62682" w:rsidP="0091743C">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sidRPr="00B62682">
              <w:rPr>
                <w:rFonts w:ascii="Segoe UI" w:hAnsi="Segoe UI" w:cs="Segoe UI"/>
                <w:noProof/>
                <w:sz w:val="18"/>
                <w:szCs w:val="18"/>
              </w:rPr>
              <w:t>Returned when something happened on the server and the client is not at fault.</w:t>
            </w:r>
          </w:p>
        </w:tc>
      </w:tr>
    </w:tbl>
    <w:p w14:paraId="2C32E21C" w14:textId="5DAFBF17" w:rsidR="00B62682" w:rsidRPr="0091743C" w:rsidRDefault="00B62682" w:rsidP="0091743C">
      <w:pPr>
        <w:spacing w:before="240"/>
        <w:rPr>
          <w:rFonts w:cs="Segoe UI"/>
          <w:szCs w:val="20"/>
        </w:rPr>
      </w:pPr>
      <w:r w:rsidRPr="0091743C">
        <w:rPr>
          <w:rFonts w:cs="Segoe UI"/>
          <w:szCs w:val="20"/>
        </w:rPr>
        <w:t xml:space="preserve">When the REST API explicitly returns HTTP 400 and 500 errors (but not HTTP 401 errors), it also returns a message body that contains information about the error. </w:t>
      </w:r>
      <w:r w:rsidR="0091743C" w:rsidRPr="0091743C">
        <w:rPr>
          <w:rFonts w:cs="Segoe UI"/>
          <w:szCs w:val="20"/>
        </w:rPr>
        <w:t>The response body contains the following fields:</w:t>
      </w:r>
    </w:p>
    <w:p w14:paraId="2C5BED6A" w14:textId="0E22DF45" w:rsidR="0091743C" w:rsidRPr="0091743C" w:rsidRDefault="0091743C" w:rsidP="00A21EF6">
      <w:pPr>
        <w:pStyle w:val="Paragraphedeliste"/>
        <w:numPr>
          <w:ilvl w:val="0"/>
          <w:numId w:val="76"/>
        </w:numPr>
        <w:rPr>
          <w:rFonts w:cs="Segoe UI"/>
          <w:szCs w:val="20"/>
        </w:rPr>
      </w:pPr>
      <w:r w:rsidRPr="0091743C">
        <w:rPr>
          <w:rFonts w:cs="Segoe UI"/>
          <w:b/>
          <w:szCs w:val="20"/>
        </w:rPr>
        <w:t>code</w:t>
      </w:r>
      <w:r>
        <w:rPr>
          <w:rFonts w:cs="Segoe UI"/>
          <w:szCs w:val="20"/>
        </w:rPr>
        <w:t>.</w:t>
      </w:r>
      <w:r w:rsidRPr="0091743C">
        <w:rPr>
          <w:rFonts w:cs="Segoe UI"/>
          <w:szCs w:val="20"/>
        </w:rPr>
        <w:t xml:space="preserve"> </w:t>
      </w:r>
      <w:r w:rsidRPr="0091743C">
        <w:rPr>
          <w:rFonts w:cs="Segoe UI"/>
          <w:color w:val="000000"/>
          <w:szCs w:val="20"/>
        </w:rPr>
        <w:t>The fully qualified name of the exception that caused the error.</w:t>
      </w:r>
    </w:p>
    <w:p w14:paraId="301BEB3A" w14:textId="6884BB7E" w:rsidR="0091743C" w:rsidRPr="0091743C" w:rsidRDefault="0091743C" w:rsidP="00A21EF6">
      <w:pPr>
        <w:pStyle w:val="Paragraphedeliste"/>
        <w:numPr>
          <w:ilvl w:val="0"/>
          <w:numId w:val="76"/>
        </w:numPr>
        <w:rPr>
          <w:rFonts w:cs="Segoe UI"/>
          <w:szCs w:val="20"/>
        </w:rPr>
      </w:pPr>
      <w:r w:rsidRPr="0091743C">
        <w:rPr>
          <w:rFonts w:cs="Segoe UI"/>
          <w:b/>
          <w:szCs w:val="20"/>
        </w:rPr>
        <w:t>message</w:t>
      </w:r>
      <w:r>
        <w:rPr>
          <w:rFonts w:cs="Segoe UI"/>
          <w:szCs w:val="20"/>
        </w:rPr>
        <w:t>.</w:t>
      </w:r>
      <w:r w:rsidRPr="0091743C">
        <w:rPr>
          <w:rFonts w:cs="Segoe UI"/>
          <w:color w:val="000000"/>
          <w:szCs w:val="20"/>
        </w:rPr>
        <w:t xml:space="preserve"> A descriptive message that explains the error.</w:t>
      </w:r>
    </w:p>
    <w:p w14:paraId="42AEC14E" w14:textId="2A5D50D4" w:rsidR="009062F6" w:rsidRDefault="00CA3510" w:rsidP="009062F6">
      <w:pPr>
        <w:pStyle w:val="Titre2"/>
      </w:pPr>
      <w:bookmarkStart w:id="37" w:name="_Toc444617982"/>
      <w:bookmarkEnd w:id="36"/>
      <w:r>
        <w:t>Understanding how the</w:t>
      </w:r>
      <w:r w:rsidR="009062F6">
        <w:t xml:space="preserve"> </w:t>
      </w:r>
      <w:r w:rsidR="004246E1">
        <w:t>service</w:t>
      </w:r>
      <w:r w:rsidR="009062F6">
        <w:t xml:space="preserve"> endpoints</w:t>
      </w:r>
      <w:r>
        <w:t xml:space="preserve"> are located</w:t>
      </w:r>
      <w:bookmarkEnd w:id="37"/>
    </w:p>
    <w:p w14:paraId="6A039F5B" w14:textId="4D90E65C" w:rsidR="003F55EB" w:rsidRDefault="003F55EB" w:rsidP="00C0361E">
      <w:pPr>
        <w:spacing w:after="240"/>
      </w:pPr>
      <w:r>
        <w:t>Unlike with the cloud RMS service (Azure RMS) there</w:t>
      </w:r>
      <w:r w:rsidR="008A4685">
        <w:t xml:space="preserve"> i</w:t>
      </w:r>
      <w:r>
        <w:t xml:space="preserve">s no universal location a client must go to deal with an AD RMS server deployed on-premises, so </w:t>
      </w:r>
      <w:r w:rsidR="00722F47">
        <w:t>a service discovery mechanism</w:t>
      </w:r>
      <w:r>
        <w:t xml:space="preserve"> is required. Windows </w:t>
      </w:r>
      <w:r w:rsidR="008A4685">
        <w:t>c</w:t>
      </w:r>
      <w:r>
        <w:t xml:space="preserve">lients can use the Service Connection Point </w:t>
      </w:r>
      <w:r w:rsidR="008551DB">
        <w:t xml:space="preserve">(SCP) </w:t>
      </w:r>
      <w:r>
        <w:t xml:space="preserve">in Active Directory or, alternatively, registry-based overrides, to locate the RMS server in their environment. Mobile devices typically do not support being members of an Active Directory domain, nor can support registry-based configurations, so a different mechanism is used. </w:t>
      </w:r>
    </w:p>
    <w:p w14:paraId="4F135DA9" w14:textId="766147C0" w:rsidR="00C0361E" w:rsidRDefault="003F55EB" w:rsidP="00C0361E">
      <w:pPr>
        <w:spacing w:after="240"/>
      </w:pPr>
      <w:r>
        <w:t xml:space="preserve">As mentioned </w:t>
      </w:r>
      <w:r w:rsidR="00C0361E">
        <w:t>before</w:t>
      </w:r>
      <w:r w:rsidR="009E3E8A">
        <w:t xml:space="preserve">, </w:t>
      </w:r>
      <w:r w:rsidR="009E3E8A">
        <w:rPr>
          <w:rFonts w:cs="Calibri"/>
        </w:rPr>
        <w:t xml:space="preserve">the </w:t>
      </w:r>
      <w:r w:rsidR="004B2CD0">
        <w:rPr>
          <w:rFonts w:cs="Calibri"/>
        </w:rPr>
        <w:t>Mobile Device Extension</w:t>
      </w:r>
      <w:r w:rsidR="009E3E8A">
        <w:rPr>
          <w:rFonts w:cs="Calibri"/>
        </w:rPr>
        <w:t xml:space="preserve"> provides </w:t>
      </w:r>
      <w:r w:rsidR="009E3E8A">
        <w:t xml:space="preserve">a service discovery mechanism </w:t>
      </w:r>
      <w:r w:rsidR="00C0361E">
        <w:t xml:space="preserve">based on </w:t>
      </w:r>
      <w:r w:rsidR="00C0361E" w:rsidRPr="00084E04">
        <w:rPr>
          <w:rFonts w:cs="Calibri"/>
        </w:rPr>
        <w:t>DNS</w:t>
      </w:r>
      <w:r w:rsidR="00C0361E">
        <w:rPr>
          <w:rFonts w:cs="Calibri"/>
        </w:rPr>
        <w:t xml:space="preserve"> SRV records </w:t>
      </w:r>
      <w:r w:rsidR="009E3E8A">
        <w:t xml:space="preserve">in order to enable mobile devices to </w:t>
      </w:r>
      <w:r w:rsidR="00C0361E">
        <w:t xml:space="preserve">locate </w:t>
      </w:r>
      <w:r w:rsidR="00C0361E">
        <w:rPr>
          <w:rFonts w:cs="Calibri"/>
        </w:rPr>
        <w:t xml:space="preserve">the </w:t>
      </w:r>
      <w:r>
        <w:rPr>
          <w:rFonts w:cs="Calibri"/>
        </w:rPr>
        <w:t xml:space="preserve">necessary </w:t>
      </w:r>
      <w:r w:rsidR="00C0361E">
        <w:rPr>
          <w:rFonts w:cs="Calibri"/>
        </w:rPr>
        <w:t xml:space="preserve">service </w:t>
      </w:r>
      <w:r w:rsidR="009E3E8A">
        <w:t xml:space="preserve">endpoints. </w:t>
      </w:r>
      <w:r w:rsidR="00C0361E">
        <w:t>Such</w:t>
      </w:r>
      <w:r w:rsidR="009E3E8A">
        <w:t xml:space="preserve"> </w:t>
      </w:r>
      <w:r w:rsidR="00C0361E">
        <w:t>mechanism</w:t>
      </w:r>
      <w:r>
        <w:t xml:space="preserve"> works</w:t>
      </w:r>
      <w:r w:rsidR="00C0361E">
        <w:t xml:space="preserve"> in two steps:</w:t>
      </w:r>
    </w:p>
    <w:p w14:paraId="209521AE" w14:textId="77777777" w:rsidR="00C0361E" w:rsidRDefault="00C0361E" w:rsidP="00C0361E">
      <w:pPr>
        <w:jc w:val="center"/>
      </w:pPr>
      <w:r w:rsidRPr="007F4464">
        <w:rPr>
          <w:noProof/>
          <w:lang w:val="fr-FR" w:eastAsia="fr-FR"/>
        </w:rPr>
        <w:drawing>
          <wp:inline distT="0" distB="0" distL="0" distR="0" wp14:anchorId="4A843FF7" wp14:editId="4E96D0FA">
            <wp:extent cx="1810800" cy="2206800"/>
            <wp:effectExtent l="0" t="0" r="0" b="31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0800" cy="2206800"/>
                    </a:xfrm>
                    <a:prstGeom prst="rect">
                      <a:avLst/>
                    </a:prstGeom>
                    <a:noFill/>
                    <a:ln>
                      <a:noFill/>
                    </a:ln>
                  </pic:spPr>
                </pic:pic>
              </a:graphicData>
            </a:graphic>
          </wp:inline>
        </w:drawing>
      </w:r>
    </w:p>
    <w:p w14:paraId="1439C8A3" w14:textId="1123F551" w:rsidR="00C0361E" w:rsidRPr="00380884" w:rsidRDefault="00C0361E" w:rsidP="00A21EF6">
      <w:pPr>
        <w:pStyle w:val="Paragraphedeliste"/>
        <w:numPr>
          <w:ilvl w:val="0"/>
          <w:numId w:val="77"/>
        </w:numPr>
        <w:spacing w:before="240"/>
        <w:ind w:left="714" w:hanging="357"/>
        <w:rPr>
          <w:rFonts w:cs="Calibri"/>
        </w:rPr>
      </w:pPr>
      <w:r>
        <w:lastRenderedPageBreak/>
        <w:t xml:space="preserve">The RMS client performs a DNS lookup </w:t>
      </w:r>
      <w:r w:rsidR="00191B83">
        <w:t xml:space="preserve">for a </w:t>
      </w:r>
      <w:r w:rsidR="008C4C05">
        <w:t>SRV record corresponding to the user</w:t>
      </w:r>
      <w:r w:rsidR="008A4685">
        <w:t>’</w:t>
      </w:r>
      <w:r w:rsidR="008C4C05">
        <w:t xml:space="preserve">s email domain (for authoring or template acquisition operations) or the content source server’s </w:t>
      </w:r>
      <w:r w:rsidR="00722F47">
        <w:t>FDQN</w:t>
      </w:r>
      <w:r w:rsidR="008C4C05">
        <w:t xml:space="preserve"> (for consumption operations), and </w:t>
      </w:r>
      <w:r>
        <w:t xml:space="preserve">processes </w:t>
      </w:r>
      <w:r w:rsidRPr="00380884">
        <w:rPr>
          <w:rFonts w:cs="Calibri"/>
        </w:rPr>
        <w:t xml:space="preserve">the response from the DNS service to build the </w:t>
      </w:r>
      <w:r w:rsidRPr="00380884">
        <w:rPr>
          <w:lang w:val="en"/>
        </w:rPr>
        <w:t xml:space="preserve">service discovery </w:t>
      </w:r>
      <w:r w:rsidRPr="00380884">
        <w:rPr>
          <w:rFonts w:cs="Calibri"/>
        </w:rPr>
        <w:t>URL to call.</w:t>
      </w:r>
    </w:p>
    <w:p w14:paraId="07D2CE77" w14:textId="318E1DEF" w:rsidR="00C0361E" w:rsidRDefault="00C0361E" w:rsidP="00A21EF6">
      <w:pPr>
        <w:pStyle w:val="Paragraphedeliste"/>
        <w:numPr>
          <w:ilvl w:val="0"/>
          <w:numId w:val="77"/>
        </w:numPr>
        <w:spacing w:after="240"/>
        <w:ind w:left="714" w:hanging="357"/>
      </w:pPr>
      <w:r>
        <w:t xml:space="preserve">The client then contacts the URL obtained in the previous step and obtains the final REST APIs endpoints to call. </w:t>
      </w:r>
    </w:p>
    <w:p w14:paraId="168999B6" w14:textId="55119256" w:rsidR="008C4C05" w:rsidRDefault="008C4C05" w:rsidP="008A4685">
      <w:pPr>
        <w:spacing w:after="240"/>
      </w:pPr>
      <w:r>
        <w:t xml:space="preserve">This two-step process allows </w:t>
      </w:r>
      <w:r w:rsidR="008A4685">
        <w:t xml:space="preserve">mobile </w:t>
      </w:r>
      <w:r>
        <w:t xml:space="preserve">clients to identify the organization’s infrastructure in the first step and then locate the exact server desired for the user in the second step. This allows for very flexible configurations in which different users are directed to different servers, or in which clients are directed to servers that replace the ones used in the past to protect the content. </w:t>
      </w:r>
      <w:r w:rsidR="008A4685">
        <w:t>Similar</w:t>
      </w:r>
      <w:r>
        <w:t xml:space="preserve"> capabilities are provided in Windows clients through the use of registry values. </w:t>
      </w:r>
    </w:p>
    <w:p w14:paraId="3D475604" w14:textId="1E27D925" w:rsidR="00C0361E" w:rsidRPr="00F24CA9" w:rsidRDefault="00C0361E" w:rsidP="00C0361E">
      <w:pPr>
        <w:keepNext/>
        <w:keepLines/>
        <w:spacing w:after="240"/>
      </w:pPr>
      <w:r>
        <w:t>Th</w:t>
      </w:r>
      <w:r w:rsidR="008C4C05">
        <w:t xml:space="preserve">e second operation </w:t>
      </w:r>
      <w:r>
        <w:t xml:space="preserve">is </w:t>
      </w:r>
      <w:r w:rsidR="008C4C05">
        <w:t xml:space="preserve">implemented as </w:t>
      </w:r>
      <w:r>
        <w:t xml:space="preserve">an HTTP GET call </w:t>
      </w:r>
      <w:r w:rsidR="008C4C05">
        <w:t xml:space="preserve">to the REST APIs in MDE </w:t>
      </w:r>
      <w:r>
        <w:t>as follows:</w:t>
      </w:r>
    </w:p>
    <w:tbl>
      <w:tblPr>
        <w:tblStyle w:val="Listemoyenne2-Accent1"/>
        <w:tblW w:w="8256" w:type="dxa"/>
        <w:tblInd w:w="108" w:type="dxa"/>
        <w:tblLook w:val="04A0" w:firstRow="1" w:lastRow="0" w:firstColumn="1" w:lastColumn="0" w:noHBand="0" w:noVBand="1"/>
      </w:tblPr>
      <w:tblGrid>
        <w:gridCol w:w="1593"/>
        <w:gridCol w:w="76"/>
        <w:gridCol w:w="5027"/>
        <w:gridCol w:w="1560"/>
      </w:tblGrid>
      <w:tr w:rsidR="00C0361E" w:rsidRPr="00A55CFC" w14:paraId="06F4BC8A" w14:textId="77777777" w:rsidTr="000E1607">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74BBA66D" w14:textId="77777777" w:rsidR="00C0361E" w:rsidRPr="00A55CFC" w:rsidRDefault="00C0361E" w:rsidP="000E1607">
            <w:pPr>
              <w:pStyle w:val="TableText0"/>
              <w:keepNext/>
              <w:keepLines/>
              <w:rPr>
                <w:rFonts w:ascii="Segoe UI" w:hAnsi="Segoe UI" w:cs="Segoe UI"/>
                <w:b/>
                <w:sz w:val="18"/>
                <w:szCs w:val="18"/>
              </w:rPr>
            </w:pPr>
            <w:r>
              <w:rPr>
                <w:rFonts w:ascii="Segoe UI" w:hAnsi="Segoe UI" w:cs="Segoe UI"/>
                <w:b/>
                <w:sz w:val="18"/>
                <w:szCs w:val="18"/>
              </w:rPr>
              <w:t>HTTP Method</w:t>
            </w:r>
          </w:p>
        </w:tc>
        <w:tc>
          <w:tcPr>
            <w:tcW w:w="5027" w:type="dxa"/>
          </w:tcPr>
          <w:p w14:paraId="5DEC8EAB" w14:textId="77777777" w:rsidR="00C0361E" w:rsidRPr="00A55CFC" w:rsidRDefault="00C0361E" w:rsidP="000E1607">
            <w:pPr>
              <w:pStyle w:val="TableText0"/>
              <w:keepNext/>
              <w:keepLines/>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Request URL</w:t>
            </w:r>
          </w:p>
        </w:tc>
        <w:tc>
          <w:tcPr>
            <w:tcW w:w="1560" w:type="dxa"/>
          </w:tcPr>
          <w:p w14:paraId="572A25B0" w14:textId="77777777" w:rsidR="00C0361E" w:rsidRPr="00A55CFC" w:rsidRDefault="00C0361E" w:rsidP="000E1607">
            <w:pPr>
              <w:pStyle w:val="TableText0"/>
              <w:keepNext/>
              <w:keepLines/>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HTTP Version</w:t>
            </w:r>
          </w:p>
        </w:tc>
      </w:tr>
      <w:tr w:rsidR="00C0361E" w:rsidRPr="00A55CFC" w14:paraId="4616EE5B" w14:textId="77777777" w:rsidTr="000E16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75F1A750" w14:textId="77777777" w:rsidR="00C0361E" w:rsidRPr="00A55CFC" w:rsidRDefault="00C0361E" w:rsidP="000E1607">
            <w:pPr>
              <w:pStyle w:val="NormalWeb"/>
              <w:keepNext/>
              <w:keepLines/>
              <w:spacing w:before="60" w:after="60" w:line="240" w:lineRule="auto"/>
              <w:textAlignment w:val="baseline"/>
              <w:rPr>
                <w:rFonts w:ascii="Segoe UI" w:hAnsi="Segoe UI" w:cs="Segoe UI"/>
                <w:noProof/>
                <w:sz w:val="18"/>
                <w:szCs w:val="18"/>
              </w:rPr>
            </w:pPr>
            <w:r>
              <w:rPr>
                <w:rFonts w:ascii="Segoe UI" w:hAnsi="Segoe UI" w:cs="Segoe UI"/>
                <w:noProof/>
                <w:sz w:val="18"/>
                <w:szCs w:val="18"/>
              </w:rPr>
              <w:t>GET</w:t>
            </w:r>
          </w:p>
        </w:tc>
        <w:tc>
          <w:tcPr>
            <w:tcW w:w="5103" w:type="dxa"/>
            <w:gridSpan w:val="2"/>
          </w:tcPr>
          <w:p w14:paraId="52AC9635" w14:textId="00772DAD" w:rsidR="00C0361E" w:rsidRPr="00A55CFC" w:rsidRDefault="00C0361E" w:rsidP="007C2DB3">
            <w:pPr>
              <w:pStyle w:val="NormalWeb"/>
              <w:keepNext/>
              <w:keepLines/>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BE5BF3">
              <w:rPr>
                <w:rFonts w:ascii="Segoe UI" w:hAnsi="Segoe UI" w:cs="Segoe UI"/>
                <w:noProof/>
                <w:sz w:val="18"/>
                <w:szCs w:val="18"/>
              </w:rPr>
              <w:t>https://</w:t>
            </w:r>
            <w:r>
              <w:rPr>
                <w:rFonts w:ascii="Segoe UI" w:hAnsi="Segoe UI" w:cs="Segoe UI"/>
                <w:noProof/>
                <w:sz w:val="18"/>
                <w:szCs w:val="18"/>
              </w:rPr>
              <w:t>&lt;</w:t>
            </w:r>
            <w:r w:rsidRPr="00BE5BF3">
              <w:rPr>
                <w:rFonts w:ascii="Segoe UI" w:hAnsi="Segoe UI" w:cs="Segoe UI"/>
                <w:i/>
                <w:noProof/>
                <w:sz w:val="18"/>
                <w:szCs w:val="18"/>
              </w:rPr>
              <w:t>ClusterURL</w:t>
            </w:r>
            <w:r>
              <w:rPr>
                <w:rFonts w:ascii="Segoe UI" w:hAnsi="Segoe UI" w:cs="Segoe UI"/>
                <w:noProof/>
                <w:sz w:val="18"/>
                <w:szCs w:val="18"/>
              </w:rPr>
              <w:t>&gt;</w:t>
            </w:r>
            <w:r w:rsidRPr="00BE5BF3">
              <w:rPr>
                <w:rFonts w:ascii="Segoe UI" w:hAnsi="Segoe UI" w:cs="Segoe UI"/>
                <w:noProof/>
                <w:sz w:val="18"/>
                <w:szCs w:val="18"/>
              </w:rPr>
              <w:t>/</w:t>
            </w:r>
            <w:r w:rsidR="007C2DB3">
              <w:rPr>
                <w:rFonts w:ascii="Segoe UI" w:hAnsi="Segoe UI" w:cs="Segoe UI"/>
                <w:noProof/>
                <w:sz w:val="18"/>
                <w:szCs w:val="18"/>
              </w:rPr>
              <w:t>my</w:t>
            </w:r>
            <w:r>
              <w:rPr>
                <w:rFonts w:ascii="Segoe UI" w:hAnsi="Segoe UI" w:cs="Segoe UI"/>
                <w:noProof/>
                <w:sz w:val="18"/>
                <w:szCs w:val="18"/>
              </w:rPr>
              <w:t>/</w:t>
            </w:r>
            <w:r w:rsidRPr="00BE5BF3">
              <w:rPr>
                <w:rFonts w:ascii="Segoe UI" w:hAnsi="Segoe UI" w:cs="Segoe UI"/>
                <w:noProof/>
                <w:sz w:val="18"/>
                <w:szCs w:val="18"/>
              </w:rPr>
              <w:t>v1/</w:t>
            </w:r>
            <w:r w:rsidRPr="00C0361E">
              <w:rPr>
                <w:rFonts w:ascii="Segoe UI" w:hAnsi="Segoe UI" w:cs="Segoe UI"/>
                <w:b/>
                <w:noProof/>
                <w:sz w:val="18"/>
                <w:szCs w:val="18"/>
              </w:rPr>
              <w:t>servicediscovery</w:t>
            </w:r>
          </w:p>
        </w:tc>
        <w:tc>
          <w:tcPr>
            <w:tcW w:w="1560" w:type="dxa"/>
          </w:tcPr>
          <w:p w14:paraId="420B49B1" w14:textId="77777777" w:rsidR="00C0361E" w:rsidRPr="00A55CFC" w:rsidRDefault="00C0361E" w:rsidP="000E1607">
            <w:pPr>
              <w:pStyle w:val="NormalWeb"/>
              <w:keepNext/>
              <w:keepLines/>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Pr>
                <w:rFonts w:ascii="Segoe UI" w:hAnsi="Segoe UI" w:cs="Segoe UI"/>
                <w:noProof/>
                <w:color w:val="000000" w:themeColor="dark1"/>
                <w:kern w:val="24"/>
                <w:sz w:val="18"/>
                <w:szCs w:val="18"/>
              </w:rPr>
              <w:t>HTTP 1.1</w:t>
            </w:r>
          </w:p>
        </w:tc>
      </w:tr>
    </w:tbl>
    <w:p w14:paraId="78C2F7D7" w14:textId="79C21A22" w:rsidR="00C0361E" w:rsidRDefault="00C0361E" w:rsidP="00C0361E">
      <w:pPr>
        <w:spacing w:before="240"/>
      </w:pPr>
      <w:r>
        <w:t>Where &lt;</w:t>
      </w:r>
      <w:r w:rsidRPr="000C3F10">
        <w:rPr>
          <w:i/>
        </w:rPr>
        <w:t>ClusterURL</w:t>
      </w:r>
      <w:r>
        <w:t xml:space="preserve">&gt; is the FQDN of an AD RMS cluster built by the RMS client </w:t>
      </w:r>
      <w:r w:rsidR="008C4C05">
        <w:t xml:space="preserve">based on </w:t>
      </w:r>
      <w:r>
        <w:t>the</w:t>
      </w:r>
      <w:r w:rsidRPr="00BE5BF3">
        <w:t xml:space="preserve"> </w:t>
      </w:r>
      <w:r>
        <w:t>DNS SRV lookup response</w:t>
      </w:r>
      <w:r w:rsidRPr="00BE5BF3">
        <w:t>.</w:t>
      </w:r>
      <w:r>
        <w:t xml:space="preserve"> </w:t>
      </w:r>
    </w:p>
    <w:p w14:paraId="6AAAEAB0" w14:textId="56F917E4" w:rsidR="00C0361E" w:rsidRDefault="00C0361E" w:rsidP="00C0361E">
      <w:pPr>
        <w:rPr>
          <w:rFonts w:cs="Calibri"/>
        </w:rPr>
      </w:pPr>
      <w:r>
        <w:t xml:space="preserve">The </w:t>
      </w:r>
      <w:r>
        <w:rPr>
          <w:rFonts w:cs="Calibri"/>
        </w:rPr>
        <w:t xml:space="preserve">response body will then contain the list of the aforementioned service endpoints and corresponding URLs in JSON format in the context of the request. The following </w:t>
      </w:r>
      <w:r w:rsidR="008C4C05">
        <w:rPr>
          <w:rFonts w:cs="Calibri"/>
        </w:rPr>
        <w:t xml:space="preserve">JSON example </w:t>
      </w:r>
      <w:r>
        <w:rPr>
          <w:rFonts w:cs="Calibri"/>
        </w:rPr>
        <w:t>illustrates a</w:t>
      </w:r>
      <w:r w:rsidR="008A4685">
        <w:rPr>
          <w:rFonts w:cs="Calibri"/>
        </w:rPr>
        <w:t xml:space="preserve"> sample</w:t>
      </w:r>
      <w:r>
        <w:rPr>
          <w:rFonts w:cs="Calibri"/>
        </w:rPr>
        <w:t xml:space="preserve"> response body:</w:t>
      </w:r>
    </w:p>
    <w:p w14:paraId="39FA5E3F" w14:textId="77777777" w:rsidR="00C0361E" w:rsidRPr="007336DB" w:rsidRDefault="00C0361E" w:rsidP="00C0361E">
      <w:pPr>
        <w:pStyle w:val="code0"/>
      </w:pPr>
    </w:p>
    <w:p w14:paraId="54FE5779" w14:textId="77777777" w:rsidR="00C0361E" w:rsidRPr="007336DB" w:rsidRDefault="00C0361E" w:rsidP="00C0361E">
      <w:pPr>
        <w:pStyle w:val="code0"/>
      </w:pPr>
      <w:r w:rsidRPr="007336DB">
        <w:t>[{</w:t>
      </w:r>
    </w:p>
    <w:p w14:paraId="3C6EACD3" w14:textId="4DD6FB00" w:rsidR="00C0361E" w:rsidRPr="007336DB" w:rsidRDefault="002A44DB" w:rsidP="00C0361E">
      <w:pPr>
        <w:pStyle w:val="code0"/>
      </w:pPr>
      <w:r>
        <w:t xml:space="preserve">  </w:t>
      </w:r>
      <w:r w:rsidR="00C0361E" w:rsidRPr="007336DB">
        <w:t>"Name": "enduserlicenses",</w:t>
      </w:r>
    </w:p>
    <w:p w14:paraId="7CE8FBC2" w14:textId="01A69BDA" w:rsidR="00C0361E" w:rsidRPr="00A86FDD" w:rsidRDefault="002A44DB" w:rsidP="00C0361E">
      <w:pPr>
        <w:pStyle w:val="code0"/>
        <w:rPr>
          <w:lang w:val="fr-FR"/>
        </w:rPr>
      </w:pPr>
      <w:r w:rsidRPr="00A534D3">
        <w:rPr>
          <w:lang w:val="fr-FR"/>
        </w:rPr>
        <w:t xml:space="preserve">  </w:t>
      </w:r>
      <w:r w:rsidR="00C0361E" w:rsidRPr="00A86FDD">
        <w:rPr>
          <w:lang w:val="fr-FR"/>
        </w:rPr>
        <w:t>"Uri": "</w:t>
      </w:r>
      <w:hyperlink r:id="rId31" w:history="1">
        <w:r w:rsidR="00C0361E" w:rsidRPr="00A86FDD">
          <w:rPr>
            <w:lang w:val="fr-FR"/>
          </w:rPr>
          <w:t>https://adrms.contoso.com/</w:t>
        </w:r>
        <w:r w:rsidR="007C2DB3">
          <w:rPr>
            <w:lang w:val="fr-FR"/>
          </w:rPr>
          <w:t>my</w:t>
        </w:r>
        <w:r w:rsidR="00C0361E" w:rsidRPr="00A86FDD">
          <w:rPr>
            <w:lang w:val="fr-FR"/>
          </w:rPr>
          <w:t>/v1/</w:t>
        </w:r>
      </w:hyperlink>
      <w:r w:rsidR="00C0361E" w:rsidRPr="00A86FDD">
        <w:rPr>
          <w:lang w:val="fr-FR"/>
        </w:rPr>
        <w:t>enduserlicenses"</w:t>
      </w:r>
    </w:p>
    <w:p w14:paraId="110F2AE7" w14:textId="77777777" w:rsidR="00C0361E" w:rsidRPr="007336DB" w:rsidRDefault="00C0361E" w:rsidP="00C0361E">
      <w:pPr>
        <w:pStyle w:val="code0"/>
      </w:pPr>
      <w:r w:rsidRPr="007336DB">
        <w:t>},</w:t>
      </w:r>
    </w:p>
    <w:p w14:paraId="0DEDA947" w14:textId="77777777" w:rsidR="00C0361E" w:rsidRPr="007336DB" w:rsidRDefault="00C0361E" w:rsidP="00C0361E">
      <w:pPr>
        <w:pStyle w:val="code0"/>
      </w:pPr>
      <w:r w:rsidRPr="007336DB">
        <w:t>{</w:t>
      </w:r>
    </w:p>
    <w:p w14:paraId="7183B599" w14:textId="24B32867" w:rsidR="00C0361E" w:rsidRPr="007336DB" w:rsidRDefault="002A44DB" w:rsidP="00C0361E">
      <w:pPr>
        <w:pStyle w:val="code0"/>
      </w:pPr>
      <w:r>
        <w:t xml:space="preserve">  </w:t>
      </w:r>
      <w:r w:rsidR="00C0361E" w:rsidRPr="007336DB">
        <w:t>"Name": "</w:t>
      </w:r>
      <w:r w:rsidR="00AF0D6C" w:rsidRPr="00AF0D6C">
        <w:t>templates</w:t>
      </w:r>
      <w:r w:rsidR="00C0361E" w:rsidRPr="007336DB">
        <w:t>",</w:t>
      </w:r>
    </w:p>
    <w:p w14:paraId="64DAA03F" w14:textId="5F270F2F" w:rsidR="00C0361E" w:rsidRPr="00A534D3" w:rsidRDefault="002A44DB" w:rsidP="00C0361E">
      <w:pPr>
        <w:pStyle w:val="code0"/>
        <w:rPr>
          <w:lang w:val="fr-FR"/>
        </w:rPr>
      </w:pPr>
      <w:r w:rsidRPr="00A534D3">
        <w:rPr>
          <w:lang w:val="fr-FR"/>
        </w:rPr>
        <w:t xml:space="preserve">  </w:t>
      </w:r>
      <w:r w:rsidR="00C0361E" w:rsidRPr="00A534D3">
        <w:rPr>
          <w:lang w:val="fr-FR"/>
        </w:rPr>
        <w:t>"Uri": "</w:t>
      </w:r>
      <w:hyperlink r:id="rId32" w:history="1">
        <w:r w:rsidR="00C0361E" w:rsidRPr="00A534D3">
          <w:rPr>
            <w:lang w:val="fr-FR"/>
          </w:rPr>
          <w:t>https://adrms.contoso.com/</w:t>
        </w:r>
        <w:r w:rsidR="007C2DB3" w:rsidRPr="00A534D3">
          <w:rPr>
            <w:lang w:val="fr-FR"/>
          </w:rPr>
          <w:t>my</w:t>
        </w:r>
        <w:r w:rsidR="00C0361E" w:rsidRPr="00A534D3">
          <w:rPr>
            <w:lang w:val="fr-FR"/>
          </w:rPr>
          <w:t>/v1/</w:t>
        </w:r>
      </w:hyperlink>
      <w:r w:rsidR="00C0361E" w:rsidRPr="00A534D3">
        <w:rPr>
          <w:lang w:val="fr-FR"/>
        </w:rPr>
        <w:t>templates"</w:t>
      </w:r>
    </w:p>
    <w:p w14:paraId="32427FDB" w14:textId="77777777" w:rsidR="00C0361E" w:rsidRPr="007336DB" w:rsidRDefault="00C0361E" w:rsidP="00C0361E">
      <w:pPr>
        <w:pStyle w:val="code0"/>
      </w:pPr>
      <w:r w:rsidRPr="007336DB">
        <w:t>},</w:t>
      </w:r>
    </w:p>
    <w:p w14:paraId="3C2FCEC6" w14:textId="77777777" w:rsidR="00C0361E" w:rsidRPr="007336DB" w:rsidRDefault="00C0361E" w:rsidP="00C0361E">
      <w:pPr>
        <w:pStyle w:val="code0"/>
      </w:pPr>
      <w:r w:rsidRPr="007336DB">
        <w:t>{</w:t>
      </w:r>
    </w:p>
    <w:p w14:paraId="111C5015" w14:textId="7F4528FD" w:rsidR="00C0361E" w:rsidRPr="007336DB" w:rsidRDefault="002A44DB" w:rsidP="00C0361E">
      <w:pPr>
        <w:pStyle w:val="code0"/>
      </w:pPr>
      <w:r>
        <w:t xml:space="preserve">  </w:t>
      </w:r>
      <w:r w:rsidR="00C0361E" w:rsidRPr="007336DB">
        <w:t>"Name": "</w:t>
      </w:r>
      <w:r w:rsidR="00AF0D6C" w:rsidRPr="00AF0D6C">
        <w:t>publishinglicenses</w:t>
      </w:r>
      <w:r w:rsidR="00C0361E" w:rsidRPr="007336DB">
        <w:t>",</w:t>
      </w:r>
    </w:p>
    <w:p w14:paraId="0638FA6B" w14:textId="7EF12E9F" w:rsidR="00C0361E" w:rsidRPr="00A86FDD" w:rsidRDefault="002A44DB" w:rsidP="00C0361E">
      <w:pPr>
        <w:pStyle w:val="code0"/>
        <w:rPr>
          <w:lang w:val="fr-FR"/>
        </w:rPr>
      </w:pPr>
      <w:r w:rsidRPr="00A534D3">
        <w:rPr>
          <w:lang w:val="fr-FR"/>
        </w:rPr>
        <w:t xml:space="preserve">  </w:t>
      </w:r>
      <w:r w:rsidR="00C0361E" w:rsidRPr="00A86FDD">
        <w:rPr>
          <w:lang w:val="fr-FR"/>
        </w:rPr>
        <w:t>"Uri": "</w:t>
      </w:r>
      <w:r w:rsidR="007C2DB3" w:rsidRPr="00A534D3">
        <w:rPr>
          <w:lang w:val="fr-FR"/>
        </w:rPr>
        <w:t>h</w:t>
      </w:r>
      <w:r w:rsidR="00A534D3" w:rsidRPr="00A534D3">
        <w:rPr>
          <w:lang w:val="fr-FR"/>
        </w:rPr>
        <w:t>ttps://adrms.contoso.com/my</w:t>
      </w:r>
      <w:r w:rsidR="007C2DB3" w:rsidRPr="00A534D3">
        <w:rPr>
          <w:lang w:val="fr-FR"/>
        </w:rPr>
        <w:t>/v1/</w:t>
      </w:r>
      <w:r w:rsidR="00C0361E" w:rsidRPr="00A86FDD">
        <w:rPr>
          <w:lang w:val="fr-FR"/>
        </w:rPr>
        <w:t>publishinglicenses"</w:t>
      </w:r>
    </w:p>
    <w:p w14:paraId="52EB849B" w14:textId="77777777" w:rsidR="00C0361E" w:rsidRPr="007336DB" w:rsidRDefault="00C0361E" w:rsidP="00C0361E">
      <w:pPr>
        <w:pStyle w:val="code0"/>
      </w:pPr>
      <w:r w:rsidRPr="007336DB">
        <w:t>}]</w:t>
      </w:r>
    </w:p>
    <w:p w14:paraId="304B0ED1" w14:textId="77777777" w:rsidR="00C0361E" w:rsidRPr="007336DB" w:rsidRDefault="00C0361E" w:rsidP="00C0361E">
      <w:pPr>
        <w:pStyle w:val="code0"/>
      </w:pPr>
      <w:r w:rsidRPr="007336DB">
        <w:t xml:space="preserve"> </w:t>
      </w:r>
    </w:p>
    <w:p w14:paraId="045CF4D1" w14:textId="0CD05F7D" w:rsidR="009E3E8A" w:rsidRPr="00B84817" w:rsidRDefault="009E3E8A" w:rsidP="002660E6">
      <w:pPr>
        <w:autoSpaceDE w:val="0"/>
        <w:autoSpaceDN w:val="0"/>
        <w:adjustRightInd w:val="0"/>
        <w:spacing w:before="120"/>
        <w:rPr>
          <w:rFonts w:cs="Calibri"/>
          <w:b/>
        </w:rPr>
      </w:pPr>
      <w:bookmarkStart w:id="38" w:name="_Toc374941374"/>
      <w:r w:rsidRPr="00B84817">
        <w:rPr>
          <w:rFonts w:cs="Calibri"/>
          <w:b/>
        </w:rPr>
        <w:t xml:space="preserve">Since the </w:t>
      </w:r>
      <w:r w:rsidR="008C4C05">
        <w:rPr>
          <w:rFonts w:cs="Calibri"/>
          <w:b/>
        </w:rPr>
        <w:t xml:space="preserve">first step of the </w:t>
      </w:r>
      <w:r w:rsidRPr="00B84817">
        <w:rPr>
          <w:rFonts w:cs="Calibri"/>
          <w:b/>
        </w:rPr>
        <w:t xml:space="preserve">endpoint discovery uses DNS and relies </w:t>
      </w:r>
      <w:r>
        <w:rPr>
          <w:rFonts w:cs="Calibri"/>
          <w:b/>
        </w:rPr>
        <w:t xml:space="preserve">for that purposes </w:t>
      </w:r>
      <w:r w:rsidRPr="00B84817">
        <w:rPr>
          <w:rFonts w:cs="Calibri"/>
          <w:b/>
        </w:rPr>
        <w:t xml:space="preserve">on </w:t>
      </w:r>
      <w:r w:rsidR="00C0361E">
        <w:rPr>
          <w:rFonts w:cs="Calibri"/>
          <w:b/>
        </w:rPr>
        <w:t xml:space="preserve">specific </w:t>
      </w:r>
      <w:r w:rsidRPr="00B84817">
        <w:rPr>
          <w:rFonts w:cs="Calibri"/>
          <w:b/>
        </w:rPr>
        <w:t xml:space="preserve">SRV </w:t>
      </w:r>
      <w:r w:rsidR="00191B83" w:rsidRPr="00191B83">
        <w:rPr>
          <w:rFonts w:cs="Calibri"/>
          <w:b/>
        </w:rPr>
        <w:t xml:space="preserve">service discovery </w:t>
      </w:r>
      <w:r w:rsidRPr="00B84817">
        <w:rPr>
          <w:rFonts w:cs="Calibri"/>
          <w:b/>
        </w:rPr>
        <w:t xml:space="preserve">records, the </w:t>
      </w:r>
      <w:r w:rsidR="008551DB">
        <w:rPr>
          <w:rFonts w:cs="Calibri"/>
          <w:b/>
        </w:rPr>
        <w:t>S</w:t>
      </w:r>
      <w:r w:rsidR="008551DB" w:rsidRPr="00B84817">
        <w:rPr>
          <w:rFonts w:cs="Calibri"/>
          <w:b/>
        </w:rPr>
        <w:t xml:space="preserve">ervice </w:t>
      </w:r>
      <w:r w:rsidR="008551DB">
        <w:rPr>
          <w:rFonts w:cs="Calibri"/>
          <w:b/>
        </w:rPr>
        <w:t>C</w:t>
      </w:r>
      <w:r w:rsidR="008551DB" w:rsidRPr="00B84817">
        <w:rPr>
          <w:rFonts w:cs="Calibri"/>
          <w:b/>
        </w:rPr>
        <w:t xml:space="preserve">onnection </w:t>
      </w:r>
      <w:r w:rsidR="008551DB">
        <w:rPr>
          <w:rFonts w:cs="Calibri"/>
          <w:b/>
        </w:rPr>
        <w:t>P</w:t>
      </w:r>
      <w:r w:rsidR="008551DB" w:rsidRPr="00B84817">
        <w:rPr>
          <w:rFonts w:cs="Calibri"/>
          <w:b/>
        </w:rPr>
        <w:t xml:space="preserve">oint </w:t>
      </w:r>
      <w:r w:rsidRPr="00B84817">
        <w:rPr>
          <w:rFonts w:cs="Calibri"/>
          <w:b/>
        </w:rPr>
        <w:t xml:space="preserve">(SCP) declared in </w:t>
      </w:r>
      <w:r>
        <w:rPr>
          <w:rFonts w:cs="Calibri"/>
          <w:b/>
        </w:rPr>
        <w:t xml:space="preserve">the </w:t>
      </w:r>
      <w:r w:rsidRPr="00B84817">
        <w:rPr>
          <w:rFonts w:cs="Calibri"/>
          <w:b/>
        </w:rPr>
        <w:t xml:space="preserve">Active Directory is not used </w:t>
      </w:r>
      <w:r>
        <w:rPr>
          <w:rFonts w:cs="Calibri"/>
          <w:b/>
        </w:rPr>
        <w:t xml:space="preserve">by the </w:t>
      </w:r>
      <w:r w:rsidR="004B2CD0">
        <w:rPr>
          <w:rFonts w:cs="Calibri"/>
          <w:b/>
        </w:rPr>
        <w:t>Mobile Device Extension</w:t>
      </w:r>
      <w:r w:rsidRPr="00B84817">
        <w:rPr>
          <w:rFonts w:cs="Calibri"/>
          <w:b/>
        </w:rPr>
        <w:t>.</w:t>
      </w:r>
    </w:p>
    <w:p w14:paraId="7D28B47D" w14:textId="13079ABC" w:rsidR="009E3E8A" w:rsidRPr="00E941A3" w:rsidRDefault="009E3E8A" w:rsidP="009E3E8A">
      <w:pPr>
        <w:pStyle w:val="Note"/>
        <w:rPr>
          <w:b w:val="0"/>
        </w:rPr>
      </w:pPr>
      <w:r w:rsidRPr="004871BC">
        <w:lastRenderedPageBreak/>
        <w:t>Note</w:t>
      </w:r>
      <w:r w:rsidRPr="004871BC">
        <w:tab/>
      </w:r>
      <w:r w:rsidRPr="00E941A3">
        <w:rPr>
          <w:b w:val="0"/>
        </w:rPr>
        <w:t xml:space="preserve">The </w:t>
      </w:r>
      <w:r>
        <w:rPr>
          <w:b w:val="0"/>
        </w:rPr>
        <w:t>SCP</w:t>
      </w:r>
      <w:r w:rsidRPr="00E941A3">
        <w:rPr>
          <w:b w:val="0"/>
        </w:rPr>
        <w:t xml:space="preserve"> is an object in the Active Directory configuration partition that holds the Web address of the AD RMS cluster.</w:t>
      </w:r>
      <w:r w:rsidR="002A44DB">
        <w:rPr>
          <w:b w:val="0"/>
        </w:rPr>
        <w:t xml:space="preserve"> </w:t>
      </w:r>
      <w:r w:rsidRPr="00E941A3">
        <w:rPr>
          <w:b w:val="0"/>
        </w:rPr>
        <w:t>RMS-</w:t>
      </w:r>
      <w:r w:rsidRPr="00B84817">
        <w:rPr>
          <w:b w:val="0"/>
        </w:rPr>
        <w:t>enlightened</w:t>
      </w:r>
      <w:r w:rsidRPr="00E941A3">
        <w:rPr>
          <w:b w:val="0"/>
        </w:rPr>
        <w:t xml:space="preserve"> applications </w:t>
      </w:r>
      <w:r>
        <w:rPr>
          <w:b w:val="0"/>
        </w:rPr>
        <w:t xml:space="preserve">built with RMS SDKs whose version is prior to 3.0 </w:t>
      </w:r>
      <w:r w:rsidRPr="00E941A3">
        <w:rPr>
          <w:b w:val="0"/>
        </w:rPr>
        <w:t xml:space="preserve">use the SCP to discover the AD RMS service; it is the first connection point for users to discover the AD RMS </w:t>
      </w:r>
      <w:r>
        <w:rPr>
          <w:b w:val="0"/>
        </w:rPr>
        <w:t>SOAP-based web service endpoints</w:t>
      </w:r>
      <w:r w:rsidRPr="00E941A3">
        <w:rPr>
          <w:b w:val="0"/>
        </w:rPr>
        <w:t>.</w:t>
      </w:r>
      <w:r w:rsidR="002A44DB">
        <w:rPr>
          <w:b w:val="0"/>
        </w:rPr>
        <w:t xml:space="preserve"> </w:t>
      </w:r>
      <w:r w:rsidRPr="00E941A3">
        <w:rPr>
          <w:b w:val="0"/>
        </w:rPr>
        <w:t>Only one SCP can exist in your Active Directory forest.</w:t>
      </w:r>
      <w:r w:rsidR="002A44DB">
        <w:rPr>
          <w:b w:val="0"/>
        </w:rPr>
        <w:t xml:space="preserve"> </w:t>
      </w:r>
    </w:p>
    <w:p w14:paraId="1DA112F4" w14:textId="7E48C4C7" w:rsidR="009E3E8A" w:rsidRPr="00B84817" w:rsidRDefault="009E3E8A" w:rsidP="009E3E8A">
      <w:pPr>
        <w:pStyle w:val="Note"/>
        <w:rPr>
          <w:b w:val="0"/>
        </w:rPr>
      </w:pPr>
      <w:r w:rsidRPr="00E941A3">
        <w:rPr>
          <w:b w:val="0"/>
        </w:rPr>
        <w:t>A SCP can be viewed using ADSI Edit for instance.</w:t>
      </w:r>
      <w:r w:rsidR="002A44DB">
        <w:rPr>
          <w:b w:val="0"/>
        </w:rPr>
        <w:t xml:space="preserve"> </w:t>
      </w:r>
      <w:r w:rsidRPr="00E941A3">
        <w:rPr>
          <w:b w:val="0"/>
        </w:rPr>
        <w:t>To view the SCP, connect to the configuration container in ADSI Edit and navigate the following nodes: CN=Configuration [server name], CN=Services, CN=</w:t>
      </w:r>
      <w:proofErr w:type="spellStart"/>
      <w:r w:rsidRPr="00E941A3">
        <w:rPr>
          <w:b w:val="0"/>
        </w:rPr>
        <w:t>RightsManagementServices</w:t>
      </w:r>
      <w:proofErr w:type="spellEnd"/>
      <w:r w:rsidRPr="00E941A3">
        <w:rPr>
          <w:b w:val="0"/>
        </w:rPr>
        <w:t>, CN=SCP.</w:t>
      </w:r>
      <w:r w:rsidR="002A44DB">
        <w:rPr>
          <w:b w:val="0"/>
        </w:rPr>
        <w:t xml:space="preserve"> </w:t>
      </w:r>
    </w:p>
    <w:p w14:paraId="6E49AA79" w14:textId="48B20C6A" w:rsidR="00C0361E" w:rsidRDefault="00C0361E" w:rsidP="00A86FDD">
      <w:pPr>
        <w:keepNext/>
        <w:keepLines/>
        <w:spacing w:after="160" w:line="252" w:lineRule="auto"/>
        <w:rPr>
          <w:rFonts w:cs="Calibri"/>
        </w:rPr>
      </w:pPr>
      <w:r>
        <w:rPr>
          <w:rFonts w:cs="Calibri"/>
        </w:rPr>
        <w:t xml:space="preserve">From a practical standpoint, the RMS client </w:t>
      </w:r>
      <w:r w:rsidR="008C4C05">
        <w:rPr>
          <w:rFonts w:cs="Calibri"/>
        </w:rPr>
        <w:t xml:space="preserve">uses </w:t>
      </w:r>
      <w:r w:rsidRPr="00084E04">
        <w:rPr>
          <w:rFonts w:cs="Calibri"/>
        </w:rPr>
        <w:t>DNS</w:t>
      </w:r>
      <w:r>
        <w:rPr>
          <w:rFonts w:cs="Calibri"/>
        </w:rPr>
        <w:t xml:space="preserve"> SRV records </w:t>
      </w:r>
      <w:r w:rsidR="008C4C05">
        <w:rPr>
          <w:rFonts w:cs="Calibri"/>
        </w:rPr>
        <w:t xml:space="preserve">to find the right location </w:t>
      </w:r>
      <w:r>
        <w:rPr>
          <w:rFonts w:cs="Calibri"/>
        </w:rPr>
        <w:t>for</w:t>
      </w:r>
      <w:r w:rsidR="008C4C05">
        <w:rPr>
          <w:rFonts w:cs="Calibri"/>
        </w:rPr>
        <w:t xml:space="preserve"> the services used for</w:t>
      </w:r>
      <w:r>
        <w:rPr>
          <w:rFonts w:cs="Calibri"/>
        </w:rPr>
        <w:t>:</w:t>
      </w:r>
    </w:p>
    <w:p w14:paraId="1B1DDBC5" w14:textId="77777777" w:rsidR="00C0361E" w:rsidRPr="009062F6" w:rsidRDefault="00C0361E" w:rsidP="00C0361E">
      <w:pPr>
        <w:pStyle w:val="Paragraphedeliste"/>
        <w:numPr>
          <w:ilvl w:val="0"/>
          <w:numId w:val="63"/>
        </w:numPr>
        <w:spacing w:after="160" w:line="252" w:lineRule="auto"/>
        <w:rPr>
          <w:rFonts w:cs="Calibri"/>
        </w:rPr>
      </w:pPr>
      <w:r>
        <w:rPr>
          <w:rFonts w:cs="Calibri"/>
        </w:rPr>
        <w:t>Authoring, i.e. protecti</w:t>
      </w:r>
      <w:r w:rsidRPr="009062F6">
        <w:rPr>
          <w:rFonts w:cs="Calibri"/>
        </w:rPr>
        <w:t>n</w:t>
      </w:r>
      <w:r>
        <w:rPr>
          <w:rFonts w:cs="Calibri"/>
        </w:rPr>
        <w:t>g</w:t>
      </w:r>
      <w:r w:rsidRPr="009062F6">
        <w:rPr>
          <w:rFonts w:cs="Calibri"/>
        </w:rPr>
        <w:t xml:space="preserve"> </w:t>
      </w:r>
      <w:r>
        <w:rPr>
          <w:rFonts w:cs="Calibri"/>
        </w:rPr>
        <w:t>a</w:t>
      </w:r>
      <w:r w:rsidRPr="009062F6">
        <w:rPr>
          <w:rFonts w:cs="Calibri"/>
        </w:rPr>
        <w:t xml:space="preserve"> </w:t>
      </w:r>
      <w:r>
        <w:rPr>
          <w:rFonts w:cs="Calibri"/>
        </w:rPr>
        <w:t>file</w:t>
      </w:r>
      <w:r w:rsidRPr="009062F6">
        <w:rPr>
          <w:rFonts w:cs="Calibri"/>
        </w:rPr>
        <w:t>.</w:t>
      </w:r>
    </w:p>
    <w:p w14:paraId="6384D920" w14:textId="77777777" w:rsidR="00C0361E" w:rsidRPr="00F077D7" w:rsidRDefault="00C0361E" w:rsidP="00C0361E">
      <w:pPr>
        <w:pStyle w:val="Paragraphedeliste"/>
        <w:numPr>
          <w:ilvl w:val="0"/>
          <w:numId w:val="63"/>
        </w:numPr>
        <w:spacing w:after="160" w:line="252" w:lineRule="auto"/>
        <w:rPr>
          <w:rFonts w:cs="Calibri"/>
        </w:rPr>
      </w:pPr>
      <w:r w:rsidRPr="009062F6">
        <w:rPr>
          <w:rFonts w:cs="Calibri"/>
        </w:rPr>
        <w:t xml:space="preserve">The consumption </w:t>
      </w:r>
      <w:r>
        <w:rPr>
          <w:rFonts w:cs="Calibri"/>
        </w:rPr>
        <w:t>of</w:t>
      </w:r>
      <w:r w:rsidRPr="009062F6">
        <w:rPr>
          <w:rFonts w:cs="Calibri"/>
        </w:rPr>
        <w:t xml:space="preserve"> </w:t>
      </w:r>
      <w:r>
        <w:rPr>
          <w:rFonts w:cs="Calibri"/>
        </w:rPr>
        <w:t>a protected file</w:t>
      </w:r>
      <w:r w:rsidRPr="009062F6">
        <w:rPr>
          <w:rFonts w:cs="Calibri"/>
        </w:rPr>
        <w:t>.</w:t>
      </w:r>
    </w:p>
    <w:p w14:paraId="741E9652" w14:textId="1542038E" w:rsidR="009E3E8A" w:rsidRDefault="008C4C05" w:rsidP="00C0361E">
      <w:pPr>
        <w:spacing w:after="240"/>
      </w:pPr>
      <w:r>
        <w:rPr>
          <w:lang w:val="en"/>
        </w:rPr>
        <w:t xml:space="preserve">Different </w:t>
      </w:r>
      <w:r w:rsidR="00C0361E" w:rsidRPr="00C0361E">
        <w:rPr>
          <w:lang w:val="en"/>
        </w:rPr>
        <w:t xml:space="preserve">DNS SRV records </w:t>
      </w:r>
      <w:r w:rsidR="00C0361E">
        <w:rPr>
          <w:lang w:val="en"/>
        </w:rPr>
        <w:t xml:space="preserve">must be consequently created </w:t>
      </w:r>
      <w:r w:rsidR="00C0361E" w:rsidRPr="00C0361E">
        <w:rPr>
          <w:lang w:val="en"/>
        </w:rPr>
        <w:t>in</w:t>
      </w:r>
      <w:r w:rsidR="00C0361E">
        <w:rPr>
          <w:lang w:val="en"/>
        </w:rPr>
        <w:t xml:space="preserve"> the </w:t>
      </w:r>
      <w:r>
        <w:rPr>
          <w:lang w:val="en"/>
        </w:rPr>
        <w:t xml:space="preserve">authoritative </w:t>
      </w:r>
      <w:r w:rsidR="00C0361E">
        <w:rPr>
          <w:lang w:val="en"/>
        </w:rPr>
        <w:t>DNS for</w:t>
      </w:r>
      <w:r w:rsidR="00C0361E" w:rsidRPr="00C0361E">
        <w:rPr>
          <w:lang w:val="en"/>
        </w:rPr>
        <w:t xml:space="preserve"> the organization’s domain(s)</w:t>
      </w:r>
      <w:r w:rsidR="00C0361E">
        <w:rPr>
          <w:lang w:val="en"/>
        </w:rPr>
        <w:t xml:space="preserve"> to </w:t>
      </w:r>
      <w:r>
        <w:rPr>
          <w:lang w:val="en"/>
        </w:rPr>
        <w:t xml:space="preserve">support </w:t>
      </w:r>
      <w:r w:rsidR="00C0361E">
        <w:rPr>
          <w:lang w:val="en"/>
        </w:rPr>
        <w:t>these</w:t>
      </w:r>
      <w:r>
        <w:rPr>
          <w:lang w:val="en"/>
        </w:rPr>
        <w:t xml:space="preserve"> processes</w:t>
      </w:r>
      <w:r w:rsidR="00722F47">
        <w:rPr>
          <w:lang w:val="en"/>
        </w:rPr>
        <w:t>. The next sections cover</w:t>
      </w:r>
      <w:r w:rsidR="00C0361E">
        <w:rPr>
          <w:lang w:val="en"/>
        </w:rPr>
        <w:t xml:space="preserve"> the DNS SRV records </w:t>
      </w:r>
      <w:r>
        <w:rPr>
          <w:lang w:val="en"/>
        </w:rPr>
        <w:t xml:space="preserve">required for </w:t>
      </w:r>
      <w:r w:rsidR="00C0361E">
        <w:rPr>
          <w:lang w:val="en"/>
        </w:rPr>
        <w:t xml:space="preserve">a fully functional </w:t>
      </w:r>
      <w:r>
        <w:rPr>
          <w:lang w:val="en"/>
        </w:rPr>
        <w:t xml:space="preserve">RMS </w:t>
      </w:r>
      <w:r w:rsidR="00C0361E">
        <w:rPr>
          <w:lang w:val="en"/>
        </w:rPr>
        <w:t>service discovery mechanism</w:t>
      </w:r>
      <w:r>
        <w:rPr>
          <w:lang w:val="en"/>
        </w:rPr>
        <w:t xml:space="preserve"> for mobile devices</w:t>
      </w:r>
      <w:r w:rsidR="00C0361E">
        <w:rPr>
          <w:lang w:val="en"/>
        </w:rPr>
        <w:t>.</w:t>
      </w:r>
      <w:r w:rsidR="002A44DB">
        <w:rPr>
          <w:lang w:val="en"/>
        </w:rPr>
        <w:t xml:space="preserve"> </w:t>
      </w:r>
    </w:p>
    <w:p w14:paraId="046273BE" w14:textId="2461D209" w:rsidR="005326E4" w:rsidRDefault="005326E4" w:rsidP="005326E4">
      <w:pPr>
        <w:pStyle w:val="Titre3"/>
      </w:pPr>
      <w:r w:rsidRPr="00CA3510">
        <w:t xml:space="preserve">Understanding </w:t>
      </w:r>
      <w:r>
        <w:t xml:space="preserve">the DNS SRV </w:t>
      </w:r>
      <w:r w:rsidR="00191B83">
        <w:t xml:space="preserve">service discovery </w:t>
      </w:r>
      <w:r>
        <w:t>records to create</w:t>
      </w:r>
    </w:p>
    <w:p w14:paraId="06E53289" w14:textId="2A39CBFC" w:rsidR="005864C3" w:rsidRDefault="005864C3" w:rsidP="005326E4">
      <w:pPr>
        <w:keepNext/>
        <w:keepLines/>
        <w:rPr>
          <w:lang w:val="en"/>
        </w:rPr>
      </w:pPr>
      <w:r>
        <w:t>T</w:t>
      </w:r>
      <w:r w:rsidR="005326E4">
        <w:t xml:space="preserve">o operate and enable the aforementioned scenarios, the </w:t>
      </w:r>
      <w:r w:rsidR="004B2CD0">
        <w:t>Mobile Device Extension</w:t>
      </w:r>
      <w:r w:rsidR="005326E4">
        <w:t xml:space="preserve"> </w:t>
      </w:r>
      <w:r>
        <w:t xml:space="preserve">requires </w:t>
      </w:r>
      <w:r w:rsidR="008C4C05">
        <w:t>the creation</w:t>
      </w:r>
      <w:r>
        <w:t xml:space="preserve"> in </w:t>
      </w:r>
      <w:r w:rsidR="005326E4">
        <w:t xml:space="preserve">the </w:t>
      </w:r>
      <w:r>
        <w:t xml:space="preserve">DNS </w:t>
      </w:r>
      <w:r w:rsidR="005326E4">
        <w:t xml:space="preserve">service </w:t>
      </w:r>
      <w:r w:rsidRPr="00A305A6">
        <w:rPr>
          <w:lang w:val="en"/>
        </w:rPr>
        <w:t xml:space="preserve">one or more DNS SRV </w:t>
      </w:r>
      <w:r w:rsidR="00191B83">
        <w:t xml:space="preserve">service discovery </w:t>
      </w:r>
      <w:r w:rsidRPr="00A305A6">
        <w:rPr>
          <w:lang w:val="en"/>
        </w:rPr>
        <w:t xml:space="preserve">records in </w:t>
      </w:r>
      <w:r>
        <w:rPr>
          <w:lang w:val="en"/>
        </w:rPr>
        <w:t>the organization’s</w:t>
      </w:r>
      <w:r w:rsidRPr="00A305A6">
        <w:rPr>
          <w:lang w:val="en"/>
        </w:rPr>
        <w:t xml:space="preserve"> domain</w:t>
      </w:r>
      <w:r w:rsidR="007B2E28">
        <w:rPr>
          <w:lang w:val="en"/>
        </w:rPr>
        <w:t>(</w:t>
      </w:r>
      <w:r w:rsidRPr="00A305A6">
        <w:rPr>
          <w:lang w:val="en"/>
        </w:rPr>
        <w:t>s</w:t>
      </w:r>
      <w:r w:rsidR="007B2E28">
        <w:rPr>
          <w:lang w:val="en"/>
        </w:rPr>
        <w:t>)</w:t>
      </w:r>
      <w:r w:rsidR="00C0361E">
        <w:rPr>
          <w:lang w:val="en"/>
        </w:rPr>
        <w:t xml:space="preserve"> </w:t>
      </w:r>
      <w:r w:rsidR="00C0361E">
        <w:rPr>
          <w:rFonts w:cs="Calibri"/>
        </w:rPr>
        <w:t xml:space="preserve">as per </w:t>
      </w:r>
      <w:r w:rsidR="00C0361E" w:rsidRPr="00084E04">
        <w:rPr>
          <w:rFonts w:cs="Calibri"/>
        </w:rPr>
        <w:t>RFC 6763</w:t>
      </w:r>
      <w:r w:rsidR="00C0361E">
        <w:rPr>
          <w:rFonts w:cs="Calibri"/>
        </w:rPr>
        <w:t xml:space="preserve"> </w:t>
      </w:r>
      <w:r w:rsidR="00C0361E" w:rsidRPr="009062F6">
        <w:rPr>
          <w:smallCaps/>
        </w:rPr>
        <w:t>DNS-Based Service Discovery</w:t>
      </w:r>
      <w:r w:rsidR="00C0361E">
        <w:rPr>
          <w:rStyle w:val="Appelnotedebasdep"/>
        </w:rPr>
        <w:footnoteReference w:id="20"/>
      </w:r>
      <w:r>
        <w:rPr>
          <w:lang w:val="en"/>
        </w:rPr>
        <w:t>:</w:t>
      </w:r>
      <w:r w:rsidRPr="00A305A6">
        <w:rPr>
          <w:lang w:val="en"/>
        </w:rPr>
        <w:t xml:space="preserve"> </w:t>
      </w:r>
    </w:p>
    <w:p w14:paraId="21D06386" w14:textId="4E92D6DD" w:rsidR="005864C3" w:rsidRDefault="005864C3" w:rsidP="00BD298F">
      <w:pPr>
        <w:pStyle w:val="Paragraphedeliste"/>
        <w:numPr>
          <w:ilvl w:val="0"/>
          <w:numId w:val="61"/>
        </w:numPr>
        <w:rPr>
          <w:lang w:val="en"/>
        </w:rPr>
      </w:pPr>
      <w:r w:rsidRPr="00A305A6">
        <w:rPr>
          <w:lang w:val="en"/>
        </w:rPr>
        <w:t>One record for each email domain suffix that users will use</w:t>
      </w:r>
      <w:r>
        <w:rPr>
          <w:lang w:val="en"/>
        </w:rPr>
        <w:t>.</w:t>
      </w:r>
    </w:p>
    <w:p w14:paraId="639F55B4" w14:textId="7249AD9E" w:rsidR="005864C3" w:rsidRPr="005864C3" w:rsidRDefault="005864C3" w:rsidP="00BD298F">
      <w:pPr>
        <w:pStyle w:val="Paragraphedeliste"/>
        <w:numPr>
          <w:ilvl w:val="0"/>
          <w:numId w:val="61"/>
        </w:numPr>
        <w:rPr>
          <w:lang w:val="en"/>
        </w:rPr>
      </w:pPr>
      <w:r w:rsidRPr="00A305A6">
        <w:rPr>
          <w:lang w:val="en"/>
        </w:rPr>
        <w:t xml:space="preserve">One record for every FQDN used by </w:t>
      </w:r>
      <w:r>
        <w:rPr>
          <w:lang w:val="en"/>
        </w:rPr>
        <w:t>the</w:t>
      </w:r>
      <w:r w:rsidRPr="00A305A6">
        <w:rPr>
          <w:lang w:val="en"/>
        </w:rPr>
        <w:t xml:space="preserve"> </w:t>
      </w:r>
      <w:r>
        <w:rPr>
          <w:lang w:val="en"/>
        </w:rPr>
        <w:t xml:space="preserve">AD </w:t>
      </w:r>
      <w:r w:rsidRPr="00A305A6">
        <w:rPr>
          <w:lang w:val="en"/>
        </w:rPr>
        <w:t xml:space="preserve">RMS clusters </w:t>
      </w:r>
      <w:r>
        <w:rPr>
          <w:lang w:val="en"/>
        </w:rPr>
        <w:t xml:space="preserve">in place </w:t>
      </w:r>
      <w:r w:rsidRPr="00A305A6">
        <w:rPr>
          <w:lang w:val="en"/>
        </w:rPr>
        <w:t>to protect content</w:t>
      </w:r>
      <w:r w:rsidR="005326E4">
        <w:rPr>
          <w:lang w:val="en"/>
        </w:rPr>
        <w:t>.</w:t>
      </w:r>
    </w:p>
    <w:p w14:paraId="1FBA96CD" w14:textId="15600E20" w:rsidR="0026091D" w:rsidRDefault="00191B83" w:rsidP="0026091D">
      <w:pPr>
        <w:pStyle w:val="Titre4"/>
      </w:pPr>
      <w:r>
        <w:t>Service d</w:t>
      </w:r>
      <w:r w:rsidR="0026091D">
        <w:t>iscovery r</w:t>
      </w:r>
      <w:r w:rsidR="0026091D" w:rsidRPr="00A305A6">
        <w:t xml:space="preserve">ecord </w:t>
      </w:r>
      <w:r w:rsidR="0026091D">
        <w:t>for the</w:t>
      </w:r>
      <w:r w:rsidR="0026091D" w:rsidRPr="00A305A6">
        <w:t xml:space="preserve"> </w:t>
      </w:r>
      <w:r w:rsidR="0026091D">
        <w:t>email domain suffix</w:t>
      </w:r>
    </w:p>
    <w:p w14:paraId="2BCE09EE" w14:textId="363F204C" w:rsidR="008C4C05" w:rsidRDefault="008C4C05" w:rsidP="005864C3">
      <w:pPr>
        <w:keepNext/>
        <w:keepLines/>
        <w:rPr>
          <w:lang w:val="en"/>
        </w:rPr>
      </w:pPr>
      <w:r>
        <w:rPr>
          <w:lang w:val="en"/>
        </w:rPr>
        <w:t>During first use of the mobile applications to protect content, users will be asked for their email address. The domain part of this address will be used to locate the right RMS infrastructure to handle the user’s operations.</w:t>
      </w:r>
    </w:p>
    <w:p w14:paraId="7BAF2428" w14:textId="478703B3" w:rsidR="005864C3" w:rsidRDefault="004218E0" w:rsidP="005864C3">
      <w:pPr>
        <w:keepNext/>
        <w:keepLines/>
        <w:rPr>
          <w:lang w:val="en"/>
        </w:rPr>
      </w:pPr>
      <w:r>
        <w:rPr>
          <w:lang w:val="en"/>
        </w:rPr>
        <w:t>T</w:t>
      </w:r>
      <w:r w:rsidR="005864C3">
        <w:rPr>
          <w:lang w:val="en"/>
        </w:rPr>
        <w:t xml:space="preserve">he </w:t>
      </w:r>
      <w:r w:rsidR="00191B83">
        <w:t xml:space="preserve">service discovery </w:t>
      </w:r>
      <w:r w:rsidR="005864C3">
        <w:rPr>
          <w:lang w:val="en"/>
        </w:rPr>
        <w:t>record</w:t>
      </w:r>
      <w:r w:rsidR="005864C3" w:rsidRPr="00A305A6">
        <w:rPr>
          <w:lang w:val="en"/>
        </w:rPr>
        <w:t xml:space="preserve"> </w:t>
      </w:r>
      <w:r>
        <w:rPr>
          <w:lang w:val="en"/>
        </w:rPr>
        <w:t>that relates to the</w:t>
      </w:r>
      <w:r w:rsidRPr="00A305A6">
        <w:rPr>
          <w:lang w:val="en"/>
        </w:rPr>
        <w:t xml:space="preserve"> email domain suffix </w:t>
      </w:r>
      <w:r w:rsidR="008C4C05">
        <w:rPr>
          <w:lang w:val="en"/>
        </w:rPr>
        <w:t xml:space="preserve">for the user </w:t>
      </w:r>
      <w:r w:rsidR="005864C3" w:rsidRPr="00A305A6">
        <w:rPr>
          <w:lang w:val="en"/>
        </w:rPr>
        <w:t>ha</w:t>
      </w:r>
      <w:r w:rsidR="005864C3">
        <w:rPr>
          <w:lang w:val="en"/>
        </w:rPr>
        <w:t>s</w:t>
      </w:r>
      <w:r w:rsidR="005864C3" w:rsidRPr="00A305A6">
        <w:rPr>
          <w:lang w:val="en"/>
        </w:rPr>
        <w:t xml:space="preserve"> the following format: </w:t>
      </w:r>
    </w:p>
    <w:p w14:paraId="090B0720" w14:textId="77777777" w:rsidR="005864C3" w:rsidRPr="00A305A6" w:rsidRDefault="005864C3" w:rsidP="005864C3">
      <w:pPr>
        <w:jc w:val="center"/>
        <w:rPr>
          <w:lang w:val="en"/>
        </w:rPr>
      </w:pPr>
      <w:r w:rsidRPr="00A305A6">
        <w:rPr>
          <w:b/>
          <w:lang w:val="en"/>
        </w:rPr>
        <w:t>_</w:t>
      </w:r>
      <w:proofErr w:type="spellStart"/>
      <w:proofErr w:type="gramStart"/>
      <w:r w:rsidRPr="00A305A6">
        <w:rPr>
          <w:b/>
          <w:lang w:val="en"/>
        </w:rPr>
        <w:t>rmsdisco</w:t>
      </w:r>
      <w:proofErr w:type="spellEnd"/>
      <w:r w:rsidRPr="00A305A6">
        <w:rPr>
          <w:b/>
          <w:lang w:val="en"/>
        </w:rPr>
        <w:t>._</w:t>
      </w:r>
      <w:proofErr w:type="gramEnd"/>
      <w:r w:rsidRPr="00A305A6">
        <w:rPr>
          <w:b/>
          <w:lang w:val="en"/>
        </w:rPr>
        <w:t>http._</w:t>
      </w:r>
      <w:proofErr w:type="spellStart"/>
      <w:r w:rsidRPr="00A305A6">
        <w:rPr>
          <w:b/>
          <w:lang w:val="en"/>
        </w:rPr>
        <w:t>tcp</w:t>
      </w:r>
      <w:proofErr w:type="spellEnd"/>
      <w:r w:rsidRPr="00A305A6">
        <w:rPr>
          <w:b/>
          <w:lang w:val="en"/>
        </w:rPr>
        <w:t>.</w:t>
      </w:r>
      <w:r w:rsidRPr="00A305A6">
        <w:rPr>
          <w:lang w:val="en"/>
        </w:rPr>
        <w:t>&lt;</w:t>
      </w:r>
      <w:r w:rsidRPr="00A305A6">
        <w:rPr>
          <w:i/>
          <w:lang w:val="en"/>
        </w:rPr>
        <w:t>email</w:t>
      </w:r>
      <w:r>
        <w:rPr>
          <w:i/>
          <w:lang w:val="en"/>
        </w:rPr>
        <w:t xml:space="preserve"> </w:t>
      </w:r>
      <w:r w:rsidRPr="00A305A6">
        <w:rPr>
          <w:i/>
          <w:lang w:val="en"/>
        </w:rPr>
        <w:t>suffix</w:t>
      </w:r>
      <w:r w:rsidRPr="00A305A6">
        <w:rPr>
          <w:lang w:val="en"/>
        </w:rPr>
        <w:t>&gt;&lt;</w:t>
      </w:r>
      <w:r w:rsidRPr="00A305A6">
        <w:rPr>
          <w:i/>
          <w:lang w:val="en"/>
        </w:rPr>
        <w:t>port</w:t>
      </w:r>
      <w:r>
        <w:rPr>
          <w:i/>
          <w:lang w:val="en"/>
        </w:rPr>
        <w:t xml:space="preserve"> </w:t>
      </w:r>
      <w:r w:rsidRPr="00A305A6">
        <w:rPr>
          <w:i/>
          <w:lang w:val="en"/>
        </w:rPr>
        <w:t>number</w:t>
      </w:r>
      <w:r w:rsidRPr="00A305A6">
        <w:rPr>
          <w:lang w:val="en"/>
        </w:rPr>
        <w:t>&gt;&lt;</w:t>
      </w:r>
      <w:r>
        <w:rPr>
          <w:lang w:val="en"/>
        </w:rPr>
        <w:t xml:space="preserve">AD </w:t>
      </w:r>
      <w:r w:rsidRPr="00A305A6">
        <w:rPr>
          <w:i/>
          <w:lang w:val="en"/>
        </w:rPr>
        <w:t>RMS</w:t>
      </w:r>
      <w:r>
        <w:rPr>
          <w:i/>
          <w:lang w:val="en"/>
        </w:rPr>
        <w:t xml:space="preserve"> c</w:t>
      </w:r>
      <w:r w:rsidRPr="00A305A6">
        <w:rPr>
          <w:i/>
          <w:lang w:val="en"/>
        </w:rPr>
        <w:t>luster</w:t>
      </w:r>
      <w:r>
        <w:rPr>
          <w:i/>
          <w:lang w:val="en"/>
        </w:rPr>
        <w:t xml:space="preserve"> </w:t>
      </w:r>
      <w:r w:rsidRPr="00A305A6">
        <w:rPr>
          <w:i/>
          <w:lang w:val="en"/>
        </w:rPr>
        <w:t>FQDN</w:t>
      </w:r>
      <w:r>
        <w:rPr>
          <w:lang w:val="en"/>
        </w:rPr>
        <w:t>&gt;</w:t>
      </w:r>
    </w:p>
    <w:p w14:paraId="071CFC05" w14:textId="77777777" w:rsidR="005864C3" w:rsidRDefault="005864C3" w:rsidP="00A86FDD">
      <w:pPr>
        <w:keepNext/>
        <w:keepLines/>
        <w:rPr>
          <w:lang w:val="en"/>
        </w:rPr>
      </w:pPr>
      <w:r>
        <w:rPr>
          <w:lang w:val="en"/>
        </w:rPr>
        <w:t>Where:</w:t>
      </w:r>
    </w:p>
    <w:p w14:paraId="7DFCF16D" w14:textId="77777777" w:rsidR="005864C3" w:rsidRPr="006C100B" w:rsidRDefault="005864C3" w:rsidP="00BD298F">
      <w:pPr>
        <w:pStyle w:val="Paragraphedeliste"/>
        <w:numPr>
          <w:ilvl w:val="0"/>
          <w:numId w:val="62"/>
        </w:numPr>
        <w:rPr>
          <w:i/>
          <w:lang w:val="en"/>
        </w:rPr>
      </w:pPr>
      <w:r w:rsidRPr="006C100B">
        <w:rPr>
          <w:lang w:val="en"/>
        </w:rPr>
        <w:t>&lt;email</w:t>
      </w:r>
      <w:r w:rsidRPr="006C100B">
        <w:rPr>
          <w:i/>
          <w:lang w:val="en"/>
        </w:rPr>
        <w:t xml:space="preserve"> suffix&gt;</w:t>
      </w:r>
      <w:r w:rsidRPr="006C100B">
        <w:rPr>
          <w:lang w:val="en"/>
        </w:rPr>
        <w:t xml:space="preserve"> is the email domain suffix that users will use</w:t>
      </w:r>
      <w:r>
        <w:rPr>
          <w:lang w:val="en"/>
        </w:rPr>
        <w:t>,</w:t>
      </w:r>
    </w:p>
    <w:p w14:paraId="6BC6E9D7" w14:textId="77777777" w:rsidR="005864C3" w:rsidRPr="006C100B" w:rsidRDefault="005864C3" w:rsidP="00BD298F">
      <w:pPr>
        <w:pStyle w:val="Paragraphedeliste"/>
        <w:numPr>
          <w:ilvl w:val="0"/>
          <w:numId w:val="62"/>
        </w:numPr>
        <w:rPr>
          <w:i/>
          <w:lang w:val="en"/>
        </w:rPr>
      </w:pPr>
      <w:r w:rsidRPr="006C100B">
        <w:rPr>
          <w:lang w:val="en"/>
        </w:rPr>
        <w:t>&lt;</w:t>
      </w:r>
      <w:r w:rsidRPr="006C100B">
        <w:rPr>
          <w:i/>
          <w:lang w:val="en"/>
        </w:rPr>
        <w:t>port number</w:t>
      </w:r>
      <w:r w:rsidRPr="006C100B">
        <w:rPr>
          <w:lang w:val="en"/>
        </w:rPr>
        <w:t>&gt;</w:t>
      </w:r>
      <w:r>
        <w:rPr>
          <w:lang w:val="en"/>
        </w:rPr>
        <w:t>is the port number used by an on-premises AD RMS cluster,</w:t>
      </w:r>
    </w:p>
    <w:p w14:paraId="4905D810" w14:textId="77777777" w:rsidR="005864C3" w:rsidRPr="006C100B" w:rsidRDefault="005864C3" w:rsidP="00BD298F">
      <w:pPr>
        <w:pStyle w:val="Paragraphedeliste"/>
        <w:numPr>
          <w:ilvl w:val="0"/>
          <w:numId w:val="62"/>
        </w:numPr>
        <w:rPr>
          <w:lang w:val="en"/>
        </w:rPr>
      </w:pPr>
      <w:r w:rsidRPr="006C100B">
        <w:rPr>
          <w:lang w:val="en"/>
        </w:rPr>
        <w:t>&lt;</w:t>
      </w:r>
      <w:r w:rsidRPr="006C100B">
        <w:rPr>
          <w:i/>
          <w:lang w:val="en"/>
        </w:rPr>
        <w:t>AD RMS cluster FQDN</w:t>
      </w:r>
      <w:r w:rsidRPr="006C100B">
        <w:rPr>
          <w:lang w:val="en"/>
        </w:rPr>
        <w:t>&gt;</w:t>
      </w:r>
      <w:r>
        <w:rPr>
          <w:lang w:val="en"/>
        </w:rPr>
        <w:t xml:space="preserve"> is the FQDN used by an on-premises AD RMS cluster.</w:t>
      </w:r>
    </w:p>
    <w:p w14:paraId="061B230A" w14:textId="1A5118EC" w:rsidR="0094300A" w:rsidRPr="00A305A6" w:rsidRDefault="0094300A" w:rsidP="0094300A">
      <w:pPr>
        <w:rPr>
          <w:lang w:val="en"/>
        </w:rPr>
      </w:pPr>
      <w:r w:rsidRPr="00A305A6">
        <w:rPr>
          <w:lang w:val="en"/>
        </w:rPr>
        <w:lastRenderedPageBreak/>
        <w:t xml:space="preserve">When users supply their email address from their mobile device, the domain suffix is used to identify whether they should use an </w:t>
      </w:r>
      <w:r>
        <w:rPr>
          <w:lang w:val="en"/>
        </w:rPr>
        <w:t xml:space="preserve">on-premises </w:t>
      </w:r>
      <w:r w:rsidRPr="00A305A6">
        <w:rPr>
          <w:lang w:val="en"/>
        </w:rPr>
        <w:t xml:space="preserve">AD RMS </w:t>
      </w:r>
      <w:r>
        <w:rPr>
          <w:lang w:val="en"/>
        </w:rPr>
        <w:t>cluster or Azure RMS</w:t>
      </w:r>
      <w:r w:rsidRPr="00A305A6">
        <w:rPr>
          <w:lang w:val="en"/>
        </w:rPr>
        <w:t xml:space="preserve">. When the SRV record is found, </w:t>
      </w:r>
      <w:r w:rsidR="004218E0">
        <w:rPr>
          <w:lang w:val="en"/>
        </w:rPr>
        <w:t xml:space="preserve">the RMS </w:t>
      </w:r>
      <w:r w:rsidRPr="00A305A6">
        <w:rPr>
          <w:lang w:val="en"/>
        </w:rPr>
        <w:t>c</w:t>
      </w:r>
      <w:r>
        <w:rPr>
          <w:lang w:val="en"/>
        </w:rPr>
        <w:t>lient redirect</w:t>
      </w:r>
      <w:r w:rsidR="004218E0">
        <w:rPr>
          <w:lang w:val="en"/>
        </w:rPr>
        <w:t>s</w:t>
      </w:r>
      <w:r>
        <w:rPr>
          <w:lang w:val="en"/>
        </w:rPr>
        <w:t xml:space="preserve"> to the </w:t>
      </w:r>
      <w:r w:rsidRPr="00A305A6">
        <w:rPr>
          <w:lang w:val="en"/>
        </w:rPr>
        <w:t>RMS serv</w:t>
      </w:r>
      <w:r>
        <w:rPr>
          <w:lang w:val="en"/>
        </w:rPr>
        <w:t>ice</w:t>
      </w:r>
      <w:r w:rsidR="004218E0">
        <w:rPr>
          <w:lang w:val="en"/>
        </w:rPr>
        <w:t xml:space="preserve"> that responds to this record</w:t>
      </w:r>
      <w:r>
        <w:rPr>
          <w:lang w:val="en"/>
        </w:rPr>
        <w:t xml:space="preserve"> (see below)</w:t>
      </w:r>
      <w:r w:rsidRPr="00A305A6">
        <w:rPr>
          <w:lang w:val="en"/>
        </w:rPr>
        <w:t>.</w:t>
      </w:r>
    </w:p>
    <w:p w14:paraId="58CAAE18" w14:textId="5BD9046B" w:rsidR="0094300A" w:rsidRDefault="0094300A" w:rsidP="0094300A">
      <w:pPr>
        <w:pStyle w:val="Note"/>
        <w:rPr>
          <w:lang w:val="en"/>
        </w:rPr>
      </w:pPr>
      <w:r>
        <w:t>Important n</w:t>
      </w:r>
      <w:r w:rsidRPr="00A305A6">
        <w:t>ote</w:t>
      </w:r>
      <w:r>
        <w:rPr>
          <w:lang w:val="en"/>
        </w:rPr>
        <w:t xml:space="preserve"> </w:t>
      </w:r>
      <w:r>
        <w:rPr>
          <w:lang w:val="en"/>
        </w:rPr>
        <w:tab/>
      </w:r>
      <w:r w:rsidRPr="00A305A6">
        <w:rPr>
          <w:b w:val="0"/>
          <w:lang w:val="en"/>
        </w:rPr>
        <w:t xml:space="preserve">If all </w:t>
      </w:r>
      <w:r>
        <w:rPr>
          <w:b w:val="0"/>
          <w:lang w:val="en"/>
        </w:rPr>
        <w:t>the</w:t>
      </w:r>
      <w:r w:rsidRPr="00A305A6">
        <w:rPr>
          <w:b w:val="0"/>
          <w:lang w:val="en"/>
        </w:rPr>
        <w:t xml:space="preserve"> users </w:t>
      </w:r>
      <w:r>
        <w:rPr>
          <w:b w:val="0"/>
          <w:lang w:val="en"/>
        </w:rPr>
        <w:t xml:space="preserve">of the organization </w:t>
      </w:r>
      <w:r w:rsidRPr="00A305A6">
        <w:rPr>
          <w:b w:val="0"/>
          <w:lang w:val="en"/>
        </w:rPr>
        <w:t xml:space="preserve">use child domains from a single parent domain, and all users from this contiguous namespace use the same </w:t>
      </w:r>
      <w:r>
        <w:rPr>
          <w:b w:val="0"/>
          <w:lang w:val="en"/>
        </w:rPr>
        <w:t xml:space="preserve">AD </w:t>
      </w:r>
      <w:r w:rsidRPr="00A305A6">
        <w:rPr>
          <w:b w:val="0"/>
          <w:lang w:val="en"/>
        </w:rPr>
        <w:t>RMS</w:t>
      </w:r>
      <w:r>
        <w:rPr>
          <w:b w:val="0"/>
          <w:lang w:val="en"/>
        </w:rPr>
        <w:t xml:space="preserve"> cluster, </w:t>
      </w:r>
      <w:r w:rsidRPr="00A305A6">
        <w:rPr>
          <w:b w:val="0"/>
          <w:lang w:val="en"/>
        </w:rPr>
        <w:t>on</w:t>
      </w:r>
      <w:r>
        <w:rPr>
          <w:b w:val="0"/>
          <w:lang w:val="en"/>
        </w:rPr>
        <w:t>ly one</w:t>
      </w:r>
      <w:r w:rsidRPr="00A305A6">
        <w:rPr>
          <w:b w:val="0"/>
          <w:lang w:val="en"/>
        </w:rPr>
        <w:t xml:space="preserve"> SRV record in the parent domain</w:t>
      </w:r>
      <w:r>
        <w:rPr>
          <w:b w:val="0"/>
          <w:lang w:val="en"/>
        </w:rPr>
        <w:t xml:space="preserve"> is needed</w:t>
      </w:r>
      <w:r w:rsidRPr="00A305A6">
        <w:rPr>
          <w:b w:val="0"/>
          <w:lang w:val="en"/>
        </w:rPr>
        <w:t xml:space="preserve">, and </w:t>
      </w:r>
      <w:r w:rsidR="004218E0">
        <w:rPr>
          <w:b w:val="0"/>
          <w:lang w:val="en"/>
        </w:rPr>
        <w:t>the RMS client</w:t>
      </w:r>
      <w:r w:rsidRPr="00A305A6">
        <w:rPr>
          <w:b w:val="0"/>
          <w:lang w:val="en"/>
        </w:rPr>
        <w:t xml:space="preserve"> will find the appropriate DNS records</w:t>
      </w:r>
      <w:r>
        <w:rPr>
          <w:b w:val="0"/>
          <w:lang w:val="en"/>
        </w:rPr>
        <w:t xml:space="preserve"> </w:t>
      </w:r>
      <w:r w:rsidRPr="0094300A">
        <w:rPr>
          <w:b w:val="0"/>
          <w:lang w:val="en"/>
        </w:rPr>
        <w:t>(see below).</w:t>
      </w:r>
    </w:p>
    <w:p w14:paraId="1B05527D" w14:textId="46B0550D" w:rsidR="0094300A" w:rsidRPr="00A305A6" w:rsidRDefault="005864C3" w:rsidP="0094300A">
      <w:pPr>
        <w:rPr>
          <w:lang w:val="en"/>
        </w:rPr>
      </w:pPr>
      <w:r w:rsidRPr="00A305A6">
        <w:rPr>
          <w:lang w:val="en"/>
        </w:rPr>
        <w:t xml:space="preserve">For example, </w:t>
      </w:r>
      <w:r w:rsidR="0094300A">
        <w:rPr>
          <w:lang w:val="en"/>
        </w:rPr>
        <w:t xml:space="preserve">if an </w:t>
      </w:r>
      <w:r w:rsidR="0094300A" w:rsidRPr="00A305A6">
        <w:rPr>
          <w:lang w:val="en"/>
        </w:rPr>
        <w:t>organization has users with the following email addresses:</w:t>
      </w:r>
    </w:p>
    <w:p w14:paraId="363A4E17" w14:textId="6389703B" w:rsidR="0094300A" w:rsidRPr="00760A44" w:rsidRDefault="0094300A" w:rsidP="00BD298F">
      <w:pPr>
        <w:pStyle w:val="Paragraphedeliste"/>
        <w:numPr>
          <w:ilvl w:val="0"/>
          <w:numId w:val="62"/>
        </w:numPr>
        <w:rPr>
          <w:lang w:val="en"/>
        </w:rPr>
      </w:pPr>
      <w:r>
        <w:rPr>
          <w:lang w:val="en"/>
        </w:rPr>
        <w:t>&lt;</w:t>
      </w:r>
      <w:r w:rsidRPr="00760A44">
        <w:rPr>
          <w:i/>
          <w:lang w:val="en"/>
        </w:rPr>
        <w:t>user alias</w:t>
      </w:r>
      <w:r>
        <w:rPr>
          <w:lang w:val="en"/>
        </w:rPr>
        <w:t>&gt;</w:t>
      </w:r>
      <w:r w:rsidRPr="00760A44">
        <w:rPr>
          <w:b/>
          <w:lang w:val="en"/>
        </w:rPr>
        <w:t>@</w:t>
      </w:r>
      <w:r>
        <w:rPr>
          <w:b/>
          <w:lang w:val="en"/>
        </w:rPr>
        <w:t>contoso</w:t>
      </w:r>
      <w:r w:rsidRPr="00760A44">
        <w:rPr>
          <w:b/>
          <w:lang w:val="en"/>
        </w:rPr>
        <w:t>.com</w:t>
      </w:r>
      <w:r>
        <w:rPr>
          <w:lang w:val="en"/>
        </w:rPr>
        <w:t xml:space="preserve"> </w:t>
      </w:r>
    </w:p>
    <w:p w14:paraId="75D2A989" w14:textId="039DCFE4" w:rsidR="0094300A" w:rsidRPr="00760A44" w:rsidRDefault="0094300A" w:rsidP="00BD298F">
      <w:pPr>
        <w:pStyle w:val="Paragraphedeliste"/>
        <w:numPr>
          <w:ilvl w:val="0"/>
          <w:numId w:val="62"/>
        </w:numPr>
        <w:rPr>
          <w:lang w:val="en"/>
        </w:rPr>
      </w:pPr>
      <w:r>
        <w:rPr>
          <w:lang w:val="en"/>
        </w:rPr>
        <w:t>&lt;</w:t>
      </w:r>
      <w:r w:rsidRPr="00760A44">
        <w:rPr>
          <w:i/>
          <w:lang w:val="en"/>
        </w:rPr>
        <w:t>user alias</w:t>
      </w:r>
      <w:r>
        <w:rPr>
          <w:lang w:val="en"/>
        </w:rPr>
        <w:t>&gt;</w:t>
      </w:r>
      <w:r w:rsidRPr="00760A44">
        <w:rPr>
          <w:b/>
          <w:lang w:val="en"/>
        </w:rPr>
        <w:t>@europe.</w:t>
      </w:r>
      <w:r>
        <w:rPr>
          <w:b/>
          <w:lang w:val="en"/>
        </w:rPr>
        <w:t>contoso</w:t>
      </w:r>
      <w:r w:rsidRPr="00760A44">
        <w:rPr>
          <w:b/>
          <w:lang w:val="en"/>
        </w:rPr>
        <w:t>.com</w:t>
      </w:r>
    </w:p>
    <w:p w14:paraId="2DBEDD2A" w14:textId="6A1F7D4B" w:rsidR="0094300A" w:rsidRPr="00760A44" w:rsidRDefault="0094300A" w:rsidP="00BD298F">
      <w:pPr>
        <w:pStyle w:val="Paragraphedeliste"/>
        <w:numPr>
          <w:ilvl w:val="0"/>
          <w:numId w:val="62"/>
        </w:numPr>
        <w:rPr>
          <w:lang w:val="en"/>
        </w:rPr>
      </w:pPr>
      <w:r>
        <w:rPr>
          <w:lang w:val="en"/>
        </w:rPr>
        <w:t>&lt;</w:t>
      </w:r>
      <w:r w:rsidRPr="00760A44">
        <w:rPr>
          <w:i/>
          <w:lang w:val="en"/>
        </w:rPr>
        <w:t>user alias</w:t>
      </w:r>
      <w:r>
        <w:rPr>
          <w:lang w:val="en"/>
        </w:rPr>
        <w:t>&gt;</w:t>
      </w:r>
      <w:r w:rsidRPr="00760A44">
        <w:rPr>
          <w:b/>
          <w:lang w:val="en"/>
        </w:rPr>
        <w:t>@</w:t>
      </w:r>
      <w:r>
        <w:rPr>
          <w:b/>
          <w:lang w:val="en"/>
        </w:rPr>
        <w:t>fabrikam</w:t>
      </w:r>
      <w:r w:rsidRPr="00760A44">
        <w:rPr>
          <w:b/>
          <w:lang w:val="en"/>
        </w:rPr>
        <w:t>.com</w:t>
      </w:r>
      <w:r>
        <w:rPr>
          <w:lang w:val="en"/>
        </w:rPr>
        <w:t xml:space="preserve"> </w:t>
      </w:r>
    </w:p>
    <w:p w14:paraId="0E37596C" w14:textId="0663309B" w:rsidR="0094300A" w:rsidRPr="00A305A6" w:rsidRDefault="0094300A" w:rsidP="0094300A">
      <w:pPr>
        <w:rPr>
          <w:lang w:val="en"/>
        </w:rPr>
      </w:pPr>
      <w:r>
        <w:rPr>
          <w:lang w:val="en"/>
        </w:rPr>
        <w:t>A</w:t>
      </w:r>
      <w:r w:rsidRPr="006C100B">
        <w:rPr>
          <w:lang w:val="en"/>
        </w:rPr>
        <w:t xml:space="preserve">nd </w:t>
      </w:r>
      <w:r>
        <w:rPr>
          <w:lang w:val="en"/>
        </w:rPr>
        <w:t>if t</w:t>
      </w:r>
      <w:r w:rsidRPr="00A305A6">
        <w:rPr>
          <w:lang w:val="en"/>
        </w:rPr>
        <w:t>here are no other child domain</w:t>
      </w:r>
      <w:r>
        <w:rPr>
          <w:lang w:val="en"/>
        </w:rPr>
        <w:t>(</w:t>
      </w:r>
      <w:r w:rsidRPr="00A305A6">
        <w:rPr>
          <w:lang w:val="en"/>
        </w:rPr>
        <w:t>s</w:t>
      </w:r>
      <w:r>
        <w:rPr>
          <w:lang w:val="en"/>
        </w:rPr>
        <w:t>)</w:t>
      </w:r>
      <w:r w:rsidRPr="00A305A6">
        <w:rPr>
          <w:lang w:val="en"/>
        </w:rPr>
        <w:t xml:space="preserve"> for </w:t>
      </w:r>
      <w:r>
        <w:rPr>
          <w:lang w:val="en"/>
        </w:rPr>
        <w:t>contoso</w:t>
      </w:r>
      <w:r w:rsidRPr="00A305A6">
        <w:rPr>
          <w:lang w:val="en"/>
        </w:rPr>
        <w:t xml:space="preserve">.com </w:t>
      </w:r>
      <w:r>
        <w:rPr>
          <w:lang w:val="en"/>
        </w:rPr>
        <w:t xml:space="preserve">and no other parent domain(s) </w:t>
      </w:r>
      <w:r w:rsidRPr="00A305A6">
        <w:rPr>
          <w:lang w:val="en"/>
        </w:rPr>
        <w:t xml:space="preserve">that use a different </w:t>
      </w:r>
      <w:r>
        <w:rPr>
          <w:lang w:val="en"/>
        </w:rPr>
        <w:t xml:space="preserve">AD </w:t>
      </w:r>
      <w:r w:rsidRPr="00A305A6">
        <w:rPr>
          <w:lang w:val="en"/>
        </w:rPr>
        <w:t xml:space="preserve">RMS cluster than the one named </w:t>
      </w:r>
      <w:r>
        <w:rPr>
          <w:lang w:val="en"/>
        </w:rPr>
        <w:t>ad</w:t>
      </w:r>
      <w:r w:rsidRPr="00A305A6">
        <w:rPr>
          <w:lang w:val="en"/>
        </w:rPr>
        <w:t>rms.</w:t>
      </w:r>
      <w:r>
        <w:rPr>
          <w:lang w:val="en"/>
        </w:rPr>
        <w:t>contoso.com, the following two</w:t>
      </w:r>
      <w:r w:rsidRPr="00A305A6">
        <w:rPr>
          <w:lang w:val="en"/>
        </w:rPr>
        <w:t xml:space="preserve"> DNS SRV reco</w:t>
      </w:r>
      <w:r>
        <w:rPr>
          <w:lang w:val="en"/>
        </w:rPr>
        <w:t>rds must be created in DNS</w:t>
      </w:r>
      <w:r w:rsidRPr="00A305A6">
        <w:rPr>
          <w:lang w:val="en"/>
        </w:rPr>
        <w:t>:</w:t>
      </w:r>
    </w:p>
    <w:p w14:paraId="7C6E2A72" w14:textId="601D418B" w:rsidR="0094300A" w:rsidRPr="002A44DB" w:rsidRDefault="0094300A" w:rsidP="0094300A">
      <w:pPr>
        <w:jc w:val="center"/>
        <w:rPr>
          <w:i/>
          <w:lang w:val="es-AR"/>
        </w:rPr>
      </w:pPr>
      <w:r w:rsidRPr="002A44DB">
        <w:rPr>
          <w:i/>
          <w:lang w:val="es-AR"/>
        </w:rPr>
        <w:t>_rmsdisco._http._tcp.contoso.com 443 adrms.contoso.com</w:t>
      </w:r>
    </w:p>
    <w:p w14:paraId="63482CCB" w14:textId="5D685C4E" w:rsidR="005864C3" w:rsidRPr="002A44DB" w:rsidRDefault="0094300A" w:rsidP="0094300A">
      <w:pPr>
        <w:jc w:val="center"/>
        <w:rPr>
          <w:i/>
          <w:lang w:val="es-AR"/>
        </w:rPr>
      </w:pPr>
      <w:r w:rsidRPr="002A44DB">
        <w:rPr>
          <w:i/>
          <w:lang w:val="es-AR"/>
        </w:rPr>
        <w:t>_rmsdisco._http._tcp.fabrikam.com 443 adrms.contoso.com</w:t>
      </w:r>
    </w:p>
    <w:p w14:paraId="1FB313D5" w14:textId="74A31657" w:rsidR="0026091D" w:rsidRDefault="00191B83" w:rsidP="0026091D">
      <w:pPr>
        <w:pStyle w:val="Titre4"/>
      </w:pPr>
      <w:r>
        <w:t>Service d</w:t>
      </w:r>
      <w:r w:rsidR="0026091D">
        <w:t>iscovery r</w:t>
      </w:r>
      <w:r w:rsidR="0026091D" w:rsidRPr="00A305A6">
        <w:t xml:space="preserve">ecord for </w:t>
      </w:r>
      <w:r w:rsidR="0026091D">
        <w:t xml:space="preserve">the </w:t>
      </w:r>
      <w:r w:rsidR="0026091D" w:rsidRPr="00A305A6">
        <w:t xml:space="preserve">FQDN used by </w:t>
      </w:r>
      <w:r w:rsidR="0026091D">
        <w:t>the</w:t>
      </w:r>
      <w:r w:rsidR="0026091D" w:rsidRPr="00A305A6">
        <w:t xml:space="preserve"> </w:t>
      </w:r>
      <w:r w:rsidR="0026091D">
        <w:t xml:space="preserve">AD </w:t>
      </w:r>
      <w:r w:rsidR="0026091D" w:rsidRPr="00A305A6">
        <w:t xml:space="preserve">RMS clusters </w:t>
      </w:r>
      <w:r w:rsidR="0026091D">
        <w:t xml:space="preserve">in place </w:t>
      </w:r>
    </w:p>
    <w:p w14:paraId="0E401E50" w14:textId="22210FA7" w:rsidR="005864C3" w:rsidRDefault="008C4C05" w:rsidP="005864C3">
      <w:pPr>
        <w:rPr>
          <w:lang w:val="en"/>
        </w:rPr>
      </w:pPr>
      <w:r>
        <w:rPr>
          <w:lang w:val="en"/>
        </w:rPr>
        <w:t xml:space="preserve">When consuming protected content, the mobile apps will use the URL in the Publishing License in the content to identify the right server to reach out to. Since it is possible that the original server has been replaced by another server with a different URL, a DNS-based service discovery call is performed based on the URL in the PL. </w:t>
      </w:r>
      <w:r w:rsidR="004218E0">
        <w:rPr>
          <w:lang w:val="en"/>
        </w:rPr>
        <w:t>T</w:t>
      </w:r>
      <w:r w:rsidR="005864C3" w:rsidRPr="005864C3">
        <w:rPr>
          <w:lang w:val="en"/>
        </w:rPr>
        <w:t xml:space="preserve">he </w:t>
      </w:r>
      <w:r w:rsidR="00191B83">
        <w:t xml:space="preserve">service discovery </w:t>
      </w:r>
      <w:r w:rsidR="005864C3" w:rsidRPr="005864C3">
        <w:rPr>
          <w:lang w:val="en"/>
        </w:rPr>
        <w:t xml:space="preserve">record </w:t>
      </w:r>
      <w:r w:rsidR="004218E0">
        <w:rPr>
          <w:lang w:val="en"/>
        </w:rPr>
        <w:t xml:space="preserve">that relates to the </w:t>
      </w:r>
      <w:r w:rsidR="004218E0" w:rsidRPr="00A305A6">
        <w:rPr>
          <w:lang w:val="en"/>
        </w:rPr>
        <w:t xml:space="preserve">FQDN used by </w:t>
      </w:r>
      <w:r w:rsidR="004218E0">
        <w:rPr>
          <w:lang w:val="en"/>
        </w:rPr>
        <w:t>an</w:t>
      </w:r>
      <w:r w:rsidR="004218E0" w:rsidRPr="00A305A6">
        <w:rPr>
          <w:lang w:val="en"/>
        </w:rPr>
        <w:t xml:space="preserve"> </w:t>
      </w:r>
      <w:r w:rsidR="004218E0">
        <w:rPr>
          <w:lang w:val="en"/>
        </w:rPr>
        <w:t>AD RMS cluster</w:t>
      </w:r>
      <w:r w:rsidR="004218E0" w:rsidRPr="00A305A6">
        <w:rPr>
          <w:lang w:val="en"/>
        </w:rPr>
        <w:t xml:space="preserve"> </w:t>
      </w:r>
      <w:r w:rsidR="004218E0">
        <w:rPr>
          <w:lang w:val="en"/>
        </w:rPr>
        <w:t xml:space="preserve">in place </w:t>
      </w:r>
      <w:r w:rsidR="004218E0" w:rsidRPr="00A305A6">
        <w:rPr>
          <w:lang w:val="en"/>
        </w:rPr>
        <w:t>to protect content</w:t>
      </w:r>
      <w:r w:rsidR="004218E0">
        <w:rPr>
          <w:lang w:val="en"/>
        </w:rPr>
        <w:t xml:space="preserve"> </w:t>
      </w:r>
      <w:r w:rsidR="005864C3" w:rsidRPr="005864C3">
        <w:rPr>
          <w:lang w:val="en"/>
        </w:rPr>
        <w:t>has the following format:</w:t>
      </w:r>
    </w:p>
    <w:p w14:paraId="7DD04B16" w14:textId="77777777" w:rsidR="005864C3" w:rsidRPr="00A305A6" w:rsidRDefault="005864C3" w:rsidP="005864C3">
      <w:pPr>
        <w:jc w:val="center"/>
        <w:rPr>
          <w:lang w:val="en"/>
        </w:rPr>
      </w:pPr>
      <w:r w:rsidRPr="00A305A6">
        <w:rPr>
          <w:b/>
          <w:lang w:val="en"/>
        </w:rPr>
        <w:t>_</w:t>
      </w:r>
      <w:proofErr w:type="spellStart"/>
      <w:proofErr w:type="gramStart"/>
      <w:r w:rsidRPr="00A305A6">
        <w:rPr>
          <w:b/>
          <w:lang w:val="en"/>
        </w:rPr>
        <w:t>rmsdisco</w:t>
      </w:r>
      <w:proofErr w:type="spellEnd"/>
      <w:r w:rsidRPr="00A305A6">
        <w:rPr>
          <w:b/>
          <w:lang w:val="en"/>
        </w:rPr>
        <w:t>._</w:t>
      </w:r>
      <w:proofErr w:type="gramEnd"/>
      <w:r w:rsidRPr="00A305A6">
        <w:rPr>
          <w:b/>
          <w:lang w:val="en"/>
        </w:rPr>
        <w:t>http._</w:t>
      </w:r>
      <w:proofErr w:type="spellStart"/>
      <w:r w:rsidRPr="00A305A6">
        <w:rPr>
          <w:b/>
          <w:lang w:val="en"/>
        </w:rPr>
        <w:t>tcp</w:t>
      </w:r>
      <w:proofErr w:type="spellEnd"/>
      <w:r w:rsidRPr="00A305A6">
        <w:rPr>
          <w:b/>
          <w:lang w:val="en"/>
        </w:rPr>
        <w:t>.</w:t>
      </w:r>
      <w:r w:rsidRPr="00A305A6">
        <w:rPr>
          <w:lang w:val="en"/>
        </w:rPr>
        <w:t>&lt;</w:t>
      </w:r>
      <w:r w:rsidRPr="00674263">
        <w:rPr>
          <w:i/>
          <w:lang w:val="en"/>
        </w:rPr>
        <w:t xml:space="preserve"> </w:t>
      </w:r>
      <w:r w:rsidRPr="006C100B">
        <w:rPr>
          <w:i/>
          <w:lang w:val="en"/>
        </w:rPr>
        <w:t>AD RMS cluster FQDN</w:t>
      </w:r>
      <w:r w:rsidRPr="00A305A6">
        <w:rPr>
          <w:lang w:val="en"/>
        </w:rPr>
        <w:t>&gt;&lt;</w:t>
      </w:r>
      <w:r w:rsidRPr="00A305A6">
        <w:rPr>
          <w:i/>
          <w:lang w:val="en"/>
        </w:rPr>
        <w:t>port</w:t>
      </w:r>
      <w:r>
        <w:rPr>
          <w:i/>
          <w:lang w:val="en"/>
        </w:rPr>
        <w:t xml:space="preserve"> </w:t>
      </w:r>
      <w:r w:rsidRPr="00A305A6">
        <w:rPr>
          <w:i/>
          <w:lang w:val="en"/>
        </w:rPr>
        <w:t>number</w:t>
      </w:r>
      <w:r w:rsidRPr="00A305A6">
        <w:rPr>
          <w:lang w:val="en"/>
        </w:rPr>
        <w:t>&gt;&lt;</w:t>
      </w:r>
      <w:r>
        <w:rPr>
          <w:lang w:val="en"/>
        </w:rPr>
        <w:t xml:space="preserve">AD </w:t>
      </w:r>
      <w:r w:rsidRPr="00A305A6">
        <w:rPr>
          <w:i/>
          <w:lang w:val="en"/>
        </w:rPr>
        <w:t>RMS</w:t>
      </w:r>
      <w:r>
        <w:rPr>
          <w:i/>
          <w:lang w:val="en"/>
        </w:rPr>
        <w:t xml:space="preserve"> c</w:t>
      </w:r>
      <w:r w:rsidRPr="00A305A6">
        <w:rPr>
          <w:i/>
          <w:lang w:val="en"/>
        </w:rPr>
        <w:t>luster</w:t>
      </w:r>
      <w:r>
        <w:rPr>
          <w:i/>
          <w:lang w:val="en"/>
        </w:rPr>
        <w:t xml:space="preserve"> </w:t>
      </w:r>
      <w:r w:rsidRPr="00A305A6">
        <w:rPr>
          <w:i/>
          <w:lang w:val="en"/>
        </w:rPr>
        <w:t>FQDN</w:t>
      </w:r>
      <w:r>
        <w:rPr>
          <w:lang w:val="en"/>
        </w:rPr>
        <w:t>&gt;</w:t>
      </w:r>
    </w:p>
    <w:p w14:paraId="3ADD953C" w14:textId="77777777" w:rsidR="005864C3" w:rsidRDefault="005864C3" w:rsidP="005864C3">
      <w:pPr>
        <w:rPr>
          <w:lang w:val="en"/>
        </w:rPr>
      </w:pPr>
      <w:r>
        <w:rPr>
          <w:lang w:val="en"/>
        </w:rPr>
        <w:t>Where:</w:t>
      </w:r>
    </w:p>
    <w:p w14:paraId="61B2FD94" w14:textId="77777777" w:rsidR="005864C3" w:rsidRPr="006C100B" w:rsidRDefault="005864C3" w:rsidP="00BD298F">
      <w:pPr>
        <w:pStyle w:val="Paragraphedeliste"/>
        <w:numPr>
          <w:ilvl w:val="0"/>
          <w:numId w:val="62"/>
        </w:numPr>
        <w:rPr>
          <w:lang w:val="en"/>
        </w:rPr>
      </w:pPr>
      <w:r w:rsidRPr="006C100B">
        <w:rPr>
          <w:lang w:val="en"/>
        </w:rPr>
        <w:t>&lt;</w:t>
      </w:r>
      <w:r w:rsidRPr="006C100B">
        <w:rPr>
          <w:i/>
          <w:lang w:val="en"/>
        </w:rPr>
        <w:t>AD RMS cluster FQDN</w:t>
      </w:r>
      <w:r w:rsidRPr="006C100B">
        <w:rPr>
          <w:lang w:val="en"/>
        </w:rPr>
        <w:t>&gt;</w:t>
      </w:r>
      <w:r>
        <w:rPr>
          <w:lang w:val="en"/>
        </w:rPr>
        <w:t xml:space="preserve"> is the FQDN used by an on-premises AD RMS cluster,</w:t>
      </w:r>
    </w:p>
    <w:p w14:paraId="2AB70E5A" w14:textId="77777777" w:rsidR="005864C3" w:rsidRPr="00674263" w:rsidRDefault="005864C3" w:rsidP="00BD298F">
      <w:pPr>
        <w:pStyle w:val="Paragraphedeliste"/>
        <w:numPr>
          <w:ilvl w:val="0"/>
          <w:numId w:val="62"/>
        </w:numPr>
        <w:rPr>
          <w:i/>
          <w:lang w:val="en"/>
        </w:rPr>
      </w:pPr>
      <w:r w:rsidRPr="006C100B">
        <w:rPr>
          <w:lang w:val="en"/>
        </w:rPr>
        <w:t>&lt;</w:t>
      </w:r>
      <w:r w:rsidRPr="006C100B">
        <w:rPr>
          <w:i/>
          <w:lang w:val="en"/>
        </w:rPr>
        <w:t>port number</w:t>
      </w:r>
      <w:r w:rsidRPr="006C100B">
        <w:rPr>
          <w:lang w:val="en"/>
        </w:rPr>
        <w:t>&gt;</w:t>
      </w:r>
      <w:r>
        <w:rPr>
          <w:lang w:val="en"/>
        </w:rPr>
        <w:t>is the port number used by an on-premises AD RMS cluster.</w:t>
      </w:r>
    </w:p>
    <w:p w14:paraId="4BAE68A3" w14:textId="5D755A1D" w:rsidR="005864C3" w:rsidRDefault="005864C3" w:rsidP="00B84817">
      <w:pPr>
        <w:keepNext/>
        <w:keepLines/>
        <w:rPr>
          <w:lang w:val="en"/>
        </w:rPr>
      </w:pPr>
      <w:r w:rsidRPr="00A305A6">
        <w:rPr>
          <w:lang w:val="en"/>
        </w:rPr>
        <w:t xml:space="preserve">For example, if </w:t>
      </w:r>
      <w:r>
        <w:rPr>
          <w:lang w:val="en"/>
        </w:rPr>
        <w:t>an AD</w:t>
      </w:r>
      <w:r w:rsidRPr="00A305A6">
        <w:rPr>
          <w:lang w:val="en"/>
        </w:rPr>
        <w:t xml:space="preserve"> RMS cluster</w:t>
      </w:r>
      <w:r>
        <w:rPr>
          <w:lang w:val="en"/>
        </w:rPr>
        <w:t xml:space="preserve"> deployed on-premises</w:t>
      </w:r>
      <w:r w:rsidRPr="00A305A6">
        <w:rPr>
          <w:lang w:val="en"/>
        </w:rPr>
        <w:t xml:space="preserve"> is </w:t>
      </w:r>
      <w:r>
        <w:rPr>
          <w:lang w:val="en"/>
        </w:rPr>
        <w:t>adrms</w:t>
      </w:r>
      <w:r w:rsidRPr="00A305A6">
        <w:rPr>
          <w:lang w:val="en"/>
        </w:rPr>
        <w:t>.</w:t>
      </w:r>
      <w:r>
        <w:rPr>
          <w:lang w:val="en"/>
        </w:rPr>
        <w:t>contoso</w:t>
      </w:r>
      <w:r w:rsidRPr="00A305A6">
        <w:rPr>
          <w:lang w:val="en"/>
        </w:rPr>
        <w:t>.com</w:t>
      </w:r>
      <w:r w:rsidR="008C4C05">
        <w:rPr>
          <w:lang w:val="en"/>
        </w:rPr>
        <w:t xml:space="preserve"> and it is desired that the same cluster, which has MDE installed, is used to consume content with mobile devices</w:t>
      </w:r>
      <w:r w:rsidRPr="00A305A6">
        <w:rPr>
          <w:lang w:val="en"/>
        </w:rPr>
        <w:t>, a DNS SRV reco</w:t>
      </w:r>
      <w:r>
        <w:rPr>
          <w:lang w:val="en"/>
        </w:rPr>
        <w:t>rd that has the following value must be created in DNS</w:t>
      </w:r>
      <w:r w:rsidRPr="00A305A6">
        <w:rPr>
          <w:lang w:val="en"/>
        </w:rPr>
        <w:t xml:space="preserve">: </w:t>
      </w:r>
    </w:p>
    <w:p w14:paraId="272D07EF" w14:textId="4C3C64C2" w:rsidR="005864C3" w:rsidRPr="002A44DB" w:rsidRDefault="005864C3" w:rsidP="005326E4">
      <w:pPr>
        <w:jc w:val="center"/>
        <w:rPr>
          <w:i/>
          <w:lang w:val="es-AR"/>
        </w:rPr>
      </w:pPr>
      <w:r w:rsidRPr="002A44DB">
        <w:rPr>
          <w:i/>
          <w:lang w:val="es-AR"/>
        </w:rPr>
        <w:t>_rmsdisco._http._tcp.</w:t>
      </w:r>
      <w:r w:rsidR="00722F47">
        <w:rPr>
          <w:i/>
          <w:lang w:val="es-AR"/>
        </w:rPr>
        <w:t>adrms.</w:t>
      </w:r>
      <w:r w:rsidRPr="002A44DB">
        <w:rPr>
          <w:i/>
          <w:lang w:val="es-AR"/>
        </w:rPr>
        <w:t>contoso.com 443 adrms.contoso.com</w:t>
      </w:r>
    </w:p>
    <w:p w14:paraId="023FC99C" w14:textId="5D179660" w:rsidR="000E2D4C" w:rsidRDefault="000E2D4C" w:rsidP="00B84817">
      <w:r>
        <w:t>Note that since this organization also has users using the same domain in their email addresses, this DNS entry is already included in those used for email domain-based service discovery. Th</w:t>
      </w:r>
      <w:r w:rsidR="00C925C9">
        <w:t>u</w:t>
      </w:r>
      <w:r>
        <w:t xml:space="preserve">s, the organization used in this example would only need two DNS SRV records for RMS service discovery. </w:t>
      </w:r>
    </w:p>
    <w:p w14:paraId="53B9B2CE" w14:textId="6CF0DB01" w:rsidR="00E2488C" w:rsidRDefault="00B84817" w:rsidP="00B84817">
      <w:r>
        <w:t xml:space="preserve">The next sections depict how these SRV records are </w:t>
      </w:r>
      <w:r w:rsidR="00380884">
        <w:t>queried</w:t>
      </w:r>
      <w:r>
        <w:t xml:space="preserve"> </w:t>
      </w:r>
      <w:r w:rsidR="00380884">
        <w:t>by mobile devices</w:t>
      </w:r>
      <w:r>
        <w:t xml:space="preserve"> </w:t>
      </w:r>
      <w:r w:rsidR="00F83A11">
        <w:t>to dynamically discover</w:t>
      </w:r>
      <w:r>
        <w:t xml:space="preserve"> </w:t>
      </w:r>
      <w:r w:rsidR="00F83A11">
        <w:t xml:space="preserve">the </w:t>
      </w:r>
      <w:r>
        <w:t>endpoints</w:t>
      </w:r>
      <w:r w:rsidR="00F83A11">
        <w:t xml:space="preserve"> for authoring and consuming content</w:t>
      </w:r>
      <w:r w:rsidR="00380884">
        <w:t xml:space="preserve"> thanks to the </w:t>
      </w:r>
      <w:r w:rsidR="00C633C7">
        <w:t xml:space="preserve">above </w:t>
      </w:r>
      <w:r w:rsidR="00380884">
        <w:t>service discovery mec</w:t>
      </w:r>
      <w:r w:rsidR="00C633C7">
        <w:t>h</w:t>
      </w:r>
      <w:r w:rsidR="00380884">
        <w:t>anism</w:t>
      </w:r>
      <w:r>
        <w:t>.</w:t>
      </w:r>
    </w:p>
    <w:p w14:paraId="4C1BDC2D" w14:textId="44982986" w:rsidR="00F077D7" w:rsidRDefault="00CA3510" w:rsidP="00A86FDD">
      <w:pPr>
        <w:pStyle w:val="Titre3"/>
        <w:keepLines/>
        <w:numPr>
          <w:ilvl w:val="2"/>
          <w:numId w:val="0"/>
        </w:numPr>
        <w:suppressLineNumbers/>
        <w:tabs>
          <w:tab w:val="clear" w:pos="993"/>
        </w:tabs>
        <w:spacing w:before="120" w:after="60"/>
        <w:ind w:left="720" w:hanging="720"/>
        <w:jc w:val="left"/>
      </w:pPr>
      <w:r w:rsidRPr="00CA3510">
        <w:lastRenderedPageBreak/>
        <w:t xml:space="preserve">Understanding the </w:t>
      </w:r>
      <w:r w:rsidR="002207FC">
        <w:t xml:space="preserve">basic </w:t>
      </w:r>
      <w:r w:rsidR="00F077D7" w:rsidRPr="00CA3510">
        <w:t xml:space="preserve">flow for </w:t>
      </w:r>
      <w:r w:rsidR="00180191">
        <w:t>authoring</w:t>
      </w:r>
      <w:bookmarkEnd w:id="38"/>
      <w:r w:rsidR="00180191">
        <w:t xml:space="preserve"> content</w:t>
      </w:r>
    </w:p>
    <w:p w14:paraId="63DA92F2" w14:textId="6F0EB869" w:rsidR="00F077D7" w:rsidRDefault="00F077D7" w:rsidP="00321501">
      <w:pPr>
        <w:keepNext/>
        <w:keepLines/>
      </w:pPr>
      <w:r>
        <w:t xml:space="preserve">The process for a </w:t>
      </w:r>
      <w:r w:rsidR="008F3CA9">
        <w:t>mobile</w:t>
      </w:r>
      <w:r>
        <w:t xml:space="preserve"> </w:t>
      </w:r>
      <w:r w:rsidR="008F3CA9">
        <w:rPr>
          <w:rFonts w:cs="Segoe UI"/>
          <w:szCs w:val="20"/>
        </w:rPr>
        <w:t>RMS-enlightened app</w:t>
      </w:r>
      <w:r w:rsidR="008F3CA9" w:rsidRPr="00953CC1">
        <w:rPr>
          <w:rFonts w:cs="Segoe UI"/>
          <w:szCs w:val="20"/>
        </w:rPr>
        <w:t xml:space="preserve"> </w:t>
      </w:r>
      <w:r>
        <w:t xml:space="preserve">to </w:t>
      </w:r>
      <w:r w:rsidR="000E2D4C">
        <w:t xml:space="preserve">author content </w:t>
      </w:r>
      <w:r>
        <w:t>is as follows</w:t>
      </w:r>
      <w:r w:rsidR="00736C67">
        <w:t>. The app uses the RMS SDK 4.0 and thus the related RMS client</w:t>
      </w:r>
      <w:r>
        <w:t>:</w:t>
      </w:r>
    </w:p>
    <w:p w14:paraId="76EA9F47" w14:textId="70BCB509" w:rsidR="00763107" w:rsidRDefault="002660E6" w:rsidP="00DE3DDB">
      <w:pPr>
        <w:jc w:val="center"/>
      </w:pPr>
      <w:r w:rsidRPr="002660E6">
        <w:rPr>
          <w:noProof/>
          <w:lang w:val="fr-FR" w:eastAsia="fr-FR"/>
        </w:rPr>
        <w:drawing>
          <wp:inline distT="0" distB="0" distL="0" distR="0" wp14:anchorId="2C4ACA03" wp14:editId="403436CC">
            <wp:extent cx="4107600" cy="299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07600" cy="2995200"/>
                    </a:xfrm>
                    <a:prstGeom prst="rect">
                      <a:avLst/>
                    </a:prstGeom>
                    <a:noFill/>
                    <a:ln>
                      <a:noFill/>
                    </a:ln>
                  </pic:spPr>
                </pic:pic>
              </a:graphicData>
            </a:graphic>
          </wp:inline>
        </w:drawing>
      </w:r>
    </w:p>
    <w:p w14:paraId="53443DA2" w14:textId="34091461" w:rsidR="00F077D7" w:rsidRPr="00CA3510" w:rsidRDefault="00CA3510" w:rsidP="000A0A97">
      <w:pPr>
        <w:pStyle w:val="Paragraphedeliste"/>
        <w:numPr>
          <w:ilvl w:val="0"/>
          <w:numId w:val="64"/>
        </w:numPr>
        <w:autoSpaceDE w:val="0"/>
        <w:autoSpaceDN w:val="0"/>
        <w:adjustRightInd w:val="0"/>
        <w:rPr>
          <w:rFonts w:cs="Calibri"/>
        </w:rPr>
      </w:pPr>
      <w:r>
        <w:rPr>
          <w:rFonts w:cs="Calibri"/>
        </w:rPr>
        <w:t>For the i</w:t>
      </w:r>
      <w:r w:rsidR="00F077D7" w:rsidRPr="00CA3510">
        <w:rPr>
          <w:rFonts w:cs="Calibri"/>
        </w:rPr>
        <w:t xml:space="preserve">nitial domain </w:t>
      </w:r>
      <w:r w:rsidR="00722F47" w:rsidRPr="00CA3510">
        <w:rPr>
          <w:rFonts w:cs="Calibri"/>
        </w:rPr>
        <w:t>resolution,</w:t>
      </w:r>
      <w:r w:rsidR="000A789B" w:rsidRPr="000A789B">
        <w:rPr>
          <w:rFonts w:cs="Calibri"/>
        </w:rPr>
        <w:t xml:space="preserve"> </w:t>
      </w:r>
      <w:r w:rsidR="000A789B">
        <w:rPr>
          <w:rFonts w:cs="Calibri"/>
        </w:rPr>
        <w:t>the u</w:t>
      </w:r>
      <w:r w:rsidR="000A789B" w:rsidRPr="007F296D">
        <w:rPr>
          <w:rFonts w:cs="Calibri"/>
        </w:rPr>
        <w:t xml:space="preserve">ser </w:t>
      </w:r>
      <w:r w:rsidR="000A789B">
        <w:rPr>
          <w:rFonts w:cs="Calibri"/>
        </w:rPr>
        <w:t>specif</w:t>
      </w:r>
      <w:r w:rsidR="00C925C9">
        <w:rPr>
          <w:rFonts w:cs="Calibri"/>
        </w:rPr>
        <w:t>ies</w:t>
      </w:r>
      <w:r w:rsidR="000A789B">
        <w:rPr>
          <w:rFonts w:cs="Calibri"/>
        </w:rPr>
        <w:t xml:space="preserve"> their email address in the </w:t>
      </w:r>
      <w:r w:rsidR="000A789B" w:rsidRPr="0065326C">
        <w:rPr>
          <w:rFonts w:cs="Calibri"/>
        </w:rPr>
        <w:t>app</w:t>
      </w:r>
      <w:r w:rsidR="000A789B">
        <w:rPr>
          <w:rFonts w:cs="Calibri"/>
        </w:rPr>
        <w:t>.</w:t>
      </w:r>
      <w:r w:rsidR="003D662A" w:rsidRPr="003D662A">
        <w:rPr>
          <w:rFonts w:cs="Calibri"/>
        </w:rPr>
        <w:t xml:space="preserve"> </w:t>
      </w:r>
      <w:r w:rsidR="003D662A" w:rsidRPr="006A4E14">
        <w:rPr>
          <w:rFonts w:cs="Calibri"/>
        </w:rPr>
        <w:t>The RMS client calls the DNS service and queries for the service discovery record which correspond</w:t>
      </w:r>
      <w:r w:rsidR="00C925C9">
        <w:rPr>
          <w:rFonts w:cs="Calibri"/>
        </w:rPr>
        <w:t>s</w:t>
      </w:r>
      <w:r w:rsidR="003D662A" w:rsidRPr="006A4E14">
        <w:rPr>
          <w:rFonts w:cs="Calibri"/>
        </w:rPr>
        <w:t xml:space="preserve"> to the user’s email domain suffix.</w:t>
      </w:r>
    </w:p>
    <w:p w14:paraId="7205268A" w14:textId="77777777" w:rsidR="009E165C" w:rsidRDefault="004218E0" w:rsidP="00C925C9">
      <w:pPr>
        <w:pStyle w:val="Paragraphedeliste"/>
        <w:autoSpaceDE w:val="0"/>
        <w:autoSpaceDN w:val="0"/>
        <w:adjustRightInd w:val="0"/>
        <w:ind w:left="720"/>
        <w:rPr>
          <w:rFonts w:cs="Calibri"/>
        </w:rPr>
      </w:pPr>
      <w:r>
        <w:rPr>
          <w:rFonts w:cs="Calibri"/>
        </w:rPr>
        <w:t>I</w:t>
      </w:r>
      <w:r w:rsidR="00F077D7" w:rsidRPr="004218E0">
        <w:rPr>
          <w:rFonts w:cs="Calibri"/>
        </w:rPr>
        <w:t xml:space="preserve">f not found, the </w:t>
      </w:r>
      <w:r w:rsidR="0065326C" w:rsidRPr="004218E0">
        <w:rPr>
          <w:rFonts w:cs="Calibri"/>
        </w:rPr>
        <w:t xml:space="preserve">RMS </w:t>
      </w:r>
      <w:r w:rsidR="00F077D7" w:rsidRPr="004218E0">
        <w:rPr>
          <w:rFonts w:cs="Calibri"/>
        </w:rPr>
        <w:t xml:space="preserve">client repeats the call for the user’s email address domain’s parent and iterates the process until a match is found or it reaches the second level domain. </w:t>
      </w:r>
    </w:p>
    <w:p w14:paraId="662164AB" w14:textId="622CE501" w:rsidR="004218E0" w:rsidRDefault="004218E0" w:rsidP="00C925C9">
      <w:pPr>
        <w:pStyle w:val="Paragraphedeliste"/>
        <w:autoSpaceDE w:val="0"/>
        <w:autoSpaceDN w:val="0"/>
        <w:adjustRightInd w:val="0"/>
        <w:ind w:left="720"/>
        <w:rPr>
          <w:rFonts w:cs="Calibri"/>
        </w:rPr>
      </w:pPr>
      <w:r>
        <w:rPr>
          <w:rFonts w:cs="Calibri"/>
        </w:rPr>
        <w:t xml:space="preserve">As previously </w:t>
      </w:r>
      <w:r w:rsidR="00AC3507">
        <w:rPr>
          <w:rFonts w:cs="Calibri"/>
        </w:rPr>
        <w:t>noted</w:t>
      </w:r>
      <w:r>
        <w:rPr>
          <w:rFonts w:cs="Calibri"/>
        </w:rPr>
        <w:t xml:space="preserve">, this allows to </w:t>
      </w:r>
      <w:r w:rsidR="003D662A">
        <w:rPr>
          <w:rFonts w:cs="Calibri"/>
        </w:rPr>
        <w:t xml:space="preserve">use </w:t>
      </w:r>
      <w:r w:rsidRPr="004218E0">
        <w:rPr>
          <w:rFonts w:cs="Calibri"/>
        </w:rPr>
        <w:t xml:space="preserve">only one </w:t>
      </w:r>
      <w:r>
        <w:rPr>
          <w:rFonts w:cs="Calibri"/>
        </w:rPr>
        <w:t xml:space="preserve">DNS </w:t>
      </w:r>
      <w:r w:rsidRPr="004218E0">
        <w:rPr>
          <w:rFonts w:cs="Calibri"/>
        </w:rPr>
        <w:t>SRV record in the parent domain</w:t>
      </w:r>
      <w:r>
        <w:rPr>
          <w:rFonts w:cs="Calibri"/>
        </w:rPr>
        <w:t xml:space="preserve"> if all </w:t>
      </w:r>
      <w:r w:rsidRPr="004218E0">
        <w:rPr>
          <w:rFonts w:cs="Calibri"/>
        </w:rPr>
        <w:t>of all the users of the organization use child domains from a single parent domain, and all users from this contiguous namespace use the same AD RMS cluster.</w:t>
      </w:r>
    </w:p>
    <w:p w14:paraId="6D954136" w14:textId="77777777" w:rsidR="003D662A" w:rsidRPr="00897374" w:rsidRDefault="003D662A" w:rsidP="003D662A">
      <w:pPr>
        <w:pStyle w:val="Paragraphedeliste"/>
        <w:numPr>
          <w:ilvl w:val="0"/>
          <w:numId w:val="64"/>
        </w:numPr>
        <w:autoSpaceDE w:val="0"/>
        <w:autoSpaceDN w:val="0"/>
        <w:adjustRightInd w:val="0"/>
        <w:rPr>
          <w:rFonts w:cs="Calibri"/>
        </w:rPr>
      </w:pPr>
      <w:r w:rsidRPr="00897374">
        <w:rPr>
          <w:rFonts w:cs="Calibri"/>
        </w:rPr>
        <w:t>This record points to the on-premises AD RMS cluster.</w:t>
      </w:r>
    </w:p>
    <w:p w14:paraId="48AF45A7" w14:textId="7F9DB279" w:rsidR="0024604C" w:rsidRPr="0024604C" w:rsidRDefault="0024604C" w:rsidP="00C925C9">
      <w:pPr>
        <w:pStyle w:val="Paragraphedeliste"/>
        <w:autoSpaceDE w:val="0"/>
        <w:autoSpaceDN w:val="0"/>
        <w:adjustRightInd w:val="0"/>
        <w:ind w:left="720"/>
        <w:rPr>
          <w:rFonts w:cs="Calibri"/>
        </w:rPr>
      </w:pPr>
      <w:r w:rsidRPr="0024604C">
        <w:rPr>
          <w:rFonts w:cs="Calibri"/>
        </w:rPr>
        <w:t>T</w:t>
      </w:r>
      <w:r w:rsidR="00A672CD">
        <w:rPr>
          <w:rFonts w:cs="Calibri"/>
        </w:rPr>
        <w:t>he response from the DNS</w:t>
      </w:r>
      <w:r w:rsidR="00F077D7" w:rsidRPr="0024604C">
        <w:rPr>
          <w:rFonts w:cs="Calibri"/>
        </w:rPr>
        <w:t xml:space="preserve"> service is </w:t>
      </w:r>
      <w:r w:rsidRPr="0024604C">
        <w:rPr>
          <w:rFonts w:cs="Calibri"/>
        </w:rPr>
        <w:t xml:space="preserve">processed by the RMS client to build the </w:t>
      </w:r>
      <w:r w:rsidR="00005916" w:rsidRPr="00A86FDD">
        <w:rPr>
          <w:rFonts w:cs="Calibri"/>
        </w:rPr>
        <w:t xml:space="preserve">service </w:t>
      </w:r>
      <w:r w:rsidR="00380884" w:rsidRPr="00A86FDD">
        <w:rPr>
          <w:rFonts w:cs="Calibri"/>
        </w:rPr>
        <w:t xml:space="preserve">discovery </w:t>
      </w:r>
      <w:r w:rsidRPr="0024604C">
        <w:rPr>
          <w:rFonts w:cs="Calibri"/>
        </w:rPr>
        <w:t>URL to call.</w:t>
      </w:r>
    </w:p>
    <w:p w14:paraId="60DDA5F7" w14:textId="0EAAA755" w:rsidR="00F14AAD" w:rsidRDefault="0024604C" w:rsidP="000A0A97">
      <w:pPr>
        <w:pStyle w:val="Paragraphedeliste"/>
        <w:numPr>
          <w:ilvl w:val="0"/>
          <w:numId w:val="64"/>
        </w:numPr>
        <w:autoSpaceDE w:val="0"/>
        <w:autoSpaceDN w:val="0"/>
        <w:adjustRightInd w:val="0"/>
        <w:rPr>
          <w:rFonts w:cs="Calibri"/>
        </w:rPr>
      </w:pPr>
      <w:r>
        <w:rPr>
          <w:rFonts w:cs="Calibri"/>
        </w:rPr>
        <w:t xml:space="preserve">The RMS client </w:t>
      </w:r>
      <w:r w:rsidR="005853F5">
        <w:rPr>
          <w:rFonts w:cs="Calibri"/>
        </w:rPr>
        <w:t xml:space="preserve">then </w:t>
      </w:r>
      <w:r w:rsidR="00F077D7">
        <w:rPr>
          <w:rFonts w:cs="Calibri"/>
        </w:rPr>
        <w:t xml:space="preserve">makes a </w:t>
      </w:r>
      <w:r w:rsidR="00AC3507">
        <w:rPr>
          <w:rFonts w:cs="Calibri"/>
        </w:rPr>
        <w:t xml:space="preserve">service discovery </w:t>
      </w:r>
      <w:r w:rsidR="00F077D7">
        <w:rPr>
          <w:rFonts w:cs="Calibri"/>
        </w:rPr>
        <w:t xml:space="preserve">call to the endpoint </w:t>
      </w:r>
      <w:r w:rsidR="00C35F8B">
        <w:rPr>
          <w:rFonts w:cs="Calibri"/>
        </w:rPr>
        <w:t xml:space="preserve">URL </w:t>
      </w:r>
      <w:r w:rsidR="00F077D7">
        <w:rPr>
          <w:rFonts w:cs="Calibri"/>
        </w:rPr>
        <w:t>discovered previously</w:t>
      </w:r>
      <w:r w:rsidR="00F14AAD">
        <w:t>.</w:t>
      </w:r>
    </w:p>
    <w:p w14:paraId="1B6F469C" w14:textId="7F45839E" w:rsidR="009E165C" w:rsidRPr="009E165C" w:rsidRDefault="00A63A6C" w:rsidP="009E165C">
      <w:pPr>
        <w:pStyle w:val="Paragraphedeliste"/>
        <w:numPr>
          <w:ilvl w:val="0"/>
          <w:numId w:val="64"/>
        </w:numPr>
        <w:autoSpaceDE w:val="0"/>
        <w:autoSpaceDN w:val="0"/>
        <w:adjustRightInd w:val="0"/>
        <w:rPr>
          <w:rFonts w:cs="Calibri"/>
        </w:rPr>
      </w:pPr>
      <w:r>
        <w:t xml:space="preserve">On initial access the call to this endpoint will return a 401 error code and will redirect the client to the environment’s federation server where the authentication process will be performed as described in section § </w:t>
      </w:r>
      <w:r w:rsidR="009F7AAC" w:rsidRPr="009F7AAC">
        <w:rPr>
          <w:smallCaps/>
        </w:rPr>
        <w:fldChar w:fldCharType="begin"/>
      </w:r>
      <w:r w:rsidR="009F7AAC" w:rsidRPr="009F7AAC">
        <w:rPr>
          <w:smallCaps/>
        </w:rPr>
        <w:instrText xml:space="preserve"> REF _Ref393784835 \h </w:instrText>
      </w:r>
      <w:r w:rsidR="009F7AAC">
        <w:rPr>
          <w:smallCaps/>
        </w:rPr>
        <w:instrText xml:space="preserve"> \* MERGEFORMAT </w:instrText>
      </w:r>
      <w:r w:rsidR="009F7AAC" w:rsidRPr="009F7AAC">
        <w:rPr>
          <w:smallCaps/>
        </w:rPr>
      </w:r>
      <w:r w:rsidR="009F7AAC" w:rsidRPr="009F7AAC">
        <w:rPr>
          <w:smallCaps/>
        </w:rPr>
        <w:fldChar w:fldCharType="separate"/>
      </w:r>
      <w:r w:rsidR="009F7AAC" w:rsidRPr="009F7AAC">
        <w:rPr>
          <w:smallCaps/>
        </w:rPr>
        <w:t>Understanding how authentication works with the service endpoints</w:t>
      </w:r>
      <w:r w:rsidR="009F7AAC" w:rsidRPr="009F7AAC">
        <w:rPr>
          <w:smallCaps/>
        </w:rPr>
        <w:fldChar w:fldCharType="end"/>
      </w:r>
      <w:r w:rsidR="009F7AAC">
        <w:t xml:space="preserve"> </w:t>
      </w:r>
      <w:r>
        <w:t xml:space="preserve">below in this document. </w:t>
      </w:r>
      <w:r w:rsidR="000A789B">
        <w:t>Steps 5-8 of the authentication process are explained in that section.</w:t>
      </w:r>
    </w:p>
    <w:p w14:paraId="19FA5363" w14:textId="1C9D42AA" w:rsidR="00976680" w:rsidRDefault="000A789B" w:rsidP="00C925C9">
      <w:pPr>
        <w:pStyle w:val="Paragraphedeliste"/>
        <w:numPr>
          <w:ilvl w:val="0"/>
          <w:numId w:val="64"/>
        </w:numPr>
        <w:autoSpaceDE w:val="0"/>
        <w:autoSpaceDN w:val="0"/>
        <w:adjustRightInd w:val="0"/>
        <w:rPr>
          <w:rFonts w:cs="Calibri"/>
        </w:rPr>
      </w:pPr>
      <w:r>
        <w:rPr>
          <w:rFonts w:cs="Calibri"/>
        </w:rPr>
        <w:t>Once the client has obtained an access token</w:t>
      </w:r>
      <w:r w:rsidR="00C925C9">
        <w:rPr>
          <w:rFonts w:cs="Calibri"/>
        </w:rPr>
        <w:t>,</w:t>
      </w:r>
      <w:r>
        <w:rPr>
          <w:rFonts w:cs="Calibri"/>
        </w:rPr>
        <w:t xml:space="preserve"> it passes </w:t>
      </w:r>
      <w:r w:rsidR="00C925C9">
        <w:rPr>
          <w:rFonts w:cs="Calibri"/>
        </w:rPr>
        <w:t>the token</w:t>
      </w:r>
      <w:r>
        <w:rPr>
          <w:rFonts w:cs="Calibri"/>
        </w:rPr>
        <w:t xml:space="preserve"> to the service discovery URL </w:t>
      </w:r>
      <w:r w:rsidR="003D662A">
        <w:rPr>
          <w:rFonts w:cs="Calibri"/>
        </w:rPr>
        <w:t>to which it tried to authenticate</w:t>
      </w:r>
    </w:p>
    <w:p w14:paraId="15885CAB" w14:textId="7610A9B6" w:rsidR="003D662A" w:rsidRPr="00976680" w:rsidRDefault="003D662A" w:rsidP="00C925C9">
      <w:pPr>
        <w:pStyle w:val="Paragraphedeliste"/>
        <w:numPr>
          <w:ilvl w:val="0"/>
          <w:numId w:val="64"/>
        </w:numPr>
        <w:autoSpaceDE w:val="0"/>
        <w:autoSpaceDN w:val="0"/>
        <w:adjustRightInd w:val="0"/>
        <w:rPr>
          <w:rFonts w:cs="Calibri"/>
        </w:rPr>
      </w:pPr>
      <w:r w:rsidRPr="00976680">
        <w:rPr>
          <w:rFonts w:cs="Calibri"/>
        </w:rPr>
        <w:t>Upon acceptance of the token receive</w:t>
      </w:r>
      <w:r w:rsidR="00C925C9">
        <w:rPr>
          <w:rFonts w:cs="Calibri"/>
        </w:rPr>
        <w:t>d</w:t>
      </w:r>
      <w:r w:rsidRPr="00976680">
        <w:rPr>
          <w:rFonts w:cs="Calibri"/>
        </w:rPr>
        <w:t xml:space="preserve"> from the service the URL of the RMS cluster </w:t>
      </w:r>
      <w:r w:rsidR="00C925C9">
        <w:rPr>
          <w:rFonts w:cs="Calibri"/>
        </w:rPr>
        <w:t>is</w:t>
      </w:r>
      <w:r w:rsidRPr="00976680">
        <w:rPr>
          <w:rFonts w:cs="Calibri"/>
        </w:rPr>
        <w:t xml:space="preserve"> used by this user. </w:t>
      </w:r>
      <w:r>
        <w:t>The service discovery endpoint returns</w:t>
      </w:r>
      <w:r w:rsidR="00976680">
        <w:t xml:space="preserve"> a</w:t>
      </w:r>
      <w:r>
        <w:t xml:space="preserve"> list </w:t>
      </w:r>
      <w:r w:rsidRPr="00976680">
        <w:rPr>
          <w:rFonts w:cs="Calibri"/>
        </w:rPr>
        <w:t>of rights management services (</w:t>
      </w:r>
      <w:r w:rsidRPr="00976680">
        <w:rPr>
          <w:i/>
        </w:rPr>
        <w:t>publish license</w:t>
      </w:r>
      <w:r>
        <w:t xml:space="preserve">, </w:t>
      </w:r>
      <w:r w:rsidRPr="00976680">
        <w:rPr>
          <w:i/>
        </w:rPr>
        <w:t>end user license</w:t>
      </w:r>
      <w:r>
        <w:t xml:space="preserve">, and </w:t>
      </w:r>
      <w:r w:rsidRPr="00976680">
        <w:rPr>
          <w:i/>
        </w:rPr>
        <w:t>templates</w:t>
      </w:r>
      <w:r>
        <w:t xml:space="preserve">) </w:t>
      </w:r>
      <w:r w:rsidRPr="00976680">
        <w:rPr>
          <w:rFonts w:cs="Calibri"/>
        </w:rPr>
        <w:t>and corresponding endpoint URLs</w:t>
      </w:r>
      <w:r>
        <w:t xml:space="preserve">. These endpoints may be in the same RMS cluster (i.e. under the same FQDN) or in a different cluster if RMS is configured to direct </w:t>
      </w:r>
      <w:r>
        <w:lastRenderedPageBreak/>
        <w:t>the calling user to a different server. This may be done in the case where Licensing-Only clusters are deployed in the environment to handle different groups of users.</w:t>
      </w:r>
    </w:p>
    <w:p w14:paraId="6E567FDE" w14:textId="0709FC5E" w:rsidR="000A789B" w:rsidRDefault="00C925C9" w:rsidP="00A86FDD">
      <w:pPr>
        <w:pStyle w:val="Paragraphedeliste"/>
        <w:autoSpaceDE w:val="0"/>
        <w:autoSpaceDN w:val="0"/>
        <w:adjustRightInd w:val="0"/>
        <w:ind w:left="720"/>
        <w:rPr>
          <w:rFonts w:cs="Calibri"/>
        </w:rPr>
      </w:pPr>
      <w:r>
        <w:rPr>
          <w:rFonts w:cs="Calibri"/>
        </w:rPr>
        <w:t>Note that i</w:t>
      </w:r>
      <w:r w:rsidR="003D662A">
        <w:rPr>
          <w:rFonts w:cs="Calibri"/>
        </w:rPr>
        <w:t xml:space="preserve">n this example, </w:t>
      </w:r>
      <w:r>
        <w:rPr>
          <w:rFonts w:cs="Calibri"/>
        </w:rPr>
        <w:t>this</w:t>
      </w:r>
      <w:r w:rsidR="003D662A">
        <w:rPr>
          <w:rFonts w:cs="Calibri"/>
        </w:rPr>
        <w:t xml:space="preserve"> is the same RMS cluster.</w:t>
      </w:r>
    </w:p>
    <w:p w14:paraId="68DB3496" w14:textId="77777777" w:rsidR="00736C67" w:rsidRDefault="00A63A6C" w:rsidP="00C925C9">
      <w:pPr>
        <w:pStyle w:val="Paragraphedeliste"/>
        <w:numPr>
          <w:ilvl w:val="0"/>
          <w:numId w:val="64"/>
        </w:numPr>
        <w:autoSpaceDE w:val="0"/>
        <w:autoSpaceDN w:val="0"/>
        <w:adjustRightInd w:val="0"/>
        <w:rPr>
          <w:rFonts w:cs="Calibri"/>
        </w:rPr>
      </w:pPr>
      <w:r>
        <w:rPr>
          <w:rFonts w:cs="Calibri"/>
        </w:rPr>
        <w:t>The client contacts the URL</w:t>
      </w:r>
      <w:r w:rsidR="00C35F8B">
        <w:rPr>
          <w:rFonts w:cs="Calibri"/>
        </w:rPr>
        <w:t>s</w:t>
      </w:r>
      <w:r>
        <w:rPr>
          <w:rFonts w:cs="Calibri"/>
        </w:rPr>
        <w:t xml:space="preserve"> obtained in the previous step </w:t>
      </w:r>
      <w:r w:rsidR="00624728">
        <w:rPr>
          <w:rFonts w:cs="Calibri"/>
        </w:rPr>
        <w:t xml:space="preserve">in order to obtain from the service the </w:t>
      </w:r>
      <w:r w:rsidR="00C35F8B">
        <w:rPr>
          <w:rFonts w:cs="Calibri"/>
        </w:rPr>
        <w:t>templates</w:t>
      </w:r>
      <w:r w:rsidR="00624728">
        <w:rPr>
          <w:rFonts w:cs="Calibri"/>
        </w:rPr>
        <w:t>,</w:t>
      </w:r>
      <w:r w:rsidR="00C35F8B">
        <w:rPr>
          <w:rFonts w:cs="Calibri"/>
        </w:rPr>
        <w:t xml:space="preserve"> and </w:t>
      </w:r>
      <w:r w:rsidR="00624728">
        <w:rPr>
          <w:rFonts w:cs="Calibri"/>
        </w:rPr>
        <w:t xml:space="preserve">then </w:t>
      </w:r>
      <w:r w:rsidR="00C35F8B">
        <w:rPr>
          <w:rFonts w:cs="Calibri"/>
        </w:rPr>
        <w:t xml:space="preserve">the </w:t>
      </w:r>
      <w:r w:rsidR="008F3CA9" w:rsidRPr="00A672CD">
        <w:rPr>
          <w:rFonts w:cs="Calibri"/>
        </w:rPr>
        <w:t>publishing license</w:t>
      </w:r>
      <w:r w:rsidR="00624728">
        <w:rPr>
          <w:rFonts w:cs="Calibri"/>
        </w:rPr>
        <w:t xml:space="preserve"> (PL)</w:t>
      </w:r>
      <w:r w:rsidR="00F077D7" w:rsidRPr="00A672CD">
        <w:rPr>
          <w:rFonts w:cs="Calibri"/>
        </w:rPr>
        <w:t>.</w:t>
      </w:r>
      <w:r w:rsidR="00624728">
        <w:rPr>
          <w:rFonts w:cs="Calibri"/>
        </w:rPr>
        <w:t xml:space="preserve"> </w:t>
      </w:r>
    </w:p>
    <w:p w14:paraId="6F7DCC01" w14:textId="3B9261B1" w:rsidR="00F077D7" w:rsidRPr="00736C67" w:rsidRDefault="00624728" w:rsidP="00C925C9">
      <w:pPr>
        <w:pStyle w:val="Paragraphedeliste"/>
        <w:numPr>
          <w:ilvl w:val="0"/>
          <w:numId w:val="64"/>
        </w:numPr>
        <w:autoSpaceDE w:val="0"/>
        <w:autoSpaceDN w:val="0"/>
        <w:adjustRightInd w:val="0"/>
        <w:rPr>
          <w:rFonts w:cs="Calibri"/>
        </w:rPr>
      </w:pPr>
      <w:r>
        <w:rPr>
          <w:rFonts w:cs="Calibri"/>
        </w:rPr>
        <w:t xml:space="preserve">The </w:t>
      </w:r>
      <w:r>
        <w:rPr>
          <w:rFonts w:cs="Segoe UI"/>
          <w:szCs w:val="20"/>
        </w:rPr>
        <w:t>app can finally protect the content.</w:t>
      </w:r>
    </w:p>
    <w:p w14:paraId="276D1168" w14:textId="6C090DA9" w:rsidR="00736C67" w:rsidRDefault="00736C67" w:rsidP="000A0A97">
      <w:pPr>
        <w:keepNext/>
        <w:keepLines/>
        <w:autoSpaceDE w:val="0"/>
        <w:autoSpaceDN w:val="0"/>
        <w:adjustRightInd w:val="0"/>
        <w:rPr>
          <w:rFonts w:cs="Calibri"/>
        </w:rPr>
      </w:pPr>
      <w:r>
        <w:rPr>
          <w:rFonts w:cs="Calibri"/>
        </w:rPr>
        <w:t xml:space="preserve">As illustrated above, </w:t>
      </w:r>
      <w:r w:rsidRPr="00046EAA">
        <w:rPr>
          <w:rFonts w:cs="Calibri"/>
          <w:b/>
        </w:rPr>
        <w:t>the p</w:t>
      </w:r>
      <w:r w:rsidR="00415293" w:rsidRPr="00046EAA">
        <w:rPr>
          <w:rFonts w:cs="Calibri"/>
          <w:b/>
        </w:rPr>
        <w:t xml:space="preserve">ublishing </w:t>
      </w:r>
      <w:r w:rsidRPr="00046EAA">
        <w:rPr>
          <w:rFonts w:cs="Calibri"/>
          <w:b/>
        </w:rPr>
        <w:t>l</w:t>
      </w:r>
      <w:r w:rsidR="00415293" w:rsidRPr="00046EAA">
        <w:rPr>
          <w:rFonts w:cs="Calibri"/>
          <w:b/>
        </w:rPr>
        <w:t xml:space="preserve">icenses </w:t>
      </w:r>
      <w:r w:rsidRPr="00046EAA">
        <w:rPr>
          <w:rFonts w:cs="Calibri"/>
          <w:b/>
        </w:rPr>
        <w:t xml:space="preserve">(PL) are </w:t>
      </w:r>
      <w:r w:rsidR="00415293" w:rsidRPr="00046EAA">
        <w:rPr>
          <w:rFonts w:cs="Calibri"/>
          <w:b/>
        </w:rPr>
        <w:t xml:space="preserve">built by the </w:t>
      </w:r>
      <w:r w:rsidRPr="00046EAA">
        <w:rPr>
          <w:rFonts w:cs="Calibri"/>
          <w:b/>
        </w:rPr>
        <w:t xml:space="preserve">AD RMS </w:t>
      </w:r>
      <w:r w:rsidR="00415293" w:rsidRPr="00046EAA">
        <w:rPr>
          <w:rFonts w:cs="Calibri"/>
          <w:b/>
        </w:rPr>
        <w:t xml:space="preserve">server and embedded by the </w:t>
      </w:r>
      <w:r w:rsidRPr="00046EAA">
        <w:rPr>
          <w:rFonts w:cs="Calibri"/>
          <w:b/>
        </w:rPr>
        <w:t xml:space="preserve">RMS </w:t>
      </w:r>
      <w:r w:rsidR="00415293" w:rsidRPr="00046EAA">
        <w:rPr>
          <w:rFonts w:cs="Calibri"/>
          <w:b/>
        </w:rPr>
        <w:t>client</w:t>
      </w:r>
      <w:r w:rsidR="00C925C9">
        <w:rPr>
          <w:rFonts w:cs="Calibri"/>
          <w:b/>
        </w:rPr>
        <w:t>,</w:t>
      </w:r>
      <w:r w:rsidRPr="00046EAA">
        <w:rPr>
          <w:rFonts w:cs="Calibri"/>
          <w:b/>
        </w:rPr>
        <w:t xml:space="preserve"> and all the transactions are atomic</w:t>
      </w:r>
      <w:r>
        <w:rPr>
          <w:rFonts w:cs="Calibri"/>
        </w:rPr>
        <w:t>:</w:t>
      </w:r>
    </w:p>
    <w:p w14:paraId="7F4DC884" w14:textId="51419047" w:rsidR="006401BC" w:rsidRPr="006401BC" w:rsidRDefault="006401BC" w:rsidP="00A21EF6">
      <w:pPr>
        <w:pStyle w:val="Paragraphedeliste"/>
        <w:numPr>
          <w:ilvl w:val="0"/>
          <w:numId w:val="75"/>
        </w:numPr>
        <w:autoSpaceDE w:val="0"/>
        <w:autoSpaceDN w:val="0"/>
        <w:adjustRightInd w:val="0"/>
        <w:rPr>
          <w:rFonts w:cs="Calibri"/>
        </w:rPr>
      </w:pPr>
      <w:r w:rsidRPr="000A0A97">
        <w:rPr>
          <w:rFonts w:cs="Calibri"/>
        </w:rPr>
        <w:t>The client trusts the service endpoint URLs</w:t>
      </w:r>
      <w:r w:rsidR="00C925C9">
        <w:rPr>
          <w:rFonts w:cs="Calibri"/>
        </w:rPr>
        <w:t>, and</w:t>
      </w:r>
      <w:r w:rsidRPr="000A0A97">
        <w:rPr>
          <w:rFonts w:cs="Calibri"/>
        </w:rPr>
        <w:t xml:space="preserve"> SSL/TLS is mandatory. There is no S</w:t>
      </w:r>
      <w:r>
        <w:rPr>
          <w:rFonts w:cs="Calibri"/>
        </w:rPr>
        <w:t xml:space="preserve">erver </w:t>
      </w:r>
      <w:r w:rsidRPr="000A0A97">
        <w:rPr>
          <w:rFonts w:cs="Calibri"/>
        </w:rPr>
        <w:t>L</w:t>
      </w:r>
      <w:r>
        <w:rPr>
          <w:rFonts w:cs="Calibri"/>
        </w:rPr>
        <w:t xml:space="preserve">icensor </w:t>
      </w:r>
      <w:r w:rsidRPr="000A0A97">
        <w:rPr>
          <w:rFonts w:cs="Calibri"/>
        </w:rPr>
        <w:t>C</w:t>
      </w:r>
      <w:r>
        <w:rPr>
          <w:rFonts w:cs="Calibri"/>
        </w:rPr>
        <w:t>ertificate (SLC)</w:t>
      </w:r>
      <w:r w:rsidRPr="000A0A97">
        <w:rPr>
          <w:rFonts w:cs="Calibri"/>
        </w:rPr>
        <w:t>.</w:t>
      </w:r>
      <w:r>
        <w:rPr>
          <w:rFonts w:cs="Calibri"/>
        </w:rPr>
        <w:t xml:space="preserve"> </w:t>
      </w:r>
      <w:r w:rsidRPr="00BB42E1">
        <w:rPr>
          <w:rFonts w:cs="Calibri"/>
        </w:rPr>
        <w:t xml:space="preserve">The </w:t>
      </w:r>
      <w:r>
        <w:rPr>
          <w:rFonts w:cs="Calibri"/>
        </w:rPr>
        <w:t>SLC</w:t>
      </w:r>
      <w:r w:rsidRPr="00BB42E1">
        <w:rPr>
          <w:rFonts w:cs="Calibri"/>
        </w:rPr>
        <w:t xml:space="preserve"> is issued to licensing servers </w:t>
      </w:r>
      <w:r>
        <w:rPr>
          <w:rFonts w:cs="Calibri"/>
        </w:rPr>
        <w:t xml:space="preserve">and </w:t>
      </w:r>
      <w:r w:rsidRPr="00BB42E1">
        <w:rPr>
          <w:rFonts w:cs="Calibri"/>
        </w:rPr>
        <w:t xml:space="preserve">grants </w:t>
      </w:r>
      <w:r>
        <w:rPr>
          <w:rFonts w:cs="Calibri"/>
        </w:rPr>
        <w:t xml:space="preserve">them </w:t>
      </w:r>
      <w:r w:rsidRPr="00BB42E1">
        <w:rPr>
          <w:rFonts w:cs="Calibri"/>
        </w:rPr>
        <w:t>the right to issue</w:t>
      </w:r>
      <w:r>
        <w:rPr>
          <w:rFonts w:cs="Calibri"/>
        </w:rPr>
        <w:t xml:space="preserve"> PL, end use licenses (UL), c</w:t>
      </w:r>
      <w:r w:rsidRPr="00BB42E1">
        <w:rPr>
          <w:rFonts w:cs="Calibri"/>
        </w:rPr>
        <w:t>lient licensor certificates (CLC),</w:t>
      </w:r>
      <w:r>
        <w:rPr>
          <w:rFonts w:cs="Calibri"/>
        </w:rPr>
        <w:t xml:space="preserve"> and </w:t>
      </w:r>
      <w:r w:rsidRPr="00BB42E1">
        <w:rPr>
          <w:rFonts w:cs="Calibri"/>
        </w:rPr>
        <w:t>r</w:t>
      </w:r>
      <w:r>
        <w:rPr>
          <w:rFonts w:cs="Calibri"/>
        </w:rPr>
        <w:t>ights policy templates.</w:t>
      </w:r>
    </w:p>
    <w:p w14:paraId="0A9E257C" w14:textId="5B48D81F" w:rsidR="00415293" w:rsidRPr="000A0A97" w:rsidRDefault="00736C67" w:rsidP="00A21EF6">
      <w:pPr>
        <w:pStyle w:val="Paragraphedeliste"/>
        <w:numPr>
          <w:ilvl w:val="0"/>
          <w:numId w:val="75"/>
        </w:numPr>
        <w:autoSpaceDE w:val="0"/>
        <w:autoSpaceDN w:val="0"/>
        <w:adjustRightInd w:val="0"/>
        <w:rPr>
          <w:rFonts w:cs="Calibri"/>
        </w:rPr>
      </w:pPr>
      <w:r w:rsidRPr="000A0A97">
        <w:rPr>
          <w:rFonts w:cs="Calibri"/>
        </w:rPr>
        <w:t xml:space="preserve">The client authenticates and acquires </w:t>
      </w:r>
      <w:r w:rsidR="000A0A97">
        <w:rPr>
          <w:rFonts w:cs="Calibri"/>
        </w:rPr>
        <w:t>PL</w:t>
      </w:r>
      <w:r w:rsidRPr="000A0A97">
        <w:rPr>
          <w:rFonts w:cs="Calibri"/>
        </w:rPr>
        <w:t xml:space="preserve"> in one operation. There is no R</w:t>
      </w:r>
      <w:r w:rsidR="00BB42E1">
        <w:rPr>
          <w:rFonts w:cs="Calibri"/>
        </w:rPr>
        <w:t xml:space="preserve">ights Account </w:t>
      </w:r>
      <w:r w:rsidRPr="000A0A97">
        <w:rPr>
          <w:rFonts w:cs="Calibri"/>
        </w:rPr>
        <w:t>C</w:t>
      </w:r>
      <w:r w:rsidR="00BB42E1">
        <w:rPr>
          <w:rFonts w:cs="Calibri"/>
        </w:rPr>
        <w:t>ertificate (RAC)</w:t>
      </w:r>
      <w:r w:rsidRPr="000A0A97">
        <w:rPr>
          <w:rFonts w:cs="Calibri"/>
        </w:rPr>
        <w:t>.</w:t>
      </w:r>
      <w:r w:rsidR="00BB42E1">
        <w:rPr>
          <w:rFonts w:cs="Calibri"/>
        </w:rPr>
        <w:t xml:space="preserve"> The RAC i</w:t>
      </w:r>
      <w:r w:rsidR="00BB42E1" w:rsidRPr="00BB42E1">
        <w:rPr>
          <w:rFonts w:cs="Calibri"/>
        </w:rPr>
        <w:t>dentif</w:t>
      </w:r>
      <w:r w:rsidR="00BB42E1">
        <w:rPr>
          <w:rFonts w:cs="Calibri"/>
        </w:rPr>
        <w:t>ies</w:t>
      </w:r>
      <w:r w:rsidR="00BB42E1" w:rsidRPr="00BB42E1">
        <w:rPr>
          <w:rFonts w:cs="Calibri"/>
        </w:rPr>
        <w:t xml:space="preserve"> a user in the context of a specific computer or device</w:t>
      </w:r>
      <w:r w:rsidR="00BB42E1">
        <w:rPr>
          <w:rFonts w:cs="Calibri"/>
        </w:rPr>
        <w:t>.)</w:t>
      </w:r>
      <w:r w:rsidR="006401BC">
        <w:rPr>
          <w:rFonts w:cs="Calibri"/>
        </w:rPr>
        <w:t xml:space="preserve"> Consequently, there is no machine certificate either.</w:t>
      </w:r>
    </w:p>
    <w:p w14:paraId="25732311" w14:textId="6181AC26" w:rsidR="00736C67" w:rsidRPr="000A0A97" w:rsidRDefault="00736C67" w:rsidP="00A21EF6">
      <w:pPr>
        <w:pStyle w:val="Paragraphedeliste"/>
        <w:numPr>
          <w:ilvl w:val="0"/>
          <w:numId w:val="75"/>
        </w:numPr>
        <w:autoSpaceDE w:val="0"/>
        <w:autoSpaceDN w:val="0"/>
        <w:adjustRightInd w:val="0"/>
        <w:rPr>
          <w:rFonts w:cs="Calibri"/>
        </w:rPr>
      </w:pPr>
      <w:r w:rsidRPr="000A0A97">
        <w:rPr>
          <w:rFonts w:cs="Calibri"/>
        </w:rPr>
        <w:t>The client builds the policy and gets the PL from the server. There is no CLC.</w:t>
      </w:r>
      <w:r w:rsidR="00BB42E1">
        <w:rPr>
          <w:rFonts w:cs="Calibri"/>
        </w:rPr>
        <w:t xml:space="preserve"> The CLC g</w:t>
      </w:r>
      <w:r w:rsidR="00BB42E1" w:rsidRPr="00BB42E1">
        <w:rPr>
          <w:rFonts w:cs="Calibri"/>
        </w:rPr>
        <w:t>rant</w:t>
      </w:r>
      <w:r w:rsidR="00BB42E1">
        <w:rPr>
          <w:rFonts w:cs="Calibri"/>
        </w:rPr>
        <w:t>s</w:t>
      </w:r>
      <w:r w:rsidR="00BB42E1" w:rsidRPr="00BB42E1">
        <w:rPr>
          <w:rFonts w:cs="Calibri"/>
        </w:rPr>
        <w:t xml:space="preserve"> a user the right to publish </w:t>
      </w:r>
      <w:r w:rsidR="00BB42E1">
        <w:rPr>
          <w:rFonts w:cs="Calibri"/>
        </w:rPr>
        <w:t xml:space="preserve">(offline) </w:t>
      </w:r>
      <w:r w:rsidR="00BB42E1" w:rsidRPr="00BB42E1">
        <w:rPr>
          <w:rFonts w:cs="Calibri"/>
        </w:rPr>
        <w:t>AD RMS-protected content.</w:t>
      </w:r>
    </w:p>
    <w:p w14:paraId="1FCF0CD8" w14:textId="340C64BC" w:rsidR="00046EAA" w:rsidRPr="00FF2E48" w:rsidRDefault="00046EAA" w:rsidP="00046EAA">
      <w:pPr>
        <w:pStyle w:val="Note"/>
        <w:ind w:left="425"/>
      </w:pPr>
      <w:r w:rsidRPr="00FF2E48">
        <w:t>Note</w:t>
      </w:r>
      <w:r w:rsidRPr="00FF2E48">
        <w:tab/>
      </w:r>
      <w:proofErr w:type="gramStart"/>
      <w:r w:rsidRPr="00046EAA">
        <w:rPr>
          <w:b w:val="0"/>
        </w:rPr>
        <w:t>For</w:t>
      </w:r>
      <w:proofErr w:type="gramEnd"/>
      <w:r w:rsidRPr="00046EAA">
        <w:rPr>
          <w:b w:val="0"/>
        </w:rPr>
        <w:t xml:space="preserve"> </w:t>
      </w:r>
      <w:r w:rsidR="00BB42E1">
        <w:rPr>
          <w:b w:val="0"/>
        </w:rPr>
        <w:t>introduction</w:t>
      </w:r>
      <w:r w:rsidRPr="00046EAA">
        <w:rPr>
          <w:b w:val="0"/>
        </w:rPr>
        <w:t xml:space="preserve"> on the </w:t>
      </w:r>
      <w:r>
        <w:rPr>
          <w:b w:val="0"/>
        </w:rPr>
        <w:t>AD RMS certificates and licenses</w:t>
      </w:r>
      <w:r w:rsidRPr="00046EAA">
        <w:rPr>
          <w:b w:val="0"/>
        </w:rPr>
        <w:t xml:space="preserve">, see the post </w:t>
      </w:r>
      <w:hyperlink r:id="rId34" w:history="1">
        <w:r w:rsidRPr="00046EAA">
          <w:rPr>
            <w:rStyle w:val="Lienhypertexte"/>
            <w:b w:val="0"/>
            <w:smallCaps/>
          </w:rPr>
          <w:t>Licenses and Certificates, and how AD RMS protects and consumes documents</w:t>
        </w:r>
      </w:hyperlink>
      <w:r w:rsidRPr="00046EAA">
        <w:rPr>
          <w:rStyle w:val="Appelnotedebasdep"/>
          <w:b w:val="0"/>
          <w:sz w:val="18"/>
        </w:rPr>
        <w:footnoteReference w:id="21"/>
      </w:r>
      <w:r w:rsidRPr="00046EAA">
        <w:rPr>
          <w:b w:val="0"/>
        </w:rPr>
        <w:t xml:space="preserve"> on the AD RMS Team Blog.</w:t>
      </w:r>
    </w:p>
    <w:p w14:paraId="7C99B0CD" w14:textId="54CDE2E2" w:rsidR="00046EAA" w:rsidRPr="006401BC" w:rsidRDefault="006401BC" w:rsidP="00736C67">
      <w:pPr>
        <w:autoSpaceDE w:val="0"/>
        <w:autoSpaceDN w:val="0"/>
        <w:adjustRightInd w:val="0"/>
        <w:spacing w:after="160" w:line="252" w:lineRule="auto"/>
        <w:rPr>
          <w:rFonts w:cs="Calibri"/>
          <w:b/>
        </w:rPr>
      </w:pPr>
      <w:r w:rsidRPr="006401BC">
        <w:rPr>
          <w:rFonts w:cs="Calibri"/>
          <w:b/>
        </w:rPr>
        <w:t xml:space="preserve">The </w:t>
      </w:r>
      <w:r w:rsidR="004B2CD0">
        <w:rPr>
          <w:rFonts w:cs="Calibri"/>
          <w:b/>
        </w:rPr>
        <w:t>Mobile Device Extension</w:t>
      </w:r>
      <w:r w:rsidRPr="006401BC">
        <w:rPr>
          <w:rFonts w:cs="Calibri"/>
          <w:b/>
        </w:rPr>
        <w:t xml:space="preserve">s do not support offline </w:t>
      </w:r>
      <w:r>
        <w:rPr>
          <w:rFonts w:cs="Calibri"/>
          <w:b/>
        </w:rPr>
        <w:t>publishing</w:t>
      </w:r>
      <w:r w:rsidR="000E2D4C">
        <w:rPr>
          <w:rFonts w:cs="Calibri"/>
          <w:b/>
        </w:rPr>
        <w:t xml:space="preserve"> from mobile devices at the time of </w:t>
      </w:r>
      <w:r w:rsidR="00C925C9">
        <w:rPr>
          <w:rFonts w:cs="Calibri"/>
          <w:b/>
        </w:rPr>
        <w:t>publishing of this document</w:t>
      </w:r>
      <w:r w:rsidRPr="006401BC">
        <w:rPr>
          <w:rFonts w:cs="Calibri"/>
          <w:b/>
        </w:rPr>
        <w:t>.</w:t>
      </w:r>
    </w:p>
    <w:p w14:paraId="7E98AAF4" w14:textId="49B35575" w:rsidR="00A672CD" w:rsidRPr="005326E4" w:rsidRDefault="008F3CA9" w:rsidP="005326E4">
      <w:pPr>
        <w:pStyle w:val="Titre3"/>
        <w:keepLines/>
        <w:numPr>
          <w:ilvl w:val="2"/>
          <w:numId w:val="0"/>
        </w:numPr>
        <w:suppressLineNumbers/>
        <w:tabs>
          <w:tab w:val="clear" w:pos="993"/>
        </w:tabs>
        <w:spacing w:before="120" w:after="60"/>
        <w:ind w:left="720" w:hanging="720"/>
        <w:jc w:val="left"/>
      </w:pPr>
      <w:bookmarkStart w:id="39" w:name="_Toc374941375"/>
      <w:r>
        <w:lastRenderedPageBreak/>
        <w:t xml:space="preserve">Understanding the </w:t>
      </w:r>
      <w:r w:rsidR="002207FC">
        <w:t xml:space="preserve">basic </w:t>
      </w:r>
      <w:r w:rsidR="00F077D7">
        <w:t>flow for consuming conten</w:t>
      </w:r>
      <w:bookmarkEnd w:id="39"/>
      <w:r>
        <w:t>t</w:t>
      </w:r>
    </w:p>
    <w:p w14:paraId="359F34A2" w14:textId="7985D2B0" w:rsidR="00321501" w:rsidRDefault="00A672CD" w:rsidP="00763107">
      <w:pPr>
        <w:keepNext/>
        <w:keepLines/>
      </w:pPr>
      <w:r w:rsidRPr="00A305A6">
        <w:rPr>
          <w:lang w:val="en"/>
        </w:rPr>
        <w:t xml:space="preserve">When </w:t>
      </w:r>
      <w:r w:rsidR="00C925C9">
        <w:rPr>
          <w:lang w:val="en"/>
        </w:rPr>
        <w:t xml:space="preserve">a </w:t>
      </w:r>
      <w:r w:rsidRPr="00A305A6">
        <w:rPr>
          <w:lang w:val="en"/>
        </w:rPr>
        <w:t>user consume</w:t>
      </w:r>
      <w:r w:rsidR="00C925C9">
        <w:rPr>
          <w:lang w:val="en"/>
        </w:rPr>
        <w:t>s</w:t>
      </w:r>
      <w:r w:rsidRPr="00A305A6">
        <w:rPr>
          <w:lang w:val="en"/>
        </w:rPr>
        <w:t xml:space="preserve"> protected content with a mobile device, </w:t>
      </w:r>
      <w:r>
        <w:t xml:space="preserve">the process for the mobile </w:t>
      </w:r>
      <w:r>
        <w:rPr>
          <w:rFonts w:cs="Segoe UI"/>
          <w:szCs w:val="20"/>
        </w:rPr>
        <w:t>RMS-enlightened app</w:t>
      </w:r>
      <w:r>
        <w:t xml:space="preserve"> to activate is as follows</w:t>
      </w:r>
      <w:r w:rsidR="00736C67">
        <w:t>. The app uses the RMS SDK 4.0 and thus the related RMS client</w:t>
      </w:r>
      <w:r w:rsidR="00AE63D1">
        <w:t>:</w:t>
      </w:r>
    </w:p>
    <w:p w14:paraId="6D611DED" w14:textId="18968D79" w:rsidR="00763107" w:rsidRDefault="002660E6" w:rsidP="00321501">
      <w:pPr>
        <w:jc w:val="center"/>
      </w:pPr>
      <w:r w:rsidRPr="002660E6">
        <w:rPr>
          <w:noProof/>
          <w:lang w:val="fr-FR" w:eastAsia="fr-FR"/>
        </w:rPr>
        <w:drawing>
          <wp:inline distT="0" distB="0" distL="0" distR="0" wp14:anchorId="024E693A" wp14:editId="6718EC65">
            <wp:extent cx="3704400" cy="300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04400" cy="3006000"/>
                    </a:xfrm>
                    <a:prstGeom prst="rect">
                      <a:avLst/>
                    </a:prstGeom>
                    <a:noFill/>
                    <a:ln>
                      <a:noFill/>
                    </a:ln>
                  </pic:spPr>
                </pic:pic>
              </a:graphicData>
            </a:graphic>
          </wp:inline>
        </w:drawing>
      </w:r>
    </w:p>
    <w:p w14:paraId="550FB621" w14:textId="386CBF56" w:rsidR="003D662A" w:rsidRPr="00A86FDD" w:rsidRDefault="003D662A" w:rsidP="00A86FDD">
      <w:pPr>
        <w:pStyle w:val="Paragraphedeliste"/>
        <w:numPr>
          <w:ilvl w:val="0"/>
          <w:numId w:val="66"/>
        </w:numPr>
        <w:autoSpaceDE w:val="0"/>
        <w:autoSpaceDN w:val="0"/>
        <w:adjustRightInd w:val="0"/>
        <w:rPr>
          <w:rFonts w:cs="Calibri"/>
        </w:rPr>
      </w:pPr>
      <w:r>
        <w:rPr>
          <w:rFonts w:cs="Calibri"/>
        </w:rPr>
        <w:t xml:space="preserve">For the initial domain resolution, </w:t>
      </w:r>
      <w:r w:rsidRPr="00CF6A3E">
        <w:rPr>
          <w:lang w:val="en"/>
        </w:rPr>
        <w:t>the RMS client</w:t>
      </w:r>
      <w:r>
        <w:t xml:space="preserve"> </w:t>
      </w:r>
      <w:r w:rsidRPr="00CF6A3E">
        <w:rPr>
          <w:lang w:val="en"/>
        </w:rPr>
        <w:t xml:space="preserve">looks in DNS for a </w:t>
      </w:r>
      <w:r>
        <w:t xml:space="preserve">service discovery </w:t>
      </w:r>
      <w:r w:rsidRPr="00CF6A3E">
        <w:rPr>
          <w:lang w:val="en"/>
        </w:rPr>
        <w:t>record that matches the FQDN in the URL of the RMS service that protected the content</w:t>
      </w:r>
      <w:r>
        <w:rPr>
          <w:rFonts w:cs="Calibri"/>
        </w:rPr>
        <w:t>.</w:t>
      </w:r>
      <w:r w:rsidRPr="003D662A">
        <w:rPr>
          <w:lang w:val="en"/>
        </w:rPr>
        <w:t xml:space="preserve"> </w:t>
      </w:r>
      <w:r w:rsidRPr="00CF6A3E">
        <w:rPr>
          <w:lang w:val="en"/>
        </w:rPr>
        <w:t>This URL is specified in the publishing license</w:t>
      </w:r>
      <w:r>
        <w:rPr>
          <w:lang w:val="en"/>
        </w:rPr>
        <w:t>.</w:t>
      </w:r>
    </w:p>
    <w:p w14:paraId="45A50472" w14:textId="5B38EA2E" w:rsidR="00CF6A3E" w:rsidRPr="00CF6A3E" w:rsidRDefault="00CF6A3E" w:rsidP="003D662A">
      <w:pPr>
        <w:pStyle w:val="Paragraphedeliste"/>
        <w:numPr>
          <w:ilvl w:val="0"/>
          <w:numId w:val="66"/>
        </w:numPr>
        <w:autoSpaceDE w:val="0"/>
        <w:autoSpaceDN w:val="0"/>
        <w:adjustRightInd w:val="0"/>
        <w:rPr>
          <w:rFonts w:cs="Calibri"/>
        </w:rPr>
      </w:pPr>
      <w:r w:rsidRPr="00CF6A3E">
        <w:rPr>
          <w:rFonts w:cs="Calibri"/>
        </w:rPr>
        <w:t xml:space="preserve">The response from the DNS service is processed by the RMS client to build the </w:t>
      </w:r>
      <w:r w:rsidR="007336DB">
        <w:rPr>
          <w:lang w:val="en"/>
        </w:rPr>
        <w:t>discovery</w:t>
      </w:r>
      <w:r w:rsidRPr="00CF6A3E">
        <w:rPr>
          <w:lang w:val="en"/>
        </w:rPr>
        <w:t xml:space="preserve"> service </w:t>
      </w:r>
      <w:r w:rsidRPr="00CF6A3E">
        <w:rPr>
          <w:rFonts w:cs="Calibri"/>
        </w:rPr>
        <w:t>URL to call.</w:t>
      </w:r>
    </w:p>
    <w:p w14:paraId="09A0DD29" w14:textId="51FE011B" w:rsidR="00624728" w:rsidRDefault="00624728" w:rsidP="000A0A97">
      <w:pPr>
        <w:pStyle w:val="Paragraphedeliste"/>
        <w:numPr>
          <w:ilvl w:val="0"/>
          <w:numId w:val="66"/>
        </w:numPr>
        <w:autoSpaceDE w:val="0"/>
        <w:autoSpaceDN w:val="0"/>
        <w:adjustRightInd w:val="0"/>
        <w:ind w:left="714" w:hanging="357"/>
        <w:rPr>
          <w:rFonts w:cs="Calibri"/>
        </w:rPr>
      </w:pPr>
      <w:r>
        <w:rPr>
          <w:rFonts w:cs="Calibri"/>
        </w:rPr>
        <w:t xml:space="preserve">The RMS client then makes a call to the </w:t>
      </w:r>
      <w:r w:rsidR="003D662A">
        <w:rPr>
          <w:rFonts w:cs="Calibri"/>
        </w:rPr>
        <w:t xml:space="preserve">service discovery </w:t>
      </w:r>
      <w:r>
        <w:rPr>
          <w:rFonts w:cs="Calibri"/>
        </w:rPr>
        <w:t xml:space="preserve">endpoint </w:t>
      </w:r>
      <w:r w:rsidR="003D662A">
        <w:rPr>
          <w:rFonts w:cs="Calibri"/>
        </w:rPr>
        <w:t xml:space="preserve">in the </w:t>
      </w:r>
      <w:r>
        <w:rPr>
          <w:rFonts w:cs="Calibri"/>
        </w:rPr>
        <w:t>URL discovered previously.</w:t>
      </w:r>
    </w:p>
    <w:p w14:paraId="73EE8992" w14:textId="30E7A3BF" w:rsidR="00976680" w:rsidRDefault="00624728" w:rsidP="00976680">
      <w:pPr>
        <w:pStyle w:val="Paragraphedeliste"/>
        <w:numPr>
          <w:ilvl w:val="0"/>
          <w:numId w:val="66"/>
        </w:numPr>
        <w:autoSpaceDE w:val="0"/>
        <w:autoSpaceDN w:val="0"/>
        <w:adjustRightInd w:val="0"/>
        <w:rPr>
          <w:rFonts w:cs="Calibri"/>
        </w:rPr>
      </w:pPr>
      <w:r>
        <w:t xml:space="preserve">On initial access the call to this endpoint will return a 401 error code and will redirect the client to the environment’s federation server where the authentication process will be performed as described in section § </w:t>
      </w:r>
      <w:r w:rsidR="009F7AAC" w:rsidRPr="009F7AAC">
        <w:rPr>
          <w:smallCaps/>
        </w:rPr>
        <w:fldChar w:fldCharType="begin"/>
      </w:r>
      <w:r w:rsidR="009F7AAC" w:rsidRPr="009F7AAC">
        <w:rPr>
          <w:smallCaps/>
        </w:rPr>
        <w:instrText xml:space="preserve"> REF _Ref393784835 \h </w:instrText>
      </w:r>
      <w:r w:rsidR="009F7AAC">
        <w:rPr>
          <w:smallCaps/>
        </w:rPr>
        <w:instrText xml:space="preserve"> \* MERGEFORMAT </w:instrText>
      </w:r>
      <w:r w:rsidR="009F7AAC" w:rsidRPr="009F7AAC">
        <w:rPr>
          <w:smallCaps/>
        </w:rPr>
      </w:r>
      <w:r w:rsidR="009F7AAC" w:rsidRPr="009F7AAC">
        <w:rPr>
          <w:smallCaps/>
        </w:rPr>
        <w:fldChar w:fldCharType="separate"/>
      </w:r>
      <w:r w:rsidR="009F7AAC" w:rsidRPr="009F7AAC">
        <w:rPr>
          <w:smallCaps/>
        </w:rPr>
        <w:t>Understanding how authentication works with the service endpoints</w:t>
      </w:r>
      <w:r w:rsidR="009F7AAC" w:rsidRPr="009F7AAC">
        <w:rPr>
          <w:smallCaps/>
        </w:rPr>
        <w:fldChar w:fldCharType="end"/>
      </w:r>
      <w:r w:rsidR="009F7AAC">
        <w:t xml:space="preserve"> </w:t>
      </w:r>
      <w:r>
        <w:t xml:space="preserve">below in this document. </w:t>
      </w:r>
      <w:r w:rsidR="003D662A">
        <w:t xml:space="preserve">Steps </w:t>
      </w:r>
      <w:r w:rsidR="00C925C9">
        <w:t>4</w:t>
      </w:r>
      <w:r w:rsidR="003D662A">
        <w:t>-</w:t>
      </w:r>
      <w:r w:rsidR="00C925C9">
        <w:t>7</w:t>
      </w:r>
      <w:r w:rsidR="003D662A">
        <w:t xml:space="preserve"> in this authentication process are explained in that section.</w:t>
      </w:r>
      <w:r w:rsidR="00C925C9">
        <w:t xml:space="preserve"> </w:t>
      </w:r>
      <w:r w:rsidR="00976680">
        <w:rPr>
          <w:rFonts w:cs="Calibri"/>
        </w:rPr>
        <w:t xml:space="preserve">Once the client has obtained an access token it passes </w:t>
      </w:r>
      <w:r w:rsidR="00C925C9">
        <w:rPr>
          <w:rFonts w:cs="Calibri"/>
        </w:rPr>
        <w:t>the token</w:t>
      </w:r>
      <w:r w:rsidR="00976680">
        <w:rPr>
          <w:rFonts w:cs="Calibri"/>
        </w:rPr>
        <w:t xml:space="preserve"> to the service discovery URL to which it tried to authenticate</w:t>
      </w:r>
      <w:r w:rsidR="00C925C9">
        <w:rPr>
          <w:rFonts w:cs="Calibri"/>
        </w:rPr>
        <w:t>.</w:t>
      </w:r>
    </w:p>
    <w:p w14:paraId="0066E3CD" w14:textId="2697B227" w:rsidR="00976680" w:rsidRDefault="00976680" w:rsidP="00C925C9">
      <w:pPr>
        <w:pStyle w:val="Paragraphedeliste"/>
        <w:numPr>
          <w:ilvl w:val="0"/>
          <w:numId w:val="66"/>
        </w:numPr>
        <w:autoSpaceDE w:val="0"/>
        <w:autoSpaceDN w:val="0"/>
        <w:adjustRightInd w:val="0"/>
        <w:rPr>
          <w:rFonts w:cs="Calibri"/>
        </w:rPr>
      </w:pPr>
      <w:r w:rsidRPr="001E0B34">
        <w:rPr>
          <w:rFonts w:cs="Calibri"/>
        </w:rPr>
        <w:t>Upon acceptance of the token receive</w:t>
      </w:r>
      <w:r w:rsidR="00667C39">
        <w:rPr>
          <w:rFonts w:cs="Calibri"/>
        </w:rPr>
        <w:t>d</w:t>
      </w:r>
      <w:r w:rsidRPr="001E0B34">
        <w:rPr>
          <w:rFonts w:cs="Calibri"/>
        </w:rPr>
        <w:t xml:space="preserve"> from the service the URL of the RMS cluster </w:t>
      </w:r>
      <w:r w:rsidR="00667C39">
        <w:rPr>
          <w:rFonts w:cs="Calibri"/>
        </w:rPr>
        <w:t>is</w:t>
      </w:r>
      <w:r w:rsidRPr="001E0B34">
        <w:rPr>
          <w:rFonts w:cs="Calibri"/>
        </w:rPr>
        <w:t xml:space="preserve"> used by this user. </w:t>
      </w:r>
    </w:p>
    <w:p w14:paraId="7CDB7192" w14:textId="4F419BFC" w:rsidR="00624728" w:rsidRPr="00976680" w:rsidRDefault="00976680" w:rsidP="00C925C9">
      <w:pPr>
        <w:pStyle w:val="Paragraphedeliste"/>
        <w:numPr>
          <w:ilvl w:val="0"/>
          <w:numId w:val="66"/>
        </w:numPr>
        <w:autoSpaceDE w:val="0"/>
        <w:autoSpaceDN w:val="0"/>
        <w:adjustRightInd w:val="0"/>
        <w:rPr>
          <w:rFonts w:cs="Calibri"/>
        </w:rPr>
      </w:pPr>
      <w:r>
        <w:t>The service discovery endpoint returns</w:t>
      </w:r>
      <w:r w:rsidR="00624728">
        <w:t xml:space="preserve"> the list </w:t>
      </w:r>
      <w:r w:rsidR="00624728" w:rsidRPr="00976680">
        <w:rPr>
          <w:rFonts w:cs="Calibri"/>
        </w:rPr>
        <w:t>of rights management services (</w:t>
      </w:r>
      <w:r w:rsidR="00624728" w:rsidRPr="00976680">
        <w:rPr>
          <w:i/>
        </w:rPr>
        <w:t>publish license</w:t>
      </w:r>
      <w:r w:rsidR="00624728">
        <w:t xml:space="preserve">, </w:t>
      </w:r>
      <w:r w:rsidR="000A0A97" w:rsidRPr="00976680">
        <w:rPr>
          <w:i/>
        </w:rPr>
        <w:t>end use</w:t>
      </w:r>
      <w:r w:rsidR="00624728" w:rsidRPr="00976680">
        <w:rPr>
          <w:i/>
        </w:rPr>
        <w:t xml:space="preserve"> license</w:t>
      </w:r>
      <w:r w:rsidR="00624728">
        <w:t xml:space="preserve">, and </w:t>
      </w:r>
      <w:r w:rsidR="00624728" w:rsidRPr="00976680">
        <w:rPr>
          <w:i/>
        </w:rPr>
        <w:t>templates</w:t>
      </w:r>
      <w:r w:rsidR="00624728">
        <w:t xml:space="preserve">) </w:t>
      </w:r>
      <w:r w:rsidR="00624728" w:rsidRPr="00976680">
        <w:rPr>
          <w:rFonts w:cs="Calibri"/>
        </w:rPr>
        <w:t xml:space="preserve">and corresponding endpoint URLs is provided </w:t>
      </w:r>
      <w:r w:rsidR="00624728">
        <w:t xml:space="preserve">to the client in the response </w:t>
      </w:r>
      <w:r w:rsidR="00624728" w:rsidRPr="00976680">
        <w:rPr>
          <w:rFonts w:cs="Calibri"/>
        </w:rPr>
        <w:t>(</w:t>
      </w:r>
      <w:r w:rsidR="006446F2" w:rsidRPr="00976680">
        <w:rPr>
          <w:rFonts w:cs="Calibri"/>
        </w:rPr>
        <w:t>as described before</w:t>
      </w:r>
      <w:r w:rsidR="00624728" w:rsidRPr="00976680">
        <w:rPr>
          <w:rFonts w:cs="Calibri"/>
        </w:rPr>
        <w:t>)</w:t>
      </w:r>
      <w:r w:rsidR="00624728">
        <w:t>.</w:t>
      </w:r>
      <w:r w:rsidR="00AC3507">
        <w:t xml:space="preserve"> These endpoints may be in the same RMS cluster (i.e. under the same FQDN) or in a different cluster if RMS is configured to direct the calling user to a different server. This may be done in the case where Trusted Publishing Domains are exchanged between RMS clusters to have one cluster handle the load for some or all users for content protected in another cluster.</w:t>
      </w:r>
    </w:p>
    <w:p w14:paraId="70526775" w14:textId="492BD026" w:rsidR="00976680" w:rsidRPr="00A86FDD" w:rsidRDefault="000451D6" w:rsidP="00A86FDD">
      <w:pPr>
        <w:pStyle w:val="Paragraphedeliste"/>
        <w:numPr>
          <w:ilvl w:val="0"/>
          <w:numId w:val="66"/>
        </w:numPr>
        <w:autoSpaceDE w:val="0"/>
        <w:autoSpaceDN w:val="0"/>
        <w:adjustRightInd w:val="0"/>
        <w:rPr>
          <w:rFonts w:cs="Calibri"/>
        </w:rPr>
      </w:pPr>
      <w:r>
        <w:rPr>
          <w:rFonts w:cs="Calibri"/>
        </w:rPr>
        <w:t xml:space="preserve">The RMS client then makes a call to the endpoint discovered previously passing the access token in order to </w:t>
      </w:r>
      <w:r>
        <w:rPr>
          <w:lang w:val="en"/>
        </w:rPr>
        <w:t>acquire</w:t>
      </w:r>
      <w:r w:rsidRPr="00A305A6">
        <w:rPr>
          <w:lang w:val="en"/>
        </w:rPr>
        <w:t xml:space="preserve"> a</w:t>
      </w:r>
      <w:r w:rsidR="00624728">
        <w:rPr>
          <w:lang w:val="en"/>
        </w:rPr>
        <w:t>n end</w:t>
      </w:r>
      <w:r w:rsidRPr="00A305A6">
        <w:rPr>
          <w:lang w:val="en"/>
        </w:rPr>
        <w:t xml:space="preserve"> </w:t>
      </w:r>
      <w:r w:rsidR="000A0A97">
        <w:rPr>
          <w:lang w:val="en"/>
        </w:rPr>
        <w:t>use</w:t>
      </w:r>
      <w:r>
        <w:rPr>
          <w:lang w:val="en"/>
        </w:rPr>
        <w:t xml:space="preserve"> </w:t>
      </w:r>
      <w:r w:rsidRPr="00A305A6">
        <w:rPr>
          <w:lang w:val="en"/>
        </w:rPr>
        <w:t xml:space="preserve">license </w:t>
      </w:r>
      <w:r w:rsidR="00624728">
        <w:rPr>
          <w:lang w:val="en"/>
        </w:rPr>
        <w:t xml:space="preserve">(EUL) </w:t>
      </w:r>
      <w:r w:rsidRPr="00A305A6">
        <w:rPr>
          <w:lang w:val="en"/>
        </w:rPr>
        <w:t xml:space="preserve">to open the content. </w:t>
      </w:r>
    </w:p>
    <w:p w14:paraId="337A9A77" w14:textId="30DD0F95" w:rsidR="000451D6" w:rsidRPr="000A0A97" w:rsidRDefault="00976680" w:rsidP="00A86FDD">
      <w:pPr>
        <w:pStyle w:val="Paragraphedeliste"/>
        <w:numPr>
          <w:ilvl w:val="0"/>
          <w:numId w:val="66"/>
        </w:numPr>
        <w:autoSpaceDE w:val="0"/>
        <w:autoSpaceDN w:val="0"/>
        <w:adjustRightInd w:val="0"/>
        <w:rPr>
          <w:rFonts w:cs="Calibri"/>
        </w:rPr>
      </w:pPr>
      <w:r>
        <w:rPr>
          <w:lang w:val="en"/>
        </w:rPr>
        <w:lastRenderedPageBreak/>
        <w:t>Once a EUL has been issued t</w:t>
      </w:r>
      <w:r w:rsidR="00624728">
        <w:rPr>
          <w:lang w:val="en"/>
        </w:rPr>
        <w:t xml:space="preserve">he </w:t>
      </w:r>
      <w:r w:rsidR="00624728">
        <w:t xml:space="preserve">mobile </w:t>
      </w:r>
      <w:r w:rsidR="00624728">
        <w:rPr>
          <w:rFonts w:cs="Segoe UI"/>
          <w:szCs w:val="20"/>
        </w:rPr>
        <w:t xml:space="preserve">RMS-enlightened app finally renders the content. </w:t>
      </w:r>
    </w:p>
    <w:p w14:paraId="3D186DD7" w14:textId="57859531" w:rsidR="000A0A97" w:rsidRDefault="000A0A97" w:rsidP="000A0A97">
      <w:pPr>
        <w:keepNext/>
        <w:keepLines/>
        <w:autoSpaceDE w:val="0"/>
        <w:autoSpaceDN w:val="0"/>
        <w:adjustRightInd w:val="0"/>
        <w:rPr>
          <w:rFonts w:cs="Calibri"/>
        </w:rPr>
      </w:pPr>
      <w:r w:rsidRPr="000A0A97">
        <w:rPr>
          <w:rFonts w:cs="Calibri"/>
        </w:rPr>
        <w:t xml:space="preserve">As illustrated above, </w:t>
      </w:r>
      <w:r w:rsidRPr="006401BC">
        <w:rPr>
          <w:rFonts w:cs="Calibri"/>
          <w:b/>
        </w:rPr>
        <w:t>the EUL</w:t>
      </w:r>
      <w:r w:rsidR="00AC3507">
        <w:rPr>
          <w:rFonts w:cs="Calibri"/>
          <w:b/>
        </w:rPr>
        <w:t>s</w:t>
      </w:r>
      <w:r w:rsidRPr="006401BC">
        <w:rPr>
          <w:rFonts w:cs="Calibri"/>
          <w:b/>
        </w:rPr>
        <w:t xml:space="preserve"> are delivered by the AD RMS server to the RMS client every time and, likewise the previous flow, all the transactions are atomic</w:t>
      </w:r>
      <w:r>
        <w:rPr>
          <w:rFonts w:cs="Calibri"/>
        </w:rPr>
        <w:t>.</w:t>
      </w:r>
      <w:r w:rsidR="006401BC">
        <w:rPr>
          <w:rFonts w:cs="Calibri"/>
        </w:rPr>
        <w:t xml:space="preserve"> </w:t>
      </w:r>
      <w:r>
        <w:rPr>
          <w:rFonts w:cs="Calibri"/>
        </w:rPr>
        <w:t>As previously outlined</w:t>
      </w:r>
      <w:r w:rsidR="006401BC">
        <w:rPr>
          <w:rFonts w:cs="Calibri"/>
        </w:rPr>
        <w:t>:</w:t>
      </w:r>
    </w:p>
    <w:p w14:paraId="3ECDB23F" w14:textId="6FAA7A06" w:rsidR="006401BC" w:rsidRPr="006401BC" w:rsidRDefault="006401BC" w:rsidP="00A21EF6">
      <w:pPr>
        <w:pStyle w:val="Paragraphedeliste"/>
        <w:numPr>
          <w:ilvl w:val="0"/>
          <w:numId w:val="75"/>
        </w:numPr>
        <w:autoSpaceDE w:val="0"/>
        <w:autoSpaceDN w:val="0"/>
        <w:adjustRightInd w:val="0"/>
        <w:rPr>
          <w:rFonts w:cs="Calibri"/>
        </w:rPr>
      </w:pPr>
      <w:r w:rsidRPr="000A0A97">
        <w:rPr>
          <w:rFonts w:cs="Calibri"/>
        </w:rPr>
        <w:t>The client trusts the service endpoint URLs</w:t>
      </w:r>
      <w:r w:rsidR="00361A78">
        <w:rPr>
          <w:rFonts w:cs="Calibri"/>
        </w:rPr>
        <w:t>, and</w:t>
      </w:r>
      <w:r w:rsidRPr="000A0A97">
        <w:rPr>
          <w:rFonts w:cs="Calibri"/>
        </w:rPr>
        <w:t xml:space="preserve"> SSL/TLS is mandatory. There is no </w:t>
      </w:r>
      <w:r>
        <w:rPr>
          <w:rFonts w:cs="Calibri"/>
        </w:rPr>
        <w:t>SLC</w:t>
      </w:r>
      <w:r w:rsidRPr="000A0A97">
        <w:rPr>
          <w:rFonts w:cs="Calibri"/>
        </w:rPr>
        <w:t>.</w:t>
      </w:r>
      <w:r>
        <w:rPr>
          <w:rFonts w:cs="Calibri"/>
        </w:rPr>
        <w:t xml:space="preserve"> </w:t>
      </w:r>
    </w:p>
    <w:p w14:paraId="57246E60" w14:textId="18B06BF9" w:rsidR="006401BC" w:rsidRPr="006401BC" w:rsidRDefault="006401BC" w:rsidP="00A21EF6">
      <w:pPr>
        <w:pStyle w:val="Paragraphedeliste"/>
        <w:numPr>
          <w:ilvl w:val="0"/>
          <w:numId w:val="75"/>
        </w:numPr>
        <w:autoSpaceDE w:val="0"/>
        <w:autoSpaceDN w:val="0"/>
        <w:adjustRightInd w:val="0"/>
        <w:rPr>
          <w:rFonts w:cs="Calibri"/>
        </w:rPr>
      </w:pPr>
      <w:r w:rsidRPr="000A0A97">
        <w:rPr>
          <w:rFonts w:cs="Calibri"/>
        </w:rPr>
        <w:t xml:space="preserve">The client authenticates and acquires </w:t>
      </w:r>
      <w:r>
        <w:rPr>
          <w:rFonts w:cs="Calibri"/>
        </w:rPr>
        <w:t>EUL</w:t>
      </w:r>
      <w:r w:rsidRPr="000A0A97">
        <w:rPr>
          <w:rFonts w:cs="Calibri"/>
        </w:rPr>
        <w:t xml:space="preserve"> in one operation. There is n</w:t>
      </w:r>
      <w:r>
        <w:rPr>
          <w:rFonts w:cs="Calibri"/>
        </w:rPr>
        <w:t>either</w:t>
      </w:r>
      <w:r w:rsidRPr="000A0A97">
        <w:rPr>
          <w:rFonts w:cs="Calibri"/>
        </w:rPr>
        <w:t xml:space="preserve"> </w:t>
      </w:r>
      <w:r>
        <w:rPr>
          <w:rFonts w:cs="Calibri"/>
        </w:rPr>
        <w:t>RAC nor machine certificate.</w:t>
      </w:r>
    </w:p>
    <w:p w14:paraId="560DAC74" w14:textId="7FE24BCE" w:rsidR="003672C4" w:rsidRDefault="003672C4" w:rsidP="003672C4">
      <w:pPr>
        <w:pStyle w:val="Titre2"/>
      </w:pPr>
      <w:bookmarkStart w:id="40" w:name="_Ref393784835"/>
      <w:bookmarkStart w:id="41" w:name="_Toc444617983"/>
      <w:r>
        <w:t xml:space="preserve">Understanding how authentication works with the </w:t>
      </w:r>
      <w:r w:rsidR="002207FC">
        <w:t xml:space="preserve">service </w:t>
      </w:r>
      <w:r>
        <w:t>endpoints</w:t>
      </w:r>
      <w:bookmarkEnd w:id="40"/>
      <w:bookmarkEnd w:id="41"/>
    </w:p>
    <w:p w14:paraId="306F931A" w14:textId="76D63C40" w:rsidR="002207FC" w:rsidRDefault="002207FC" w:rsidP="000172EC">
      <w:pPr>
        <w:rPr>
          <w:rFonts w:cs="Calibri"/>
        </w:rPr>
      </w:pPr>
      <w:r>
        <w:rPr>
          <w:rFonts w:cs="Calibri"/>
        </w:rPr>
        <w:t xml:space="preserve">As discussed above, the </w:t>
      </w:r>
      <w:r w:rsidR="004B2CD0">
        <w:rPr>
          <w:rFonts w:cs="Calibri"/>
        </w:rPr>
        <w:t>Mobile Device Extension</w:t>
      </w:r>
      <w:r>
        <w:rPr>
          <w:rFonts w:cs="Calibri"/>
        </w:rPr>
        <w:t xml:space="preserve"> for AD RMS </w:t>
      </w:r>
      <w:r w:rsidR="00162959">
        <w:rPr>
          <w:rFonts w:cs="Calibri"/>
        </w:rPr>
        <w:t xml:space="preserve">enables to expose </w:t>
      </w:r>
      <w:r w:rsidR="00C35F8B">
        <w:rPr>
          <w:rFonts w:cs="Calibri"/>
        </w:rPr>
        <w:t xml:space="preserve">rights management </w:t>
      </w:r>
      <w:r>
        <w:rPr>
          <w:rFonts w:cs="Calibri"/>
        </w:rPr>
        <w:t xml:space="preserve">service endpoints </w:t>
      </w:r>
      <w:r w:rsidR="00162959">
        <w:rPr>
          <w:rFonts w:cs="Calibri"/>
        </w:rPr>
        <w:t>on top of the RMS service f</w:t>
      </w:r>
      <w:r>
        <w:rPr>
          <w:rFonts w:cs="Calibri"/>
        </w:rPr>
        <w:t xml:space="preserve">or consumption of protected content and for authoring of new content. </w:t>
      </w:r>
      <w:r w:rsidR="00AC3507">
        <w:rPr>
          <w:rFonts w:cs="Calibri"/>
        </w:rPr>
        <w:t xml:space="preserve">Most mobile devices do not support the NTLM or Kerberos protocols for authentication and thus need to use a different mechanism to authenticate to the different interfaces in the RMS server, including connecting to the service discovery endpoint. </w:t>
      </w:r>
    </w:p>
    <w:p w14:paraId="4B3FDEBF" w14:textId="13D2566B" w:rsidR="009E165C" w:rsidRDefault="00DE7D64" w:rsidP="009E165C">
      <w:pPr>
        <w:autoSpaceDE w:val="0"/>
        <w:autoSpaceDN w:val="0"/>
        <w:adjustRightInd w:val="0"/>
        <w:rPr>
          <w:rFonts w:cs="Calibri"/>
        </w:rPr>
      </w:pPr>
      <w:r>
        <w:rPr>
          <w:rFonts w:cs="Calibri"/>
        </w:rPr>
        <w:t>For that purpose, t</w:t>
      </w:r>
      <w:r w:rsidRPr="00DE7D64">
        <w:rPr>
          <w:rFonts w:cs="Calibri"/>
        </w:rPr>
        <w:t xml:space="preserve">he </w:t>
      </w:r>
      <w:r w:rsidR="004B2CD0">
        <w:rPr>
          <w:rFonts w:cs="Calibri"/>
        </w:rPr>
        <w:t>Mobile Device Extension</w:t>
      </w:r>
      <w:r w:rsidRPr="00DE7D64">
        <w:rPr>
          <w:rFonts w:cs="Calibri"/>
        </w:rPr>
        <w:t xml:space="preserve"> for AD RMS </w:t>
      </w:r>
      <w:r>
        <w:rPr>
          <w:rFonts w:cs="Calibri"/>
        </w:rPr>
        <w:t>leverages t</w:t>
      </w:r>
      <w:r w:rsidRPr="00DE7D64">
        <w:rPr>
          <w:rFonts w:cs="Calibri"/>
        </w:rPr>
        <w:t xml:space="preserve">he </w:t>
      </w:r>
      <w:hyperlink r:id="rId36" w:history="1">
        <w:r w:rsidRPr="009E165C">
          <w:rPr>
            <w:rStyle w:val="Lienhypertexte"/>
            <w:rFonts w:cs="Calibri"/>
          </w:rPr>
          <w:t>OAuth</w:t>
        </w:r>
        <w:r w:rsidR="00AA656B" w:rsidRPr="009E165C">
          <w:rPr>
            <w:rStyle w:val="Lienhypertexte"/>
            <w:rFonts w:cs="Calibri"/>
          </w:rPr>
          <w:t xml:space="preserve"> </w:t>
        </w:r>
        <w:r w:rsidRPr="009E165C">
          <w:rPr>
            <w:rStyle w:val="Lienhypertexte"/>
            <w:rFonts w:cs="Calibri"/>
          </w:rPr>
          <w:t>2</w:t>
        </w:r>
        <w:r w:rsidR="00AA656B" w:rsidRPr="009E165C">
          <w:rPr>
            <w:rStyle w:val="Lienhypertexte"/>
            <w:rFonts w:cs="Calibri"/>
          </w:rPr>
          <w:t>.0</w:t>
        </w:r>
      </w:hyperlink>
      <w:r w:rsidR="009E165C">
        <w:rPr>
          <w:rStyle w:val="Appelnotedebasdep"/>
        </w:rPr>
        <w:footnoteReference w:id="22"/>
      </w:r>
      <w:r w:rsidR="00AA656B">
        <w:rPr>
          <w:rFonts w:cs="Calibri"/>
        </w:rPr>
        <w:t xml:space="preserve"> </w:t>
      </w:r>
      <w:r w:rsidR="00AA656B">
        <w:rPr>
          <w:lang w:val="en"/>
        </w:rPr>
        <w:t xml:space="preserve">open standard </w:t>
      </w:r>
      <w:r w:rsidR="00AA656B">
        <w:rPr>
          <w:rFonts w:cs="Calibri"/>
        </w:rPr>
        <w:t xml:space="preserve">protocol </w:t>
      </w:r>
      <w:r w:rsidR="00AA656B">
        <w:rPr>
          <w:lang w:val="en"/>
        </w:rPr>
        <w:t xml:space="preserve">for </w:t>
      </w:r>
      <w:r w:rsidR="00361A78">
        <w:rPr>
          <w:lang w:val="en"/>
        </w:rPr>
        <w:t xml:space="preserve">authentication and </w:t>
      </w:r>
      <w:r w:rsidR="00AA656B">
        <w:rPr>
          <w:lang w:val="en"/>
        </w:rPr>
        <w:t>authorization</w:t>
      </w:r>
      <w:r w:rsidR="009E165C">
        <w:rPr>
          <w:rFonts w:cs="Calibri"/>
        </w:rPr>
        <w:t xml:space="preserve">. </w:t>
      </w:r>
    </w:p>
    <w:p w14:paraId="1B9DCF08" w14:textId="6C512944" w:rsidR="00503479" w:rsidRPr="00990A14" w:rsidRDefault="00503479" w:rsidP="009E165C">
      <w:pPr>
        <w:autoSpaceDE w:val="0"/>
        <w:autoSpaceDN w:val="0"/>
        <w:adjustRightInd w:val="0"/>
        <w:rPr>
          <w:rFonts w:cs="Calibri"/>
        </w:rPr>
      </w:pPr>
      <w:r>
        <w:t xml:space="preserve">The above step 3 </w:t>
      </w:r>
      <w:r w:rsidR="009E165C">
        <w:t xml:space="preserve">more specifically </w:t>
      </w:r>
      <w:r>
        <w:t>uses</w:t>
      </w:r>
      <w:r>
        <w:rPr>
          <w:rFonts w:cs="Calibri"/>
        </w:rPr>
        <w:t xml:space="preserve"> the OAuth 2.0 </w:t>
      </w:r>
      <w:r w:rsidRPr="001A7B52">
        <w:rPr>
          <w:rFonts w:cs="Calibri"/>
        </w:rPr>
        <w:t>authorization code grant flow</w:t>
      </w:r>
      <w:r>
        <w:rPr>
          <w:rFonts w:cs="Calibri"/>
        </w:rPr>
        <w:t xml:space="preserve">: </w:t>
      </w:r>
      <w:r w:rsidRPr="009C23E1">
        <w:rPr>
          <w:rFonts w:cs="Calibri"/>
          <w:i/>
        </w:rPr>
        <w:t>a public client (e.g. the RMS-enlightened app) receives consent (in the form of an authorization code) from a resource owner (e.g. the user) to access a protected resource (e.g. the RMS service) on their behalf. The client then redeems the authorization code for an access token and a refresh token, to access the protected resource</w:t>
      </w:r>
      <w:r>
        <w:rPr>
          <w:rFonts w:cs="Calibri"/>
        </w:rPr>
        <w:t>.</w:t>
      </w:r>
    </w:p>
    <w:p w14:paraId="101C2C44" w14:textId="00A8F46B" w:rsidR="00503479" w:rsidRDefault="00503479" w:rsidP="00503479">
      <w:pPr>
        <w:rPr>
          <w:rFonts w:ascii="Calibri" w:hAnsi="Calibri" w:cs="Helvetica"/>
          <w:color w:val="auto"/>
          <w:sz w:val="22"/>
        </w:rPr>
      </w:pPr>
      <w:r>
        <w:t xml:space="preserve">ADFS in Windows Server 2012 R2 exposes the following two endpoints in order to sustain the above </w:t>
      </w:r>
      <w:r>
        <w:rPr>
          <w:rFonts w:cs="Calibri"/>
        </w:rPr>
        <w:t xml:space="preserve">OAuth 2.0 </w:t>
      </w:r>
      <w:r w:rsidRPr="001A7B52">
        <w:rPr>
          <w:rFonts w:cs="Calibri"/>
        </w:rPr>
        <w:t>grant flow</w:t>
      </w:r>
      <w:r>
        <w:t>:</w:t>
      </w:r>
    </w:p>
    <w:p w14:paraId="23DAF5AF" w14:textId="77777777" w:rsidR="00503479" w:rsidRPr="007F081E" w:rsidRDefault="00503479" w:rsidP="00A21EF6">
      <w:pPr>
        <w:pStyle w:val="Paragraphedeliste"/>
        <w:numPr>
          <w:ilvl w:val="0"/>
          <w:numId w:val="78"/>
        </w:numPr>
        <w:rPr>
          <w:rFonts w:ascii="Calibri" w:hAnsi="Calibri" w:cs="Helvetica"/>
          <w:sz w:val="22"/>
        </w:rPr>
      </w:pPr>
      <w:r w:rsidRPr="007F081E">
        <w:rPr>
          <w:b/>
          <w:bCs/>
        </w:rPr>
        <w:t>Authorization endpoint</w:t>
      </w:r>
      <w:r>
        <w:t>:</w:t>
      </w:r>
      <w:r w:rsidRPr="007F081E">
        <w:rPr>
          <w:rStyle w:val="apple-converted-space"/>
          <w:rFonts w:eastAsia="Times New Roman" w:cs="Segoe UI"/>
          <w:szCs w:val="20"/>
        </w:rPr>
        <w:t> </w:t>
      </w:r>
      <w:r w:rsidRPr="007F081E">
        <w:t>https://&lt;</w:t>
      </w:r>
      <w:r w:rsidRPr="007F081E">
        <w:rPr>
          <w:i/>
        </w:rPr>
        <w:t>ServerURL</w:t>
      </w:r>
      <w:r w:rsidRPr="007F081E">
        <w:t>&gt;/adfs/oauth2/</w:t>
      </w:r>
      <w:r w:rsidRPr="007F081E">
        <w:rPr>
          <w:b/>
        </w:rPr>
        <w:t>authorize</w:t>
      </w:r>
      <w:r>
        <w:t xml:space="preserve"> </w:t>
      </w:r>
    </w:p>
    <w:p w14:paraId="22101145" w14:textId="77777777" w:rsidR="00503479" w:rsidRPr="007F081E" w:rsidRDefault="00503479" w:rsidP="00503479">
      <w:pPr>
        <w:pStyle w:val="Paragraphedeliste"/>
        <w:ind w:left="720"/>
        <w:rPr>
          <w:rFonts w:ascii="Calibri" w:hAnsi="Calibri" w:cs="Helvetica"/>
          <w:sz w:val="22"/>
        </w:rPr>
      </w:pPr>
      <w:r>
        <w:t>The authorization endpoint is used to interact with the RMS client and obtain an authorization code which will be issued to the app. AD FS authenticates the user before granting the authorization code. This authorization code will be exchanged by the app for an access token.</w:t>
      </w:r>
    </w:p>
    <w:p w14:paraId="5D733D9C" w14:textId="77777777" w:rsidR="00503479" w:rsidRPr="007F081E" w:rsidRDefault="00503479" w:rsidP="00A21EF6">
      <w:pPr>
        <w:pStyle w:val="Paragraphedeliste"/>
        <w:numPr>
          <w:ilvl w:val="0"/>
          <w:numId w:val="78"/>
        </w:numPr>
        <w:rPr>
          <w:rFonts w:ascii="Calibri" w:hAnsi="Calibri" w:cs="Helvetica"/>
          <w:sz w:val="22"/>
        </w:rPr>
      </w:pPr>
      <w:r w:rsidRPr="007F081E">
        <w:rPr>
          <w:b/>
          <w:bCs/>
        </w:rPr>
        <w:t>Token endpoint</w:t>
      </w:r>
      <w:r>
        <w:t>:</w:t>
      </w:r>
      <w:r w:rsidRPr="007F081E">
        <w:rPr>
          <w:rStyle w:val="apple-converted-space"/>
          <w:rFonts w:eastAsia="Times New Roman" w:cs="Segoe UI"/>
          <w:szCs w:val="20"/>
        </w:rPr>
        <w:t> </w:t>
      </w:r>
      <w:r w:rsidRPr="007F081E">
        <w:rPr>
          <w:rFonts w:cs="Segoe UI"/>
          <w:szCs w:val="20"/>
        </w:rPr>
        <w:t>https://&lt;</w:t>
      </w:r>
      <w:r w:rsidRPr="007F081E">
        <w:rPr>
          <w:rFonts w:cs="Segoe UI"/>
          <w:i/>
          <w:szCs w:val="20"/>
        </w:rPr>
        <w:t>ServerURL</w:t>
      </w:r>
      <w:r w:rsidRPr="007F081E">
        <w:rPr>
          <w:rFonts w:cs="Segoe UI"/>
          <w:szCs w:val="20"/>
        </w:rPr>
        <w:t>&gt;/adfs/oauth2/</w:t>
      </w:r>
      <w:r w:rsidRPr="007F081E">
        <w:rPr>
          <w:rFonts w:cs="Segoe UI"/>
          <w:b/>
          <w:szCs w:val="20"/>
        </w:rPr>
        <w:t>token</w:t>
      </w:r>
    </w:p>
    <w:p w14:paraId="290F76B2" w14:textId="77777777" w:rsidR="00503479" w:rsidRPr="007F081E" w:rsidRDefault="00503479" w:rsidP="00503479">
      <w:pPr>
        <w:pStyle w:val="Paragraphedeliste"/>
        <w:ind w:left="720"/>
        <w:rPr>
          <w:rFonts w:ascii="Calibri" w:hAnsi="Calibri" w:cs="Helvetica"/>
          <w:sz w:val="22"/>
        </w:rPr>
      </w:pPr>
      <w:r>
        <w:t>The token endpoint is used by the app to obtain an access token by presenting its authorization code.</w:t>
      </w:r>
    </w:p>
    <w:p w14:paraId="53B9D7EF" w14:textId="3D242DD9" w:rsidR="00503479" w:rsidRPr="00503479" w:rsidRDefault="00503479" w:rsidP="002660E6">
      <w:r>
        <w:t>Where &lt;</w:t>
      </w:r>
      <w:proofErr w:type="spellStart"/>
      <w:r>
        <w:rPr>
          <w:i/>
        </w:rPr>
        <w:t>Server</w:t>
      </w:r>
      <w:r w:rsidRPr="000C3F10">
        <w:rPr>
          <w:i/>
        </w:rPr>
        <w:t>URL</w:t>
      </w:r>
      <w:proofErr w:type="spellEnd"/>
      <w:r>
        <w:t xml:space="preserve">&gt; is the FQDN of the ADFS server/farm specified during the installation of the </w:t>
      </w:r>
      <w:r w:rsidR="004B2CD0">
        <w:t>Mobile Device Extension</w:t>
      </w:r>
      <w:r>
        <w:t xml:space="preserve"> for AD RMS</w:t>
      </w:r>
      <w:r w:rsidRPr="00BE5BF3">
        <w:t>.</w:t>
      </w:r>
      <w:r>
        <w:t xml:space="preserve"> </w:t>
      </w:r>
    </w:p>
    <w:p w14:paraId="6EBA79C1" w14:textId="06608E5D" w:rsidR="001A7B52" w:rsidRDefault="001A7B52" w:rsidP="001A7B52">
      <w:pPr>
        <w:keepNext/>
        <w:keepLines/>
        <w:rPr>
          <w:rFonts w:cs="Calibri"/>
        </w:rPr>
      </w:pPr>
      <w:r>
        <w:rPr>
          <w:rFonts w:cs="Calibri"/>
        </w:rPr>
        <w:lastRenderedPageBreak/>
        <w:t>The</w:t>
      </w:r>
      <w:r w:rsidR="009C23E1">
        <w:rPr>
          <w:rFonts w:cs="Calibri"/>
        </w:rPr>
        <w:t xml:space="preserve"> overall</w:t>
      </w:r>
      <w:r>
        <w:rPr>
          <w:rFonts w:cs="Calibri"/>
        </w:rPr>
        <w:t xml:space="preserve"> flow to obtain an access token is as follows:</w:t>
      </w:r>
    </w:p>
    <w:p w14:paraId="02DDC718" w14:textId="68FEEE33" w:rsidR="001A7B52" w:rsidRDefault="00763107" w:rsidP="001A7B52">
      <w:pPr>
        <w:keepNext/>
        <w:keepLines/>
        <w:jc w:val="center"/>
        <w:rPr>
          <w:rFonts w:cs="Calibri"/>
        </w:rPr>
      </w:pPr>
      <w:r w:rsidRPr="00763107">
        <w:rPr>
          <w:noProof/>
          <w:lang w:val="fr-FR" w:eastAsia="fr-FR"/>
        </w:rPr>
        <w:drawing>
          <wp:inline distT="0" distB="0" distL="0" distR="0" wp14:anchorId="431DB8BF" wp14:editId="17051962">
            <wp:extent cx="2977200" cy="19476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7200" cy="1947600"/>
                    </a:xfrm>
                    <a:prstGeom prst="rect">
                      <a:avLst/>
                    </a:prstGeom>
                    <a:noFill/>
                    <a:ln>
                      <a:noFill/>
                    </a:ln>
                  </pic:spPr>
                </pic:pic>
              </a:graphicData>
            </a:graphic>
          </wp:inline>
        </w:drawing>
      </w:r>
    </w:p>
    <w:p w14:paraId="112B9F71" w14:textId="77777777" w:rsidR="001A7B52" w:rsidRPr="00C32427" w:rsidRDefault="001A7B52" w:rsidP="001A7B52">
      <w:pPr>
        <w:pStyle w:val="Paragraphedeliste"/>
        <w:numPr>
          <w:ilvl w:val="0"/>
          <w:numId w:val="67"/>
        </w:numPr>
        <w:autoSpaceDE w:val="0"/>
        <w:autoSpaceDN w:val="0"/>
        <w:adjustRightInd w:val="0"/>
        <w:rPr>
          <w:rFonts w:cs="Calibri"/>
        </w:rPr>
      </w:pPr>
      <w:r w:rsidRPr="00C32427">
        <w:rPr>
          <w:rFonts w:cs="Calibri"/>
        </w:rPr>
        <w:t>The RMS client makes a call to a service endpoint to perform an operation on the RMS service by making a call to the URL obtained thanks to one of the created DNS SRV records.</w:t>
      </w:r>
    </w:p>
    <w:p w14:paraId="51905C9D" w14:textId="2FFFB37A" w:rsidR="001A7B52" w:rsidRPr="00C32427" w:rsidRDefault="001A7B52" w:rsidP="001A7B52">
      <w:pPr>
        <w:pStyle w:val="Paragraphedeliste"/>
        <w:numPr>
          <w:ilvl w:val="0"/>
          <w:numId w:val="67"/>
        </w:numPr>
        <w:autoSpaceDE w:val="0"/>
        <w:autoSpaceDN w:val="0"/>
        <w:adjustRightInd w:val="0"/>
        <w:rPr>
          <w:rFonts w:cs="Calibri"/>
        </w:rPr>
      </w:pPr>
      <w:r w:rsidRPr="00C32427">
        <w:rPr>
          <w:rFonts w:cs="Calibri"/>
        </w:rPr>
        <w:t xml:space="preserve">The RMS service finds out that the authentication has not happened yet. It returns back an OAuth 2.0 challenge. More specifically, it returns back a HTTP 401 with two fields in the HTTP body. One is the resource name that identifies the service endpoint, and the other is the URL to the local AD FS server/farm to interact with to obtain an access token. This URL is set during the installation of the </w:t>
      </w:r>
      <w:r w:rsidR="004B2CD0">
        <w:rPr>
          <w:rFonts w:cs="Calibri"/>
        </w:rPr>
        <w:t>Mobile Device Extension</w:t>
      </w:r>
      <w:r w:rsidRPr="00C32427">
        <w:rPr>
          <w:rFonts w:cs="Calibri"/>
        </w:rPr>
        <w:t xml:space="preserve"> for AD RMS.</w:t>
      </w:r>
    </w:p>
    <w:p w14:paraId="13C2995D" w14:textId="77777777" w:rsidR="00C301B0" w:rsidRDefault="001A7B52" w:rsidP="00503479">
      <w:pPr>
        <w:pStyle w:val="Paragraphedeliste"/>
        <w:numPr>
          <w:ilvl w:val="0"/>
          <w:numId w:val="67"/>
        </w:numPr>
        <w:autoSpaceDE w:val="0"/>
        <w:autoSpaceDN w:val="0"/>
        <w:adjustRightInd w:val="0"/>
        <w:rPr>
          <w:rFonts w:cs="Calibri"/>
        </w:rPr>
      </w:pPr>
      <w:r w:rsidRPr="00C32427">
        <w:rPr>
          <w:rFonts w:cs="Calibri"/>
        </w:rPr>
        <w:t xml:space="preserve">The RMS client takes this response and goes to the URL identified in the response from the RMS service. </w:t>
      </w:r>
    </w:p>
    <w:p w14:paraId="3BBA8B45" w14:textId="2B82502A" w:rsidR="00503479" w:rsidRPr="00503479" w:rsidRDefault="00503479" w:rsidP="00C301B0">
      <w:pPr>
        <w:pStyle w:val="Paragraphedeliste"/>
        <w:numPr>
          <w:ilvl w:val="1"/>
          <w:numId w:val="67"/>
        </w:numPr>
        <w:autoSpaceDE w:val="0"/>
        <w:autoSpaceDN w:val="0"/>
        <w:adjustRightInd w:val="0"/>
        <w:rPr>
          <w:rFonts w:cs="Calibri"/>
        </w:rPr>
      </w:pPr>
      <w:r>
        <w:rPr>
          <w:rFonts w:cs="Calibri"/>
        </w:rPr>
        <w:t xml:space="preserve">In accordance to the OAuth 2.0 </w:t>
      </w:r>
      <w:r w:rsidRPr="001A7B52">
        <w:rPr>
          <w:rFonts w:cs="Calibri"/>
        </w:rPr>
        <w:t>authorization code grant flow</w:t>
      </w:r>
      <w:r>
        <w:rPr>
          <w:rFonts w:cs="Calibri"/>
        </w:rPr>
        <w:t>,</w:t>
      </w:r>
      <w:r w:rsidRPr="00C32427">
        <w:rPr>
          <w:rFonts w:cs="Calibri"/>
        </w:rPr>
        <w:t xml:space="preserve"> </w:t>
      </w:r>
      <w:r>
        <w:rPr>
          <w:rFonts w:cs="Calibri"/>
        </w:rPr>
        <w:t>i</w:t>
      </w:r>
      <w:r w:rsidRPr="00C32427">
        <w:rPr>
          <w:rFonts w:cs="Calibri"/>
        </w:rPr>
        <w:t>t makes an auth</w:t>
      </w:r>
      <w:r>
        <w:rPr>
          <w:rFonts w:cs="Calibri"/>
        </w:rPr>
        <w:t>orization</w:t>
      </w:r>
      <w:r w:rsidRPr="00C32427">
        <w:rPr>
          <w:rFonts w:cs="Calibri"/>
        </w:rPr>
        <w:t xml:space="preserve"> request to AD FS for the resource (again in the response from the RMS service)</w:t>
      </w:r>
      <w:r>
        <w:rPr>
          <w:rFonts w:cs="Calibri"/>
        </w:rPr>
        <w:t xml:space="preserve"> </w:t>
      </w:r>
      <w:r w:rsidRPr="00503479">
        <w:rPr>
          <w:lang w:val="en"/>
        </w:rPr>
        <w:t>to get an authorization code</w:t>
      </w:r>
      <w:r>
        <w:t xml:space="preserve">. This call comprises the </w:t>
      </w:r>
      <w:r w:rsidRPr="00503479">
        <w:rPr>
          <w:rFonts w:cs="Calibri"/>
        </w:rPr>
        <w:t xml:space="preserve">service endpoint </w:t>
      </w:r>
      <w:r>
        <w:t xml:space="preserve">the app wants to access, an app </w:t>
      </w:r>
      <w:r w:rsidRPr="00503479">
        <w:rPr>
          <w:lang w:val="en"/>
        </w:rPr>
        <w:t>client identifier</w:t>
      </w:r>
      <w:r>
        <w:t xml:space="preserve">, and an app redirection URI </w:t>
      </w:r>
      <w:r w:rsidRPr="00503479">
        <w:rPr>
          <w:lang w:val="en"/>
        </w:rPr>
        <w:t>in accordance with RFC 6749</w:t>
      </w:r>
      <w:r>
        <w:t xml:space="preserve">. </w:t>
      </w:r>
    </w:p>
    <w:p w14:paraId="7E7DAEEE" w14:textId="47BCA6AE" w:rsidR="00503479" w:rsidRPr="00475F51" w:rsidRDefault="00503479" w:rsidP="00503479">
      <w:pPr>
        <w:pStyle w:val="Note"/>
        <w:ind w:left="425"/>
        <w:rPr>
          <w:szCs w:val="20"/>
        </w:rPr>
      </w:pPr>
      <w:r>
        <w:rPr>
          <w:szCs w:val="20"/>
        </w:rPr>
        <w:t>Note</w:t>
      </w:r>
      <w:r>
        <w:rPr>
          <w:szCs w:val="20"/>
        </w:rPr>
        <w:tab/>
      </w:r>
      <w:proofErr w:type="gramStart"/>
      <w:r w:rsidRPr="00475F51">
        <w:rPr>
          <w:b w:val="0"/>
        </w:rPr>
        <w:t>In</w:t>
      </w:r>
      <w:proofErr w:type="gramEnd"/>
      <w:r w:rsidRPr="00475F51">
        <w:rPr>
          <w:b w:val="0"/>
        </w:rPr>
        <w:t xml:space="preserve"> order to allow access from OAuth 2.0 clients to REST resources secured by AD FS, the app </w:t>
      </w:r>
      <w:r w:rsidR="00AC3507">
        <w:rPr>
          <w:b w:val="0"/>
        </w:rPr>
        <w:t>has</w:t>
      </w:r>
      <w:r w:rsidR="00AC3507" w:rsidRPr="00475F51">
        <w:rPr>
          <w:b w:val="0"/>
        </w:rPr>
        <w:t xml:space="preserve"> </w:t>
      </w:r>
      <w:r w:rsidRPr="00475F51">
        <w:rPr>
          <w:b w:val="0"/>
        </w:rPr>
        <w:t xml:space="preserve">to be registered </w:t>
      </w:r>
      <w:r w:rsidR="00AC3507">
        <w:rPr>
          <w:b w:val="0"/>
        </w:rPr>
        <w:t xml:space="preserve">beforehand </w:t>
      </w:r>
      <w:r w:rsidRPr="00475F51">
        <w:rPr>
          <w:b w:val="0"/>
        </w:rPr>
        <w:t>with AD FS by using the cmdlet</w:t>
      </w:r>
      <w:r w:rsidRPr="00475F51">
        <w:rPr>
          <w:rStyle w:val="apple-converted-space"/>
          <w:b w:val="0"/>
        </w:rPr>
        <w:t> </w:t>
      </w:r>
      <w:hyperlink r:id="rId38" w:history="1">
        <w:r w:rsidRPr="00475F51">
          <w:rPr>
            <w:rStyle w:val="Lienhypertexte"/>
            <w:b w:val="0"/>
            <w:color w:val="954F72"/>
          </w:rPr>
          <w:t>Add-</w:t>
        </w:r>
        <w:proofErr w:type="spellStart"/>
        <w:r w:rsidRPr="00475F51">
          <w:rPr>
            <w:rStyle w:val="Lienhypertexte"/>
            <w:b w:val="0"/>
            <w:color w:val="954F72"/>
          </w:rPr>
          <w:t>AdfsClient</w:t>
        </w:r>
        <w:proofErr w:type="spellEnd"/>
      </w:hyperlink>
      <w:r>
        <w:rPr>
          <w:rStyle w:val="Appelnotedebasdep"/>
          <w:b w:val="0"/>
          <w:color w:val="993366"/>
        </w:rPr>
        <w:footnoteReference w:id="23"/>
      </w:r>
      <w:r w:rsidRPr="00475F51">
        <w:rPr>
          <w:b w:val="0"/>
        </w:rPr>
        <w:t>. A</w:t>
      </w:r>
      <w:r w:rsidRPr="00475F51">
        <w:rPr>
          <w:b w:val="0"/>
          <w:lang w:val="en"/>
        </w:rPr>
        <w:t xml:space="preserve">D FS will not allow access to a REST resource to clients that specify a client identifier or redirection URI that </w:t>
      </w:r>
      <w:r w:rsidR="00AC3507">
        <w:rPr>
          <w:b w:val="0"/>
          <w:lang w:val="en"/>
        </w:rPr>
        <w:t xml:space="preserve">is </w:t>
      </w:r>
      <w:r w:rsidRPr="00475F51">
        <w:rPr>
          <w:b w:val="0"/>
          <w:lang w:val="en"/>
        </w:rPr>
        <w:t xml:space="preserve">not registered with AD FS. For additional information, </w:t>
      </w:r>
      <w:r w:rsidRPr="00475F51">
        <w:rPr>
          <w:b w:val="0"/>
        </w:rPr>
        <w:t xml:space="preserve">see </w:t>
      </w:r>
      <w:r w:rsidR="00AB183B">
        <w:rPr>
          <w:b w:val="0"/>
        </w:rPr>
        <w:t xml:space="preserve">Microsoft </w:t>
      </w:r>
      <w:r w:rsidRPr="00475F51">
        <w:rPr>
          <w:b w:val="0"/>
        </w:rPr>
        <w:t>MDSN article</w:t>
      </w:r>
      <w:r w:rsidRPr="00475F51">
        <w:rPr>
          <w:rStyle w:val="apple-converted-space"/>
          <w:b w:val="0"/>
        </w:rPr>
        <w:t> </w:t>
      </w:r>
      <w:hyperlink r:id="rId39" w:history="1">
        <w:r w:rsidRPr="009067CD">
          <w:rPr>
            <w:rStyle w:val="Lienhypertexte"/>
            <w:b w:val="0"/>
            <w:smallCaps/>
            <w:color w:val="954F72"/>
          </w:rPr>
          <w:t>Developing Modern Applications using OAuth and Active Directory Federation Services</w:t>
        </w:r>
      </w:hyperlink>
      <w:r>
        <w:rPr>
          <w:rStyle w:val="Appelnotedebasdep"/>
          <w:b w:val="0"/>
        </w:rPr>
        <w:footnoteReference w:id="24"/>
      </w:r>
      <w:r w:rsidRPr="00475F51">
        <w:rPr>
          <w:b w:val="0"/>
        </w:rPr>
        <w:t>.</w:t>
      </w:r>
      <w:r>
        <w:rPr>
          <w:rStyle w:val="apple-converted-space"/>
          <w:sz w:val="20"/>
          <w:szCs w:val="20"/>
        </w:rPr>
        <w:t> </w:t>
      </w:r>
    </w:p>
    <w:p w14:paraId="1DE69187" w14:textId="0E8D9D63" w:rsidR="00503479" w:rsidRDefault="00503479" w:rsidP="00C301B0">
      <w:pPr>
        <w:pStyle w:val="Paragraphedeliste"/>
        <w:numPr>
          <w:ilvl w:val="1"/>
          <w:numId w:val="67"/>
        </w:numPr>
        <w:autoSpaceDE w:val="0"/>
        <w:autoSpaceDN w:val="0"/>
        <w:adjustRightInd w:val="0"/>
      </w:pPr>
      <w:r>
        <w:t xml:space="preserve">AD FS authenticates the user and issues an </w:t>
      </w:r>
      <w:r>
        <w:rPr>
          <w:rFonts w:cs="Calibri"/>
        </w:rPr>
        <w:t>authorization code</w:t>
      </w:r>
      <w:r>
        <w:t>.</w:t>
      </w:r>
    </w:p>
    <w:p w14:paraId="3169B85E" w14:textId="32CB165F" w:rsidR="00503479" w:rsidRDefault="00503479" w:rsidP="00C301B0">
      <w:pPr>
        <w:pStyle w:val="Paragraphedeliste"/>
        <w:numPr>
          <w:ilvl w:val="1"/>
          <w:numId w:val="67"/>
        </w:numPr>
        <w:autoSpaceDE w:val="0"/>
        <w:autoSpaceDN w:val="0"/>
        <w:adjustRightInd w:val="0"/>
      </w:pPr>
      <w:r>
        <w:rPr>
          <w:rFonts w:cs="Calibri"/>
        </w:rPr>
        <w:t xml:space="preserve">The app gets the </w:t>
      </w:r>
      <w:r>
        <w:t xml:space="preserve">authorization </w:t>
      </w:r>
      <w:r w:rsidRPr="00683FF4">
        <w:t>code</w:t>
      </w:r>
      <w:r>
        <w:t>, and then</w:t>
      </w:r>
      <w:r w:rsidRPr="00D5532D">
        <w:t xml:space="preserve"> </w:t>
      </w:r>
      <w:r>
        <w:t>does</w:t>
      </w:r>
      <w:r w:rsidRPr="00870332">
        <w:t xml:space="preserve"> </w:t>
      </w:r>
      <w:r>
        <w:t>a post to the AD FS token endpoint t</w:t>
      </w:r>
      <w:r w:rsidRPr="00683FF4">
        <w:t>o</w:t>
      </w:r>
      <w:r w:rsidRPr="00D5532D">
        <w:t xml:space="preserve"> get a</w:t>
      </w:r>
      <w:r w:rsidRPr="00683FF4">
        <w:t>n access</w:t>
      </w:r>
      <w:r w:rsidRPr="00D5532D">
        <w:t xml:space="preserve"> </w:t>
      </w:r>
      <w:r w:rsidRPr="00683FF4">
        <w:t>token</w:t>
      </w:r>
      <w:r>
        <w:t xml:space="preserve">, passing the </w:t>
      </w:r>
      <w:r w:rsidRPr="0076072A">
        <w:rPr>
          <w:lang w:eastAsia="fr-FR"/>
        </w:rPr>
        <w:t xml:space="preserve">app </w:t>
      </w:r>
      <w:r w:rsidRPr="009067CD">
        <w:rPr>
          <w:lang w:val="en"/>
        </w:rPr>
        <w:t>client identifier</w:t>
      </w:r>
      <w:r>
        <w:rPr>
          <w:lang w:val="en"/>
        </w:rPr>
        <w:t xml:space="preserve">, </w:t>
      </w:r>
      <w:r>
        <w:rPr>
          <w:lang w:eastAsia="fr-FR"/>
        </w:rPr>
        <w:t>t</w:t>
      </w:r>
      <w:r w:rsidRPr="0076072A">
        <w:rPr>
          <w:lang w:eastAsia="fr-FR"/>
        </w:rPr>
        <w:t xml:space="preserve">he </w:t>
      </w:r>
      <w:r>
        <w:t xml:space="preserve">redirection URI </w:t>
      </w:r>
      <w:r w:rsidR="00B0120A">
        <w:rPr>
          <w:lang w:eastAsia="fr-FR"/>
        </w:rPr>
        <w:t>(</w:t>
      </w:r>
      <w:r w:rsidRPr="0076072A">
        <w:rPr>
          <w:lang w:eastAsia="fr-FR"/>
        </w:rPr>
        <w:t xml:space="preserve">this just has to match up with what </w:t>
      </w:r>
      <w:r>
        <w:rPr>
          <w:lang w:eastAsia="fr-FR"/>
        </w:rPr>
        <w:t>was</w:t>
      </w:r>
      <w:r w:rsidRPr="0076072A">
        <w:rPr>
          <w:lang w:eastAsia="fr-FR"/>
        </w:rPr>
        <w:t xml:space="preserve"> sent previously and isn’t used as a redirect</w:t>
      </w:r>
      <w:r w:rsidR="00B0120A">
        <w:rPr>
          <w:lang w:eastAsia="fr-FR"/>
        </w:rPr>
        <w:t>)</w:t>
      </w:r>
      <w:r w:rsidRPr="0076072A">
        <w:rPr>
          <w:lang w:eastAsia="fr-FR"/>
        </w:rPr>
        <w:t xml:space="preserve">, and </w:t>
      </w:r>
      <w:r>
        <w:rPr>
          <w:lang w:eastAsia="fr-FR"/>
        </w:rPr>
        <w:t>the authorization</w:t>
      </w:r>
      <w:r w:rsidRPr="0076072A">
        <w:rPr>
          <w:lang w:eastAsia="fr-FR"/>
        </w:rPr>
        <w:t xml:space="preserve"> </w:t>
      </w:r>
      <w:r w:rsidRPr="0076072A">
        <w:rPr>
          <w:bCs/>
          <w:lang w:eastAsia="fr-FR"/>
        </w:rPr>
        <w:t>code</w:t>
      </w:r>
      <w:r w:rsidRPr="0076072A">
        <w:rPr>
          <w:lang w:eastAsia="fr-FR"/>
        </w:rPr>
        <w:t xml:space="preserve"> </w:t>
      </w:r>
      <w:r>
        <w:rPr>
          <w:lang w:eastAsia="fr-FR"/>
        </w:rPr>
        <w:t>received in the previous step. </w:t>
      </w:r>
    </w:p>
    <w:p w14:paraId="3FD2BD33" w14:textId="7DCF66FD" w:rsidR="00503479" w:rsidRDefault="00503479" w:rsidP="00503479">
      <w:pPr>
        <w:pStyle w:val="Paragraphedeliste"/>
        <w:numPr>
          <w:ilvl w:val="0"/>
          <w:numId w:val="67"/>
        </w:numPr>
        <w:autoSpaceDE w:val="0"/>
        <w:autoSpaceDN w:val="0"/>
        <w:adjustRightInd w:val="0"/>
      </w:pPr>
      <w:r>
        <w:rPr>
          <w:lang w:eastAsia="fr-FR"/>
        </w:rPr>
        <w:t xml:space="preserve">AD FS issues an </w:t>
      </w:r>
      <w:r>
        <w:rPr>
          <w:rFonts w:cs="Calibri"/>
        </w:rPr>
        <w:t>access token for the user.</w:t>
      </w:r>
    </w:p>
    <w:p w14:paraId="4C309440" w14:textId="268DB469" w:rsidR="001A7B52" w:rsidRPr="00990A14" w:rsidRDefault="001A7B52" w:rsidP="00990A14">
      <w:pPr>
        <w:pStyle w:val="Paragraphedeliste"/>
        <w:numPr>
          <w:ilvl w:val="0"/>
          <w:numId w:val="67"/>
        </w:numPr>
        <w:autoSpaceDE w:val="0"/>
        <w:autoSpaceDN w:val="0"/>
        <w:adjustRightInd w:val="0"/>
        <w:rPr>
          <w:rFonts w:cs="Calibri"/>
        </w:rPr>
      </w:pPr>
      <w:r>
        <w:rPr>
          <w:rFonts w:cs="Calibri"/>
        </w:rPr>
        <w:lastRenderedPageBreak/>
        <w:t>The RMS client gets the access token and makes the request again but this time with the access token it got from AD FS.</w:t>
      </w:r>
      <w:r w:rsidR="00990A14">
        <w:rPr>
          <w:rFonts w:cs="Calibri"/>
        </w:rPr>
        <w:t xml:space="preserve"> </w:t>
      </w:r>
      <w:r w:rsidRPr="00990A14">
        <w:rPr>
          <w:rFonts w:cs="Calibri"/>
        </w:rPr>
        <w:t>The RMS service validates the access token and if authorized responds to the request appropriately.</w:t>
      </w:r>
    </w:p>
    <w:p w14:paraId="7D411486" w14:textId="297598A2" w:rsidR="001A7B52" w:rsidRDefault="00990A14" w:rsidP="00990A14">
      <w:pPr>
        <w:autoSpaceDE w:val="0"/>
        <w:autoSpaceDN w:val="0"/>
        <w:adjustRightInd w:val="0"/>
        <w:rPr>
          <w:rFonts w:cs="Calibri"/>
        </w:rPr>
      </w:pPr>
      <w:r>
        <w:rPr>
          <w:rFonts w:cs="Calibri"/>
        </w:rPr>
        <w:t xml:space="preserve">The </w:t>
      </w:r>
      <w:r w:rsidR="00C301B0">
        <w:rPr>
          <w:rFonts w:cs="Calibri"/>
        </w:rPr>
        <w:t xml:space="preserve">follow diagram synthetizes the </w:t>
      </w:r>
      <w:r>
        <w:rPr>
          <w:rFonts w:cs="Calibri"/>
        </w:rPr>
        <w:t xml:space="preserve">OAuth 2.0 </w:t>
      </w:r>
      <w:r w:rsidRPr="001A7B52">
        <w:rPr>
          <w:rFonts w:cs="Calibri"/>
        </w:rPr>
        <w:t>authorization code grant flow</w:t>
      </w:r>
      <w:r>
        <w:rPr>
          <w:rFonts w:cs="Calibri"/>
        </w:rPr>
        <w:t xml:space="preserve"> </w:t>
      </w:r>
      <w:r w:rsidR="00C301B0">
        <w:rPr>
          <w:rFonts w:cs="Calibri"/>
        </w:rPr>
        <w:t>in the above step 3</w:t>
      </w:r>
      <w:r>
        <w:rPr>
          <w:rFonts w:cs="Calibri"/>
        </w:rPr>
        <w:t>:</w:t>
      </w:r>
    </w:p>
    <w:p w14:paraId="58B4321C" w14:textId="0ADEC70C" w:rsidR="009F7AAC" w:rsidRPr="00763107" w:rsidRDefault="00763107" w:rsidP="00763107">
      <w:pPr>
        <w:autoSpaceDE w:val="0"/>
        <w:autoSpaceDN w:val="0"/>
        <w:adjustRightInd w:val="0"/>
        <w:jc w:val="center"/>
        <w:rPr>
          <w:rFonts w:cs="Calibri"/>
        </w:rPr>
      </w:pPr>
      <w:r w:rsidRPr="00763107">
        <w:rPr>
          <w:noProof/>
          <w:lang w:val="fr-FR" w:eastAsia="fr-FR"/>
        </w:rPr>
        <w:drawing>
          <wp:inline distT="0" distB="0" distL="0" distR="0" wp14:anchorId="5B8E6A14" wp14:editId="1725BF6A">
            <wp:extent cx="4554000" cy="31140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54000" cy="3114000"/>
                    </a:xfrm>
                    <a:prstGeom prst="rect">
                      <a:avLst/>
                    </a:prstGeom>
                    <a:noFill/>
                    <a:ln>
                      <a:noFill/>
                    </a:ln>
                  </pic:spPr>
                </pic:pic>
              </a:graphicData>
            </a:graphic>
          </wp:inline>
        </w:drawing>
      </w:r>
    </w:p>
    <w:p w14:paraId="43BE6EE2" w14:textId="51623A40" w:rsidR="00552E8A" w:rsidRDefault="00C301B0" w:rsidP="00552E8A">
      <w:pPr>
        <w:pStyle w:val="Note"/>
        <w:spacing w:after="120"/>
        <w:ind w:left="425"/>
        <w:rPr>
          <w:b w:val="0"/>
          <w:lang w:val="en"/>
        </w:rPr>
      </w:pPr>
      <w:r>
        <w:rPr>
          <w:rFonts w:cs="Calibri"/>
        </w:rPr>
        <w:t>Note</w:t>
      </w:r>
      <w:r>
        <w:rPr>
          <w:rFonts w:cs="Calibri"/>
        </w:rPr>
        <w:tab/>
      </w:r>
      <w:r w:rsidRPr="00C301B0">
        <w:rPr>
          <w:rFonts w:cs="Calibri"/>
          <w:b w:val="0"/>
        </w:rPr>
        <w:t xml:space="preserve">The </w:t>
      </w:r>
      <w:r w:rsidRPr="00C301B0">
        <w:rPr>
          <w:rStyle w:val="lev"/>
          <w:lang w:val="en"/>
        </w:rPr>
        <w:t>Active</w:t>
      </w:r>
      <w:r w:rsidRPr="00C301B0">
        <w:rPr>
          <w:rStyle w:val="lev"/>
          <w:b/>
          <w:lang w:val="en"/>
        </w:rPr>
        <w:t xml:space="preserve"> </w:t>
      </w:r>
      <w:r w:rsidRPr="00C301B0">
        <w:rPr>
          <w:b w:val="0"/>
          <w:bCs/>
        </w:rPr>
        <w:t>Directory</w:t>
      </w:r>
      <w:r w:rsidRPr="00C301B0">
        <w:rPr>
          <w:rStyle w:val="lev"/>
          <w:b/>
          <w:lang w:val="en"/>
        </w:rPr>
        <w:t xml:space="preserve"> </w:t>
      </w:r>
      <w:r w:rsidRPr="00C301B0">
        <w:rPr>
          <w:rStyle w:val="lev"/>
          <w:lang w:val="en"/>
        </w:rPr>
        <w:t>Authentication Library (ADAL)</w:t>
      </w:r>
      <w:r w:rsidRPr="00C301B0">
        <w:rPr>
          <w:lang w:val="en"/>
        </w:rPr>
        <w:t xml:space="preserve"> </w:t>
      </w:r>
      <w:r w:rsidRPr="00C301B0">
        <w:rPr>
          <w:b w:val="0"/>
          <w:lang w:val="en"/>
        </w:rPr>
        <w:t xml:space="preserve">library offers a simple programming model in client applications for AD FS in Windows Server 2012 R2 and </w:t>
      </w:r>
      <w:r w:rsidR="00B0120A">
        <w:rPr>
          <w:b w:val="0"/>
          <w:lang w:val="en"/>
        </w:rPr>
        <w:t>for</w:t>
      </w:r>
      <w:r w:rsidR="00B0120A" w:rsidRPr="00C301B0">
        <w:rPr>
          <w:b w:val="0"/>
          <w:lang w:val="en"/>
        </w:rPr>
        <w:t xml:space="preserve"> </w:t>
      </w:r>
      <w:r w:rsidRPr="00C301B0">
        <w:rPr>
          <w:b w:val="0"/>
          <w:lang w:val="en"/>
        </w:rPr>
        <w:t xml:space="preserve">Azure Active Directory (AAD). Its main purpose is to help developers easily obtain access tokens from AD FS in Windows Server 2012 R2 </w:t>
      </w:r>
      <w:r w:rsidR="00B0120A">
        <w:rPr>
          <w:b w:val="0"/>
          <w:lang w:val="en"/>
        </w:rPr>
        <w:t>or from</w:t>
      </w:r>
      <w:r w:rsidR="00B0120A" w:rsidRPr="00C301B0">
        <w:rPr>
          <w:b w:val="0"/>
          <w:lang w:val="en"/>
        </w:rPr>
        <w:t xml:space="preserve"> </w:t>
      </w:r>
      <w:r w:rsidRPr="00C301B0">
        <w:rPr>
          <w:b w:val="0"/>
          <w:lang w:val="en"/>
        </w:rPr>
        <w:t xml:space="preserve">AAD, which can then be used for requesting access to protected resources like the </w:t>
      </w:r>
      <w:r w:rsidR="004B2CD0">
        <w:rPr>
          <w:b w:val="0"/>
          <w:lang w:val="en"/>
        </w:rPr>
        <w:t>Mobile Device Extension</w:t>
      </w:r>
      <w:r w:rsidRPr="00C301B0">
        <w:rPr>
          <w:b w:val="0"/>
          <w:lang w:val="en"/>
        </w:rPr>
        <w:t xml:space="preserve"> for AD RMS REST APIs in the context of this document.</w:t>
      </w:r>
      <w:r w:rsidR="00552E8A">
        <w:rPr>
          <w:b w:val="0"/>
          <w:lang w:val="en"/>
        </w:rPr>
        <w:t xml:space="preserve"> </w:t>
      </w:r>
    </w:p>
    <w:p w14:paraId="0B425170" w14:textId="71CE7476" w:rsidR="00552E8A" w:rsidRPr="003D6F3C" w:rsidRDefault="00552E8A" w:rsidP="003D6F3C">
      <w:pPr>
        <w:pStyle w:val="Note"/>
        <w:spacing w:before="0"/>
        <w:ind w:left="425"/>
        <w:rPr>
          <w:b w:val="0"/>
          <w:lang w:val="en"/>
        </w:rPr>
      </w:pPr>
      <w:r w:rsidRPr="00552E8A">
        <w:rPr>
          <w:b w:val="0"/>
          <w:lang w:val="en"/>
        </w:rPr>
        <w:t>ADAL provides supports in mobile devices (</w:t>
      </w:r>
      <w:hyperlink r:id="rId41" w:history="1">
        <w:r w:rsidRPr="003D6F3C">
          <w:rPr>
            <w:rStyle w:val="Lienhypertexte"/>
            <w:b w:val="0"/>
            <w:lang w:val="en"/>
          </w:rPr>
          <w:t>Android</w:t>
        </w:r>
      </w:hyperlink>
      <w:r w:rsidR="003D6F3C">
        <w:rPr>
          <w:rStyle w:val="Appelnotedebasdep"/>
          <w:b w:val="0"/>
          <w:lang w:val="en"/>
        </w:rPr>
        <w:footnoteReference w:id="25"/>
      </w:r>
      <w:r w:rsidRPr="00552E8A">
        <w:rPr>
          <w:b w:val="0"/>
          <w:lang w:val="en"/>
        </w:rPr>
        <w:t xml:space="preserve">, </w:t>
      </w:r>
      <w:hyperlink r:id="rId42" w:history="1">
        <w:r w:rsidRPr="003D6F3C">
          <w:rPr>
            <w:rStyle w:val="Lienhypertexte"/>
            <w:b w:val="0"/>
            <w:lang w:val="en"/>
          </w:rPr>
          <w:t>iOS</w:t>
        </w:r>
      </w:hyperlink>
      <w:r w:rsidR="003D6F3C">
        <w:rPr>
          <w:rStyle w:val="Appelnotedebasdep"/>
          <w:b w:val="0"/>
          <w:lang w:val="en"/>
        </w:rPr>
        <w:footnoteReference w:id="26"/>
      </w:r>
      <w:r w:rsidRPr="00552E8A">
        <w:rPr>
          <w:b w:val="0"/>
          <w:lang w:val="en"/>
        </w:rPr>
        <w:t xml:space="preserve">, Windows Phone, and Windows RT), and </w:t>
      </w:r>
      <w:hyperlink r:id="rId43" w:history="1">
        <w:r w:rsidRPr="003D6F3C">
          <w:rPr>
            <w:rStyle w:val="Lienhypertexte"/>
            <w:b w:val="0"/>
            <w:lang w:val="en"/>
          </w:rPr>
          <w:t>Mac OS X</w:t>
        </w:r>
      </w:hyperlink>
      <w:r w:rsidR="003D6F3C">
        <w:rPr>
          <w:rStyle w:val="Appelnotedebasdep"/>
          <w:b w:val="0"/>
          <w:lang w:val="en"/>
        </w:rPr>
        <w:footnoteReference w:id="27"/>
      </w:r>
      <w:r w:rsidRPr="00552E8A">
        <w:rPr>
          <w:b w:val="0"/>
          <w:lang w:val="en"/>
        </w:rPr>
        <w:t xml:space="preserve">. </w:t>
      </w:r>
      <w:r w:rsidR="003D6F3C">
        <w:rPr>
          <w:b w:val="0"/>
          <w:lang w:val="en"/>
        </w:rPr>
        <w:t xml:space="preserve">ADAL </w:t>
      </w:r>
      <w:r w:rsidR="003D6F3C" w:rsidRPr="003D6F3C">
        <w:rPr>
          <w:b w:val="0"/>
          <w:lang w:val="en"/>
        </w:rPr>
        <w:t xml:space="preserve">is available as Open Source code </w:t>
      </w:r>
      <w:r w:rsidR="003D6F3C">
        <w:rPr>
          <w:b w:val="0"/>
          <w:lang w:val="en"/>
        </w:rPr>
        <w:t xml:space="preserve">on GitHub </w:t>
      </w:r>
      <w:r w:rsidRPr="00552E8A">
        <w:rPr>
          <w:b w:val="0"/>
          <w:lang w:val="en"/>
        </w:rPr>
        <w:t xml:space="preserve">so that you can participate in the development process. A full suite of sample applications and documentation is provided on </w:t>
      </w:r>
      <w:hyperlink r:id="rId44" w:history="1">
        <w:r w:rsidRPr="00552E8A">
          <w:rPr>
            <w:rStyle w:val="Lienhypertexte"/>
            <w:b w:val="0"/>
            <w:szCs w:val="19"/>
            <w:lang w:val="en"/>
          </w:rPr>
          <w:t>GitHub</w:t>
        </w:r>
      </w:hyperlink>
      <w:r w:rsidR="003D6F3C">
        <w:rPr>
          <w:rStyle w:val="Appelnotedebasdep"/>
          <w:b w:val="0"/>
          <w:color w:val="424242"/>
          <w:szCs w:val="19"/>
          <w:lang w:val="en"/>
        </w:rPr>
        <w:footnoteReference w:id="28"/>
      </w:r>
      <w:r w:rsidRPr="00552E8A">
        <w:rPr>
          <w:color w:val="424242"/>
          <w:szCs w:val="19"/>
          <w:lang w:val="en"/>
        </w:rPr>
        <w:t> </w:t>
      </w:r>
      <w:r w:rsidRPr="00552E8A">
        <w:rPr>
          <w:b w:val="0"/>
          <w:lang w:val="en"/>
        </w:rPr>
        <w:t>to help you get started. This includes tutorials for the above mobile devices and full walkthroughs for authentication flows such as OAuth2 in the context of this paper</w:t>
      </w:r>
      <w:r>
        <w:rPr>
          <w:b w:val="0"/>
          <w:lang w:val="en"/>
        </w:rPr>
        <w:t>.</w:t>
      </w:r>
    </w:p>
    <w:p w14:paraId="5B0E9BE5" w14:textId="77777777" w:rsidR="00C301B0" w:rsidRDefault="00C301B0" w:rsidP="00C301B0">
      <w:pPr>
        <w:keepNext/>
        <w:keepLines/>
        <w:rPr>
          <w:rFonts w:cs="Calibri"/>
        </w:rPr>
      </w:pPr>
      <w:r>
        <w:rPr>
          <w:rFonts w:cs="Calibri"/>
        </w:rPr>
        <w:t>The RMS service expects that ADFS provides the following claims in the access token:</w:t>
      </w:r>
    </w:p>
    <w:p w14:paraId="5A7F856B" w14:textId="77777777" w:rsidR="00C301B0" w:rsidRDefault="00C301B0" w:rsidP="00C301B0">
      <w:pPr>
        <w:numPr>
          <w:ilvl w:val="0"/>
          <w:numId w:val="68"/>
        </w:numPr>
        <w:jc w:val="left"/>
        <w:rPr>
          <w:rFonts w:cs="Calibri"/>
        </w:rPr>
      </w:pPr>
      <w:r>
        <w:rPr>
          <w:rFonts w:cs="Calibri"/>
        </w:rPr>
        <w:t>Primary email address of the user,</w:t>
      </w:r>
    </w:p>
    <w:p w14:paraId="692E42EB" w14:textId="77777777" w:rsidR="00C301B0" w:rsidRDefault="00C301B0" w:rsidP="00C301B0">
      <w:pPr>
        <w:numPr>
          <w:ilvl w:val="0"/>
          <w:numId w:val="68"/>
        </w:numPr>
        <w:jc w:val="left"/>
        <w:rPr>
          <w:rFonts w:cs="Calibri"/>
        </w:rPr>
      </w:pPr>
      <w:r>
        <w:rPr>
          <w:rFonts w:cs="Calibri"/>
        </w:rPr>
        <w:t>User principal name (UPN) of the user,</w:t>
      </w:r>
    </w:p>
    <w:p w14:paraId="2ECA248A" w14:textId="77777777" w:rsidR="00C301B0" w:rsidRDefault="00C301B0" w:rsidP="00C301B0">
      <w:pPr>
        <w:numPr>
          <w:ilvl w:val="0"/>
          <w:numId w:val="68"/>
        </w:numPr>
        <w:jc w:val="left"/>
        <w:rPr>
          <w:rFonts w:cs="Calibri"/>
        </w:rPr>
      </w:pPr>
      <w:r>
        <w:rPr>
          <w:rFonts w:cs="Calibri"/>
        </w:rPr>
        <w:lastRenderedPageBreak/>
        <w:t>Proxy email addresses of the user if present.</w:t>
      </w:r>
    </w:p>
    <w:p w14:paraId="04642086" w14:textId="44C02F73" w:rsidR="009E165C" w:rsidRDefault="00C301B0" w:rsidP="009E165C">
      <w:pPr>
        <w:rPr>
          <w:rFonts w:cs="Calibri"/>
        </w:rPr>
      </w:pPr>
      <w:r>
        <w:rPr>
          <w:rFonts w:cs="Calibri"/>
        </w:rPr>
        <w:t xml:space="preserve">The format used for the access token is </w:t>
      </w:r>
      <w:hyperlink r:id="rId45" w:history="1">
        <w:r w:rsidRPr="009E165C">
          <w:rPr>
            <w:rStyle w:val="Lienhypertexte"/>
            <w:rFonts w:cs="Calibri"/>
          </w:rPr>
          <w:t>JSON Web Token (JWT)</w:t>
        </w:r>
      </w:hyperlink>
      <w:r w:rsidR="009E165C" w:rsidRPr="006E3B93">
        <w:rPr>
          <w:rStyle w:val="Appelnotedebasdep"/>
          <w:rFonts w:cs="Segoe UI"/>
        </w:rPr>
        <w:footnoteReference w:id="29"/>
      </w:r>
      <w:r>
        <w:rPr>
          <w:rFonts w:cs="Calibri"/>
        </w:rPr>
        <w:t xml:space="preserve">, </w:t>
      </w:r>
      <w:r w:rsidRPr="009C23E1">
        <w:rPr>
          <w:rFonts w:cs="Calibri"/>
        </w:rPr>
        <w:t xml:space="preserve">a </w:t>
      </w:r>
      <w:r w:rsidR="009E165C">
        <w:rPr>
          <w:rFonts w:cs="Calibri"/>
        </w:rPr>
        <w:t xml:space="preserve">compact </w:t>
      </w:r>
      <w:r w:rsidRPr="009C23E1">
        <w:rPr>
          <w:rFonts w:cs="Calibri"/>
        </w:rPr>
        <w:t>JSON-encoded security token</w:t>
      </w:r>
      <w:r w:rsidR="009E165C">
        <w:rPr>
          <w:rFonts w:cs="Calibri"/>
        </w:rPr>
        <w:t xml:space="preserve"> </w:t>
      </w:r>
      <w:r w:rsidR="009E165C" w:rsidRPr="009C23E1">
        <w:rPr>
          <w:rFonts w:cs="Calibri"/>
        </w:rPr>
        <w:t>bearing claims</w:t>
      </w:r>
      <w:r>
        <w:rPr>
          <w:rFonts w:cs="Calibri"/>
        </w:rPr>
        <w:t>.</w:t>
      </w:r>
      <w:r w:rsidR="009E165C">
        <w:rPr>
          <w:rFonts w:cs="Calibri"/>
        </w:rPr>
        <w:t xml:space="preserve"> As such, </w:t>
      </w:r>
      <w:r w:rsidR="009E165C" w:rsidRPr="006E3B93">
        <w:t>JWT is especially apt for REST-based development. JWT use is growing, and products supporting the format are increasingly common in the industry.</w:t>
      </w:r>
    </w:p>
    <w:p w14:paraId="46B6FA44" w14:textId="40619A2B" w:rsidR="00542B56" w:rsidRDefault="00542B56" w:rsidP="00542B56">
      <w:pPr>
        <w:pStyle w:val="Titre2"/>
      </w:pPr>
      <w:bookmarkStart w:id="42" w:name="_Toc444617984"/>
      <w:r>
        <w:t xml:space="preserve">Reviewing the supported topologies for the </w:t>
      </w:r>
      <w:r w:rsidR="004B2CD0">
        <w:t>Mobile Device Extension</w:t>
      </w:r>
      <w:bookmarkEnd w:id="42"/>
    </w:p>
    <w:p w14:paraId="40711B2F" w14:textId="37120558" w:rsidR="004E5AFD" w:rsidRPr="00F125DB" w:rsidRDefault="00F125DB" w:rsidP="00F125DB">
      <w:pPr>
        <w:rPr>
          <w:b/>
        </w:rPr>
      </w:pPr>
      <w:r w:rsidRPr="00F125DB">
        <w:rPr>
          <w:b/>
        </w:rPr>
        <w:t xml:space="preserve">Whilst IT professionals can deploy </w:t>
      </w:r>
      <w:r w:rsidR="004E5AFD" w:rsidRPr="00F125DB">
        <w:rPr>
          <w:b/>
        </w:rPr>
        <w:t xml:space="preserve">AD RMS </w:t>
      </w:r>
      <w:r w:rsidRPr="00F125DB">
        <w:rPr>
          <w:b/>
        </w:rPr>
        <w:t xml:space="preserve">in a myriad of possible topologies - combining multiple clusters of different types with different trusts – to accommodate requirements </w:t>
      </w:r>
      <w:r w:rsidR="004E5AFD" w:rsidRPr="00F125DB">
        <w:rPr>
          <w:b/>
        </w:rPr>
        <w:t>that vary significantly from one organization to another</w:t>
      </w:r>
      <w:r w:rsidRPr="00F125DB">
        <w:rPr>
          <w:b/>
        </w:rPr>
        <w:t>,</w:t>
      </w:r>
      <w:r w:rsidR="004E5AFD" w:rsidRPr="00F125DB">
        <w:rPr>
          <w:b/>
        </w:rPr>
        <w:t xml:space="preserve"> </w:t>
      </w:r>
      <w:r w:rsidRPr="00F125DB">
        <w:rPr>
          <w:b/>
        </w:rPr>
        <w:t>t</w:t>
      </w:r>
      <w:r w:rsidR="004E5AFD" w:rsidRPr="00F125DB">
        <w:rPr>
          <w:b/>
        </w:rPr>
        <w:t xml:space="preserve">he </w:t>
      </w:r>
      <w:r w:rsidR="004B2CD0">
        <w:rPr>
          <w:b/>
        </w:rPr>
        <w:t>Mobile Device Extension</w:t>
      </w:r>
      <w:r w:rsidR="004E5AFD" w:rsidRPr="00F125DB">
        <w:rPr>
          <w:b/>
        </w:rPr>
        <w:t xml:space="preserve"> </w:t>
      </w:r>
      <w:r w:rsidR="0092395E">
        <w:rPr>
          <w:b/>
        </w:rPr>
        <w:t xml:space="preserve">is designed to operate in the </w:t>
      </w:r>
      <w:r w:rsidR="004E5AFD" w:rsidRPr="00F125DB">
        <w:rPr>
          <w:b/>
        </w:rPr>
        <w:t>most common topologies</w:t>
      </w:r>
      <w:r w:rsidRPr="00F125DB">
        <w:rPr>
          <w:b/>
        </w:rPr>
        <w:t xml:space="preserve"> used by organizations</w:t>
      </w:r>
      <w:r w:rsidR="004E5AFD" w:rsidRPr="00F125DB">
        <w:rPr>
          <w:b/>
        </w:rPr>
        <w:t xml:space="preserve">. </w:t>
      </w:r>
      <w:r w:rsidR="0092395E">
        <w:rPr>
          <w:b/>
        </w:rPr>
        <w:t xml:space="preserve">While it may be possible for AD RMS to work in other topologies it is not the </w:t>
      </w:r>
      <w:r w:rsidR="00B0120A">
        <w:rPr>
          <w:b/>
        </w:rPr>
        <w:t>scope</w:t>
      </w:r>
      <w:r w:rsidR="0092395E">
        <w:rPr>
          <w:b/>
        </w:rPr>
        <w:t xml:space="preserve"> of this paper, and the Mobile Device Extension may not support some specific configurations. </w:t>
      </w:r>
    </w:p>
    <w:p w14:paraId="4E2CA65A" w14:textId="4963CAD9" w:rsidR="004E5AFD" w:rsidRDefault="004E5AFD" w:rsidP="00F125DB">
      <w:r>
        <w:t xml:space="preserve">These </w:t>
      </w:r>
      <w:r w:rsidR="00F125DB">
        <w:t xml:space="preserve">supported </w:t>
      </w:r>
      <w:r>
        <w:t xml:space="preserve">topologies </w:t>
      </w:r>
      <w:r w:rsidR="00F125DB">
        <w:t>for</w:t>
      </w:r>
      <w:r>
        <w:t xml:space="preserve"> </w:t>
      </w:r>
      <w:r w:rsidR="00F125DB">
        <w:t xml:space="preserve">the </w:t>
      </w:r>
      <w:r w:rsidR="004B2CD0">
        <w:t>Mobile Device Extension</w:t>
      </w:r>
      <w:r>
        <w:t xml:space="preserve"> can be grouped </w:t>
      </w:r>
      <w:r w:rsidR="00F125DB">
        <w:t xml:space="preserve">and listed </w:t>
      </w:r>
      <w:r>
        <w:t>as</w:t>
      </w:r>
      <w:r w:rsidR="00F125DB">
        <w:t xml:space="preserve"> follows</w:t>
      </w:r>
      <w:r>
        <w:t>:</w:t>
      </w:r>
    </w:p>
    <w:p w14:paraId="21F6A117" w14:textId="75C333D3" w:rsidR="004E5AFD" w:rsidRDefault="004E5AFD" w:rsidP="00A21EF6">
      <w:pPr>
        <w:pStyle w:val="Paragraphedeliste"/>
        <w:numPr>
          <w:ilvl w:val="0"/>
          <w:numId w:val="80"/>
        </w:numPr>
        <w:ind w:left="714" w:hanging="357"/>
        <w:jc w:val="left"/>
      </w:pPr>
      <w:r>
        <w:t>Single forest with a single cluster</w:t>
      </w:r>
      <w:r w:rsidR="00F125DB">
        <w:t>.</w:t>
      </w:r>
    </w:p>
    <w:p w14:paraId="0D8EB365" w14:textId="1469C46C" w:rsidR="004E5AFD" w:rsidRDefault="004E5AFD" w:rsidP="0092395E">
      <w:pPr>
        <w:pStyle w:val="Paragraphedeliste"/>
        <w:numPr>
          <w:ilvl w:val="0"/>
          <w:numId w:val="80"/>
        </w:numPr>
        <w:ind w:left="714" w:hanging="357"/>
        <w:jc w:val="left"/>
      </w:pPr>
      <w:r>
        <w:t xml:space="preserve">Multiple forests with multiple certification clusters and a single licensing </w:t>
      </w:r>
      <w:r w:rsidR="0092395E">
        <w:t>point</w:t>
      </w:r>
      <w:r w:rsidR="00F125DB">
        <w:t>.</w:t>
      </w:r>
    </w:p>
    <w:p w14:paraId="3684DA78" w14:textId="38A111B1" w:rsidR="004E5AFD" w:rsidRDefault="004E5AFD" w:rsidP="00A21EF6">
      <w:pPr>
        <w:pStyle w:val="Paragraphedeliste"/>
        <w:numPr>
          <w:ilvl w:val="0"/>
          <w:numId w:val="80"/>
        </w:numPr>
        <w:ind w:left="714" w:hanging="357"/>
        <w:jc w:val="left"/>
      </w:pPr>
      <w:r>
        <w:t xml:space="preserve">Multiple forests with </w:t>
      </w:r>
      <w:r w:rsidR="0092395E">
        <w:t xml:space="preserve">multiple </w:t>
      </w:r>
      <w:r>
        <w:t>certification clusters</w:t>
      </w:r>
      <w:r w:rsidR="0092395E">
        <w:t xml:space="preserve"> used for licensing</w:t>
      </w:r>
      <w:r w:rsidR="00F125DB">
        <w:t>.</w:t>
      </w:r>
    </w:p>
    <w:p w14:paraId="27592B96" w14:textId="7742DF59" w:rsidR="0092395E" w:rsidRDefault="0092395E" w:rsidP="0092395E">
      <w:pPr>
        <w:pStyle w:val="Paragraphedeliste"/>
        <w:numPr>
          <w:ilvl w:val="0"/>
          <w:numId w:val="80"/>
        </w:numPr>
        <w:ind w:left="714" w:hanging="357"/>
        <w:jc w:val="left"/>
      </w:pPr>
      <w:r>
        <w:t>Single or multiple forest with licensing-only clusters.</w:t>
      </w:r>
    </w:p>
    <w:p w14:paraId="139D0E93" w14:textId="440F9E93" w:rsidR="004E5AFD" w:rsidRDefault="004E5AFD" w:rsidP="00A21EF6">
      <w:pPr>
        <w:pStyle w:val="Paragraphedeliste"/>
        <w:numPr>
          <w:ilvl w:val="0"/>
          <w:numId w:val="80"/>
        </w:numPr>
        <w:ind w:left="714" w:hanging="357"/>
        <w:jc w:val="left"/>
      </w:pPr>
      <w:r>
        <w:t>Cross-organization with federated trusts</w:t>
      </w:r>
      <w:r w:rsidR="00F125DB">
        <w:t>.</w:t>
      </w:r>
    </w:p>
    <w:p w14:paraId="0B44DE25" w14:textId="31A2B590" w:rsidR="004E5AFD" w:rsidRDefault="00B0120A" w:rsidP="00A21EF6">
      <w:pPr>
        <w:pStyle w:val="Paragraphedeliste"/>
        <w:numPr>
          <w:ilvl w:val="0"/>
          <w:numId w:val="80"/>
        </w:numPr>
        <w:jc w:val="left"/>
      </w:pPr>
      <w:r>
        <w:t>Trusted Publishing Domain (</w:t>
      </w:r>
      <w:r w:rsidR="004E5AFD" w:rsidRPr="004E5AFD">
        <w:t>TPD</w:t>
      </w:r>
      <w:r>
        <w:t>) key</w:t>
      </w:r>
      <w:r w:rsidR="004E5AFD" w:rsidRPr="004E5AFD">
        <w:t xml:space="preserve"> </w:t>
      </w:r>
      <w:r>
        <w:t>i</w:t>
      </w:r>
      <w:r w:rsidR="004E5AFD" w:rsidRPr="004E5AFD">
        <w:t>mported from existing or deprecated AD RMS server</w:t>
      </w:r>
      <w:r>
        <w:t>.</w:t>
      </w:r>
    </w:p>
    <w:p w14:paraId="78A0E12E" w14:textId="200DF7B1" w:rsidR="004E5AFD" w:rsidRPr="00F125DB" w:rsidRDefault="0092395E" w:rsidP="00F125DB">
      <w:pPr>
        <w:rPr>
          <w:b/>
        </w:rPr>
      </w:pPr>
      <w:r>
        <w:rPr>
          <w:b/>
        </w:rPr>
        <w:t xml:space="preserve">While other topologies may be possible with AD RMS, they </w:t>
      </w:r>
      <w:r w:rsidR="004E5AFD" w:rsidRPr="00F125DB">
        <w:rPr>
          <w:b/>
        </w:rPr>
        <w:t xml:space="preserve">are NOT supported with the </w:t>
      </w:r>
      <w:r w:rsidR="004B2CD0">
        <w:rPr>
          <w:b/>
        </w:rPr>
        <w:t>Mobile Device Extension</w:t>
      </w:r>
      <w:r w:rsidR="004E5AFD" w:rsidRPr="00F125DB">
        <w:rPr>
          <w:b/>
        </w:rPr>
        <w:t xml:space="preserve"> for AD RMS at </w:t>
      </w:r>
      <w:r w:rsidR="00B0120A" w:rsidRPr="00F125DB">
        <w:rPr>
          <w:b/>
        </w:rPr>
        <w:t>th</w:t>
      </w:r>
      <w:r w:rsidR="00B0120A">
        <w:rPr>
          <w:b/>
        </w:rPr>
        <w:t>e</w:t>
      </w:r>
      <w:r w:rsidR="00B0120A" w:rsidRPr="00F125DB">
        <w:rPr>
          <w:b/>
        </w:rPr>
        <w:t xml:space="preserve"> </w:t>
      </w:r>
      <w:r w:rsidR="004E5AFD" w:rsidRPr="00F125DB">
        <w:rPr>
          <w:b/>
        </w:rPr>
        <w:t xml:space="preserve">time of </w:t>
      </w:r>
      <w:r w:rsidR="00B0120A">
        <w:rPr>
          <w:b/>
        </w:rPr>
        <w:t>publishing</w:t>
      </w:r>
      <w:r w:rsidR="004E5AFD" w:rsidRPr="00F125DB">
        <w:rPr>
          <w:b/>
        </w:rPr>
        <w:t>.</w:t>
      </w:r>
    </w:p>
    <w:p w14:paraId="67E7BE01" w14:textId="669DC7A9" w:rsidR="004E5AFD" w:rsidRPr="004E5AFD" w:rsidRDefault="004E5AFD" w:rsidP="00F125DB">
      <w:r>
        <w:t>The next sections provide a short depiction of the considered topolog</w:t>
      </w:r>
      <w:r w:rsidR="0092395E">
        <w:t xml:space="preserve">ies </w:t>
      </w:r>
      <w:r>
        <w:t>along with the consideration</w:t>
      </w:r>
      <w:r w:rsidR="0092395E">
        <w:t>s that apply to each</w:t>
      </w:r>
      <w:r>
        <w:t>.</w:t>
      </w:r>
    </w:p>
    <w:p w14:paraId="79041DA3" w14:textId="6FA83314" w:rsidR="00542B56" w:rsidRDefault="00542B56" w:rsidP="00542B56">
      <w:pPr>
        <w:pStyle w:val="Titre3"/>
      </w:pPr>
      <w:r>
        <w:t>Single forest with as single cluster</w:t>
      </w:r>
    </w:p>
    <w:p w14:paraId="632387D8" w14:textId="2E454FBB" w:rsidR="00FC2F99" w:rsidRPr="00FC2F99" w:rsidRDefault="0026091D" w:rsidP="0026091D">
      <w:r>
        <w:t>In this topology, an organization has only a single forest in which AD RMS can be used. All users and servers that interact with RMS are hosted in that forest.</w:t>
      </w:r>
      <w:r w:rsidRPr="0026091D">
        <w:t xml:space="preserve"> </w:t>
      </w:r>
      <w:r>
        <w:t>This topology is the most commonly one deployed.</w:t>
      </w:r>
      <w:r w:rsidR="00FC2F99">
        <w:t xml:space="preserve"> </w:t>
      </w:r>
      <w:r w:rsidR="00FC2F99">
        <w:rPr>
          <w:b/>
        </w:rPr>
        <w:t xml:space="preserve">Consequently, the deployment of the </w:t>
      </w:r>
      <w:r w:rsidR="004B2CD0">
        <w:rPr>
          <w:b/>
        </w:rPr>
        <w:t>Mobile Device Extension</w:t>
      </w:r>
      <w:r w:rsidR="00FC2F99">
        <w:rPr>
          <w:b/>
        </w:rPr>
        <w:t xml:space="preserve"> for AD RMS will be illustrated later in this document</w:t>
      </w:r>
      <w:r w:rsidR="0092395E">
        <w:rPr>
          <w:b/>
        </w:rPr>
        <w:t xml:space="preserve"> using this topology.</w:t>
      </w:r>
    </w:p>
    <w:p w14:paraId="1A522D7E" w14:textId="78B76037" w:rsidR="0026091D" w:rsidRDefault="0026091D" w:rsidP="0026091D">
      <w:r>
        <w:t>One AD RMS cluster is installed in that forest and typically the aforementioned service connection point (SCP) is configured</w:t>
      </w:r>
      <w:r w:rsidR="0092395E">
        <w:t xml:space="preserve"> in Active Directory</w:t>
      </w:r>
      <w:r>
        <w:t>. Since all licensing and certification URLs point to the same cluster, and all users in the organization, regardless of their email domain or sub-domain, use the same cluster, the DNS SRV records for the discovery service mechanism point to that cluster’s URL as follows:</w:t>
      </w:r>
    </w:p>
    <w:p w14:paraId="5DA80CBE" w14:textId="01F6F962" w:rsidR="0026091D" w:rsidRDefault="005C3D38" w:rsidP="00A21EF6">
      <w:pPr>
        <w:pStyle w:val="Paragraphedeliste"/>
        <w:numPr>
          <w:ilvl w:val="0"/>
          <w:numId w:val="84"/>
        </w:numPr>
      </w:pPr>
      <w:r>
        <w:lastRenderedPageBreak/>
        <w:t>Service discovery record for e</w:t>
      </w:r>
      <w:r w:rsidR="0026091D">
        <w:t xml:space="preserve">mail domain </w:t>
      </w:r>
      <w:r w:rsidR="0026091D" w:rsidRPr="0026091D">
        <w:rPr>
          <w:lang w:val="en"/>
        </w:rPr>
        <w:t xml:space="preserve">suffix </w:t>
      </w:r>
      <w:r w:rsidR="00E2488C">
        <w:rPr>
          <w:lang w:val="en"/>
        </w:rPr>
        <w:sym w:font="Wingdings" w:char="F0F0"/>
      </w:r>
      <w:r w:rsidR="0026091D">
        <w:t xml:space="preserve"> RMS service </w:t>
      </w:r>
      <w:r>
        <w:t>FQDN</w:t>
      </w:r>
    </w:p>
    <w:p w14:paraId="17F85CED" w14:textId="56459C6E" w:rsidR="0026091D" w:rsidRDefault="005C3D38" w:rsidP="00A21EF6">
      <w:pPr>
        <w:pStyle w:val="Paragraphedeliste"/>
        <w:numPr>
          <w:ilvl w:val="0"/>
          <w:numId w:val="84"/>
        </w:numPr>
      </w:pPr>
      <w:r>
        <w:t xml:space="preserve">Service discovery record for </w:t>
      </w:r>
      <w:r w:rsidR="0026091D">
        <w:t xml:space="preserve">AD RMS cluster licensing URL </w:t>
      </w:r>
      <w:r w:rsidR="00E2488C">
        <w:sym w:font="Wingdings" w:char="F0F0"/>
      </w:r>
      <w:r w:rsidR="0026091D">
        <w:t xml:space="preserve"> RMS service </w:t>
      </w:r>
      <w:r>
        <w:t>FQDN</w:t>
      </w:r>
    </w:p>
    <w:p w14:paraId="2D4636A0" w14:textId="16D2BB9A" w:rsidR="0026091D" w:rsidRDefault="0026091D" w:rsidP="0026091D">
      <w:r>
        <w:t xml:space="preserve">No additional redirection is needed at the AD RMS cluster. </w:t>
      </w:r>
    </w:p>
    <w:p w14:paraId="33AD1978" w14:textId="478F11E9" w:rsidR="00542B56" w:rsidRDefault="00542B56" w:rsidP="00542B56">
      <w:pPr>
        <w:pStyle w:val="Titre3"/>
      </w:pPr>
      <w:r>
        <w:t>Multiple forests with multiple certification clusters, all using the same cluster for licensing</w:t>
      </w:r>
    </w:p>
    <w:p w14:paraId="042D58A8" w14:textId="3EC6FE1C" w:rsidR="003A7D38" w:rsidRDefault="003A7D38" w:rsidP="003A7D38">
      <w:r>
        <w:t xml:space="preserve">In multi-forest organizations where users are scattered around domains in multiple forests, AD RMS architectural design requires that one AD RMS cluster is deployed in each forest to enable certification of the different users. </w:t>
      </w:r>
    </w:p>
    <w:p w14:paraId="70F87556" w14:textId="50592936" w:rsidR="003A7D38" w:rsidRDefault="003A7D38" w:rsidP="003A7D38">
      <w:r>
        <w:t>To simplify logging, troubleshooting, configuration and deployment most organizations configure the licensing ULRs in all the different certification clusters to point to the licensing location of one of the clusters, in essence making this cluster the only cluster that will be utilized to protect content. (This cluster may be either the certification cluster in one of the forests or a licensing-only cluster installed in one of the forests in addition to that forest’s certification cluster). This so-called "</w:t>
      </w:r>
      <w:r w:rsidR="005C3D38">
        <w:t xml:space="preserve">centralized </w:t>
      </w:r>
      <w:r>
        <w:t xml:space="preserve">licensing" cluster is populated with </w:t>
      </w:r>
      <w:r w:rsidR="00775704">
        <w:t>t</w:t>
      </w:r>
      <w:r>
        <w:t xml:space="preserve">rusted </w:t>
      </w:r>
      <w:r w:rsidR="00775704">
        <w:t>u</w:t>
      </w:r>
      <w:r>
        <w:t xml:space="preserve">ser </w:t>
      </w:r>
      <w:r w:rsidR="00775704">
        <w:t>d</w:t>
      </w:r>
      <w:r>
        <w:t xml:space="preserve">omains (TUD) from all other clusters, and domain or forest trusts between the different forests are usually configured to enable cross-forest authentication and group expansion. </w:t>
      </w:r>
    </w:p>
    <w:p w14:paraId="59533AF0" w14:textId="0D5B4AE9" w:rsidR="00DC7BDE" w:rsidRDefault="00DC7BDE" w:rsidP="00DC7BDE">
      <w:pPr>
        <w:pStyle w:val="Note"/>
        <w:ind w:left="425"/>
      </w:pPr>
      <w:r w:rsidRPr="00FF2E48">
        <w:t>Note</w:t>
      </w:r>
      <w:r w:rsidRPr="00FF2E48">
        <w:tab/>
      </w:r>
      <w:proofErr w:type="gramStart"/>
      <w:r w:rsidR="00775704">
        <w:rPr>
          <w:b w:val="0"/>
        </w:rPr>
        <w:t>For</w:t>
      </w:r>
      <w:proofErr w:type="gramEnd"/>
      <w:r w:rsidR="00775704">
        <w:rPr>
          <w:b w:val="0"/>
        </w:rPr>
        <w:t xml:space="preserve"> information on </w:t>
      </w:r>
      <w:r w:rsidR="00775704" w:rsidRPr="00775704">
        <w:rPr>
          <w:b w:val="0"/>
        </w:rPr>
        <w:t>Trusted User Domains (TUD)</w:t>
      </w:r>
      <w:r w:rsidR="00775704">
        <w:rPr>
          <w:b w:val="0"/>
        </w:rPr>
        <w:t xml:space="preserve">, see the eponym Microsoft TechNet article </w:t>
      </w:r>
      <w:hyperlink r:id="rId46" w:history="1">
        <w:r w:rsidR="00775704" w:rsidRPr="00775704">
          <w:rPr>
            <w:rStyle w:val="Lienhypertexte"/>
            <w:b w:val="0"/>
            <w:smallCaps/>
          </w:rPr>
          <w:t>Trusted User Domain</w:t>
        </w:r>
      </w:hyperlink>
      <w:r w:rsidR="00775704">
        <w:rPr>
          <w:rStyle w:val="Appelnotedebasdep"/>
          <w:b w:val="0"/>
          <w:smallCaps/>
        </w:rPr>
        <w:footnoteReference w:id="30"/>
      </w:r>
      <w:r w:rsidRPr="00046EAA">
        <w:rPr>
          <w:b w:val="0"/>
        </w:rPr>
        <w:t>.</w:t>
      </w:r>
    </w:p>
    <w:p w14:paraId="5AAEE026" w14:textId="7F032264" w:rsidR="003A7D38" w:rsidRDefault="005C3D38" w:rsidP="003A7D38">
      <w:r>
        <w:t>As a consequence</w:t>
      </w:r>
      <w:r w:rsidR="003A7D38">
        <w:t>, while R</w:t>
      </w:r>
      <w:r>
        <w:t>ights Account Certificates</w:t>
      </w:r>
      <w:r w:rsidR="003A7D38">
        <w:t xml:space="preserve"> containing different certification URLS and signed by different clusters are issued to rich clients</w:t>
      </w:r>
      <w:r>
        <w:t xml:space="preserve"> in different forests</w:t>
      </w:r>
      <w:r w:rsidR="003A7D38">
        <w:t>, all clients receive a C</w:t>
      </w:r>
      <w:r>
        <w:t>lient Licensor Certificate</w:t>
      </w:r>
      <w:r w:rsidR="003A7D38">
        <w:t xml:space="preserve"> from the same cluster, and all P</w:t>
      </w:r>
      <w:r>
        <w:t>ublishing Licenses</w:t>
      </w:r>
      <w:r w:rsidR="003A7D38">
        <w:t xml:space="preserve"> will be encrypted with the same key pair and will be stamped with the same URL.</w:t>
      </w:r>
    </w:p>
    <w:p w14:paraId="065A9656" w14:textId="6A6B25FC" w:rsidR="00CF5879" w:rsidRDefault="00CF5879" w:rsidP="00CF5879">
      <w:pPr>
        <w:pStyle w:val="Note"/>
        <w:ind w:left="425"/>
      </w:pPr>
      <w:r>
        <w:t xml:space="preserve">Important </w:t>
      </w:r>
      <w:r w:rsidRPr="00FF2E48">
        <w:t>Note</w:t>
      </w:r>
      <w:r w:rsidRPr="00FF2E48">
        <w:tab/>
      </w:r>
      <w:r w:rsidRPr="00A86FDD">
        <w:rPr>
          <w:b w:val="0"/>
        </w:rPr>
        <w:t>Since</w:t>
      </w:r>
      <w:r w:rsidRPr="00CF5879">
        <w:rPr>
          <w:b w:val="0"/>
        </w:rPr>
        <w:t xml:space="preserve"> </w:t>
      </w:r>
      <w:r>
        <w:rPr>
          <w:b w:val="0"/>
        </w:rPr>
        <w:t xml:space="preserve">in mobile devices working with the Mobile Device Extension for AD RMS </w:t>
      </w:r>
      <w:r w:rsidRPr="00CF5879">
        <w:rPr>
          <w:b w:val="0"/>
        </w:rPr>
        <w:t xml:space="preserve">all transactions are atomic and there’s no use for Rights Account Certificates, clients only </w:t>
      </w:r>
      <w:r>
        <w:rPr>
          <w:b w:val="0"/>
        </w:rPr>
        <w:t xml:space="preserve">interact </w:t>
      </w:r>
      <w:r w:rsidRPr="00CF5879">
        <w:rPr>
          <w:b w:val="0"/>
        </w:rPr>
        <w:t xml:space="preserve">with the RMS cluster used for licensing. The existence of an RMS cluster in a forest that is only used for certification is of no consequence to the mobile clients, and as a results Trusted User Domains are not used for mobile devices. This, in turn, means that </w:t>
      </w:r>
      <w:r w:rsidRPr="00A86FDD">
        <w:t>only cluster actively used for licensing need to have the Mobile Device Extension installed</w:t>
      </w:r>
      <w:r w:rsidRPr="00CF5879">
        <w:rPr>
          <w:b w:val="0"/>
        </w:rPr>
        <w:t>, and clusters only used for certification in their respective forests don’t need to be configured for mobile devices directly.</w:t>
      </w:r>
    </w:p>
    <w:p w14:paraId="3DC82CF9" w14:textId="77777777" w:rsidR="00DC7BDE" w:rsidRDefault="00DC7BDE" w:rsidP="00DC7BDE">
      <w:r>
        <w:t>In this environment, users may have email addresses under the same or different domains. All publishing licenses contain the same URL.</w:t>
      </w:r>
    </w:p>
    <w:p w14:paraId="5C250993" w14:textId="364B5CAD" w:rsidR="002C5E98" w:rsidRDefault="00615789" w:rsidP="002C5E98">
      <w:pPr>
        <w:pStyle w:val="Titre4"/>
      </w:pPr>
      <w:r>
        <w:t xml:space="preserve">Protecting </w:t>
      </w:r>
      <w:r w:rsidR="002C5E98">
        <w:t>content in this topology</w:t>
      </w:r>
    </w:p>
    <w:p w14:paraId="46A53F90" w14:textId="6E6981B0" w:rsidR="002C5E98" w:rsidRDefault="002C5E98" w:rsidP="002C5E98">
      <w:r>
        <w:t>W</w:t>
      </w:r>
      <w:r w:rsidRPr="002C5E98">
        <w:t xml:space="preserve">hen </w:t>
      </w:r>
      <w:r>
        <w:t xml:space="preserve">a </w:t>
      </w:r>
      <w:r w:rsidRPr="002C5E98">
        <w:t xml:space="preserve">user </w:t>
      </w:r>
      <w:r>
        <w:t>tries to protect content</w:t>
      </w:r>
      <w:r w:rsidRPr="002C5E98">
        <w:t xml:space="preserve"> with a mobile device</w:t>
      </w:r>
      <w:r>
        <w:t xml:space="preserve">, the service discovery records for the user’s email address domain or, recursively, a parent domain of that domain will point the user to the single licensing cluster. </w:t>
      </w:r>
      <w:r w:rsidR="00906715">
        <w:t>A</w:t>
      </w:r>
      <w:r>
        <w:t>uthentication will be triggered when trying to acquire a P</w:t>
      </w:r>
      <w:r w:rsidR="005C3D38">
        <w:t xml:space="preserve">ublishing </w:t>
      </w:r>
      <w:r>
        <w:t>L</w:t>
      </w:r>
      <w:r w:rsidR="005C3D38">
        <w:t>icense to protect content</w:t>
      </w:r>
      <w:r>
        <w:t xml:space="preserve"> and the federation flow will involve authentication in the user’s source forest as needed. </w:t>
      </w:r>
    </w:p>
    <w:p w14:paraId="5947F444" w14:textId="3B77F831" w:rsidR="002C5E98" w:rsidRDefault="005C3D38" w:rsidP="002C5E98">
      <w:r>
        <w:lastRenderedPageBreak/>
        <w:t>Authentication for users in a forest different from the one used for licensing</w:t>
      </w:r>
      <w:r w:rsidR="002C5E98">
        <w:t xml:space="preserve"> m</w:t>
      </w:r>
      <w:r w:rsidR="006C412C">
        <w:t>ay</w:t>
      </w:r>
      <w:r w:rsidR="002C5E98">
        <w:t xml:space="preserve"> be achieved through a federated trust between AD FS servers in the different forests, or via a single AD FS server in the forest where licensing is being performed </w:t>
      </w:r>
      <w:r w:rsidR="006C412C">
        <w:t xml:space="preserve">by using </w:t>
      </w:r>
      <w:r w:rsidR="002C5E98">
        <w:t>AD trusts established between the forests</w:t>
      </w:r>
      <w:r w:rsidR="006C412C">
        <w:t xml:space="preserve"> to authenticate users in their respective forests</w:t>
      </w:r>
      <w:r w:rsidR="002C5E98">
        <w:t>.</w:t>
      </w:r>
    </w:p>
    <w:p w14:paraId="745287F1" w14:textId="33D4A032" w:rsidR="002C5E98" w:rsidRDefault="002C5E98" w:rsidP="002C5E98">
      <w:r>
        <w:t xml:space="preserve">Aside from the underlying requirements of setting up such a federation topology, the details of the authentication flow between the different forests are abstracted by the federation server platform, and all that matters to the </w:t>
      </w:r>
      <w:r w:rsidR="004B2CD0">
        <w:t>Mobile Device Extension</w:t>
      </w:r>
      <w:r>
        <w:t xml:space="preserve"> is that, once authenticated</w:t>
      </w:r>
      <w:r w:rsidR="006C412C">
        <w:t xml:space="preserve"> in its own forest, the user will be granted a valid access token with the necessary claims to connect to the service endpoints in the RMS cluster. One that happens</w:t>
      </w:r>
      <w:r>
        <w:t xml:space="preserve">, the user </w:t>
      </w:r>
      <w:r w:rsidR="006C412C">
        <w:t xml:space="preserve">trying to protect content </w:t>
      </w:r>
      <w:r>
        <w:t xml:space="preserve">will be </w:t>
      </w:r>
      <w:r w:rsidR="006C412C">
        <w:t xml:space="preserve">issued </w:t>
      </w:r>
      <w:r>
        <w:t>a P</w:t>
      </w:r>
      <w:r w:rsidR="006C412C">
        <w:t>ublishing License</w:t>
      </w:r>
      <w:r>
        <w:t xml:space="preserve"> as required. </w:t>
      </w:r>
    </w:p>
    <w:p w14:paraId="347BC4B9" w14:textId="421CECE0" w:rsidR="002C5E98" w:rsidRDefault="002C5E98" w:rsidP="002C5E98">
      <w:r>
        <w:t xml:space="preserve">When the RMS client tries to protect content, the service discovery mechanism has to return to the client the licensing URL in the organization which is the same for all users. Once the user has entered their email the licensing URL of the organization is returned </w:t>
      </w:r>
      <w:r w:rsidR="00CF5879">
        <w:t xml:space="preserve">and </w:t>
      </w:r>
      <w:r>
        <w:t xml:space="preserve">the user starts the authentication process against that URL which </w:t>
      </w:r>
      <w:r w:rsidR="00CF5879">
        <w:t>will be performed using AD FS and the multiple directories involved, but ultimately will lead to the user being connected to the Publishing URL in MDE in the cluster used for licensing</w:t>
      </w:r>
      <w:r>
        <w:t>.</w:t>
      </w:r>
    </w:p>
    <w:p w14:paraId="11B12517" w14:textId="015F4436" w:rsidR="00191B83" w:rsidRDefault="00153193" w:rsidP="00153193">
      <w:pPr>
        <w:pStyle w:val="Titre4"/>
      </w:pPr>
      <w:r>
        <w:t>Consuming content in this topology</w:t>
      </w:r>
    </w:p>
    <w:p w14:paraId="22342D68" w14:textId="33F66F7A" w:rsidR="00C938CC" w:rsidRDefault="002C5E98" w:rsidP="00C938CC">
      <w:r>
        <w:t>Likewise, w</w:t>
      </w:r>
      <w:r w:rsidRPr="002C5E98">
        <w:t xml:space="preserve">hen </w:t>
      </w:r>
      <w:r>
        <w:t xml:space="preserve">a </w:t>
      </w:r>
      <w:r w:rsidRPr="002C5E98">
        <w:t xml:space="preserve">user </w:t>
      </w:r>
      <w:r>
        <w:t xml:space="preserve">tries to </w:t>
      </w:r>
      <w:r w:rsidRPr="002C5E98">
        <w:t>consume protected content with a mobile device</w:t>
      </w:r>
      <w:r w:rsidR="00DC7BDE">
        <w:t>, the service discovery records for the</w:t>
      </w:r>
      <w:r w:rsidR="00CF5879">
        <w:t xml:space="preserve"> URL in the</w:t>
      </w:r>
      <w:r w:rsidR="00DC7BDE">
        <w:t xml:space="preserve"> P</w:t>
      </w:r>
      <w:r w:rsidR="00CF5879">
        <w:t xml:space="preserve">ublishing </w:t>
      </w:r>
      <w:r w:rsidR="00DC7BDE">
        <w:t>L</w:t>
      </w:r>
      <w:r w:rsidR="00CF5879">
        <w:t>icense</w:t>
      </w:r>
      <w:r w:rsidR="00DC7BDE">
        <w:t xml:space="preserve"> </w:t>
      </w:r>
      <w:r w:rsidR="00CF5879">
        <w:t xml:space="preserve">in the document </w:t>
      </w:r>
      <w:r w:rsidR="00DC7BDE">
        <w:t>will point the client to the URL</w:t>
      </w:r>
      <w:r w:rsidR="00CF5879">
        <w:t xml:space="preserve"> of the cluster used to protect the content</w:t>
      </w:r>
      <w:r w:rsidR="00DC7BDE">
        <w:t xml:space="preserve">. </w:t>
      </w:r>
      <w:r w:rsidR="00906715">
        <w:t>A</w:t>
      </w:r>
      <w:r w:rsidR="00DC7BDE">
        <w:t xml:space="preserve">uthentication will be triggered when trying to acquire </w:t>
      </w:r>
      <w:r w:rsidR="00BC68BC">
        <w:t>a EUL</w:t>
      </w:r>
      <w:r w:rsidR="00DC7BDE">
        <w:t xml:space="preserve"> and </w:t>
      </w:r>
      <w:r w:rsidR="00C938CC">
        <w:t>t</w:t>
      </w:r>
      <w:r>
        <w:t xml:space="preserve">here the federation flow will proceed just as for the </w:t>
      </w:r>
      <w:r w:rsidR="00C938CC">
        <w:t>authoring</w:t>
      </w:r>
      <w:r>
        <w:t xml:space="preserve"> scenario</w:t>
      </w:r>
      <w:r w:rsidR="00C938CC">
        <w:t xml:space="preserve"> and involve authentication in the user’s source forest as needed. Once authenticated</w:t>
      </w:r>
      <w:r w:rsidR="00615789">
        <w:t>,</w:t>
      </w:r>
      <w:r w:rsidR="00C938CC">
        <w:t xml:space="preserve"> the user is able to acquire a EUL</w:t>
      </w:r>
      <w:r w:rsidR="00CF5879">
        <w:t xml:space="preserve"> from the cluster that protected the content</w:t>
      </w:r>
      <w:r w:rsidR="00C938CC">
        <w:t>.</w:t>
      </w:r>
    </w:p>
    <w:p w14:paraId="4B488861" w14:textId="3359DB45" w:rsidR="00BC68BC" w:rsidRDefault="00153193" w:rsidP="00DC7BDE">
      <w:r>
        <w:t xml:space="preserve">If the PL indicates groups as recipients of rights that are defined in any other forest, AD RMS will perform remote group expansion by utilizing the remote clusters group expansion services, but this will be completely transparent to the </w:t>
      </w:r>
      <w:r w:rsidR="00902E38">
        <w:t>mobile device</w:t>
      </w:r>
      <w:r>
        <w:t xml:space="preserve"> client and the REST </w:t>
      </w:r>
      <w:r w:rsidR="00902E38">
        <w:t xml:space="preserve">related </w:t>
      </w:r>
      <w:r>
        <w:t xml:space="preserve">implementation. </w:t>
      </w:r>
    </w:p>
    <w:p w14:paraId="213E62AF" w14:textId="28A624B3" w:rsidR="00542B56" w:rsidRDefault="00542B56" w:rsidP="00542B56">
      <w:pPr>
        <w:pStyle w:val="Titre3"/>
      </w:pPr>
      <w:r>
        <w:t>Multiples forests with multiple licensing and certification clusters</w:t>
      </w:r>
    </w:p>
    <w:p w14:paraId="613806B2" w14:textId="2055F862" w:rsidR="00906715" w:rsidRDefault="006F115E" w:rsidP="00906715">
      <w:r>
        <w:t>Sometimes</w:t>
      </w:r>
      <w:r w:rsidR="00902E38">
        <w:t>, organizations deploy multiple certification clusters with different licensing URLs in their multi-forest e</w:t>
      </w:r>
      <w:r w:rsidR="002C5E98">
        <w:t>nvironment</w:t>
      </w:r>
      <w:r w:rsidR="00902E38">
        <w:t xml:space="preserve">. </w:t>
      </w:r>
      <w:r w:rsidR="00CF5879">
        <w:t>In this case, MDE needs to be installed in each cluster utilized for licensing, and each of them needs to be configured to use AD FS in a way that supports authenticating all users that will be using that cluster to protect or consume content.</w:t>
      </w:r>
    </w:p>
    <w:p w14:paraId="4F3F645F" w14:textId="101F59AA" w:rsidR="009E7EF6" w:rsidRDefault="00615789" w:rsidP="009E7EF6">
      <w:pPr>
        <w:pStyle w:val="Titre4"/>
      </w:pPr>
      <w:r>
        <w:t xml:space="preserve">Protecting </w:t>
      </w:r>
      <w:r w:rsidR="009E7EF6">
        <w:t>content in this topology</w:t>
      </w:r>
    </w:p>
    <w:p w14:paraId="542634E8" w14:textId="0331B3C1" w:rsidR="009E7EF6" w:rsidRDefault="009E7EF6" w:rsidP="009E7EF6">
      <w:r>
        <w:t>W</w:t>
      </w:r>
      <w:r w:rsidRPr="002C5E98">
        <w:t xml:space="preserve">hen </w:t>
      </w:r>
      <w:r>
        <w:t xml:space="preserve">a </w:t>
      </w:r>
      <w:r w:rsidRPr="002C5E98">
        <w:t xml:space="preserve">user </w:t>
      </w:r>
      <w:r>
        <w:t>tries to protect content</w:t>
      </w:r>
      <w:r w:rsidRPr="002C5E98">
        <w:t xml:space="preserve"> with a mobile device</w:t>
      </w:r>
      <w:r>
        <w:t>,</w:t>
      </w:r>
      <w:r w:rsidR="00CF5879">
        <w:t xml:space="preserve"> the</w:t>
      </w:r>
      <w:r>
        <w:t xml:space="preserve"> email domain </w:t>
      </w:r>
      <w:r w:rsidR="00CF5879">
        <w:t xml:space="preserve">of the user will be used </w:t>
      </w:r>
      <w:r>
        <w:t>to find the corresponding server</w:t>
      </w:r>
      <w:r w:rsidR="00906715">
        <w:t xml:space="preserve"> and the service discovery mechanism will direct the user to the right cluster</w:t>
      </w:r>
      <w:r>
        <w:t>.</w:t>
      </w:r>
      <w:r w:rsidR="00906715">
        <w:t xml:space="preserve"> As in the previous topology authentication might involve Federation across the different forests depending on the forest to which the user belongs.</w:t>
      </w:r>
      <w:r w:rsidR="002A44DB">
        <w:t xml:space="preserve"> </w:t>
      </w:r>
    </w:p>
    <w:p w14:paraId="2024FA56" w14:textId="5BFD9065" w:rsidR="009E7EF6" w:rsidRDefault="009E7EF6" w:rsidP="009E7EF6">
      <w:r>
        <w:t xml:space="preserve">If all users in the organization use email domains </w:t>
      </w:r>
      <w:r w:rsidR="00CF5879">
        <w:t>specific to t</w:t>
      </w:r>
      <w:r>
        <w:t xml:space="preserve">he forest to which </w:t>
      </w:r>
      <w:r w:rsidR="00615789">
        <w:t xml:space="preserve">each </w:t>
      </w:r>
      <w:r>
        <w:t xml:space="preserve">user </w:t>
      </w:r>
      <w:r w:rsidR="00BE5F4D">
        <w:t>belongs,</w:t>
      </w:r>
      <w:r>
        <w:t xml:space="preserve"> then different records for each domain will point the user directly to the </w:t>
      </w:r>
      <w:r w:rsidR="00CF5879">
        <w:t xml:space="preserve">RMS cluster in the </w:t>
      </w:r>
      <w:r>
        <w:t xml:space="preserve">right forest. In this case the user will be authenticated </w:t>
      </w:r>
      <w:r w:rsidR="00CF5879">
        <w:t xml:space="preserve">via AD FS </w:t>
      </w:r>
      <w:r>
        <w:t>locally</w:t>
      </w:r>
      <w:r w:rsidR="00CF5879">
        <w:t xml:space="preserve"> in the same forest</w:t>
      </w:r>
      <w:r>
        <w:t xml:space="preserve">. </w:t>
      </w:r>
    </w:p>
    <w:p w14:paraId="4633B0AC" w14:textId="56D9155F" w:rsidR="009E7EF6" w:rsidRDefault="009E7EF6" w:rsidP="009E7EF6">
      <w:r>
        <w:t>If all users and organization share the same email domain or there is</w:t>
      </w:r>
      <w:r w:rsidR="00BE5F4D">
        <w:t>n’t</w:t>
      </w:r>
      <w:r>
        <w:t xml:space="preserve"> a </w:t>
      </w:r>
      <w:r w:rsidR="00906715">
        <w:t xml:space="preserve">one to one </w:t>
      </w:r>
      <w:r>
        <w:t xml:space="preserve">mapping between email domains and forests, the user </w:t>
      </w:r>
      <w:r w:rsidR="00CF5879">
        <w:t xml:space="preserve">will be </w:t>
      </w:r>
      <w:r>
        <w:t xml:space="preserve">directed to </w:t>
      </w:r>
      <w:r w:rsidR="00CF5879">
        <w:t>the RMS cluster in one of the forests</w:t>
      </w:r>
      <w:r>
        <w:t xml:space="preserve"> by the service discovery record</w:t>
      </w:r>
      <w:r w:rsidR="00CF5879">
        <w:t xml:space="preserve"> corresponding to the email domain, and the post-authentication service discovery process </w:t>
      </w:r>
      <w:r w:rsidR="00CF5879">
        <w:lastRenderedPageBreak/>
        <w:t>will be used to direct the user to the RMS cluster that the user should use to protect content</w:t>
      </w:r>
      <w:r w:rsidR="00C847C3">
        <w:t xml:space="preserve">. </w:t>
      </w:r>
      <w:r w:rsidR="00CF5879">
        <w:t xml:space="preserve">This process uses information in a table associating Active Directory groups to the corresponding RMS FQDN to direct the user to the right cluster. </w:t>
      </w:r>
      <w:r w:rsidR="00C847C3">
        <w:t>As in the previous topology, authentication might involve federation across the different forests depending on the forest to which the user belongs. A properly configured federation environment will be then required to authenticate the user against their source forest.</w:t>
      </w:r>
      <w:r w:rsidR="002A44DB">
        <w:t xml:space="preserve"> </w:t>
      </w:r>
    </w:p>
    <w:p w14:paraId="13B4EA91" w14:textId="3293DB65" w:rsidR="002C5E98" w:rsidRDefault="002C5E98" w:rsidP="002C5E98">
      <w:pPr>
        <w:pStyle w:val="Titre4"/>
      </w:pPr>
      <w:r>
        <w:t>Consuming content in this topology</w:t>
      </w:r>
    </w:p>
    <w:p w14:paraId="22A24A3C" w14:textId="77777777" w:rsidR="002C5E98" w:rsidRDefault="002C5E98" w:rsidP="00902E38">
      <w:r>
        <w:t xml:space="preserve">In this configuration there will be content protected with different URLs depending on where the author was located. </w:t>
      </w:r>
    </w:p>
    <w:p w14:paraId="183422E0" w14:textId="0AF3BF42" w:rsidR="00902E38" w:rsidRDefault="00902E38" w:rsidP="00902E38">
      <w:r>
        <w:t>This means that the service discovery records for consumption will include entries for each of the clusters in the organization that are used for licensing</w:t>
      </w:r>
      <w:r w:rsidR="00906715">
        <w:t xml:space="preserve"> as indicated before</w:t>
      </w:r>
      <w:r>
        <w:t>.</w:t>
      </w:r>
    </w:p>
    <w:p w14:paraId="61A54FC0" w14:textId="40CE0156" w:rsidR="00C847C3" w:rsidRDefault="00906715" w:rsidP="00542A2C">
      <w:r>
        <w:t>When content is consumed by a mobile device user, the RMS client will use the service discovery record for the URL in</w:t>
      </w:r>
      <w:r w:rsidR="002655C4">
        <w:t>dicated in</w:t>
      </w:r>
      <w:r>
        <w:t xml:space="preserve"> the PL </w:t>
      </w:r>
      <w:r w:rsidR="002655C4">
        <w:t xml:space="preserve">in the protected document </w:t>
      </w:r>
      <w:r>
        <w:t xml:space="preserve">which </w:t>
      </w:r>
      <w:r w:rsidR="002655C4">
        <w:t xml:space="preserve">typically </w:t>
      </w:r>
      <w:r>
        <w:t xml:space="preserve">will lead the user to the cluster that was used </w:t>
      </w:r>
      <w:r w:rsidR="00542A2C">
        <w:t xml:space="preserve">by the author </w:t>
      </w:r>
      <w:r>
        <w:t xml:space="preserve">to protect the content. </w:t>
      </w:r>
      <w:r w:rsidR="00C847C3">
        <w:t xml:space="preserve">The client authentication will be triggered by access to the URLs in the authors cluster. </w:t>
      </w:r>
      <w:r>
        <w:t xml:space="preserve">As in the previous topology authentication might involve </w:t>
      </w:r>
      <w:r w:rsidR="00C847C3">
        <w:t>f</w:t>
      </w:r>
      <w:r>
        <w:t xml:space="preserve">ederation across the different forests depending on the forest to which the user belongs. </w:t>
      </w:r>
    </w:p>
    <w:p w14:paraId="7FADE19C" w14:textId="7F211035" w:rsidR="002655C4" w:rsidRDefault="00C847C3" w:rsidP="00C847C3">
      <w:r>
        <w:t>A</w:t>
      </w:r>
      <w:r w:rsidR="00542A2C">
        <w:t xml:space="preserve"> properly configured </w:t>
      </w:r>
      <w:r>
        <w:t>f</w:t>
      </w:r>
      <w:r w:rsidR="00542A2C">
        <w:t xml:space="preserve">ederation environment </w:t>
      </w:r>
      <w:r>
        <w:t>will be then required to</w:t>
      </w:r>
      <w:r w:rsidR="00542A2C">
        <w:t xml:space="preserve"> authenticate the user against </w:t>
      </w:r>
      <w:r>
        <w:t>their</w:t>
      </w:r>
      <w:r w:rsidR="00542A2C">
        <w:t xml:space="preserve"> source forest. </w:t>
      </w:r>
      <w:r>
        <w:t xml:space="preserve">If the federation setup can identify the user’s source forest and authenticate it accordingly (which is possible at least if there are forest trusts in place) the user should be authenticated properly and the necessary claims extracted. Once the necessary tokens are obtained including the claims for the user’s email address </w:t>
      </w:r>
      <w:r w:rsidR="002655C4">
        <w:t>the user may be redirected to a different RMS cluster for obtaining a</w:t>
      </w:r>
      <w:r w:rsidR="00B11C38">
        <w:t>n End</w:t>
      </w:r>
      <w:r w:rsidR="002655C4">
        <w:t xml:space="preserve"> </w:t>
      </w:r>
      <w:r w:rsidR="00B11C38">
        <w:t>U</w:t>
      </w:r>
      <w:r w:rsidR="002655C4">
        <w:t>se</w:t>
      </w:r>
      <w:r w:rsidR="00B11C38">
        <w:t>r</w:t>
      </w:r>
      <w:r w:rsidR="002655C4">
        <w:t xml:space="preserve"> </w:t>
      </w:r>
      <w:r w:rsidR="00B11C38">
        <w:t>L</w:t>
      </w:r>
      <w:r w:rsidR="002655C4">
        <w:t xml:space="preserve">icense. This is done in cases in which it is desired that the user consume content using a different cluster with an Imported Trusted Publishing domain from the source cluster. In most cases, the cluster used to consume content is the same used to protect it. </w:t>
      </w:r>
    </w:p>
    <w:p w14:paraId="7E63579A" w14:textId="59A420B9" w:rsidR="00C847C3" w:rsidRDefault="002655C4" w:rsidP="00C847C3">
      <w:r>
        <w:t xml:space="preserve">After the user reaches the licensing URL in the right cluster, </w:t>
      </w:r>
      <w:r w:rsidR="00C847C3">
        <w:t>a</w:t>
      </w:r>
      <w:r>
        <w:t>n</w:t>
      </w:r>
      <w:r w:rsidR="00C847C3">
        <w:t xml:space="preserve"> E</w:t>
      </w:r>
      <w:r>
        <w:t xml:space="preserve">nd </w:t>
      </w:r>
      <w:r w:rsidR="00C847C3">
        <w:t>U</w:t>
      </w:r>
      <w:r>
        <w:t xml:space="preserve">se </w:t>
      </w:r>
      <w:r w:rsidR="00C847C3">
        <w:t>L</w:t>
      </w:r>
      <w:r>
        <w:t>icense</w:t>
      </w:r>
      <w:r w:rsidR="00C847C3">
        <w:t xml:space="preserve"> will be issued by the cluster in the document author’s forest. </w:t>
      </w:r>
    </w:p>
    <w:p w14:paraId="0F5E08E6" w14:textId="21715C97" w:rsidR="00542B56" w:rsidRDefault="00542B56" w:rsidP="00542B56">
      <w:pPr>
        <w:pStyle w:val="Titre3"/>
      </w:pPr>
      <w:r>
        <w:t xml:space="preserve">Single or multiple forest with </w:t>
      </w:r>
      <w:r w:rsidR="002655C4">
        <w:t xml:space="preserve">a </w:t>
      </w:r>
      <w:r>
        <w:t>licensing</w:t>
      </w:r>
      <w:r w:rsidR="004E5AFD">
        <w:t>-only</w:t>
      </w:r>
      <w:r>
        <w:t xml:space="preserve"> cluster</w:t>
      </w:r>
    </w:p>
    <w:p w14:paraId="73D7EB55" w14:textId="3277C727" w:rsidR="006F115E" w:rsidRDefault="006F115E" w:rsidP="006F115E">
      <w:r>
        <w:t>Sometimes, organizations deploy multiple licensing</w:t>
      </w:r>
      <w:r w:rsidR="002655C4">
        <w:t>-</w:t>
      </w:r>
      <w:r>
        <w:t xml:space="preserve">only clusters in their environment. </w:t>
      </w:r>
      <w:r w:rsidR="002655C4">
        <w:t>A Licensing-Only cluster is a cluster deployed in the same forest as a certification cluster. The Licensing-Only cluster is subordinated to the certification cluster, which will handle all certification requirements in the forest.</w:t>
      </w:r>
    </w:p>
    <w:p w14:paraId="3D6C0321" w14:textId="3BE4224C" w:rsidR="006F115E" w:rsidRDefault="006F115E" w:rsidP="006F115E">
      <w:r>
        <w:t xml:space="preserve">In these organizations some individual users need to be pointed to different service URL </w:t>
      </w:r>
      <w:r w:rsidR="002655C4">
        <w:t xml:space="preserve">to protect content </w:t>
      </w:r>
      <w:r>
        <w:t xml:space="preserve">than other users with the same or different email domain. For </w:t>
      </w:r>
      <w:proofErr w:type="gramStart"/>
      <w:r>
        <w:t>example</w:t>
      </w:r>
      <w:proofErr w:type="gramEnd"/>
      <w:r>
        <w:t xml:space="preserve"> a group of high-level executives might need to use a special AD RMS cluster, which is different from the one used by all the other users at the company. In most environments where this is the case, different licensing clusters are thus assigned to different users via registry overrides. This will not be possible with the </w:t>
      </w:r>
      <w:r w:rsidR="002655C4">
        <w:t xml:space="preserve">mobile </w:t>
      </w:r>
      <w:r>
        <w:t>RMS client</w:t>
      </w:r>
      <w:r w:rsidR="002655C4">
        <w:t>s</w:t>
      </w:r>
      <w:r>
        <w:t xml:space="preserve"> since </w:t>
      </w:r>
      <w:r w:rsidR="002655C4">
        <w:t xml:space="preserve">mobile devices </w:t>
      </w:r>
      <w:r>
        <w:t>do</w:t>
      </w:r>
      <w:r w:rsidR="002655C4">
        <w:t xml:space="preserve"> </w:t>
      </w:r>
      <w:r>
        <w:t xml:space="preserve">not support registry overrides or any other kind of </w:t>
      </w:r>
      <w:r w:rsidR="002655C4">
        <w:t xml:space="preserve">manageable </w:t>
      </w:r>
      <w:r>
        <w:t xml:space="preserve">persistent </w:t>
      </w:r>
      <w:r w:rsidR="002655C4">
        <w:t xml:space="preserve">application </w:t>
      </w:r>
      <w:r>
        <w:t xml:space="preserve">configuration. </w:t>
      </w:r>
    </w:p>
    <w:p w14:paraId="13166E53" w14:textId="3A04A430" w:rsidR="006F115E" w:rsidRDefault="00B11C38" w:rsidP="006F115E">
      <w:pPr>
        <w:pStyle w:val="Titre4"/>
      </w:pPr>
      <w:r>
        <w:t xml:space="preserve">Protecting </w:t>
      </w:r>
      <w:r w:rsidR="006F115E">
        <w:t>content in this topology</w:t>
      </w:r>
    </w:p>
    <w:p w14:paraId="1F4431BE" w14:textId="5F1B9276" w:rsidR="006F115E" w:rsidRDefault="006F115E" w:rsidP="006F115E">
      <w:r>
        <w:t xml:space="preserve">When content is </w:t>
      </w:r>
      <w:r w:rsidR="00B11C38">
        <w:t xml:space="preserve">protected </w:t>
      </w:r>
      <w:r>
        <w:t xml:space="preserve">in this topology, the DNS-based service discovery will point the user to the default cluster for the user’s email domain. If the users assigned to a licensing only cluster share the same </w:t>
      </w:r>
      <w:r>
        <w:lastRenderedPageBreak/>
        <w:t xml:space="preserve">email domain with users assigned to different </w:t>
      </w:r>
      <w:proofErr w:type="gramStart"/>
      <w:r>
        <w:t>cluster</w:t>
      </w:r>
      <w:proofErr w:type="gramEnd"/>
      <w:r>
        <w:t xml:space="preserve"> then after authentication group membership-based redirection </w:t>
      </w:r>
      <w:r w:rsidR="002655C4">
        <w:t xml:space="preserve">based on a table in the RMS configuration database associating Active Directory groups with RMS clusters </w:t>
      </w:r>
      <w:r>
        <w:t>will point the user to the licensing only cluster that corresponds to them.</w:t>
      </w:r>
    </w:p>
    <w:p w14:paraId="51AD22DA" w14:textId="77777777" w:rsidR="006F115E" w:rsidRDefault="006F115E" w:rsidP="006F115E">
      <w:pPr>
        <w:pStyle w:val="Titre4"/>
      </w:pPr>
      <w:r>
        <w:t>Consuming content in this topology</w:t>
      </w:r>
    </w:p>
    <w:p w14:paraId="4E7CB7AC" w14:textId="307380DB" w:rsidR="006F115E" w:rsidRDefault="006F115E" w:rsidP="006F115E">
      <w:r>
        <w:t xml:space="preserve">Conversely, when content is consumed in this topology, the DNS-based service discovery will point the user to the cluster that was used to protect the content. Authentication at this cluster might involve federation between forests or it might be performed within a single forest. </w:t>
      </w:r>
    </w:p>
    <w:p w14:paraId="43BCC393" w14:textId="0BDFF8B9" w:rsidR="006F115E" w:rsidRDefault="006F115E" w:rsidP="006F115E">
      <w:r>
        <w:t>Once the user is authenticated a EUL will be issued by the licensing only cluster just as in the single cluster case.</w:t>
      </w:r>
    </w:p>
    <w:p w14:paraId="08DAB4BB" w14:textId="59B133AF" w:rsidR="00542B56" w:rsidRDefault="00542B56" w:rsidP="00542B56">
      <w:pPr>
        <w:pStyle w:val="Titre3"/>
      </w:pPr>
      <w:r>
        <w:t>Cross-organization with federated trust</w:t>
      </w:r>
    </w:p>
    <w:p w14:paraId="6E65C2BC" w14:textId="77777777" w:rsidR="006B4C11" w:rsidRDefault="006B4C11" w:rsidP="006B4C11">
      <w:r w:rsidRPr="00B43D67">
        <w:t>Some organizations collaborate with other organizations via federated trusts. In these cases</w:t>
      </w:r>
      <w:r>
        <w:t>,</w:t>
      </w:r>
      <w:r w:rsidRPr="00B43D67">
        <w:t xml:space="preserve"> rich clients are activated, obtain CLC’s, and consume content with the same </w:t>
      </w:r>
      <w:r>
        <w:t xml:space="preserve">AD </w:t>
      </w:r>
      <w:r w:rsidRPr="00B43D67">
        <w:t xml:space="preserve">RMS cluster. </w:t>
      </w:r>
    </w:p>
    <w:p w14:paraId="0BCB4BEC" w14:textId="655C6441" w:rsidR="006B4C11" w:rsidRDefault="006B4C11" w:rsidP="006B4C11">
      <w:r w:rsidRPr="00B43D67">
        <w:t xml:space="preserve">Since authentication is performed on the </w:t>
      </w:r>
      <w:r>
        <w:t>mobile device</w:t>
      </w:r>
      <w:r w:rsidRPr="00B43D67">
        <w:t xml:space="preserve"> clients through a federation flow, the fact that these partners are external users should be opaque to the clients and to the service</w:t>
      </w:r>
      <w:r>
        <w:t>, and this topology looks exactly like the single cluster, single forest scenario topology for implementation purposes</w:t>
      </w:r>
      <w:r w:rsidRPr="00B43D67">
        <w:t xml:space="preserve">. </w:t>
      </w:r>
    </w:p>
    <w:p w14:paraId="559272F5" w14:textId="1817D7F0" w:rsidR="006B4C11" w:rsidRDefault="006B4C11" w:rsidP="006B4C11">
      <w:r w:rsidRPr="00B43D67">
        <w:t xml:space="preserve">As long as the federation platform is correctly configured and is able to authenticate the external users they will receive the right artifacts and be able to acquire licenses from </w:t>
      </w:r>
      <w:r>
        <w:t xml:space="preserve">the organization’s </w:t>
      </w:r>
      <w:r w:rsidRPr="00B43D67">
        <w:t>AD RMS cluster. If a</w:t>
      </w:r>
      <w:r>
        <w:t>n</w:t>
      </w:r>
      <w:r w:rsidRPr="00B43D67">
        <w:t xml:space="preserve"> </w:t>
      </w:r>
      <w:r>
        <w:t>organization</w:t>
      </w:r>
      <w:r w:rsidRPr="00B43D67">
        <w:t xml:space="preserve"> wants their federated partners to be able to protect content against their cluster</w:t>
      </w:r>
      <w:r>
        <w:t>,</w:t>
      </w:r>
      <w:r w:rsidRPr="00B43D67">
        <w:t xml:space="preserve"> </w:t>
      </w:r>
      <w:r>
        <w:t>the organization</w:t>
      </w:r>
      <w:r w:rsidRPr="00B43D67">
        <w:t xml:space="preserve"> will need to configure the DNS-based service discovery for their email domains to point to the controlling organization’s </w:t>
      </w:r>
      <w:r>
        <w:t xml:space="preserve">AD </w:t>
      </w:r>
      <w:r w:rsidR="00286ACD">
        <w:t>RMS cluster.</w:t>
      </w:r>
    </w:p>
    <w:p w14:paraId="7E18A4E6" w14:textId="106AABCD" w:rsidR="00542B56" w:rsidRDefault="00542B56" w:rsidP="00542B56">
      <w:pPr>
        <w:pStyle w:val="Titre3"/>
      </w:pPr>
      <w:r>
        <w:t>TPD Imported from existing or deprecated AD RMS server</w:t>
      </w:r>
    </w:p>
    <w:p w14:paraId="5456DC17" w14:textId="43EC888C" w:rsidR="00660309" w:rsidRDefault="00660309" w:rsidP="00660309">
      <w:r>
        <w:t xml:space="preserve">In some organizations with special requirements, multiple clusters are deployed (possibly at different times) and trusted publishing domains </w:t>
      </w:r>
      <w:r w:rsidR="00775704">
        <w:t xml:space="preserve">(TPD) </w:t>
      </w:r>
      <w:r>
        <w:t>are exchanged between them. Clients are then configured to consume content from one cluster even though it has been protected with another cluster. The typical reasons for such environments are related to network topologies, isolated environments, and decommissioned clusters in migrations or merger scenarios.</w:t>
      </w:r>
    </w:p>
    <w:p w14:paraId="643F31AF" w14:textId="4E542AC0" w:rsidR="00775704" w:rsidRDefault="00775704" w:rsidP="00775704">
      <w:pPr>
        <w:pStyle w:val="Note"/>
        <w:ind w:left="425"/>
      </w:pPr>
      <w:r w:rsidRPr="00FF2E48">
        <w:t>Note</w:t>
      </w:r>
      <w:r w:rsidRPr="00FF2E48">
        <w:tab/>
      </w:r>
      <w:proofErr w:type="gramStart"/>
      <w:r>
        <w:rPr>
          <w:b w:val="0"/>
        </w:rPr>
        <w:t>For</w:t>
      </w:r>
      <w:proofErr w:type="gramEnd"/>
      <w:r>
        <w:rPr>
          <w:b w:val="0"/>
        </w:rPr>
        <w:t xml:space="preserve"> information on t</w:t>
      </w:r>
      <w:r w:rsidRPr="00775704">
        <w:rPr>
          <w:b w:val="0"/>
        </w:rPr>
        <w:t xml:space="preserve">rusted </w:t>
      </w:r>
      <w:r>
        <w:rPr>
          <w:b w:val="0"/>
        </w:rPr>
        <w:t>publishing</w:t>
      </w:r>
      <w:r w:rsidRPr="00775704">
        <w:rPr>
          <w:b w:val="0"/>
        </w:rPr>
        <w:t xml:space="preserve"> </w:t>
      </w:r>
      <w:r>
        <w:rPr>
          <w:b w:val="0"/>
        </w:rPr>
        <w:t>d</w:t>
      </w:r>
      <w:r w:rsidRPr="00775704">
        <w:rPr>
          <w:b w:val="0"/>
        </w:rPr>
        <w:t>omains (T</w:t>
      </w:r>
      <w:r>
        <w:rPr>
          <w:b w:val="0"/>
        </w:rPr>
        <w:t>P</w:t>
      </w:r>
      <w:r w:rsidRPr="00775704">
        <w:rPr>
          <w:b w:val="0"/>
        </w:rPr>
        <w:t>D)</w:t>
      </w:r>
      <w:r>
        <w:rPr>
          <w:b w:val="0"/>
        </w:rPr>
        <w:t xml:space="preserve">, see the eponym Microsoft TechNet article </w:t>
      </w:r>
      <w:hyperlink r:id="rId47" w:history="1">
        <w:r>
          <w:rPr>
            <w:rStyle w:val="Lienhypertexte"/>
            <w:b w:val="0"/>
            <w:smallCaps/>
          </w:rPr>
          <w:t>Trusted Publishing Domain</w:t>
        </w:r>
      </w:hyperlink>
      <w:r>
        <w:rPr>
          <w:rStyle w:val="Appelnotedebasdep"/>
          <w:b w:val="0"/>
          <w:smallCaps/>
        </w:rPr>
        <w:footnoteReference w:id="31"/>
      </w:r>
      <w:r w:rsidRPr="00046EAA">
        <w:rPr>
          <w:b w:val="0"/>
        </w:rPr>
        <w:t>.</w:t>
      </w:r>
    </w:p>
    <w:p w14:paraId="7951822D" w14:textId="37125F0E" w:rsidR="00660309" w:rsidRDefault="00660309" w:rsidP="00660309">
      <w:r>
        <w:t xml:space="preserve">This redirection is typically implemented via registry overrides on rich clients. </w:t>
      </w:r>
      <w:r w:rsidR="00B33F47">
        <w:t>As already noticed, the mobile device clients do not support registry overrides.</w:t>
      </w:r>
    </w:p>
    <w:p w14:paraId="21990B3C" w14:textId="3FCEAE94" w:rsidR="00660309" w:rsidRDefault="00B11C38" w:rsidP="00660309">
      <w:pPr>
        <w:pStyle w:val="Titre4"/>
      </w:pPr>
      <w:r>
        <w:lastRenderedPageBreak/>
        <w:t xml:space="preserve">Protecting </w:t>
      </w:r>
      <w:r w:rsidR="00660309">
        <w:t>content in this topology</w:t>
      </w:r>
    </w:p>
    <w:p w14:paraId="58ADA7C4" w14:textId="24957903" w:rsidR="00660309" w:rsidRDefault="00660309" w:rsidP="00660309">
      <w:r>
        <w:t xml:space="preserve">A user is directed to whatever URL is registered for the user’s </w:t>
      </w:r>
      <w:r w:rsidR="004D2054">
        <w:t xml:space="preserve">email domain </w:t>
      </w:r>
      <w:r>
        <w:t>name in DNS in accordance to the service discovery record(s). The user may or may not be redirected to a different cluster for acquiring a PL</w:t>
      </w:r>
      <w:r w:rsidR="004D2054">
        <w:t xml:space="preserve"> based on the group-cluster mapping table in the configuration database</w:t>
      </w:r>
      <w:r>
        <w:t>, just as in the regular multi-forest environment</w:t>
      </w:r>
      <w:r w:rsidR="00B33F47">
        <w:t>.</w:t>
      </w:r>
      <w:r w:rsidR="004D2054">
        <w:t xml:space="preserve"> </w:t>
      </w:r>
    </w:p>
    <w:p w14:paraId="2152A244" w14:textId="77777777" w:rsidR="00660309" w:rsidRDefault="00660309" w:rsidP="00660309">
      <w:pPr>
        <w:pStyle w:val="Titre4"/>
      </w:pPr>
      <w:r>
        <w:t>Consuming content in this topology</w:t>
      </w:r>
    </w:p>
    <w:p w14:paraId="48A0436E" w14:textId="78817544" w:rsidR="00B33F47" w:rsidRDefault="00B33F47" w:rsidP="00B33F47">
      <w:r>
        <w:t xml:space="preserve">For consumption, the RMS client would look up in DNS the service discovery record for the domain in the PL. This may point the user to the same cluster that was used to protect the content (the default single-forest behavior) </w:t>
      </w:r>
      <w:r w:rsidR="004D2054">
        <w:t xml:space="preserve">if that cluster is still available, </w:t>
      </w:r>
      <w:r>
        <w:t>or to a cluster with an imported TPD</w:t>
      </w:r>
      <w:r w:rsidR="004D2054">
        <w:t xml:space="preserve"> if that cluster is not available or not intended to be used by this user</w:t>
      </w:r>
      <w:r>
        <w:t xml:space="preserve">. </w:t>
      </w:r>
    </w:p>
    <w:p w14:paraId="4747A502" w14:textId="29E70CA4" w:rsidR="00B33F47" w:rsidRDefault="00B33F47" w:rsidP="00B33F47">
      <w:r>
        <w:t>In either case, the user may be redirected based on group membership to a different cluster (the original one or another one with a TPD) for a variety of reasons (e.g. geographical affinity).</w:t>
      </w:r>
      <w:r w:rsidR="002A44DB">
        <w:t xml:space="preserve"> </w:t>
      </w:r>
      <w:r w:rsidR="004D2054">
        <w:t>Once the client reaches the right cluster successfully, the server can use the imported Trusted Publishing Domain to issue a</w:t>
      </w:r>
      <w:r w:rsidR="00B11C38">
        <w:t>n</w:t>
      </w:r>
      <w:r w:rsidR="004D2054">
        <w:t xml:space="preserve"> </w:t>
      </w:r>
      <w:r w:rsidR="00B11C38">
        <w:t>End U</w:t>
      </w:r>
      <w:r w:rsidR="004D2054">
        <w:t>se</w:t>
      </w:r>
      <w:r w:rsidR="00B11C38">
        <w:t>r</w:t>
      </w:r>
      <w:r w:rsidR="004D2054">
        <w:t xml:space="preserve"> </w:t>
      </w:r>
      <w:r w:rsidR="00B11C38">
        <w:t>L</w:t>
      </w:r>
      <w:r w:rsidR="004D2054">
        <w:t>icense for the content.</w:t>
      </w:r>
    </w:p>
    <w:p w14:paraId="3BACA4F2" w14:textId="1FDCBC9B" w:rsidR="004972F6" w:rsidRDefault="009E3E8A" w:rsidP="004972F6">
      <w:pPr>
        <w:pStyle w:val="Titre1"/>
        <w:rPr>
          <w:rFonts w:eastAsia="Calibri"/>
        </w:rPr>
      </w:pPr>
      <w:bookmarkStart w:id="43" w:name="_Ref394652486"/>
      <w:bookmarkStart w:id="44" w:name="_Ref394652488"/>
      <w:bookmarkStart w:id="45" w:name="_Toc444617985"/>
      <w:bookmarkEnd w:id="29"/>
      <w:r>
        <w:rPr>
          <w:rFonts w:eastAsia="Calibri"/>
        </w:rPr>
        <w:lastRenderedPageBreak/>
        <w:t>Building a</w:t>
      </w:r>
      <w:r w:rsidR="00E52C74">
        <w:rPr>
          <w:rFonts w:eastAsia="Calibri"/>
        </w:rPr>
        <w:t xml:space="preserve">n evaluation </w:t>
      </w:r>
      <w:r>
        <w:rPr>
          <w:rFonts w:eastAsia="Calibri"/>
        </w:rPr>
        <w:t>environment</w:t>
      </w:r>
      <w:bookmarkEnd w:id="43"/>
      <w:bookmarkEnd w:id="44"/>
      <w:bookmarkEnd w:id="45"/>
    </w:p>
    <w:p w14:paraId="2F855245" w14:textId="7614AFB2" w:rsidR="005F4B1C" w:rsidRDefault="00B11C38" w:rsidP="00807F45">
      <w:r>
        <w:t>T</w:t>
      </w:r>
      <w:r w:rsidR="004972F6">
        <w:t>his section guides you through a set of instructions required to build a repr</w:t>
      </w:r>
      <w:r w:rsidR="005F4B1C">
        <w:t xml:space="preserve">esentative lab environment </w:t>
      </w:r>
      <w:r w:rsidR="00E52C74">
        <w:t xml:space="preserve">to evaluate </w:t>
      </w:r>
      <w:r w:rsidR="005F4B1C">
        <w:t xml:space="preserve">the </w:t>
      </w:r>
      <w:r w:rsidR="004B2CD0">
        <w:t>Mobile Device Extension</w:t>
      </w:r>
      <w:r w:rsidR="005F4B1C">
        <w:t>.</w:t>
      </w:r>
    </w:p>
    <w:p w14:paraId="3297F8AB" w14:textId="12A523D9" w:rsidR="005F4B1C" w:rsidRDefault="005F4B1C" w:rsidP="005F4B1C">
      <w:pPr>
        <w:rPr>
          <w:b/>
        </w:rPr>
      </w:pPr>
      <w:r w:rsidRPr="005F4B1C">
        <w:rPr>
          <w:b/>
        </w:rPr>
        <w:t xml:space="preserve">For the sake of simplicity and in order to focus on the key aspects that relate to the </w:t>
      </w:r>
      <w:r w:rsidR="004B2CD0">
        <w:rPr>
          <w:b/>
        </w:rPr>
        <w:t>Mobile Device Extension</w:t>
      </w:r>
      <w:r w:rsidRPr="005F4B1C">
        <w:rPr>
          <w:b/>
        </w:rPr>
        <w:t xml:space="preserve"> deployment, the chosen test topology</w:t>
      </w:r>
      <w:r w:rsidR="004972F6" w:rsidRPr="005F4B1C">
        <w:rPr>
          <w:b/>
        </w:rPr>
        <w:t xml:space="preserve"> </w:t>
      </w:r>
      <w:r w:rsidRPr="005F4B1C">
        <w:rPr>
          <w:b/>
        </w:rPr>
        <w:t>is a single cluster in a single forest.</w:t>
      </w:r>
    </w:p>
    <w:p w14:paraId="28A5ED84" w14:textId="3A8CBA11" w:rsidR="00E52C74" w:rsidRDefault="00E52C74" w:rsidP="005F4B1C">
      <w:r>
        <w:t>The guidance in this lab can also be utilized to deploy the Mobile Device Extension in a production environment, but adjustments to the process will be necessary depending on the target environment’s topology, configuration and state.</w:t>
      </w:r>
    </w:p>
    <w:p w14:paraId="12B2514C" w14:textId="645CE9C3" w:rsidR="00C112CA" w:rsidRPr="005F4B1C" w:rsidRDefault="00C112CA" w:rsidP="005F4B1C">
      <w:pPr>
        <w:rPr>
          <w:b/>
        </w:rPr>
      </w:pPr>
      <w:r>
        <w:rPr>
          <w:b/>
        </w:rPr>
        <w:t xml:space="preserve">It must be noted that this guide not only covers the deployment of the Mobile Device Extension, but also that of AD RMS and its databases, the Active Directory domain, AD FS and other pre-requisite software. </w:t>
      </w:r>
      <w:r w:rsidRPr="00A86FDD">
        <w:t>When applying this guide to a preexisting environment most of the detailed steps have to be adapted or omitted accordingly.</w:t>
      </w:r>
    </w:p>
    <w:p w14:paraId="55C00867" w14:textId="035E360B" w:rsidR="00956CC8" w:rsidRDefault="005F4B1C" w:rsidP="00807F45">
      <w:r>
        <w:t xml:space="preserve">Beyond </w:t>
      </w:r>
      <w:r w:rsidR="00956CC8">
        <w:t xml:space="preserve">the </w:t>
      </w:r>
      <w:r>
        <w:t>AD RMS</w:t>
      </w:r>
      <w:r w:rsidR="00956CC8">
        <w:t xml:space="preserve"> cluster with its SQL Server database</w:t>
      </w:r>
      <w:r>
        <w:t xml:space="preserve">, </w:t>
      </w:r>
      <w:r w:rsidR="00E52C74">
        <w:t>the environment includes</w:t>
      </w:r>
      <w:r w:rsidR="00956CC8">
        <w:t>:</w:t>
      </w:r>
    </w:p>
    <w:p w14:paraId="7725CD47" w14:textId="504BEDCE" w:rsidR="00956CC8" w:rsidRDefault="00956CC8" w:rsidP="00A21EF6">
      <w:pPr>
        <w:pStyle w:val="Paragraphedeliste"/>
        <w:numPr>
          <w:ilvl w:val="0"/>
          <w:numId w:val="81"/>
        </w:numPr>
      </w:pPr>
      <w:r>
        <w:t>A</w:t>
      </w:r>
      <w:r w:rsidR="00E60BEB">
        <w:t xml:space="preserve"> </w:t>
      </w:r>
      <w:r w:rsidR="005F4B1C">
        <w:t xml:space="preserve">single AD FS server integrated with </w:t>
      </w:r>
      <w:r w:rsidR="004972F6">
        <w:t>Active Directory</w:t>
      </w:r>
      <w:r>
        <w:t xml:space="preserve"> for authentication</w:t>
      </w:r>
      <w:r w:rsidR="004972F6">
        <w:t>,</w:t>
      </w:r>
      <w:r w:rsidR="005F4B1C">
        <w:t xml:space="preserve"> </w:t>
      </w:r>
    </w:p>
    <w:p w14:paraId="715C3C0B" w14:textId="65F9D3FB" w:rsidR="00956CC8" w:rsidRDefault="00956CC8" w:rsidP="00A21EF6">
      <w:pPr>
        <w:pStyle w:val="Paragraphedeliste"/>
        <w:numPr>
          <w:ilvl w:val="0"/>
          <w:numId w:val="81"/>
        </w:numPr>
      </w:pPr>
      <w:r>
        <w:t>A</w:t>
      </w:r>
      <w:r w:rsidR="005F4B1C">
        <w:t xml:space="preserve"> </w:t>
      </w:r>
      <w:r>
        <w:t xml:space="preserve">single </w:t>
      </w:r>
      <w:r w:rsidR="005F4B1C">
        <w:t>WAP</w:t>
      </w:r>
      <w:r>
        <w:t xml:space="preserve"> proxy</w:t>
      </w:r>
      <w:r w:rsidR="005F4B1C">
        <w:t xml:space="preserve"> to publish on the Internet the </w:t>
      </w:r>
      <w:r w:rsidR="004B2CD0">
        <w:t>Mobile Device Extension</w:t>
      </w:r>
      <w:r w:rsidR="005F4B1C">
        <w:t xml:space="preserve"> service endpoints, </w:t>
      </w:r>
    </w:p>
    <w:p w14:paraId="2BA0DDE6" w14:textId="6B7E80E1" w:rsidR="00956CC8" w:rsidRDefault="00956CC8" w:rsidP="00A21EF6">
      <w:pPr>
        <w:pStyle w:val="Paragraphedeliste"/>
        <w:numPr>
          <w:ilvl w:val="0"/>
          <w:numId w:val="81"/>
        </w:numPr>
      </w:pPr>
      <w:r>
        <w:t>A single</w:t>
      </w:r>
      <w:r w:rsidR="005F4B1C">
        <w:t xml:space="preserve"> </w:t>
      </w:r>
      <w:r w:rsidR="004972F6">
        <w:t>Active Directory Certificate Services</w:t>
      </w:r>
      <w:r w:rsidR="00E60BEB">
        <w:t xml:space="preserve"> (AD CS)</w:t>
      </w:r>
      <w:r w:rsidR="005F4B1C">
        <w:t xml:space="preserve"> </w:t>
      </w:r>
      <w:r w:rsidR="001E1017">
        <w:t xml:space="preserve">based </w:t>
      </w:r>
      <w:r w:rsidR="00B11C38">
        <w:t xml:space="preserve">certification </w:t>
      </w:r>
      <w:r>
        <w:t>authority to issue the required certificates</w:t>
      </w:r>
      <w:r w:rsidR="004972F6">
        <w:t xml:space="preserve">, </w:t>
      </w:r>
    </w:p>
    <w:p w14:paraId="57436557" w14:textId="2A5739EF" w:rsidR="00D370A2" w:rsidRDefault="00D370A2" w:rsidP="004972F6">
      <w:r>
        <w:t xml:space="preserve">The following diagram provides an </w:t>
      </w:r>
      <w:r w:rsidRPr="00D370A2">
        <w:t xml:space="preserve">overview of the </w:t>
      </w:r>
      <w:r>
        <w:t>overall test lab environment with the</w:t>
      </w:r>
      <w:r w:rsidRPr="00D370A2">
        <w:t xml:space="preserve"> software and service components that need to be deployed / configured.</w:t>
      </w:r>
    </w:p>
    <w:p w14:paraId="12A1867B" w14:textId="03D43F4A" w:rsidR="00415293" w:rsidRDefault="00415293" w:rsidP="00D370A2">
      <w:pPr>
        <w:spacing w:before="240" w:after="240"/>
        <w:jc w:val="center"/>
      </w:pPr>
      <w:r w:rsidRPr="00415293">
        <w:rPr>
          <w:noProof/>
          <w:lang w:val="fr-FR" w:eastAsia="fr-FR"/>
        </w:rPr>
        <w:drawing>
          <wp:inline distT="0" distB="0" distL="0" distR="0" wp14:anchorId="3E6320A2" wp14:editId="10466087">
            <wp:extent cx="5972810" cy="200649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2810" cy="2006491"/>
                    </a:xfrm>
                    <a:prstGeom prst="rect">
                      <a:avLst/>
                    </a:prstGeom>
                    <a:noFill/>
                    <a:ln>
                      <a:noFill/>
                    </a:ln>
                  </pic:spPr>
                </pic:pic>
              </a:graphicData>
            </a:graphic>
          </wp:inline>
        </w:drawing>
      </w:r>
    </w:p>
    <w:p w14:paraId="523E3104" w14:textId="68F01C19" w:rsidR="009A3615" w:rsidRDefault="00E434DA" w:rsidP="004972F6">
      <w:r>
        <w:t>In this environment w</w:t>
      </w:r>
      <w:r w:rsidR="004972F6">
        <w:t>e</w:t>
      </w:r>
      <w:r w:rsidR="000F50D8">
        <w:t xml:space="preserve"> have</w:t>
      </w:r>
      <w:r w:rsidR="004972F6">
        <w:t xml:space="preserve"> </w:t>
      </w:r>
      <w:r>
        <w:t xml:space="preserve">simplified </w:t>
      </w:r>
      <w:r w:rsidR="004972F6">
        <w:t>as much as possible the environment</w:t>
      </w:r>
      <w:r>
        <w:t xml:space="preserve"> </w:t>
      </w:r>
      <w:r w:rsidR="004972F6">
        <w:t xml:space="preserve">to reduce the number of </w:t>
      </w:r>
      <w:r>
        <w:t>actions needed</w:t>
      </w:r>
      <w:r w:rsidR="004972F6" w:rsidRPr="00577370">
        <w:t>.</w:t>
      </w:r>
    </w:p>
    <w:p w14:paraId="42AE7FEF" w14:textId="34688D31" w:rsidR="004972F6" w:rsidRPr="004972F6" w:rsidRDefault="004972F6" w:rsidP="004972F6">
      <w:pPr>
        <w:pStyle w:val="Titre2"/>
      </w:pPr>
      <w:bookmarkStart w:id="46" w:name="_Toc371440277"/>
      <w:bookmarkStart w:id="47" w:name="_Toc444617986"/>
      <w:r w:rsidRPr="004972F6">
        <w:t xml:space="preserve">Building </w:t>
      </w:r>
      <w:r w:rsidR="009E3E8A">
        <w:t>an Azure-based</w:t>
      </w:r>
      <w:r w:rsidR="00CD3242">
        <w:t xml:space="preserve"> </w:t>
      </w:r>
      <w:r w:rsidRPr="004972F6">
        <w:t>lab environment</w:t>
      </w:r>
      <w:bookmarkEnd w:id="46"/>
      <w:bookmarkEnd w:id="47"/>
      <w:r w:rsidRPr="004972F6">
        <w:t xml:space="preserve"> </w:t>
      </w:r>
    </w:p>
    <w:p w14:paraId="3B6ED8D4" w14:textId="7955AE3B" w:rsidR="004972F6" w:rsidRDefault="004972F6" w:rsidP="004972F6">
      <w:pPr>
        <w:rPr>
          <w:lang w:val="en"/>
        </w:rPr>
      </w:pPr>
      <w:r w:rsidRPr="00900270">
        <w:rPr>
          <w:lang w:val="en"/>
        </w:rPr>
        <w:t xml:space="preserve">A challenge in creating </w:t>
      </w:r>
      <w:r>
        <w:rPr>
          <w:lang w:val="en"/>
        </w:rPr>
        <w:t xml:space="preserve">a </w:t>
      </w:r>
      <w:r w:rsidRPr="00900270">
        <w:rPr>
          <w:lang w:val="en"/>
        </w:rPr>
        <w:t xml:space="preserve">useful </w:t>
      </w:r>
      <w:r>
        <w:rPr>
          <w:lang w:val="en"/>
        </w:rPr>
        <w:t>lab environment</w:t>
      </w:r>
      <w:r w:rsidRPr="00900270">
        <w:rPr>
          <w:lang w:val="en"/>
        </w:rPr>
        <w:t xml:space="preserve"> is to enable </w:t>
      </w:r>
      <w:r w:rsidR="00E434DA">
        <w:rPr>
          <w:lang w:val="en"/>
        </w:rPr>
        <w:t xml:space="preserve">its </w:t>
      </w:r>
      <w:r w:rsidRPr="00900270">
        <w:rPr>
          <w:lang w:val="en"/>
        </w:rPr>
        <w:t xml:space="preserve">reusability and extensibility. Because creating a test lab can represent a significant investment of time and resources, your ability to reuse and extend the work required to create </w:t>
      </w:r>
      <w:r>
        <w:rPr>
          <w:lang w:val="en"/>
        </w:rPr>
        <w:t xml:space="preserve">the </w:t>
      </w:r>
      <w:r w:rsidRPr="00900270">
        <w:rPr>
          <w:lang w:val="en"/>
        </w:rPr>
        <w:t xml:space="preserve">test lab is important. An ideal test lab environment would enable you to create </w:t>
      </w:r>
      <w:r w:rsidRPr="00900270">
        <w:rPr>
          <w:lang w:val="en"/>
        </w:rPr>
        <w:lastRenderedPageBreak/>
        <w:t xml:space="preserve">a basic lab configuration, save that configuration, and then build out multiple test lab scenarios in the future by starting with the base configuration. </w:t>
      </w:r>
    </w:p>
    <w:p w14:paraId="486F9E9E" w14:textId="068385EF" w:rsidR="0095261D" w:rsidRDefault="0095261D" w:rsidP="0095261D">
      <w:pPr>
        <w:rPr>
          <w:lang w:val="en"/>
        </w:rPr>
      </w:pPr>
      <w:r>
        <w:rPr>
          <w:lang w:val="en"/>
        </w:rPr>
        <w:t xml:space="preserve">For that reason and considering the above objectives, this guide will use for the corporate on-premises infrastructure the Microsoft </w:t>
      </w:r>
      <w:r w:rsidRPr="00900270">
        <w:rPr>
          <w:lang w:val="en"/>
        </w:rPr>
        <w:t>Test Lab Guides (TLGs)</w:t>
      </w:r>
      <w:r>
        <w:rPr>
          <w:lang w:val="en"/>
        </w:rPr>
        <w:t xml:space="preserve"> available on Microsoft TechNet to build the lab environment</w:t>
      </w:r>
      <w:r w:rsidR="00E434DA">
        <w:rPr>
          <w:lang w:val="en"/>
        </w:rPr>
        <w:t>.</w:t>
      </w:r>
    </w:p>
    <w:p w14:paraId="7D24EB23" w14:textId="77777777" w:rsidR="0095261D" w:rsidRDefault="0095261D" w:rsidP="0095261D">
      <w:pPr>
        <w:rPr>
          <w:lang w:val="en"/>
        </w:rPr>
      </w:pPr>
      <w:r>
        <w:rPr>
          <w:noProof/>
          <w:lang w:val="fr-FR" w:eastAsia="fr-FR"/>
        </w:rPr>
        <w:drawing>
          <wp:inline distT="0" distB="0" distL="0" distR="0" wp14:anchorId="4802CE19" wp14:editId="2EA9713F">
            <wp:extent cx="2811755" cy="80063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666_TLGs_logo&amp;slogan_50%25_png-295x84.png"/>
                    <pic:cNvPicPr/>
                  </pic:nvPicPr>
                  <pic:blipFill>
                    <a:blip r:embed="rId49">
                      <a:extLst>
                        <a:ext uri="{28A0092B-C50C-407E-A947-70E740481C1C}">
                          <a14:useLocalDpi xmlns:a14="http://schemas.microsoft.com/office/drawing/2010/main" val="0"/>
                        </a:ext>
                      </a:extLst>
                    </a:blip>
                    <a:stretch>
                      <a:fillRect/>
                    </a:stretch>
                  </pic:blipFill>
                  <pic:spPr>
                    <a:xfrm>
                      <a:off x="0" y="0"/>
                      <a:ext cx="2811755" cy="800635"/>
                    </a:xfrm>
                    <a:prstGeom prst="rect">
                      <a:avLst/>
                    </a:prstGeom>
                  </pic:spPr>
                </pic:pic>
              </a:graphicData>
            </a:graphic>
          </wp:inline>
        </w:drawing>
      </w:r>
    </w:p>
    <w:p w14:paraId="0C5D9275" w14:textId="77777777" w:rsidR="0095261D" w:rsidRDefault="0095261D" w:rsidP="0095261D">
      <w:pPr>
        <w:rPr>
          <w:lang w:val="en"/>
        </w:rPr>
      </w:pPr>
      <w:r>
        <w:rPr>
          <w:lang w:val="en"/>
        </w:rPr>
        <w:t xml:space="preserve">The Microsoft </w:t>
      </w:r>
      <w:r w:rsidRPr="00900270">
        <w:rPr>
          <w:lang w:val="en"/>
        </w:rPr>
        <w:t>Test Lab Guides (TLGs)</w:t>
      </w:r>
      <w:r>
        <w:rPr>
          <w:lang w:val="en"/>
        </w:rPr>
        <w:t xml:space="preserve"> </w:t>
      </w:r>
      <w:r w:rsidRPr="00900270">
        <w:rPr>
          <w:lang w:val="en"/>
        </w:rPr>
        <w:t xml:space="preserve">allow you to get valuable hands-on experience with new products and technologies using a pre-defined and tested methodology that results in a working configuration. </w:t>
      </w:r>
    </w:p>
    <w:p w14:paraId="7CC845FA" w14:textId="77777777" w:rsidR="0095261D" w:rsidRPr="0037654A" w:rsidRDefault="0095261D" w:rsidP="0095261D">
      <w:pPr>
        <w:rPr>
          <w:lang w:val="en"/>
        </w:rPr>
      </w:pPr>
      <w:r w:rsidRPr="0037654A">
        <w:rPr>
          <w:lang w:val="en"/>
        </w:rPr>
        <w:t>Microsoft Test Lab Guides (TLGs) are a set of documents that step you through the configuration and demonstration of a Microsoft technology or product in a standardized test lab environment, which starts with a common base configuration that mimics a simplified intranet and the Internet. TLGs are designed to be modular, extensible, and stackable to configure complex, multi-product solutions. TLGs make learning about products, technologies, and solutions easier by providing that crucial hands-on, “I built it out myself” experience.</w:t>
      </w:r>
    </w:p>
    <w:p w14:paraId="4B925910" w14:textId="485BB2C8" w:rsidR="0095261D" w:rsidRPr="0095261D" w:rsidRDefault="0095261D" w:rsidP="0095261D">
      <w:pPr>
        <w:pStyle w:val="Note"/>
        <w:ind w:left="425"/>
        <w:rPr>
          <w:sz w:val="20"/>
          <w:lang w:val="en"/>
        </w:rPr>
      </w:pPr>
      <w:r w:rsidRPr="0095261D">
        <w:t>Note</w:t>
      </w:r>
      <w:r w:rsidRPr="007573C7">
        <w:rPr>
          <w:b w:val="0"/>
        </w:rPr>
        <w:tab/>
      </w:r>
      <w:proofErr w:type="gramStart"/>
      <w:r w:rsidRPr="0095261D">
        <w:rPr>
          <w:b w:val="0"/>
        </w:rPr>
        <w:t>For</w:t>
      </w:r>
      <w:proofErr w:type="gramEnd"/>
      <w:r w:rsidRPr="0095261D">
        <w:rPr>
          <w:b w:val="0"/>
        </w:rPr>
        <w:t xml:space="preserve"> more information, see </w:t>
      </w:r>
      <w:hyperlink r:id="rId50" w:history="1">
        <w:r w:rsidRPr="0095261D">
          <w:rPr>
            <w:rStyle w:val="Lienhypertexte"/>
            <w:b w:val="0"/>
          </w:rPr>
          <w:t>Test Lab Guides</w:t>
        </w:r>
      </w:hyperlink>
      <w:r w:rsidRPr="0095261D">
        <w:rPr>
          <w:rStyle w:val="Appelnotedebasdep"/>
          <w:b w:val="0"/>
          <w:lang w:val="en"/>
        </w:rPr>
        <w:footnoteReference w:id="32"/>
      </w:r>
      <w:r w:rsidRPr="0095261D">
        <w:rPr>
          <w:b w:val="0"/>
        </w:rPr>
        <w:t xml:space="preserve"> on Microsoft TechNet.</w:t>
      </w:r>
    </w:p>
    <w:p w14:paraId="39518CE0" w14:textId="1F746BC7" w:rsidR="0095261D" w:rsidRDefault="004972F6" w:rsidP="0095261D">
      <w:pPr>
        <w:rPr>
          <w:lang w:val="en"/>
        </w:rPr>
      </w:pPr>
      <w:r>
        <w:rPr>
          <w:lang w:val="en"/>
        </w:rPr>
        <w:t xml:space="preserve">Moreover, another </w:t>
      </w:r>
      <w:r w:rsidR="00F13950">
        <w:rPr>
          <w:lang w:val="en"/>
        </w:rPr>
        <w:t xml:space="preserve">potential </w:t>
      </w:r>
      <w:r>
        <w:rPr>
          <w:lang w:val="en"/>
        </w:rPr>
        <w:t>challenge relates to the hardware needed to run such a base configuration that involves several</w:t>
      </w:r>
      <w:r w:rsidR="0095261D">
        <w:rPr>
          <w:lang w:val="en"/>
        </w:rPr>
        <w:t xml:space="preserve"> (virtual)</w:t>
      </w:r>
      <w:r>
        <w:rPr>
          <w:lang w:val="en"/>
        </w:rPr>
        <w:t xml:space="preserve"> machines.</w:t>
      </w:r>
      <w:r w:rsidR="0095261D">
        <w:rPr>
          <w:lang w:val="en"/>
        </w:rPr>
        <w:tab/>
        <w:t xml:space="preserve"> </w:t>
      </w:r>
    </w:p>
    <w:p w14:paraId="46CE0ED6" w14:textId="283CB571" w:rsidR="0095261D" w:rsidRPr="0095261D" w:rsidRDefault="0095261D" w:rsidP="0095261D">
      <w:pPr>
        <w:rPr>
          <w:b/>
          <w:lang w:val="en"/>
        </w:rPr>
      </w:pPr>
      <w:r>
        <w:rPr>
          <w:lang w:val="en"/>
        </w:rPr>
        <w:t>For these reasons and considering the above objectives, this guide will leverage Microsoft Azure environment with Azure-based virtual machines (VM).</w:t>
      </w:r>
      <w:r>
        <w:rPr>
          <w:b/>
          <w:lang w:val="en"/>
        </w:rPr>
        <w:t xml:space="preserve"> </w:t>
      </w:r>
      <w:r>
        <w:rPr>
          <w:lang w:val="en"/>
        </w:rPr>
        <w:t xml:space="preserve">Consequently, </w:t>
      </w:r>
      <w:r>
        <w:rPr>
          <w:rFonts w:cs="Segoe UI"/>
          <w:lang w:val="en"/>
        </w:rPr>
        <w:t>t</w:t>
      </w:r>
      <w:r w:rsidRPr="0037654A">
        <w:rPr>
          <w:rFonts w:cs="Segoe UI"/>
          <w:lang w:val="en"/>
        </w:rPr>
        <w:t xml:space="preserve">he setup of the on-premises environment for this evaluation of the </w:t>
      </w:r>
      <w:r w:rsidR="004B2CD0">
        <w:rPr>
          <w:rFonts w:cs="Segoe UI"/>
          <w:lang w:val="en"/>
        </w:rPr>
        <w:t>Mobile Device Extension</w:t>
      </w:r>
      <w:r w:rsidRPr="0037654A">
        <w:rPr>
          <w:rFonts w:cs="Segoe UI"/>
          <w:lang w:val="en"/>
        </w:rPr>
        <w:t xml:space="preserve"> </w:t>
      </w:r>
      <w:r>
        <w:rPr>
          <w:rFonts w:cs="Segoe UI"/>
          <w:lang w:val="en"/>
        </w:rPr>
        <w:t>will be based on</w:t>
      </w:r>
      <w:r w:rsidRPr="0037654A">
        <w:rPr>
          <w:rFonts w:cs="Segoe UI"/>
          <w:lang w:val="en"/>
        </w:rPr>
        <w:t xml:space="preserve"> the</w:t>
      </w:r>
      <w:r>
        <w:rPr>
          <w:lang w:val="en"/>
        </w:rPr>
        <w:t xml:space="preserve"> </w:t>
      </w:r>
      <w:hyperlink r:id="rId51" w:tgtFrame="_blank" w:history="1">
        <w:r w:rsidRPr="0095261D">
          <w:rPr>
            <w:rStyle w:val="Lienhypertexte"/>
            <w:smallCaps/>
            <w:lang w:val="en"/>
          </w:rPr>
          <w:t>Test Lab Guide: Base Configuration in Azure</w:t>
        </w:r>
      </w:hyperlink>
      <w:r>
        <w:rPr>
          <w:rStyle w:val="Appelnotedebasdep"/>
          <w:lang w:val="en"/>
        </w:rPr>
        <w:footnoteReference w:id="33"/>
      </w:r>
      <w:r>
        <w:rPr>
          <w:lang w:val="en"/>
        </w:rPr>
        <w:t xml:space="preserve">. It will also leverage the </w:t>
      </w:r>
      <w:hyperlink r:id="rId52" w:history="1">
        <w:r w:rsidRPr="00DE3BA8">
          <w:rPr>
            <w:rStyle w:val="Lienhypertexte"/>
            <w:smallCaps/>
            <w:lang w:val="en"/>
          </w:rPr>
          <w:t>Test Lab Guide:</w:t>
        </w:r>
        <w:r w:rsidR="00DE3BA8" w:rsidRPr="00DE3BA8">
          <w:rPr>
            <w:rStyle w:val="Lienhypertexte"/>
            <w:smallCaps/>
            <w:lang w:val="en"/>
          </w:rPr>
          <w:t xml:space="preserve"> Deploying an AD RMS Cluster</w:t>
        </w:r>
      </w:hyperlink>
      <w:r w:rsidR="00DE3BA8">
        <w:rPr>
          <w:rStyle w:val="Appelnotedebasdep"/>
          <w:lang w:val="en"/>
        </w:rPr>
        <w:footnoteReference w:id="34"/>
      </w:r>
      <w:r w:rsidR="00DE3BA8">
        <w:rPr>
          <w:lang w:val="en"/>
        </w:rPr>
        <w:t>.</w:t>
      </w:r>
    </w:p>
    <w:p w14:paraId="407C2B0F" w14:textId="28B4843D" w:rsidR="00BE59F8" w:rsidRDefault="00DE3BA8" w:rsidP="004972F6">
      <w:pPr>
        <w:rPr>
          <w:lang w:val="en"/>
        </w:rPr>
      </w:pPr>
      <w:r>
        <w:rPr>
          <w:lang w:val="en"/>
        </w:rPr>
        <w:t>Finally</w:t>
      </w:r>
      <w:r w:rsidR="004972F6">
        <w:rPr>
          <w:lang w:val="en"/>
        </w:rPr>
        <w:t xml:space="preserve">, </w:t>
      </w:r>
      <w:r>
        <w:rPr>
          <w:lang w:val="en"/>
        </w:rPr>
        <w:t>to streamline as much as possible the setup of this Azure-based test lab environment</w:t>
      </w:r>
      <w:r w:rsidR="007D63F7">
        <w:rPr>
          <w:lang w:val="en"/>
        </w:rPr>
        <w:t>, and</w:t>
      </w:r>
      <w:r>
        <w:rPr>
          <w:lang w:val="en"/>
        </w:rPr>
        <w:t xml:space="preserve"> to test and evaluate the </w:t>
      </w:r>
      <w:r w:rsidR="004B2CD0">
        <w:rPr>
          <w:lang w:val="en"/>
        </w:rPr>
        <w:t>Mobile Device Extension</w:t>
      </w:r>
      <w:r>
        <w:rPr>
          <w:lang w:val="en"/>
        </w:rPr>
        <w:t xml:space="preserve"> for AD </w:t>
      </w:r>
      <w:r w:rsidR="007D63F7">
        <w:rPr>
          <w:lang w:val="en"/>
        </w:rPr>
        <w:t>RMS,</w:t>
      </w:r>
      <w:r w:rsidR="007D63F7" w:rsidRPr="00DE3BA8">
        <w:rPr>
          <w:lang w:val="en"/>
        </w:rPr>
        <w:t xml:space="preserve"> </w:t>
      </w:r>
      <w:r w:rsidR="007D63F7">
        <w:rPr>
          <w:lang w:val="en"/>
        </w:rPr>
        <w:t>this</w:t>
      </w:r>
      <w:r w:rsidR="004972F6">
        <w:rPr>
          <w:lang w:val="en"/>
        </w:rPr>
        <w:t xml:space="preserve"> guide will </w:t>
      </w:r>
      <w:r>
        <w:rPr>
          <w:lang w:val="en"/>
        </w:rPr>
        <w:t xml:space="preserve">also </w:t>
      </w:r>
      <w:r w:rsidR="004972F6">
        <w:rPr>
          <w:lang w:val="en"/>
        </w:rPr>
        <w:t xml:space="preserve">leverage the </w:t>
      </w:r>
      <w:r w:rsidR="00807F45">
        <w:rPr>
          <w:lang w:val="en"/>
        </w:rPr>
        <w:t>Microsoft</w:t>
      </w:r>
      <w:r w:rsidR="004972F6">
        <w:rPr>
          <w:lang w:val="en"/>
        </w:rPr>
        <w:t xml:space="preserve"> Azure PowerShell </w:t>
      </w:r>
      <w:r>
        <w:rPr>
          <w:lang w:val="en"/>
        </w:rPr>
        <w:t xml:space="preserve">and Windows PowerShell </w:t>
      </w:r>
      <w:r w:rsidR="004972F6">
        <w:rPr>
          <w:lang w:val="en"/>
        </w:rPr>
        <w:t>cmdlets</w:t>
      </w:r>
      <w:r w:rsidR="00F13950">
        <w:rPr>
          <w:lang w:val="en"/>
        </w:rPr>
        <w:t xml:space="preserve"> to configure the required services</w:t>
      </w:r>
      <w:r w:rsidR="00BE59F8">
        <w:rPr>
          <w:lang w:val="en"/>
        </w:rPr>
        <w:t>.</w:t>
      </w:r>
    </w:p>
    <w:p w14:paraId="768CBE21" w14:textId="6D6392FE" w:rsidR="006611D2" w:rsidRDefault="006611D2" w:rsidP="006611D2">
      <w:pPr>
        <w:pStyle w:val="Titre3"/>
        <w:rPr>
          <w:lang w:val="en"/>
        </w:rPr>
      </w:pPr>
      <w:r>
        <w:rPr>
          <w:lang w:val="en"/>
        </w:rPr>
        <w:t xml:space="preserve">Introducing </w:t>
      </w:r>
      <w:r w:rsidR="00512327" w:rsidRPr="00512327">
        <w:rPr>
          <w:lang w:val="en"/>
        </w:rPr>
        <w:t>virtual machines in Azure</w:t>
      </w:r>
    </w:p>
    <w:p w14:paraId="1066F678" w14:textId="0541691C" w:rsidR="00BE59F8" w:rsidRDefault="00F14985" w:rsidP="00BE59F8">
      <w:hyperlink r:id="rId53" w:history="1">
        <w:r w:rsidR="000E2517">
          <w:rPr>
            <w:rStyle w:val="Lienhypertexte"/>
          </w:rPr>
          <w:t>Azure Virtual Machines</w:t>
        </w:r>
      </w:hyperlink>
      <w:r w:rsidR="00844828">
        <w:rPr>
          <w:rStyle w:val="Appelnotedebasdep"/>
          <w:rFonts w:cstheme="minorHAnsi"/>
        </w:rPr>
        <w:footnoteReference w:id="35"/>
      </w:r>
      <w:r w:rsidR="00BE59F8">
        <w:t xml:space="preserve"> provides support for virtual machines (VMs)</w:t>
      </w:r>
      <w:r w:rsidR="00F13950">
        <w:t xml:space="preserve"> provisioned from the cloud</w:t>
      </w:r>
      <w:r w:rsidR="00BE59F8">
        <w:t xml:space="preserve">. </w:t>
      </w:r>
      <w:r w:rsidR="00BE59F8" w:rsidRPr="00051ED4">
        <w:t xml:space="preserve">At a </w:t>
      </w:r>
      <w:r w:rsidR="00BE59F8">
        <w:t xml:space="preserve">glance, a VM </w:t>
      </w:r>
      <w:r w:rsidR="00BE59F8" w:rsidRPr="00051ED4">
        <w:t>consist</w:t>
      </w:r>
      <w:r w:rsidR="00BE59F8">
        <w:t>s</w:t>
      </w:r>
      <w:r w:rsidR="00BE59F8" w:rsidRPr="00051ED4">
        <w:t xml:space="preserve"> of </w:t>
      </w:r>
      <w:r w:rsidR="00BE59F8">
        <w:t xml:space="preserve">a piece of </w:t>
      </w:r>
      <w:r w:rsidR="00BE59F8" w:rsidRPr="00051ED4">
        <w:t xml:space="preserve">infrastructure </w:t>
      </w:r>
      <w:r w:rsidR="00F13950">
        <w:t xml:space="preserve">available </w:t>
      </w:r>
      <w:r w:rsidR="00BE59F8" w:rsidRPr="00051ED4">
        <w:t xml:space="preserve">to deploy an </w:t>
      </w:r>
      <w:r w:rsidR="00F13950">
        <w:t xml:space="preserve">operating system and an </w:t>
      </w:r>
      <w:r w:rsidR="00BE59F8" w:rsidRPr="00051ED4">
        <w:t xml:space="preserve">application. Specifically, this includes a persistent </w:t>
      </w:r>
      <w:r w:rsidR="00BE59F8">
        <w:t>operating system (</w:t>
      </w:r>
      <w:r w:rsidR="00BE59F8" w:rsidRPr="00051ED4">
        <w:t>OS</w:t>
      </w:r>
      <w:r w:rsidR="00BE59F8">
        <w:t>)</w:t>
      </w:r>
      <w:r w:rsidR="00BE59F8" w:rsidRPr="00051ED4">
        <w:t xml:space="preserve"> disk, possibly some persistent da</w:t>
      </w:r>
      <w:r w:rsidR="00BE59F8">
        <w:t xml:space="preserve">ta disks, and internal/external </w:t>
      </w:r>
      <w:r w:rsidR="00BE59F8" w:rsidRPr="00051ED4">
        <w:t xml:space="preserve">networking </w:t>
      </w:r>
      <w:r w:rsidR="00BE59F8">
        <w:t>“</w:t>
      </w:r>
      <w:r w:rsidR="00BE59F8" w:rsidRPr="00051ED4">
        <w:t>glue</w:t>
      </w:r>
      <w:r w:rsidR="00BE59F8">
        <w:t>”/connectivity</w:t>
      </w:r>
      <w:r w:rsidR="00BE59F8" w:rsidRPr="00051ED4">
        <w:t xml:space="preserve"> to hold it all together. </w:t>
      </w:r>
      <w:r w:rsidR="00BE59F8">
        <w:t>W</w:t>
      </w:r>
      <w:r w:rsidR="00BE59F8" w:rsidRPr="00051ED4">
        <w:t xml:space="preserve">ith these infrastructure ingredients, </w:t>
      </w:r>
      <w:r w:rsidR="00BE59F8">
        <w:lastRenderedPageBreak/>
        <w:t>it</w:t>
      </w:r>
      <w:r w:rsidR="00BE59F8" w:rsidRPr="00051ED4">
        <w:t xml:space="preserve"> </w:t>
      </w:r>
      <w:r w:rsidR="00BE59F8">
        <w:t xml:space="preserve">enables </w:t>
      </w:r>
      <w:r w:rsidR="00F13950">
        <w:t>the creation of a</w:t>
      </w:r>
      <w:r w:rsidR="00BE59F8" w:rsidRPr="00051ED4">
        <w:t xml:space="preserve"> platform where </w:t>
      </w:r>
      <w:r w:rsidR="00BE59F8">
        <w:t>you can</w:t>
      </w:r>
      <w:r w:rsidR="00BE59F8" w:rsidRPr="00051ED4">
        <w:t xml:space="preserve"> take advantage of the reduced cost and ease of deployment offered </w:t>
      </w:r>
      <w:r w:rsidR="00F13950">
        <w:t xml:space="preserve">by </w:t>
      </w:r>
      <w:r w:rsidR="00BE59F8">
        <w:t>Azure.</w:t>
      </w:r>
    </w:p>
    <w:p w14:paraId="590A2472" w14:textId="1FA76089" w:rsidR="00BE59F8" w:rsidRPr="008F36FD" w:rsidRDefault="00844828" w:rsidP="00BE59F8">
      <w:r>
        <w:t xml:space="preserve">To mimic </w:t>
      </w:r>
      <w:r w:rsidRPr="00051ED4">
        <w:t>an on-premises deployment</w:t>
      </w:r>
      <w:r>
        <w:t xml:space="preserve"> with a</w:t>
      </w:r>
      <w:r w:rsidR="00BE59F8" w:rsidRPr="00051ED4">
        <w:t xml:space="preserve"> multi</w:t>
      </w:r>
      <w:r w:rsidR="00BE59F8">
        <w:t>-VM workload</w:t>
      </w:r>
      <w:r>
        <w:t xml:space="preserve"> as needed here</w:t>
      </w:r>
      <w:r w:rsidR="00BE59F8">
        <w:t>, v</w:t>
      </w:r>
      <w:r w:rsidR="00BE59F8" w:rsidRPr="00051ED4">
        <w:t xml:space="preserve">irtual </w:t>
      </w:r>
      <w:r w:rsidR="00BE59F8">
        <w:t>n</w:t>
      </w:r>
      <w:r w:rsidR="00BE59F8" w:rsidRPr="00051ED4">
        <w:t xml:space="preserve">etworks </w:t>
      </w:r>
      <w:r>
        <w:t>are also required.</w:t>
      </w:r>
      <w:r w:rsidR="00BE59F8">
        <w:t xml:space="preserve"> This is where Azure Virtual Networks come into play.</w:t>
      </w:r>
      <w:r>
        <w:t xml:space="preserve"> </w:t>
      </w:r>
      <w:hyperlink r:id="rId54" w:history="1">
        <w:r w:rsidR="00BE59F8" w:rsidRPr="00844828">
          <w:rPr>
            <w:rStyle w:val="Lienhypertexte"/>
            <w:bCs/>
          </w:rPr>
          <w:t>Azure Virtual Network</w:t>
        </w:r>
      </w:hyperlink>
      <w:r>
        <w:rPr>
          <w:rStyle w:val="Appelnotedebasdep"/>
          <w:bCs/>
        </w:rPr>
        <w:footnoteReference w:id="36"/>
      </w:r>
      <w:r>
        <w:rPr>
          <w:bCs/>
        </w:rPr>
        <w:t xml:space="preserve"> </w:t>
      </w:r>
      <w:r>
        <w:t>let</w:t>
      </w:r>
      <w:r w:rsidR="00BE59F8" w:rsidRPr="00051ED4">
        <w:t xml:space="preserve"> you provision and manage virtual networks (</w:t>
      </w:r>
      <w:r w:rsidR="00BE59F8" w:rsidRPr="008D5BA0">
        <w:t>VNET</w:t>
      </w:r>
      <w:r w:rsidR="00BE59F8" w:rsidRPr="00051ED4">
        <w:t>) in Azure</w:t>
      </w:r>
      <w:r w:rsidR="00BE59F8">
        <w:t xml:space="preserve">. A </w:t>
      </w:r>
      <w:r w:rsidR="00BE59F8" w:rsidRPr="008D5BA0">
        <w:t xml:space="preserve">VNET </w:t>
      </w:r>
      <w:r w:rsidR="00F13950">
        <w:t xml:space="preserve">provides </w:t>
      </w:r>
      <w:r w:rsidR="00BE59F8" w:rsidRPr="008D5BA0">
        <w:t xml:space="preserve">the ability to create a logical boundary and place </w:t>
      </w:r>
      <w:r w:rsidR="00F13950">
        <w:t>VMs inside it</w:t>
      </w:r>
      <w:r w:rsidR="00BE59F8" w:rsidRPr="008D5BA0">
        <w:t xml:space="preserve">. VNET also provides the capability of connecting </w:t>
      </w:r>
      <w:hyperlink r:id="rId55" w:history="1">
        <w:r>
          <w:rPr>
            <w:rStyle w:val="Lienhypertexte"/>
            <w:rFonts w:cstheme="minorHAnsi"/>
          </w:rPr>
          <w:t>Azure Cloud Services</w:t>
        </w:r>
      </w:hyperlink>
      <w:r w:rsidR="00BE59F8">
        <w:rPr>
          <w:rStyle w:val="Appelnotedebasdep"/>
          <w:rFonts w:cstheme="minorHAnsi"/>
        </w:rPr>
        <w:footnoteReference w:id="37"/>
      </w:r>
      <w:r w:rsidR="00BE59F8">
        <w:t xml:space="preserve"> (</w:t>
      </w:r>
      <w:r w:rsidR="00025366">
        <w:t>VMs</w:t>
      </w:r>
      <w:r>
        <w:t xml:space="preserve">, </w:t>
      </w:r>
      <w:r w:rsidR="00BE59F8">
        <w:t>web roles</w:t>
      </w:r>
      <w:r>
        <w:t>,</w:t>
      </w:r>
      <w:r w:rsidR="00BE59F8">
        <w:t xml:space="preserve"> and worker roles)</w:t>
      </w:r>
      <w:r w:rsidR="00BE59F8" w:rsidRPr="008D5BA0">
        <w:t xml:space="preserve"> that are in the same affinity group directly with </w:t>
      </w:r>
      <w:r w:rsidR="00BE59F8">
        <w:t>them</w:t>
      </w:r>
      <w:r w:rsidR="00BE59F8" w:rsidRPr="008D5BA0">
        <w:t xml:space="preserve">. </w:t>
      </w:r>
    </w:p>
    <w:p w14:paraId="752514DC" w14:textId="434F85DE" w:rsidR="00BE59F8" w:rsidRPr="00810082" w:rsidRDefault="00BE59F8" w:rsidP="00BE59F8">
      <w:pPr>
        <w:pStyle w:val="Note"/>
      </w:pPr>
      <w:r w:rsidRPr="00810082">
        <w:t>Note</w:t>
      </w:r>
      <w:r>
        <w:tab/>
      </w:r>
      <w:proofErr w:type="gramStart"/>
      <w:r w:rsidRPr="007810E3">
        <w:rPr>
          <w:b w:val="0"/>
        </w:rPr>
        <w:t>An</w:t>
      </w:r>
      <w:proofErr w:type="gramEnd"/>
      <w:r w:rsidRPr="007810E3">
        <w:rPr>
          <w:b w:val="0"/>
        </w:rPr>
        <w:t xml:space="preserve"> affinity group is a container where you choose the location (Azure region) where you place your Azure resources. An affinity group represents also a convenient way to designate a</w:t>
      </w:r>
      <w:r w:rsidR="000E2517">
        <w:rPr>
          <w:b w:val="0"/>
        </w:rPr>
        <w:t>n</w:t>
      </w:r>
      <w:r w:rsidRPr="007810E3">
        <w:rPr>
          <w:b w:val="0"/>
        </w:rPr>
        <w:t xml:space="preserve"> Azure data center region with the name of your choice.</w:t>
      </w:r>
      <w:r w:rsidR="002A44DB">
        <w:rPr>
          <w:b w:val="0"/>
        </w:rPr>
        <w:t xml:space="preserve"> </w:t>
      </w:r>
      <w:r w:rsidRPr="007810E3">
        <w:rPr>
          <w:b w:val="0"/>
        </w:rPr>
        <w:t>(As of this writing, Azure Cloud Services can be added to an affinity group only at the time of creation of the service.).</w:t>
      </w:r>
      <w:r w:rsidRPr="00810082">
        <w:t xml:space="preserve"> </w:t>
      </w:r>
    </w:p>
    <w:p w14:paraId="2A9E27E5" w14:textId="2AA82B08" w:rsidR="00BE59F8" w:rsidRPr="00844828" w:rsidRDefault="00BE59F8" w:rsidP="00BE59F8">
      <w:pPr>
        <w:rPr>
          <w:rFonts w:cstheme="minorHAnsi"/>
        </w:rPr>
      </w:pPr>
      <w:r w:rsidRPr="00844828">
        <w:rPr>
          <w:bCs/>
        </w:rPr>
        <w:t xml:space="preserve">Azure Virtual Network </w:t>
      </w:r>
      <w:r w:rsidRPr="00844828">
        <w:t xml:space="preserve">provides control over network topology, including configuration of IP addresses, routing tables and security policies. </w:t>
      </w:r>
      <w:r w:rsidRPr="00844828">
        <w:rPr>
          <w:rFonts w:cstheme="minorHAnsi"/>
        </w:rPr>
        <w:t xml:space="preserve">A VNET has its own private address space. The address space is </w:t>
      </w:r>
      <w:r w:rsidR="00844828" w:rsidRPr="00844828">
        <w:rPr>
          <w:rFonts w:cstheme="minorHAnsi"/>
        </w:rPr>
        <w:t>IPv4 only</w:t>
      </w:r>
      <w:r w:rsidRPr="00844828">
        <w:rPr>
          <w:rFonts w:cstheme="minorHAnsi"/>
        </w:rPr>
        <w:t xml:space="preserve"> </w:t>
      </w:r>
      <w:r w:rsidR="00844828" w:rsidRPr="00844828">
        <w:rPr>
          <w:rFonts w:cstheme="minorHAnsi"/>
        </w:rPr>
        <w:t>(</w:t>
      </w:r>
      <w:r w:rsidRPr="00844828">
        <w:rPr>
          <w:rFonts w:cstheme="minorHAnsi"/>
        </w:rPr>
        <w:t>but could be extended to IPv6 in a future release</w:t>
      </w:r>
      <w:r w:rsidR="00844828" w:rsidRPr="00844828">
        <w:rPr>
          <w:rFonts w:cstheme="minorHAnsi"/>
        </w:rPr>
        <w:t>)</w:t>
      </w:r>
      <w:r w:rsidRPr="00844828">
        <w:rPr>
          <w:rFonts w:cstheme="minorHAnsi"/>
        </w:rPr>
        <w:t xml:space="preserve">. </w:t>
      </w:r>
    </w:p>
    <w:p w14:paraId="106D4C4B" w14:textId="775E7AF4" w:rsidR="00BE59F8" w:rsidRPr="00844828" w:rsidRDefault="00844828" w:rsidP="00844828">
      <w:pPr>
        <w:pStyle w:val="Note"/>
        <w:rPr>
          <w:b w:val="0"/>
        </w:rPr>
      </w:pPr>
      <w:r>
        <w:rPr>
          <w:bCs/>
        </w:rPr>
        <w:t>Note</w:t>
      </w:r>
      <w:r>
        <w:rPr>
          <w:bCs/>
        </w:rPr>
        <w:tab/>
      </w:r>
      <w:r w:rsidR="00BE59F8" w:rsidRPr="00844828">
        <w:rPr>
          <w:b w:val="0"/>
          <w:bCs/>
        </w:rPr>
        <w:t xml:space="preserve">Azure Virtual Network </w:t>
      </w:r>
      <w:r w:rsidR="00025366">
        <w:rPr>
          <w:b w:val="0"/>
          <w:bCs/>
        </w:rPr>
        <w:t xml:space="preserve">also </w:t>
      </w:r>
      <w:r w:rsidR="00BE59F8" w:rsidRPr="00844828">
        <w:rPr>
          <w:b w:val="0"/>
        </w:rPr>
        <w:t xml:space="preserve">allows </w:t>
      </w:r>
      <w:r w:rsidR="00025366">
        <w:rPr>
          <w:b w:val="0"/>
        </w:rPr>
        <w:t xml:space="preserve">to </w:t>
      </w:r>
      <w:r w:rsidR="00BE59F8" w:rsidRPr="00844828">
        <w:rPr>
          <w:b w:val="0"/>
        </w:rPr>
        <w:t xml:space="preserve">securely extend on-premises networks into the cloud. With the ability to assign a private address range for its VNET, </w:t>
      </w:r>
      <w:r w:rsidRPr="00844828">
        <w:rPr>
          <w:b w:val="0"/>
        </w:rPr>
        <w:t>you</w:t>
      </w:r>
      <w:r w:rsidR="00BE59F8" w:rsidRPr="00844828">
        <w:rPr>
          <w:b w:val="0"/>
        </w:rPr>
        <w:t xml:space="preserve"> can indeed treat it as an extension of </w:t>
      </w:r>
      <w:r w:rsidRPr="00844828">
        <w:rPr>
          <w:b w:val="0"/>
        </w:rPr>
        <w:t>your</w:t>
      </w:r>
      <w:r w:rsidR="00BE59F8" w:rsidRPr="00844828">
        <w:rPr>
          <w:b w:val="0"/>
        </w:rPr>
        <w:t xml:space="preserve"> own corporate private network address space by establishing appropriate gates (VPN gateway) between </w:t>
      </w:r>
      <w:r w:rsidR="00536DC4">
        <w:rPr>
          <w:b w:val="0"/>
        </w:rPr>
        <w:t>your</w:t>
      </w:r>
      <w:r w:rsidR="00536DC4" w:rsidRPr="00844828">
        <w:rPr>
          <w:b w:val="0"/>
        </w:rPr>
        <w:t xml:space="preserve"> </w:t>
      </w:r>
      <w:r w:rsidR="00BE59F8" w:rsidRPr="00844828">
        <w:rPr>
          <w:b w:val="0"/>
        </w:rPr>
        <w:t xml:space="preserve">on-premises corporate private network and virtual network(s) in </w:t>
      </w:r>
      <w:r w:rsidR="000E2517">
        <w:rPr>
          <w:b w:val="0"/>
        </w:rPr>
        <w:t>Microsoft</w:t>
      </w:r>
      <w:r w:rsidR="00BE59F8" w:rsidRPr="00844828">
        <w:rPr>
          <w:b w:val="0"/>
        </w:rPr>
        <w:t xml:space="preserve"> Azure. For that purpose, </w:t>
      </w:r>
      <w:r w:rsidR="00BE59F8" w:rsidRPr="00844828">
        <w:rPr>
          <w:b w:val="0"/>
          <w:bCs/>
        </w:rPr>
        <w:t>Azure Virtual Network</w:t>
      </w:r>
      <w:r w:rsidR="00BE59F8" w:rsidRPr="00844828">
        <w:rPr>
          <w:b w:val="0"/>
        </w:rPr>
        <w:t xml:space="preserve"> enables to set up secure site-to-site connectivity between the organization’s corporate VPN gateway and Azure, and then to connect the organization’s on-premises corporate network to the organization’s Azure tenant by using a VPN gateway along with the industry-standard </w:t>
      </w:r>
      <w:r w:rsidR="00536DC4" w:rsidRPr="00844828">
        <w:rPr>
          <w:b w:val="0"/>
        </w:rPr>
        <w:t>IP</w:t>
      </w:r>
      <w:r w:rsidR="00536DC4">
        <w:rPr>
          <w:b w:val="0"/>
        </w:rPr>
        <w:t>sec</w:t>
      </w:r>
      <w:r w:rsidR="00536DC4" w:rsidRPr="00844828">
        <w:rPr>
          <w:b w:val="0"/>
        </w:rPr>
        <w:t xml:space="preserve"> </w:t>
      </w:r>
      <w:r w:rsidR="00BE59F8" w:rsidRPr="00844828">
        <w:rPr>
          <w:b w:val="0"/>
        </w:rPr>
        <w:t>protocol. </w:t>
      </w:r>
    </w:p>
    <w:p w14:paraId="4C149364" w14:textId="7E9FC9BD" w:rsidR="00BE59F8" w:rsidRPr="00844828" w:rsidRDefault="00BE59F8" w:rsidP="00844828">
      <w:pPr>
        <w:pStyle w:val="Note"/>
        <w:rPr>
          <w:b w:val="0"/>
        </w:rPr>
      </w:pPr>
      <w:r w:rsidRPr="00844828">
        <w:rPr>
          <w:b w:val="0"/>
        </w:rPr>
        <w:t>With such a capability, IT administrators can easily create a logically isolated private environment in Azure, and connect it to the organization’s on-premises IT infrastructure by using a secure VPN tunnel.</w:t>
      </w:r>
      <w:r w:rsidR="002A44DB">
        <w:rPr>
          <w:b w:val="0"/>
        </w:rPr>
        <w:t xml:space="preserve"> </w:t>
      </w:r>
      <w:r w:rsidRPr="00844828">
        <w:rPr>
          <w:b w:val="0"/>
        </w:rPr>
        <w:t>Once set up, the isolated Azure environment can be view</w:t>
      </w:r>
      <w:r w:rsidR="000112B0">
        <w:rPr>
          <w:b w:val="0"/>
        </w:rPr>
        <w:t>ed</w:t>
      </w:r>
      <w:r w:rsidRPr="00844828">
        <w:rPr>
          <w:b w:val="0"/>
        </w:rPr>
        <w:t xml:space="preserve"> as a natural extension of the on-premises corporate network.</w:t>
      </w:r>
    </w:p>
    <w:p w14:paraId="4C673B5E" w14:textId="7F1786E0" w:rsidR="00BE59F8" w:rsidRPr="00844828" w:rsidRDefault="00BE59F8" w:rsidP="00BE59F8">
      <w:r w:rsidRPr="00844828">
        <w:t xml:space="preserve">To synthetize, Azure Virtual Network allows you to create private network(s) of VMs in your Azure tenant environment that you can assign IP addresses to </w:t>
      </w:r>
      <w:r w:rsidR="00844828">
        <w:t>(</w:t>
      </w:r>
      <w:r w:rsidRPr="00844828">
        <w:t xml:space="preserve">and then </w:t>
      </w:r>
      <w:r w:rsidR="00844828">
        <w:t xml:space="preserve">optionally </w:t>
      </w:r>
      <w:r w:rsidRPr="00844828">
        <w:t>connect to your data center through a VPN gateway</w:t>
      </w:r>
      <w:r w:rsidR="00BF1BC5">
        <w:t>)</w:t>
      </w:r>
      <w:r w:rsidRPr="00844828">
        <w:t>. Using this method, you can seamlessly connect on-premises (virtual) machines to VMs running in your Azure tenant.</w:t>
      </w:r>
    </w:p>
    <w:p w14:paraId="2F5D6F66" w14:textId="37D964CD" w:rsidR="00BE59F8" w:rsidRDefault="00BE59F8" w:rsidP="00BE59F8">
      <w:r>
        <w:t xml:space="preserve">The fundamental requirements for deploying AD </w:t>
      </w:r>
      <w:r w:rsidR="000E2517">
        <w:t xml:space="preserve">DS </w:t>
      </w:r>
      <w:r>
        <w:t xml:space="preserve">on VM(s) in Azure differ very little from deploying it in VMs (and, to some extent, physical machines) on-premises. For example, if the domain controller that you deploy on </w:t>
      </w:r>
      <w:r w:rsidR="000112B0">
        <w:t>V</w:t>
      </w:r>
      <w:r>
        <w:t>M</w:t>
      </w:r>
      <w:r w:rsidR="000A3D7C">
        <w:t>s</w:t>
      </w:r>
      <w:r>
        <w:t xml:space="preserve"> are replicas in an existing on-premises corporate domain/forest, then the Azure deployment can largely be treated in the same way as you might treat any other additional AD</w:t>
      </w:r>
      <w:r w:rsidR="000E2517">
        <w:t xml:space="preserve"> DS</w:t>
      </w:r>
      <w:r>
        <w:t xml:space="preserve"> site. That is, subnets must be defined in AD</w:t>
      </w:r>
      <w:r w:rsidR="000E2517">
        <w:t xml:space="preserve"> DS</w:t>
      </w:r>
      <w:r>
        <w:t xml:space="preserve">, a site created, the subnets linked to that site, and connected to other sites using appropriate site-links. There are, however, a number of differences that are common to all Azure deployments and some that vary according to the specific deployment scenario. </w:t>
      </w:r>
    </w:p>
    <w:p w14:paraId="1B448093" w14:textId="7FB66EF8" w:rsidR="00F40373" w:rsidRPr="009A3615" w:rsidRDefault="00771811" w:rsidP="009A3615">
      <w:pPr>
        <w:pStyle w:val="Note"/>
        <w:rPr>
          <w:b w:val="0"/>
        </w:rPr>
      </w:pPr>
      <w:r>
        <w:lastRenderedPageBreak/>
        <w:t xml:space="preserve">Note </w:t>
      </w:r>
      <w:r>
        <w:tab/>
      </w:r>
      <w:r w:rsidRPr="00771811">
        <w:rPr>
          <w:b w:val="0"/>
        </w:rPr>
        <w:t>For more information, see t</w:t>
      </w:r>
      <w:r w:rsidR="00BE59F8" w:rsidRPr="00771811">
        <w:rPr>
          <w:b w:val="0"/>
        </w:rPr>
        <w:t xml:space="preserve">he </w:t>
      </w:r>
      <w:r w:rsidRPr="00771811">
        <w:rPr>
          <w:b w:val="0"/>
        </w:rPr>
        <w:t xml:space="preserve">Microsoft TechNet </w:t>
      </w:r>
      <w:r w:rsidR="00BE59F8" w:rsidRPr="00771811">
        <w:rPr>
          <w:b w:val="0"/>
        </w:rPr>
        <w:t xml:space="preserve">articles </w:t>
      </w:r>
      <w:hyperlink r:id="rId56" w:history="1">
        <w:r w:rsidR="00BE59F8" w:rsidRPr="00771811">
          <w:rPr>
            <w:rStyle w:val="Lienhypertexte"/>
            <w:rFonts w:cstheme="minorHAnsi"/>
            <w:b w:val="0"/>
            <w:smallCaps/>
          </w:rPr>
          <w:t>Install a new Active Directory forest in Windows Azure</w:t>
        </w:r>
      </w:hyperlink>
      <w:r w:rsidR="00BE59F8" w:rsidRPr="00771811">
        <w:rPr>
          <w:rStyle w:val="Appelnotedebasdep"/>
          <w:rFonts w:cstheme="minorHAnsi"/>
          <w:b w:val="0"/>
        </w:rPr>
        <w:footnoteReference w:id="38"/>
      </w:r>
      <w:r w:rsidR="00BE59F8" w:rsidRPr="00771811">
        <w:rPr>
          <w:rFonts w:cstheme="minorHAnsi"/>
          <w:b w:val="0"/>
        </w:rPr>
        <w:t xml:space="preserve"> and </w:t>
      </w:r>
      <w:hyperlink r:id="rId57" w:history="1">
        <w:r w:rsidR="00BE59F8" w:rsidRPr="00771811">
          <w:rPr>
            <w:rStyle w:val="Lienhypertexte"/>
            <w:rFonts w:cstheme="minorHAnsi"/>
            <w:b w:val="0"/>
            <w:smallCaps/>
          </w:rPr>
          <w:t>Guidelines for Deploying Windows Server Active Directory on Windows Azure Virtual Machines</w:t>
        </w:r>
      </w:hyperlink>
      <w:r w:rsidR="00BE59F8" w:rsidRPr="00771811">
        <w:rPr>
          <w:rStyle w:val="Appelnotedebasdep"/>
          <w:rFonts w:cstheme="minorHAnsi"/>
          <w:b w:val="0"/>
        </w:rPr>
        <w:footnoteReference w:id="39"/>
      </w:r>
      <w:r w:rsidR="00BE59F8" w:rsidRPr="00771811">
        <w:rPr>
          <w:rFonts w:cstheme="minorHAnsi"/>
          <w:b w:val="0"/>
        </w:rPr>
        <w:t xml:space="preserve"> </w:t>
      </w:r>
      <w:r w:rsidRPr="00771811">
        <w:rPr>
          <w:rFonts w:cstheme="minorHAnsi"/>
          <w:b w:val="0"/>
        </w:rPr>
        <w:t xml:space="preserve">that </w:t>
      </w:r>
      <w:r w:rsidR="00BE59F8" w:rsidRPr="00771811">
        <w:rPr>
          <w:b w:val="0"/>
        </w:rPr>
        <w:t>cover the fundamental differences and explain in great detail how successfully deploy and operate AD</w:t>
      </w:r>
      <w:r w:rsidR="000E2517">
        <w:rPr>
          <w:b w:val="0"/>
        </w:rPr>
        <w:t xml:space="preserve"> DS</w:t>
      </w:r>
      <w:r w:rsidR="00BE59F8" w:rsidRPr="00771811">
        <w:rPr>
          <w:b w:val="0"/>
        </w:rPr>
        <w:t xml:space="preserve"> in Azure. The former deals with a standalone configuration in the cloud </w:t>
      </w:r>
      <w:r w:rsidRPr="00771811">
        <w:rPr>
          <w:b w:val="0"/>
        </w:rPr>
        <w:t xml:space="preserve">as we will deploy later in this document </w:t>
      </w:r>
      <w:r w:rsidR="00BE59F8" w:rsidRPr="00771811">
        <w:rPr>
          <w:b w:val="0"/>
        </w:rPr>
        <w:t xml:space="preserve">whereas the latter highlights the requirements for deploying AD in a hybrid scenario in which AD </w:t>
      </w:r>
      <w:r w:rsidR="000E2517">
        <w:rPr>
          <w:b w:val="0"/>
        </w:rPr>
        <w:t xml:space="preserve">DS </w:t>
      </w:r>
      <w:r w:rsidR="00BE59F8" w:rsidRPr="00771811">
        <w:rPr>
          <w:b w:val="0"/>
        </w:rPr>
        <w:t>is partly deployed on-premises and partly deployed on VMs in Azure.</w:t>
      </w:r>
    </w:p>
    <w:p w14:paraId="07CB9D42" w14:textId="2F84BEFA" w:rsidR="00512327" w:rsidRPr="00512327" w:rsidRDefault="00512327" w:rsidP="00512327">
      <w:pPr>
        <w:pStyle w:val="Titre3"/>
        <w:rPr>
          <w:lang w:val="en"/>
        </w:rPr>
      </w:pPr>
      <w:r>
        <w:rPr>
          <w:lang w:val="en"/>
        </w:rPr>
        <w:t>Understanding the o</w:t>
      </w:r>
      <w:r w:rsidRPr="00512327">
        <w:rPr>
          <w:lang w:val="en"/>
        </w:rPr>
        <w:t>ngoing costs of virtual machines in Azure</w:t>
      </w:r>
    </w:p>
    <w:p w14:paraId="295CA181" w14:textId="77777777" w:rsidR="00512327" w:rsidRDefault="00512327" w:rsidP="00512327">
      <w:r w:rsidRPr="00BB1AFD">
        <w:t xml:space="preserve">Virtual machines in Azure incur an ongoing monetary cost when they are running. This cost is billed against your free trial, MSDN subscription, or paid subscription. </w:t>
      </w:r>
    </w:p>
    <w:p w14:paraId="61AC9200" w14:textId="77777777" w:rsidR="00512327" w:rsidRPr="00512327" w:rsidRDefault="00512327" w:rsidP="00512327">
      <w:pPr>
        <w:pStyle w:val="Note"/>
        <w:ind w:left="357"/>
        <w:rPr>
          <w:sz w:val="16"/>
        </w:rPr>
      </w:pPr>
      <w:r w:rsidRPr="00810082">
        <w:t>Note</w:t>
      </w:r>
      <w:r>
        <w:tab/>
      </w:r>
      <w:proofErr w:type="gramStart"/>
      <w:r w:rsidRPr="00512327">
        <w:rPr>
          <w:b w:val="0"/>
        </w:rPr>
        <w:t>For</w:t>
      </w:r>
      <w:proofErr w:type="gramEnd"/>
      <w:r w:rsidRPr="00512327">
        <w:rPr>
          <w:b w:val="0"/>
        </w:rPr>
        <w:t xml:space="preserve"> more information about the costs of running Azure virtual machines, see </w:t>
      </w:r>
      <w:hyperlink r:id="rId58" w:history="1">
        <w:r w:rsidRPr="00512327">
          <w:rPr>
            <w:rStyle w:val="Lienhypertexte"/>
            <w:rFonts w:eastAsia="Times New Roman" w:cstheme="minorHAnsi"/>
            <w:b w:val="0"/>
            <w:smallCaps/>
          </w:rPr>
          <w:t>Virtual Machines Pricing Details</w:t>
        </w:r>
      </w:hyperlink>
      <w:r w:rsidRPr="00512327">
        <w:rPr>
          <w:rStyle w:val="Appelnotedebasdep"/>
          <w:b w:val="0"/>
        </w:rPr>
        <w:footnoteReference w:id="40"/>
      </w:r>
      <w:r w:rsidRPr="00512327">
        <w:rPr>
          <w:b w:val="0"/>
        </w:rPr>
        <w:t xml:space="preserve"> and </w:t>
      </w:r>
      <w:hyperlink r:id="rId59" w:history="1">
        <w:r w:rsidRPr="00512327">
          <w:rPr>
            <w:rStyle w:val="Lienhypertexte"/>
            <w:rFonts w:eastAsia="Times New Roman" w:cstheme="minorHAnsi"/>
            <w:b w:val="0"/>
            <w:smallCaps/>
          </w:rPr>
          <w:t>Azure Pricing Calculator</w:t>
        </w:r>
      </w:hyperlink>
      <w:r w:rsidRPr="00512327">
        <w:rPr>
          <w:rStyle w:val="Appelnotedebasdep"/>
          <w:b w:val="0"/>
        </w:rPr>
        <w:footnoteReference w:id="41"/>
      </w:r>
      <w:r w:rsidRPr="00512327">
        <w:rPr>
          <w:b w:val="0"/>
        </w:rPr>
        <w:t xml:space="preserve"> on the Azure Web site.</w:t>
      </w:r>
      <w:r w:rsidRPr="007775F6">
        <w:rPr>
          <w:sz w:val="16"/>
        </w:rPr>
        <w:t xml:space="preserve"> </w:t>
      </w:r>
    </w:p>
    <w:p w14:paraId="3469F66C" w14:textId="77777777" w:rsidR="00512327" w:rsidRPr="00BB1AFD" w:rsidRDefault="00512327" w:rsidP="00512327">
      <w:pPr>
        <w:keepNext/>
        <w:keepLines/>
      </w:pPr>
      <w:r w:rsidRPr="00BB1AFD">
        <w:t>To minimize the cost of running the test lab virtual machines, you can do one of the following:</w:t>
      </w:r>
    </w:p>
    <w:p w14:paraId="601F60B4" w14:textId="77777777" w:rsidR="00512327" w:rsidRPr="00BB1AFD" w:rsidRDefault="00512327" w:rsidP="00512327">
      <w:pPr>
        <w:pStyle w:val="Body"/>
        <w:numPr>
          <w:ilvl w:val="0"/>
          <w:numId w:val="22"/>
        </w:numPr>
      </w:pPr>
      <w:r w:rsidRPr="00512327">
        <w:rPr>
          <w:color w:val="000000" w:themeColor="text1"/>
        </w:rPr>
        <w:t>Create</w:t>
      </w:r>
      <w:r w:rsidRPr="00BB1AFD">
        <w:t xml:space="preserve"> the test lab </w:t>
      </w:r>
      <w:r>
        <w:t xml:space="preserve">environment </w:t>
      </w:r>
      <w:r w:rsidRPr="00BB1AFD">
        <w:t xml:space="preserve">and perform your needed testing and demonstration as quickly as possible. When complete, delete the test lab virtual machines from the </w:t>
      </w:r>
      <w:r>
        <w:rPr>
          <w:b/>
        </w:rPr>
        <w:t>VIRTUAL MACHINES</w:t>
      </w:r>
      <w:r w:rsidRPr="00BB1AFD">
        <w:t xml:space="preserve"> page of the Azure </w:t>
      </w:r>
      <w:r>
        <w:t>m</w:t>
      </w:r>
      <w:r w:rsidRPr="00BB1AFD">
        <w:t xml:space="preserve">anagement </w:t>
      </w:r>
      <w:r>
        <w:t>p</w:t>
      </w:r>
      <w:r w:rsidRPr="00BB1AFD">
        <w:t>ortal.</w:t>
      </w:r>
    </w:p>
    <w:p w14:paraId="1D2A24B1" w14:textId="3AA7CCA0" w:rsidR="00512327" w:rsidRDefault="00512327" w:rsidP="00512327">
      <w:pPr>
        <w:pStyle w:val="Body"/>
        <w:numPr>
          <w:ilvl w:val="0"/>
          <w:numId w:val="22"/>
        </w:numPr>
        <w:rPr>
          <w:lang w:val="en"/>
        </w:rPr>
      </w:pPr>
      <w:r w:rsidRPr="00512327">
        <w:rPr>
          <w:color w:val="000000" w:themeColor="text1"/>
        </w:rPr>
        <w:t>Shut</w:t>
      </w:r>
      <w:r w:rsidRPr="00BB1AFD">
        <w:t xml:space="preserve"> </w:t>
      </w:r>
      <w:r w:rsidRPr="00512327">
        <w:rPr>
          <w:color w:val="000000" w:themeColor="text1"/>
        </w:rPr>
        <w:t>down</w:t>
      </w:r>
      <w:r w:rsidRPr="00BB1AFD">
        <w:t xml:space="preserve"> your test lab virtual machines into a de</w:t>
      </w:r>
      <w:r w:rsidR="00BF1BC5">
        <w:t>-</w:t>
      </w:r>
      <w:r w:rsidRPr="00BB1AFD">
        <w:t xml:space="preserve">allocated state from the </w:t>
      </w:r>
      <w:r>
        <w:rPr>
          <w:b/>
        </w:rPr>
        <w:t>VIRTUAL MACHINES</w:t>
      </w:r>
      <w:r w:rsidRPr="00BB1AFD">
        <w:t xml:space="preserve"> page of the Azure </w:t>
      </w:r>
      <w:r>
        <w:t>m</w:t>
      </w:r>
      <w:r w:rsidRPr="00BB1AFD">
        <w:t xml:space="preserve">anagement </w:t>
      </w:r>
      <w:r>
        <w:t>p</w:t>
      </w:r>
      <w:r w:rsidRPr="00BB1AFD">
        <w:t>ortal</w:t>
      </w:r>
      <w:r>
        <w:t xml:space="preserve"> as covered later in this document</w:t>
      </w:r>
      <w:r w:rsidRPr="00BB1AFD">
        <w:t>. However, you should start your virtual machines in a specific order.</w:t>
      </w:r>
    </w:p>
    <w:p w14:paraId="2E055AF3" w14:textId="511F269A" w:rsidR="006611D2" w:rsidRPr="006611D2" w:rsidRDefault="000E2517" w:rsidP="006611D2">
      <w:pPr>
        <w:pStyle w:val="Titre3"/>
        <w:rPr>
          <w:lang w:val="en"/>
        </w:rPr>
      </w:pPr>
      <w:r>
        <w:rPr>
          <w:lang w:val="en"/>
        </w:rPr>
        <w:t>Signing up</w:t>
      </w:r>
      <w:r w:rsidR="009A3615">
        <w:rPr>
          <w:lang w:val="en"/>
        </w:rPr>
        <w:t xml:space="preserve"> </w:t>
      </w:r>
      <w:r>
        <w:rPr>
          <w:lang w:val="en"/>
        </w:rPr>
        <w:t xml:space="preserve">for </w:t>
      </w:r>
      <w:r w:rsidR="009A3615">
        <w:rPr>
          <w:lang w:val="en"/>
        </w:rPr>
        <w:t>a</w:t>
      </w:r>
      <w:r>
        <w:rPr>
          <w:lang w:val="en"/>
        </w:rPr>
        <w:t>n</w:t>
      </w:r>
      <w:r w:rsidR="009A3615">
        <w:rPr>
          <w:lang w:val="en"/>
        </w:rPr>
        <w:t xml:space="preserve"> </w:t>
      </w:r>
      <w:r>
        <w:t>Azure trial</w:t>
      </w:r>
    </w:p>
    <w:p w14:paraId="69987CDF" w14:textId="4B073756" w:rsidR="000B3D14" w:rsidRPr="00BB1AFD" w:rsidRDefault="000B3D14" w:rsidP="000B3D14">
      <w:r w:rsidRPr="00BB1AFD">
        <w:t xml:space="preserve">If you do not already have an Azure account, you can sign up for a </w:t>
      </w:r>
      <w:hyperlink r:id="rId60" w:history="1">
        <w:r w:rsidRPr="000B3D14">
          <w:rPr>
            <w:rStyle w:val="Lienhypertexte"/>
          </w:rPr>
          <w:t xml:space="preserve">free </w:t>
        </w:r>
        <w:proofErr w:type="gramStart"/>
        <w:r w:rsidRPr="000B3D14">
          <w:rPr>
            <w:rStyle w:val="Lienhypertexte"/>
          </w:rPr>
          <w:t>one month</w:t>
        </w:r>
        <w:proofErr w:type="gramEnd"/>
        <w:r w:rsidRPr="000B3D14">
          <w:rPr>
            <w:rStyle w:val="Lienhypertexte"/>
          </w:rPr>
          <w:t xml:space="preserve"> trial</w:t>
        </w:r>
      </w:hyperlink>
      <w:r>
        <w:rPr>
          <w:rStyle w:val="Appelnotedebasdep"/>
        </w:rPr>
        <w:footnoteReference w:id="42"/>
      </w:r>
      <w:r>
        <w:t xml:space="preserve">. </w:t>
      </w:r>
      <w:r w:rsidRPr="00BB1AFD">
        <w:t xml:space="preserve">If you have an MSDN Subscription, see </w:t>
      </w:r>
      <w:hyperlink r:id="rId61" w:history="1">
        <w:r w:rsidRPr="000B3D14">
          <w:rPr>
            <w:rStyle w:val="Lienhypertexte"/>
            <w:smallCaps/>
            <w:szCs w:val="20"/>
          </w:rPr>
          <w:t>Azure benefit for MSDN subscribers</w:t>
        </w:r>
      </w:hyperlink>
      <w:r w:rsidRPr="000B3D14">
        <w:rPr>
          <w:rStyle w:val="Appelnotedebasdep"/>
          <w:szCs w:val="20"/>
        </w:rPr>
        <w:footnoteReference w:id="43"/>
      </w:r>
      <w:r>
        <w:t xml:space="preserve"> on the Azure Web site.</w:t>
      </w:r>
    </w:p>
    <w:p w14:paraId="695040C7" w14:textId="47E7BE8A" w:rsidR="006611D2" w:rsidRPr="000B3D14" w:rsidRDefault="006611D2" w:rsidP="000B3D14">
      <w:pPr>
        <w:pStyle w:val="Note"/>
        <w:ind w:left="357"/>
        <w:rPr>
          <w:sz w:val="16"/>
        </w:rPr>
      </w:pPr>
      <w:r w:rsidRPr="00810082">
        <w:t>Note</w:t>
      </w:r>
      <w:r>
        <w:tab/>
      </w:r>
      <w:r w:rsidRPr="007775F6">
        <w:rPr>
          <w:rFonts w:cs="Times New Roman"/>
          <w:b w:val="0"/>
          <w:szCs w:val="20"/>
        </w:rPr>
        <w:t>Once you have completed your trial tenant signup</w:t>
      </w:r>
      <w:r w:rsidR="000B3D14">
        <w:rPr>
          <w:rFonts w:cs="Times New Roman"/>
          <w:b w:val="0"/>
          <w:szCs w:val="20"/>
        </w:rPr>
        <w:t>,</w:t>
      </w:r>
      <w:r w:rsidRPr="007775F6">
        <w:rPr>
          <w:rFonts w:cs="Times New Roman"/>
          <w:b w:val="0"/>
          <w:szCs w:val="20"/>
        </w:rPr>
        <w:t xml:space="preserve"> you will be redirected to the </w:t>
      </w:r>
      <w:hyperlink r:id="rId62" w:history="1">
        <w:r w:rsidRPr="007775F6">
          <w:rPr>
            <w:rStyle w:val="Lienhypertexte"/>
            <w:b w:val="0"/>
            <w:szCs w:val="20"/>
          </w:rPr>
          <w:t xml:space="preserve">Azure </w:t>
        </w:r>
        <w:r>
          <w:rPr>
            <w:rStyle w:val="Lienhypertexte"/>
            <w:b w:val="0"/>
            <w:szCs w:val="20"/>
          </w:rPr>
          <w:t>account</w:t>
        </w:r>
        <w:r w:rsidRPr="007775F6">
          <w:rPr>
            <w:rStyle w:val="Lienhypertexte"/>
            <w:b w:val="0"/>
            <w:szCs w:val="20"/>
          </w:rPr>
          <w:t xml:space="preserve"> p</w:t>
        </w:r>
      </w:hyperlink>
      <w:r>
        <w:rPr>
          <w:rStyle w:val="Lienhypertexte"/>
          <w:b w:val="0"/>
          <w:szCs w:val="20"/>
        </w:rPr>
        <w:t>ortal</w:t>
      </w:r>
      <w:r w:rsidRPr="007775F6">
        <w:rPr>
          <w:rStyle w:val="Appelnotedebasdep"/>
          <w:b w:val="0"/>
          <w:szCs w:val="20"/>
        </w:rPr>
        <w:footnoteReference w:id="44"/>
      </w:r>
      <w:r w:rsidRPr="007775F6">
        <w:rPr>
          <w:rStyle w:val="Appelnotedebasdep"/>
          <w:b w:val="0"/>
          <w:sz w:val="20"/>
          <w:szCs w:val="20"/>
        </w:rPr>
        <w:t xml:space="preserve"> </w:t>
      </w:r>
      <w:r w:rsidRPr="007775F6">
        <w:rPr>
          <w:rFonts w:cs="Times New Roman"/>
          <w:b w:val="0"/>
          <w:szCs w:val="20"/>
        </w:rPr>
        <w:t xml:space="preserve">and can proceed to the Azure management portal by clicking </w:t>
      </w:r>
      <w:r w:rsidRPr="00765806">
        <w:rPr>
          <w:rFonts w:cs="Times New Roman"/>
          <w:szCs w:val="20"/>
        </w:rPr>
        <w:t>Portal</w:t>
      </w:r>
      <w:r w:rsidRPr="007775F6">
        <w:rPr>
          <w:rFonts w:cs="Times New Roman"/>
          <w:b w:val="0"/>
          <w:szCs w:val="20"/>
        </w:rPr>
        <w:t xml:space="preserve"> at the top right corner of your screen</w:t>
      </w:r>
      <w:r w:rsidRPr="007775F6">
        <w:rPr>
          <w:b w:val="0"/>
          <w:szCs w:val="20"/>
        </w:rPr>
        <w:t>.</w:t>
      </w:r>
      <w:r w:rsidRPr="007775F6">
        <w:rPr>
          <w:sz w:val="16"/>
        </w:rPr>
        <w:t xml:space="preserve"> </w:t>
      </w:r>
    </w:p>
    <w:p w14:paraId="56CE34B9" w14:textId="7E890404" w:rsidR="000B3D14" w:rsidRPr="000B3D14" w:rsidRDefault="000B3D14" w:rsidP="000B3D14">
      <w:pPr>
        <w:rPr>
          <w:b/>
        </w:rPr>
      </w:pPr>
      <w:bookmarkStart w:id="48" w:name="_Toc385576390"/>
      <w:r w:rsidRPr="00025366">
        <w:rPr>
          <w:b/>
        </w:rPr>
        <w:t>A</w:t>
      </w:r>
      <w:r>
        <w:rPr>
          <w:b/>
        </w:rPr>
        <w:t>t this stage, you should have an Azure</w:t>
      </w:r>
      <w:r w:rsidRPr="00025366">
        <w:rPr>
          <w:b/>
        </w:rPr>
        <w:t xml:space="preserve"> </w:t>
      </w:r>
      <w:r w:rsidRPr="00025366">
        <w:rPr>
          <w:rFonts w:cstheme="minorHAnsi"/>
          <w:b/>
        </w:rPr>
        <w:t xml:space="preserve">trial </w:t>
      </w:r>
      <w:r w:rsidRPr="00025366">
        <w:rPr>
          <w:b/>
        </w:rPr>
        <w:t>subscription</w:t>
      </w:r>
      <w:r w:rsidR="00BF1BC5">
        <w:rPr>
          <w:b/>
        </w:rPr>
        <w:t xml:space="preserve"> to proceed with the steps in this guide</w:t>
      </w:r>
      <w:r w:rsidRPr="00025366">
        <w:rPr>
          <w:b/>
        </w:rPr>
        <w:t>.</w:t>
      </w:r>
    </w:p>
    <w:p w14:paraId="13C2DA54" w14:textId="247FA98E" w:rsidR="00506B8A" w:rsidRDefault="00506B8A" w:rsidP="00506B8A">
      <w:pPr>
        <w:pStyle w:val="Titre2"/>
      </w:pPr>
      <w:bookmarkStart w:id="49" w:name="_Toc444617987"/>
      <w:bookmarkEnd w:id="48"/>
      <w:r>
        <w:lastRenderedPageBreak/>
        <w:t>Preparing the local environment for Azure</w:t>
      </w:r>
      <w:bookmarkEnd w:id="49"/>
    </w:p>
    <w:p w14:paraId="353E8BF4" w14:textId="6A0BBBD1" w:rsidR="00506B8A" w:rsidRDefault="00A640A5" w:rsidP="00506B8A">
      <w:pPr>
        <w:rPr>
          <w:lang w:val="en"/>
        </w:rPr>
      </w:pPr>
      <w:r>
        <w:rPr>
          <w:lang w:val="en"/>
        </w:rPr>
        <w:t>Microsoft</w:t>
      </w:r>
      <w:r w:rsidR="00506B8A">
        <w:rPr>
          <w:lang w:val="en"/>
        </w:rPr>
        <w:t xml:space="preserve"> Azure PowerShell is the module for Windows PowerShell that you can use to control and automate the deployment and management of </w:t>
      </w:r>
      <w:r w:rsidR="00A75B39">
        <w:rPr>
          <w:lang w:val="en"/>
        </w:rPr>
        <w:t>the</w:t>
      </w:r>
      <w:r w:rsidR="00506B8A">
        <w:rPr>
          <w:lang w:val="en"/>
        </w:rPr>
        <w:t xml:space="preserve"> workloads in Azure.</w:t>
      </w:r>
    </w:p>
    <w:p w14:paraId="3B8BE3C4" w14:textId="5F3136F0" w:rsidR="00506B8A" w:rsidRDefault="00506B8A" w:rsidP="00506B8A">
      <w:pPr>
        <w:pStyle w:val="Titre3"/>
        <w:rPr>
          <w:rFonts w:cs="Segoe UI Light"/>
          <w:sz w:val="28"/>
        </w:rPr>
      </w:pPr>
      <w:r>
        <w:t xml:space="preserve">Installing and configuring </w:t>
      </w:r>
      <w:r w:rsidRPr="00487F1C">
        <w:rPr>
          <w:rFonts w:cs="Segoe UI Light"/>
          <w:sz w:val="28"/>
        </w:rPr>
        <w:t>Azure PowerShell</w:t>
      </w:r>
    </w:p>
    <w:p w14:paraId="00ADB73D" w14:textId="530B5577" w:rsidR="00506B8A" w:rsidRPr="00506B8A" w:rsidRDefault="00506B8A" w:rsidP="0025639E">
      <w:pPr>
        <w:keepNext/>
        <w:keepLines/>
      </w:pPr>
      <w:r w:rsidRPr="00506B8A">
        <w:t xml:space="preserve">The configuration of Azure PowerShell on a local computer consists </w:t>
      </w:r>
      <w:r w:rsidR="00536DC4">
        <w:t>of</w:t>
      </w:r>
      <w:r w:rsidRPr="00506B8A">
        <w:t>:</w:t>
      </w:r>
    </w:p>
    <w:p w14:paraId="235B5B41" w14:textId="17CCCBA8" w:rsidR="00506B8A" w:rsidRPr="00506B8A" w:rsidRDefault="00506B8A" w:rsidP="00D92A1B">
      <w:pPr>
        <w:pStyle w:val="Body"/>
        <w:numPr>
          <w:ilvl w:val="0"/>
          <w:numId w:val="22"/>
        </w:numPr>
        <w:rPr>
          <w:rFonts w:cstheme="minorHAnsi"/>
          <w:bCs/>
          <w:color w:val="000000" w:themeColor="text1"/>
        </w:rPr>
      </w:pPr>
      <w:r w:rsidRPr="00506B8A">
        <w:rPr>
          <w:color w:val="000000" w:themeColor="text1"/>
        </w:rPr>
        <w:t xml:space="preserve">Installing Azure PowerShell, </w:t>
      </w:r>
    </w:p>
    <w:p w14:paraId="02C89A05" w14:textId="74DA8F2B" w:rsidR="00506B8A" w:rsidRPr="00506B8A" w:rsidRDefault="00506B8A" w:rsidP="00D92A1B">
      <w:pPr>
        <w:pStyle w:val="Body"/>
        <w:numPr>
          <w:ilvl w:val="0"/>
          <w:numId w:val="22"/>
        </w:numPr>
        <w:rPr>
          <w:rFonts w:cstheme="minorHAnsi"/>
          <w:bCs/>
          <w:color w:val="000000" w:themeColor="text1"/>
        </w:rPr>
      </w:pPr>
      <w:r w:rsidRPr="00506B8A">
        <w:rPr>
          <w:color w:val="000000" w:themeColor="text1"/>
        </w:rPr>
        <w:t>Verifying</w:t>
      </w:r>
      <w:r w:rsidRPr="00506B8A">
        <w:rPr>
          <w:rFonts w:cstheme="minorHAnsi"/>
          <w:bCs/>
          <w:color w:val="000000" w:themeColor="text1"/>
        </w:rPr>
        <w:t xml:space="preserve"> that Azure PowerShell can run scripts, and enabling scripts to run in Windows PowerShell,</w:t>
      </w:r>
    </w:p>
    <w:p w14:paraId="64C962C8" w14:textId="7FB355C2" w:rsidR="00506B8A" w:rsidRPr="00506B8A" w:rsidRDefault="00506B8A" w:rsidP="00D92A1B">
      <w:pPr>
        <w:pStyle w:val="Body"/>
        <w:numPr>
          <w:ilvl w:val="0"/>
          <w:numId w:val="22"/>
        </w:numPr>
        <w:ind w:left="714" w:hanging="357"/>
        <w:rPr>
          <w:rFonts w:cstheme="minorHAnsi"/>
          <w:bCs/>
          <w:color w:val="000000" w:themeColor="text1"/>
        </w:rPr>
      </w:pPr>
      <w:r w:rsidRPr="00506B8A">
        <w:rPr>
          <w:color w:val="000000" w:themeColor="text1"/>
        </w:rPr>
        <w:t>Verifying</w:t>
      </w:r>
      <w:r w:rsidRPr="00506B8A">
        <w:rPr>
          <w:rFonts w:cstheme="minorHAnsi"/>
          <w:bCs/>
          <w:color w:val="000000" w:themeColor="text1"/>
        </w:rPr>
        <w:t xml:space="preserve"> that WinRM allows Windows PowerShell to connect, and configuring WinRM to support basic authentication.</w:t>
      </w:r>
    </w:p>
    <w:p w14:paraId="1CDF7441" w14:textId="4E481956" w:rsidR="00506B8A" w:rsidRPr="00506B8A" w:rsidRDefault="00536DC4" w:rsidP="00506B8A">
      <w:r>
        <w:t>Note that t</w:t>
      </w:r>
      <w:r w:rsidR="00506B8A" w:rsidRPr="00506B8A">
        <w:t xml:space="preserve">his local computer </w:t>
      </w:r>
      <w:r>
        <w:t>must</w:t>
      </w:r>
      <w:r w:rsidRPr="00506B8A">
        <w:t xml:space="preserve"> </w:t>
      </w:r>
      <w:r w:rsidR="00506B8A" w:rsidRPr="00506B8A">
        <w:t>have Internet connectivity</w:t>
      </w:r>
      <w:r w:rsidR="00506B8A">
        <w:t>.</w:t>
      </w:r>
    </w:p>
    <w:p w14:paraId="437BAF64" w14:textId="6FEF3753" w:rsidR="00506B8A" w:rsidRDefault="00506B8A" w:rsidP="00506B8A">
      <w:pPr>
        <w:pStyle w:val="Titre4"/>
        <w:rPr>
          <w:rFonts w:ascii="Segoe UI" w:eastAsia="Segoe UI" w:hAnsi="Segoe UI" w:cs="Segoe UI"/>
          <w:sz w:val="20"/>
          <w:szCs w:val="20"/>
        </w:rPr>
      </w:pPr>
      <w:r>
        <w:t xml:space="preserve">Installing </w:t>
      </w:r>
      <w:r w:rsidRPr="00217174">
        <w:t>Azure PowerShell</w:t>
      </w:r>
      <w:r w:rsidRPr="00C64B1D">
        <w:rPr>
          <w:rFonts w:ascii="Segoe UI" w:eastAsia="Segoe UI" w:hAnsi="Segoe UI" w:cs="Segoe UI"/>
          <w:sz w:val="20"/>
          <w:szCs w:val="20"/>
        </w:rPr>
        <w:t xml:space="preserve"> </w:t>
      </w:r>
    </w:p>
    <w:p w14:paraId="7B0457A1" w14:textId="472A5B2C" w:rsidR="00506B8A" w:rsidRPr="00C64B1D" w:rsidRDefault="00506B8A" w:rsidP="00BE0E2F">
      <w:pPr>
        <w:rPr>
          <w:lang w:val="en"/>
        </w:rPr>
      </w:pPr>
      <w:r w:rsidRPr="00C64B1D">
        <w:rPr>
          <w:lang w:val="en"/>
        </w:rPr>
        <w:t xml:space="preserve">To install </w:t>
      </w:r>
      <w:r>
        <w:rPr>
          <w:lang w:val="en"/>
        </w:rPr>
        <w:t xml:space="preserve">the </w:t>
      </w:r>
      <w:r w:rsidRPr="00C64B1D">
        <w:rPr>
          <w:lang w:val="en"/>
        </w:rPr>
        <w:t>Azure PowerShell module, proceed with the following steps:</w:t>
      </w:r>
    </w:p>
    <w:p w14:paraId="70A2C68D" w14:textId="3EF86FBD" w:rsidR="00506B8A" w:rsidRPr="00C64B1D" w:rsidRDefault="00506B8A" w:rsidP="00D92A1B">
      <w:pPr>
        <w:pStyle w:val="Paragraphedeliste"/>
        <w:numPr>
          <w:ilvl w:val="0"/>
          <w:numId w:val="20"/>
        </w:numPr>
        <w:rPr>
          <w:rFonts w:cs="Segoe UI"/>
          <w:szCs w:val="20"/>
          <w:lang w:val="en"/>
        </w:rPr>
      </w:pPr>
      <w:r w:rsidRPr="00C64B1D">
        <w:rPr>
          <w:rFonts w:cs="Segoe UI"/>
          <w:szCs w:val="20"/>
          <w:lang w:val="en"/>
        </w:rPr>
        <w:t xml:space="preserve">Open a browsing session and navigate to the </w:t>
      </w:r>
      <w:hyperlink r:id="rId63" w:tgtFrame="_blank" w:history="1">
        <w:r w:rsidRPr="00C64B1D">
          <w:rPr>
            <w:rStyle w:val="Lienhypertexte"/>
            <w:rFonts w:cs="Segoe UI"/>
            <w:szCs w:val="20"/>
            <w:lang w:val="en"/>
          </w:rPr>
          <w:t>Azure Downloads</w:t>
        </w:r>
      </w:hyperlink>
      <w:r w:rsidRPr="00C64B1D">
        <w:rPr>
          <w:rStyle w:val="Appelnotedebasdep"/>
          <w:rFonts w:cs="Segoe UI"/>
          <w:sz w:val="20"/>
          <w:szCs w:val="20"/>
          <w:lang w:val="en"/>
        </w:rPr>
        <w:footnoteReference w:id="45"/>
      </w:r>
      <w:r w:rsidRPr="00C64B1D">
        <w:rPr>
          <w:rFonts w:cs="Segoe UI"/>
          <w:szCs w:val="20"/>
          <w:lang w:val="en"/>
        </w:rPr>
        <w:t xml:space="preserve"> page. </w:t>
      </w:r>
    </w:p>
    <w:p w14:paraId="2FA81439" w14:textId="77777777" w:rsidR="00506B8A" w:rsidRDefault="00506B8A" w:rsidP="00D92A1B">
      <w:pPr>
        <w:pStyle w:val="Paragraphedeliste"/>
        <w:numPr>
          <w:ilvl w:val="0"/>
          <w:numId w:val="20"/>
        </w:numPr>
        <w:rPr>
          <w:rFonts w:cs="Segoe UI"/>
          <w:szCs w:val="20"/>
          <w:lang w:val="en"/>
        </w:rPr>
      </w:pPr>
      <w:r w:rsidRPr="00C64B1D">
        <w:rPr>
          <w:rFonts w:cs="Segoe UI"/>
          <w:szCs w:val="20"/>
          <w:lang w:val="en"/>
        </w:rPr>
        <w:t xml:space="preserve">Scroll down to </w:t>
      </w:r>
      <w:r>
        <w:rPr>
          <w:rFonts w:cs="Segoe UI"/>
          <w:b/>
          <w:szCs w:val="20"/>
          <w:lang w:val="en"/>
        </w:rPr>
        <w:t>Command line t</w:t>
      </w:r>
      <w:r w:rsidRPr="00C64B1D">
        <w:rPr>
          <w:rFonts w:cs="Segoe UI"/>
          <w:b/>
          <w:szCs w:val="20"/>
          <w:lang w:val="en"/>
        </w:rPr>
        <w:t>ools</w:t>
      </w:r>
      <w:r w:rsidRPr="00C64B1D">
        <w:rPr>
          <w:rFonts w:cs="Segoe UI"/>
          <w:szCs w:val="20"/>
          <w:lang w:val="en"/>
        </w:rPr>
        <w:t>.</w:t>
      </w:r>
    </w:p>
    <w:p w14:paraId="5E1C9211" w14:textId="77777777" w:rsidR="00506B8A" w:rsidRPr="00C64B1D" w:rsidRDefault="00506B8A" w:rsidP="00506B8A">
      <w:pPr>
        <w:jc w:val="center"/>
        <w:rPr>
          <w:rFonts w:cs="Segoe UI"/>
          <w:szCs w:val="20"/>
          <w:lang w:val="en"/>
        </w:rPr>
      </w:pPr>
      <w:r>
        <w:rPr>
          <w:noProof/>
          <w:lang w:val="fr-FR" w:eastAsia="fr-FR"/>
        </w:rPr>
        <w:drawing>
          <wp:inline distT="0" distB="0" distL="0" distR="0" wp14:anchorId="2D4E16E4" wp14:editId="27D0E9B8">
            <wp:extent cx="3880800" cy="1630800"/>
            <wp:effectExtent l="0" t="0" r="571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880800" cy="1630800"/>
                    </a:xfrm>
                    <a:prstGeom prst="rect">
                      <a:avLst/>
                    </a:prstGeom>
                  </pic:spPr>
                </pic:pic>
              </a:graphicData>
            </a:graphic>
          </wp:inline>
        </w:drawing>
      </w:r>
    </w:p>
    <w:p w14:paraId="091C7B55" w14:textId="77777777" w:rsidR="00506B8A" w:rsidRPr="00C64B1D" w:rsidRDefault="00506B8A" w:rsidP="00D92A1B">
      <w:pPr>
        <w:pStyle w:val="Paragraphedeliste"/>
        <w:numPr>
          <w:ilvl w:val="0"/>
          <w:numId w:val="20"/>
        </w:numPr>
        <w:rPr>
          <w:rStyle w:val="lev"/>
          <w:rFonts w:cs="Segoe UI"/>
          <w:b w:val="0"/>
          <w:bCs w:val="0"/>
          <w:szCs w:val="20"/>
          <w:lang w:val="en"/>
        </w:rPr>
      </w:pPr>
      <w:r w:rsidRPr="00C64B1D">
        <w:rPr>
          <w:rFonts w:cs="Segoe UI"/>
          <w:szCs w:val="20"/>
          <w:lang w:val="en"/>
        </w:rPr>
        <w:t xml:space="preserve">Under </w:t>
      </w:r>
      <w:r>
        <w:rPr>
          <w:rStyle w:val="lev"/>
          <w:rFonts w:cs="Segoe UI"/>
          <w:szCs w:val="20"/>
          <w:lang w:val="en"/>
        </w:rPr>
        <w:t>Windows downloads</w:t>
      </w:r>
      <w:r w:rsidRPr="00C64B1D">
        <w:rPr>
          <w:rFonts w:cs="Segoe UI"/>
          <w:szCs w:val="20"/>
          <w:lang w:val="en"/>
        </w:rPr>
        <w:t xml:space="preserve">, </w:t>
      </w:r>
      <w:r>
        <w:rPr>
          <w:rFonts w:cs="Segoe UI"/>
          <w:szCs w:val="20"/>
          <w:lang w:val="en"/>
        </w:rPr>
        <w:t>click</w:t>
      </w:r>
      <w:r w:rsidRPr="00C64B1D">
        <w:rPr>
          <w:rFonts w:cs="Segoe UI"/>
          <w:szCs w:val="20"/>
          <w:lang w:val="en"/>
        </w:rPr>
        <w:t xml:space="preserve"> </w:t>
      </w:r>
      <w:r w:rsidRPr="00C64B1D">
        <w:rPr>
          <w:rStyle w:val="lev"/>
          <w:rFonts w:cs="Segoe UI"/>
          <w:szCs w:val="20"/>
          <w:lang w:val="en"/>
        </w:rPr>
        <w:t>Windows Azure PowerShell</w:t>
      </w:r>
      <w:r w:rsidRPr="00C64B1D">
        <w:rPr>
          <w:rStyle w:val="lev"/>
          <w:rFonts w:cs="Segoe UI"/>
          <w:b w:val="0"/>
          <w:szCs w:val="20"/>
          <w:lang w:val="en"/>
        </w:rPr>
        <w:t>.</w:t>
      </w:r>
    </w:p>
    <w:p w14:paraId="24B42799" w14:textId="77777777" w:rsidR="00506B8A" w:rsidRPr="00C64B1D" w:rsidRDefault="00506B8A" w:rsidP="00506B8A">
      <w:pPr>
        <w:jc w:val="center"/>
        <w:rPr>
          <w:rFonts w:cs="Segoe UI"/>
          <w:szCs w:val="20"/>
          <w:lang w:val="en"/>
        </w:rPr>
      </w:pPr>
      <w:r>
        <w:rPr>
          <w:rFonts w:cs="Segoe UI"/>
          <w:noProof/>
          <w:szCs w:val="20"/>
          <w:lang w:val="fr-FR" w:eastAsia="fr-FR"/>
        </w:rPr>
        <w:drawing>
          <wp:inline distT="0" distB="0" distL="0" distR="0" wp14:anchorId="14A2F6DD" wp14:editId="4AE5268B">
            <wp:extent cx="4575600" cy="241200"/>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5600" cy="241200"/>
                    </a:xfrm>
                    <a:prstGeom prst="rect">
                      <a:avLst/>
                    </a:prstGeom>
                    <a:noFill/>
                    <a:ln>
                      <a:noFill/>
                    </a:ln>
                  </pic:spPr>
                </pic:pic>
              </a:graphicData>
            </a:graphic>
          </wp:inline>
        </w:drawing>
      </w:r>
    </w:p>
    <w:p w14:paraId="2E5FE982" w14:textId="77777777" w:rsidR="00506B8A" w:rsidRDefault="00506B8A" w:rsidP="00D92A1B">
      <w:pPr>
        <w:pStyle w:val="Paragraphedeliste"/>
        <w:numPr>
          <w:ilvl w:val="0"/>
          <w:numId w:val="20"/>
        </w:numPr>
        <w:rPr>
          <w:rFonts w:cs="Segoe UI"/>
          <w:szCs w:val="20"/>
          <w:lang w:val="en"/>
        </w:rPr>
      </w:pPr>
      <w:r w:rsidRPr="00C64B1D">
        <w:rPr>
          <w:rFonts w:cs="Segoe UI"/>
          <w:szCs w:val="20"/>
          <w:lang w:val="en"/>
        </w:rPr>
        <w:t xml:space="preserve">When prompted to run or save the .exe </w:t>
      </w:r>
      <w:r w:rsidR="00025366">
        <w:rPr>
          <w:rFonts w:cs="Segoe UI"/>
          <w:szCs w:val="20"/>
          <w:lang w:val="en"/>
        </w:rPr>
        <w:t xml:space="preserve">installation </w:t>
      </w:r>
      <w:r w:rsidRPr="00C64B1D">
        <w:rPr>
          <w:rFonts w:cs="Segoe UI"/>
          <w:szCs w:val="20"/>
          <w:lang w:val="en"/>
        </w:rPr>
        <w:t>file</w:t>
      </w:r>
      <w:r>
        <w:rPr>
          <w:rFonts w:cs="Segoe UI"/>
          <w:szCs w:val="20"/>
          <w:lang w:val="en"/>
        </w:rPr>
        <w:t xml:space="preserve"> (</w:t>
      </w:r>
      <w:r>
        <w:rPr>
          <w:rFonts w:cs="Segoe UI"/>
          <w:i/>
          <w:szCs w:val="20"/>
          <w:lang w:val="en"/>
        </w:rPr>
        <w:t>WindowsAzurePowerShell.3f.3.</w:t>
      </w:r>
      <w:r w:rsidRPr="00C64B1D">
        <w:rPr>
          <w:rFonts w:cs="Segoe UI"/>
          <w:i/>
          <w:szCs w:val="20"/>
          <w:lang w:val="en"/>
        </w:rPr>
        <w:t>3fnew.exe</w:t>
      </w:r>
      <w:r>
        <w:rPr>
          <w:rFonts w:cs="Segoe UI"/>
          <w:szCs w:val="20"/>
          <w:lang w:val="en"/>
        </w:rPr>
        <w:t>)</w:t>
      </w:r>
      <w:r w:rsidRPr="00C64B1D">
        <w:rPr>
          <w:rFonts w:cs="Segoe UI"/>
          <w:szCs w:val="20"/>
          <w:lang w:val="en"/>
        </w:rPr>
        <w:t xml:space="preserve">, choose the </w:t>
      </w:r>
      <w:r w:rsidRPr="00C64B1D">
        <w:rPr>
          <w:rStyle w:val="lev"/>
          <w:rFonts w:cs="Segoe UI"/>
          <w:szCs w:val="20"/>
          <w:lang w:val="en"/>
        </w:rPr>
        <w:t>Run</w:t>
      </w:r>
      <w:r w:rsidRPr="00C64B1D">
        <w:rPr>
          <w:rFonts w:cs="Segoe UI"/>
          <w:szCs w:val="20"/>
          <w:lang w:val="en"/>
        </w:rPr>
        <w:t xml:space="preserve"> button.</w:t>
      </w:r>
    </w:p>
    <w:p w14:paraId="308DDA4C" w14:textId="624D92D5" w:rsidR="00506B8A" w:rsidRDefault="00506B8A" w:rsidP="00D92A1B">
      <w:pPr>
        <w:pStyle w:val="Paragraphedeliste"/>
        <w:numPr>
          <w:ilvl w:val="0"/>
          <w:numId w:val="20"/>
        </w:numPr>
        <w:rPr>
          <w:rFonts w:cs="Segoe UI"/>
          <w:szCs w:val="20"/>
          <w:lang w:val="en"/>
        </w:rPr>
      </w:pPr>
      <w:r>
        <w:rPr>
          <w:rFonts w:cs="Segoe UI"/>
          <w:szCs w:val="20"/>
          <w:lang w:val="en"/>
        </w:rPr>
        <w:t xml:space="preserve">A </w:t>
      </w:r>
      <w:r w:rsidRPr="00C64B1D">
        <w:rPr>
          <w:rFonts w:cs="Segoe UI"/>
          <w:b/>
          <w:szCs w:val="20"/>
          <w:lang w:val="en"/>
        </w:rPr>
        <w:t>User Account Control</w:t>
      </w:r>
      <w:r>
        <w:rPr>
          <w:rFonts w:cs="Segoe UI"/>
          <w:szCs w:val="20"/>
          <w:lang w:val="en"/>
        </w:rPr>
        <w:t xml:space="preserve"> dialog brings up. Click </w:t>
      </w:r>
      <w:r w:rsidRPr="00C64B1D">
        <w:rPr>
          <w:rFonts w:cs="Segoe UI"/>
          <w:b/>
          <w:szCs w:val="20"/>
          <w:lang w:val="en"/>
        </w:rPr>
        <w:t>Yes</w:t>
      </w:r>
      <w:r>
        <w:rPr>
          <w:rFonts w:cs="Segoe UI"/>
          <w:szCs w:val="20"/>
          <w:lang w:val="en"/>
        </w:rPr>
        <w:t xml:space="preserve">. This launches the Web Installer Platform </w:t>
      </w:r>
      <w:r w:rsidR="00CA3461">
        <w:rPr>
          <w:rFonts w:cs="Segoe UI"/>
          <w:szCs w:val="20"/>
          <w:lang w:val="en"/>
        </w:rPr>
        <w:t>5.0 as of this writing</w:t>
      </w:r>
      <w:r>
        <w:rPr>
          <w:rFonts w:cs="Segoe UI"/>
          <w:szCs w:val="20"/>
          <w:lang w:val="en"/>
        </w:rPr>
        <w:t>.</w:t>
      </w:r>
    </w:p>
    <w:p w14:paraId="2746039E" w14:textId="68D35A21" w:rsidR="00CA3461" w:rsidRPr="00C64B1D" w:rsidRDefault="00CA3461" w:rsidP="00506B8A">
      <w:pPr>
        <w:jc w:val="center"/>
        <w:rPr>
          <w:rFonts w:cs="Segoe UI"/>
          <w:szCs w:val="20"/>
          <w:lang w:val="en"/>
        </w:rPr>
      </w:pPr>
      <w:r>
        <w:rPr>
          <w:rFonts w:cs="Segoe UI"/>
          <w:noProof/>
          <w:szCs w:val="20"/>
          <w:lang w:val="fr-FR" w:eastAsia="fr-FR"/>
        </w:rPr>
        <w:lastRenderedPageBreak/>
        <w:drawing>
          <wp:inline distT="0" distB="0" distL="0" distR="0" wp14:anchorId="084CDC06" wp14:editId="0F3592F6">
            <wp:extent cx="4323600" cy="29412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23600" cy="2941200"/>
                    </a:xfrm>
                    <a:prstGeom prst="rect">
                      <a:avLst/>
                    </a:prstGeom>
                    <a:noFill/>
                    <a:ln>
                      <a:noFill/>
                    </a:ln>
                  </pic:spPr>
                </pic:pic>
              </a:graphicData>
            </a:graphic>
          </wp:inline>
        </w:drawing>
      </w:r>
    </w:p>
    <w:p w14:paraId="09FC0F95" w14:textId="77777777" w:rsidR="00506B8A" w:rsidRDefault="00506B8A" w:rsidP="00D92A1B">
      <w:pPr>
        <w:pStyle w:val="Paragraphedeliste"/>
        <w:numPr>
          <w:ilvl w:val="0"/>
          <w:numId w:val="20"/>
        </w:numPr>
        <w:rPr>
          <w:rFonts w:cs="Segoe UI"/>
          <w:szCs w:val="20"/>
          <w:lang w:val="en"/>
        </w:rPr>
      </w:pPr>
      <w:r>
        <w:rPr>
          <w:rFonts w:cs="Segoe UI"/>
          <w:szCs w:val="20"/>
          <w:lang w:val="en"/>
        </w:rPr>
        <w:t xml:space="preserve">Click </w:t>
      </w:r>
      <w:r w:rsidRPr="00C64B1D">
        <w:rPr>
          <w:rFonts w:cs="Segoe UI"/>
          <w:b/>
          <w:szCs w:val="20"/>
          <w:lang w:val="en"/>
        </w:rPr>
        <w:t>Install</w:t>
      </w:r>
      <w:r>
        <w:rPr>
          <w:rFonts w:cs="Segoe UI"/>
          <w:szCs w:val="20"/>
          <w:lang w:val="en"/>
        </w:rPr>
        <w:t xml:space="preserve"> and f</w:t>
      </w:r>
      <w:r w:rsidRPr="00C64B1D">
        <w:rPr>
          <w:rFonts w:cs="Segoe UI"/>
          <w:szCs w:val="20"/>
          <w:lang w:val="en"/>
        </w:rPr>
        <w:t>ollow the online instructions to complete the installation.</w:t>
      </w:r>
    </w:p>
    <w:p w14:paraId="25EE8FF6" w14:textId="06C8880B" w:rsidR="00506B8A" w:rsidRPr="00C64B1D" w:rsidRDefault="00CA3461" w:rsidP="00506B8A">
      <w:pPr>
        <w:jc w:val="center"/>
        <w:rPr>
          <w:rFonts w:cs="Segoe UI"/>
          <w:szCs w:val="20"/>
          <w:lang w:val="en"/>
        </w:rPr>
      </w:pPr>
      <w:r>
        <w:rPr>
          <w:rFonts w:cs="Segoe UI"/>
          <w:noProof/>
          <w:szCs w:val="20"/>
          <w:lang w:val="fr-FR" w:eastAsia="fr-FR"/>
        </w:rPr>
        <w:drawing>
          <wp:inline distT="0" distB="0" distL="0" distR="0" wp14:anchorId="0FA85314" wp14:editId="5617BF99">
            <wp:extent cx="3358800" cy="2307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58800" cy="2307600"/>
                    </a:xfrm>
                    <a:prstGeom prst="rect">
                      <a:avLst/>
                    </a:prstGeom>
                    <a:noFill/>
                    <a:ln>
                      <a:noFill/>
                    </a:ln>
                  </pic:spPr>
                </pic:pic>
              </a:graphicData>
            </a:graphic>
          </wp:inline>
        </w:drawing>
      </w:r>
    </w:p>
    <w:p w14:paraId="4C15991F" w14:textId="77777777" w:rsidR="00506B8A" w:rsidRDefault="00506B8A" w:rsidP="00D92A1B">
      <w:pPr>
        <w:pStyle w:val="Paragraphedeliste"/>
        <w:numPr>
          <w:ilvl w:val="0"/>
          <w:numId w:val="20"/>
        </w:numPr>
        <w:rPr>
          <w:rFonts w:cs="Segoe UI"/>
          <w:szCs w:val="20"/>
          <w:lang w:val="en"/>
        </w:rPr>
      </w:pPr>
      <w:r>
        <w:rPr>
          <w:rFonts w:cs="Segoe UI"/>
          <w:szCs w:val="20"/>
          <w:lang w:val="en"/>
        </w:rPr>
        <w:t xml:space="preserve">Click </w:t>
      </w:r>
      <w:r w:rsidRPr="009B14CB">
        <w:rPr>
          <w:rFonts w:cs="Segoe UI"/>
          <w:b/>
          <w:szCs w:val="20"/>
          <w:lang w:val="en"/>
        </w:rPr>
        <w:t>I Accept</w:t>
      </w:r>
      <w:r>
        <w:rPr>
          <w:rFonts w:cs="Segoe UI"/>
          <w:szCs w:val="20"/>
          <w:lang w:val="en"/>
        </w:rPr>
        <w:t>. The package is downloaded and installed.</w:t>
      </w:r>
    </w:p>
    <w:p w14:paraId="73A02269" w14:textId="414A2EED" w:rsidR="00506B8A" w:rsidRPr="009B14CB" w:rsidRDefault="00BB279B" w:rsidP="00506B8A">
      <w:pPr>
        <w:jc w:val="center"/>
        <w:rPr>
          <w:rFonts w:cs="Segoe UI"/>
          <w:szCs w:val="20"/>
          <w:lang w:val="en"/>
        </w:rPr>
      </w:pPr>
      <w:r>
        <w:rPr>
          <w:rFonts w:cs="Segoe UI"/>
          <w:noProof/>
          <w:szCs w:val="20"/>
          <w:lang w:val="fr-FR" w:eastAsia="fr-FR"/>
        </w:rPr>
        <w:drawing>
          <wp:inline distT="0" distB="0" distL="0" distR="0" wp14:anchorId="2AE2343B" wp14:editId="55F7125D">
            <wp:extent cx="3358800" cy="2307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58800" cy="2307600"/>
                    </a:xfrm>
                    <a:prstGeom prst="rect">
                      <a:avLst/>
                    </a:prstGeom>
                    <a:noFill/>
                    <a:ln>
                      <a:noFill/>
                    </a:ln>
                  </pic:spPr>
                </pic:pic>
              </a:graphicData>
            </a:graphic>
          </wp:inline>
        </w:drawing>
      </w:r>
    </w:p>
    <w:p w14:paraId="6155026A" w14:textId="77777777" w:rsidR="00506B8A" w:rsidRDefault="00506B8A" w:rsidP="00D92A1B">
      <w:pPr>
        <w:pStyle w:val="Paragraphedeliste"/>
        <w:numPr>
          <w:ilvl w:val="0"/>
          <w:numId w:val="20"/>
        </w:numPr>
        <w:rPr>
          <w:rFonts w:cs="Segoe UI"/>
          <w:szCs w:val="20"/>
          <w:lang w:val="en"/>
        </w:rPr>
      </w:pPr>
      <w:r>
        <w:rPr>
          <w:rFonts w:cs="Segoe UI"/>
          <w:szCs w:val="20"/>
          <w:lang w:val="en"/>
        </w:rPr>
        <w:lastRenderedPageBreak/>
        <w:t xml:space="preserve">Click </w:t>
      </w:r>
      <w:r w:rsidRPr="009B14CB">
        <w:rPr>
          <w:rFonts w:cs="Segoe UI"/>
          <w:b/>
          <w:szCs w:val="20"/>
          <w:lang w:val="en"/>
        </w:rPr>
        <w:t>Finish</w:t>
      </w:r>
      <w:r>
        <w:rPr>
          <w:rFonts w:cs="Segoe UI"/>
          <w:szCs w:val="20"/>
          <w:lang w:val="en"/>
        </w:rPr>
        <w:t>.</w:t>
      </w:r>
    </w:p>
    <w:p w14:paraId="154A887B" w14:textId="77777777" w:rsidR="00506B8A" w:rsidRPr="00C64B1D" w:rsidRDefault="00506B8A" w:rsidP="00D92A1B">
      <w:pPr>
        <w:pStyle w:val="Paragraphedeliste"/>
        <w:numPr>
          <w:ilvl w:val="0"/>
          <w:numId w:val="20"/>
        </w:numPr>
        <w:rPr>
          <w:rFonts w:cs="Segoe UI"/>
          <w:szCs w:val="20"/>
          <w:lang w:val="en"/>
        </w:rPr>
      </w:pPr>
      <w:r>
        <w:rPr>
          <w:rFonts w:cs="Segoe UI"/>
          <w:szCs w:val="20"/>
          <w:lang w:val="en"/>
        </w:rPr>
        <w:t xml:space="preserve">Click </w:t>
      </w:r>
      <w:r w:rsidRPr="000E4121">
        <w:rPr>
          <w:rFonts w:cs="Segoe UI"/>
          <w:b/>
          <w:szCs w:val="20"/>
          <w:lang w:val="en"/>
        </w:rPr>
        <w:t>Exit</w:t>
      </w:r>
      <w:r>
        <w:rPr>
          <w:rFonts w:cs="Segoe UI"/>
          <w:szCs w:val="20"/>
          <w:lang w:val="en"/>
        </w:rPr>
        <w:t>.</w:t>
      </w:r>
    </w:p>
    <w:p w14:paraId="6762A6B4" w14:textId="4F5C95AD" w:rsidR="00506B8A" w:rsidRDefault="00506B8A" w:rsidP="00506B8A">
      <w:pPr>
        <w:rPr>
          <w:rFonts w:cs="Segoe UI"/>
          <w:szCs w:val="20"/>
          <w:lang w:val="en"/>
        </w:rPr>
      </w:pPr>
      <w:r w:rsidRPr="00F51610">
        <w:rPr>
          <w:rFonts w:cs="Segoe UI"/>
          <w:szCs w:val="20"/>
          <w:lang w:val="en"/>
        </w:rPr>
        <w:t xml:space="preserve">You can run </w:t>
      </w:r>
      <w:r>
        <w:rPr>
          <w:rFonts w:cs="Segoe UI"/>
          <w:szCs w:val="20"/>
          <w:lang w:val="en"/>
        </w:rPr>
        <w:t xml:space="preserve">then </w:t>
      </w:r>
      <w:r w:rsidRPr="00F51610">
        <w:rPr>
          <w:rFonts w:cs="Segoe UI"/>
          <w:szCs w:val="20"/>
          <w:lang w:val="en"/>
        </w:rPr>
        <w:t>the cmdlets from the Azure PowerShell console.</w:t>
      </w:r>
    </w:p>
    <w:p w14:paraId="4EA2474B" w14:textId="69AA8FD4" w:rsidR="00506B8A" w:rsidRDefault="00506B8A" w:rsidP="00506B8A">
      <w:pPr>
        <w:rPr>
          <w:rFonts w:cs="Segoe UI"/>
          <w:szCs w:val="20"/>
          <w:lang w:val="en"/>
        </w:rPr>
      </w:pPr>
      <w:r>
        <w:rPr>
          <w:rFonts w:cs="Segoe UI"/>
          <w:szCs w:val="20"/>
          <w:lang w:val="en"/>
        </w:rPr>
        <w:t xml:space="preserve">To connect to your Azure subscription with </w:t>
      </w:r>
      <w:r w:rsidRPr="00F51610">
        <w:rPr>
          <w:rFonts w:cs="Segoe UI"/>
          <w:szCs w:val="20"/>
          <w:lang w:val="en"/>
        </w:rPr>
        <w:t>the Azure PowerShell console</w:t>
      </w:r>
      <w:r>
        <w:rPr>
          <w:rFonts w:cs="Segoe UI"/>
          <w:szCs w:val="20"/>
          <w:lang w:val="en"/>
        </w:rPr>
        <w:t>, proceed with the following steps:</w:t>
      </w:r>
    </w:p>
    <w:p w14:paraId="4295E468" w14:textId="43C42A78" w:rsidR="00506B8A" w:rsidRDefault="00506B8A" w:rsidP="00D92A1B">
      <w:pPr>
        <w:pStyle w:val="Paragraphedeliste"/>
        <w:numPr>
          <w:ilvl w:val="0"/>
          <w:numId w:val="21"/>
        </w:numPr>
        <w:rPr>
          <w:rFonts w:cs="Segoe UI"/>
          <w:szCs w:val="20"/>
          <w:lang w:val="en"/>
        </w:rPr>
      </w:pPr>
      <w:r>
        <w:rPr>
          <w:rFonts w:cs="Segoe UI"/>
          <w:szCs w:val="20"/>
          <w:lang w:val="en"/>
        </w:rPr>
        <w:t>Open a</w:t>
      </w:r>
      <w:r w:rsidR="00A640A5">
        <w:rPr>
          <w:rFonts w:cs="Segoe UI"/>
          <w:szCs w:val="20"/>
          <w:lang w:val="en"/>
        </w:rPr>
        <w:t>n</w:t>
      </w:r>
      <w:r w:rsidRPr="00F51610">
        <w:rPr>
          <w:rFonts w:cs="Segoe UI"/>
          <w:szCs w:val="20"/>
          <w:lang w:val="en"/>
        </w:rPr>
        <w:t xml:space="preserve"> Azure PowerShell</w:t>
      </w:r>
      <w:r>
        <w:rPr>
          <w:rFonts w:cs="Segoe UI"/>
          <w:szCs w:val="20"/>
          <w:lang w:val="en"/>
        </w:rPr>
        <w:t xml:space="preserve"> command prompt.</w:t>
      </w:r>
    </w:p>
    <w:p w14:paraId="0B6853A9" w14:textId="20B2F7CD" w:rsidR="00506B8A" w:rsidRPr="00D41751" w:rsidRDefault="00BB279B" w:rsidP="00506B8A">
      <w:pPr>
        <w:jc w:val="center"/>
        <w:rPr>
          <w:rFonts w:cs="Segoe UI"/>
          <w:szCs w:val="20"/>
          <w:lang w:val="en"/>
        </w:rPr>
      </w:pPr>
      <w:r>
        <w:rPr>
          <w:rFonts w:cs="Segoe UI"/>
          <w:noProof/>
          <w:szCs w:val="20"/>
          <w:lang w:val="fr-FR" w:eastAsia="fr-FR"/>
        </w:rPr>
        <w:drawing>
          <wp:inline distT="0" distB="0" distL="0" distR="0" wp14:anchorId="380998C9" wp14:editId="0CD92860">
            <wp:extent cx="4197600" cy="2052000"/>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97600" cy="2052000"/>
                    </a:xfrm>
                    <a:prstGeom prst="rect">
                      <a:avLst/>
                    </a:prstGeom>
                    <a:noFill/>
                    <a:ln>
                      <a:noFill/>
                    </a:ln>
                  </pic:spPr>
                </pic:pic>
              </a:graphicData>
            </a:graphic>
          </wp:inline>
        </w:drawing>
      </w:r>
    </w:p>
    <w:p w14:paraId="3C5E20C2" w14:textId="77777777" w:rsidR="00506B8A" w:rsidRDefault="00506B8A" w:rsidP="00D92A1B">
      <w:pPr>
        <w:pStyle w:val="Paragraphedeliste"/>
        <w:numPr>
          <w:ilvl w:val="0"/>
          <w:numId w:val="21"/>
        </w:numPr>
        <w:rPr>
          <w:rFonts w:cs="Segoe UI"/>
          <w:szCs w:val="20"/>
          <w:lang w:val="en"/>
        </w:rPr>
      </w:pPr>
      <w:r>
        <w:rPr>
          <w:rFonts w:cs="Segoe UI"/>
          <w:szCs w:val="20"/>
          <w:lang w:val="en"/>
        </w:rPr>
        <w:t>Run the following command</w:t>
      </w:r>
      <w:r w:rsidRPr="00F51610">
        <w:rPr>
          <w:rFonts w:cs="Segoe UI"/>
          <w:szCs w:val="20"/>
          <w:lang w:val="en"/>
        </w:rPr>
        <w:t xml:space="preserve">. </w:t>
      </w:r>
    </w:p>
    <w:p w14:paraId="021B8C52" w14:textId="77777777" w:rsidR="00506B8A" w:rsidRPr="00D41751" w:rsidRDefault="00506B8A" w:rsidP="00E65432">
      <w:pPr>
        <w:pStyle w:val="code0"/>
      </w:pPr>
    </w:p>
    <w:p w14:paraId="75E2D118" w14:textId="77777777" w:rsidR="00506B8A" w:rsidRPr="00D41751" w:rsidRDefault="00506B8A" w:rsidP="00E65432">
      <w:pPr>
        <w:pStyle w:val="code0"/>
      </w:pPr>
      <w:r w:rsidRPr="00D41751">
        <w:t>PS C:\&gt; Add-AzureAccount</w:t>
      </w:r>
    </w:p>
    <w:p w14:paraId="197C857A" w14:textId="77777777" w:rsidR="00506B8A" w:rsidRPr="00D41751" w:rsidRDefault="00506B8A" w:rsidP="00E65432">
      <w:pPr>
        <w:pStyle w:val="code0"/>
      </w:pPr>
    </w:p>
    <w:p w14:paraId="5919582F" w14:textId="2DE6E9A3" w:rsidR="00506B8A" w:rsidRDefault="00506B8A" w:rsidP="00D92A1B">
      <w:pPr>
        <w:pStyle w:val="Paragraphedeliste"/>
        <w:numPr>
          <w:ilvl w:val="0"/>
          <w:numId w:val="21"/>
        </w:numPr>
        <w:spacing w:before="120"/>
        <w:ind w:left="714" w:hanging="357"/>
        <w:rPr>
          <w:rFonts w:cs="Segoe UI"/>
          <w:szCs w:val="20"/>
          <w:lang w:val="en"/>
        </w:rPr>
      </w:pPr>
      <w:r>
        <w:rPr>
          <w:rFonts w:cs="Segoe UI"/>
          <w:szCs w:val="20"/>
          <w:lang w:val="en"/>
        </w:rPr>
        <w:t xml:space="preserve">A </w:t>
      </w:r>
      <w:r w:rsidRPr="00D41751">
        <w:rPr>
          <w:rFonts w:cs="Segoe UI"/>
          <w:b/>
          <w:szCs w:val="20"/>
          <w:lang w:val="en"/>
        </w:rPr>
        <w:t>Sign in to Azure</w:t>
      </w:r>
      <w:r>
        <w:rPr>
          <w:rFonts w:cs="Segoe UI"/>
          <w:szCs w:val="20"/>
          <w:lang w:val="en"/>
        </w:rPr>
        <w:t xml:space="preserve"> dialog brings up.</w:t>
      </w:r>
    </w:p>
    <w:p w14:paraId="3C58EC20" w14:textId="0B5ED84D" w:rsidR="00025366" w:rsidRPr="00025366" w:rsidRDefault="00BB279B" w:rsidP="00025366">
      <w:pPr>
        <w:spacing w:before="120"/>
        <w:jc w:val="center"/>
        <w:rPr>
          <w:rFonts w:cs="Segoe UI"/>
          <w:szCs w:val="20"/>
          <w:lang w:val="en"/>
        </w:rPr>
      </w:pPr>
      <w:r>
        <w:rPr>
          <w:rFonts w:cs="Segoe UI"/>
          <w:noProof/>
          <w:szCs w:val="20"/>
          <w:lang w:val="fr-FR" w:eastAsia="fr-FR"/>
        </w:rPr>
        <w:drawing>
          <wp:inline distT="0" distB="0" distL="0" distR="0" wp14:anchorId="0A421AC6" wp14:editId="509CAEDB">
            <wp:extent cx="2790000" cy="3009600"/>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0000" cy="3009600"/>
                    </a:xfrm>
                    <a:prstGeom prst="rect">
                      <a:avLst/>
                    </a:prstGeom>
                    <a:noFill/>
                    <a:ln>
                      <a:noFill/>
                    </a:ln>
                  </pic:spPr>
                </pic:pic>
              </a:graphicData>
            </a:graphic>
          </wp:inline>
        </w:drawing>
      </w:r>
    </w:p>
    <w:p w14:paraId="25ECD9D5" w14:textId="7BBDEB89" w:rsidR="00BB279B" w:rsidRDefault="00506B8A" w:rsidP="00D92A1B">
      <w:pPr>
        <w:pStyle w:val="Paragraphedeliste"/>
        <w:numPr>
          <w:ilvl w:val="0"/>
          <w:numId w:val="21"/>
        </w:numPr>
        <w:rPr>
          <w:rFonts w:cs="Segoe UI"/>
          <w:szCs w:val="20"/>
          <w:lang w:val="en"/>
        </w:rPr>
      </w:pPr>
      <w:r>
        <w:rPr>
          <w:rFonts w:cs="Segoe UI"/>
          <w:szCs w:val="20"/>
          <w:lang w:val="en"/>
        </w:rPr>
        <w:t>T</w:t>
      </w:r>
      <w:r w:rsidRPr="00D41751">
        <w:rPr>
          <w:rFonts w:cs="Segoe UI"/>
          <w:szCs w:val="20"/>
          <w:lang w:val="en"/>
        </w:rPr>
        <w:t xml:space="preserve">ype the email address and </w:t>
      </w:r>
      <w:r w:rsidR="00BB279B">
        <w:rPr>
          <w:rFonts w:cs="Segoe UI"/>
          <w:szCs w:val="20"/>
          <w:lang w:val="en"/>
        </w:rPr>
        <w:t xml:space="preserve">click </w:t>
      </w:r>
      <w:r w:rsidR="00BB279B" w:rsidRPr="00BB279B">
        <w:rPr>
          <w:rFonts w:cs="Segoe UI"/>
          <w:b/>
          <w:szCs w:val="20"/>
          <w:lang w:val="en"/>
        </w:rPr>
        <w:t>Continue</w:t>
      </w:r>
      <w:r w:rsidR="00BB279B">
        <w:rPr>
          <w:rFonts w:cs="Segoe UI"/>
          <w:szCs w:val="20"/>
          <w:lang w:val="en"/>
        </w:rPr>
        <w:t xml:space="preserve">. You’re redirected to a </w:t>
      </w:r>
      <w:r w:rsidR="00BB279B" w:rsidRPr="00BB279B">
        <w:rPr>
          <w:rFonts w:cs="Segoe UI"/>
          <w:b/>
          <w:szCs w:val="20"/>
          <w:lang w:val="en"/>
        </w:rPr>
        <w:t xml:space="preserve">Sign </w:t>
      </w:r>
      <w:proofErr w:type="gramStart"/>
      <w:r w:rsidR="00BB279B" w:rsidRPr="00BB279B">
        <w:rPr>
          <w:rFonts w:cs="Segoe UI"/>
          <w:b/>
          <w:szCs w:val="20"/>
          <w:lang w:val="en"/>
        </w:rPr>
        <w:t>In</w:t>
      </w:r>
      <w:proofErr w:type="gramEnd"/>
      <w:r w:rsidR="00BB279B">
        <w:rPr>
          <w:rFonts w:cs="Segoe UI"/>
          <w:szCs w:val="20"/>
          <w:lang w:val="en"/>
        </w:rPr>
        <w:t xml:space="preserve"> page</w:t>
      </w:r>
    </w:p>
    <w:p w14:paraId="3A67546D" w14:textId="24C7479E" w:rsidR="00506B8A" w:rsidRDefault="00BB279B" w:rsidP="00D92A1B">
      <w:pPr>
        <w:pStyle w:val="Paragraphedeliste"/>
        <w:numPr>
          <w:ilvl w:val="0"/>
          <w:numId w:val="21"/>
        </w:numPr>
        <w:rPr>
          <w:rFonts w:cs="Segoe UI"/>
          <w:szCs w:val="20"/>
          <w:lang w:val="en"/>
        </w:rPr>
      </w:pPr>
      <w:r>
        <w:rPr>
          <w:rFonts w:cs="Segoe UI"/>
          <w:szCs w:val="20"/>
          <w:lang w:val="en"/>
        </w:rPr>
        <w:t xml:space="preserve">Type the </w:t>
      </w:r>
      <w:r w:rsidR="00506B8A" w:rsidRPr="00D41751">
        <w:rPr>
          <w:rFonts w:cs="Segoe UI"/>
          <w:szCs w:val="20"/>
          <w:lang w:val="en"/>
        </w:rPr>
        <w:t>password associated with your account</w:t>
      </w:r>
      <w:r>
        <w:rPr>
          <w:rFonts w:cs="Segoe UI"/>
          <w:szCs w:val="20"/>
          <w:lang w:val="en"/>
        </w:rPr>
        <w:t xml:space="preserve"> and click </w:t>
      </w:r>
      <w:r w:rsidRPr="00BB279B">
        <w:rPr>
          <w:rFonts w:cs="Segoe UI"/>
          <w:b/>
          <w:szCs w:val="20"/>
          <w:lang w:val="en"/>
        </w:rPr>
        <w:t>Sign in</w:t>
      </w:r>
      <w:r w:rsidR="00506B8A" w:rsidRPr="00D41751">
        <w:rPr>
          <w:rFonts w:cs="Segoe UI"/>
          <w:szCs w:val="20"/>
          <w:lang w:val="en"/>
        </w:rPr>
        <w:t>.</w:t>
      </w:r>
    </w:p>
    <w:p w14:paraId="291EBA68" w14:textId="2728B718" w:rsidR="00506B8A" w:rsidRDefault="00506B8A" w:rsidP="00D92A1B">
      <w:pPr>
        <w:pStyle w:val="Paragraphedeliste"/>
        <w:numPr>
          <w:ilvl w:val="0"/>
          <w:numId w:val="21"/>
        </w:numPr>
        <w:rPr>
          <w:rFonts w:cs="Segoe UI"/>
          <w:szCs w:val="20"/>
          <w:lang w:val="en"/>
        </w:rPr>
      </w:pPr>
      <w:r w:rsidRPr="00D41751">
        <w:rPr>
          <w:rFonts w:cs="Segoe UI"/>
          <w:szCs w:val="20"/>
          <w:lang w:val="en"/>
        </w:rPr>
        <w:t xml:space="preserve">Azure authenticates </w:t>
      </w:r>
      <w:r>
        <w:rPr>
          <w:rFonts w:cs="Segoe UI"/>
          <w:szCs w:val="20"/>
          <w:lang w:val="en"/>
        </w:rPr>
        <w:t>you</w:t>
      </w:r>
      <w:r w:rsidR="0016642D">
        <w:rPr>
          <w:rFonts w:cs="Segoe UI"/>
          <w:szCs w:val="20"/>
          <w:lang w:val="en"/>
        </w:rPr>
        <w:t>,</w:t>
      </w:r>
      <w:r w:rsidRPr="00D41751">
        <w:rPr>
          <w:rFonts w:cs="Segoe UI"/>
          <w:szCs w:val="20"/>
          <w:lang w:val="en"/>
        </w:rPr>
        <w:t xml:space="preserve"> saves the credential information, and then closes the </w:t>
      </w:r>
      <w:r>
        <w:rPr>
          <w:rFonts w:cs="Segoe UI"/>
          <w:szCs w:val="20"/>
          <w:lang w:val="en"/>
        </w:rPr>
        <w:t>dialog.</w:t>
      </w:r>
      <w:r w:rsidR="00BB279B">
        <w:rPr>
          <w:rFonts w:cs="Segoe UI"/>
          <w:szCs w:val="20"/>
          <w:lang w:val="en"/>
        </w:rPr>
        <w:t xml:space="preserve"> A message states that your subscription is now selected has the default subscription.</w:t>
      </w:r>
    </w:p>
    <w:p w14:paraId="286DB7AC" w14:textId="77777777" w:rsidR="00BB279B" w:rsidRPr="00D41751" w:rsidRDefault="00BB279B" w:rsidP="00BB279B">
      <w:pPr>
        <w:pStyle w:val="code0"/>
      </w:pPr>
    </w:p>
    <w:p w14:paraId="63E91D27" w14:textId="2739AA75" w:rsidR="00BB279B" w:rsidRDefault="00BB279B" w:rsidP="00BB279B">
      <w:pPr>
        <w:pStyle w:val="code0"/>
      </w:pPr>
      <w:r w:rsidRPr="00D41751">
        <w:t xml:space="preserve">PS C:\&gt; </w:t>
      </w:r>
      <w:r>
        <w:t>VERBOSE: Account "your email address" has been added.</w:t>
      </w:r>
    </w:p>
    <w:p w14:paraId="011050F7" w14:textId="1DFFC62F" w:rsidR="00BB279B" w:rsidRDefault="00BB279B" w:rsidP="00BB279B">
      <w:pPr>
        <w:pStyle w:val="code0"/>
      </w:pPr>
      <w:r w:rsidRPr="00D41751">
        <w:t xml:space="preserve">PS C:\&gt; </w:t>
      </w:r>
      <w:r>
        <w:t>VERBOSE: Subscription "</w:t>
      </w:r>
      <w:r w:rsidR="00252C78">
        <w:t>xxx</w:t>
      </w:r>
      <w:r>
        <w:t>" is selected as the default subscription.</w:t>
      </w:r>
    </w:p>
    <w:p w14:paraId="69FEC781" w14:textId="3D6EB965" w:rsidR="00BB279B" w:rsidRDefault="00BB279B" w:rsidP="00BB279B">
      <w:pPr>
        <w:pStyle w:val="code0"/>
      </w:pPr>
      <w:r w:rsidRPr="00D41751">
        <w:t xml:space="preserve">PS C:\&gt; </w:t>
      </w:r>
      <w:r>
        <w:t>VERBOSE: To view all the subscriptions, please use Get-AzureSubscription.</w:t>
      </w:r>
    </w:p>
    <w:p w14:paraId="142C0D04" w14:textId="5BCB1D00" w:rsidR="00BB279B" w:rsidRDefault="00BB279B" w:rsidP="00BB279B">
      <w:pPr>
        <w:pStyle w:val="code0"/>
      </w:pPr>
      <w:r w:rsidRPr="00D41751">
        <w:t xml:space="preserve">PS C:\&gt; </w:t>
      </w:r>
      <w:r>
        <w:t>VERBOSE: To switch to a different subscription, please use Select-AzureSubscription.help azure</w:t>
      </w:r>
    </w:p>
    <w:p w14:paraId="1A246384" w14:textId="010A829E" w:rsidR="00BB279B" w:rsidRPr="00D41751" w:rsidRDefault="00BB279B" w:rsidP="00BB279B">
      <w:pPr>
        <w:pStyle w:val="code0"/>
      </w:pPr>
      <w:r w:rsidRPr="00D41751">
        <w:t>PS C:\&gt;</w:t>
      </w:r>
    </w:p>
    <w:p w14:paraId="78FC0986" w14:textId="77777777" w:rsidR="00BB279B" w:rsidRPr="00D41751" w:rsidRDefault="00BB279B" w:rsidP="00BB279B">
      <w:pPr>
        <w:pStyle w:val="code0"/>
      </w:pPr>
    </w:p>
    <w:p w14:paraId="1AE1F556" w14:textId="58A42738" w:rsidR="00506B8A" w:rsidRPr="004B44DD" w:rsidRDefault="00506B8A" w:rsidP="00BB279B">
      <w:pPr>
        <w:pStyle w:val="Paragraphedeliste"/>
        <w:numPr>
          <w:ilvl w:val="0"/>
          <w:numId w:val="21"/>
        </w:numPr>
        <w:spacing w:before="120"/>
        <w:ind w:left="714" w:hanging="357"/>
        <w:rPr>
          <w:rFonts w:cs="Segoe UI"/>
          <w:szCs w:val="20"/>
          <w:lang w:val="en"/>
        </w:rPr>
      </w:pPr>
      <w:r>
        <w:rPr>
          <w:rFonts w:cs="Segoe UI"/>
          <w:szCs w:val="20"/>
          <w:lang w:val="en"/>
        </w:rPr>
        <w:t xml:space="preserve">Once connected to your default subscription, you can </w:t>
      </w:r>
      <w:r w:rsidRPr="004B44DD">
        <w:rPr>
          <w:rFonts w:cs="Segoe UI"/>
          <w:szCs w:val="20"/>
          <w:lang w:val="en"/>
        </w:rPr>
        <w:t>use the built-in Help system</w:t>
      </w:r>
      <w:r>
        <w:rPr>
          <w:rFonts w:cs="Segoe UI"/>
          <w:szCs w:val="20"/>
          <w:lang w:val="en"/>
        </w:rPr>
        <w:t xml:space="preserve"> to list and get help about the cmdlets </w:t>
      </w:r>
      <w:r w:rsidRPr="004B44DD">
        <w:rPr>
          <w:lang w:val="en"/>
        </w:rPr>
        <w:t>in the Azure PowerShell mod</w:t>
      </w:r>
      <w:r>
        <w:rPr>
          <w:lang w:val="en"/>
        </w:rPr>
        <w:t>ule. To list the available cmdlets, run the following command:</w:t>
      </w:r>
    </w:p>
    <w:p w14:paraId="698D97A4" w14:textId="77777777" w:rsidR="00506B8A" w:rsidRPr="00D41751" w:rsidRDefault="00506B8A" w:rsidP="00E65432">
      <w:pPr>
        <w:pStyle w:val="code0"/>
      </w:pPr>
    </w:p>
    <w:p w14:paraId="77FF5FA4" w14:textId="77777777" w:rsidR="00506B8A" w:rsidRPr="00D41751" w:rsidRDefault="00506B8A" w:rsidP="00E65432">
      <w:pPr>
        <w:pStyle w:val="code0"/>
      </w:pPr>
      <w:r w:rsidRPr="00D41751">
        <w:t xml:space="preserve">PS C:\&gt; </w:t>
      </w:r>
      <w:r>
        <w:t>help azure</w:t>
      </w:r>
    </w:p>
    <w:p w14:paraId="1B051A74" w14:textId="77777777" w:rsidR="00506B8A" w:rsidRPr="00D41751" w:rsidRDefault="00506B8A" w:rsidP="00E65432">
      <w:pPr>
        <w:pStyle w:val="code0"/>
      </w:pPr>
    </w:p>
    <w:p w14:paraId="2DD4A1FE" w14:textId="7D29403F" w:rsidR="00506B8A" w:rsidRDefault="00BB279B" w:rsidP="00506B8A">
      <w:pPr>
        <w:spacing w:before="120"/>
        <w:jc w:val="center"/>
        <w:rPr>
          <w:rFonts w:cs="Segoe UI"/>
          <w:szCs w:val="20"/>
          <w:lang w:val="en"/>
        </w:rPr>
      </w:pPr>
      <w:r>
        <w:rPr>
          <w:rFonts w:cs="Segoe UI"/>
          <w:noProof/>
          <w:szCs w:val="20"/>
          <w:lang w:val="fr-FR" w:eastAsia="fr-FR"/>
        </w:rPr>
        <w:drawing>
          <wp:inline distT="0" distB="0" distL="0" distR="0" wp14:anchorId="7B1275DE" wp14:editId="3292AC98">
            <wp:extent cx="4201200" cy="3308400"/>
            <wp:effectExtent l="0" t="0" r="889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01200" cy="3308400"/>
                    </a:xfrm>
                    <a:prstGeom prst="rect">
                      <a:avLst/>
                    </a:prstGeom>
                    <a:noFill/>
                    <a:ln>
                      <a:noFill/>
                    </a:ln>
                  </pic:spPr>
                </pic:pic>
              </a:graphicData>
            </a:graphic>
          </wp:inline>
        </w:drawing>
      </w:r>
    </w:p>
    <w:p w14:paraId="51575C8C" w14:textId="77777777" w:rsidR="00506B8A" w:rsidRDefault="00506B8A" w:rsidP="00506B8A">
      <w:pPr>
        <w:spacing w:before="120"/>
        <w:ind w:left="708"/>
        <w:rPr>
          <w:rFonts w:cs="Segoe UI"/>
          <w:szCs w:val="20"/>
          <w:lang w:val="en"/>
        </w:rPr>
      </w:pPr>
      <w:r>
        <w:rPr>
          <w:rFonts w:cs="Segoe UI"/>
          <w:szCs w:val="20"/>
          <w:lang w:val="en"/>
        </w:rPr>
        <w:t>You can then display help about a specific cmdlet by typing help followed by the name of the cmdlet, for example “</w:t>
      </w:r>
      <w:r w:rsidRPr="003B5398">
        <w:rPr>
          <w:rFonts w:cs="Segoe UI"/>
          <w:i/>
          <w:szCs w:val="20"/>
          <w:lang w:val="en"/>
        </w:rPr>
        <w:t>help New-</w:t>
      </w:r>
      <w:proofErr w:type="spellStart"/>
      <w:r w:rsidRPr="003B5398">
        <w:rPr>
          <w:rFonts w:cs="Segoe UI"/>
          <w:i/>
          <w:szCs w:val="20"/>
          <w:lang w:val="en"/>
        </w:rPr>
        <w:t>AzureVM</w:t>
      </w:r>
      <w:proofErr w:type="spellEnd"/>
      <w:r>
        <w:rPr>
          <w:rFonts w:cs="Segoe UI"/>
          <w:szCs w:val="20"/>
          <w:lang w:val="en"/>
        </w:rPr>
        <w:t>”.</w:t>
      </w:r>
    </w:p>
    <w:p w14:paraId="1F864772" w14:textId="26F0F28C" w:rsidR="00506B8A" w:rsidRPr="003B5398" w:rsidRDefault="00BB279B" w:rsidP="00506B8A">
      <w:pPr>
        <w:jc w:val="center"/>
        <w:rPr>
          <w:rFonts w:cs="Segoe UI"/>
          <w:szCs w:val="20"/>
          <w:lang w:val="en"/>
        </w:rPr>
      </w:pPr>
      <w:r>
        <w:rPr>
          <w:rFonts w:cs="Segoe UI"/>
          <w:noProof/>
          <w:szCs w:val="20"/>
          <w:lang w:val="fr-FR" w:eastAsia="fr-FR"/>
        </w:rPr>
        <w:drawing>
          <wp:inline distT="0" distB="0" distL="0" distR="0" wp14:anchorId="40B87309" wp14:editId="0495B423">
            <wp:extent cx="4208400" cy="2516400"/>
            <wp:effectExtent l="0" t="0" r="190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08400" cy="2516400"/>
                    </a:xfrm>
                    <a:prstGeom prst="rect">
                      <a:avLst/>
                    </a:prstGeom>
                    <a:noFill/>
                    <a:ln>
                      <a:noFill/>
                    </a:ln>
                  </pic:spPr>
                </pic:pic>
              </a:graphicData>
            </a:graphic>
          </wp:inline>
        </w:drawing>
      </w:r>
    </w:p>
    <w:p w14:paraId="7D6F990E" w14:textId="4DF6D34A" w:rsidR="00506B8A" w:rsidRPr="0002644D" w:rsidRDefault="00506B8A" w:rsidP="0002644D">
      <w:pPr>
        <w:pStyle w:val="Note"/>
        <w:spacing w:after="0"/>
        <w:ind w:left="432"/>
        <w:rPr>
          <w:b w:val="0"/>
        </w:rPr>
      </w:pPr>
      <w:r>
        <w:rPr>
          <w:lang w:val="en"/>
        </w:rPr>
        <w:lastRenderedPageBreak/>
        <w:t>Note</w:t>
      </w:r>
      <w:r>
        <w:rPr>
          <w:lang w:val="en"/>
        </w:rPr>
        <w:tab/>
      </w:r>
      <w:proofErr w:type="gramStart"/>
      <w:r w:rsidRPr="0002644D">
        <w:rPr>
          <w:b w:val="0"/>
          <w:lang w:val="en"/>
        </w:rPr>
        <w:t>For</w:t>
      </w:r>
      <w:proofErr w:type="gramEnd"/>
      <w:r w:rsidRPr="0002644D">
        <w:rPr>
          <w:b w:val="0"/>
          <w:lang w:val="en"/>
        </w:rPr>
        <w:t xml:space="preserve"> </w:t>
      </w:r>
      <w:r w:rsidRPr="0002644D">
        <w:rPr>
          <w:b w:val="0"/>
        </w:rPr>
        <w:t>instructions</w:t>
      </w:r>
      <w:r w:rsidRPr="0002644D">
        <w:rPr>
          <w:b w:val="0"/>
          <w:lang w:val="en"/>
        </w:rPr>
        <w:t xml:space="preserve">, see the </w:t>
      </w:r>
      <w:r w:rsidR="00AB183B">
        <w:rPr>
          <w:b w:val="0"/>
        </w:rPr>
        <w:t xml:space="preserve">Microsoft TechNet </w:t>
      </w:r>
      <w:r w:rsidRPr="0002644D">
        <w:rPr>
          <w:b w:val="0"/>
          <w:lang w:val="en"/>
        </w:rPr>
        <w:t xml:space="preserve">articles </w:t>
      </w:r>
      <w:hyperlink r:id="rId73" w:history="1">
        <w:r w:rsidRPr="0002644D">
          <w:rPr>
            <w:rStyle w:val="Lienhypertexte"/>
            <w:b w:val="0"/>
            <w:smallCaps/>
            <w:lang w:val="en"/>
          </w:rPr>
          <w:t>How to install and configure Windows Azure PowerShell</w:t>
        </w:r>
      </w:hyperlink>
      <w:r w:rsidR="0002644D" w:rsidRPr="0002644D">
        <w:rPr>
          <w:rStyle w:val="Appelnotedebasdep"/>
          <w:b w:val="0"/>
          <w:lang w:val="en"/>
        </w:rPr>
        <w:footnoteReference w:id="46"/>
      </w:r>
      <w:r w:rsidR="0002644D" w:rsidRPr="0002644D">
        <w:rPr>
          <w:b w:val="0"/>
          <w:lang w:val="en"/>
        </w:rPr>
        <w:t xml:space="preserve"> </w:t>
      </w:r>
      <w:r w:rsidRPr="0002644D">
        <w:rPr>
          <w:b w:val="0"/>
          <w:lang w:val="en"/>
        </w:rPr>
        <w:t xml:space="preserve">and </w:t>
      </w:r>
      <w:hyperlink r:id="rId74" w:history="1">
        <w:r w:rsidRPr="0002644D">
          <w:rPr>
            <w:rStyle w:val="Lienhypertexte"/>
            <w:b w:val="0"/>
            <w:smallCaps/>
            <w:lang w:val="en"/>
          </w:rPr>
          <w:t>Get Started with Windows Azure Cmdlets</w:t>
        </w:r>
      </w:hyperlink>
      <w:r w:rsidR="0002644D" w:rsidRPr="0002644D">
        <w:rPr>
          <w:rStyle w:val="Appelnotedebasdep"/>
          <w:b w:val="0"/>
          <w:lang w:val="en"/>
        </w:rPr>
        <w:footnoteReference w:id="47"/>
      </w:r>
      <w:r w:rsidR="0002644D" w:rsidRPr="0002644D">
        <w:rPr>
          <w:b w:val="0"/>
          <w:lang w:val="en"/>
        </w:rPr>
        <w:t>.</w:t>
      </w:r>
    </w:p>
    <w:p w14:paraId="3D4FBA94" w14:textId="77777777" w:rsidR="00506B8A" w:rsidRDefault="00506B8A" w:rsidP="0002644D">
      <w:pPr>
        <w:rPr>
          <w:lang w:val="en"/>
        </w:rPr>
      </w:pPr>
    </w:p>
    <w:p w14:paraId="36B5896C" w14:textId="2C816750" w:rsidR="00506B8A" w:rsidRPr="0002644D" w:rsidRDefault="00506B8A" w:rsidP="0002644D">
      <w:pPr>
        <w:pStyle w:val="Note"/>
        <w:spacing w:before="0"/>
        <w:ind w:left="432"/>
        <w:rPr>
          <w:b w:val="0"/>
          <w:lang w:val="en"/>
        </w:rPr>
      </w:pPr>
      <w:r>
        <w:rPr>
          <w:lang w:val="en"/>
        </w:rPr>
        <w:t>Note</w:t>
      </w:r>
      <w:r>
        <w:rPr>
          <w:lang w:val="en"/>
        </w:rPr>
        <w:tab/>
      </w:r>
      <w:proofErr w:type="gramStart"/>
      <w:r w:rsidRPr="0002644D">
        <w:rPr>
          <w:b w:val="0"/>
          <w:lang w:val="en"/>
        </w:rPr>
        <w:t>For</w:t>
      </w:r>
      <w:proofErr w:type="gramEnd"/>
      <w:r w:rsidRPr="0002644D">
        <w:rPr>
          <w:b w:val="0"/>
          <w:lang w:val="en"/>
        </w:rPr>
        <w:t xml:space="preserve"> more information </w:t>
      </w:r>
      <w:r w:rsidRPr="0002644D">
        <w:rPr>
          <w:b w:val="0"/>
        </w:rPr>
        <w:t>about</w:t>
      </w:r>
      <w:r w:rsidRPr="0002644D">
        <w:rPr>
          <w:b w:val="0"/>
          <w:lang w:val="en"/>
        </w:rPr>
        <w:t xml:space="preserve"> the cmdlets in the Azure PowerShell module, see the Microsoft MSDN article </w:t>
      </w:r>
      <w:hyperlink r:id="rId75" w:history="1">
        <w:r w:rsidRPr="0002644D">
          <w:rPr>
            <w:rStyle w:val="Lienhypertexte"/>
            <w:b w:val="0"/>
            <w:smallCaps/>
            <w:lang w:val="en"/>
          </w:rPr>
          <w:t>Windows Azure Management Cmdlets</w:t>
        </w:r>
      </w:hyperlink>
      <w:r w:rsidR="0002644D" w:rsidRPr="0002644D">
        <w:rPr>
          <w:rStyle w:val="Appelnotedebasdep"/>
          <w:b w:val="0"/>
          <w:lang w:val="en"/>
        </w:rPr>
        <w:footnoteReference w:id="48"/>
      </w:r>
      <w:r w:rsidR="0002644D" w:rsidRPr="0002644D">
        <w:rPr>
          <w:b w:val="0"/>
          <w:lang w:val="en"/>
        </w:rPr>
        <w:t>.</w:t>
      </w:r>
    </w:p>
    <w:p w14:paraId="6D65BCEA" w14:textId="77777777" w:rsidR="00506B8A" w:rsidRDefault="00506B8A" w:rsidP="00506B8A">
      <w:pPr>
        <w:pStyle w:val="Titre4"/>
      </w:pPr>
      <w:r>
        <w:t>Enabling Windows PowerShell scripts</w:t>
      </w:r>
    </w:p>
    <w:p w14:paraId="730D3E30" w14:textId="7B6524FA" w:rsidR="00506B8A" w:rsidRPr="009C54C7" w:rsidRDefault="00506B8A" w:rsidP="00506B8A">
      <w:pPr>
        <w:keepNext/>
        <w:keepLines/>
      </w:pPr>
      <w:r w:rsidRPr="009C54C7">
        <w:t xml:space="preserve">To verify that </w:t>
      </w:r>
      <w:r>
        <w:t xml:space="preserve">Azure </w:t>
      </w:r>
      <w:r w:rsidRPr="009C54C7">
        <w:t>PowerShell can run scripts, proceed with the following steps;</w:t>
      </w:r>
    </w:p>
    <w:p w14:paraId="5E17A7E7" w14:textId="72487E82" w:rsidR="00506B8A" w:rsidRPr="009C54C7" w:rsidRDefault="00506B8A" w:rsidP="00D92A1B">
      <w:pPr>
        <w:pStyle w:val="Paragraphedeliste"/>
        <w:numPr>
          <w:ilvl w:val="0"/>
          <w:numId w:val="23"/>
        </w:numPr>
        <w:tabs>
          <w:tab w:val="clear" w:pos="996"/>
        </w:tabs>
        <w:ind w:left="714" w:hanging="357"/>
        <w:rPr>
          <w:rFonts w:cstheme="minorHAnsi"/>
        </w:rPr>
      </w:pPr>
      <w:r w:rsidRPr="009C54C7">
        <w:t xml:space="preserve">Open an elevated </w:t>
      </w:r>
      <w:r>
        <w:t xml:space="preserve">Azure </w:t>
      </w:r>
      <w:r w:rsidRPr="009C54C7">
        <w:t>PowerShell command prompt, and run the following command</w:t>
      </w:r>
      <w:r w:rsidRPr="009C54C7">
        <w:rPr>
          <w:rFonts w:cstheme="minorHAnsi"/>
        </w:rPr>
        <w:t>:</w:t>
      </w:r>
    </w:p>
    <w:p w14:paraId="4C913B7C" w14:textId="77777777" w:rsidR="00506B8A" w:rsidRDefault="00506B8A" w:rsidP="00E65432">
      <w:pPr>
        <w:pStyle w:val="code0"/>
      </w:pPr>
    </w:p>
    <w:p w14:paraId="7AA3D378" w14:textId="77777777" w:rsidR="00506B8A" w:rsidRDefault="00506B8A" w:rsidP="00E65432">
      <w:pPr>
        <w:pStyle w:val="code0"/>
      </w:pPr>
      <w:r>
        <w:t xml:space="preserve">PS C:\&gt; </w:t>
      </w:r>
      <w:r w:rsidRPr="00392134">
        <w:t>Get-ExecutionPolicy</w:t>
      </w:r>
    </w:p>
    <w:p w14:paraId="79F4911C" w14:textId="77777777" w:rsidR="00506B8A" w:rsidRPr="00A92617" w:rsidRDefault="00506B8A" w:rsidP="00E65432">
      <w:pPr>
        <w:pStyle w:val="code0"/>
      </w:pPr>
    </w:p>
    <w:p w14:paraId="366FDC61" w14:textId="77777777" w:rsidR="00506B8A" w:rsidRPr="009C54C7" w:rsidRDefault="00506B8A" w:rsidP="00D92A1B">
      <w:pPr>
        <w:pStyle w:val="Paragraphedeliste"/>
        <w:numPr>
          <w:ilvl w:val="0"/>
          <w:numId w:val="23"/>
        </w:numPr>
        <w:tabs>
          <w:tab w:val="clear" w:pos="996"/>
        </w:tabs>
        <w:spacing w:before="120"/>
        <w:ind w:left="714" w:hanging="357"/>
        <w:rPr>
          <w:rFonts w:cstheme="minorHAnsi"/>
          <w:color w:val="333333"/>
        </w:rPr>
      </w:pPr>
      <w:bookmarkStart w:id="50" w:name="CodeSpippet0"/>
      <w:bookmarkEnd w:id="50"/>
      <w:r w:rsidRPr="00392134">
        <w:rPr>
          <w:rFonts w:cstheme="minorHAnsi"/>
        </w:rPr>
        <w:t xml:space="preserve">If the value returned is anything other than </w:t>
      </w:r>
      <w:r w:rsidRPr="00392134">
        <w:rPr>
          <w:b/>
        </w:rPr>
        <w:t>RemoteSigned</w:t>
      </w:r>
      <w:r w:rsidRPr="00392134">
        <w:rPr>
          <w:rFonts w:cstheme="minorHAnsi"/>
        </w:rPr>
        <w:t xml:space="preserve">, you need to change the value to </w:t>
      </w:r>
      <w:r w:rsidRPr="00392134">
        <w:rPr>
          <w:b/>
        </w:rPr>
        <w:t>RemoteSigned</w:t>
      </w:r>
      <w:r w:rsidRPr="00392134">
        <w:rPr>
          <w:rFonts w:cstheme="minorHAnsi"/>
          <w:color w:val="333333"/>
        </w:rPr>
        <w:t>.</w:t>
      </w:r>
      <w:r w:rsidRPr="00392134">
        <w:t xml:space="preserve"> </w:t>
      </w:r>
    </w:p>
    <w:p w14:paraId="7C663CCB" w14:textId="6004CEFC" w:rsidR="00506B8A" w:rsidRPr="00954C8E" w:rsidRDefault="00506B8A" w:rsidP="00506B8A">
      <w:pPr>
        <w:pStyle w:val="Note"/>
        <w:ind w:left="425"/>
        <w:rPr>
          <w:b w:val="0"/>
          <w:lang w:val="en"/>
        </w:rPr>
      </w:pPr>
      <w:r w:rsidRPr="00954C8E">
        <w:rPr>
          <w:rFonts w:cstheme="minorHAnsi"/>
        </w:rPr>
        <w:t xml:space="preserve">Note </w:t>
      </w:r>
      <w:r w:rsidRPr="00954C8E">
        <w:rPr>
          <w:rFonts w:cstheme="minorHAnsi"/>
        </w:rPr>
        <w:tab/>
      </w:r>
      <w:r w:rsidRPr="00954C8E">
        <w:rPr>
          <w:b w:val="0"/>
          <w:lang w:val="en"/>
        </w:rPr>
        <w:t xml:space="preserve">A digital signature </w:t>
      </w:r>
      <w:r w:rsidR="00025366">
        <w:rPr>
          <w:b w:val="0"/>
          <w:lang w:val="en"/>
        </w:rPr>
        <w:t xml:space="preserve">is required </w:t>
      </w:r>
      <w:r w:rsidRPr="00954C8E">
        <w:rPr>
          <w:b w:val="0"/>
          <w:lang w:val="en"/>
        </w:rPr>
        <w:t xml:space="preserve">from a trusted publisher on scripts and configuration files that are downloaded from the Internet (including </w:t>
      </w:r>
      <w:r w:rsidR="002A44DB">
        <w:rPr>
          <w:b w:val="0"/>
          <w:lang w:val="en"/>
        </w:rPr>
        <w:t>email</w:t>
      </w:r>
      <w:r w:rsidRPr="00954C8E">
        <w:rPr>
          <w:b w:val="0"/>
          <w:lang w:val="en"/>
        </w:rPr>
        <w:t xml:space="preserve"> and instant messaging programs) so that they can run. However, a digital signature isn’t required on scripts that you have written on the local computer (not downloaded from the Internet). Finally, you can run scripts that are downloaded from the Internet and not signed, if the scripts are unblocked, such as by using the Unblock-File cmdlet.</w:t>
      </w:r>
      <w:r>
        <w:rPr>
          <w:b w:val="0"/>
          <w:lang w:val="en"/>
        </w:rPr>
        <w:t xml:space="preserve"> </w:t>
      </w:r>
      <w:r w:rsidRPr="00954C8E">
        <w:rPr>
          <w:b w:val="0"/>
        </w:rPr>
        <w:t>For more information, see the Microsoft TechNet article</w:t>
      </w:r>
      <w:r>
        <w:t xml:space="preserve"> </w:t>
      </w:r>
      <w:hyperlink r:id="rId76" w:history="1">
        <w:r w:rsidRPr="00506B8A">
          <w:rPr>
            <w:rStyle w:val="Lienhypertexte"/>
            <w:b w:val="0"/>
            <w:smallCaps/>
          </w:rPr>
          <w:t>about_Execution_Policies</w:t>
        </w:r>
      </w:hyperlink>
      <w:r>
        <w:rPr>
          <w:b w:val="0"/>
          <w:lang w:val="en"/>
        </w:rPr>
        <w:t>.</w:t>
      </w:r>
      <w:r>
        <w:rPr>
          <w:rStyle w:val="Appelnotedebasdep"/>
          <w:b w:val="0"/>
          <w:lang w:val="en"/>
        </w:rPr>
        <w:footnoteReference w:id="49"/>
      </w:r>
      <w:r>
        <w:rPr>
          <w:b w:val="0"/>
          <w:lang w:val="en"/>
        </w:rPr>
        <w:t>.</w:t>
      </w:r>
    </w:p>
    <w:p w14:paraId="7937237D" w14:textId="77777777" w:rsidR="00506B8A" w:rsidRPr="00392134" w:rsidRDefault="00506B8A" w:rsidP="00506B8A">
      <w:pPr>
        <w:pStyle w:val="Paragraphedeliste"/>
        <w:spacing w:before="120"/>
        <w:ind w:left="714"/>
        <w:rPr>
          <w:rFonts w:cstheme="minorHAnsi"/>
          <w:color w:val="333333"/>
        </w:rPr>
      </w:pPr>
      <w:r>
        <w:t>R</w:t>
      </w:r>
      <w:r w:rsidRPr="00392134">
        <w:t>un the following command</w:t>
      </w:r>
      <w:r>
        <w:t xml:space="preserve"> if needed</w:t>
      </w:r>
      <w:r w:rsidRPr="00392134">
        <w:t>:</w:t>
      </w:r>
    </w:p>
    <w:p w14:paraId="53597A67" w14:textId="77777777" w:rsidR="00506B8A" w:rsidRPr="00363BF1" w:rsidRDefault="00506B8A" w:rsidP="00E65432">
      <w:pPr>
        <w:pStyle w:val="code0"/>
      </w:pPr>
    </w:p>
    <w:p w14:paraId="2AB9B555" w14:textId="77777777" w:rsidR="00506B8A" w:rsidRPr="00363BF1" w:rsidRDefault="00506B8A" w:rsidP="00E65432">
      <w:pPr>
        <w:pStyle w:val="code0"/>
      </w:pPr>
      <w:r w:rsidRPr="00363BF1">
        <w:t>PS C:\&gt; Set-ExecutionPolicy RemoteSigned</w:t>
      </w:r>
    </w:p>
    <w:p w14:paraId="316E57A5" w14:textId="77777777" w:rsidR="00506B8A" w:rsidRPr="00363BF1" w:rsidRDefault="00506B8A" w:rsidP="00E65432">
      <w:pPr>
        <w:pStyle w:val="code0"/>
      </w:pPr>
    </w:p>
    <w:p w14:paraId="71251FA4" w14:textId="77777777" w:rsidR="00506B8A" w:rsidRPr="00392134" w:rsidRDefault="00506B8A" w:rsidP="00506B8A">
      <w:pPr>
        <w:pStyle w:val="Paragraphedeliste"/>
        <w:ind w:left="992"/>
        <w:rPr>
          <w:rFonts w:cstheme="minorHAnsi"/>
          <w:color w:val="333333"/>
          <w:sz w:val="10"/>
        </w:rPr>
      </w:pPr>
    </w:p>
    <w:p w14:paraId="12D922EC" w14:textId="2F1D7CE5" w:rsidR="00B91BA7" w:rsidRDefault="00506B8A" w:rsidP="00B91BA7">
      <w:pPr>
        <w:spacing w:before="120"/>
        <w:ind w:firstLine="708"/>
        <w:rPr>
          <w:rFonts w:cstheme="minorHAnsi"/>
        </w:rPr>
      </w:pPr>
      <w:r>
        <w:rPr>
          <w:rFonts w:cstheme="minorHAnsi"/>
        </w:rPr>
        <w:t xml:space="preserve">When </w:t>
      </w:r>
      <w:r w:rsidR="0016642D">
        <w:rPr>
          <w:rFonts w:cstheme="minorHAnsi"/>
        </w:rPr>
        <w:t>asked</w:t>
      </w:r>
      <w:r>
        <w:rPr>
          <w:rFonts w:cstheme="minorHAnsi"/>
        </w:rPr>
        <w:t xml:space="preserve">, press </w:t>
      </w:r>
      <w:r w:rsidR="00877416" w:rsidRPr="009A78AD">
        <w:rPr>
          <w:rFonts w:cstheme="minorHAnsi"/>
          <w:i/>
        </w:rPr>
        <w:t>“</w:t>
      </w:r>
      <w:r w:rsidRPr="00877416">
        <w:rPr>
          <w:rFonts w:cstheme="minorHAnsi"/>
          <w:i/>
        </w:rPr>
        <w:t>Y</w:t>
      </w:r>
      <w:r w:rsidR="00877416">
        <w:rPr>
          <w:rFonts w:cstheme="minorHAnsi"/>
        </w:rPr>
        <w:t>”</w:t>
      </w:r>
      <w:r>
        <w:rPr>
          <w:rFonts w:cstheme="minorHAnsi"/>
        </w:rPr>
        <w:t xml:space="preserve"> to confirm the operation.</w:t>
      </w:r>
    </w:p>
    <w:p w14:paraId="6B3861FD" w14:textId="77777777" w:rsidR="00506B8A" w:rsidRDefault="00506B8A" w:rsidP="00506B8A">
      <w:pPr>
        <w:pStyle w:val="Titre4"/>
      </w:pPr>
      <w:r>
        <w:t>Enabling WinRM for remote PowerShell shell</w:t>
      </w:r>
    </w:p>
    <w:p w14:paraId="6D141C8C" w14:textId="77777777" w:rsidR="00506B8A" w:rsidRDefault="00506B8A" w:rsidP="00506B8A">
      <w:pPr>
        <w:keepNext/>
        <w:keepLines/>
      </w:pPr>
      <w:r>
        <w:t xml:space="preserve">To </w:t>
      </w:r>
      <w:r>
        <w:rPr>
          <w:rFonts w:cs="Segoe UI"/>
        </w:rPr>
        <w:t>verify that WinRM allows Windows PowerShell to connect,</w:t>
      </w:r>
      <w:r>
        <w:t xml:space="preserve"> proceeds as follows:</w:t>
      </w:r>
    </w:p>
    <w:p w14:paraId="37980798" w14:textId="622A2C72" w:rsidR="00506B8A" w:rsidRPr="00112C20" w:rsidRDefault="00506B8A" w:rsidP="00D92A1B">
      <w:pPr>
        <w:pStyle w:val="Paragraphedeliste"/>
        <w:numPr>
          <w:ilvl w:val="0"/>
          <w:numId w:val="24"/>
        </w:numPr>
        <w:tabs>
          <w:tab w:val="clear" w:pos="996"/>
        </w:tabs>
        <w:ind w:left="714" w:hanging="357"/>
      </w:pPr>
      <w:r>
        <w:t>I</w:t>
      </w:r>
      <w:r w:rsidRPr="00392134">
        <w:t xml:space="preserve">n </w:t>
      </w:r>
      <w:r>
        <w:t>the above elevated Azure P</w:t>
      </w:r>
      <w:r w:rsidRPr="00392134">
        <w:t xml:space="preserve">owerShell session, </w:t>
      </w:r>
      <w:r w:rsidRPr="00112C20">
        <w:t>run the following command to check the status of the WinRM service:</w:t>
      </w:r>
    </w:p>
    <w:p w14:paraId="5E6818E0" w14:textId="77777777" w:rsidR="00506B8A" w:rsidRDefault="00506B8A" w:rsidP="00E65432">
      <w:pPr>
        <w:pStyle w:val="code0"/>
      </w:pPr>
      <w:bookmarkStart w:id="51" w:name="CodeSpippet2"/>
      <w:bookmarkEnd w:id="51"/>
    </w:p>
    <w:p w14:paraId="5A8F2E3A" w14:textId="77777777" w:rsidR="00506B8A" w:rsidRDefault="00506B8A" w:rsidP="00E65432">
      <w:pPr>
        <w:pStyle w:val="code0"/>
      </w:pPr>
      <w:r>
        <w:t xml:space="preserve">PS C:\&gt; </w:t>
      </w:r>
      <w:r w:rsidRPr="00112C20">
        <w:t>sc query winrm</w:t>
      </w:r>
    </w:p>
    <w:p w14:paraId="41ED53A4" w14:textId="77777777" w:rsidR="00506B8A" w:rsidRPr="00A92617" w:rsidRDefault="00506B8A" w:rsidP="00E65432">
      <w:pPr>
        <w:pStyle w:val="code0"/>
      </w:pPr>
    </w:p>
    <w:p w14:paraId="48AE9BFC" w14:textId="258DE1C3" w:rsidR="001678EF" w:rsidRDefault="001678EF">
      <w:pPr>
        <w:spacing w:after="200" w:line="276" w:lineRule="auto"/>
      </w:pPr>
    </w:p>
    <w:p w14:paraId="6DA2F17B" w14:textId="77777777" w:rsidR="00506B8A" w:rsidRPr="00112C20" w:rsidRDefault="00506B8A" w:rsidP="00D92A1B">
      <w:pPr>
        <w:pStyle w:val="Paragraphedeliste"/>
        <w:numPr>
          <w:ilvl w:val="0"/>
          <w:numId w:val="24"/>
        </w:numPr>
        <w:tabs>
          <w:tab w:val="clear" w:pos="996"/>
        </w:tabs>
        <w:spacing w:before="120"/>
        <w:ind w:left="714" w:hanging="357"/>
      </w:pPr>
      <w:r w:rsidRPr="00112C20">
        <w:t>If the WinRM service isn’t running,</w:t>
      </w:r>
      <w:r>
        <w:t xml:space="preserve"> start it with the following command</w:t>
      </w:r>
      <w:r w:rsidRPr="00112C20">
        <w:t>:</w:t>
      </w:r>
    </w:p>
    <w:p w14:paraId="1F16DAD8" w14:textId="77777777" w:rsidR="00506B8A" w:rsidRDefault="00506B8A" w:rsidP="00E65432">
      <w:pPr>
        <w:pStyle w:val="code0"/>
      </w:pPr>
    </w:p>
    <w:p w14:paraId="4AD65E52" w14:textId="77777777" w:rsidR="00506B8A" w:rsidRDefault="00506B8A" w:rsidP="00E65432">
      <w:pPr>
        <w:pStyle w:val="code0"/>
      </w:pPr>
      <w:r>
        <w:lastRenderedPageBreak/>
        <w:t xml:space="preserve">PS C:\&gt; </w:t>
      </w:r>
      <w:r w:rsidRPr="00112C20">
        <w:t>net start winrm</w:t>
      </w:r>
    </w:p>
    <w:p w14:paraId="1CED3F11" w14:textId="77777777" w:rsidR="00506B8A" w:rsidRPr="00A92617" w:rsidRDefault="00506B8A" w:rsidP="00E65432">
      <w:pPr>
        <w:pStyle w:val="code0"/>
      </w:pPr>
    </w:p>
    <w:p w14:paraId="54992965" w14:textId="77777777" w:rsidR="00506B8A" w:rsidRPr="00112C20" w:rsidRDefault="00506B8A" w:rsidP="00D92A1B">
      <w:pPr>
        <w:pStyle w:val="Paragraphedeliste"/>
        <w:numPr>
          <w:ilvl w:val="0"/>
          <w:numId w:val="24"/>
        </w:numPr>
        <w:tabs>
          <w:tab w:val="clear" w:pos="996"/>
        </w:tabs>
        <w:spacing w:before="120"/>
        <w:ind w:left="714" w:hanging="357"/>
      </w:pPr>
      <w:r>
        <w:t>Run the following command</w:t>
      </w:r>
      <w:r w:rsidRPr="00112C20">
        <w:t>:</w:t>
      </w:r>
    </w:p>
    <w:p w14:paraId="12D5E6B4" w14:textId="77777777" w:rsidR="00506B8A" w:rsidRDefault="00506B8A" w:rsidP="00E65432">
      <w:pPr>
        <w:pStyle w:val="code0"/>
      </w:pPr>
    </w:p>
    <w:p w14:paraId="33004728" w14:textId="77777777" w:rsidR="00506B8A" w:rsidRDefault="00506B8A" w:rsidP="00E65432">
      <w:pPr>
        <w:pStyle w:val="code0"/>
      </w:pPr>
      <w:r>
        <w:t xml:space="preserve">PS C:\&gt; </w:t>
      </w:r>
      <w:r w:rsidRPr="00112C20">
        <w:t>winrm get winrm/config/client/auth</w:t>
      </w:r>
    </w:p>
    <w:p w14:paraId="2CB6931D" w14:textId="77777777" w:rsidR="00506B8A" w:rsidRPr="00A92617" w:rsidRDefault="00506B8A" w:rsidP="00E65432">
      <w:pPr>
        <w:pStyle w:val="code0"/>
      </w:pPr>
    </w:p>
    <w:p w14:paraId="7336813F" w14:textId="77777777" w:rsidR="00506B8A" w:rsidRPr="000F6CAA" w:rsidRDefault="00506B8A" w:rsidP="007D63F7">
      <w:pPr>
        <w:pStyle w:val="Paragraphedeliste"/>
        <w:keepNext/>
        <w:keepLines/>
        <w:numPr>
          <w:ilvl w:val="0"/>
          <w:numId w:val="24"/>
        </w:numPr>
        <w:tabs>
          <w:tab w:val="clear" w:pos="996"/>
        </w:tabs>
        <w:spacing w:before="120"/>
        <w:ind w:left="714" w:hanging="357"/>
        <w:rPr>
          <w:rFonts w:cstheme="minorHAnsi"/>
        </w:rPr>
      </w:pPr>
      <w:r w:rsidRPr="00112C20">
        <w:rPr>
          <w:rFonts w:cstheme="minorHAnsi"/>
        </w:rPr>
        <w:t>In the results, look for the value “</w:t>
      </w:r>
      <w:r w:rsidRPr="00112C20">
        <w:rPr>
          <w:rStyle w:val="CodeHTML"/>
          <w:rFonts w:asciiTheme="minorHAnsi" w:eastAsiaTheme="majorEastAsia" w:hAnsiTheme="minorHAnsi" w:cstheme="minorHAnsi"/>
          <w:i/>
        </w:rPr>
        <w:t>Basic =</w:t>
      </w:r>
      <w:r w:rsidRPr="00112C20">
        <w:rPr>
          <w:rStyle w:val="CodeHTML"/>
          <w:rFonts w:asciiTheme="minorHAnsi" w:eastAsiaTheme="majorEastAsia" w:hAnsiTheme="minorHAnsi" w:cstheme="minorHAnsi"/>
        </w:rPr>
        <w:t>”</w:t>
      </w:r>
      <w:r w:rsidRPr="00112C20">
        <w:rPr>
          <w:rFonts w:cstheme="minorHAnsi"/>
        </w:rPr>
        <w:t>. If the value is “</w:t>
      </w:r>
      <w:r w:rsidRPr="00112C20">
        <w:rPr>
          <w:rStyle w:val="CodeHTML"/>
          <w:rFonts w:asciiTheme="minorHAnsi" w:eastAsiaTheme="majorEastAsia" w:hAnsiTheme="minorHAnsi" w:cstheme="minorHAnsi"/>
          <w:i/>
        </w:rPr>
        <w:t>Basic = false</w:t>
      </w:r>
      <w:r w:rsidRPr="00112C20">
        <w:rPr>
          <w:rStyle w:val="CodeHTML"/>
          <w:rFonts w:asciiTheme="minorHAnsi" w:eastAsiaTheme="majorEastAsia" w:hAnsiTheme="minorHAnsi" w:cstheme="minorHAnsi"/>
        </w:rPr>
        <w:t>”</w:t>
      </w:r>
      <w:r w:rsidRPr="00112C20">
        <w:rPr>
          <w:rFonts w:cstheme="minorHAnsi"/>
        </w:rPr>
        <w:t>, you must change the value to “</w:t>
      </w:r>
      <w:r w:rsidRPr="00112C20">
        <w:rPr>
          <w:rStyle w:val="CodeHTML"/>
          <w:rFonts w:asciiTheme="minorHAnsi" w:eastAsiaTheme="majorEastAsia" w:hAnsiTheme="minorHAnsi" w:cstheme="minorHAnsi"/>
          <w:i/>
        </w:rPr>
        <w:t>Basic = true</w:t>
      </w:r>
      <w:r w:rsidRPr="00112C20">
        <w:rPr>
          <w:rStyle w:val="CodeHTML"/>
          <w:rFonts w:asciiTheme="minorHAnsi" w:eastAsiaTheme="majorEastAsia" w:hAnsiTheme="minorHAnsi" w:cstheme="minorHAnsi"/>
        </w:rPr>
        <w:t>”</w:t>
      </w:r>
      <w:r>
        <w:rPr>
          <w:rFonts w:cstheme="minorHAnsi"/>
        </w:rPr>
        <w:t>.</w:t>
      </w:r>
    </w:p>
    <w:p w14:paraId="5BB2810B" w14:textId="77777777" w:rsidR="007D63F7" w:rsidRPr="00C203F9" w:rsidRDefault="007D63F7" w:rsidP="007D63F7">
      <w:pPr>
        <w:keepNext/>
        <w:keepLines/>
        <w:spacing w:before="120"/>
        <w:ind w:left="709"/>
        <w:rPr>
          <w:rFonts w:cstheme="minorHAnsi"/>
        </w:rPr>
      </w:pPr>
      <w:r w:rsidRPr="00C203F9">
        <w:rPr>
          <w:rFonts w:cstheme="minorHAnsi"/>
        </w:rPr>
        <w:t>If the value has to be changed, run the following command:</w:t>
      </w:r>
    </w:p>
    <w:p w14:paraId="7B92B4EC" w14:textId="77777777" w:rsidR="007D63F7" w:rsidRDefault="007D63F7" w:rsidP="007D63F7">
      <w:pPr>
        <w:pStyle w:val="code0"/>
        <w:keepNext/>
        <w:keepLines/>
      </w:pPr>
    </w:p>
    <w:p w14:paraId="38F6C545" w14:textId="77777777" w:rsidR="007D63F7" w:rsidRPr="00954E1B" w:rsidRDefault="007D63F7" w:rsidP="007D63F7">
      <w:pPr>
        <w:pStyle w:val="code0"/>
        <w:keepNext/>
        <w:keepLines/>
      </w:pPr>
      <w:r w:rsidRPr="00954E1B">
        <w:t>PS C:\&gt; winrm set winrm/config/client/auth @{Basic="true"}</w:t>
      </w:r>
    </w:p>
    <w:p w14:paraId="49C0D013" w14:textId="77777777" w:rsidR="007D63F7" w:rsidRPr="00A92617" w:rsidRDefault="007D63F7" w:rsidP="007D63F7">
      <w:pPr>
        <w:pStyle w:val="code0"/>
        <w:keepNext/>
        <w:keepLines/>
      </w:pPr>
    </w:p>
    <w:p w14:paraId="2E2A4B02" w14:textId="77777777" w:rsidR="00506B8A" w:rsidRPr="00112C20" w:rsidRDefault="00506B8A" w:rsidP="007D63F7">
      <w:pPr>
        <w:keepNext/>
        <w:keepLines/>
        <w:spacing w:before="120"/>
        <w:ind w:left="709"/>
        <w:rPr>
          <w:rFonts w:cstheme="minorHAnsi"/>
        </w:rPr>
      </w:pPr>
      <w:r w:rsidRPr="00112C20">
        <w:rPr>
          <w:rFonts w:cstheme="minorHAnsi"/>
        </w:rPr>
        <w:t xml:space="preserve">The value between the braces </w:t>
      </w:r>
      <w:proofErr w:type="gramStart"/>
      <w:r w:rsidRPr="00112C20">
        <w:t>{ }</w:t>
      </w:r>
      <w:proofErr w:type="gramEnd"/>
      <w:r w:rsidRPr="00112C20">
        <w:rPr>
          <w:rFonts w:cstheme="minorHAnsi"/>
        </w:rPr>
        <w:t xml:space="preserve"> is case-sensitive. In the command output, verify the value </w:t>
      </w:r>
      <w:r>
        <w:rPr>
          <w:rFonts w:cstheme="minorHAnsi"/>
        </w:rPr>
        <w:t>“</w:t>
      </w:r>
      <w:r w:rsidRPr="00BA47BB">
        <w:rPr>
          <w:rFonts w:cstheme="minorHAnsi"/>
          <w:i/>
        </w:rPr>
        <w:t>Basic = true</w:t>
      </w:r>
      <w:r>
        <w:rPr>
          <w:rFonts w:cstheme="minorHAnsi"/>
        </w:rPr>
        <w:t>”</w:t>
      </w:r>
      <w:r w:rsidRPr="00112C20">
        <w:rPr>
          <w:rFonts w:cstheme="minorHAnsi"/>
        </w:rPr>
        <w:t>.</w:t>
      </w:r>
    </w:p>
    <w:p w14:paraId="278C67E4" w14:textId="77777777" w:rsidR="00506B8A" w:rsidRDefault="00506B8A" w:rsidP="007D63F7">
      <w:pPr>
        <w:pStyle w:val="Paragraphedeliste"/>
        <w:keepNext/>
        <w:keepLines/>
        <w:numPr>
          <w:ilvl w:val="0"/>
          <w:numId w:val="24"/>
        </w:numPr>
        <w:tabs>
          <w:tab w:val="clear" w:pos="996"/>
        </w:tabs>
        <w:ind w:left="714" w:hanging="357"/>
      </w:pPr>
      <w:r>
        <w:t>If you started the WinRM service in step 2, run the following command to stop it:</w:t>
      </w:r>
    </w:p>
    <w:p w14:paraId="507A5956" w14:textId="77777777" w:rsidR="00506B8A" w:rsidRDefault="00506B8A" w:rsidP="007D63F7">
      <w:pPr>
        <w:pStyle w:val="code0"/>
        <w:keepNext/>
        <w:keepLines/>
      </w:pPr>
    </w:p>
    <w:p w14:paraId="00C22B56" w14:textId="77777777" w:rsidR="00506B8A" w:rsidRDefault="00506B8A" w:rsidP="007D63F7">
      <w:pPr>
        <w:pStyle w:val="code0"/>
        <w:keepNext/>
        <w:keepLines/>
      </w:pPr>
      <w:r>
        <w:t xml:space="preserve">PS C:\&gt; </w:t>
      </w:r>
      <w:r w:rsidRPr="00112C20">
        <w:t>net stop winrm</w:t>
      </w:r>
    </w:p>
    <w:p w14:paraId="340535B8" w14:textId="77777777" w:rsidR="00506B8A" w:rsidRPr="00A92617" w:rsidRDefault="00506B8A" w:rsidP="007D63F7">
      <w:pPr>
        <w:pStyle w:val="code0"/>
        <w:keepNext/>
        <w:keepLines/>
      </w:pPr>
    </w:p>
    <w:p w14:paraId="3614485B" w14:textId="77777777" w:rsidR="007D63F7" w:rsidRDefault="00506B8A" w:rsidP="007D63F7">
      <w:pPr>
        <w:keepNext/>
        <w:keepLines/>
        <w:spacing w:before="120"/>
        <w:rPr>
          <w:b/>
        </w:rPr>
      </w:pPr>
      <w:r w:rsidRPr="00877416">
        <w:rPr>
          <w:b/>
        </w:rPr>
        <w:t>You are now ready to setup the Windows Server 2012 R2 Base Configuration needed for the test lab.</w:t>
      </w:r>
    </w:p>
    <w:p w14:paraId="32DC9DD8" w14:textId="063180ED" w:rsidR="00877416" w:rsidRPr="007D63F7" w:rsidRDefault="007D63F7" w:rsidP="007D63F7">
      <w:pPr>
        <w:keepNext/>
        <w:keepLines/>
        <w:rPr>
          <w:b/>
        </w:rPr>
      </w:pPr>
      <w:r w:rsidRPr="007D63F7">
        <w:t>T</w:t>
      </w:r>
      <w:r w:rsidR="00877416" w:rsidRPr="007D63F7">
        <w:t>h</w:t>
      </w:r>
      <w:r w:rsidR="00877416" w:rsidRPr="00877416">
        <w:t>is is the purpose of the next section.</w:t>
      </w:r>
    </w:p>
    <w:p w14:paraId="54A04461" w14:textId="77777777" w:rsidR="00506B8A" w:rsidRDefault="00506B8A" w:rsidP="00D8623C">
      <w:pPr>
        <w:pStyle w:val="Titre1"/>
      </w:pPr>
      <w:bookmarkStart w:id="52" w:name="_Ref375660532"/>
      <w:bookmarkStart w:id="53" w:name="_Toc444617988"/>
      <w:r>
        <w:lastRenderedPageBreak/>
        <w:t xml:space="preserve">Setting </w:t>
      </w:r>
      <w:r w:rsidRPr="001E6F18">
        <w:t xml:space="preserve">up the </w:t>
      </w:r>
      <w:r>
        <w:t xml:space="preserve">Windows Server 2012 R2 </w:t>
      </w:r>
      <w:r w:rsidRPr="00BB2C16">
        <w:t>Base Configuration test lab</w:t>
      </w:r>
      <w:bookmarkEnd w:id="52"/>
      <w:bookmarkEnd w:id="53"/>
    </w:p>
    <w:p w14:paraId="236C2012" w14:textId="1B0BD198" w:rsidR="00A75B39" w:rsidRDefault="00A75B39" w:rsidP="00A75B39">
      <w:r w:rsidRPr="00230CE7">
        <w:rPr>
          <w:rFonts w:eastAsia="Calibri" w:cs="Segoe UI"/>
        </w:rPr>
        <w:t xml:space="preserve">By following the </w:t>
      </w:r>
      <w:r>
        <w:rPr>
          <w:rFonts w:eastAsia="Calibri" w:cs="Segoe UI"/>
        </w:rPr>
        <w:t>instructions</w:t>
      </w:r>
      <w:r w:rsidRPr="00230CE7">
        <w:rPr>
          <w:rFonts w:eastAsia="Calibri" w:cs="Segoe UI"/>
        </w:rPr>
        <w:t xml:space="preserve"> </w:t>
      </w:r>
      <w:r>
        <w:rPr>
          <w:rFonts w:eastAsia="Calibri" w:cs="Segoe UI"/>
        </w:rPr>
        <w:t xml:space="preserve">outlined hereafter, </w:t>
      </w:r>
      <w:r w:rsidRPr="00230CE7">
        <w:rPr>
          <w:rFonts w:eastAsia="Calibri" w:cs="Segoe UI"/>
        </w:rPr>
        <w:t xml:space="preserve">you should be able to successfully prepare your </w:t>
      </w:r>
      <w:r>
        <w:rPr>
          <w:rFonts w:eastAsia="Calibri" w:cs="Segoe UI"/>
        </w:rPr>
        <w:t xml:space="preserve">test lab </w:t>
      </w:r>
      <w:r w:rsidRPr="00230CE7">
        <w:rPr>
          <w:rFonts w:eastAsia="Calibri" w:cs="Segoe UI"/>
        </w:rPr>
        <w:t>environment</w:t>
      </w:r>
      <w:r w:rsidRPr="008C7D8C">
        <w:rPr>
          <w:lang w:val="en"/>
        </w:rPr>
        <w:t xml:space="preserve"> </w:t>
      </w:r>
      <w:r w:rsidRPr="00900270">
        <w:rPr>
          <w:lang w:val="en"/>
        </w:rPr>
        <w:t>based on virtual machines</w:t>
      </w:r>
      <w:r>
        <w:rPr>
          <w:lang w:val="en"/>
        </w:rPr>
        <w:t xml:space="preserve"> (VM</w:t>
      </w:r>
      <w:r w:rsidR="00877416">
        <w:rPr>
          <w:lang w:val="en"/>
        </w:rPr>
        <w:t>s</w:t>
      </w:r>
      <w:r>
        <w:rPr>
          <w:lang w:val="en"/>
        </w:rPr>
        <w:t>)</w:t>
      </w:r>
      <w:r>
        <w:rPr>
          <w:rFonts w:eastAsia="Calibri" w:cs="Segoe UI"/>
          <w:lang w:val="en"/>
        </w:rPr>
        <w:t xml:space="preserve"> running in Azure </w:t>
      </w:r>
      <w:r w:rsidRPr="00230CE7">
        <w:rPr>
          <w:rFonts w:eastAsia="Calibri" w:cs="Segoe UI"/>
        </w:rPr>
        <w:t xml:space="preserve">to </w:t>
      </w:r>
      <w:r>
        <w:rPr>
          <w:rFonts w:eastAsia="Calibri" w:cs="Segoe UI"/>
        </w:rPr>
        <w:t xml:space="preserve">later </w:t>
      </w:r>
      <w:r w:rsidRPr="00230CE7">
        <w:rPr>
          <w:rFonts w:eastAsia="Calibri" w:cs="Segoe UI"/>
        </w:rPr>
        <w:t>deploy</w:t>
      </w:r>
      <w:r>
        <w:rPr>
          <w:rFonts w:eastAsia="Calibri" w:cs="Segoe UI"/>
        </w:rPr>
        <w:t xml:space="preserve"> and configure</w:t>
      </w:r>
      <w:r w:rsidRPr="00230CE7">
        <w:rPr>
          <w:rFonts w:eastAsia="Calibri" w:cs="Segoe UI"/>
        </w:rPr>
        <w:t xml:space="preserve"> </w:t>
      </w:r>
      <w:r>
        <w:rPr>
          <w:rFonts w:eastAsia="Calibri" w:cs="Segoe UI"/>
        </w:rPr>
        <w:t xml:space="preserve">the </w:t>
      </w:r>
      <w:r w:rsidR="00170BED">
        <w:rPr>
          <w:rFonts w:eastAsia="Calibri" w:cs="Segoe UI"/>
        </w:rPr>
        <w:t>m</w:t>
      </w:r>
      <w:r w:rsidR="00A640A5">
        <w:rPr>
          <w:rFonts w:eastAsia="Calibri" w:cs="Segoe UI"/>
        </w:rPr>
        <w:t>obile Device</w:t>
      </w:r>
      <w:r>
        <w:rPr>
          <w:rFonts w:eastAsia="Calibri" w:cs="Segoe UI"/>
        </w:rPr>
        <w:t xml:space="preserve"> </w:t>
      </w:r>
      <w:r w:rsidR="00A640A5">
        <w:rPr>
          <w:rFonts w:eastAsia="Calibri" w:cs="Segoe UI"/>
        </w:rPr>
        <w:t xml:space="preserve">Extension </w:t>
      </w:r>
      <w:r>
        <w:rPr>
          <w:rFonts w:eastAsia="Calibri" w:cs="Segoe UI"/>
        </w:rPr>
        <w:t>environment</w:t>
      </w:r>
      <w:r w:rsidRPr="00230CE7">
        <w:rPr>
          <w:rFonts w:eastAsia="Calibri" w:cs="Segoe UI"/>
        </w:rPr>
        <w:t xml:space="preserve">, install and configure </w:t>
      </w:r>
      <w:r>
        <w:rPr>
          <w:rFonts w:eastAsia="Calibri" w:cs="Segoe UI"/>
        </w:rPr>
        <w:t xml:space="preserve">it with </w:t>
      </w:r>
      <w:r w:rsidR="00170BED">
        <w:rPr>
          <w:rFonts w:eastAsia="Calibri" w:cs="Segoe UI"/>
        </w:rPr>
        <w:t>AD RMS</w:t>
      </w:r>
      <w:r w:rsidR="00A640A5">
        <w:rPr>
          <w:rFonts w:eastAsia="Calibri" w:cs="Segoe UI"/>
        </w:rPr>
        <w:t xml:space="preserve"> </w:t>
      </w:r>
      <w:r w:rsidR="00AB5267">
        <w:rPr>
          <w:rFonts w:eastAsia="Calibri" w:cs="Segoe UI"/>
        </w:rPr>
        <w:t>along with</w:t>
      </w:r>
      <w:r w:rsidR="00A640A5">
        <w:rPr>
          <w:rFonts w:eastAsia="Calibri" w:cs="Segoe UI"/>
        </w:rPr>
        <w:t xml:space="preserve"> </w:t>
      </w:r>
      <w:r w:rsidR="00434EAA">
        <w:rPr>
          <w:rFonts w:eastAsia="Calibri" w:cs="Segoe UI"/>
        </w:rPr>
        <w:t>Active Directory Federation Services (</w:t>
      </w:r>
      <w:r>
        <w:rPr>
          <w:rFonts w:eastAsia="Calibri" w:cs="Segoe UI"/>
        </w:rPr>
        <w:t>AD FS</w:t>
      </w:r>
      <w:r w:rsidR="00434EAA">
        <w:rPr>
          <w:rFonts w:eastAsia="Calibri" w:cs="Segoe UI"/>
        </w:rPr>
        <w:t>) in Windows Server 2012 R2</w:t>
      </w:r>
      <w:r w:rsidR="00170BED">
        <w:rPr>
          <w:rFonts w:eastAsia="Calibri" w:cs="Segoe UI"/>
        </w:rPr>
        <w:t xml:space="preserve"> that is a prerequisite</w:t>
      </w:r>
      <w:r w:rsidRPr="00230CE7">
        <w:rPr>
          <w:rFonts w:eastAsia="Calibri" w:cs="Segoe UI"/>
        </w:rPr>
        <w:t xml:space="preserve">, </w:t>
      </w:r>
      <w:r>
        <w:rPr>
          <w:rFonts w:eastAsia="Calibri" w:cs="Segoe UI"/>
        </w:rPr>
        <w:t xml:space="preserve">etc. </w:t>
      </w:r>
      <w:r w:rsidRPr="00230CE7">
        <w:rPr>
          <w:rFonts w:eastAsia="Calibri" w:cs="Segoe UI"/>
        </w:rPr>
        <w:t xml:space="preserve">and start </w:t>
      </w:r>
      <w:r>
        <w:rPr>
          <w:rFonts w:eastAsia="Calibri" w:cs="Segoe UI"/>
        </w:rPr>
        <w:t>evaluating/using it</w:t>
      </w:r>
      <w:r>
        <w:t>.</w:t>
      </w:r>
    </w:p>
    <w:p w14:paraId="2209B3DE" w14:textId="50F78AE5" w:rsidR="002A519B" w:rsidRDefault="00A75B39" w:rsidP="002A519B">
      <w:pPr>
        <w:pStyle w:val="Note"/>
        <w:spacing w:after="120"/>
        <w:ind w:left="425"/>
        <w:rPr>
          <w:b w:val="0"/>
        </w:rPr>
      </w:pPr>
      <w:r w:rsidRPr="004972F6">
        <w:t>Important note</w:t>
      </w:r>
      <w:r w:rsidRPr="007573C7">
        <w:rPr>
          <w:b w:val="0"/>
        </w:rPr>
        <w:tab/>
      </w:r>
      <w:r w:rsidRPr="004972F6">
        <w:rPr>
          <w:b w:val="0"/>
        </w:rPr>
        <w:t>Individual virtual machines (VM</w:t>
      </w:r>
      <w:r w:rsidR="00877416">
        <w:rPr>
          <w:b w:val="0"/>
        </w:rPr>
        <w:t>s</w:t>
      </w:r>
      <w:r w:rsidRPr="004972F6">
        <w:rPr>
          <w:b w:val="0"/>
        </w:rPr>
        <w:t xml:space="preserve">) are needed to separate the services provided on the network and to clearly show the desired functionality. This being said, the suggested configuration to later evaluate the </w:t>
      </w:r>
      <w:r w:rsidR="004B2CD0">
        <w:rPr>
          <w:b w:val="0"/>
        </w:rPr>
        <w:t>Mobile Device Extension</w:t>
      </w:r>
      <w:r w:rsidR="00194279">
        <w:rPr>
          <w:b w:val="0"/>
        </w:rPr>
        <w:t xml:space="preserve"> for AD RMS</w:t>
      </w:r>
      <w:r w:rsidRPr="004972F6">
        <w:rPr>
          <w:b w:val="0"/>
        </w:rPr>
        <w:t xml:space="preserve"> is neither designed to reflect best practices nor does it reflect a desired or recommended configuration for a production network. The configuration, including IP addresses and all other configuration parameters, is designed only to work on a separate te</w:t>
      </w:r>
      <w:r w:rsidR="002A519B">
        <w:rPr>
          <w:b w:val="0"/>
        </w:rPr>
        <w:t xml:space="preserve">st lab networking environment. </w:t>
      </w:r>
    </w:p>
    <w:p w14:paraId="3FAA1275" w14:textId="021446E7" w:rsidR="00A75B39" w:rsidRPr="004972F6" w:rsidRDefault="00A75B39" w:rsidP="002A519B">
      <w:pPr>
        <w:pStyle w:val="Note"/>
        <w:spacing w:before="0" w:after="120"/>
        <w:ind w:left="425"/>
        <w:rPr>
          <w:b w:val="0"/>
        </w:rPr>
      </w:pPr>
      <w:r w:rsidRPr="004972F6">
        <w:rPr>
          <w:b w:val="0"/>
        </w:rPr>
        <w:t xml:space="preserve">Any modifications that you make to the configuration details provided in the rest of this document may affect or limit your chances of successfully setting up the on-premises </w:t>
      </w:r>
      <w:r w:rsidR="00AB5267">
        <w:rPr>
          <w:b w:val="0"/>
        </w:rPr>
        <w:t>test lab</w:t>
      </w:r>
      <w:r w:rsidRPr="004972F6">
        <w:rPr>
          <w:b w:val="0"/>
        </w:rPr>
        <w:t xml:space="preserve"> environment. </w:t>
      </w:r>
      <w:r w:rsidR="00BF1BC5">
        <w:rPr>
          <w:b w:val="0"/>
        </w:rPr>
        <w:t xml:space="preserve">We recommend following this guide as-is first to familiarize yourself with the steps involved, before attempting a deployment on an environment with a different configuration. </w:t>
      </w:r>
    </w:p>
    <w:p w14:paraId="70C1264E" w14:textId="2AC393AE" w:rsidR="00A75B39" w:rsidRDefault="00A75B39" w:rsidP="00A75B39">
      <w:r>
        <w:t xml:space="preserve">In order to complete the document’s walkthrough, you need an environment that consists of the following components for </w:t>
      </w:r>
      <w:r w:rsidR="00170BED">
        <w:t>the Azure-based</w:t>
      </w:r>
      <w:r>
        <w:t xml:space="preserve"> test lab infrastructure:</w:t>
      </w:r>
    </w:p>
    <w:p w14:paraId="3CE75F5E" w14:textId="0D3D95D9" w:rsidR="00A75B39" w:rsidRPr="007C2E6A" w:rsidRDefault="00304821" w:rsidP="00D92A1B">
      <w:pPr>
        <w:pStyle w:val="Paragraphedeliste"/>
        <w:numPr>
          <w:ilvl w:val="0"/>
          <w:numId w:val="26"/>
        </w:numPr>
      </w:pPr>
      <w:r w:rsidRPr="00BB1AFD">
        <w:t xml:space="preserve">One Azure virtual machine running Windows Server 2012 R2 </w:t>
      </w:r>
      <w:r w:rsidR="00E12B05">
        <w:rPr>
          <w:rFonts w:cs="Calibri"/>
        </w:rPr>
        <w:t>(</w:t>
      </w:r>
      <w:r w:rsidR="00A75B39" w:rsidRPr="00BB3EED">
        <w:rPr>
          <w:rFonts w:cs="Calibri"/>
        </w:rPr>
        <w:t>nam</w:t>
      </w:r>
      <w:r w:rsidR="00A75B39">
        <w:rPr>
          <w:rFonts w:cs="Calibri"/>
        </w:rPr>
        <w:t>ed DC1</w:t>
      </w:r>
      <w:r w:rsidR="00E12B05">
        <w:rPr>
          <w:rFonts w:cs="Calibri"/>
        </w:rPr>
        <w:t>)</w:t>
      </w:r>
      <w:r w:rsidR="00A75B39">
        <w:rPr>
          <w:rFonts w:cs="Calibri"/>
        </w:rPr>
        <w:t xml:space="preserve"> that is configured as a </w:t>
      </w:r>
      <w:r w:rsidR="00A75B39" w:rsidRPr="00BB3EED">
        <w:rPr>
          <w:rFonts w:cs="Calibri"/>
        </w:rPr>
        <w:t>domain controller</w:t>
      </w:r>
      <w:r w:rsidR="00A75B39">
        <w:rPr>
          <w:rFonts w:cs="Calibri"/>
        </w:rPr>
        <w:t xml:space="preserve"> </w:t>
      </w:r>
      <w:r w:rsidR="00A75B39">
        <w:t>with a test user and group accounts</w:t>
      </w:r>
      <w:r w:rsidR="00A75B39" w:rsidRPr="00BB3EED">
        <w:rPr>
          <w:rFonts w:cs="Calibri"/>
        </w:rPr>
        <w:t xml:space="preserve">, </w:t>
      </w:r>
      <w:r w:rsidR="00A75B39">
        <w:rPr>
          <w:rFonts w:cs="Calibri"/>
        </w:rPr>
        <w:t xml:space="preserve">and </w:t>
      </w:r>
      <w:r w:rsidR="00A75B39" w:rsidRPr="00BB3EED">
        <w:rPr>
          <w:rFonts w:cs="Calibri"/>
        </w:rPr>
        <w:t>Domain Name System (DNS) server.</w:t>
      </w:r>
    </w:p>
    <w:p w14:paraId="13427BAF" w14:textId="44ECAC92" w:rsidR="00A75B39" w:rsidRPr="00BB3EED" w:rsidRDefault="006B1BA9" w:rsidP="00D92A1B">
      <w:pPr>
        <w:pStyle w:val="Paragraphedeliste"/>
        <w:numPr>
          <w:ilvl w:val="0"/>
          <w:numId w:val="26"/>
        </w:numPr>
        <w:rPr>
          <w:rFonts w:cs="Calibri"/>
        </w:rPr>
      </w:pPr>
      <w:r w:rsidRPr="00BB1AFD">
        <w:t>One Azure virtual machine running Windows Server 2012 R2</w:t>
      </w:r>
      <w:r>
        <w:rPr>
          <w:rFonts w:cs="Calibri"/>
        </w:rPr>
        <w:t xml:space="preserve"> </w:t>
      </w:r>
      <w:r w:rsidR="00E12B05">
        <w:rPr>
          <w:rFonts w:cs="Calibri"/>
        </w:rPr>
        <w:t>(</w:t>
      </w:r>
      <w:r w:rsidR="00A75B39" w:rsidRPr="00BB3EED">
        <w:rPr>
          <w:rFonts w:cs="Calibri"/>
        </w:rPr>
        <w:t xml:space="preserve">named </w:t>
      </w:r>
      <w:r w:rsidR="00A75B39">
        <w:rPr>
          <w:rFonts w:cs="Calibri"/>
        </w:rPr>
        <w:t>ADFS1</w:t>
      </w:r>
      <w:r w:rsidR="00E12B05">
        <w:rPr>
          <w:rFonts w:cs="Calibri"/>
        </w:rPr>
        <w:t xml:space="preserve">) </w:t>
      </w:r>
      <w:r w:rsidR="00A75B39" w:rsidRPr="00BB3EED">
        <w:rPr>
          <w:rFonts w:cs="Calibri"/>
        </w:rPr>
        <w:t xml:space="preserve">that is configured as an enterprise root certification </w:t>
      </w:r>
      <w:r w:rsidR="00BE5F4D" w:rsidRPr="00BB3EED">
        <w:rPr>
          <w:rFonts w:cs="Calibri"/>
        </w:rPr>
        <w:t>authority</w:t>
      </w:r>
      <w:r w:rsidR="00BE5F4D">
        <w:rPr>
          <w:rFonts w:cs="Calibri"/>
        </w:rPr>
        <w:t xml:space="preserve"> and</w:t>
      </w:r>
      <w:r w:rsidR="00A75B39">
        <w:rPr>
          <w:rFonts w:cs="Calibri"/>
        </w:rPr>
        <w:t xml:space="preserve"> </w:t>
      </w:r>
      <w:r w:rsidR="0016642D">
        <w:rPr>
          <w:rFonts w:cs="Calibri"/>
        </w:rPr>
        <w:t xml:space="preserve">as </w:t>
      </w:r>
      <w:r w:rsidR="00A75B39">
        <w:rPr>
          <w:rFonts w:cs="Calibri"/>
        </w:rPr>
        <w:t>an AD FS federation server</w:t>
      </w:r>
      <w:r w:rsidR="00A75B39" w:rsidRPr="00BB3EED">
        <w:rPr>
          <w:rFonts w:cs="Calibri"/>
        </w:rPr>
        <w:t xml:space="preserve">. </w:t>
      </w:r>
    </w:p>
    <w:p w14:paraId="2D885075" w14:textId="7098874C" w:rsidR="002A519B" w:rsidRDefault="006B1BA9" w:rsidP="00D92A1B">
      <w:pPr>
        <w:pStyle w:val="Paragraphedeliste"/>
        <w:numPr>
          <w:ilvl w:val="0"/>
          <w:numId w:val="26"/>
        </w:numPr>
        <w:rPr>
          <w:rFonts w:cs="Calibri"/>
        </w:rPr>
      </w:pPr>
      <w:r w:rsidRPr="00BB1AFD">
        <w:t>One Azure virtual machine running Windows Server 2012 R2</w:t>
      </w:r>
      <w:r>
        <w:rPr>
          <w:rFonts w:cs="Calibri"/>
        </w:rPr>
        <w:t xml:space="preserve"> </w:t>
      </w:r>
      <w:r w:rsidR="002A519B">
        <w:rPr>
          <w:rFonts w:cs="Calibri"/>
        </w:rPr>
        <w:t>(</w:t>
      </w:r>
      <w:r w:rsidR="002A519B" w:rsidRPr="00BB3EED">
        <w:rPr>
          <w:rFonts w:cs="Calibri"/>
        </w:rPr>
        <w:t xml:space="preserve">named </w:t>
      </w:r>
      <w:r w:rsidR="002A519B">
        <w:rPr>
          <w:rFonts w:cs="Calibri"/>
        </w:rPr>
        <w:t>ADRMS1) that is configured as an</w:t>
      </w:r>
      <w:r w:rsidR="002A519B" w:rsidRPr="00BB3EED">
        <w:rPr>
          <w:rFonts w:cs="Calibri"/>
        </w:rPr>
        <w:t xml:space="preserve"> </w:t>
      </w:r>
      <w:r w:rsidR="002A519B">
        <w:rPr>
          <w:rFonts w:cs="Calibri"/>
        </w:rPr>
        <w:t>AD RMS cluster</w:t>
      </w:r>
      <w:r w:rsidR="002A519B" w:rsidRPr="00BB3EED">
        <w:rPr>
          <w:rFonts w:cs="Calibri"/>
        </w:rPr>
        <w:t xml:space="preserve">. </w:t>
      </w:r>
    </w:p>
    <w:p w14:paraId="2F816330" w14:textId="460D6B45" w:rsidR="007D6709" w:rsidRPr="007D6709" w:rsidRDefault="007D6709" w:rsidP="007D6709">
      <w:pPr>
        <w:pStyle w:val="Note"/>
        <w:ind w:left="425"/>
        <w:rPr>
          <w:b w:val="0"/>
        </w:rPr>
      </w:pPr>
      <w:r>
        <w:t>N</w:t>
      </w:r>
      <w:r w:rsidRPr="004972F6">
        <w:t>ote</w:t>
      </w:r>
      <w:r w:rsidRPr="007573C7">
        <w:rPr>
          <w:b w:val="0"/>
        </w:rPr>
        <w:tab/>
      </w:r>
      <w:proofErr w:type="gramStart"/>
      <w:r w:rsidRPr="007D6709">
        <w:rPr>
          <w:b w:val="0"/>
        </w:rPr>
        <w:t>For</w:t>
      </w:r>
      <w:proofErr w:type="gramEnd"/>
      <w:r w:rsidRPr="007D6709">
        <w:rPr>
          <w:b w:val="0"/>
        </w:rPr>
        <w:t xml:space="preserve"> more information about the system requirements for installing AD RMS, see</w:t>
      </w:r>
      <w:r>
        <w:rPr>
          <w:b w:val="0"/>
        </w:rPr>
        <w:t xml:space="preserve"> the Microsoft TechNet article</w:t>
      </w:r>
      <w:r w:rsidRPr="007D6709">
        <w:rPr>
          <w:b w:val="0"/>
        </w:rPr>
        <w:t xml:space="preserve"> </w:t>
      </w:r>
      <w:hyperlink r:id="rId77" w:history="1">
        <w:r w:rsidRPr="007D6709">
          <w:rPr>
            <w:rStyle w:val="Lienhypertexte"/>
            <w:rFonts w:eastAsiaTheme="majorEastAsia"/>
            <w:b w:val="0"/>
            <w:smallCaps/>
          </w:rPr>
          <w:t>Pre-installation Information for Active Directory Rights Management Services</w:t>
        </w:r>
      </w:hyperlink>
      <w:r>
        <w:rPr>
          <w:rStyle w:val="Appelnotedebasdep"/>
          <w:b w:val="0"/>
        </w:rPr>
        <w:footnoteReference w:id="50"/>
      </w:r>
      <w:r>
        <w:rPr>
          <w:b w:val="0"/>
        </w:rPr>
        <w:t>.</w:t>
      </w:r>
    </w:p>
    <w:p w14:paraId="32D99E3C" w14:textId="4E4F3180" w:rsidR="002A519B" w:rsidRDefault="006B1BA9" w:rsidP="00D92A1B">
      <w:pPr>
        <w:pStyle w:val="Paragraphedeliste"/>
        <w:numPr>
          <w:ilvl w:val="0"/>
          <w:numId w:val="26"/>
        </w:numPr>
        <w:rPr>
          <w:rFonts w:cs="Calibri"/>
        </w:rPr>
      </w:pPr>
      <w:r w:rsidRPr="00BB1AFD">
        <w:t>One Azure virtual machine running Windows Server 2012 R2</w:t>
      </w:r>
      <w:r>
        <w:rPr>
          <w:rFonts w:cs="Calibri"/>
        </w:rPr>
        <w:t xml:space="preserve"> </w:t>
      </w:r>
      <w:r w:rsidR="002A519B">
        <w:rPr>
          <w:rFonts w:cs="Calibri"/>
        </w:rPr>
        <w:t>(</w:t>
      </w:r>
      <w:r w:rsidR="002A519B" w:rsidRPr="00BB3EED">
        <w:rPr>
          <w:rFonts w:cs="Calibri"/>
        </w:rPr>
        <w:t xml:space="preserve">named </w:t>
      </w:r>
      <w:r w:rsidR="002A519B">
        <w:rPr>
          <w:rFonts w:cs="Calibri"/>
        </w:rPr>
        <w:t xml:space="preserve">SQL1) that is configured as a SQL Server </w:t>
      </w:r>
      <w:r w:rsidR="00271E78">
        <w:rPr>
          <w:rFonts w:cs="Calibri"/>
        </w:rPr>
        <w:t>201</w:t>
      </w:r>
      <w:r w:rsidR="00A27250">
        <w:rPr>
          <w:rFonts w:cs="Calibri"/>
        </w:rPr>
        <w:t>2</w:t>
      </w:r>
      <w:r w:rsidR="00271E78">
        <w:rPr>
          <w:rFonts w:cs="Calibri"/>
        </w:rPr>
        <w:t xml:space="preserve"> </w:t>
      </w:r>
      <w:r w:rsidR="00B740D0">
        <w:rPr>
          <w:lang w:val="en"/>
        </w:rPr>
        <w:t>computer, which will be used to support the AD RMS configuration and logging databases</w:t>
      </w:r>
      <w:r w:rsidR="002A519B" w:rsidRPr="00BB3EED">
        <w:rPr>
          <w:rFonts w:cs="Calibri"/>
        </w:rPr>
        <w:t>.</w:t>
      </w:r>
    </w:p>
    <w:p w14:paraId="726F2685" w14:textId="375BB265" w:rsidR="002A519B" w:rsidRPr="002A519B" w:rsidRDefault="002A519B" w:rsidP="002A519B">
      <w:pPr>
        <w:pStyle w:val="Note"/>
        <w:ind w:left="425"/>
        <w:rPr>
          <w:b w:val="0"/>
        </w:rPr>
      </w:pPr>
      <w:r w:rsidRPr="004972F6">
        <w:t>Important note</w:t>
      </w:r>
      <w:r w:rsidRPr="007573C7">
        <w:rPr>
          <w:b w:val="0"/>
        </w:rPr>
        <w:tab/>
      </w:r>
      <w:r>
        <w:rPr>
          <w:b w:val="0"/>
        </w:rPr>
        <w:t xml:space="preserve">The </w:t>
      </w:r>
      <w:r w:rsidR="004B2CD0">
        <w:rPr>
          <w:b w:val="0"/>
        </w:rPr>
        <w:t>Mobile Device Extension</w:t>
      </w:r>
      <w:r>
        <w:rPr>
          <w:b w:val="0"/>
        </w:rPr>
        <w:t xml:space="preserve"> for AD RMS requires that the AD RMS deployment </w:t>
      </w:r>
      <w:r w:rsidR="0016642D">
        <w:rPr>
          <w:b w:val="0"/>
        </w:rPr>
        <w:t>uses</w:t>
      </w:r>
      <w:r>
        <w:rPr>
          <w:b w:val="0"/>
        </w:rPr>
        <w:t xml:space="preserve"> a full Microsoft SQL Server-based database on a separate server and not the Windows Internal Database that is often used for testing on the same server.</w:t>
      </w:r>
    </w:p>
    <w:p w14:paraId="788F9694" w14:textId="53D78DE1" w:rsidR="00A75B39" w:rsidRDefault="006B1BA9" w:rsidP="00D92A1B">
      <w:pPr>
        <w:pStyle w:val="Paragraphedeliste"/>
        <w:numPr>
          <w:ilvl w:val="0"/>
          <w:numId w:val="26"/>
        </w:numPr>
        <w:rPr>
          <w:rFonts w:cs="Calibri"/>
        </w:rPr>
      </w:pPr>
      <w:r w:rsidRPr="00BB1AFD">
        <w:t>One Azure virtual machine running Windows Server 2012 R2</w:t>
      </w:r>
      <w:r>
        <w:rPr>
          <w:rFonts w:cs="Calibri"/>
        </w:rPr>
        <w:t xml:space="preserve"> </w:t>
      </w:r>
      <w:r w:rsidR="00E12B05" w:rsidRPr="0092442C">
        <w:rPr>
          <w:rFonts w:cs="Calibri"/>
        </w:rPr>
        <w:t>(</w:t>
      </w:r>
      <w:r w:rsidR="00A75B39" w:rsidRPr="0092442C">
        <w:rPr>
          <w:rFonts w:cs="Calibri"/>
        </w:rPr>
        <w:t>named EDGE1</w:t>
      </w:r>
      <w:r w:rsidR="00E12B05" w:rsidRPr="0092442C">
        <w:rPr>
          <w:rFonts w:cs="Calibri"/>
        </w:rPr>
        <w:t>)</w:t>
      </w:r>
      <w:r w:rsidR="003071CC" w:rsidRPr="0092442C">
        <w:rPr>
          <w:rFonts w:cs="Calibri"/>
        </w:rPr>
        <w:t xml:space="preserve"> that is configured as a </w:t>
      </w:r>
      <w:r w:rsidR="00A75B39" w:rsidRPr="0092442C">
        <w:rPr>
          <w:rFonts w:cs="Calibri"/>
        </w:rPr>
        <w:t>Web server.</w:t>
      </w:r>
    </w:p>
    <w:p w14:paraId="0B17BCB7" w14:textId="0F6ACBA1" w:rsidR="00A40C52" w:rsidRDefault="00A40C52" w:rsidP="00A40C52">
      <w:pPr>
        <w:pStyle w:val="Note"/>
        <w:spacing w:after="0"/>
        <w:ind w:left="425"/>
        <w:rPr>
          <w:b w:val="0"/>
        </w:rPr>
      </w:pPr>
      <w:r w:rsidRPr="00A40C52">
        <w:lastRenderedPageBreak/>
        <w:t>Important note</w:t>
      </w:r>
      <w:r w:rsidRPr="00A40C52">
        <w:rPr>
          <w:b w:val="0"/>
        </w:rPr>
        <w:tab/>
        <w:t xml:space="preserve">The configuration of the Azure virtual machines and the related Azure virtual network (see below) in this guide is designed to give you hands-on practice in creating an AD RMS test environment suitable for testing and evaluating the </w:t>
      </w:r>
      <w:r w:rsidR="004B2CD0">
        <w:rPr>
          <w:b w:val="0"/>
        </w:rPr>
        <w:t>Mobile Device Extension</w:t>
      </w:r>
      <w:r>
        <w:rPr>
          <w:b w:val="0"/>
        </w:rPr>
        <w:t xml:space="preserve"> for AD RMS</w:t>
      </w:r>
      <w:r w:rsidRPr="00A40C52">
        <w:rPr>
          <w:b w:val="0"/>
        </w:rPr>
        <w:t xml:space="preserve">. The design decisions made in this guide were geared toward increasing your hands-on experience and to some degree reflect AD RMS best practices configuration. For full best practices and design and planning information related to AD RMS, see </w:t>
      </w:r>
      <w:r>
        <w:rPr>
          <w:b w:val="0"/>
        </w:rPr>
        <w:t xml:space="preserve">the Microsoft TechNet articles </w:t>
      </w:r>
      <w:hyperlink r:id="rId78" w:history="1">
        <w:r w:rsidRPr="00A40C52">
          <w:rPr>
            <w:rStyle w:val="Lienhypertexte"/>
            <w:b w:val="0"/>
            <w:smallCaps/>
          </w:rPr>
          <w:t>AD RMS Prerequisites</w:t>
        </w:r>
      </w:hyperlink>
      <w:r>
        <w:rPr>
          <w:rStyle w:val="Appelnotedebasdep"/>
          <w:b w:val="0"/>
        </w:rPr>
        <w:footnoteReference w:id="51"/>
      </w:r>
      <w:r w:rsidRPr="00A40C52">
        <w:rPr>
          <w:b w:val="0"/>
        </w:rPr>
        <w:t xml:space="preserve">, </w:t>
      </w:r>
      <w:hyperlink r:id="rId79" w:history="1">
        <w:r w:rsidRPr="00A40C52">
          <w:rPr>
            <w:rStyle w:val="Lienhypertexte"/>
            <w:b w:val="0"/>
            <w:smallCaps/>
          </w:rPr>
          <w:t>AD RMS Performance and Logging Best Practices</w:t>
        </w:r>
      </w:hyperlink>
      <w:r>
        <w:rPr>
          <w:rStyle w:val="Appelnotedebasdep"/>
          <w:b w:val="0"/>
        </w:rPr>
        <w:footnoteReference w:id="52"/>
      </w:r>
      <w:r>
        <w:rPr>
          <w:b w:val="0"/>
        </w:rPr>
        <w:t>,</w:t>
      </w:r>
      <w:r w:rsidRPr="00A40C52">
        <w:rPr>
          <w:b w:val="0"/>
        </w:rPr>
        <w:t xml:space="preserve"> and </w:t>
      </w:r>
      <w:hyperlink r:id="rId80" w:history="1">
        <w:r w:rsidRPr="00A40C52">
          <w:rPr>
            <w:rStyle w:val="Lienhypertexte"/>
            <w:b w:val="0"/>
            <w:smallCaps/>
          </w:rPr>
          <w:t>AD RMS Architecture Design and Secure Collaboration Scenarios</w:t>
        </w:r>
      </w:hyperlink>
      <w:r>
        <w:rPr>
          <w:rStyle w:val="Appelnotedebasdep"/>
          <w:b w:val="0"/>
        </w:rPr>
        <w:footnoteReference w:id="53"/>
      </w:r>
      <w:r w:rsidRPr="00A40C52">
        <w:rPr>
          <w:b w:val="0"/>
        </w:rPr>
        <w:t>.</w:t>
      </w:r>
    </w:p>
    <w:p w14:paraId="29411A6C" w14:textId="77777777" w:rsidR="00A40C52" w:rsidRPr="00A40C52" w:rsidRDefault="00A40C52" w:rsidP="00A40C52"/>
    <w:p w14:paraId="379099D6" w14:textId="77777777" w:rsidR="00A75B39" w:rsidRDefault="00A75B39" w:rsidP="00A40C52">
      <w:pPr>
        <w:pStyle w:val="Note"/>
        <w:spacing w:before="0"/>
        <w:ind w:left="425"/>
        <w:rPr>
          <w:lang w:val="en"/>
        </w:rPr>
      </w:pPr>
      <w:r>
        <w:rPr>
          <w:lang w:val="en"/>
        </w:rPr>
        <w:t xml:space="preserve">Note </w:t>
      </w:r>
      <w:r>
        <w:rPr>
          <w:lang w:val="en"/>
        </w:rPr>
        <w:tab/>
      </w:r>
      <w:r w:rsidRPr="00D34CF5">
        <w:rPr>
          <w:b w:val="0"/>
        </w:rPr>
        <w:t xml:space="preserve">Windows Server 2012 R2 offers businesses and hosting providers a scalable, dynamic, and multitenant-aware infrastructure that is optimized for the cloud. For more information, see the Microsoft TechNet </w:t>
      </w:r>
      <w:hyperlink r:id="rId81" w:history="1">
        <w:r w:rsidRPr="00D34CF5">
          <w:rPr>
            <w:rStyle w:val="Lienhypertexte"/>
            <w:b w:val="0"/>
          </w:rPr>
          <w:t>Windows Server 2012 R2 homepage</w:t>
        </w:r>
      </w:hyperlink>
      <w:r w:rsidRPr="00D34CF5">
        <w:rPr>
          <w:rStyle w:val="Appelnotedebasdep"/>
          <w:b w:val="0"/>
        </w:rPr>
        <w:footnoteReference w:id="54"/>
      </w:r>
      <w:r w:rsidRPr="00D34CF5">
        <w:rPr>
          <w:b w:val="0"/>
        </w:rPr>
        <w:t>.</w:t>
      </w:r>
    </w:p>
    <w:p w14:paraId="5CAFF7E0" w14:textId="77777777" w:rsidR="006B1BA9" w:rsidRDefault="00877416" w:rsidP="00A75B39">
      <w:pPr>
        <w:rPr>
          <w:lang w:val="en"/>
        </w:rPr>
      </w:pPr>
      <w:r>
        <w:rPr>
          <w:lang w:val="en"/>
        </w:rPr>
        <w:t xml:space="preserve">These </w:t>
      </w:r>
      <w:r w:rsidR="006B1BA9">
        <w:rPr>
          <w:lang w:val="en"/>
        </w:rPr>
        <w:t xml:space="preserve">Azure </w:t>
      </w:r>
      <w:r>
        <w:rPr>
          <w:lang w:val="en"/>
        </w:rPr>
        <w:t>VMs</w:t>
      </w:r>
      <w:r w:rsidR="00A75B39" w:rsidRPr="00BB3EED">
        <w:rPr>
          <w:lang w:val="en"/>
        </w:rPr>
        <w:t xml:space="preserve"> will enable you to</w:t>
      </w:r>
      <w:r w:rsidR="006B1BA9">
        <w:rPr>
          <w:lang w:val="en"/>
        </w:rPr>
        <w:t>:</w:t>
      </w:r>
    </w:p>
    <w:p w14:paraId="221684D5" w14:textId="7716D770" w:rsidR="006B1BA9" w:rsidRDefault="006B1BA9" w:rsidP="006B1BA9">
      <w:pPr>
        <w:pStyle w:val="Paragraphedeliste"/>
        <w:numPr>
          <w:ilvl w:val="0"/>
          <w:numId w:val="27"/>
        </w:numPr>
        <w:rPr>
          <w:lang w:val="en"/>
        </w:rPr>
      </w:pPr>
      <w:r w:rsidRPr="006B1BA9">
        <w:rPr>
          <w:lang w:val="en"/>
        </w:rPr>
        <w:t>Connect</w:t>
      </w:r>
      <w:r w:rsidRPr="00BB1AFD">
        <w:t xml:space="preserve"> to the Internet to install updates, </w:t>
      </w:r>
      <w:r>
        <w:t xml:space="preserve">and </w:t>
      </w:r>
      <w:r w:rsidRPr="00BB1AFD">
        <w:t>access Internet resources in real time</w:t>
      </w:r>
      <w:r>
        <w:t>.</w:t>
      </w:r>
      <w:r w:rsidRPr="00BB1AFD">
        <w:t xml:space="preserve"> </w:t>
      </w:r>
    </w:p>
    <w:p w14:paraId="2F91792A" w14:textId="0CFD98CE" w:rsidR="006B1BA9" w:rsidRDefault="006B1BA9" w:rsidP="006B1BA9">
      <w:pPr>
        <w:pStyle w:val="Paragraphedeliste"/>
        <w:numPr>
          <w:ilvl w:val="0"/>
          <w:numId w:val="27"/>
        </w:numPr>
        <w:rPr>
          <w:lang w:val="en"/>
        </w:rPr>
      </w:pPr>
      <w:r>
        <w:rPr>
          <w:lang w:val="en"/>
        </w:rPr>
        <w:t>R</w:t>
      </w:r>
      <w:r w:rsidRPr="006B1BA9">
        <w:rPr>
          <w:lang w:val="en"/>
        </w:rPr>
        <w:t xml:space="preserve">emotely managed </w:t>
      </w:r>
      <w:r>
        <w:rPr>
          <w:lang w:val="en"/>
        </w:rPr>
        <w:t>those using Remote Desktop c</w:t>
      </w:r>
      <w:r w:rsidRPr="006B1BA9">
        <w:rPr>
          <w:lang w:val="en"/>
        </w:rPr>
        <w:t>onnections by your computer that is connected to the Internet or your organization network</w:t>
      </w:r>
      <w:r>
        <w:rPr>
          <w:lang w:val="en"/>
        </w:rPr>
        <w:t>.</w:t>
      </w:r>
    </w:p>
    <w:p w14:paraId="560E964E" w14:textId="17CCDA63" w:rsidR="006B1BA9" w:rsidRPr="00512327" w:rsidRDefault="006B1BA9" w:rsidP="00512327">
      <w:pPr>
        <w:pStyle w:val="Note"/>
        <w:ind w:left="425"/>
        <w:rPr>
          <w:b w:val="0"/>
        </w:rPr>
      </w:pPr>
      <w:r>
        <w:rPr>
          <w:lang w:val="en"/>
        </w:rPr>
        <w:t>Note</w:t>
      </w:r>
      <w:r>
        <w:rPr>
          <w:lang w:val="en"/>
        </w:rPr>
        <w:tab/>
      </w:r>
      <w:r w:rsidRPr="006B1BA9">
        <w:rPr>
          <w:b w:val="0"/>
        </w:rPr>
        <w:t>You must be logged on as a member of the Domain Admins group or a member of the Administrators group on each computer to complete the tasks described in this guide. If you cannot complete a task while you are logged on with an account that is a member of the Administrators group, try performing the task while you are logged on with an account that is a member of the Domain Admins group.</w:t>
      </w:r>
    </w:p>
    <w:p w14:paraId="7D1AE19B" w14:textId="712DEF57" w:rsidR="00A75B39" w:rsidRPr="00BB3EED" w:rsidRDefault="006B1BA9" w:rsidP="006B1BA9">
      <w:pPr>
        <w:pStyle w:val="Paragraphedeliste"/>
        <w:numPr>
          <w:ilvl w:val="0"/>
          <w:numId w:val="27"/>
        </w:numPr>
        <w:rPr>
          <w:lang w:val="en"/>
        </w:rPr>
      </w:pPr>
      <w:r>
        <w:rPr>
          <w:lang w:val="en"/>
        </w:rPr>
        <w:t>C</w:t>
      </w:r>
      <w:r w:rsidR="00A75B39" w:rsidRPr="00BB3EED">
        <w:rPr>
          <w:lang w:val="en"/>
        </w:rPr>
        <w:t>reate snapshots so that you can easily return to a desired configuration for further learning and experimentation</w:t>
      </w:r>
      <w:r w:rsidR="00A75B39">
        <w:rPr>
          <w:lang w:val="en"/>
        </w:rPr>
        <w:t>.</w:t>
      </w:r>
    </w:p>
    <w:p w14:paraId="195A9925" w14:textId="0EE2895A" w:rsidR="006B1BA9" w:rsidRDefault="006B1BA9" w:rsidP="006B1BA9">
      <w:pPr>
        <w:rPr>
          <w:lang w:val="en"/>
        </w:rPr>
      </w:pPr>
      <w:r>
        <w:rPr>
          <w:lang w:val="en"/>
        </w:rPr>
        <w:t>For that purpose, these VMs</w:t>
      </w:r>
      <w:r w:rsidRPr="00BB3EED">
        <w:rPr>
          <w:lang w:val="en"/>
        </w:rPr>
        <w:t xml:space="preserve"> </w:t>
      </w:r>
      <w:r>
        <w:rPr>
          <w:lang w:val="en"/>
        </w:rPr>
        <w:t>notably expose one public endpoint for Remote Desktop Protocol (RDP)</w:t>
      </w:r>
      <w:r w:rsidRPr="00BB1AFD">
        <w:t xml:space="preserve"> </w:t>
      </w:r>
      <w:r>
        <w:rPr>
          <w:lang w:val="en"/>
        </w:rPr>
        <w:t>and another one for remote Windows PowerShell (</w:t>
      </w:r>
      <w:proofErr w:type="spellStart"/>
      <w:r>
        <w:rPr>
          <w:lang w:val="en"/>
        </w:rPr>
        <w:t>WinRMHTTPS</w:t>
      </w:r>
      <w:proofErr w:type="spellEnd"/>
      <w:r>
        <w:rPr>
          <w:lang w:val="en"/>
        </w:rPr>
        <w:t>) as illustrated hereafter.</w:t>
      </w:r>
    </w:p>
    <w:p w14:paraId="43B1ECDE" w14:textId="77777777" w:rsidR="006B1BA9" w:rsidRDefault="006B1BA9" w:rsidP="006B1BA9">
      <w:pPr>
        <w:jc w:val="center"/>
        <w:rPr>
          <w:lang w:val="en"/>
        </w:rPr>
      </w:pPr>
      <w:r>
        <w:rPr>
          <w:noProof/>
          <w:lang w:val="fr-FR" w:eastAsia="fr-FR"/>
        </w:rPr>
        <w:drawing>
          <wp:inline distT="0" distB="0" distL="0" distR="0" wp14:anchorId="0F2B4AB7" wp14:editId="0ADE0482">
            <wp:extent cx="3410712" cy="73152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410712" cy="731520"/>
                    </a:xfrm>
                    <a:prstGeom prst="rect">
                      <a:avLst/>
                    </a:prstGeom>
                  </pic:spPr>
                </pic:pic>
              </a:graphicData>
            </a:graphic>
          </wp:inline>
        </w:drawing>
      </w:r>
    </w:p>
    <w:p w14:paraId="1BD8E4FB" w14:textId="77777777" w:rsidR="006B1BA9" w:rsidRDefault="006B1BA9" w:rsidP="006B1BA9">
      <w:pPr>
        <w:rPr>
          <w:lang w:val="en"/>
        </w:rPr>
      </w:pPr>
      <w:r>
        <w:rPr>
          <w:lang w:val="en"/>
        </w:rPr>
        <w:t>The EDGE1 VM exposes in addition a public endpoint for HTTPS (HttpsIn).</w:t>
      </w:r>
    </w:p>
    <w:p w14:paraId="16582588" w14:textId="071C5449" w:rsidR="006B1BA9" w:rsidRDefault="006B1BA9" w:rsidP="006B1BA9">
      <w:pPr>
        <w:jc w:val="center"/>
        <w:rPr>
          <w:lang w:val="en"/>
        </w:rPr>
      </w:pPr>
      <w:r>
        <w:rPr>
          <w:noProof/>
          <w:lang w:val="fr-FR" w:eastAsia="fr-FR"/>
        </w:rPr>
        <w:drawing>
          <wp:inline distT="0" distB="0" distL="0" distR="0" wp14:anchorId="025FA148" wp14:editId="29BB0785">
            <wp:extent cx="3429000" cy="877824"/>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429000" cy="877824"/>
                    </a:xfrm>
                    <a:prstGeom prst="rect">
                      <a:avLst/>
                    </a:prstGeom>
                  </pic:spPr>
                </pic:pic>
              </a:graphicData>
            </a:graphic>
          </wp:inline>
        </w:drawing>
      </w:r>
    </w:p>
    <w:p w14:paraId="0B4DF0FF" w14:textId="77777777" w:rsidR="00A75B39" w:rsidRDefault="00A75B39" w:rsidP="007B7F71">
      <w:pPr>
        <w:keepNext/>
        <w:keepLines/>
        <w:rPr>
          <w:lang w:val="en"/>
        </w:rPr>
      </w:pPr>
      <w:r w:rsidRPr="00BB3EED">
        <w:rPr>
          <w:lang w:val="en"/>
        </w:rPr>
        <w:lastRenderedPageBreak/>
        <w:t>The integrated test lab consists of</w:t>
      </w:r>
      <w:r>
        <w:rPr>
          <w:lang w:val="en"/>
        </w:rPr>
        <w:t>:</w:t>
      </w:r>
      <w:r w:rsidRPr="00BB3EED">
        <w:rPr>
          <w:lang w:val="en"/>
        </w:rPr>
        <w:t xml:space="preserve"> </w:t>
      </w:r>
    </w:p>
    <w:p w14:paraId="48231983" w14:textId="26620C45" w:rsidR="00A75B39" w:rsidRDefault="00A75B39" w:rsidP="00D92A1B">
      <w:pPr>
        <w:pStyle w:val="Paragraphedeliste"/>
        <w:numPr>
          <w:ilvl w:val="0"/>
          <w:numId w:val="27"/>
        </w:numPr>
        <w:rPr>
          <w:lang w:val="en"/>
        </w:rPr>
      </w:pPr>
      <w:r w:rsidRPr="005015DF">
        <w:rPr>
          <w:lang w:val="en"/>
        </w:rPr>
        <w:t xml:space="preserve">A </w:t>
      </w:r>
      <w:r w:rsidR="00E12B05">
        <w:rPr>
          <w:lang w:val="en"/>
        </w:rPr>
        <w:t xml:space="preserve">first </w:t>
      </w:r>
      <w:r w:rsidRPr="005015DF">
        <w:rPr>
          <w:lang w:val="en"/>
        </w:rPr>
        <w:t xml:space="preserve">subnet </w:t>
      </w:r>
      <w:r>
        <w:rPr>
          <w:lang w:val="en"/>
        </w:rPr>
        <w:t xml:space="preserve">(10.0.1.0/24) </w:t>
      </w:r>
      <w:r w:rsidRPr="005015DF">
        <w:rPr>
          <w:lang w:val="en"/>
        </w:rPr>
        <w:t xml:space="preserve">that </w:t>
      </w:r>
      <w:r>
        <w:rPr>
          <w:lang w:val="en"/>
        </w:rPr>
        <w:t xml:space="preserve">will expose the test lab resources that require </w:t>
      </w:r>
      <w:r w:rsidRPr="005015DF">
        <w:rPr>
          <w:lang w:val="en"/>
        </w:rPr>
        <w:t>Internet connectivity</w:t>
      </w:r>
      <w:r>
        <w:rPr>
          <w:lang w:val="en"/>
        </w:rPr>
        <w:t>/endpoint(s). It is</w:t>
      </w:r>
      <w:r w:rsidRPr="005015DF">
        <w:rPr>
          <w:lang w:val="en"/>
        </w:rPr>
        <w:t xml:space="preserve"> separated from </w:t>
      </w:r>
      <w:r>
        <w:rPr>
          <w:lang w:val="en"/>
        </w:rPr>
        <w:t>a second</w:t>
      </w:r>
      <w:r w:rsidRPr="005015DF">
        <w:rPr>
          <w:lang w:val="en"/>
        </w:rPr>
        <w:t xml:space="preserve"> subnet</w:t>
      </w:r>
      <w:r>
        <w:rPr>
          <w:lang w:val="en"/>
        </w:rPr>
        <w:t xml:space="preserve"> that hosts the corporate intranet resources</w:t>
      </w:r>
      <w:r w:rsidRPr="005015DF">
        <w:rPr>
          <w:lang w:val="en"/>
        </w:rPr>
        <w:t xml:space="preserve">. The computer </w:t>
      </w:r>
      <w:r>
        <w:rPr>
          <w:lang w:val="en"/>
        </w:rPr>
        <w:t>on this subnet is</w:t>
      </w:r>
      <w:r w:rsidRPr="005015DF">
        <w:rPr>
          <w:lang w:val="en"/>
        </w:rPr>
        <w:t xml:space="preserve"> EDGE</w:t>
      </w:r>
      <w:r>
        <w:rPr>
          <w:lang w:val="en"/>
        </w:rPr>
        <w:t>1</w:t>
      </w:r>
      <w:r w:rsidRPr="005015DF">
        <w:rPr>
          <w:lang w:val="en"/>
        </w:rPr>
        <w:t>.</w:t>
      </w:r>
    </w:p>
    <w:p w14:paraId="05969D3F" w14:textId="2F2E5634" w:rsidR="00A75B39" w:rsidRDefault="00A75B39" w:rsidP="00D92A1B">
      <w:pPr>
        <w:pStyle w:val="Paragraphedeliste"/>
        <w:numPr>
          <w:ilvl w:val="0"/>
          <w:numId w:val="27"/>
        </w:numPr>
        <w:rPr>
          <w:lang w:val="en"/>
        </w:rPr>
      </w:pPr>
      <w:r w:rsidRPr="005015DF">
        <w:rPr>
          <w:lang w:val="en"/>
        </w:rPr>
        <w:t xml:space="preserve">A </w:t>
      </w:r>
      <w:r w:rsidR="00E12B05">
        <w:rPr>
          <w:lang w:val="en"/>
        </w:rPr>
        <w:t xml:space="preserve">second </w:t>
      </w:r>
      <w:r w:rsidRPr="005015DF">
        <w:rPr>
          <w:lang w:val="en"/>
        </w:rPr>
        <w:t>subnet (10.0.</w:t>
      </w:r>
      <w:r>
        <w:rPr>
          <w:lang w:val="en"/>
        </w:rPr>
        <w:t>2</w:t>
      </w:r>
      <w:r w:rsidRPr="005015DF">
        <w:rPr>
          <w:lang w:val="en"/>
        </w:rPr>
        <w:t xml:space="preserve">.0/24) that simulates a private intranet. Computers on the </w:t>
      </w:r>
      <w:r>
        <w:rPr>
          <w:lang w:val="en"/>
        </w:rPr>
        <w:t>Subnet2</w:t>
      </w:r>
      <w:r w:rsidRPr="005015DF">
        <w:rPr>
          <w:lang w:val="en"/>
        </w:rPr>
        <w:t xml:space="preserve"> subnet are DC</w:t>
      </w:r>
      <w:r>
        <w:rPr>
          <w:lang w:val="en"/>
        </w:rPr>
        <w:t>1</w:t>
      </w:r>
      <w:r w:rsidR="002A519B">
        <w:rPr>
          <w:lang w:val="en"/>
        </w:rPr>
        <w:t>,</w:t>
      </w:r>
      <w:r w:rsidRPr="005015DF">
        <w:rPr>
          <w:lang w:val="en"/>
        </w:rPr>
        <w:t xml:space="preserve"> </w:t>
      </w:r>
      <w:r w:rsidR="002A519B">
        <w:rPr>
          <w:lang w:val="en"/>
        </w:rPr>
        <w:t>ADRMS1, A</w:t>
      </w:r>
      <w:r>
        <w:rPr>
          <w:lang w:val="en"/>
        </w:rPr>
        <w:t>DFS1</w:t>
      </w:r>
      <w:r w:rsidR="002A519B">
        <w:rPr>
          <w:lang w:val="en"/>
        </w:rPr>
        <w:t>, and SQL1</w:t>
      </w:r>
      <w:r w:rsidRPr="005015DF">
        <w:rPr>
          <w:lang w:val="en"/>
        </w:rPr>
        <w:t>.</w:t>
      </w:r>
    </w:p>
    <w:p w14:paraId="7E1B2784" w14:textId="77777777" w:rsidR="004A5ED1" w:rsidRDefault="007B7F71" w:rsidP="000A2093">
      <w:pPr>
        <w:pStyle w:val="Paragraphedeliste"/>
        <w:jc w:val="center"/>
        <w:rPr>
          <w:lang w:val="en"/>
        </w:rPr>
      </w:pPr>
      <w:r>
        <w:rPr>
          <w:noProof/>
          <w:lang w:val="fr-FR" w:eastAsia="fr-FR"/>
        </w:rPr>
        <w:drawing>
          <wp:inline distT="0" distB="0" distL="0" distR="0" wp14:anchorId="4294C31A" wp14:editId="600D8A72">
            <wp:extent cx="4215384" cy="1499616"/>
            <wp:effectExtent l="0" t="0" r="0" b="571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215384" cy="1499616"/>
                    </a:xfrm>
                    <a:prstGeom prst="rect">
                      <a:avLst/>
                    </a:prstGeom>
                  </pic:spPr>
                </pic:pic>
              </a:graphicData>
            </a:graphic>
          </wp:inline>
        </w:drawing>
      </w:r>
    </w:p>
    <w:p w14:paraId="72C7E48B" w14:textId="4A2DD8B6" w:rsidR="000A2093" w:rsidRPr="00C864B8" w:rsidRDefault="004A5ED1" w:rsidP="000A2093">
      <w:pPr>
        <w:pStyle w:val="Note"/>
        <w:ind w:left="425"/>
        <w:rPr>
          <w:b w:val="0"/>
          <w:szCs w:val="20"/>
        </w:rPr>
      </w:pPr>
      <w:r w:rsidRPr="000A2093">
        <w:rPr>
          <w:rStyle w:val="lev"/>
          <w:b/>
          <w:szCs w:val="20"/>
          <w:lang w:val="en"/>
        </w:rPr>
        <w:t>Important Note</w:t>
      </w:r>
      <w:r w:rsidR="001731B5" w:rsidRPr="000A2093">
        <w:rPr>
          <w:rStyle w:val="lev"/>
          <w:szCs w:val="20"/>
          <w:lang w:val="en"/>
        </w:rPr>
        <w:tab/>
      </w:r>
      <w:r w:rsidR="001731B5" w:rsidRPr="000A2093">
        <w:rPr>
          <w:b w:val="0"/>
          <w:sz w:val="16"/>
        </w:rPr>
        <w:t>Azure</w:t>
      </w:r>
      <w:r w:rsidR="001731B5" w:rsidRPr="000A2093">
        <w:rPr>
          <w:rStyle w:val="hps"/>
          <w:b w:val="0"/>
          <w:color w:val="222222"/>
          <w:szCs w:val="20"/>
          <w:lang w:val="en"/>
        </w:rPr>
        <w:t xml:space="preserve"> assigns IP</w:t>
      </w:r>
      <w:r w:rsidR="001731B5" w:rsidRPr="000A2093">
        <w:rPr>
          <w:b w:val="0"/>
          <w:color w:val="222222"/>
          <w:szCs w:val="20"/>
          <w:lang w:val="en"/>
        </w:rPr>
        <w:t xml:space="preserve"> addresses</w:t>
      </w:r>
      <w:r w:rsidR="001731B5" w:rsidRPr="000A2093">
        <w:rPr>
          <w:rStyle w:val="hps"/>
          <w:b w:val="0"/>
          <w:color w:val="222222"/>
          <w:szCs w:val="20"/>
          <w:lang w:val="en"/>
        </w:rPr>
        <w:t xml:space="preserve"> dynamically,</w:t>
      </w:r>
      <w:r w:rsidR="001731B5" w:rsidRPr="000A2093">
        <w:rPr>
          <w:b w:val="0"/>
          <w:color w:val="222222"/>
          <w:szCs w:val="20"/>
          <w:lang w:val="en"/>
        </w:rPr>
        <w:t xml:space="preserve"> </w:t>
      </w:r>
      <w:r w:rsidR="001731B5" w:rsidRPr="000A2093">
        <w:rPr>
          <w:rStyle w:val="hps"/>
          <w:b w:val="0"/>
          <w:color w:val="222222"/>
          <w:szCs w:val="20"/>
          <w:lang w:val="en"/>
        </w:rPr>
        <w:t>which may seem</w:t>
      </w:r>
      <w:r w:rsidR="001731B5" w:rsidRPr="000A2093">
        <w:rPr>
          <w:b w:val="0"/>
          <w:color w:val="222222"/>
          <w:szCs w:val="20"/>
          <w:lang w:val="en"/>
        </w:rPr>
        <w:t xml:space="preserve"> </w:t>
      </w:r>
      <w:r w:rsidR="0016642D">
        <w:rPr>
          <w:rStyle w:val="hps"/>
          <w:b w:val="0"/>
          <w:color w:val="222222"/>
          <w:szCs w:val="20"/>
          <w:lang w:val="en"/>
        </w:rPr>
        <w:t>inconvenient</w:t>
      </w:r>
      <w:r w:rsidR="0016642D" w:rsidRPr="000A2093">
        <w:rPr>
          <w:b w:val="0"/>
          <w:color w:val="222222"/>
          <w:szCs w:val="20"/>
          <w:lang w:val="en"/>
        </w:rPr>
        <w:t xml:space="preserve"> </w:t>
      </w:r>
      <w:r w:rsidR="001731B5" w:rsidRPr="000A2093">
        <w:rPr>
          <w:rStyle w:val="hps"/>
          <w:b w:val="0"/>
          <w:color w:val="222222"/>
          <w:szCs w:val="20"/>
          <w:lang w:val="en"/>
        </w:rPr>
        <w:t>when</w:t>
      </w:r>
      <w:r w:rsidR="001731B5" w:rsidRPr="000A2093">
        <w:rPr>
          <w:b w:val="0"/>
          <w:color w:val="222222"/>
          <w:szCs w:val="20"/>
          <w:lang w:val="en"/>
        </w:rPr>
        <w:t xml:space="preserve"> </w:t>
      </w:r>
      <w:r w:rsidR="001731B5" w:rsidRPr="000A2093">
        <w:rPr>
          <w:rStyle w:val="hps"/>
          <w:b w:val="0"/>
          <w:color w:val="222222"/>
          <w:szCs w:val="20"/>
          <w:lang w:val="en"/>
        </w:rPr>
        <w:t>you have the habit to set</w:t>
      </w:r>
      <w:r w:rsidR="001731B5" w:rsidRPr="000A2093">
        <w:rPr>
          <w:b w:val="0"/>
          <w:color w:val="222222"/>
          <w:szCs w:val="20"/>
          <w:lang w:val="en"/>
        </w:rPr>
        <w:t xml:space="preserve"> </w:t>
      </w:r>
      <w:r w:rsidR="001731B5" w:rsidRPr="000A2093">
        <w:rPr>
          <w:rStyle w:val="hps"/>
          <w:b w:val="0"/>
          <w:color w:val="222222"/>
          <w:szCs w:val="20"/>
          <w:lang w:val="en"/>
        </w:rPr>
        <w:t>static IP addresses</w:t>
      </w:r>
      <w:r w:rsidR="001731B5" w:rsidRPr="000A2093">
        <w:rPr>
          <w:b w:val="0"/>
          <w:color w:val="222222"/>
          <w:szCs w:val="20"/>
          <w:lang w:val="en"/>
        </w:rPr>
        <w:t xml:space="preserve">, especially </w:t>
      </w:r>
      <w:r w:rsidR="001731B5" w:rsidRPr="000A2093">
        <w:rPr>
          <w:rStyle w:val="hps"/>
          <w:b w:val="0"/>
          <w:color w:val="222222"/>
          <w:szCs w:val="20"/>
          <w:lang w:val="en"/>
        </w:rPr>
        <w:t>for</w:t>
      </w:r>
      <w:r w:rsidR="001731B5" w:rsidRPr="000A2093">
        <w:rPr>
          <w:b w:val="0"/>
          <w:color w:val="222222"/>
          <w:szCs w:val="20"/>
          <w:lang w:val="en"/>
        </w:rPr>
        <w:t xml:space="preserve"> </w:t>
      </w:r>
      <w:r w:rsidR="001731B5" w:rsidRPr="000A2093">
        <w:rPr>
          <w:rStyle w:val="hps"/>
          <w:b w:val="0"/>
          <w:color w:val="222222"/>
          <w:szCs w:val="20"/>
          <w:lang w:val="en"/>
        </w:rPr>
        <w:t>domain controllers</w:t>
      </w:r>
      <w:r w:rsidR="001731B5" w:rsidRPr="000A2093">
        <w:rPr>
          <w:b w:val="0"/>
          <w:color w:val="222222"/>
          <w:szCs w:val="20"/>
          <w:lang w:val="en"/>
        </w:rPr>
        <w:t xml:space="preserve">. </w:t>
      </w:r>
      <w:r w:rsidR="001731B5" w:rsidRPr="000A2093">
        <w:rPr>
          <w:rStyle w:val="hps"/>
          <w:b w:val="0"/>
          <w:color w:val="222222"/>
          <w:szCs w:val="20"/>
          <w:lang w:val="en"/>
        </w:rPr>
        <w:t>More specifically</w:t>
      </w:r>
      <w:r w:rsidR="001731B5" w:rsidRPr="000A2093">
        <w:rPr>
          <w:b w:val="0"/>
          <w:color w:val="222222"/>
          <w:szCs w:val="20"/>
          <w:lang w:val="en"/>
        </w:rPr>
        <w:t xml:space="preserve">, </w:t>
      </w:r>
      <w:r w:rsidR="001731B5" w:rsidRPr="000A2093">
        <w:rPr>
          <w:rStyle w:val="hps"/>
          <w:b w:val="0"/>
          <w:color w:val="222222"/>
          <w:szCs w:val="20"/>
          <w:lang w:val="en"/>
        </w:rPr>
        <w:t>static IP addresses</w:t>
      </w:r>
      <w:r w:rsidR="001731B5" w:rsidRPr="000A2093">
        <w:rPr>
          <w:b w:val="0"/>
          <w:color w:val="222222"/>
          <w:szCs w:val="20"/>
          <w:lang w:val="en"/>
        </w:rPr>
        <w:t xml:space="preserve"> </w:t>
      </w:r>
      <w:r w:rsidR="001731B5" w:rsidRPr="000A2093">
        <w:rPr>
          <w:rStyle w:val="hps"/>
          <w:b w:val="0"/>
          <w:color w:val="222222"/>
          <w:szCs w:val="20"/>
          <w:lang w:val="en"/>
        </w:rPr>
        <w:t>are</w:t>
      </w:r>
      <w:r w:rsidR="001731B5" w:rsidRPr="000A2093">
        <w:rPr>
          <w:b w:val="0"/>
          <w:color w:val="222222"/>
          <w:szCs w:val="20"/>
          <w:lang w:val="en"/>
        </w:rPr>
        <w:t xml:space="preserve"> </w:t>
      </w:r>
      <w:r w:rsidR="001731B5" w:rsidRPr="000A2093">
        <w:rPr>
          <w:rStyle w:val="hps"/>
          <w:b w:val="0"/>
          <w:color w:val="222222"/>
          <w:szCs w:val="20"/>
          <w:lang w:val="en"/>
        </w:rPr>
        <w:t>NOT supported. For more information, see</w:t>
      </w:r>
      <w:r w:rsidR="001731B5" w:rsidRPr="000A2093">
        <w:rPr>
          <w:b w:val="0"/>
          <w:color w:val="222222"/>
          <w:szCs w:val="20"/>
          <w:lang w:val="en"/>
        </w:rPr>
        <w:t xml:space="preserve"> section </w:t>
      </w:r>
      <w:hyperlink r:id="rId85" w:anchor="BKMK_IPAddressDNS" w:history="1">
        <w:r w:rsidR="001731B5" w:rsidRPr="000A2093">
          <w:rPr>
            <w:rStyle w:val="Lienhypertexte"/>
            <w:b w:val="0"/>
            <w:szCs w:val="20"/>
            <w:lang w:val="en"/>
          </w:rPr>
          <w:t>IP Addressing and DNS</w:t>
        </w:r>
      </w:hyperlink>
      <w:r w:rsidR="001731B5" w:rsidRPr="000A2093">
        <w:rPr>
          <w:rStyle w:val="Appelnotedebasdep"/>
          <w:b w:val="0"/>
          <w:color w:val="222222"/>
          <w:szCs w:val="20"/>
          <w:lang w:val="en"/>
        </w:rPr>
        <w:footnoteReference w:id="55"/>
      </w:r>
      <w:r w:rsidR="001731B5" w:rsidRPr="000A2093">
        <w:rPr>
          <w:rStyle w:val="hps"/>
          <w:b w:val="0"/>
          <w:color w:val="222222"/>
          <w:sz w:val="16"/>
          <w:szCs w:val="20"/>
          <w:lang w:val="en"/>
        </w:rPr>
        <w:t xml:space="preserve"> </w:t>
      </w:r>
      <w:r w:rsidR="001731B5" w:rsidRPr="000A2093">
        <w:rPr>
          <w:rStyle w:val="hps"/>
          <w:b w:val="0"/>
          <w:color w:val="222222"/>
          <w:szCs w:val="20"/>
          <w:lang w:val="en"/>
        </w:rPr>
        <w:t xml:space="preserve">of the MSDN article </w:t>
      </w:r>
      <w:r w:rsidR="001731B5" w:rsidRPr="000A2093">
        <w:rPr>
          <w:b w:val="0"/>
          <w:smallCaps/>
          <w:szCs w:val="20"/>
          <w:lang w:val="en"/>
        </w:rPr>
        <w:t>Guidelines for Deploying Windows Server Active Directory on Windows Azure Virtual Machines</w:t>
      </w:r>
      <w:r w:rsidR="001731B5" w:rsidRPr="000A2093">
        <w:rPr>
          <w:b w:val="0"/>
          <w:color w:val="222222"/>
          <w:szCs w:val="20"/>
          <w:lang w:val="en"/>
        </w:rPr>
        <w:t>.</w:t>
      </w:r>
      <w:r w:rsidR="002A44DB">
        <w:rPr>
          <w:b w:val="0"/>
          <w:szCs w:val="20"/>
        </w:rPr>
        <w:t xml:space="preserve"> </w:t>
      </w:r>
    </w:p>
    <w:p w14:paraId="7997906B" w14:textId="07B4F49D" w:rsidR="004A5ED1" w:rsidRPr="00C864B8" w:rsidRDefault="001731B5" w:rsidP="000A2093">
      <w:pPr>
        <w:pStyle w:val="Note"/>
        <w:ind w:left="425"/>
        <w:rPr>
          <w:szCs w:val="20"/>
        </w:rPr>
      </w:pPr>
      <w:r w:rsidRPr="000A2093">
        <w:rPr>
          <w:b w:val="0"/>
          <w:szCs w:val="20"/>
        </w:rPr>
        <w:t>Within</w:t>
      </w:r>
      <w:r w:rsidRPr="000A2093">
        <w:rPr>
          <w:b w:val="0"/>
          <w:color w:val="222222"/>
          <w:szCs w:val="20"/>
          <w:lang w:val="en"/>
        </w:rPr>
        <w:t xml:space="preserve"> </w:t>
      </w:r>
      <w:r w:rsidRPr="000A2093">
        <w:rPr>
          <w:b w:val="0"/>
          <w:szCs w:val="20"/>
        </w:rPr>
        <w:t>a</w:t>
      </w:r>
      <w:r w:rsidRPr="000A2093">
        <w:rPr>
          <w:b w:val="0"/>
          <w:color w:val="222222"/>
          <w:szCs w:val="20"/>
          <w:lang w:val="en"/>
        </w:rPr>
        <w:t xml:space="preserve"> </w:t>
      </w:r>
      <w:r w:rsidRPr="000A2093">
        <w:rPr>
          <w:b w:val="0"/>
          <w:szCs w:val="20"/>
        </w:rPr>
        <w:t>subnet,</w:t>
      </w:r>
      <w:r w:rsidRPr="000A2093">
        <w:rPr>
          <w:b w:val="0"/>
          <w:color w:val="222222"/>
          <w:szCs w:val="20"/>
          <w:lang w:val="en"/>
        </w:rPr>
        <w:t xml:space="preserve"> </w:t>
      </w:r>
      <w:r w:rsidRPr="000A2093">
        <w:rPr>
          <w:b w:val="0"/>
          <w:szCs w:val="20"/>
        </w:rPr>
        <w:t>the first 3</w:t>
      </w:r>
      <w:r w:rsidRPr="000A2093">
        <w:rPr>
          <w:b w:val="0"/>
          <w:color w:val="222222"/>
          <w:szCs w:val="20"/>
          <w:lang w:val="en"/>
        </w:rPr>
        <w:t xml:space="preserve"> </w:t>
      </w:r>
      <w:r w:rsidRPr="000A2093">
        <w:rPr>
          <w:b w:val="0"/>
          <w:szCs w:val="20"/>
        </w:rPr>
        <w:t>addresses are reserved</w:t>
      </w:r>
      <w:r w:rsidRPr="000A2093">
        <w:rPr>
          <w:b w:val="0"/>
          <w:color w:val="222222"/>
          <w:szCs w:val="20"/>
          <w:lang w:val="en"/>
        </w:rPr>
        <w:t xml:space="preserve"> </w:t>
      </w:r>
      <w:r w:rsidRPr="000A2093">
        <w:rPr>
          <w:b w:val="0"/>
          <w:szCs w:val="20"/>
        </w:rPr>
        <w:t>and</w:t>
      </w:r>
      <w:r w:rsidRPr="000A2093">
        <w:rPr>
          <w:b w:val="0"/>
          <w:color w:val="222222"/>
          <w:szCs w:val="20"/>
          <w:lang w:val="en"/>
        </w:rPr>
        <w:t xml:space="preserve">, </w:t>
      </w:r>
      <w:r w:rsidRPr="000A2093">
        <w:rPr>
          <w:b w:val="0"/>
          <w:szCs w:val="20"/>
        </w:rPr>
        <w:t>in the case of</w:t>
      </w:r>
      <w:r w:rsidRPr="000A2093">
        <w:rPr>
          <w:b w:val="0"/>
          <w:color w:val="222222"/>
          <w:szCs w:val="20"/>
          <w:lang w:val="en"/>
        </w:rPr>
        <w:t xml:space="preserve"> </w:t>
      </w:r>
      <w:r w:rsidRPr="000A2093">
        <w:rPr>
          <w:b w:val="0"/>
          <w:szCs w:val="20"/>
        </w:rPr>
        <w:t>Subnet2</w:t>
      </w:r>
      <w:r w:rsidR="000A2093">
        <w:rPr>
          <w:b w:val="0"/>
          <w:szCs w:val="20"/>
        </w:rPr>
        <w:t xml:space="preserve"> above</w:t>
      </w:r>
      <w:r w:rsidRPr="000A2093">
        <w:rPr>
          <w:b w:val="0"/>
          <w:szCs w:val="20"/>
        </w:rPr>
        <w:t>,</w:t>
      </w:r>
      <w:r w:rsidRPr="000A2093">
        <w:rPr>
          <w:b w:val="0"/>
          <w:color w:val="222222"/>
          <w:szCs w:val="20"/>
          <w:lang w:val="en"/>
        </w:rPr>
        <w:t xml:space="preserve"> </w:t>
      </w:r>
      <w:r w:rsidRPr="000A2093">
        <w:rPr>
          <w:b w:val="0"/>
          <w:szCs w:val="20"/>
        </w:rPr>
        <w:t>the first</w:t>
      </w:r>
      <w:r w:rsidRPr="000A2093">
        <w:rPr>
          <w:b w:val="0"/>
          <w:color w:val="222222"/>
          <w:szCs w:val="20"/>
          <w:lang w:val="en"/>
        </w:rPr>
        <w:t xml:space="preserve"> </w:t>
      </w:r>
      <w:r w:rsidRPr="000A2093">
        <w:rPr>
          <w:b w:val="0"/>
          <w:szCs w:val="20"/>
        </w:rPr>
        <w:t>address that is assigned</w:t>
      </w:r>
      <w:r w:rsidRPr="000A2093">
        <w:rPr>
          <w:b w:val="0"/>
          <w:color w:val="222222"/>
          <w:szCs w:val="20"/>
          <w:lang w:val="en"/>
        </w:rPr>
        <w:t xml:space="preserve"> </w:t>
      </w:r>
      <w:r w:rsidRPr="000A2093">
        <w:rPr>
          <w:b w:val="0"/>
          <w:szCs w:val="20"/>
        </w:rPr>
        <w:t>by the Azure DHCP</w:t>
      </w:r>
      <w:r w:rsidRPr="000A2093">
        <w:rPr>
          <w:b w:val="0"/>
          <w:color w:val="222222"/>
          <w:szCs w:val="20"/>
          <w:lang w:val="en"/>
        </w:rPr>
        <w:t xml:space="preserve"> </w:t>
      </w:r>
      <w:r w:rsidRPr="000A2093">
        <w:rPr>
          <w:b w:val="0"/>
          <w:szCs w:val="20"/>
        </w:rPr>
        <w:t>will be</w:t>
      </w:r>
      <w:r w:rsidRPr="000A2093">
        <w:rPr>
          <w:b w:val="0"/>
          <w:color w:val="222222"/>
          <w:szCs w:val="20"/>
          <w:lang w:val="en"/>
        </w:rPr>
        <w:t xml:space="preserve"> </w:t>
      </w:r>
      <w:r w:rsidRPr="000A2093">
        <w:rPr>
          <w:b w:val="0"/>
          <w:szCs w:val="20"/>
        </w:rPr>
        <w:t>10.0.2.4</w:t>
      </w:r>
      <w:r w:rsidRPr="000A2093">
        <w:rPr>
          <w:b w:val="0"/>
          <w:color w:val="222222"/>
          <w:szCs w:val="20"/>
          <w:lang w:val="en"/>
        </w:rPr>
        <w:t xml:space="preserve">. </w:t>
      </w:r>
      <w:r w:rsidRPr="000A2093">
        <w:rPr>
          <w:b w:val="0"/>
          <w:szCs w:val="20"/>
        </w:rPr>
        <w:t>However</w:t>
      </w:r>
      <w:r w:rsidRPr="000A2093">
        <w:rPr>
          <w:b w:val="0"/>
          <w:color w:val="222222"/>
          <w:szCs w:val="20"/>
          <w:lang w:val="en"/>
        </w:rPr>
        <w:t xml:space="preserve">, </w:t>
      </w:r>
      <w:r w:rsidRPr="000A2093">
        <w:rPr>
          <w:b w:val="0"/>
          <w:szCs w:val="20"/>
        </w:rPr>
        <w:t>it is guaranteed</w:t>
      </w:r>
      <w:r w:rsidRPr="000A2093">
        <w:rPr>
          <w:b w:val="0"/>
          <w:color w:val="222222"/>
          <w:szCs w:val="20"/>
          <w:lang w:val="en"/>
        </w:rPr>
        <w:t xml:space="preserve"> </w:t>
      </w:r>
      <w:r w:rsidRPr="000A2093">
        <w:rPr>
          <w:b w:val="0"/>
          <w:szCs w:val="20"/>
        </w:rPr>
        <w:t>that the first</w:t>
      </w:r>
      <w:r w:rsidRPr="000A2093">
        <w:rPr>
          <w:b w:val="0"/>
          <w:color w:val="222222"/>
          <w:szCs w:val="20"/>
          <w:lang w:val="en"/>
        </w:rPr>
        <w:t xml:space="preserve"> </w:t>
      </w:r>
      <w:r w:rsidRPr="000A2093">
        <w:rPr>
          <w:b w:val="0"/>
          <w:szCs w:val="20"/>
        </w:rPr>
        <w:t>address</w:t>
      </w:r>
      <w:r w:rsidRPr="000A2093">
        <w:rPr>
          <w:b w:val="0"/>
          <w:color w:val="222222"/>
          <w:szCs w:val="20"/>
          <w:lang w:val="en"/>
        </w:rPr>
        <w:t xml:space="preserve"> </w:t>
      </w:r>
      <w:r w:rsidRPr="000A2093">
        <w:rPr>
          <w:b w:val="0"/>
          <w:szCs w:val="20"/>
        </w:rPr>
        <w:t>will remain constant</w:t>
      </w:r>
      <w:r w:rsidRPr="000A2093">
        <w:rPr>
          <w:b w:val="0"/>
          <w:color w:val="222222"/>
          <w:szCs w:val="20"/>
          <w:lang w:val="en"/>
        </w:rPr>
        <w:t xml:space="preserve">, which </w:t>
      </w:r>
      <w:r w:rsidRPr="000A2093">
        <w:rPr>
          <w:b w:val="0"/>
          <w:szCs w:val="20"/>
        </w:rPr>
        <w:t>is not</w:t>
      </w:r>
      <w:r w:rsidRPr="000A2093">
        <w:rPr>
          <w:b w:val="0"/>
          <w:color w:val="222222"/>
          <w:szCs w:val="20"/>
          <w:lang w:val="en"/>
        </w:rPr>
        <w:t xml:space="preserve"> </w:t>
      </w:r>
      <w:r w:rsidRPr="000A2093">
        <w:rPr>
          <w:b w:val="0"/>
          <w:szCs w:val="20"/>
        </w:rPr>
        <w:t>the case</w:t>
      </w:r>
      <w:r w:rsidRPr="000A2093">
        <w:rPr>
          <w:b w:val="0"/>
          <w:color w:val="222222"/>
          <w:szCs w:val="20"/>
          <w:lang w:val="en"/>
        </w:rPr>
        <w:t xml:space="preserve"> </w:t>
      </w:r>
      <w:r w:rsidRPr="000A2093">
        <w:rPr>
          <w:b w:val="0"/>
          <w:szCs w:val="20"/>
        </w:rPr>
        <w:t>for the addresses that belong to the rest of the range.</w:t>
      </w:r>
      <w:r w:rsidRPr="000A2093">
        <w:rPr>
          <w:b w:val="0"/>
          <w:color w:val="222222"/>
          <w:szCs w:val="20"/>
          <w:lang w:val="en"/>
        </w:rPr>
        <w:t xml:space="preserve"> </w:t>
      </w:r>
      <w:r w:rsidRPr="000A2093">
        <w:rPr>
          <w:b w:val="0"/>
          <w:szCs w:val="20"/>
        </w:rPr>
        <w:t>Such a behavior</w:t>
      </w:r>
      <w:r w:rsidRPr="000A2093">
        <w:rPr>
          <w:b w:val="0"/>
          <w:color w:val="222222"/>
          <w:szCs w:val="20"/>
          <w:lang w:val="en"/>
        </w:rPr>
        <w:t xml:space="preserve"> must</w:t>
      </w:r>
      <w:r w:rsidR="000A2093" w:rsidRPr="000A2093">
        <w:rPr>
          <w:b w:val="0"/>
          <w:color w:val="222222"/>
          <w:szCs w:val="20"/>
          <w:lang w:val="en"/>
        </w:rPr>
        <w:t xml:space="preserve"> be taken into account if you</w:t>
      </w:r>
      <w:r w:rsidRPr="000A2093">
        <w:rPr>
          <w:b w:val="0"/>
          <w:szCs w:val="20"/>
        </w:rPr>
        <w:t xml:space="preserve"> want</w:t>
      </w:r>
      <w:r w:rsidRPr="000A2093">
        <w:rPr>
          <w:b w:val="0"/>
          <w:color w:val="222222"/>
          <w:szCs w:val="20"/>
          <w:lang w:val="en"/>
        </w:rPr>
        <w:t xml:space="preserve"> </w:t>
      </w:r>
      <w:r w:rsidR="000A2093" w:rsidRPr="000A2093">
        <w:rPr>
          <w:b w:val="0"/>
          <w:color w:val="222222"/>
          <w:szCs w:val="20"/>
          <w:lang w:val="en"/>
        </w:rPr>
        <w:t xml:space="preserve">that </w:t>
      </w:r>
      <w:r w:rsidRPr="000A2093">
        <w:rPr>
          <w:b w:val="0"/>
          <w:szCs w:val="20"/>
        </w:rPr>
        <w:t>a</w:t>
      </w:r>
      <w:r w:rsidRPr="000A2093">
        <w:rPr>
          <w:b w:val="0"/>
          <w:color w:val="222222"/>
          <w:szCs w:val="20"/>
          <w:lang w:val="en"/>
        </w:rPr>
        <w:t xml:space="preserve"> </w:t>
      </w:r>
      <w:r w:rsidR="000A2093" w:rsidRPr="000A2093">
        <w:rPr>
          <w:b w:val="0"/>
          <w:color w:val="222222"/>
          <w:szCs w:val="20"/>
          <w:lang w:val="en"/>
        </w:rPr>
        <w:t xml:space="preserve">specific </w:t>
      </w:r>
      <w:r w:rsidRPr="000A2093">
        <w:rPr>
          <w:b w:val="0"/>
          <w:szCs w:val="20"/>
        </w:rPr>
        <w:t>VM</w:t>
      </w:r>
      <w:r w:rsidRPr="000A2093">
        <w:rPr>
          <w:b w:val="0"/>
          <w:color w:val="222222"/>
          <w:szCs w:val="20"/>
          <w:lang w:val="en"/>
        </w:rPr>
        <w:t xml:space="preserve"> </w:t>
      </w:r>
      <w:r w:rsidR="000A2093" w:rsidRPr="000A2093">
        <w:rPr>
          <w:b w:val="0"/>
          <w:szCs w:val="20"/>
        </w:rPr>
        <w:t>will have</w:t>
      </w:r>
      <w:r w:rsidRPr="000A2093">
        <w:rPr>
          <w:b w:val="0"/>
          <w:szCs w:val="20"/>
        </w:rPr>
        <w:t xml:space="preserve"> the same</w:t>
      </w:r>
      <w:r w:rsidRPr="000A2093">
        <w:rPr>
          <w:b w:val="0"/>
          <w:color w:val="222222"/>
          <w:szCs w:val="20"/>
          <w:lang w:val="en"/>
        </w:rPr>
        <w:t xml:space="preserve"> </w:t>
      </w:r>
      <w:r w:rsidRPr="000A2093">
        <w:rPr>
          <w:b w:val="0"/>
          <w:szCs w:val="20"/>
        </w:rPr>
        <w:t>IP</w:t>
      </w:r>
      <w:r w:rsidRPr="000A2093">
        <w:rPr>
          <w:b w:val="0"/>
          <w:color w:val="222222"/>
          <w:szCs w:val="20"/>
          <w:lang w:val="en"/>
        </w:rPr>
        <w:t xml:space="preserve"> </w:t>
      </w:r>
      <w:r w:rsidRPr="000A2093">
        <w:rPr>
          <w:b w:val="0"/>
          <w:szCs w:val="20"/>
        </w:rPr>
        <w:t>address</w:t>
      </w:r>
      <w:r w:rsidR="000A2093" w:rsidRPr="000A2093">
        <w:rPr>
          <w:b w:val="0"/>
          <w:szCs w:val="20"/>
        </w:rPr>
        <w:t xml:space="preserve"> allocated over the time</w:t>
      </w:r>
      <w:r w:rsidRPr="000A2093">
        <w:rPr>
          <w:b w:val="0"/>
          <w:szCs w:val="20"/>
        </w:rPr>
        <w:t>, which</w:t>
      </w:r>
      <w:r w:rsidRPr="000A2093">
        <w:rPr>
          <w:b w:val="0"/>
          <w:color w:val="222222"/>
          <w:szCs w:val="20"/>
          <w:lang w:val="en"/>
        </w:rPr>
        <w:t xml:space="preserve"> </w:t>
      </w:r>
      <w:r w:rsidRPr="000A2093">
        <w:rPr>
          <w:b w:val="0"/>
          <w:szCs w:val="20"/>
        </w:rPr>
        <w:t>will</w:t>
      </w:r>
      <w:r w:rsidRPr="000A2093">
        <w:rPr>
          <w:b w:val="0"/>
          <w:color w:val="222222"/>
          <w:szCs w:val="20"/>
          <w:lang w:val="en"/>
        </w:rPr>
        <w:t xml:space="preserve"> </w:t>
      </w:r>
      <w:r w:rsidRPr="000A2093">
        <w:rPr>
          <w:b w:val="0"/>
          <w:szCs w:val="20"/>
        </w:rPr>
        <w:t>be</w:t>
      </w:r>
      <w:r w:rsidRPr="000A2093">
        <w:rPr>
          <w:b w:val="0"/>
          <w:color w:val="222222"/>
          <w:szCs w:val="20"/>
          <w:lang w:val="en"/>
        </w:rPr>
        <w:t xml:space="preserve"> </w:t>
      </w:r>
      <w:r w:rsidRPr="000A2093">
        <w:rPr>
          <w:b w:val="0"/>
          <w:szCs w:val="20"/>
        </w:rPr>
        <w:t>the case of our</w:t>
      </w:r>
      <w:r w:rsidRPr="000A2093">
        <w:rPr>
          <w:b w:val="0"/>
          <w:color w:val="222222"/>
          <w:szCs w:val="20"/>
          <w:lang w:val="en"/>
        </w:rPr>
        <w:t xml:space="preserve"> </w:t>
      </w:r>
      <w:r w:rsidRPr="000A2093">
        <w:rPr>
          <w:b w:val="0"/>
          <w:szCs w:val="20"/>
        </w:rPr>
        <w:t>domain controller</w:t>
      </w:r>
      <w:r w:rsidR="000A2093" w:rsidRPr="000A2093">
        <w:rPr>
          <w:b w:val="0"/>
          <w:szCs w:val="20"/>
        </w:rPr>
        <w:t xml:space="preserve"> DC1</w:t>
      </w:r>
      <w:r w:rsidR="000A2093">
        <w:rPr>
          <w:b w:val="0"/>
          <w:szCs w:val="20"/>
        </w:rPr>
        <w:t xml:space="preserve"> that will also host the DNS server</w:t>
      </w:r>
      <w:r w:rsidR="00877416">
        <w:rPr>
          <w:b w:val="0"/>
          <w:szCs w:val="20"/>
        </w:rPr>
        <w:t xml:space="preserve"> for the test lab </w:t>
      </w:r>
      <w:r w:rsidR="00065F78">
        <w:rPr>
          <w:b w:val="0"/>
          <w:szCs w:val="20"/>
        </w:rPr>
        <w:t>environment</w:t>
      </w:r>
      <w:r w:rsidR="000A2093" w:rsidRPr="000A2093">
        <w:rPr>
          <w:b w:val="0"/>
          <w:szCs w:val="20"/>
        </w:rPr>
        <w:t>.</w:t>
      </w:r>
    </w:p>
    <w:p w14:paraId="468C56AD" w14:textId="614FC92E" w:rsidR="003D0E0D" w:rsidRDefault="00AB5267" w:rsidP="00A75B39">
      <w:r>
        <w:rPr>
          <w:b/>
        </w:rPr>
        <w:t xml:space="preserve">For illustration purposes, </w:t>
      </w:r>
      <w:r w:rsidR="00A75B39" w:rsidRPr="004A0A28">
        <w:rPr>
          <w:b/>
        </w:rPr>
        <w:t>we</w:t>
      </w:r>
      <w:r w:rsidR="0016642D">
        <w:rPr>
          <w:b/>
        </w:rPr>
        <w:t xml:space="preserve"> ha</w:t>
      </w:r>
      <w:r w:rsidR="00A75B39" w:rsidRPr="004A0A28">
        <w:rPr>
          <w:b/>
        </w:rPr>
        <w:t xml:space="preserve">ve opted to configure the domain </w:t>
      </w:r>
      <w:r w:rsidR="00A75B39">
        <w:rPr>
          <w:b/>
          <w:i/>
        </w:rPr>
        <w:t>litware369.</w:t>
      </w:r>
      <w:r w:rsidR="00A75B39" w:rsidRPr="004A0A28">
        <w:rPr>
          <w:b/>
          <w:i/>
        </w:rPr>
        <w:t>com</w:t>
      </w:r>
      <w:r w:rsidR="00A75B39">
        <w:rPr>
          <w:b/>
          <w:i/>
        </w:rPr>
        <w:t xml:space="preserve"> (LITWARE369)</w:t>
      </w:r>
      <w:r w:rsidR="00A75B39">
        <w:rPr>
          <w:b/>
        </w:rPr>
        <w:t xml:space="preserve">. </w:t>
      </w:r>
      <w:r w:rsidR="00BF1BC5">
        <w:rPr>
          <w:b/>
        </w:rPr>
        <w:t>Since the lab depends on you using a unique name for your domain, y</w:t>
      </w:r>
      <w:r w:rsidR="00A75B39">
        <w:rPr>
          <w:b/>
        </w:rPr>
        <w:t>ou will have to c</w:t>
      </w:r>
      <w:r w:rsidR="00A75B39" w:rsidRPr="004A0A28">
        <w:rPr>
          <w:b/>
        </w:rPr>
        <w:t xml:space="preserve">hoose </w:t>
      </w:r>
      <w:r w:rsidR="00BF1BC5">
        <w:rPr>
          <w:b/>
        </w:rPr>
        <w:t xml:space="preserve">a </w:t>
      </w:r>
      <w:r w:rsidR="00A75B39" w:rsidRPr="004A0A28">
        <w:rPr>
          <w:b/>
        </w:rPr>
        <w:t>domain name of your</w:t>
      </w:r>
      <w:r w:rsidR="00BF1BC5">
        <w:rPr>
          <w:b/>
        </w:rPr>
        <w:t xml:space="preserve"> own</w:t>
      </w:r>
      <w:r w:rsidR="00A75B39" w:rsidRPr="004A0A28">
        <w:rPr>
          <w:b/>
        </w:rPr>
        <w:t>.</w:t>
      </w:r>
      <w:r w:rsidR="00A75B39">
        <w:t xml:space="preserve"> For checking purpose</w:t>
      </w:r>
      <w:r w:rsidR="00BF1BC5">
        <w:t>s</w:t>
      </w:r>
      <w:r w:rsidR="00A75B39">
        <w:t xml:space="preserve">, you can use the domain search capability provided by </w:t>
      </w:r>
      <w:r w:rsidR="00A75B39" w:rsidRPr="002E3923">
        <w:t>popular domain name registrars</w:t>
      </w:r>
      <w:r w:rsidR="00A75B39">
        <w:t>.</w:t>
      </w:r>
      <w:r w:rsidR="00BF1BC5">
        <w:t xml:space="preserve"> Alternatively, you can use a subdomain of a domain you already control in lieu of Litware369.com.</w:t>
      </w:r>
      <w:r w:rsidR="00A75B39">
        <w:t xml:space="preserve"> </w:t>
      </w:r>
    </w:p>
    <w:p w14:paraId="10E603CA" w14:textId="4CE5E4AB" w:rsidR="00A75B39" w:rsidRPr="00E2462C" w:rsidRDefault="003D0E0D" w:rsidP="00A75B39">
      <w:r w:rsidRPr="003D0E0D">
        <w:rPr>
          <w:b/>
        </w:rPr>
        <w:t>W</w:t>
      </w:r>
      <w:r w:rsidR="00A75B39">
        <w:rPr>
          <w:b/>
        </w:rPr>
        <w:t xml:space="preserve">henever a reference to </w:t>
      </w:r>
      <w:r w:rsidR="00A75B39">
        <w:rPr>
          <w:b/>
          <w:i/>
        </w:rPr>
        <w:t>litware369.</w:t>
      </w:r>
      <w:r w:rsidR="00A75B39" w:rsidRPr="004A0A28">
        <w:rPr>
          <w:b/>
          <w:i/>
        </w:rPr>
        <w:t>com</w:t>
      </w:r>
      <w:r w:rsidR="00A75B39">
        <w:rPr>
          <w:b/>
          <w:i/>
        </w:rPr>
        <w:t xml:space="preserve"> </w:t>
      </w:r>
      <w:r w:rsidR="00A75B39">
        <w:rPr>
          <w:b/>
        </w:rPr>
        <w:t xml:space="preserve">is made in a procedure, it has </w:t>
      </w:r>
      <w:r w:rsidR="00BF1BC5">
        <w:rPr>
          <w:b/>
        </w:rPr>
        <w:t xml:space="preserve">to be </w:t>
      </w:r>
      <w:r w:rsidR="00A75B39">
        <w:rPr>
          <w:b/>
        </w:rPr>
        <w:t>replaced by the DNS domain name of your choice to reflect accordingly the change in naming. Likewise, any reference to LITWARE369 should be substituted by the NETBIOS domain name of your choice.</w:t>
      </w:r>
    </w:p>
    <w:p w14:paraId="632C2729" w14:textId="77777777" w:rsidR="00A75B39" w:rsidRDefault="00A75B39" w:rsidP="00A75B39">
      <w:r>
        <w:t>Furthermore, f</w:t>
      </w:r>
      <w:r w:rsidRPr="00931F37">
        <w:t>or the sake of simplicity</w:t>
      </w:r>
      <w:r>
        <w:t>, the same password “</w:t>
      </w:r>
      <w:r>
        <w:rPr>
          <w:i/>
        </w:rPr>
        <w:t>pass@word1</w:t>
      </w:r>
      <w:r>
        <w:t xml:space="preserve">” is used throughout the procedures of the above TLGs as well as the ones detailed in this document. </w:t>
      </w:r>
      <w:r w:rsidRPr="00E72CCF">
        <w:rPr>
          <w:b/>
        </w:rPr>
        <w:t xml:space="preserve">This is </w:t>
      </w:r>
      <w:r>
        <w:rPr>
          <w:b/>
        </w:rPr>
        <w:t>neither</w:t>
      </w:r>
      <w:r w:rsidRPr="00E72CCF">
        <w:rPr>
          <w:b/>
        </w:rPr>
        <w:t xml:space="preserve"> mandatory </w:t>
      </w:r>
      <w:r>
        <w:rPr>
          <w:b/>
        </w:rPr>
        <w:t>nor recommended in</w:t>
      </w:r>
      <w:r w:rsidRPr="00E72CCF">
        <w:rPr>
          <w:b/>
        </w:rPr>
        <w:t xml:space="preserve"> </w:t>
      </w:r>
      <w:r>
        <w:rPr>
          <w:b/>
        </w:rPr>
        <w:t>a</w:t>
      </w:r>
      <w:r w:rsidRPr="00E72CCF">
        <w:rPr>
          <w:b/>
        </w:rPr>
        <w:t xml:space="preserve"> </w:t>
      </w:r>
      <w:r>
        <w:rPr>
          <w:b/>
        </w:rPr>
        <w:t xml:space="preserve">real world </w:t>
      </w:r>
      <w:r w:rsidRPr="00E72CCF">
        <w:rPr>
          <w:b/>
        </w:rPr>
        <w:t>scenario.</w:t>
      </w:r>
    </w:p>
    <w:p w14:paraId="2FE73460" w14:textId="36D518AB" w:rsidR="00A75B39" w:rsidRDefault="003D0E0D" w:rsidP="00A75B39">
      <w:r>
        <w:t>T</w:t>
      </w:r>
      <w:r w:rsidR="00A75B39" w:rsidRPr="00D32875">
        <w:t xml:space="preserve">o perform all the tasks in this guide, </w:t>
      </w:r>
      <w:r w:rsidR="00A75B39">
        <w:t xml:space="preserve">we will </w:t>
      </w:r>
      <w:r w:rsidR="00A75B39" w:rsidRPr="00D32875">
        <w:t xml:space="preserve">use the </w:t>
      </w:r>
      <w:r w:rsidR="00A75B39">
        <w:t>LITWARE</w:t>
      </w:r>
      <w:r>
        <w:t>369</w:t>
      </w:r>
      <w:r w:rsidR="00A75B39">
        <w:t xml:space="preserve"> domain</w:t>
      </w:r>
      <w:r w:rsidR="00A75B39" w:rsidRPr="00D32875">
        <w:t xml:space="preserve"> Administrator account </w:t>
      </w:r>
      <w:r w:rsidR="00A75B39">
        <w:t xml:space="preserve">AzureAdmin </w:t>
      </w:r>
      <w:r w:rsidR="00A75B39" w:rsidRPr="00D32875">
        <w:t xml:space="preserve">for each </w:t>
      </w:r>
      <w:r w:rsidR="00A75B39">
        <w:t xml:space="preserve">Windows Server 2012 R2 </w:t>
      </w:r>
      <w:r w:rsidR="004B3A8F">
        <w:t xml:space="preserve">Azure </w:t>
      </w:r>
      <w:r w:rsidR="00A75B39" w:rsidRPr="00D32875">
        <w:t>V</w:t>
      </w:r>
      <w:r w:rsidR="00A75B39">
        <w:t>M, unless instructed otherwise.</w:t>
      </w:r>
    </w:p>
    <w:p w14:paraId="0411AD8A" w14:textId="4A444DF9" w:rsidR="004B3A8F" w:rsidRPr="004B3A8F" w:rsidRDefault="004B3A8F" w:rsidP="004B3A8F">
      <w:pPr>
        <w:pStyle w:val="Note"/>
        <w:ind w:left="425"/>
        <w:rPr>
          <w:b w:val="0"/>
        </w:rPr>
      </w:pPr>
      <w:r>
        <w:lastRenderedPageBreak/>
        <w:t>Note</w:t>
      </w:r>
      <w:r>
        <w:tab/>
      </w:r>
      <w:r w:rsidRPr="004B3A8F">
        <w:rPr>
          <w:b w:val="0"/>
        </w:rPr>
        <w:t xml:space="preserve">When you configure Windows Server 2012 R2, you are required to click </w:t>
      </w:r>
      <w:r w:rsidRPr="004B3A8F">
        <w:rPr>
          <w:rStyle w:val="UI"/>
          <w:b/>
        </w:rPr>
        <w:t>Continue</w:t>
      </w:r>
      <w:r w:rsidRPr="004B3A8F">
        <w:rPr>
          <w:b w:val="0"/>
        </w:rPr>
        <w:t xml:space="preserve"> or Yes in the </w:t>
      </w:r>
      <w:r w:rsidRPr="004B3A8F">
        <w:rPr>
          <w:rStyle w:val="UI"/>
          <w:b/>
        </w:rPr>
        <w:t>User Account Control</w:t>
      </w:r>
      <w:r w:rsidRPr="004B3A8F">
        <w:rPr>
          <w:b w:val="0"/>
        </w:rPr>
        <w:t xml:space="preserve"> (UAC) dialog box for some tasks. Several of the configuration tasks require UAC approval. When you are prompted, always click </w:t>
      </w:r>
      <w:r w:rsidRPr="004B3A8F">
        <w:rPr>
          <w:rStyle w:val="UI"/>
          <w:b/>
        </w:rPr>
        <w:t>Continue</w:t>
      </w:r>
      <w:r w:rsidRPr="004B3A8F">
        <w:rPr>
          <w:b w:val="0"/>
        </w:rPr>
        <w:t xml:space="preserve"> or Yes to authorize these changes. Alternatively, see the Appendix of this guide for instructions about how to set the UAC behavior of the elevation prompt for administrators.</w:t>
      </w:r>
    </w:p>
    <w:p w14:paraId="53D1109B" w14:textId="77777777" w:rsidR="003D0E0D" w:rsidRPr="001E6F18" w:rsidRDefault="003D0E0D" w:rsidP="003D0E0D">
      <w:r w:rsidRPr="001E6F18">
        <w:t xml:space="preserve">The </w:t>
      </w:r>
      <w:r>
        <w:t>following</w:t>
      </w:r>
      <w:r w:rsidR="00C61E53">
        <w:t xml:space="preserve"> </w:t>
      </w:r>
      <w:r w:rsidR="00877416">
        <w:t>five</w:t>
      </w:r>
      <w:r w:rsidRPr="001E6F18">
        <w:t xml:space="preserve"> steps </w:t>
      </w:r>
      <w:r>
        <w:t>must be</w:t>
      </w:r>
      <w:r w:rsidRPr="001E6F18">
        <w:t xml:space="preserve"> follow</w:t>
      </w:r>
      <w:r>
        <w:t>ed</w:t>
      </w:r>
      <w:r w:rsidRPr="001E6F18">
        <w:t xml:space="preserve"> </w:t>
      </w:r>
      <w:r>
        <w:t>in order to</w:t>
      </w:r>
      <w:r w:rsidRPr="001E6F18">
        <w:t xml:space="preserve"> set up </w:t>
      </w:r>
      <w:r>
        <w:t xml:space="preserve">the on-premises core infrastructure of our </w:t>
      </w:r>
      <w:r w:rsidRPr="001E6F18">
        <w:t>test lab</w:t>
      </w:r>
      <w:r>
        <w:t>:</w:t>
      </w:r>
    </w:p>
    <w:p w14:paraId="1676D9F6" w14:textId="41FEFBC0" w:rsidR="003D0E0D" w:rsidRDefault="00877416" w:rsidP="00D92A1B">
      <w:pPr>
        <w:pStyle w:val="Paragraphedeliste"/>
        <w:numPr>
          <w:ilvl w:val="0"/>
          <w:numId w:val="25"/>
        </w:numPr>
        <w:ind w:left="714" w:hanging="357"/>
      </w:pPr>
      <w:r>
        <w:fldChar w:fldCharType="begin"/>
      </w:r>
      <w:r>
        <w:instrText xml:space="preserve"> REF _Ref375661540 \h </w:instrText>
      </w:r>
      <w:r>
        <w:fldChar w:fldCharType="separate"/>
      </w:r>
      <w:r w:rsidRPr="00453858">
        <w:t xml:space="preserve">Deploying the </w:t>
      </w:r>
      <w:r>
        <w:t>base workloads in Azure</w:t>
      </w:r>
      <w:r>
        <w:fldChar w:fldCharType="end"/>
      </w:r>
      <w:r w:rsidR="003D0E0D">
        <w:t xml:space="preserve">. </w:t>
      </w:r>
    </w:p>
    <w:p w14:paraId="68946910" w14:textId="77777777" w:rsidR="003D0E0D" w:rsidRDefault="00877416" w:rsidP="00D92A1B">
      <w:pPr>
        <w:pStyle w:val="Paragraphedeliste"/>
        <w:numPr>
          <w:ilvl w:val="0"/>
          <w:numId w:val="25"/>
        </w:numPr>
        <w:ind w:left="714" w:hanging="357"/>
      </w:pPr>
      <w:r>
        <w:fldChar w:fldCharType="begin"/>
      </w:r>
      <w:r>
        <w:instrText xml:space="preserve"> REF _Ref375661549 \h </w:instrText>
      </w:r>
      <w:r>
        <w:fldChar w:fldCharType="separate"/>
      </w:r>
      <w:r>
        <w:t>Configuring the domain controller</w:t>
      </w:r>
      <w:r>
        <w:fldChar w:fldCharType="end"/>
      </w:r>
      <w:r w:rsidR="003D0E0D" w:rsidRPr="001E6F18">
        <w:t>.</w:t>
      </w:r>
    </w:p>
    <w:p w14:paraId="208F7B95" w14:textId="77777777" w:rsidR="003D0E0D" w:rsidRDefault="00877416" w:rsidP="00D92A1B">
      <w:pPr>
        <w:pStyle w:val="Paragraphedeliste"/>
        <w:numPr>
          <w:ilvl w:val="0"/>
          <w:numId w:val="25"/>
        </w:numPr>
        <w:ind w:left="714" w:hanging="357"/>
      </w:pPr>
      <w:r>
        <w:fldChar w:fldCharType="begin"/>
      </w:r>
      <w:r>
        <w:instrText xml:space="preserve"> REF _Ref376246635 \h </w:instrText>
      </w:r>
      <w:r>
        <w:fldChar w:fldCharType="separate"/>
      </w:r>
      <w:r>
        <w:t>Configuring the root Enterprise CA</w:t>
      </w:r>
      <w:r>
        <w:fldChar w:fldCharType="end"/>
      </w:r>
      <w:r w:rsidR="003D0E0D">
        <w:t>.</w:t>
      </w:r>
    </w:p>
    <w:p w14:paraId="55AF01D4" w14:textId="4F247667" w:rsidR="002A519B" w:rsidRDefault="002A519B" w:rsidP="00D92A1B">
      <w:pPr>
        <w:pStyle w:val="Paragraphedeliste"/>
        <w:numPr>
          <w:ilvl w:val="0"/>
          <w:numId w:val="25"/>
        </w:numPr>
        <w:ind w:left="714" w:hanging="357"/>
      </w:pPr>
      <w:r>
        <w:t xml:space="preserve">Deploying the </w:t>
      </w:r>
      <w:r w:rsidR="00271E78">
        <w:t>database server</w:t>
      </w:r>
      <w:r>
        <w:t>.</w:t>
      </w:r>
    </w:p>
    <w:p w14:paraId="3B84C4C4" w14:textId="35E60140" w:rsidR="003D0E0D" w:rsidRDefault="00877416" w:rsidP="00D92A1B">
      <w:pPr>
        <w:pStyle w:val="Paragraphedeliste"/>
        <w:numPr>
          <w:ilvl w:val="0"/>
          <w:numId w:val="25"/>
        </w:numPr>
        <w:ind w:left="714" w:hanging="357"/>
      </w:pPr>
      <w:r>
        <w:fldChar w:fldCharType="begin"/>
      </w:r>
      <w:r>
        <w:instrText xml:space="preserve"> REF _Ref376246643 \h </w:instrText>
      </w:r>
      <w:r>
        <w:fldChar w:fldCharType="separate"/>
      </w:r>
      <w:r>
        <w:t>Deploying the federation server</w:t>
      </w:r>
      <w:r>
        <w:fldChar w:fldCharType="end"/>
      </w:r>
      <w:r w:rsidR="003D0E0D">
        <w:t>.</w:t>
      </w:r>
    </w:p>
    <w:p w14:paraId="22E42FDE" w14:textId="77777777" w:rsidR="00271E78" w:rsidRDefault="00271E78" w:rsidP="00D92A1B">
      <w:pPr>
        <w:pStyle w:val="Paragraphedeliste"/>
        <w:numPr>
          <w:ilvl w:val="0"/>
          <w:numId w:val="25"/>
        </w:numPr>
        <w:ind w:left="714" w:hanging="357"/>
      </w:pPr>
      <w:r>
        <w:fldChar w:fldCharType="begin"/>
      </w:r>
      <w:r>
        <w:instrText xml:space="preserve"> REF _Ref376246654 \h </w:instrText>
      </w:r>
      <w:r>
        <w:fldChar w:fldCharType="separate"/>
      </w:r>
      <w:r>
        <w:rPr>
          <w:lang w:val="en"/>
        </w:rPr>
        <w:t>Preparing the Internet-facing computer</w:t>
      </w:r>
      <w:r>
        <w:fldChar w:fldCharType="end"/>
      </w:r>
      <w:r>
        <w:t>.</w:t>
      </w:r>
    </w:p>
    <w:p w14:paraId="34A0DBF1" w14:textId="16E81EFE" w:rsidR="002A519B" w:rsidRDefault="002A519B" w:rsidP="00D92A1B">
      <w:pPr>
        <w:pStyle w:val="Paragraphedeliste"/>
        <w:numPr>
          <w:ilvl w:val="0"/>
          <w:numId w:val="25"/>
        </w:numPr>
        <w:ind w:left="714" w:hanging="357"/>
      </w:pPr>
      <w:r>
        <w:t>Deploying the rights management server.</w:t>
      </w:r>
    </w:p>
    <w:p w14:paraId="3A7988E9" w14:textId="4418D346" w:rsidR="0002644D" w:rsidRDefault="005D6D66" w:rsidP="00D8623C">
      <w:pPr>
        <w:pStyle w:val="Titre2"/>
      </w:pPr>
      <w:bookmarkStart w:id="54" w:name="_Ref375661540"/>
      <w:bookmarkStart w:id="55" w:name="_Toc444617989"/>
      <w:r w:rsidRPr="00453858">
        <w:t xml:space="preserve">Deploying the </w:t>
      </w:r>
      <w:r w:rsidR="00FA613B">
        <w:t>base workloads in Azure</w:t>
      </w:r>
      <w:bookmarkEnd w:id="54"/>
      <w:bookmarkEnd w:id="55"/>
    </w:p>
    <w:p w14:paraId="63861B19" w14:textId="63565234" w:rsidR="00DD57F6" w:rsidRDefault="00807C16" w:rsidP="00363BF1">
      <w:pPr>
        <w:keepNext/>
        <w:keepLines/>
      </w:pPr>
      <w:r>
        <w:t>To deploy the base workloads in your Azure subscription, proceed with the following steps:</w:t>
      </w:r>
    </w:p>
    <w:p w14:paraId="2ACA80B9" w14:textId="2A8250BC" w:rsidR="00FA613B" w:rsidRDefault="00FA613B" w:rsidP="00D92A1B">
      <w:pPr>
        <w:pStyle w:val="Paragraphedeliste"/>
        <w:numPr>
          <w:ilvl w:val="0"/>
          <w:numId w:val="31"/>
        </w:numPr>
      </w:pPr>
      <w:r>
        <w:t xml:space="preserve">Download the script </w:t>
      </w:r>
      <w:r w:rsidRPr="00807C16">
        <w:rPr>
          <w:i/>
        </w:rPr>
        <w:t>New-TestLabEnvironment.ps1</w:t>
      </w:r>
      <w:r w:rsidR="00877416">
        <w:rPr>
          <w:rStyle w:val="Appelnotedebasdep"/>
          <w:i/>
        </w:rPr>
        <w:footnoteReference w:id="56"/>
      </w:r>
      <w:r>
        <w:t xml:space="preserve"> and unblock it so that it can comply with the above execution policy and executed in your environment.</w:t>
      </w:r>
    </w:p>
    <w:p w14:paraId="35B90F9A" w14:textId="77777777" w:rsidR="00267F29" w:rsidRDefault="00267F29" w:rsidP="00877416">
      <w:pPr>
        <w:pStyle w:val="Note"/>
        <w:spacing w:after="0"/>
        <w:ind w:left="432"/>
        <w:rPr>
          <w:b w:val="0"/>
        </w:rPr>
      </w:pPr>
      <w:r>
        <w:t xml:space="preserve">Note </w:t>
      </w:r>
      <w:r>
        <w:tab/>
      </w:r>
      <w:r>
        <w:rPr>
          <w:b w:val="0"/>
        </w:rPr>
        <w:t>T</w:t>
      </w:r>
      <w:r w:rsidRPr="00267F29">
        <w:rPr>
          <w:b w:val="0"/>
        </w:rPr>
        <w:t xml:space="preserve">he </w:t>
      </w:r>
      <w:r w:rsidRPr="00267F29">
        <w:rPr>
          <w:b w:val="0"/>
          <w:lang w:val="en"/>
        </w:rPr>
        <w:t>script</w:t>
      </w:r>
      <w:r w:rsidRPr="00267F29">
        <w:rPr>
          <w:b w:val="0"/>
        </w:rPr>
        <w:t xml:space="preserve"> </w:t>
      </w:r>
      <w:r w:rsidRPr="00267F29">
        <w:rPr>
          <w:b w:val="0"/>
          <w:i/>
        </w:rPr>
        <w:t xml:space="preserve">New-TestLabEnvironment.ps1 </w:t>
      </w:r>
      <w:r w:rsidRPr="00267F29">
        <w:rPr>
          <w:b w:val="0"/>
        </w:rPr>
        <w:t xml:space="preserve">is largely inspired by the sample script </w:t>
      </w:r>
      <w:hyperlink r:id="rId86" w:history="1">
        <w:r w:rsidRPr="00267F29">
          <w:rPr>
            <w:rStyle w:val="Lienhypertexte"/>
            <w:b w:val="0"/>
            <w:smallCaps/>
          </w:rPr>
          <w:t>Deploy a domain controller and member using Windows Azure Virtual Machines</w:t>
        </w:r>
      </w:hyperlink>
      <w:r w:rsidRPr="00267F29">
        <w:rPr>
          <w:rStyle w:val="Appelnotedebasdep"/>
          <w:b w:val="0"/>
        </w:rPr>
        <w:footnoteReference w:id="57"/>
      </w:r>
      <w:r w:rsidRPr="00267F29">
        <w:rPr>
          <w:b w:val="0"/>
        </w:rPr>
        <w:t xml:space="preserve"> available on the </w:t>
      </w:r>
      <w:hyperlink r:id="rId87" w:history="1">
        <w:r w:rsidRPr="00267F29">
          <w:rPr>
            <w:rStyle w:val="Lienhypertexte"/>
            <w:b w:val="0"/>
          </w:rPr>
          <w:t>Microsoft TechNet Script Center</w:t>
        </w:r>
      </w:hyperlink>
      <w:r w:rsidRPr="00267F29">
        <w:rPr>
          <w:rStyle w:val="Appelnotedebasdep"/>
          <w:b w:val="0"/>
        </w:rPr>
        <w:footnoteReference w:id="58"/>
      </w:r>
      <w:r w:rsidRPr="00267F29">
        <w:rPr>
          <w:b w:val="0"/>
        </w:rPr>
        <w:t>.</w:t>
      </w:r>
    </w:p>
    <w:p w14:paraId="17984AFC" w14:textId="77777777" w:rsidR="00877416" w:rsidRPr="00877416" w:rsidRDefault="00877416" w:rsidP="00877416"/>
    <w:p w14:paraId="48815653" w14:textId="64600341" w:rsidR="00877416" w:rsidRPr="00877416" w:rsidRDefault="00877416" w:rsidP="00877416">
      <w:pPr>
        <w:pStyle w:val="Note"/>
        <w:spacing w:before="0"/>
        <w:ind w:left="432"/>
        <w:rPr>
          <w:b w:val="0"/>
        </w:rPr>
      </w:pPr>
      <w:r>
        <w:t xml:space="preserve">Note </w:t>
      </w:r>
      <w:r>
        <w:tab/>
      </w:r>
      <w:r>
        <w:rPr>
          <w:b w:val="0"/>
        </w:rPr>
        <w:t>T</w:t>
      </w:r>
      <w:r w:rsidRPr="00267F29">
        <w:rPr>
          <w:b w:val="0"/>
        </w:rPr>
        <w:t xml:space="preserve">he </w:t>
      </w:r>
      <w:r w:rsidRPr="00267F29">
        <w:rPr>
          <w:b w:val="0"/>
          <w:lang w:val="en"/>
        </w:rPr>
        <w:t>script</w:t>
      </w:r>
      <w:r w:rsidRPr="00267F29">
        <w:rPr>
          <w:b w:val="0"/>
        </w:rPr>
        <w:t xml:space="preserve"> </w:t>
      </w:r>
      <w:r>
        <w:rPr>
          <w:b w:val="0"/>
          <w:i/>
        </w:rPr>
        <w:t>Remove</w:t>
      </w:r>
      <w:r w:rsidRPr="00267F29">
        <w:rPr>
          <w:b w:val="0"/>
          <w:i/>
        </w:rPr>
        <w:t>-TestLabEnvironment.ps1</w:t>
      </w:r>
      <w:r w:rsidRPr="00267F29">
        <w:rPr>
          <w:rStyle w:val="Appelnotedebasdep"/>
          <w:b w:val="0"/>
        </w:rPr>
        <w:footnoteReference w:id="59"/>
      </w:r>
      <w:r w:rsidRPr="00267F29">
        <w:rPr>
          <w:b w:val="0"/>
          <w:i/>
        </w:rPr>
        <w:t xml:space="preserve"> </w:t>
      </w:r>
      <w:r>
        <w:rPr>
          <w:b w:val="0"/>
        </w:rPr>
        <w:t>enables you to later seamlessly remove the test la</w:t>
      </w:r>
      <w:r w:rsidR="009A0473">
        <w:rPr>
          <w:b w:val="0"/>
        </w:rPr>
        <w:t xml:space="preserve">b environment from your </w:t>
      </w:r>
      <w:r>
        <w:rPr>
          <w:b w:val="0"/>
        </w:rPr>
        <w:t>Azure subscription.</w:t>
      </w:r>
      <w:r w:rsidR="00061D18">
        <w:rPr>
          <w:b w:val="0"/>
        </w:rPr>
        <w:t xml:space="preserve"> Its usage is not covered in this paper since its arguments are almost the same as the ones used by the above script.</w:t>
      </w:r>
    </w:p>
    <w:p w14:paraId="24D99182" w14:textId="1F1CED22" w:rsidR="00FA613B" w:rsidRDefault="00DD57F6" w:rsidP="00D92A1B">
      <w:pPr>
        <w:pStyle w:val="Paragraphedeliste"/>
        <w:numPr>
          <w:ilvl w:val="0"/>
          <w:numId w:val="31"/>
        </w:numPr>
      </w:pPr>
      <w:r>
        <w:t>Open a</w:t>
      </w:r>
      <w:r w:rsidR="00953C0E">
        <w:t>n</w:t>
      </w:r>
      <w:r>
        <w:t xml:space="preserve"> Azure PowerShell command prompt and </w:t>
      </w:r>
      <w:r w:rsidR="00FA613B">
        <w:t xml:space="preserve">navigate to the folder where the above script is located, for example </w:t>
      </w:r>
      <w:r w:rsidR="00FA613B" w:rsidRPr="00807C16">
        <w:rPr>
          <w:i/>
        </w:rPr>
        <w:t>C:\Scripts</w:t>
      </w:r>
      <w:r w:rsidR="00FA613B">
        <w:t xml:space="preserve"> in our illustration.</w:t>
      </w:r>
    </w:p>
    <w:p w14:paraId="49AFFC85" w14:textId="77777777" w:rsidR="00FA613B" w:rsidRDefault="00FA613B" w:rsidP="00D92A1B">
      <w:pPr>
        <w:pStyle w:val="Paragraphedeliste"/>
        <w:numPr>
          <w:ilvl w:val="0"/>
          <w:numId w:val="31"/>
        </w:numPr>
      </w:pPr>
      <w:r>
        <w:t>R</w:t>
      </w:r>
      <w:r w:rsidR="00DD57F6">
        <w:t>un the following command</w:t>
      </w:r>
      <w:r>
        <w:t xml:space="preserve"> to connect to your subscription:</w:t>
      </w:r>
    </w:p>
    <w:p w14:paraId="7F77616A" w14:textId="77777777" w:rsidR="00744E30" w:rsidRDefault="00744E30" w:rsidP="00E65432">
      <w:pPr>
        <w:pStyle w:val="code0"/>
      </w:pPr>
    </w:p>
    <w:p w14:paraId="21E11D51" w14:textId="77777777" w:rsidR="00FA613B" w:rsidRDefault="00744E30" w:rsidP="00E65432">
      <w:pPr>
        <w:pStyle w:val="code0"/>
      </w:pPr>
      <w:r>
        <w:t>PS C:\Scripts&gt; Add-AzureAccount</w:t>
      </w:r>
    </w:p>
    <w:p w14:paraId="542E5F00" w14:textId="77777777" w:rsidR="00744E30" w:rsidRDefault="00744E30" w:rsidP="00E65432">
      <w:pPr>
        <w:pStyle w:val="code0"/>
      </w:pPr>
    </w:p>
    <w:p w14:paraId="11FF7425" w14:textId="77777777" w:rsidR="00FA613B" w:rsidRDefault="00FA613B" w:rsidP="00065BCB">
      <w:pPr>
        <w:keepNext/>
        <w:keepLines/>
        <w:spacing w:before="120"/>
        <w:ind w:left="709"/>
      </w:pPr>
      <w:r>
        <w:lastRenderedPageBreak/>
        <w:t xml:space="preserve">A </w:t>
      </w:r>
      <w:r w:rsidRPr="00744E30">
        <w:rPr>
          <w:b/>
        </w:rPr>
        <w:t>Sign in to Windows Azure</w:t>
      </w:r>
      <w:r>
        <w:t xml:space="preserve"> dialog brings up. </w:t>
      </w:r>
    </w:p>
    <w:p w14:paraId="10176D8F" w14:textId="3527FA2D" w:rsidR="00FA613B" w:rsidRDefault="00834A9A" w:rsidP="00FA613B">
      <w:pPr>
        <w:jc w:val="center"/>
      </w:pPr>
      <w:r>
        <w:rPr>
          <w:noProof/>
          <w:lang w:val="fr-FR" w:eastAsia="fr-FR"/>
        </w:rPr>
        <w:drawing>
          <wp:inline distT="0" distB="0" distL="0" distR="0" wp14:anchorId="059B428C" wp14:editId="59B54E50">
            <wp:extent cx="2790000" cy="30132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90000" cy="3013200"/>
                    </a:xfrm>
                    <a:prstGeom prst="rect">
                      <a:avLst/>
                    </a:prstGeom>
                    <a:noFill/>
                    <a:ln>
                      <a:noFill/>
                    </a:ln>
                  </pic:spPr>
                </pic:pic>
              </a:graphicData>
            </a:graphic>
          </wp:inline>
        </w:drawing>
      </w:r>
    </w:p>
    <w:p w14:paraId="3E6D1FD2" w14:textId="54B1E471" w:rsidR="00834A9A" w:rsidRDefault="00807C16" w:rsidP="00A86FDD">
      <w:pPr>
        <w:pStyle w:val="Paragraphedeliste"/>
        <w:numPr>
          <w:ilvl w:val="0"/>
          <w:numId w:val="31"/>
        </w:numPr>
        <w:rPr>
          <w:rFonts w:cs="Segoe UI"/>
          <w:szCs w:val="20"/>
          <w:lang w:val="en"/>
        </w:rPr>
      </w:pPr>
      <w:r>
        <w:t>Enter</w:t>
      </w:r>
      <w:r w:rsidR="00FA613B">
        <w:t xml:space="preserve"> </w:t>
      </w:r>
      <w:r w:rsidR="00834A9A">
        <w:t xml:space="preserve">your email address and click </w:t>
      </w:r>
      <w:r w:rsidR="00834A9A" w:rsidRPr="00834A9A">
        <w:rPr>
          <w:b/>
        </w:rPr>
        <w:t>Continue</w:t>
      </w:r>
      <w:r w:rsidR="00834A9A">
        <w:t xml:space="preserve">. </w:t>
      </w:r>
      <w:r w:rsidR="00834A9A">
        <w:rPr>
          <w:rFonts w:cs="Segoe UI"/>
          <w:szCs w:val="20"/>
          <w:lang w:val="en"/>
        </w:rPr>
        <w:t xml:space="preserve">You’re redirected to a </w:t>
      </w:r>
      <w:r w:rsidR="00834A9A" w:rsidRPr="00BB279B">
        <w:rPr>
          <w:rFonts w:cs="Segoe UI"/>
          <w:b/>
          <w:szCs w:val="20"/>
          <w:lang w:val="en"/>
        </w:rPr>
        <w:t xml:space="preserve">Sign </w:t>
      </w:r>
      <w:proofErr w:type="gramStart"/>
      <w:r w:rsidR="00834A9A" w:rsidRPr="00BB279B">
        <w:rPr>
          <w:rFonts w:cs="Segoe UI"/>
          <w:b/>
          <w:szCs w:val="20"/>
          <w:lang w:val="en"/>
        </w:rPr>
        <w:t>In</w:t>
      </w:r>
      <w:proofErr w:type="gramEnd"/>
      <w:r w:rsidR="00834A9A">
        <w:rPr>
          <w:rFonts w:cs="Segoe UI"/>
          <w:szCs w:val="20"/>
          <w:lang w:val="en"/>
        </w:rPr>
        <w:t xml:space="preserve"> page</w:t>
      </w:r>
      <w:r w:rsidR="00906224">
        <w:rPr>
          <w:rFonts w:cs="Segoe UI"/>
          <w:szCs w:val="20"/>
          <w:lang w:val="en"/>
        </w:rPr>
        <w:t>.</w:t>
      </w:r>
    </w:p>
    <w:p w14:paraId="4BEF3F0F" w14:textId="2816EEC5" w:rsidR="00744E30" w:rsidRPr="00834A9A" w:rsidRDefault="00834A9A" w:rsidP="00A86FDD">
      <w:pPr>
        <w:pStyle w:val="Paragraphedeliste"/>
        <w:numPr>
          <w:ilvl w:val="0"/>
          <w:numId w:val="31"/>
        </w:numPr>
        <w:rPr>
          <w:rFonts w:cs="Segoe UI"/>
          <w:szCs w:val="20"/>
          <w:lang w:val="en"/>
        </w:rPr>
      </w:pPr>
      <w:r>
        <w:rPr>
          <w:rFonts w:cs="Segoe UI"/>
          <w:szCs w:val="20"/>
          <w:lang w:val="en"/>
        </w:rPr>
        <w:t xml:space="preserve">Type the </w:t>
      </w:r>
      <w:r w:rsidRPr="00D41751">
        <w:rPr>
          <w:rFonts w:cs="Segoe UI"/>
          <w:szCs w:val="20"/>
          <w:lang w:val="en"/>
        </w:rPr>
        <w:t>password associated with your account</w:t>
      </w:r>
      <w:r>
        <w:rPr>
          <w:rFonts w:cs="Segoe UI"/>
          <w:szCs w:val="20"/>
          <w:lang w:val="en"/>
        </w:rPr>
        <w:t xml:space="preserve"> </w:t>
      </w:r>
      <w:r>
        <w:t>for your Azure (trial) subscription</w:t>
      </w:r>
      <w:r>
        <w:rPr>
          <w:rFonts w:cs="Segoe UI"/>
          <w:szCs w:val="20"/>
          <w:lang w:val="en"/>
        </w:rPr>
        <w:t xml:space="preserve"> and click </w:t>
      </w:r>
      <w:r w:rsidRPr="00BB279B">
        <w:rPr>
          <w:rFonts w:cs="Segoe UI"/>
          <w:b/>
          <w:szCs w:val="20"/>
          <w:lang w:val="en"/>
        </w:rPr>
        <w:t>Sign in</w:t>
      </w:r>
      <w:r w:rsidRPr="00D41751">
        <w:rPr>
          <w:rFonts w:cs="Segoe UI"/>
          <w:szCs w:val="20"/>
          <w:lang w:val="en"/>
        </w:rPr>
        <w:t>.</w:t>
      </w:r>
      <w:r>
        <w:rPr>
          <w:rFonts w:cs="Segoe UI"/>
          <w:szCs w:val="20"/>
          <w:lang w:val="en"/>
        </w:rPr>
        <w:t xml:space="preserve"> </w:t>
      </w:r>
      <w:r w:rsidR="00744E30" w:rsidRPr="00744E30">
        <w:t xml:space="preserve">You </w:t>
      </w:r>
      <w:r>
        <w:t>should</w:t>
      </w:r>
      <w:r w:rsidR="00744E30" w:rsidRPr="00744E30">
        <w:t xml:space="preserve"> now </w:t>
      </w:r>
      <w:r>
        <w:t xml:space="preserve">be </w:t>
      </w:r>
      <w:r w:rsidR="00744E30" w:rsidRPr="00744E30">
        <w:t>connected to your default subscription.</w:t>
      </w:r>
    </w:p>
    <w:p w14:paraId="3452F3D3" w14:textId="77777777" w:rsidR="00FA613B" w:rsidRPr="00744E30" w:rsidRDefault="00FA613B" w:rsidP="00D92A1B">
      <w:pPr>
        <w:pStyle w:val="Paragraphedeliste"/>
        <w:numPr>
          <w:ilvl w:val="0"/>
          <w:numId w:val="31"/>
        </w:numPr>
      </w:pPr>
      <w:r w:rsidRPr="00744E30">
        <w:t>Run the following command to deploy the base workloads in your subscription:</w:t>
      </w:r>
    </w:p>
    <w:p w14:paraId="6D60A32B" w14:textId="77777777" w:rsidR="00744E30" w:rsidRDefault="00744E30" w:rsidP="00E65432">
      <w:pPr>
        <w:pStyle w:val="code0"/>
      </w:pPr>
    </w:p>
    <w:p w14:paraId="2F608755" w14:textId="4334204E" w:rsidR="00FA613B" w:rsidRDefault="00744E30" w:rsidP="00E65432">
      <w:pPr>
        <w:pStyle w:val="code0"/>
      </w:pPr>
      <w:r>
        <w:t xml:space="preserve">PS C:\Scripts&gt; </w:t>
      </w:r>
      <w:r w:rsidRPr="00744E30">
        <w:t>.\New-TestLabE</w:t>
      </w:r>
      <w:r w:rsidR="00953C0E">
        <w:t>nvironment.ps1 -ServiceName "</w:t>
      </w:r>
      <w:r w:rsidR="00D64D4A">
        <w:t>mfa</w:t>
      </w:r>
      <w:r w:rsidR="00063E22">
        <w:t>lab</w:t>
      </w:r>
      <w:r w:rsidRPr="00744E30">
        <w:t>" -Location "North Europe"</w:t>
      </w:r>
    </w:p>
    <w:p w14:paraId="25349223" w14:textId="77777777" w:rsidR="00744E30" w:rsidRPr="00DD57F6" w:rsidRDefault="00744E30" w:rsidP="00E65432">
      <w:pPr>
        <w:pStyle w:val="code0"/>
      </w:pPr>
    </w:p>
    <w:p w14:paraId="6CD6FC6A" w14:textId="2C5681DE" w:rsidR="000F5986" w:rsidRDefault="000F5986" w:rsidP="00D92A1B">
      <w:pPr>
        <w:pStyle w:val="Paragraphedeliste"/>
        <w:numPr>
          <w:ilvl w:val="0"/>
          <w:numId w:val="31"/>
        </w:numPr>
        <w:spacing w:before="120"/>
      </w:pPr>
      <w:r>
        <w:t xml:space="preserve">The script </w:t>
      </w:r>
      <w:r w:rsidRPr="005C6C25">
        <w:rPr>
          <w:i/>
        </w:rPr>
        <w:t>New-TestLabEnvironment.ps1</w:t>
      </w:r>
      <w:r>
        <w:t xml:space="preserve"> proceeds with the setup and will prompt you to gather the administrator credentials to use when provisioning the aforementioned VMs. A </w:t>
      </w:r>
      <w:r w:rsidRPr="000F5986">
        <w:rPr>
          <w:b/>
        </w:rPr>
        <w:t>Windows PowerShell credential required</w:t>
      </w:r>
      <w:r>
        <w:t xml:space="preserve"> dialog bring</w:t>
      </w:r>
      <w:r w:rsidR="002F0F64">
        <w:t>s</w:t>
      </w:r>
      <w:r>
        <w:t xml:space="preserve"> up.</w:t>
      </w:r>
    </w:p>
    <w:p w14:paraId="0E9E5517" w14:textId="77777777" w:rsidR="000F5986" w:rsidRDefault="000F5986" w:rsidP="000F5986">
      <w:pPr>
        <w:spacing w:before="120"/>
        <w:jc w:val="center"/>
      </w:pPr>
      <w:r>
        <w:rPr>
          <w:noProof/>
          <w:lang w:val="fr-FR" w:eastAsia="fr-FR"/>
        </w:rPr>
        <w:drawing>
          <wp:inline distT="0" distB="0" distL="0" distR="0" wp14:anchorId="4740DFAA" wp14:editId="1ED16968">
            <wp:extent cx="1636776" cy="1353312"/>
            <wp:effectExtent l="0" t="0" r="190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36776" cy="1353312"/>
                    </a:xfrm>
                    <a:prstGeom prst="rect">
                      <a:avLst/>
                    </a:prstGeom>
                    <a:noFill/>
                    <a:ln>
                      <a:noFill/>
                    </a:ln>
                  </pic:spPr>
                </pic:pic>
              </a:graphicData>
            </a:graphic>
          </wp:inline>
        </w:drawing>
      </w:r>
    </w:p>
    <w:p w14:paraId="6B32FA17" w14:textId="77777777" w:rsidR="000F5986" w:rsidRDefault="000F5986" w:rsidP="00D92A1B">
      <w:pPr>
        <w:pStyle w:val="Paragraphedeliste"/>
        <w:numPr>
          <w:ilvl w:val="0"/>
          <w:numId w:val="31"/>
        </w:numPr>
        <w:spacing w:before="120"/>
      </w:pPr>
      <w:r>
        <w:t>Provide the administrator credentials you want to use. We will use throughout this walkthrough “</w:t>
      </w:r>
      <w:r w:rsidRPr="000F5986">
        <w:rPr>
          <w:b/>
        </w:rPr>
        <w:t>AzureAdmin</w:t>
      </w:r>
      <w:r>
        <w:t>” for the username and “</w:t>
      </w:r>
      <w:r w:rsidRPr="000F5986">
        <w:rPr>
          <w:i/>
        </w:rPr>
        <w:t>pass@word1</w:t>
      </w:r>
      <w:r>
        <w:t xml:space="preserve">” for the password. </w:t>
      </w:r>
    </w:p>
    <w:p w14:paraId="1DB1410A" w14:textId="77777777" w:rsidR="005D6D66" w:rsidRDefault="000F5986" w:rsidP="00286619">
      <w:pPr>
        <w:keepNext/>
        <w:keepLines/>
        <w:spacing w:before="120"/>
      </w:pPr>
      <w:r>
        <w:lastRenderedPageBreak/>
        <w:t xml:space="preserve">The script </w:t>
      </w:r>
      <w:r w:rsidRPr="00BC7ED7">
        <w:rPr>
          <w:i/>
        </w:rPr>
        <w:t>New-TestLabEnvironment.ps1</w:t>
      </w:r>
      <w:r>
        <w:t xml:space="preserve"> continues with the setup. It </w:t>
      </w:r>
      <w:r w:rsidR="005D6D66">
        <w:t>execute</w:t>
      </w:r>
      <w:r w:rsidR="005C6C25">
        <w:t>s</w:t>
      </w:r>
      <w:r w:rsidR="005D6D66">
        <w:t xml:space="preserve"> the following tasks</w:t>
      </w:r>
      <w:r w:rsidR="005C6C25">
        <w:t xml:space="preserve"> for you</w:t>
      </w:r>
      <w:r w:rsidR="005D6D66">
        <w:t>:</w:t>
      </w:r>
    </w:p>
    <w:p w14:paraId="199F771A" w14:textId="4F90B6B5" w:rsidR="00D64D4A" w:rsidRDefault="00D64D4A" w:rsidP="00D370A2">
      <w:pPr>
        <w:spacing w:before="240" w:after="240"/>
        <w:jc w:val="center"/>
      </w:pPr>
      <w:r w:rsidRPr="00D64D4A">
        <w:rPr>
          <w:noProof/>
          <w:lang w:val="fr-FR" w:eastAsia="fr-FR"/>
        </w:rPr>
        <w:drawing>
          <wp:inline distT="0" distB="0" distL="0" distR="0" wp14:anchorId="67D5331E" wp14:editId="6C9320A7">
            <wp:extent cx="4773600" cy="2462400"/>
            <wp:effectExtent l="0" t="0" r="825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73600" cy="2462400"/>
                    </a:xfrm>
                    <a:prstGeom prst="rect">
                      <a:avLst/>
                    </a:prstGeom>
                    <a:noFill/>
                    <a:ln>
                      <a:noFill/>
                    </a:ln>
                  </pic:spPr>
                </pic:pic>
              </a:graphicData>
            </a:graphic>
          </wp:inline>
        </w:drawing>
      </w:r>
    </w:p>
    <w:p w14:paraId="3418D9B3" w14:textId="77777777" w:rsidR="00063E22" w:rsidRPr="00BC7ED7" w:rsidRDefault="005C6C25" w:rsidP="00D92A1B">
      <w:pPr>
        <w:pStyle w:val="Paragraphedeliste"/>
        <w:numPr>
          <w:ilvl w:val="0"/>
          <w:numId w:val="33"/>
        </w:numPr>
        <w:rPr>
          <w:lang w:val="en"/>
        </w:rPr>
      </w:pPr>
      <w:r w:rsidRPr="00BC7ED7">
        <w:rPr>
          <w:lang w:val="en"/>
        </w:rPr>
        <w:t>Create an affinity group to associate all the workloads to be deployed with.</w:t>
      </w:r>
      <w:r w:rsidR="00744E30" w:rsidRPr="00BC7ED7">
        <w:rPr>
          <w:lang w:val="en"/>
        </w:rPr>
        <w:t xml:space="preserve"> </w:t>
      </w:r>
    </w:p>
    <w:p w14:paraId="3864834A" w14:textId="571E2462" w:rsidR="005C6C25" w:rsidRDefault="00744E30" w:rsidP="001678EF">
      <w:pPr>
        <w:ind w:left="720"/>
        <w:rPr>
          <w:rFonts w:cs="Segoe UI"/>
          <w:szCs w:val="20"/>
          <w:lang w:val="en"/>
        </w:rPr>
      </w:pPr>
      <w:r>
        <w:rPr>
          <w:rFonts w:cs="Segoe UI"/>
          <w:szCs w:val="20"/>
          <w:lang w:val="en"/>
        </w:rPr>
        <w:t xml:space="preserve">The name of the affinity group is based on the </w:t>
      </w:r>
      <w:r w:rsidR="00063E22">
        <w:rPr>
          <w:rFonts w:cs="Segoe UI"/>
          <w:szCs w:val="20"/>
          <w:lang w:val="en"/>
        </w:rPr>
        <w:t xml:space="preserve">provided </w:t>
      </w:r>
      <w:r>
        <w:rPr>
          <w:rFonts w:cs="Segoe UI"/>
          <w:szCs w:val="20"/>
          <w:lang w:val="en"/>
        </w:rPr>
        <w:t>service name</w:t>
      </w:r>
      <w:r w:rsidR="00061D18" w:rsidRPr="00061D18">
        <w:rPr>
          <w:rFonts w:cs="Segoe UI"/>
          <w:szCs w:val="20"/>
          <w:lang w:val="en"/>
        </w:rPr>
        <w:t xml:space="preserve"> </w:t>
      </w:r>
      <w:r w:rsidR="00061D18">
        <w:rPr>
          <w:rFonts w:cs="Segoe UI"/>
          <w:szCs w:val="20"/>
          <w:lang w:val="en"/>
        </w:rPr>
        <w:t>in the command line, for example “</w:t>
      </w:r>
      <w:proofErr w:type="spellStart"/>
      <w:r w:rsidR="00D64D4A">
        <w:rPr>
          <w:rFonts w:cs="Segoe UI"/>
          <w:i/>
          <w:szCs w:val="20"/>
          <w:lang w:val="en"/>
        </w:rPr>
        <w:t>mfa</w:t>
      </w:r>
      <w:r w:rsidR="00061D18" w:rsidRPr="00063E22">
        <w:rPr>
          <w:rFonts w:cs="Segoe UI"/>
          <w:i/>
          <w:szCs w:val="20"/>
          <w:lang w:val="en"/>
        </w:rPr>
        <w:t>lab</w:t>
      </w:r>
      <w:proofErr w:type="spellEnd"/>
      <w:r w:rsidR="00061D18">
        <w:rPr>
          <w:rFonts w:cs="Segoe UI"/>
          <w:szCs w:val="20"/>
          <w:lang w:val="en"/>
        </w:rPr>
        <w:t>” in our configuration,</w:t>
      </w:r>
      <w:r w:rsidR="00063E22">
        <w:rPr>
          <w:rFonts w:cs="Segoe UI"/>
          <w:szCs w:val="20"/>
          <w:lang w:val="en"/>
        </w:rPr>
        <w:t xml:space="preserve"> with the added suffix "</w:t>
      </w:r>
      <w:proofErr w:type="spellStart"/>
      <w:r w:rsidR="00063E22" w:rsidRPr="00063E22">
        <w:rPr>
          <w:rFonts w:cs="Segoe UI"/>
          <w:i/>
          <w:szCs w:val="20"/>
          <w:lang w:val="en"/>
        </w:rPr>
        <w:t>aff</w:t>
      </w:r>
      <w:proofErr w:type="spellEnd"/>
      <w:r w:rsidR="00063E22">
        <w:rPr>
          <w:rFonts w:cs="Segoe UI"/>
          <w:szCs w:val="20"/>
          <w:lang w:val="en"/>
        </w:rPr>
        <w:t xml:space="preserve">”, </w:t>
      </w:r>
      <w:r w:rsidR="00061D18">
        <w:rPr>
          <w:rFonts w:cs="Segoe UI"/>
          <w:szCs w:val="20"/>
          <w:lang w:val="en"/>
        </w:rPr>
        <w:t xml:space="preserve">resulting </w:t>
      </w:r>
      <w:r w:rsidR="00063E22">
        <w:rPr>
          <w:rFonts w:cs="Segoe UI"/>
          <w:szCs w:val="20"/>
          <w:lang w:val="en"/>
        </w:rPr>
        <w:t>for example</w:t>
      </w:r>
      <w:r w:rsidR="00061D18">
        <w:rPr>
          <w:rFonts w:cs="Segoe UI"/>
          <w:szCs w:val="20"/>
          <w:lang w:val="en"/>
        </w:rPr>
        <w:t xml:space="preserve"> in</w:t>
      </w:r>
      <w:r w:rsidR="00063E22">
        <w:rPr>
          <w:rFonts w:cs="Segoe UI"/>
          <w:szCs w:val="20"/>
          <w:lang w:val="en"/>
        </w:rPr>
        <w:t xml:space="preserve"> “</w:t>
      </w:r>
      <w:proofErr w:type="spellStart"/>
      <w:r w:rsidR="00D64D4A">
        <w:rPr>
          <w:rFonts w:cs="Segoe UI"/>
          <w:i/>
          <w:szCs w:val="20"/>
          <w:lang w:val="en"/>
        </w:rPr>
        <w:t>mfa</w:t>
      </w:r>
      <w:r w:rsidR="00063E22" w:rsidRPr="00063E22">
        <w:rPr>
          <w:rFonts w:cs="Segoe UI"/>
          <w:i/>
          <w:szCs w:val="20"/>
          <w:lang w:val="en"/>
        </w:rPr>
        <w:t>labaff</w:t>
      </w:r>
      <w:proofErr w:type="spellEnd"/>
      <w:r w:rsidR="00063E22">
        <w:rPr>
          <w:rFonts w:cs="Segoe UI"/>
          <w:szCs w:val="20"/>
          <w:lang w:val="en"/>
        </w:rPr>
        <w:t>” in our configuration.</w:t>
      </w:r>
    </w:p>
    <w:p w14:paraId="030D90DE" w14:textId="77777777" w:rsidR="00063E22" w:rsidRDefault="005C6C25"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 cloud service for these workloads.</w:t>
      </w:r>
      <w:r w:rsidR="00063E22">
        <w:rPr>
          <w:rFonts w:cs="Segoe UI"/>
          <w:szCs w:val="20"/>
          <w:lang w:val="en"/>
        </w:rPr>
        <w:t xml:space="preserve"> </w:t>
      </w:r>
    </w:p>
    <w:p w14:paraId="3A7B461A" w14:textId="0CB734C3" w:rsidR="005C6C25" w:rsidRPr="00063E22" w:rsidRDefault="00BE5F4D" w:rsidP="001678EF">
      <w:pPr>
        <w:ind w:left="720"/>
        <w:rPr>
          <w:rFonts w:cs="Segoe UI"/>
          <w:szCs w:val="20"/>
          <w:lang w:val="en"/>
        </w:rPr>
      </w:pPr>
      <w:r>
        <w:rPr>
          <w:rFonts w:cs="Segoe UI"/>
          <w:szCs w:val="20"/>
          <w:lang w:val="en"/>
        </w:rPr>
        <w:t>Like</w:t>
      </w:r>
      <w:r w:rsidR="00061D18">
        <w:rPr>
          <w:rFonts w:cs="Segoe UI"/>
          <w:szCs w:val="20"/>
          <w:lang w:val="en"/>
        </w:rPr>
        <w:t xml:space="preserve"> </w:t>
      </w:r>
      <w:r>
        <w:rPr>
          <w:rFonts w:cs="Segoe UI"/>
          <w:szCs w:val="20"/>
          <w:lang w:val="en"/>
        </w:rPr>
        <w:t xml:space="preserve">with </w:t>
      </w:r>
      <w:r w:rsidR="00061D18">
        <w:rPr>
          <w:rFonts w:cs="Segoe UI"/>
          <w:szCs w:val="20"/>
          <w:lang w:val="en"/>
        </w:rPr>
        <w:t>the affinity group name, t</w:t>
      </w:r>
      <w:r w:rsidR="00063E22">
        <w:rPr>
          <w:rFonts w:cs="Segoe UI"/>
          <w:szCs w:val="20"/>
          <w:lang w:val="en"/>
        </w:rPr>
        <w:t>he name of the cloud service is based on the provided service name in the command line with the added suffix "</w:t>
      </w:r>
      <w:r w:rsidR="00063E22" w:rsidRPr="00063E22">
        <w:rPr>
          <w:rFonts w:cs="Segoe UI"/>
          <w:i/>
          <w:szCs w:val="20"/>
          <w:lang w:val="en"/>
        </w:rPr>
        <w:t>svc</w:t>
      </w:r>
      <w:r w:rsidR="00063E22">
        <w:rPr>
          <w:rFonts w:cs="Segoe UI"/>
          <w:szCs w:val="20"/>
          <w:lang w:val="en"/>
        </w:rPr>
        <w:t>”, for example “</w:t>
      </w:r>
      <w:proofErr w:type="spellStart"/>
      <w:r w:rsidR="00D64D4A">
        <w:rPr>
          <w:rFonts w:cs="Segoe UI"/>
          <w:i/>
          <w:szCs w:val="20"/>
          <w:lang w:val="en"/>
        </w:rPr>
        <w:t>mfa</w:t>
      </w:r>
      <w:r w:rsidR="00063E22" w:rsidRPr="00063E22">
        <w:rPr>
          <w:rFonts w:cs="Segoe UI"/>
          <w:i/>
          <w:szCs w:val="20"/>
          <w:lang w:val="en"/>
        </w:rPr>
        <w:t>labsvc</w:t>
      </w:r>
      <w:proofErr w:type="spellEnd"/>
      <w:r w:rsidR="00063E22">
        <w:rPr>
          <w:rFonts w:cs="Segoe UI"/>
          <w:szCs w:val="20"/>
          <w:lang w:val="en"/>
        </w:rPr>
        <w:t>” in our configuration.</w:t>
      </w:r>
    </w:p>
    <w:p w14:paraId="263D28CB" w14:textId="77777777" w:rsidR="00063E22" w:rsidRDefault="005C6C25"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an account storage to store the VHDs of the workloads as blobs.</w:t>
      </w:r>
      <w:r w:rsidR="00063E22">
        <w:rPr>
          <w:rFonts w:cs="Segoe UI"/>
          <w:szCs w:val="20"/>
          <w:lang w:val="en"/>
        </w:rPr>
        <w:t xml:space="preserve"> </w:t>
      </w:r>
    </w:p>
    <w:p w14:paraId="1352B9F5" w14:textId="29CA158E" w:rsidR="005C6C25" w:rsidRPr="00063E22" w:rsidRDefault="00063E22" w:rsidP="001678EF">
      <w:pPr>
        <w:ind w:left="720"/>
        <w:rPr>
          <w:rFonts w:cs="Segoe UI"/>
          <w:szCs w:val="20"/>
          <w:lang w:val="en"/>
        </w:rPr>
      </w:pPr>
      <w:r>
        <w:rPr>
          <w:rFonts w:cs="Segoe UI"/>
          <w:szCs w:val="20"/>
          <w:lang w:val="en"/>
        </w:rPr>
        <w:t xml:space="preserve">The name of the </w:t>
      </w:r>
      <w:r w:rsidR="00061D18">
        <w:rPr>
          <w:rFonts w:cs="Segoe UI"/>
          <w:szCs w:val="20"/>
          <w:lang w:val="en"/>
        </w:rPr>
        <w:t xml:space="preserve">account storage </w:t>
      </w:r>
      <w:r>
        <w:rPr>
          <w:rFonts w:cs="Segoe UI"/>
          <w:szCs w:val="20"/>
          <w:lang w:val="en"/>
        </w:rPr>
        <w:t>is based on the provided service name in the command line with the added suffix "</w:t>
      </w:r>
      <w:proofErr w:type="spellStart"/>
      <w:r w:rsidRPr="00063E22">
        <w:rPr>
          <w:rFonts w:cs="Segoe UI"/>
          <w:i/>
          <w:szCs w:val="20"/>
          <w:lang w:val="en"/>
        </w:rPr>
        <w:t>stor</w:t>
      </w:r>
      <w:proofErr w:type="spellEnd"/>
      <w:r>
        <w:rPr>
          <w:rFonts w:cs="Segoe UI"/>
          <w:szCs w:val="20"/>
          <w:lang w:val="en"/>
        </w:rPr>
        <w:t>”, for example “</w:t>
      </w:r>
      <w:proofErr w:type="spellStart"/>
      <w:r w:rsidR="00D64D4A">
        <w:rPr>
          <w:rFonts w:cs="Segoe UI"/>
          <w:i/>
          <w:szCs w:val="20"/>
          <w:lang w:val="en"/>
        </w:rPr>
        <w:t>mfa</w:t>
      </w:r>
      <w:r w:rsidRPr="00063E22">
        <w:rPr>
          <w:rFonts w:cs="Segoe UI"/>
          <w:i/>
          <w:szCs w:val="20"/>
          <w:lang w:val="en"/>
        </w:rPr>
        <w:t>labstor</w:t>
      </w:r>
      <w:proofErr w:type="spellEnd"/>
      <w:r>
        <w:rPr>
          <w:rFonts w:cs="Segoe UI"/>
          <w:szCs w:val="20"/>
          <w:lang w:val="en"/>
        </w:rPr>
        <w:t>” in our configuration.</w:t>
      </w:r>
    </w:p>
    <w:p w14:paraId="67B4A70C" w14:textId="77777777" w:rsidR="00063E22" w:rsidRDefault="005C6C25"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 VNET for the workloads</w:t>
      </w:r>
      <w:r w:rsidR="00063E22">
        <w:rPr>
          <w:rFonts w:cs="Segoe UI"/>
          <w:szCs w:val="20"/>
          <w:lang w:val="en"/>
        </w:rPr>
        <w:t xml:space="preserve">. </w:t>
      </w:r>
    </w:p>
    <w:p w14:paraId="1879564C" w14:textId="35132683" w:rsidR="00063E22" w:rsidRDefault="00063E22" w:rsidP="001678EF">
      <w:pPr>
        <w:ind w:left="720"/>
        <w:rPr>
          <w:rFonts w:cs="Segoe UI"/>
          <w:szCs w:val="20"/>
          <w:lang w:val="en"/>
        </w:rPr>
      </w:pPr>
      <w:r>
        <w:rPr>
          <w:rFonts w:cs="Segoe UI"/>
          <w:szCs w:val="20"/>
          <w:lang w:val="en"/>
        </w:rPr>
        <w:t>The name of the VNET is based on the provided service name in the command line with the added suffix "</w:t>
      </w:r>
      <w:proofErr w:type="spellStart"/>
      <w:r w:rsidRPr="00063E22">
        <w:rPr>
          <w:rFonts w:cs="Segoe UI"/>
          <w:i/>
          <w:szCs w:val="20"/>
          <w:lang w:val="en"/>
        </w:rPr>
        <w:t>vnet</w:t>
      </w:r>
      <w:proofErr w:type="spellEnd"/>
      <w:r>
        <w:rPr>
          <w:rFonts w:cs="Segoe UI"/>
          <w:szCs w:val="20"/>
          <w:lang w:val="en"/>
        </w:rPr>
        <w:t>”, for example “</w:t>
      </w:r>
      <w:proofErr w:type="spellStart"/>
      <w:r w:rsidR="00D64D4A">
        <w:rPr>
          <w:rFonts w:cs="Segoe UI"/>
          <w:i/>
          <w:szCs w:val="20"/>
          <w:lang w:val="en"/>
        </w:rPr>
        <w:t>mfa</w:t>
      </w:r>
      <w:r w:rsidRPr="00063E22">
        <w:rPr>
          <w:rFonts w:cs="Segoe UI"/>
          <w:i/>
          <w:szCs w:val="20"/>
          <w:lang w:val="en"/>
        </w:rPr>
        <w:t>labvnet</w:t>
      </w:r>
      <w:proofErr w:type="spellEnd"/>
      <w:r>
        <w:rPr>
          <w:rFonts w:cs="Segoe UI"/>
          <w:szCs w:val="20"/>
          <w:lang w:val="en"/>
        </w:rPr>
        <w:t>” in our configuration. The address space is 10.0.0.0/8.</w:t>
      </w:r>
    </w:p>
    <w:p w14:paraId="01F05A69" w14:textId="02123A84" w:rsidR="00063E22" w:rsidRDefault="00063E22" w:rsidP="001678EF">
      <w:pPr>
        <w:ind w:left="720"/>
        <w:rPr>
          <w:rFonts w:cs="Segoe UI"/>
          <w:szCs w:val="20"/>
          <w:lang w:val="en"/>
        </w:rPr>
      </w:pPr>
      <w:r>
        <w:rPr>
          <w:rFonts w:cs="Segoe UI"/>
          <w:szCs w:val="20"/>
          <w:lang w:val="en"/>
        </w:rPr>
        <w:t>By default, the name of the above Subnet1 is “</w:t>
      </w:r>
      <w:r w:rsidRPr="00063E22">
        <w:rPr>
          <w:rFonts w:cs="Segoe UI"/>
          <w:i/>
          <w:szCs w:val="20"/>
          <w:lang w:val="en"/>
        </w:rPr>
        <w:t>-subnet1</w:t>
      </w:r>
      <w:r>
        <w:rPr>
          <w:rFonts w:cs="Segoe UI"/>
          <w:szCs w:val="20"/>
          <w:lang w:val="en"/>
        </w:rPr>
        <w:t>” prefixed by the name of the VNET, for example “</w:t>
      </w:r>
      <w:r w:rsidR="00D64D4A">
        <w:rPr>
          <w:rFonts w:cs="Segoe UI"/>
          <w:i/>
          <w:szCs w:val="20"/>
          <w:lang w:val="en"/>
        </w:rPr>
        <w:t>mfa</w:t>
      </w:r>
      <w:r w:rsidRPr="00063E22">
        <w:rPr>
          <w:rFonts w:cs="Segoe UI"/>
          <w:i/>
          <w:szCs w:val="20"/>
          <w:lang w:val="en"/>
        </w:rPr>
        <w:t>labvnet-subnet1</w:t>
      </w:r>
      <w:r>
        <w:rPr>
          <w:rFonts w:cs="Segoe UI"/>
          <w:szCs w:val="20"/>
          <w:lang w:val="en"/>
        </w:rPr>
        <w:t>” in our configuration. The address space is 10.0.1.0/24</w:t>
      </w:r>
      <w:r w:rsidR="00061D18">
        <w:rPr>
          <w:rFonts w:cs="Segoe UI"/>
          <w:szCs w:val="20"/>
          <w:lang w:val="en"/>
        </w:rPr>
        <w:t xml:space="preserve"> by default</w:t>
      </w:r>
      <w:r>
        <w:rPr>
          <w:rFonts w:cs="Segoe UI"/>
          <w:szCs w:val="20"/>
          <w:lang w:val="en"/>
        </w:rPr>
        <w:t>.</w:t>
      </w:r>
    </w:p>
    <w:p w14:paraId="7CC9157A" w14:textId="2BAFE54D" w:rsidR="005C6C25" w:rsidRPr="00063E22" w:rsidRDefault="00063E22" w:rsidP="001678EF">
      <w:pPr>
        <w:ind w:left="720"/>
        <w:rPr>
          <w:rFonts w:cs="Segoe UI"/>
          <w:szCs w:val="20"/>
          <w:lang w:val="en"/>
        </w:rPr>
      </w:pPr>
      <w:r>
        <w:rPr>
          <w:rFonts w:cs="Segoe UI"/>
          <w:szCs w:val="20"/>
          <w:lang w:val="en"/>
        </w:rPr>
        <w:t>Likewise, the name of the above Subnet2 is “</w:t>
      </w:r>
      <w:r w:rsidRPr="00063E22">
        <w:rPr>
          <w:rFonts w:cs="Segoe UI"/>
          <w:i/>
          <w:szCs w:val="20"/>
          <w:lang w:val="en"/>
        </w:rPr>
        <w:t>-subnet</w:t>
      </w:r>
      <w:r>
        <w:rPr>
          <w:rFonts w:cs="Segoe UI"/>
          <w:i/>
          <w:szCs w:val="20"/>
          <w:lang w:val="en"/>
        </w:rPr>
        <w:t>2</w:t>
      </w:r>
      <w:r>
        <w:rPr>
          <w:rFonts w:cs="Segoe UI"/>
          <w:szCs w:val="20"/>
          <w:lang w:val="en"/>
        </w:rPr>
        <w:t>” prefixed by the name of the VNET, for example “</w:t>
      </w:r>
      <w:r w:rsidR="00D64D4A">
        <w:rPr>
          <w:rFonts w:cs="Segoe UI"/>
          <w:i/>
          <w:szCs w:val="20"/>
          <w:lang w:val="en"/>
        </w:rPr>
        <w:t>mfa</w:t>
      </w:r>
      <w:r w:rsidRPr="00063E22">
        <w:rPr>
          <w:rFonts w:cs="Segoe UI"/>
          <w:i/>
          <w:szCs w:val="20"/>
          <w:lang w:val="en"/>
        </w:rPr>
        <w:t>labvnet-subnet</w:t>
      </w:r>
      <w:r>
        <w:rPr>
          <w:rFonts w:cs="Segoe UI"/>
          <w:i/>
          <w:szCs w:val="20"/>
          <w:lang w:val="en"/>
        </w:rPr>
        <w:t>2</w:t>
      </w:r>
      <w:r>
        <w:rPr>
          <w:rFonts w:cs="Segoe UI"/>
          <w:szCs w:val="20"/>
          <w:lang w:val="en"/>
        </w:rPr>
        <w:t>” in our configuration. The address space is 10.0.2.0/24</w:t>
      </w:r>
      <w:r w:rsidR="00061D18">
        <w:rPr>
          <w:rFonts w:cs="Segoe UI"/>
          <w:szCs w:val="20"/>
          <w:lang w:val="en"/>
        </w:rPr>
        <w:t xml:space="preserve"> by default</w:t>
      </w:r>
      <w:r>
        <w:rPr>
          <w:rFonts w:cs="Segoe UI"/>
          <w:szCs w:val="20"/>
          <w:lang w:val="en"/>
        </w:rPr>
        <w:t>.</w:t>
      </w:r>
    </w:p>
    <w:p w14:paraId="4949F763" w14:textId="77777777" w:rsidR="005D6D66" w:rsidRPr="005C6C25" w:rsidRDefault="005D6D66"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w:t>
      </w:r>
      <w:r w:rsidR="00063E22">
        <w:rPr>
          <w:rFonts w:cs="Segoe UI"/>
          <w:szCs w:val="20"/>
          <w:lang w:val="en"/>
        </w:rPr>
        <w:t>a</w:t>
      </w:r>
      <w:r>
        <w:rPr>
          <w:rFonts w:cs="Segoe UI"/>
          <w:szCs w:val="20"/>
          <w:lang w:val="en"/>
        </w:rPr>
        <w:t xml:space="preserve"> DC</w:t>
      </w:r>
      <w:r w:rsidR="00695D4D">
        <w:rPr>
          <w:rFonts w:cs="Segoe UI"/>
          <w:szCs w:val="20"/>
          <w:lang w:val="en"/>
        </w:rPr>
        <w:t>1</w:t>
      </w:r>
      <w:r>
        <w:rPr>
          <w:rFonts w:cs="Segoe UI"/>
          <w:szCs w:val="20"/>
          <w:lang w:val="en"/>
        </w:rPr>
        <w:t xml:space="preserve"> </w:t>
      </w:r>
      <w:r w:rsidR="00063E22">
        <w:rPr>
          <w:rFonts w:cs="Segoe UI"/>
          <w:szCs w:val="20"/>
          <w:lang w:val="en"/>
        </w:rPr>
        <w:t>virtual machine</w:t>
      </w:r>
      <w:r>
        <w:rPr>
          <w:rFonts w:cs="Segoe UI"/>
          <w:szCs w:val="20"/>
          <w:lang w:val="en"/>
        </w:rPr>
        <w:t xml:space="preserve"> </w:t>
      </w:r>
      <w:r w:rsidR="00063E22">
        <w:rPr>
          <w:rFonts w:cs="Segoe UI"/>
          <w:szCs w:val="20"/>
          <w:lang w:val="en"/>
        </w:rPr>
        <w:t xml:space="preserve">of small size based </w:t>
      </w:r>
      <w:r>
        <w:rPr>
          <w:rFonts w:cs="Segoe UI"/>
          <w:szCs w:val="20"/>
          <w:lang w:val="en"/>
        </w:rPr>
        <w:t xml:space="preserve">on the latest available </w:t>
      </w:r>
      <w:r w:rsidRPr="00CD7881">
        <w:rPr>
          <w:rFonts w:cs="Segoe UI"/>
          <w:szCs w:val="20"/>
          <w:lang w:val="en"/>
        </w:rPr>
        <w:t>Windows Server 2012 R2</w:t>
      </w:r>
      <w:r>
        <w:rPr>
          <w:rFonts w:cs="Segoe UI"/>
          <w:szCs w:val="20"/>
          <w:lang w:val="en"/>
        </w:rPr>
        <w:t xml:space="preserve"> image, add a second disk for the AD DS role service</w:t>
      </w:r>
      <w:r w:rsidR="005C6C25">
        <w:rPr>
          <w:rFonts w:cs="Segoe UI"/>
          <w:szCs w:val="20"/>
          <w:lang w:val="en"/>
        </w:rPr>
        <w:t>, i</w:t>
      </w:r>
      <w:r w:rsidRPr="005C6C25">
        <w:rPr>
          <w:rFonts w:cs="Segoe UI"/>
          <w:szCs w:val="20"/>
          <w:lang w:val="en"/>
        </w:rPr>
        <w:t>nstall the AD DS role service</w:t>
      </w:r>
      <w:r w:rsidR="005C6C25">
        <w:rPr>
          <w:rFonts w:cs="Segoe UI"/>
          <w:szCs w:val="20"/>
          <w:lang w:val="en"/>
        </w:rPr>
        <w:t>,</w:t>
      </w:r>
      <w:r w:rsidRPr="005C6C25">
        <w:rPr>
          <w:rFonts w:cs="Segoe UI"/>
          <w:szCs w:val="20"/>
          <w:lang w:val="en"/>
        </w:rPr>
        <w:t xml:space="preserve"> and </w:t>
      </w:r>
      <w:r w:rsidR="005C6C25">
        <w:rPr>
          <w:rFonts w:cs="Segoe UI"/>
          <w:szCs w:val="20"/>
          <w:lang w:val="en"/>
        </w:rPr>
        <w:t xml:space="preserve">finally </w:t>
      </w:r>
      <w:r w:rsidRPr="005C6C25">
        <w:rPr>
          <w:rFonts w:cs="Segoe UI"/>
          <w:szCs w:val="20"/>
          <w:lang w:val="en"/>
        </w:rPr>
        <w:t>install Active Directory Domain Services (AD DS) to make the DC</w:t>
      </w:r>
      <w:r w:rsidR="00695D4D">
        <w:rPr>
          <w:rFonts w:cs="Segoe UI"/>
          <w:szCs w:val="20"/>
          <w:lang w:val="en"/>
        </w:rPr>
        <w:t>1</w:t>
      </w:r>
      <w:r w:rsidRPr="005C6C25">
        <w:rPr>
          <w:rFonts w:cs="Segoe UI"/>
          <w:szCs w:val="20"/>
          <w:lang w:val="en"/>
        </w:rPr>
        <w:t xml:space="preserve"> </w:t>
      </w:r>
      <w:r w:rsidR="00695D4D">
        <w:rPr>
          <w:rFonts w:cs="Segoe UI"/>
          <w:szCs w:val="20"/>
          <w:lang w:val="en"/>
        </w:rPr>
        <w:t>computer</w:t>
      </w:r>
      <w:r w:rsidRPr="005C6C25">
        <w:rPr>
          <w:rFonts w:cs="Segoe UI"/>
          <w:szCs w:val="20"/>
          <w:lang w:val="en"/>
        </w:rPr>
        <w:t xml:space="preserve"> a domain controller in Windows Server 2012 R2. This action upgrades the AD DS schema as part of the domain controller creation. </w:t>
      </w:r>
    </w:p>
    <w:p w14:paraId="0DEE744D" w14:textId="143DF26A" w:rsidR="00363BF1" w:rsidRDefault="00363BF1"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 SQL1 virtual machine of </w:t>
      </w:r>
      <w:r w:rsidR="00E720D0">
        <w:rPr>
          <w:rFonts w:cs="Segoe UI"/>
          <w:szCs w:val="20"/>
          <w:lang w:val="en"/>
        </w:rPr>
        <w:t>medium</w:t>
      </w:r>
      <w:r>
        <w:rPr>
          <w:rFonts w:cs="Segoe UI"/>
          <w:szCs w:val="20"/>
          <w:lang w:val="en"/>
        </w:rPr>
        <w:t xml:space="preserve"> size based on the latest available </w:t>
      </w:r>
      <w:r w:rsidRPr="00CD7881">
        <w:rPr>
          <w:rFonts w:cs="Segoe UI"/>
          <w:szCs w:val="20"/>
          <w:lang w:val="en"/>
        </w:rPr>
        <w:t>Windows Server 2012 R2</w:t>
      </w:r>
      <w:r>
        <w:rPr>
          <w:rFonts w:cs="Segoe UI"/>
          <w:szCs w:val="20"/>
          <w:lang w:val="en"/>
        </w:rPr>
        <w:t xml:space="preserve"> image. SQL Server 201</w:t>
      </w:r>
      <w:r w:rsidR="00A27250">
        <w:rPr>
          <w:rFonts w:cs="Segoe UI"/>
          <w:szCs w:val="20"/>
          <w:lang w:val="en"/>
        </w:rPr>
        <w:t>2</w:t>
      </w:r>
      <w:r>
        <w:rPr>
          <w:rFonts w:cs="Segoe UI"/>
          <w:szCs w:val="20"/>
          <w:lang w:val="en"/>
        </w:rPr>
        <w:t xml:space="preserve"> will be installed later on this machine. This machine will host an SQL Server instance that will be used for the AD RMS deployment on the ADRMS1 machine (see below). </w:t>
      </w:r>
    </w:p>
    <w:p w14:paraId="35A46A81" w14:textId="04B24AFD" w:rsidR="005C6C25" w:rsidRDefault="00695D4D" w:rsidP="00D92A1B">
      <w:pPr>
        <w:pStyle w:val="Paragraphedeliste"/>
        <w:numPr>
          <w:ilvl w:val="0"/>
          <w:numId w:val="33"/>
        </w:numPr>
        <w:rPr>
          <w:rFonts w:cs="Segoe UI"/>
          <w:szCs w:val="20"/>
          <w:lang w:val="en"/>
        </w:rPr>
      </w:pPr>
      <w:r w:rsidRPr="00BC7ED7">
        <w:rPr>
          <w:lang w:val="en"/>
        </w:rPr>
        <w:lastRenderedPageBreak/>
        <w:t>Create</w:t>
      </w:r>
      <w:r>
        <w:rPr>
          <w:rFonts w:cs="Segoe UI"/>
          <w:szCs w:val="20"/>
          <w:lang w:val="en"/>
        </w:rPr>
        <w:t xml:space="preserve"> </w:t>
      </w:r>
      <w:r w:rsidR="00063E22">
        <w:rPr>
          <w:rFonts w:cs="Segoe UI"/>
          <w:szCs w:val="20"/>
          <w:lang w:val="en"/>
        </w:rPr>
        <w:t>a</w:t>
      </w:r>
      <w:r>
        <w:rPr>
          <w:rFonts w:cs="Segoe UI"/>
          <w:szCs w:val="20"/>
          <w:lang w:val="en"/>
        </w:rPr>
        <w:t xml:space="preserve"> domain-joined ADFS1 </w:t>
      </w:r>
      <w:r w:rsidR="00063E22">
        <w:rPr>
          <w:rFonts w:cs="Segoe UI"/>
          <w:szCs w:val="20"/>
          <w:lang w:val="en"/>
        </w:rPr>
        <w:t xml:space="preserve">virtual machine of small size based </w:t>
      </w:r>
      <w:r w:rsidR="005C6C25">
        <w:rPr>
          <w:rFonts w:cs="Segoe UI"/>
          <w:szCs w:val="20"/>
          <w:lang w:val="en"/>
        </w:rPr>
        <w:t xml:space="preserve">on the latest available </w:t>
      </w:r>
      <w:r w:rsidR="005C6C25" w:rsidRPr="00CD7881">
        <w:rPr>
          <w:rFonts w:cs="Segoe UI"/>
          <w:szCs w:val="20"/>
          <w:lang w:val="en"/>
        </w:rPr>
        <w:t>Windows Server 2012 R2</w:t>
      </w:r>
      <w:r w:rsidR="005C6C25">
        <w:rPr>
          <w:rFonts w:cs="Segoe UI"/>
          <w:szCs w:val="20"/>
          <w:lang w:val="en"/>
        </w:rPr>
        <w:t xml:space="preserve"> image, and i</w:t>
      </w:r>
      <w:r w:rsidR="005C6C25" w:rsidRPr="00CD7881">
        <w:rPr>
          <w:rFonts w:cs="Segoe UI"/>
          <w:szCs w:val="20"/>
          <w:lang w:val="en"/>
        </w:rPr>
        <w:t xml:space="preserve">nstall the </w:t>
      </w:r>
      <w:r w:rsidR="00F80B8B" w:rsidRPr="005C6C25">
        <w:rPr>
          <w:rFonts w:cs="Segoe UI"/>
          <w:szCs w:val="20"/>
          <w:lang w:val="en"/>
        </w:rPr>
        <w:t xml:space="preserve">Active Directory </w:t>
      </w:r>
      <w:r w:rsidR="00F80B8B">
        <w:rPr>
          <w:rFonts w:cs="Segoe UI"/>
          <w:szCs w:val="20"/>
          <w:lang w:val="en"/>
        </w:rPr>
        <w:t>Certificates</w:t>
      </w:r>
      <w:r w:rsidR="00F80B8B" w:rsidRPr="005C6C25">
        <w:rPr>
          <w:rFonts w:cs="Segoe UI"/>
          <w:szCs w:val="20"/>
          <w:lang w:val="en"/>
        </w:rPr>
        <w:t xml:space="preserve"> Services</w:t>
      </w:r>
      <w:r w:rsidR="002A44DB">
        <w:rPr>
          <w:rFonts w:cs="Segoe UI"/>
          <w:szCs w:val="20"/>
          <w:lang w:val="en"/>
        </w:rPr>
        <w:t xml:space="preserve"> </w:t>
      </w:r>
      <w:r w:rsidR="00F80B8B">
        <w:rPr>
          <w:rFonts w:cs="Segoe UI"/>
          <w:szCs w:val="20"/>
          <w:lang w:val="en"/>
        </w:rPr>
        <w:t>(</w:t>
      </w:r>
      <w:r w:rsidR="005C6C25" w:rsidRPr="00CD7881">
        <w:rPr>
          <w:rFonts w:cs="Segoe UI"/>
          <w:szCs w:val="20"/>
          <w:lang w:val="en"/>
        </w:rPr>
        <w:t>AD </w:t>
      </w:r>
      <w:r w:rsidR="005C6C25">
        <w:rPr>
          <w:rFonts w:cs="Segoe UI"/>
          <w:szCs w:val="20"/>
          <w:lang w:val="en"/>
        </w:rPr>
        <w:t>C</w:t>
      </w:r>
      <w:r w:rsidR="005C6C25" w:rsidRPr="00CD7881">
        <w:rPr>
          <w:rFonts w:cs="Segoe UI"/>
          <w:szCs w:val="20"/>
          <w:lang w:val="en"/>
        </w:rPr>
        <w:t>S</w:t>
      </w:r>
      <w:r w:rsidR="00F80B8B">
        <w:rPr>
          <w:rFonts w:cs="Segoe UI"/>
          <w:szCs w:val="20"/>
          <w:lang w:val="en"/>
        </w:rPr>
        <w:t>)</w:t>
      </w:r>
      <w:r w:rsidR="005C6C25" w:rsidRPr="00CD7881">
        <w:rPr>
          <w:rFonts w:cs="Segoe UI"/>
          <w:szCs w:val="20"/>
          <w:lang w:val="en"/>
        </w:rPr>
        <w:t xml:space="preserve"> role service and install</w:t>
      </w:r>
      <w:r w:rsidR="005C6C25">
        <w:rPr>
          <w:rFonts w:cs="Segoe UI"/>
          <w:szCs w:val="20"/>
          <w:lang w:val="en"/>
        </w:rPr>
        <w:t xml:space="preserve"> an</w:t>
      </w:r>
      <w:r w:rsidR="005C6C25" w:rsidRPr="00CD7881">
        <w:rPr>
          <w:rFonts w:cs="Segoe UI"/>
          <w:szCs w:val="20"/>
          <w:lang w:val="en"/>
        </w:rPr>
        <w:t xml:space="preserve"> </w:t>
      </w:r>
      <w:r w:rsidR="005C6C25">
        <w:rPr>
          <w:rFonts w:cs="Segoe UI"/>
          <w:szCs w:val="20"/>
          <w:lang w:val="en"/>
        </w:rPr>
        <w:t>Enterprise</w:t>
      </w:r>
      <w:r w:rsidR="00906224">
        <w:rPr>
          <w:rFonts w:cs="Segoe UI"/>
          <w:szCs w:val="20"/>
          <w:lang w:val="en"/>
        </w:rPr>
        <w:t xml:space="preserve"> Certification Authority (</w:t>
      </w:r>
      <w:r w:rsidR="005C6C25">
        <w:rPr>
          <w:rFonts w:cs="Segoe UI"/>
          <w:szCs w:val="20"/>
          <w:lang w:val="en"/>
        </w:rPr>
        <w:t>CA</w:t>
      </w:r>
      <w:r w:rsidR="005C6C25" w:rsidRPr="00CD7881">
        <w:rPr>
          <w:rFonts w:cs="Segoe UI"/>
          <w:szCs w:val="20"/>
          <w:lang w:val="en"/>
        </w:rPr>
        <w:t>)</w:t>
      </w:r>
      <w:r w:rsidR="00063E22">
        <w:rPr>
          <w:rFonts w:cs="Segoe UI"/>
          <w:szCs w:val="20"/>
          <w:lang w:val="en"/>
        </w:rPr>
        <w:t xml:space="preserve"> along with Internet Information Services (IIS)</w:t>
      </w:r>
      <w:r w:rsidR="005C6C25" w:rsidRPr="00CD7881">
        <w:rPr>
          <w:rFonts w:cs="Segoe UI"/>
          <w:szCs w:val="20"/>
          <w:lang w:val="en"/>
        </w:rPr>
        <w:t xml:space="preserve">. </w:t>
      </w:r>
      <w:r w:rsidR="00F80B8B">
        <w:rPr>
          <w:rFonts w:cs="Segoe UI"/>
          <w:szCs w:val="20"/>
          <w:lang w:val="en"/>
        </w:rPr>
        <w:t xml:space="preserve">The </w:t>
      </w:r>
      <w:r w:rsidR="00F80B8B" w:rsidRPr="005C6C25">
        <w:rPr>
          <w:rFonts w:cs="Segoe UI"/>
          <w:szCs w:val="20"/>
          <w:lang w:val="en"/>
        </w:rPr>
        <w:t xml:space="preserve">Active Directory </w:t>
      </w:r>
      <w:r w:rsidR="00F80B8B">
        <w:rPr>
          <w:rFonts w:cs="Segoe UI"/>
          <w:szCs w:val="20"/>
          <w:lang w:val="en"/>
        </w:rPr>
        <w:t>Federation</w:t>
      </w:r>
      <w:r w:rsidR="00F80B8B" w:rsidRPr="005C6C25">
        <w:rPr>
          <w:rFonts w:cs="Segoe UI"/>
          <w:szCs w:val="20"/>
          <w:lang w:val="en"/>
        </w:rPr>
        <w:t xml:space="preserve"> Services </w:t>
      </w:r>
      <w:r w:rsidR="00F80B8B">
        <w:rPr>
          <w:rFonts w:cs="Segoe UI"/>
          <w:szCs w:val="20"/>
          <w:lang w:val="en"/>
        </w:rPr>
        <w:t>(AD FS) role service will be installed later on this machine and referred as to adfs.litware369.com.</w:t>
      </w:r>
    </w:p>
    <w:p w14:paraId="45B96241" w14:textId="1A5E3E83" w:rsidR="00363BF1" w:rsidRDefault="00363BF1"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 domain-joined ADRMS1 virtual machine of small size based on the latest available </w:t>
      </w:r>
      <w:r w:rsidRPr="00CD7881">
        <w:rPr>
          <w:rFonts w:cs="Segoe UI"/>
          <w:szCs w:val="20"/>
          <w:lang w:val="en"/>
        </w:rPr>
        <w:t>Windows Server 2012 R2</w:t>
      </w:r>
      <w:r>
        <w:rPr>
          <w:rFonts w:cs="Segoe UI"/>
          <w:szCs w:val="20"/>
          <w:lang w:val="en"/>
        </w:rPr>
        <w:t xml:space="preserve"> image, and i</w:t>
      </w:r>
      <w:r w:rsidRPr="00CD7881">
        <w:rPr>
          <w:rFonts w:cs="Segoe UI"/>
          <w:szCs w:val="20"/>
          <w:lang w:val="en"/>
        </w:rPr>
        <w:t xml:space="preserve">nstall </w:t>
      </w:r>
      <w:r>
        <w:rPr>
          <w:rFonts w:cs="Segoe UI"/>
          <w:szCs w:val="20"/>
          <w:lang w:val="en"/>
        </w:rPr>
        <w:t>Internet Information Services (IIS)</w:t>
      </w:r>
      <w:r w:rsidRPr="00CD7881">
        <w:rPr>
          <w:rFonts w:cs="Segoe UI"/>
          <w:szCs w:val="20"/>
          <w:lang w:val="en"/>
        </w:rPr>
        <w:t xml:space="preserve">. </w:t>
      </w:r>
      <w:r>
        <w:rPr>
          <w:rFonts w:cs="Segoe UI"/>
          <w:szCs w:val="20"/>
          <w:lang w:val="en"/>
        </w:rPr>
        <w:t xml:space="preserve">The </w:t>
      </w:r>
      <w:r w:rsidRPr="005C6C25">
        <w:rPr>
          <w:rFonts w:cs="Segoe UI"/>
          <w:szCs w:val="20"/>
          <w:lang w:val="en"/>
        </w:rPr>
        <w:t xml:space="preserve">Active Directory </w:t>
      </w:r>
      <w:r>
        <w:rPr>
          <w:rFonts w:cs="Segoe UI"/>
          <w:szCs w:val="20"/>
          <w:lang w:val="en"/>
        </w:rPr>
        <w:t>Rights Management</w:t>
      </w:r>
      <w:r w:rsidRPr="005C6C25">
        <w:rPr>
          <w:rFonts w:cs="Segoe UI"/>
          <w:szCs w:val="20"/>
          <w:lang w:val="en"/>
        </w:rPr>
        <w:t xml:space="preserve"> Services </w:t>
      </w:r>
      <w:r>
        <w:rPr>
          <w:rFonts w:cs="Segoe UI"/>
          <w:szCs w:val="20"/>
          <w:lang w:val="en"/>
        </w:rPr>
        <w:t>(AD RMS) role service will be installed later on this machine and referred as to adrms.litware369.com.</w:t>
      </w:r>
    </w:p>
    <w:p w14:paraId="7F96B306" w14:textId="77777777" w:rsidR="00966745" w:rsidRPr="00966745" w:rsidRDefault="005C6C25" w:rsidP="00D92A1B">
      <w:pPr>
        <w:pStyle w:val="Paragraphedeliste"/>
        <w:numPr>
          <w:ilvl w:val="0"/>
          <w:numId w:val="33"/>
        </w:numPr>
        <w:rPr>
          <w:rFonts w:cs="Segoe UI"/>
          <w:szCs w:val="20"/>
          <w:lang w:val="en"/>
        </w:rPr>
      </w:pPr>
      <w:r w:rsidRPr="00BC7ED7">
        <w:rPr>
          <w:lang w:val="en"/>
        </w:rPr>
        <w:t>Create</w:t>
      </w:r>
      <w:r>
        <w:rPr>
          <w:rFonts w:cs="Segoe UI"/>
          <w:szCs w:val="20"/>
          <w:lang w:val="en"/>
        </w:rPr>
        <w:t xml:space="preserve"> a</w:t>
      </w:r>
      <w:r w:rsidR="00F80B8B">
        <w:rPr>
          <w:rFonts w:cs="Segoe UI"/>
          <w:szCs w:val="20"/>
          <w:lang w:val="en"/>
        </w:rPr>
        <w:t>n Internet-facing</w:t>
      </w:r>
      <w:r>
        <w:rPr>
          <w:rFonts w:cs="Segoe UI"/>
          <w:szCs w:val="20"/>
          <w:lang w:val="en"/>
        </w:rPr>
        <w:t xml:space="preserve"> </w:t>
      </w:r>
      <w:r w:rsidR="003071CC">
        <w:rPr>
          <w:rFonts w:cs="Segoe UI"/>
          <w:szCs w:val="20"/>
          <w:lang w:val="en"/>
        </w:rPr>
        <w:t>domain-joined</w:t>
      </w:r>
      <w:r>
        <w:rPr>
          <w:rFonts w:cs="Segoe UI"/>
          <w:szCs w:val="20"/>
          <w:lang w:val="en"/>
        </w:rPr>
        <w:t xml:space="preserve"> EDGE</w:t>
      </w:r>
      <w:r w:rsidR="00695D4D">
        <w:rPr>
          <w:rFonts w:cs="Segoe UI"/>
          <w:szCs w:val="20"/>
          <w:lang w:val="en"/>
        </w:rPr>
        <w:t>1</w:t>
      </w:r>
      <w:r>
        <w:rPr>
          <w:rFonts w:cs="Segoe UI"/>
          <w:szCs w:val="20"/>
          <w:lang w:val="en"/>
        </w:rPr>
        <w:t xml:space="preserve"> </w:t>
      </w:r>
      <w:r w:rsidR="00063E22">
        <w:rPr>
          <w:rFonts w:cs="Segoe UI"/>
          <w:szCs w:val="20"/>
          <w:lang w:val="en"/>
        </w:rPr>
        <w:t xml:space="preserve">virtual machine of small size based </w:t>
      </w:r>
      <w:r>
        <w:rPr>
          <w:rFonts w:cs="Segoe UI"/>
          <w:szCs w:val="20"/>
          <w:lang w:val="en"/>
        </w:rPr>
        <w:t xml:space="preserve">on the latest available </w:t>
      </w:r>
      <w:r w:rsidRPr="00CD7881">
        <w:rPr>
          <w:rFonts w:cs="Segoe UI"/>
          <w:szCs w:val="20"/>
          <w:lang w:val="en"/>
        </w:rPr>
        <w:t>Windows Server 2012 R2</w:t>
      </w:r>
      <w:r>
        <w:rPr>
          <w:rFonts w:cs="Segoe UI"/>
          <w:szCs w:val="20"/>
          <w:lang w:val="en"/>
        </w:rPr>
        <w:t xml:space="preserve"> image, and i</w:t>
      </w:r>
      <w:r w:rsidRPr="00CD7881">
        <w:rPr>
          <w:rFonts w:cs="Segoe UI"/>
          <w:szCs w:val="20"/>
          <w:lang w:val="en"/>
        </w:rPr>
        <w:t xml:space="preserve">nstall </w:t>
      </w:r>
      <w:r w:rsidR="00966745">
        <w:rPr>
          <w:rFonts w:cs="Segoe UI"/>
          <w:szCs w:val="20"/>
          <w:lang w:val="en"/>
        </w:rPr>
        <w:t>Internet Information Services (IIS)</w:t>
      </w:r>
      <w:r w:rsidRPr="00CD7881">
        <w:rPr>
          <w:rFonts w:cs="Segoe UI"/>
          <w:szCs w:val="20"/>
          <w:lang w:val="en"/>
        </w:rPr>
        <w:t xml:space="preserve">. </w:t>
      </w:r>
      <w:r w:rsidR="00F80B8B">
        <w:rPr>
          <w:rFonts w:cs="Segoe UI"/>
          <w:szCs w:val="20"/>
          <w:lang w:val="en"/>
        </w:rPr>
        <w:t xml:space="preserve">The default web site on this machine will be later referred as to www.litware369.com. </w:t>
      </w:r>
      <w:r w:rsidR="00434EAA">
        <w:rPr>
          <w:rFonts w:cs="Segoe UI"/>
          <w:szCs w:val="20"/>
          <w:lang w:val="en"/>
        </w:rPr>
        <w:t xml:space="preserve">As already mentioned, a </w:t>
      </w:r>
      <w:r w:rsidR="00434EAA">
        <w:rPr>
          <w:lang w:val="en"/>
        </w:rPr>
        <w:t>public endpoint for HTTPS (HttpsIn)</w:t>
      </w:r>
      <w:r w:rsidR="00F80B8B">
        <w:rPr>
          <w:rFonts w:cs="Segoe UI"/>
          <w:szCs w:val="20"/>
          <w:lang w:val="en"/>
        </w:rPr>
        <w:t xml:space="preserve"> is defined for that purpose as part of the script configuration.</w:t>
      </w:r>
    </w:p>
    <w:p w14:paraId="535ED70D" w14:textId="77777777" w:rsidR="00BC7ED7" w:rsidRDefault="00061D18" w:rsidP="001678EF">
      <w:r>
        <w:t xml:space="preserve">The script </w:t>
      </w:r>
      <w:r w:rsidR="00BC7ED7">
        <w:t>leverages the remote Windows PowerShell capabilities along with the Windows Server automation with Windows PowerShell to setup the above virtual machines.</w:t>
      </w:r>
    </w:p>
    <w:p w14:paraId="786D00E2" w14:textId="77777777" w:rsidR="003369AA" w:rsidRPr="00BC7ED7" w:rsidRDefault="003369AA" w:rsidP="003369AA">
      <w:pPr>
        <w:pStyle w:val="Note"/>
        <w:spacing w:after="0"/>
        <w:ind w:left="432"/>
        <w:rPr>
          <w:b w:val="0"/>
          <w:color w:val="666666"/>
          <w:szCs w:val="21"/>
          <w:lang w:val="en"/>
        </w:rPr>
      </w:pPr>
      <w:r w:rsidRPr="00BC7ED7">
        <w:rPr>
          <w:szCs w:val="21"/>
          <w:lang w:val="en"/>
        </w:rPr>
        <w:t>Note</w:t>
      </w:r>
      <w:r>
        <w:rPr>
          <w:szCs w:val="21"/>
          <w:lang w:val="en"/>
        </w:rPr>
        <w:t xml:space="preserve"> </w:t>
      </w:r>
      <w:r>
        <w:rPr>
          <w:szCs w:val="21"/>
          <w:lang w:val="en"/>
        </w:rPr>
        <w:tab/>
      </w:r>
      <w:r w:rsidRPr="00BC7ED7">
        <w:rPr>
          <w:b w:val="0"/>
          <w:szCs w:val="21"/>
          <w:lang w:val="en"/>
        </w:rPr>
        <w:t xml:space="preserve">To learn </w:t>
      </w:r>
      <w:r w:rsidRPr="00BC7ED7">
        <w:rPr>
          <w:b w:val="0"/>
          <w:lang w:val="en"/>
        </w:rPr>
        <w:t>about</w:t>
      </w:r>
      <w:r w:rsidRPr="00BC7ED7">
        <w:rPr>
          <w:b w:val="0"/>
          <w:szCs w:val="21"/>
          <w:lang w:val="en"/>
        </w:rPr>
        <w:t xml:space="preserve"> the Windows PowerShell command line and scripting environment, see the </w:t>
      </w:r>
      <w:hyperlink r:id="rId91" w:history="1">
        <w:r w:rsidRPr="00BC7ED7">
          <w:rPr>
            <w:rStyle w:val="Lienhypertexte"/>
            <w:b w:val="0"/>
            <w:szCs w:val="21"/>
            <w:lang w:val="en"/>
          </w:rPr>
          <w:t>TechNet Script Center</w:t>
        </w:r>
      </w:hyperlink>
      <w:r>
        <w:rPr>
          <w:rStyle w:val="Appelnotedebasdep"/>
          <w:b w:val="0"/>
          <w:color w:val="666666"/>
          <w:szCs w:val="21"/>
          <w:lang w:val="en"/>
        </w:rPr>
        <w:footnoteReference w:id="60"/>
      </w:r>
      <w:r>
        <w:rPr>
          <w:b w:val="0"/>
          <w:color w:val="666666"/>
          <w:szCs w:val="21"/>
          <w:lang w:val="en"/>
        </w:rPr>
        <w:t>.</w:t>
      </w:r>
    </w:p>
    <w:p w14:paraId="08C7E547" w14:textId="77777777" w:rsidR="003369AA" w:rsidRPr="00BC7ED7" w:rsidRDefault="003369AA" w:rsidP="003369AA">
      <w:pPr>
        <w:rPr>
          <w:rFonts w:cs="Segoe UI"/>
          <w:color w:val="666666"/>
          <w:szCs w:val="21"/>
          <w:lang w:val="en"/>
        </w:rPr>
      </w:pPr>
    </w:p>
    <w:p w14:paraId="77B37BFA" w14:textId="77777777" w:rsidR="003369AA" w:rsidRPr="00BC7ED7" w:rsidRDefault="003369AA" w:rsidP="003369AA">
      <w:pPr>
        <w:pStyle w:val="Note"/>
        <w:spacing w:before="0" w:after="0"/>
        <w:ind w:left="432"/>
        <w:rPr>
          <w:b w:val="0"/>
          <w:color w:val="666666"/>
          <w:szCs w:val="21"/>
          <w:lang w:val="en"/>
        </w:rPr>
      </w:pPr>
      <w:r w:rsidRPr="00BC7ED7">
        <w:rPr>
          <w:szCs w:val="21"/>
          <w:lang w:val="en"/>
        </w:rPr>
        <w:t>Note</w:t>
      </w:r>
      <w:r>
        <w:rPr>
          <w:szCs w:val="21"/>
          <w:lang w:val="en"/>
        </w:rPr>
        <w:t xml:space="preserve"> </w:t>
      </w:r>
      <w:r>
        <w:rPr>
          <w:szCs w:val="21"/>
          <w:lang w:val="en"/>
        </w:rPr>
        <w:tab/>
      </w:r>
      <w:r w:rsidRPr="00BC7ED7">
        <w:rPr>
          <w:b w:val="0"/>
        </w:rPr>
        <w:t>For</w:t>
      </w:r>
      <w:r w:rsidRPr="00BC7ED7">
        <w:rPr>
          <w:b w:val="0"/>
          <w:szCs w:val="21"/>
          <w:lang w:val="en"/>
        </w:rPr>
        <w:t xml:space="preserve"> </w:t>
      </w:r>
      <w:r w:rsidRPr="00BC7ED7">
        <w:rPr>
          <w:b w:val="0"/>
          <w:lang w:val="en"/>
        </w:rPr>
        <w:t>information</w:t>
      </w:r>
      <w:r w:rsidRPr="00BC7ED7">
        <w:rPr>
          <w:b w:val="0"/>
          <w:szCs w:val="21"/>
          <w:lang w:val="en"/>
        </w:rPr>
        <w:t xml:space="preserve"> about installing, learning, using, and customizing Windows PowerShell, see the Microsoft TechNet article </w:t>
      </w:r>
      <w:hyperlink r:id="rId92" w:history="1">
        <w:r w:rsidRPr="00BC7ED7">
          <w:rPr>
            <w:rStyle w:val="Lienhypertexte"/>
            <w:b w:val="0"/>
            <w:szCs w:val="21"/>
            <w:lang w:val="en"/>
          </w:rPr>
          <w:t>Scripting with Windows PowerShell</w:t>
        </w:r>
      </w:hyperlink>
      <w:r>
        <w:rPr>
          <w:rStyle w:val="Appelnotedebasdep"/>
          <w:b w:val="0"/>
          <w:color w:val="666666"/>
          <w:szCs w:val="21"/>
          <w:lang w:val="en"/>
        </w:rPr>
        <w:footnoteReference w:id="61"/>
      </w:r>
      <w:r>
        <w:rPr>
          <w:b w:val="0"/>
          <w:color w:val="666666"/>
          <w:szCs w:val="21"/>
          <w:lang w:val="en"/>
        </w:rPr>
        <w:t>.</w:t>
      </w:r>
    </w:p>
    <w:p w14:paraId="3BA825F3" w14:textId="77777777" w:rsidR="003369AA" w:rsidRPr="00BC7ED7" w:rsidRDefault="003369AA" w:rsidP="003369AA">
      <w:pPr>
        <w:rPr>
          <w:rFonts w:cs="Segoe UI"/>
          <w:color w:val="666666"/>
          <w:szCs w:val="21"/>
          <w:lang w:val="en"/>
        </w:rPr>
      </w:pPr>
    </w:p>
    <w:p w14:paraId="3CC4A622" w14:textId="77777777" w:rsidR="003369AA" w:rsidRPr="00BC7ED7" w:rsidRDefault="003369AA" w:rsidP="003369AA">
      <w:pPr>
        <w:pStyle w:val="Note"/>
        <w:spacing w:before="0" w:after="0"/>
        <w:ind w:left="432"/>
        <w:rPr>
          <w:b w:val="0"/>
          <w:szCs w:val="21"/>
          <w:lang w:val="en"/>
        </w:rPr>
      </w:pPr>
      <w:r w:rsidRPr="00BC7ED7">
        <w:rPr>
          <w:szCs w:val="21"/>
          <w:lang w:val="en"/>
        </w:rPr>
        <w:t>Note</w:t>
      </w:r>
      <w:r>
        <w:rPr>
          <w:szCs w:val="21"/>
          <w:lang w:val="en"/>
        </w:rPr>
        <w:t xml:space="preserve"> </w:t>
      </w:r>
      <w:r>
        <w:rPr>
          <w:szCs w:val="21"/>
          <w:lang w:val="en"/>
        </w:rPr>
        <w:tab/>
      </w:r>
      <w:r w:rsidRPr="00BC7ED7">
        <w:rPr>
          <w:b w:val="0"/>
        </w:rPr>
        <w:t>For</w:t>
      </w:r>
      <w:r w:rsidRPr="00BC7ED7">
        <w:rPr>
          <w:b w:val="0"/>
          <w:szCs w:val="21"/>
          <w:lang w:val="en"/>
        </w:rPr>
        <w:t xml:space="preserve"> </w:t>
      </w:r>
      <w:r w:rsidRPr="00BC7ED7">
        <w:rPr>
          <w:b w:val="0"/>
          <w:lang w:val="en"/>
        </w:rPr>
        <w:t>information</w:t>
      </w:r>
      <w:r w:rsidRPr="00BC7ED7">
        <w:rPr>
          <w:b w:val="0"/>
          <w:szCs w:val="21"/>
          <w:lang w:val="en"/>
        </w:rPr>
        <w:t xml:space="preserve"> about what scripts are and how to run them in Windows PowerShell, see the Microsoft TechNet article </w:t>
      </w:r>
      <w:hyperlink r:id="rId93" w:history="1">
        <w:r w:rsidRPr="00BC7ED7">
          <w:rPr>
            <w:rStyle w:val="Lienhypertexte"/>
            <w:b w:val="0"/>
            <w:smallCaps/>
            <w:szCs w:val="21"/>
            <w:lang w:val="en"/>
          </w:rPr>
          <w:t>Running Scripts</w:t>
        </w:r>
      </w:hyperlink>
      <w:r>
        <w:rPr>
          <w:rStyle w:val="Appelnotedebasdep"/>
          <w:b w:val="0"/>
          <w:szCs w:val="21"/>
          <w:lang w:val="en"/>
        </w:rPr>
        <w:footnoteReference w:id="62"/>
      </w:r>
      <w:r>
        <w:rPr>
          <w:b w:val="0"/>
          <w:szCs w:val="21"/>
          <w:lang w:val="en"/>
        </w:rPr>
        <w:t>.</w:t>
      </w:r>
      <w:r w:rsidRPr="00BC7ED7">
        <w:rPr>
          <w:b w:val="0"/>
          <w:szCs w:val="21"/>
          <w:lang w:val="en"/>
        </w:rPr>
        <w:t xml:space="preserve"> This article includes basic information about creating scripts and configuring your computer to run scripts.</w:t>
      </w:r>
    </w:p>
    <w:p w14:paraId="5F262B6F" w14:textId="77777777" w:rsidR="003369AA" w:rsidRDefault="003369AA" w:rsidP="003369AA">
      <w:pPr>
        <w:rPr>
          <w:rFonts w:cs="Segoe UI"/>
          <w:szCs w:val="21"/>
          <w:lang w:val="en"/>
        </w:rPr>
      </w:pPr>
    </w:p>
    <w:p w14:paraId="565D2D4B" w14:textId="77777777" w:rsidR="003369AA" w:rsidRPr="00BC7ED7" w:rsidRDefault="003369AA" w:rsidP="003369AA">
      <w:pPr>
        <w:pStyle w:val="Note"/>
        <w:spacing w:before="0"/>
        <w:ind w:left="432"/>
        <w:rPr>
          <w:b w:val="0"/>
          <w:szCs w:val="21"/>
          <w:lang w:val="en"/>
        </w:rPr>
      </w:pPr>
      <w:r w:rsidRPr="00BC7ED7">
        <w:rPr>
          <w:szCs w:val="21"/>
          <w:lang w:val="en"/>
        </w:rPr>
        <w:t>Note</w:t>
      </w:r>
      <w:r>
        <w:rPr>
          <w:szCs w:val="21"/>
          <w:lang w:val="en"/>
        </w:rPr>
        <w:t xml:space="preserve"> </w:t>
      </w:r>
      <w:r>
        <w:rPr>
          <w:szCs w:val="21"/>
          <w:lang w:val="en"/>
        </w:rPr>
        <w:tab/>
      </w:r>
      <w:r w:rsidRPr="00BC7ED7">
        <w:rPr>
          <w:b w:val="0"/>
          <w:szCs w:val="21"/>
          <w:lang w:val="en"/>
        </w:rPr>
        <w:t xml:space="preserve">For </w:t>
      </w:r>
      <w:r w:rsidRPr="00BC7ED7">
        <w:rPr>
          <w:b w:val="0"/>
          <w:lang w:val="en"/>
        </w:rPr>
        <w:t>information</w:t>
      </w:r>
      <w:r w:rsidRPr="00BC7ED7">
        <w:rPr>
          <w:b w:val="0"/>
          <w:szCs w:val="21"/>
          <w:lang w:val="en"/>
        </w:rPr>
        <w:t xml:space="preserve"> on Windows Server Automation with Windows PowerShell, see the eponym Microsoft TechNet article</w:t>
      </w:r>
      <w:r>
        <w:rPr>
          <w:rStyle w:val="Appelnotedebasdep"/>
          <w:b w:val="0"/>
          <w:szCs w:val="21"/>
          <w:lang w:val="en"/>
        </w:rPr>
        <w:footnoteReference w:id="63"/>
      </w:r>
      <w:r w:rsidRPr="00BC7ED7">
        <w:rPr>
          <w:b w:val="0"/>
          <w:szCs w:val="21"/>
          <w:lang w:val="en"/>
        </w:rPr>
        <w:t>. This article provides references to install and configure the various role services.</w:t>
      </w:r>
    </w:p>
    <w:p w14:paraId="4F9F8CA2" w14:textId="77777777" w:rsidR="003369AA" w:rsidRDefault="003369AA" w:rsidP="003369AA">
      <w:r>
        <w:t xml:space="preserve">If needed to accommodate your own configuration, the script </w:t>
      </w:r>
      <w:r w:rsidRPr="00BC7ED7">
        <w:rPr>
          <w:i/>
        </w:rPr>
        <w:t>New-TestLabEnvironment.ps1</w:t>
      </w:r>
      <w:r>
        <w:t xml:space="preserve"> enables you to customize the VNET and VM details:</w:t>
      </w:r>
    </w:p>
    <w:p w14:paraId="36E2FC64" w14:textId="07705EDF" w:rsidR="003369AA" w:rsidRPr="00363BF1" w:rsidRDefault="002A44DB" w:rsidP="00E65432">
      <w:pPr>
        <w:pStyle w:val="code0"/>
      </w:pPr>
      <w:r>
        <w:t xml:space="preserve">  </w:t>
      </w:r>
    </w:p>
    <w:p w14:paraId="3CF9647E" w14:textId="09615AAD" w:rsidR="003369AA" w:rsidRPr="00363BF1" w:rsidRDefault="003369AA" w:rsidP="00E65432">
      <w:pPr>
        <w:pStyle w:val="code0"/>
      </w:pPr>
      <w:r w:rsidRPr="00363BF1">
        <w:t>PS C:\Scripts&gt; .\New-TestLabEn</w:t>
      </w:r>
      <w:r w:rsidR="00953C0E" w:rsidRPr="00363BF1">
        <w:t>vironment.ps1 -ServiceName "</w:t>
      </w:r>
      <w:r w:rsidR="00D64D4A">
        <w:t>mfalab</w:t>
      </w:r>
      <w:r w:rsidRPr="00363BF1">
        <w:t xml:space="preserve">" -Location "North Europe" ` </w:t>
      </w:r>
    </w:p>
    <w:p w14:paraId="4690F949" w14:textId="52FC4003" w:rsidR="003369AA" w:rsidRPr="00363BF1" w:rsidRDefault="002A44DB" w:rsidP="00E65432">
      <w:pPr>
        <w:pStyle w:val="code0"/>
      </w:pPr>
      <w:r>
        <w:t xml:space="preserve">   </w:t>
      </w:r>
      <w:r w:rsidR="003369AA" w:rsidRPr="00363BF1">
        <w:t>-</w:t>
      </w:r>
      <w:r w:rsidR="00D64D4A">
        <w:t>DC1</w:t>
      </w:r>
      <w:r w:rsidR="003369AA" w:rsidRPr="00363BF1">
        <w:t>Name "dc1" -DCVMSize "Small" -FQDNDomainName "litware369.com" -NetBIOSDomainName "LITWARE369"</w:t>
      </w:r>
      <w:r>
        <w:t xml:space="preserve"> </w:t>
      </w:r>
      <w:r w:rsidR="003369AA" w:rsidRPr="00363BF1">
        <w:t>`</w:t>
      </w:r>
    </w:p>
    <w:p w14:paraId="18B21AE4" w14:textId="7CAF422E" w:rsidR="00363BF1" w:rsidRPr="00363BF1" w:rsidRDefault="002A44DB" w:rsidP="00E65432">
      <w:pPr>
        <w:pStyle w:val="code0"/>
      </w:pPr>
      <w:r>
        <w:t xml:space="preserve">   </w:t>
      </w:r>
      <w:r w:rsidR="003369AA" w:rsidRPr="00363BF1">
        <w:t>-</w:t>
      </w:r>
      <w:r w:rsidR="00D64D4A">
        <w:t>ADFS1</w:t>
      </w:r>
      <w:r w:rsidR="003369AA" w:rsidRPr="00363BF1">
        <w:t>Nam</w:t>
      </w:r>
      <w:r w:rsidR="00363BF1" w:rsidRPr="00363BF1">
        <w:t xml:space="preserve">e "adfs1" </w:t>
      </w:r>
      <w:r w:rsidR="00D64D4A">
        <w:t>–ADFS1</w:t>
      </w:r>
      <w:r w:rsidR="00363BF1" w:rsidRPr="00363BF1">
        <w:t>VMSize "Small"</w:t>
      </w:r>
      <w:r>
        <w:t xml:space="preserve"> </w:t>
      </w:r>
      <w:r w:rsidR="00363BF1" w:rsidRPr="00363BF1">
        <w:t>`</w:t>
      </w:r>
    </w:p>
    <w:p w14:paraId="2D60F00D" w14:textId="7B91E6EB" w:rsidR="00363BF1" w:rsidRPr="00363BF1" w:rsidRDefault="002A44DB" w:rsidP="00E65432">
      <w:pPr>
        <w:pStyle w:val="code0"/>
      </w:pPr>
      <w:r>
        <w:t xml:space="preserve">   </w:t>
      </w:r>
      <w:r w:rsidR="00363BF1" w:rsidRPr="00363BF1">
        <w:t>-</w:t>
      </w:r>
      <w:r w:rsidR="00D64D4A">
        <w:t>ADRMS1</w:t>
      </w:r>
      <w:r w:rsidR="00363BF1" w:rsidRPr="00363BF1">
        <w:t xml:space="preserve">Name "adrms1" </w:t>
      </w:r>
      <w:r w:rsidR="00D64D4A">
        <w:t>–ADRMS1</w:t>
      </w:r>
      <w:r w:rsidR="00363BF1" w:rsidRPr="00363BF1">
        <w:t>VMSize "Small"</w:t>
      </w:r>
      <w:r>
        <w:t xml:space="preserve"> </w:t>
      </w:r>
      <w:r w:rsidR="00363BF1" w:rsidRPr="00363BF1">
        <w:t>`</w:t>
      </w:r>
    </w:p>
    <w:p w14:paraId="406374A3" w14:textId="1CDD96D1" w:rsidR="00363BF1" w:rsidRPr="00363BF1" w:rsidRDefault="002A44DB" w:rsidP="00E65432">
      <w:pPr>
        <w:pStyle w:val="code0"/>
      </w:pPr>
      <w:r>
        <w:t xml:space="preserve">   </w:t>
      </w:r>
      <w:r w:rsidR="00363BF1" w:rsidRPr="00363BF1">
        <w:t>-</w:t>
      </w:r>
      <w:r w:rsidR="00D64D4A">
        <w:t>SQL1</w:t>
      </w:r>
      <w:r w:rsidR="00363BF1" w:rsidRPr="00363BF1">
        <w:t xml:space="preserve">Name "sql1" </w:t>
      </w:r>
      <w:r w:rsidR="00D64D4A">
        <w:t>–SQL1</w:t>
      </w:r>
      <w:r w:rsidR="00363BF1" w:rsidRPr="00363BF1">
        <w:t>VMSize "Small"</w:t>
      </w:r>
      <w:r>
        <w:t xml:space="preserve"> </w:t>
      </w:r>
      <w:r w:rsidR="00363BF1" w:rsidRPr="00363BF1">
        <w:t>`</w:t>
      </w:r>
    </w:p>
    <w:p w14:paraId="42B8323F" w14:textId="3D28903A" w:rsidR="003369AA" w:rsidRPr="00363BF1" w:rsidRDefault="002A44DB" w:rsidP="00E65432">
      <w:pPr>
        <w:pStyle w:val="code0"/>
      </w:pPr>
      <w:r>
        <w:t xml:space="preserve">   </w:t>
      </w:r>
      <w:r w:rsidR="003369AA" w:rsidRPr="00363BF1">
        <w:t>-</w:t>
      </w:r>
      <w:r w:rsidR="00D64D4A">
        <w:t>EDGE1</w:t>
      </w:r>
      <w:r w:rsidR="003369AA" w:rsidRPr="00363BF1">
        <w:t xml:space="preserve">Name "edge1" </w:t>
      </w:r>
      <w:r w:rsidR="00D64D4A">
        <w:t>EDGE1</w:t>
      </w:r>
      <w:r w:rsidR="003369AA" w:rsidRPr="00363BF1">
        <w:t>VMSize "ExtraSmall"</w:t>
      </w:r>
      <w:r>
        <w:t xml:space="preserve"> </w:t>
      </w:r>
      <w:r w:rsidR="003369AA" w:rsidRPr="00363BF1">
        <w:t xml:space="preserve">` </w:t>
      </w:r>
    </w:p>
    <w:p w14:paraId="2F6C74BA" w14:textId="276AA16E" w:rsidR="00BC7ED7" w:rsidRPr="00363BF1" w:rsidRDefault="002A44DB" w:rsidP="00E65432">
      <w:pPr>
        <w:pStyle w:val="code0"/>
      </w:pPr>
      <w:r>
        <w:t xml:space="preserve">   </w:t>
      </w:r>
      <w:r w:rsidR="003369AA" w:rsidRPr="00363BF1">
        <w:t>-VNetAddressPrefix "10.0.0.0/8" -Subnet1AddressPrefix "10.0.1.0/24" -Subnet2AddressPrefix "10.0.2.0/24"</w:t>
      </w:r>
    </w:p>
    <w:p w14:paraId="6EC6D53D" w14:textId="77777777" w:rsidR="003369AA" w:rsidRPr="00363BF1" w:rsidRDefault="003369AA" w:rsidP="00E65432">
      <w:pPr>
        <w:pStyle w:val="code0"/>
      </w:pPr>
    </w:p>
    <w:p w14:paraId="5CEF84E9" w14:textId="77777777" w:rsidR="005D6D66" w:rsidRPr="00061D18" w:rsidRDefault="003A6B94" w:rsidP="003369AA">
      <w:pPr>
        <w:spacing w:before="120"/>
        <w:rPr>
          <w:b/>
        </w:rPr>
      </w:pPr>
      <w:r w:rsidRPr="00061D18">
        <w:rPr>
          <w:b/>
        </w:rPr>
        <w:t>At the end of the script, you should have an up and runn</w:t>
      </w:r>
      <w:r w:rsidR="00267F29" w:rsidRPr="00061D18">
        <w:rPr>
          <w:b/>
        </w:rPr>
        <w:t xml:space="preserve">ing base configuration that we </w:t>
      </w:r>
      <w:r w:rsidRPr="00061D18">
        <w:rPr>
          <w:b/>
        </w:rPr>
        <w:t>will leverage in the next steps.</w:t>
      </w:r>
      <w:r w:rsidR="00061D18" w:rsidRPr="00061D18">
        <w:t xml:space="preserve"> </w:t>
      </w:r>
      <w:r w:rsidR="00061D18">
        <w:rPr>
          <w:b/>
        </w:rPr>
        <w:t>The next sections imply</w:t>
      </w:r>
      <w:r w:rsidR="00061D18" w:rsidRPr="00061D18">
        <w:rPr>
          <w:b/>
        </w:rPr>
        <w:t xml:space="preserve"> that</w:t>
      </w:r>
      <w:r w:rsidR="00061D18">
        <w:rPr>
          <w:b/>
        </w:rPr>
        <w:t xml:space="preserve"> you have in place such an environment. </w:t>
      </w:r>
    </w:p>
    <w:p w14:paraId="6BCAD34E" w14:textId="291FAB89" w:rsidR="00061D18" w:rsidRDefault="00061D18" w:rsidP="00966745">
      <w:r>
        <w:lastRenderedPageBreak/>
        <w:t>Furthermore, t</w:t>
      </w:r>
      <w:r w:rsidR="00966745" w:rsidRPr="00966745">
        <w:t>o externally</w:t>
      </w:r>
      <w:r w:rsidR="00966745">
        <w:t xml:space="preserve"> resolve the</w:t>
      </w:r>
      <w:r w:rsidR="00E939D8">
        <w:t xml:space="preserve"> </w:t>
      </w:r>
      <w:r w:rsidR="00E939D8" w:rsidRPr="00E939D8">
        <w:rPr>
          <w:b/>
        </w:rPr>
        <w:t>ad</w:t>
      </w:r>
      <w:r w:rsidR="00363BF1">
        <w:rPr>
          <w:b/>
        </w:rPr>
        <w:t>rm</w:t>
      </w:r>
      <w:r w:rsidR="00E939D8" w:rsidRPr="00E939D8">
        <w:rPr>
          <w:b/>
        </w:rPr>
        <w:t>s.litware369.com</w:t>
      </w:r>
      <w:r w:rsidR="00363BF1">
        <w:t xml:space="preserve">, </w:t>
      </w:r>
      <w:r w:rsidR="00363BF1" w:rsidRPr="00E939D8">
        <w:rPr>
          <w:b/>
        </w:rPr>
        <w:t>ad</w:t>
      </w:r>
      <w:r w:rsidR="00363BF1">
        <w:rPr>
          <w:b/>
        </w:rPr>
        <w:t>f</w:t>
      </w:r>
      <w:r w:rsidR="00363BF1" w:rsidRPr="00E939D8">
        <w:rPr>
          <w:b/>
        </w:rPr>
        <w:t>s.litware369.com</w:t>
      </w:r>
      <w:r w:rsidR="00363BF1">
        <w:t xml:space="preserve">, </w:t>
      </w:r>
      <w:r w:rsidR="00E939D8">
        <w:t>and</w:t>
      </w:r>
      <w:r w:rsidR="00966745">
        <w:t xml:space="preserve"> </w:t>
      </w:r>
      <w:r w:rsidR="00F80B8B" w:rsidRPr="00061D18">
        <w:rPr>
          <w:b/>
        </w:rPr>
        <w:t>www.litware369</w:t>
      </w:r>
      <w:r w:rsidR="00434EAA" w:rsidRPr="00061D18">
        <w:rPr>
          <w:b/>
        </w:rPr>
        <w:t>.com</w:t>
      </w:r>
      <w:r w:rsidR="00F80B8B">
        <w:t xml:space="preserve"> </w:t>
      </w:r>
      <w:r w:rsidR="00434EAA">
        <w:t xml:space="preserve">FQDN </w:t>
      </w:r>
      <w:r w:rsidR="00F80B8B">
        <w:t>name</w:t>
      </w:r>
      <w:r w:rsidR="00E939D8">
        <w:t>s</w:t>
      </w:r>
      <w:r w:rsidR="00966745">
        <w:t xml:space="preserve"> and point to the above cloud service in Azure, you will need to cr</w:t>
      </w:r>
      <w:r w:rsidR="00F80B8B">
        <w:t>eate the following CNAME record</w:t>
      </w:r>
      <w:r w:rsidR="00E939D8">
        <w:t>s</w:t>
      </w:r>
      <w:r w:rsidR="00966745">
        <w:t xml:space="preserve"> in your DNS zone </w:t>
      </w:r>
      <w:r w:rsidR="00F80B8B">
        <w:t xml:space="preserve">(e.g. </w:t>
      </w:r>
      <w:r w:rsidR="00F80B8B" w:rsidRPr="00061D18">
        <w:rPr>
          <w:b/>
        </w:rPr>
        <w:t>litware369.com</w:t>
      </w:r>
      <w:r w:rsidR="00F80B8B">
        <w:t xml:space="preserve"> in our configuration) </w:t>
      </w:r>
      <w:r w:rsidR="00966745">
        <w:t>of your domain registrar. The exact method depends on the chosen domain registrar.</w:t>
      </w:r>
    </w:p>
    <w:p w14:paraId="5F19506B" w14:textId="4560D63E" w:rsidR="00966745" w:rsidRPr="00061D18" w:rsidRDefault="00434EAA" w:rsidP="00966745">
      <w:pPr>
        <w:rPr>
          <w:b/>
        </w:rPr>
      </w:pPr>
      <w:r w:rsidRPr="00061D18">
        <w:rPr>
          <w:b/>
        </w:rPr>
        <w:t>You will need to externally resolve th</w:t>
      </w:r>
      <w:r w:rsidR="00E939D8">
        <w:rPr>
          <w:b/>
        </w:rPr>
        <w:t>ese</w:t>
      </w:r>
      <w:r w:rsidRPr="00061D18">
        <w:rPr>
          <w:b/>
        </w:rPr>
        <w:t xml:space="preserve"> FQDN name</w:t>
      </w:r>
      <w:r w:rsidR="00E939D8">
        <w:rPr>
          <w:b/>
        </w:rPr>
        <w:t>s</w:t>
      </w:r>
      <w:r w:rsidRPr="00061D18">
        <w:rPr>
          <w:b/>
        </w:rPr>
        <w:t xml:space="preserve"> for the </w:t>
      </w:r>
      <w:r w:rsidR="00E939D8">
        <w:rPr>
          <w:b/>
        </w:rPr>
        <w:t>Web Application Proxy (WAP)</w:t>
      </w:r>
      <w:r w:rsidRPr="00061D18">
        <w:rPr>
          <w:b/>
        </w:rPr>
        <w:t>.</w:t>
      </w:r>
    </w:p>
    <w:tbl>
      <w:tblPr>
        <w:tblStyle w:val="Listemoyenne2-Accent1"/>
        <w:tblW w:w="9360" w:type="dxa"/>
        <w:tblLook w:val="04A0" w:firstRow="1" w:lastRow="0" w:firstColumn="1" w:lastColumn="0" w:noHBand="0" w:noVBand="1"/>
      </w:tblPr>
      <w:tblGrid>
        <w:gridCol w:w="2250"/>
        <w:gridCol w:w="1874"/>
        <w:gridCol w:w="4066"/>
        <w:gridCol w:w="1170"/>
      </w:tblGrid>
      <w:tr w:rsidR="00966745" w:rsidRPr="004A1BE1" w14:paraId="2FF483A7" w14:textId="77777777" w:rsidTr="0096674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0" w:type="dxa"/>
            <w:hideMark/>
          </w:tcPr>
          <w:p w14:paraId="692F0717" w14:textId="77777777" w:rsidR="00966745" w:rsidRPr="00743985" w:rsidRDefault="00966745" w:rsidP="00966745">
            <w:pPr>
              <w:spacing w:before="60" w:after="60"/>
              <w:rPr>
                <w:sz w:val="18"/>
              </w:rPr>
            </w:pPr>
            <w:r>
              <w:rPr>
                <w:sz w:val="18"/>
              </w:rPr>
              <w:t>Name</w:t>
            </w:r>
          </w:p>
        </w:tc>
        <w:tc>
          <w:tcPr>
            <w:tcW w:w="1874" w:type="dxa"/>
            <w:hideMark/>
          </w:tcPr>
          <w:p w14:paraId="4C2FDE9D" w14:textId="77777777" w:rsidR="00966745" w:rsidRPr="00743985" w:rsidRDefault="00966745" w:rsidP="00966745">
            <w:pPr>
              <w:spacing w:before="60" w:after="60"/>
              <w:cnfStyle w:val="100000000000" w:firstRow="1" w:lastRow="0" w:firstColumn="0" w:lastColumn="0" w:oddVBand="0" w:evenVBand="0" w:oddHBand="0" w:evenHBand="0" w:firstRowFirstColumn="0" w:firstRowLastColumn="0" w:lastRowFirstColumn="0" w:lastRowLastColumn="0"/>
              <w:rPr>
                <w:sz w:val="18"/>
              </w:rPr>
            </w:pPr>
            <w:r>
              <w:rPr>
                <w:sz w:val="18"/>
              </w:rPr>
              <w:t>Type</w:t>
            </w:r>
          </w:p>
        </w:tc>
        <w:tc>
          <w:tcPr>
            <w:tcW w:w="4066" w:type="dxa"/>
            <w:hideMark/>
          </w:tcPr>
          <w:p w14:paraId="637BFE08" w14:textId="77777777" w:rsidR="00966745" w:rsidRPr="00743985" w:rsidRDefault="00966745" w:rsidP="00966745">
            <w:pPr>
              <w:spacing w:before="60" w:after="60"/>
              <w:cnfStyle w:val="100000000000" w:firstRow="1" w:lastRow="0" w:firstColumn="0" w:lastColumn="0" w:oddVBand="0" w:evenVBand="0" w:oddHBand="0" w:evenHBand="0" w:firstRowFirstColumn="0" w:firstRowLastColumn="0" w:lastRowFirstColumn="0" w:lastRowLastColumn="0"/>
              <w:rPr>
                <w:sz w:val="18"/>
              </w:rPr>
            </w:pPr>
            <w:r>
              <w:rPr>
                <w:sz w:val="18"/>
              </w:rPr>
              <w:t>Value</w:t>
            </w:r>
          </w:p>
        </w:tc>
        <w:tc>
          <w:tcPr>
            <w:tcW w:w="1170" w:type="dxa"/>
          </w:tcPr>
          <w:p w14:paraId="26CD604F" w14:textId="77777777" w:rsidR="00966745" w:rsidRPr="00743985" w:rsidRDefault="00966745" w:rsidP="00966745">
            <w:pPr>
              <w:spacing w:before="60" w:after="60"/>
              <w:cnfStyle w:val="100000000000" w:firstRow="1" w:lastRow="0" w:firstColumn="0" w:lastColumn="0" w:oddVBand="0" w:evenVBand="0" w:oddHBand="0" w:evenHBand="0" w:firstRowFirstColumn="0" w:firstRowLastColumn="0" w:lastRowFirstColumn="0" w:lastRowLastColumn="0"/>
              <w:rPr>
                <w:sz w:val="18"/>
              </w:rPr>
            </w:pPr>
            <w:r>
              <w:rPr>
                <w:sz w:val="18"/>
              </w:rPr>
              <w:t>TTL</w:t>
            </w:r>
          </w:p>
        </w:tc>
      </w:tr>
      <w:tr w:rsidR="00363BF1" w:rsidRPr="004A1BE1" w14:paraId="327A6634" w14:textId="77777777" w:rsidTr="00966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3ED7E037" w14:textId="1CAFB787" w:rsidR="00363BF1" w:rsidRDefault="00363BF1" w:rsidP="00363BF1">
            <w:pPr>
              <w:spacing w:before="60" w:after="60"/>
              <w:rPr>
                <w:sz w:val="18"/>
              </w:rPr>
            </w:pPr>
            <w:proofErr w:type="spellStart"/>
            <w:r>
              <w:rPr>
                <w:sz w:val="18"/>
              </w:rPr>
              <w:t>adrms</w:t>
            </w:r>
            <w:proofErr w:type="spellEnd"/>
          </w:p>
        </w:tc>
        <w:tc>
          <w:tcPr>
            <w:tcW w:w="1874" w:type="dxa"/>
            <w:tcBorders>
              <w:bottom w:val="single" w:sz="4" w:space="0" w:color="4F81BD" w:themeColor="accent1"/>
            </w:tcBorders>
          </w:tcPr>
          <w:p w14:paraId="7AC1733F" w14:textId="299F980C" w:rsidR="00363BF1" w:rsidRDefault="00363BF1"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CNAME</w:t>
            </w:r>
          </w:p>
        </w:tc>
        <w:tc>
          <w:tcPr>
            <w:tcW w:w="4066" w:type="dxa"/>
            <w:tcBorders>
              <w:bottom w:val="single" w:sz="4" w:space="0" w:color="4F81BD" w:themeColor="accent1"/>
            </w:tcBorders>
          </w:tcPr>
          <w:p w14:paraId="6A6F2CD9" w14:textId="1E3E7A94" w:rsidR="00363BF1" w:rsidRDefault="00D64D4A"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mfa</w:t>
            </w:r>
            <w:r w:rsidR="00363BF1">
              <w:rPr>
                <w:sz w:val="18"/>
              </w:rPr>
              <w:t>labsvc.cloudapp.net</w:t>
            </w:r>
          </w:p>
        </w:tc>
        <w:tc>
          <w:tcPr>
            <w:tcW w:w="1170" w:type="dxa"/>
            <w:tcBorders>
              <w:bottom w:val="single" w:sz="4" w:space="0" w:color="4F81BD" w:themeColor="accent1"/>
            </w:tcBorders>
          </w:tcPr>
          <w:p w14:paraId="46186F80" w14:textId="009A955E" w:rsidR="00363BF1" w:rsidRDefault="00363BF1"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3 hours</w:t>
            </w:r>
          </w:p>
        </w:tc>
      </w:tr>
      <w:tr w:rsidR="00363BF1" w:rsidRPr="004A1BE1" w14:paraId="1060A319" w14:textId="77777777" w:rsidTr="00966745">
        <w:tc>
          <w:tcPr>
            <w:cnfStyle w:val="001000000000" w:firstRow="0" w:lastRow="0" w:firstColumn="1" w:lastColumn="0" w:oddVBand="0" w:evenVBand="0" w:oddHBand="0" w:evenHBand="0" w:firstRowFirstColumn="0" w:firstRowLastColumn="0" w:lastRowFirstColumn="0" w:lastRowLastColumn="0"/>
            <w:tcW w:w="2250" w:type="dxa"/>
          </w:tcPr>
          <w:p w14:paraId="1FC4D233" w14:textId="3321BA68" w:rsidR="00363BF1" w:rsidRDefault="00363BF1" w:rsidP="00363BF1">
            <w:pPr>
              <w:spacing w:before="60" w:after="60"/>
              <w:rPr>
                <w:sz w:val="18"/>
              </w:rPr>
            </w:pPr>
            <w:r>
              <w:rPr>
                <w:sz w:val="18"/>
              </w:rPr>
              <w:t>adfs</w:t>
            </w:r>
          </w:p>
        </w:tc>
        <w:tc>
          <w:tcPr>
            <w:tcW w:w="1874" w:type="dxa"/>
            <w:tcBorders>
              <w:bottom w:val="single" w:sz="4" w:space="0" w:color="4F81BD" w:themeColor="accent1"/>
            </w:tcBorders>
          </w:tcPr>
          <w:p w14:paraId="5CC0A406" w14:textId="2FF8EE84" w:rsidR="00363BF1" w:rsidRDefault="00363BF1" w:rsidP="00363BF1">
            <w:pPr>
              <w:spacing w:before="60" w:after="60"/>
              <w:cnfStyle w:val="000000000000" w:firstRow="0" w:lastRow="0" w:firstColumn="0" w:lastColumn="0" w:oddVBand="0" w:evenVBand="0" w:oddHBand="0" w:evenHBand="0" w:firstRowFirstColumn="0" w:firstRowLastColumn="0" w:lastRowFirstColumn="0" w:lastRowLastColumn="0"/>
              <w:rPr>
                <w:sz w:val="18"/>
              </w:rPr>
            </w:pPr>
            <w:r>
              <w:rPr>
                <w:sz w:val="18"/>
              </w:rPr>
              <w:t>CNAME</w:t>
            </w:r>
          </w:p>
        </w:tc>
        <w:tc>
          <w:tcPr>
            <w:tcW w:w="4066" w:type="dxa"/>
            <w:tcBorders>
              <w:bottom w:val="single" w:sz="4" w:space="0" w:color="4F81BD" w:themeColor="accent1"/>
            </w:tcBorders>
          </w:tcPr>
          <w:p w14:paraId="65616E8B" w14:textId="4F54329A" w:rsidR="00363BF1" w:rsidRDefault="00D64D4A" w:rsidP="00363BF1">
            <w:pPr>
              <w:spacing w:before="60" w:after="60"/>
              <w:cnfStyle w:val="000000000000" w:firstRow="0" w:lastRow="0" w:firstColumn="0" w:lastColumn="0" w:oddVBand="0" w:evenVBand="0" w:oddHBand="0" w:evenHBand="0" w:firstRowFirstColumn="0" w:firstRowLastColumn="0" w:lastRowFirstColumn="0" w:lastRowLastColumn="0"/>
              <w:rPr>
                <w:sz w:val="18"/>
              </w:rPr>
            </w:pPr>
            <w:r>
              <w:rPr>
                <w:sz w:val="18"/>
              </w:rPr>
              <w:t>mfa</w:t>
            </w:r>
            <w:r w:rsidR="00363BF1">
              <w:rPr>
                <w:sz w:val="18"/>
              </w:rPr>
              <w:t>labsvc.cloudapp.net</w:t>
            </w:r>
          </w:p>
        </w:tc>
        <w:tc>
          <w:tcPr>
            <w:tcW w:w="1170" w:type="dxa"/>
            <w:tcBorders>
              <w:bottom w:val="single" w:sz="4" w:space="0" w:color="4F81BD" w:themeColor="accent1"/>
            </w:tcBorders>
          </w:tcPr>
          <w:p w14:paraId="65DAA7B4" w14:textId="238889E0" w:rsidR="00363BF1" w:rsidRDefault="00363BF1" w:rsidP="00363BF1">
            <w:pPr>
              <w:spacing w:before="60" w:after="60"/>
              <w:cnfStyle w:val="000000000000" w:firstRow="0" w:lastRow="0" w:firstColumn="0" w:lastColumn="0" w:oddVBand="0" w:evenVBand="0" w:oddHBand="0" w:evenHBand="0" w:firstRowFirstColumn="0" w:firstRowLastColumn="0" w:lastRowFirstColumn="0" w:lastRowLastColumn="0"/>
              <w:rPr>
                <w:sz w:val="18"/>
              </w:rPr>
            </w:pPr>
            <w:r>
              <w:rPr>
                <w:sz w:val="18"/>
              </w:rPr>
              <w:t>3 hours</w:t>
            </w:r>
          </w:p>
        </w:tc>
      </w:tr>
      <w:tr w:rsidR="00363BF1" w:rsidRPr="004A1BE1" w14:paraId="000228DC" w14:textId="77777777" w:rsidTr="00966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526B660C" w14:textId="77777777" w:rsidR="00363BF1" w:rsidRDefault="00363BF1" w:rsidP="00363BF1">
            <w:pPr>
              <w:spacing w:before="60" w:after="60"/>
              <w:rPr>
                <w:sz w:val="18"/>
              </w:rPr>
            </w:pPr>
            <w:r>
              <w:rPr>
                <w:sz w:val="18"/>
              </w:rPr>
              <w:t>www</w:t>
            </w:r>
          </w:p>
        </w:tc>
        <w:tc>
          <w:tcPr>
            <w:tcW w:w="1874" w:type="dxa"/>
            <w:tcBorders>
              <w:bottom w:val="single" w:sz="4" w:space="0" w:color="4F81BD" w:themeColor="accent1"/>
            </w:tcBorders>
          </w:tcPr>
          <w:p w14:paraId="7D36C607" w14:textId="77777777" w:rsidR="00363BF1" w:rsidRDefault="00363BF1"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CNAME</w:t>
            </w:r>
          </w:p>
        </w:tc>
        <w:tc>
          <w:tcPr>
            <w:tcW w:w="4066" w:type="dxa"/>
            <w:tcBorders>
              <w:bottom w:val="single" w:sz="4" w:space="0" w:color="4F81BD" w:themeColor="accent1"/>
            </w:tcBorders>
          </w:tcPr>
          <w:p w14:paraId="3957FB6C" w14:textId="45C7B60A" w:rsidR="00363BF1" w:rsidRPr="00743985" w:rsidRDefault="00D64D4A"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mfa</w:t>
            </w:r>
            <w:r w:rsidR="00363BF1">
              <w:rPr>
                <w:sz w:val="18"/>
              </w:rPr>
              <w:t>labsvc.cloudapp.net</w:t>
            </w:r>
          </w:p>
        </w:tc>
        <w:tc>
          <w:tcPr>
            <w:tcW w:w="1170" w:type="dxa"/>
            <w:tcBorders>
              <w:bottom w:val="single" w:sz="4" w:space="0" w:color="4F81BD" w:themeColor="accent1"/>
            </w:tcBorders>
          </w:tcPr>
          <w:p w14:paraId="7F5521E4" w14:textId="77777777" w:rsidR="00363BF1" w:rsidRPr="00743985" w:rsidRDefault="00363BF1" w:rsidP="00363BF1">
            <w:pPr>
              <w:spacing w:before="60" w:after="60"/>
              <w:cnfStyle w:val="000000100000" w:firstRow="0" w:lastRow="0" w:firstColumn="0" w:lastColumn="0" w:oddVBand="0" w:evenVBand="0" w:oddHBand="1" w:evenHBand="0" w:firstRowFirstColumn="0" w:firstRowLastColumn="0" w:lastRowFirstColumn="0" w:lastRowLastColumn="0"/>
              <w:rPr>
                <w:sz w:val="18"/>
              </w:rPr>
            </w:pPr>
            <w:r>
              <w:rPr>
                <w:sz w:val="18"/>
              </w:rPr>
              <w:t>3 hours</w:t>
            </w:r>
          </w:p>
        </w:tc>
      </w:tr>
    </w:tbl>
    <w:p w14:paraId="32182FB2" w14:textId="77777777" w:rsidR="005D6D66" w:rsidRDefault="005D6D66" w:rsidP="00D8623C">
      <w:pPr>
        <w:pStyle w:val="Titre2"/>
      </w:pPr>
      <w:bookmarkStart w:id="56" w:name="_Ref375661549"/>
      <w:bookmarkStart w:id="57" w:name="_Toc444617990"/>
      <w:r>
        <w:t>Configuring the domain controller</w:t>
      </w:r>
      <w:bookmarkEnd w:id="56"/>
      <w:bookmarkEnd w:id="57"/>
    </w:p>
    <w:p w14:paraId="64EA97B4" w14:textId="77777777" w:rsidR="00230B6A" w:rsidRDefault="00230B6A" w:rsidP="00230B6A">
      <w:pPr>
        <w:keepNext/>
        <w:keepLines/>
      </w:pPr>
      <w:r>
        <w:t>To configure the domain controller, proceed with the following steps:</w:t>
      </w:r>
    </w:p>
    <w:p w14:paraId="16CABEA4" w14:textId="77777777" w:rsidR="00230B6A" w:rsidRDefault="00230B6A" w:rsidP="00D92A1B">
      <w:pPr>
        <w:pStyle w:val="Paragraphedeliste"/>
        <w:numPr>
          <w:ilvl w:val="0"/>
          <w:numId w:val="49"/>
        </w:numPr>
      </w:pPr>
      <w:r>
        <w:fldChar w:fldCharType="begin"/>
      </w:r>
      <w:r>
        <w:instrText xml:space="preserve"> REF _Ref376247780 \h </w:instrText>
      </w:r>
      <w:r>
        <w:fldChar w:fldCharType="separate"/>
      </w:r>
      <w:r>
        <w:t>Opening a remote desktop connection on the domain controller</w:t>
      </w:r>
      <w:r>
        <w:fldChar w:fldCharType="end"/>
      </w:r>
      <w:r>
        <w:t>.</w:t>
      </w:r>
    </w:p>
    <w:p w14:paraId="7B0062C8" w14:textId="77777777" w:rsidR="00230B6A" w:rsidRDefault="00230B6A" w:rsidP="00D92A1B">
      <w:pPr>
        <w:pStyle w:val="Paragraphedeliste"/>
        <w:numPr>
          <w:ilvl w:val="0"/>
          <w:numId w:val="49"/>
        </w:numPr>
      </w:pPr>
      <w:r>
        <w:fldChar w:fldCharType="begin"/>
      </w:r>
      <w:r>
        <w:instrText xml:space="preserve"> REF _Ref376247786 \h </w:instrText>
      </w:r>
      <w:r>
        <w:fldChar w:fldCharType="separate"/>
      </w:r>
      <w:r>
        <w:t>Configuring public DNS forwarders</w:t>
      </w:r>
      <w:r>
        <w:fldChar w:fldCharType="end"/>
      </w:r>
      <w:r>
        <w:t>.</w:t>
      </w:r>
    </w:p>
    <w:p w14:paraId="58DA7E41" w14:textId="77777777" w:rsidR="00230B6A" w:rsidRDefault="00230B6A" w:rsidP="00D92A1B">
      <w:pPr>
        <w:pStyle w:val="Paragraphedeliste"/>
        <w:numPr>
          <w:ilvl w:val="0"/>
          <w:numId w:val="49"/>
        </w:numPr>
      </w:pPr>
      <w:r>
        <w:fldChar w:fldCharType="begin"/>
      </w:r>
      <w:r>
        <w:instrText xml:space="preserve"> REF _Ref376247790 \h </w:instrText>
      </w:r>
      <w:r>
        <w:fldChar w:fldCharType="separate"/>
      </w:r>
      <w:r>
        <w:t>Creating DNS records</w:t>
      </w:r>
      <w:r>
        <w:fldChar w:fldCharType="end"/>
      </w:r>
      <w:r>
        <w:t>.</w:t>
      </w:r>
    </w:p>
    <w:p w14:paraId="512A5728" w14:textId="77777777" w:rsidR="00230B6A" w:rsidRDefault="00230B6A" w:rsidP="00D92A1B">
      <w:pPr>
        <w:pStyle w:val="Paragraphedeliste"/>
        <w:numPr>
          <w:ilvl w:val="0"/>
          <w:numId w:val="49"/>
        </w:numPr>
      </w:pPr>
      <w:r>
        <w:fldChar w:fldCharType="begin"/>
      </w:r>
      <w:r>
        <w:instrText xml:space="preserve"> REF _Ref376247794 \h </w:instrText>
      </w:r>
      <w:r>
        <w:fldChar w:fldCharType="separate"/>
      </w:r>
      <w:r>
        <w:t xml:space="preserve">Creating a group </w:t>
      </w:r>
      <w:r w:rsidRPr="009C223A">
        <w:t>Managed Service Account</w:t>
      </w:r>
      <w:r>
        <w:t xml:space="preserve"> (gSMA)</w:t>
      </w:r>
      <w:r>
        <w:fldChar w:fldCharType="end"/>
      </w:r>
      <w:r>
        <w:t>.</w:t>
      </w:r>
    </w:p>
    <w:p w14:paraId="605E87AD" w14:textId="12363EEB" w:rsidR="00230B6A" w:rsidRDefault="00230B6A" w:rsidP="00D92A1B">
      <w:pPr>
        <w:pStyle w:val="Paragraphedeliste"/>
        <w:numPr>
          <w:ilvl w:val="0"/>
          <w:numId w:val="49"/>
        </w:numPr>
      </w:pPr>
      <w:r>
        <w:fldChar w:fldCharType="begin"/>
      </w:r>
      <w:r>
        <w:instrText xml:space="preserve"> REF _Ref376247800 \h </w:instrText>
      </w:r>
      <w:r>
        <w:fldChar w:fldCharType="separate"/>
      </w:r>
      <w:r>
        <w:t xml:space="preserve">Creating </w:t>
      </w:r>
      <w:r w:rsidR="00E44A63">
        <w:t>additional user</w:t>
      </w:r>
      <w:r>
        <w:t xml:space="preserve"> accounts</w:t>
      </w:r>
      <w:r>
        <w:fldChar w:fldCharType="end"/>
      </w:r>
      <w:r w:rsidR="00E44A63">
        <w:t xml:space="preserve"> and groups</w:t>
      </w:r>
      <w:r>
        <w:t>.</w:t>
      </w:r>
    </w:p>
    <w:p w14:paraId="2587D223" w14:textId="490C52E3" w:rsidR="00230B6A" w:rsidRDefault="00230B6A" w:rsidP="00D92A1B">
      <w:pPr>
        <w:pStyle w:val="Paragraphedeliste"/>
        <w:numPr>
          <w:ilvl w:val="0"/>
          <w:numId w:val="49"/>
        </w:numPr>
      </w:pPr>
      <w:r>
        <w:fldChar w:fldCharType="begin"/>
      </w:r>
      <w:r>
        <w:instrText xml:space="preserve"> REF _Ref376247807 \h </w:instrText>
      </w:r>
      <w:r>
        <w:fldChar w:fldCharType="separate"/>
      </w:r>
      <w:r w:rsidRPr="00636F8E">
        <w:t xml:space="preserve">Allowing </w:t>
      </w:r>
      <w:r w:rsidR="00E44A63">
        <w:t>user</w:t>
      </w:r>
      <w:r w:rsidRPr="00636F8E">
        <w:t xml:space="preserve"> accounts to log on locally</w:t>
      </w:r>
      <w:r>
        <w:fldChar w:fldCharType="end"/>
      </w:r>
      <w:r>
        <w:t>.</w:t>
      </w:r>
    </w:p>
    <w:p w14:paraId="66955DD5" w14:textId="77777777" w:rsidR="00230B6A" w:rsidRPr="00230B6A" w:rsidRDefault="00230B6A" w:rsidP="00230B6A">
      <w:r>
        <w:t xml:space="preserve">The following subsections describe in the context of our test lab environment each of these steps. </w:t>
      </w:r>
    </w:p>
    <w:p w14:paraId="0B3D9B69" w14:textId="77777777" w:rsidR="00B64410" w:rsidRDefault="00B64410" w:rsidP="00D8623C">
      <w:pPr>
        <w:pStyle w:val="Titre3"/>
      </w:pPr>
      <w:bookmarkStart w:id="58" w:name="_Ref376247780"/>
      <w:r>
        <w:t>Opening</w:t>
      </w:r>
      <w:r w:rsidR="009A69E9">
        <w:t xml:space="preserve"> a remote desktop c</w:t>
      </w:r>
      <w:r w:rsidR="00BC7ED7">
        <w:t>onnection on the domain control</w:t>
      </w:r>
      <w:r w:rsidR="009A69E9">
        <w:t>l</w:t>
      </w:r>
      <w:r w:rsidR="00BC7ED7">
        <w:t>e</w:t>
      </w:r>
      <w:r w:rsidR="009A69E9">
        <w:t>r</w:t>
      </w:r>
      <w:bookmarkEnd w:id="58"/>
    </w:p>
    <w:p w14:paraId="557FB541" w14:textId="77777777" w:rsidR="00B64410" w:rsidRDefault="00B64410" w:rsidP="00B64410">
      <w:pPr>
        <w:keepNext/>
        <w:keepLines/>
      </w:pPr>
      <w:r>
        <w:t>To open a remote desktop connection on the DC1 computer, proceed with the following steps:</w:t>
      </w:r>
    </w:p>
    <w:p w14:paraId="1F595B9A" w14:textId="6E0CC512" w:rsidR="00B64410" w:rsidRPr="007E3D70" w:rsidRDefault="00B64410" w:rsidP="00D92A1B">
      <w:pPr>
        <w:pStyle w:val="Paragraphedeliste"/>
        <w:numPr>
          <w:ilvl w:val="0"/>
          <w:numId w:val="29"/>
        </w:numPr>
      </w:pPr>
      <w:r>
        <w:rPr>
          <w:lang w:val="en"/>
        </w:rPr>
        <w:t xml:space="preserve">Open a browsing session and navigate to the Azure management portal </w:t>
      </w:r>
      <w:r w:rsidRPr="007E3D70">
        <w:t xml:space="preserve">at </w:t>
      </w:r>
      <w:hyperlink r:id="rId94" w:history="1">
        <w:r w:rsidRPr="007E3D70">
          <w:rPr>
            <w:rStyle w:val="Lienhypertexte"/>
          </w:rPr>
          <w:t>https://manage.windowsazure.com</w:t>
        </w:r>
      </w:hyperlink>
      <w:r w:rsidRPr="007E3D70">
        <w:t>.</w:t>
      </w:r>
    </w:p>
    <w:p w14:paraId="421BE662" w14:textId="7AF138F3" w:rsidR="00B64410" w:rsidRDefault="00B64410" w:rsidP="00D92A1B">
      <w:pPr>
        <w:pStyle w:val="Paragraphedeliste"/>
        <w:numPr>
          <w:ilvl w:val="0"/>
          <w:numId w:val="29"/>
        </w:numPr>
      </w:pPr>
      <w:r w:rsidRPr="007E3D70">
        <w:t>Sign</w:t>
      </w:r>
      <w:r>
        <w:t xml:space="preserve"> </w:t>
      </w:r>
      <w:r w:rsidRPr="007E3D70">
        <w:t xml:space="preserve">in with your </w:t>
      </w:r>
      <w:r>
        <w:t xml:space="preserve">administrative </w:t>
      </w:r>
      <w:r w:rsidRPr="007E3D70">
        <w:t xml:space="preserve">credentials to your Azure subscription. </w:t>
      </w:r>
    </w:p>
    <w:p w14:paraId="4362035C" w14:textId="1322B465" w:rsidR="00B64410" w:rsidRDefault="00B64410" w:rsidP="00D92A1B">
      <w:pPr>
        <w:pStyle w:val="Paragraphedeliste"/>
        <w:numPr>
          <w:ilvl w:val="0"/>
          <w:numId w:val="29"/>
        </w:numPr>
        <w:rPr>
          <w:rFonts w:cstheme="minorHAnsi"/>
        </w:rPr>
      </w:pPr>
      <w:r>
        <w:rPr>
          <w:rFonts w:cstheme="minorHAnsi"/>
        </w:rPr>
        <w:t xml:space="preserve">On the left pane of the Azure management portal, click </w:t>
      </w:r>
      <w:r>
        <w:rPr>
          <w:rFonts w:cstheme="minorHAnsi"/>
          <w:b/>
        </w:rPr>
        <w:t>VIRTUAL MACHINES</w:t>
      </w:r>
      <w:r>
        <w:rPr>
          <w:rFonts w:cstheme="minorHAnsi"/>
        </w:rPr>
        <w:t>.</w:t>
      </w:r>
    </w:p>
    <w:p w14:paraId="2227BE62" w14:textId="5998AEED" w:rsidR="00B64410" w:rsidRPr="00B64410" w:rsidRDefault="00D64D4A" w:rsidP="00B64410">
      <w:pPr>
        <w:jc w:val="center"/>
        <w:rPr>
          <w:rFonts w:cstheme="minorHAnsi"/>
        </w:rPr>
      </w:pPr>
      <w:r>
        <w:rPr>
          <w:noProof/>
          <w:lang w:val="fr-FR" w:eastAsia="fr-FR"/>
        </w:rPr>
        <w:drawing>
          <wp:inline distT="0" distB="0" distL="0" distR="0" wp14:anchorId="517B9CDA" wp14:editId="3211440F">
            <wp:extent cx="4395600" cy="1454400"/>
            <wp:effectExtent l="0" t="0" r="508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395600" cy="1454400"/>
                    </a:xfrm>
                    <a:prstGeom prst="rect">
                      <a:avLst/>
                    </a:prstGeom>
                  </pic:spPr>
                </pic:pic>
              </a:graphicData>
            </a:graphic>
          </wp:inline>
        </w:drawing>
      </w:r>
    </w:p>
    <w:p w14:paraId="69BF86E6" w14:textId="77777777" w:rsidR="00B64410" w:rsidRDefault="00B64410" w:rsidP="00D92A1B">
      <w:pPr>
        <w:pStyle w:val="Paragraphedeliste"/>
        <w:numPr>
          <w:ilvl w:val="0"/>
          <w:numId w:val="29"/>
        </w:numPr>
        <w:rPr>
          <w:rFonts w:cstheme="minorHAnsi"/>
        </w:rPr>
      </w:pPr>
      <w:r>
        <w:rPr>
          <w:lang w:val="en"/>
        </w:rPr>
        <w:t xml:space="preserve">On the </w:t>
      </w:r>
      <w:r>
        <w:rPr>
          <w:b/>
          <w:lang w:val="en"/>
        </w:rPr>
        <w:t>virtual machine</w:t>
      </w:r>
      <w:r>
        <w:rPr>
          <w:lang w:val="en"/>
        </w:rPr>
        <w:t xml:space="preserve"> page, at the top,</w:t>
      </w:r>
      <w:r>
        <w:rPr>
          <w:rFonts w:cstheme="minorHAnsi"/>
        </w:rPr>
        <w:t xml:space="preserve"> ensure </w:t>
      </w:r>
      <w:r>
        <w:rPr>
          <w:rFonts w:cstheme="minorHAnsi"/>
          <w:b/>
        </w:rPr>
        <w:t>VIRTUAL MACHINE INSTANCES</w:t>
      </w:r>
      <w:r w:rsidRPr="00B64410">
        <w:rPr>
          <w:rFonts w:cstheme="minorHAnsi"/>
        </w:rPr>
        <w:t xml:space="preserve"> is selected</w:t>
      </w:r>
      <w:r>
        <w:rPr>
          <w:rFonts w:cstheme="minorHAnsi"/>
        </w:rPr>
        <w:t>.</w:t>
      </w:r>
    </w:p>
    <w:p w14:paraId="73A70277" w14:textId="77777777" w:rsidR="00B64410" w:rsidRDefault="00B64410" w:rsidP="00D92A1B">
      <w:pPr>
        <w:pStyle w:val="Paragraphedeliste"/>
        <w:numPr>
          <w:ilvl w:val="0"/>
          <w:numId w:val="29"/>
        </w:numPr>
        <w:rPr>
          <w:rFonts w:cstheme="minorHAnsi"/>
        </w:rPr>
      </w:pPr>
      <w:r>
        <w:rPr>
          <w:rFonts w:cstheme="minorHAnsi"/>
        </w:rPr>
        <w:t xml:space="preserve">Select the dc1 machine and click </w:t>
      </w:r>
      <w:r w:rsidRPr="00B64410">
        <w:rPr>
          <w:rFonts w:cstheme="minorHAnsi"/>
          <w:b/>
        </w:rPr>
        <w:t>CONNECT</w:t>
      </w:r>
      <w:r>
        <w:rPr>
          <w:rFonts w:cstheme="minorHAnsi"/>
        </w:rPr>
        <w:t xml:space="preserve"> at the tray of the bottom.</w:t>
      </w:r>
    </w:p>
    <w:p w14:paraId="6916720F" w14:textId="77777777" w:rsidR="00B64410" w:rsidRPr="00B64410" w:rsidRDefault="00B64410" w:rsidP="00B64410">
      <w:pPr>
        <w:jc w:val="center"/>
        <w:rPr>
          <w:rFonts w:cstheme="minorHAnsi"/>
        </w:rPr>
      </w:pPr>
      <w:r>
        <w:rPr>
          <w:rFonts w:cstheme="minorHAnsi"/>
          <w:noProof/>
          <w:lang w:val="fr-FR" w:eastAsia="fr-FR"/>
        </w:rPr>
        <w:lastRenderedPageBreak/>
        <w:drawing>
          <wp:inline distT="0" distB="0" distL="0" distR="0" wp14:anchorId="43D9177C" wp14:editId="7A66BA39">
            <wp:extent cx="4507992" cy="23774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07992" cy="237744"/>
                    </a:xfrm>
                    <a:prstGeom prst="rect">
                      <a:avLst/>
                    </a:prstGeom>
                    <a:noFill/>
                    <a:ln>
                      <a:noFill/>
                    </a:ln>
                  </pic:spPr>
                </pic:pic>
              </a:graphicData>
            </a:graphic>
          </wp:inline>
        </w:drawing>
      </w:r>
    </w:p>
    <w:p w14:paraId="1D2299C5" w14:textId="77777777" w:rsidR="00B64410" w:rsidRDefault="00B64410" w:rsidP="00D92A1B">
      <w:pPr>
        <w:pStyle w:val="Paragraphedeliste"/>
        <w:numPr>
          <w:ilvl w:val="0"/>
          <w:numId w:val="29"/>
        </w:numPr>
        <w:rPr>
          <w:rFonts w:cstheme="minorHAnsi"/>
        </w:rPr>
      </w:pPr>
      <w:r>
        <w:rPr>
          <w:rFonts w:cstheme="minorHAnsi"/>
        </w:rPr>
        <w:t xml:space="preserve">Click </w:t>
      </w:r>
      <w:r w:rsidRPr="00B64410">
        <w:rPr>
          <w:rFonts w:cstheme="minorHAnsi"/>
          <w:b/>
        </w:rPr>
        <w:t>Open</w:t>
      </w:r>
      <w:r>
        <w:rPr>
          <w:rFonts w:cstheme="minorHAnsi"/>
        </w:rPr>
        <w:t xml:space="preserve">. A </w:t>
      </w:r>
      <w:r w:rsidRPr="00B64410">
        <w:rPr>
          <w:rFonts w:cstheme="minorHAnsi"/>
          <w:b/>
        </w:rPr>
        <w:t>Remote Desktop Connection</w:t>
      </w:r>
      <w:r>
        <w:rPr>
          <w:rFonts w:cstheme="minorHAnsi"/>
        </w:rPr>
        <w:t xml:space="preserve"> dialog brings up.</w:t>
      </w:r>
    </w:p>
    <w:p w14:paraId="5371D8C2" w14:textId="77777777" w:rsidR="00B64410" w:rsidRDefault="00B64410" w:rsidP="00B64410">
      <w:pPr>
        <w:jc w:val="center"/>
        <w:rPr>
          <w:rFonts w:cstheme="minorHAnsi"/>
        </w:rPr>
      </w:pPr>
      <w:r>
        <w:rPr>
          <w:rFonts w:cstheme="minorHAnsi"/>
          <w:noProof/>
          <w:lang w:val="fr-FR" w:eastAsia="fr-FR"/>
        </w:rPr>
        <w:drawing>
          <wp:inline distT="0" distB="0" distL="0" distR="0" wp14:anchorId="5203162A" wp14:editId="5B763407">
            <wp:extent cx="2441448" cy="141732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41448" cy="1417320"/>
                    </a:xfrm>
                    <a:prstGeom prst="rect">
                      <a:avLst/>
                    </a:prstGeom>
                    <a:noFill/>
                    <a:ln>
                      <a:noFill/>
                    </a:ln>
                  </pic:spPr>
                </pic:pic>
              </a:graphicData>
            </a:graphic>
          </wp:inline>
        </w:drawing>
      </w:r>
    </w:p>
    <w:p w14:paraId="51955B2C" w14:textId="77777777" w:rsidR="00B64410" w:rsidRDefault="00792ED5" w:rsidP="00D92A1B">
      <w:pPr>
        <w:pStyle w:val="Paragraphedeliste"/>
        <w:numPr>
          <w:ilvl w:val="0"/>
          <w:numId w:val="29"/>
        </w:numPr>
        <w:rPr>
          <w:rFonts w:cstheme="minorHAnsi"/>
        </w:rPr>
      </w:pPr>
      <w:r>
        <w:rPr>
          <w:rFonts w:cstheme="minorHAnsi"/>
        </w:rPr>
        <w:t xml:space="preserve">Check </w:t>
      </w:r>
      <w:r w:rsidRPr="00792ED5">
        <w:rPr>
          <w:rFonts w:cstheme="minorHAnsi"/>
          <w:b/>
        </w:rPr>
        <w:t>Don’t ask me again for connections to this computer</w:t>
      </w:r>
      <w:r>
        <w:rPr>
          <w:rFonts w:cstheme="minorHAnsi"/>
        </w:rPr>
        <w:t xml:space="preserve"> and c</w:t>
      </w:r>
      <w:r w:rsidR="00B64410">
        <w:rPr>
          <w:rFonts w:cstheme="minorHAnsi"/>
        </w:rPr>
        <w:t xml:space="preserve">lick </w:t>
      </w:r>
      <w:r w:rsidR="00B64410" w:rsidRPr="00B64410">
        <w:rPr>
          <w:rFonts w:cstheme="minorHAnsi"/>
          <w:b/>
        </w:rPr>
        <w:t>Connect</w:t>
      </w:r>
      <w:r w:rsidR="00B64410">
        <w:rPr>
          <w:rFonts w:cstheme="minorHAnsi"/>
        </w:rPr>
        <w:t>.</w:t>
      </w:r>
    </w:p>
    <w:p w14:paraId="69D798E0" w14:textId="77777777" w:rsidR="00792ED5" w:rsidRDefault="00792ED5" w:rsidP="00D92A1B">
      <w:pPr>
        <w:pStyle w:val="Paragraphedeliste"/>
        <w:numPr>
          <w:ilvl w:val="0"/>
          <w:numId w:val="29"/>
        </w:numPr>
        <w:rPr>
          <w:rFonts w:cstheme="minorHAnsi"/>
        </w:rPr>
      </w:pPr>
      <w:r>
        <w:rPr>
          <w:rFonts w:cstheme="minorHAnsi"/>
        </w:rPr>
        <w:t xml:space="preserve">A </w:t>
      </w:r>
      <w:r w:rsidR="00D732F8" w:rsidRPr="00D732F8">
        <w:rPr>
          <w:rFonts w:cstheme="minorHAnsi"/>
          <w:b/>
        </w:rPr>
        <w:t>W</w:t>
      </w:r>
      <w:r w:rsidRPr="00D732F8">
        <w:rPr>
          <w:rFonts w:cstheme="minorHAnsi"/>
          <w:b/>
        </w:rPr>
        <w:t>indows</w:t>
      </w:r>
      <w:r w:rsidR="00D732F8" w:rsidRPr="00D732F8">
        <w:rPr>
          <w:rFonts w:cstheme="minorHAnsi"/>
          <w:b/>
        </w:rPr>
        <w:t xml:space="preserve"> Security</w:t>
      </w:r>
      <w:r w:rsidR="00D732F8">
        <w:rPr>
          <w:rFonts w:cstheme="minorHAnsi"/>
        </w:rPr>
        <w:t xml:space="preserve"> dialog brings up.</w:t>
      </w:r>
    </w:p>
    <w:p w14:paraId="0F10A6D0" w14:textId="77777777" w:rsidR="00D732F8" w:rsidRDefault="00D732F8" w:rsidP="00D92A1B">
      <w:pPr>
        <w:pStyle w:val="Paragraphedeliste"/>
        <w:numPr>
          <w:ilvl w:val="0"/>
          <w:numId w:val="29"/>
        </w:numPr>
        <w:rPr>
          <w:rFonts w:cstheme="minorHAnsi"/>
        </w:rPr>
      </w:pPr>
      <w:r>
        <w:rPr>
          <w:rFonts w:cstheme="minorHAnsi"/>
        </w:rPr>
        <w:t>Log on as LITWARE369\AzureAdmin with “</w:t>
      </w:r>
      <w:r w:rsidRPr="00D732F8">
        <w:rPr>
          <w:rFonts w:cstheme="minorHAnsi"/>
          <w:i/>
        </w:rPr>
        <w:t>pass@word1</w:t>
      </w:r>
      <w:r>
        <w:rPr>
          <w:rFonts w:cstheme="minorHAnsi"/>
        </w:rPr>
        <w:t>” as password.</w:t>
      </w:r>
    </w:p>
    <w:p w14:paraId="0CDC4073" w14:textId="77777777" w:rsidR="00D732F8" w:rsidRPr="00D732F8" w:rsidRDefault="00D732F8" w:rsidP="00D732F8">
      <w:pPr>
        <w:jc w:val="center"/>
        <w:rPr>
          <w:rFonts w:cstheme="minorHAnsi"/>
        </w:rPr>
      </w:pPr>
      <w:r>
        <w:rPr>
          <w:rFonts w:cstheme="minorHAnsi"/>
          <w:noProof/>
          <w:lang w:val="fr-FR" w:eastAsia="fr-FR"/>
        </w:rPr>
        <w:drawing>
          <wp:inline distT="0" distB="0" distL="0" distR="0" wp14:anchorId="60B6EA86" wp14:editId="64500BCA">
            <wp:extent cx="2029968" cy="722376"/>
            <wp:effectExtent l="0" t="0" r="8890" b="190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29968" cy="722376"/>
                    </a:xfrm>
                    <a:prstGeom prst="rect">
                      <a:avLst/>
                    </a:prstGeom>
                    <a:noFill/>
                    <a:ln>
                      <a:noFill/>
                    </a:ln>
                  </pic:spPr>
                </pic:pic>
              </a:graphicData>
            </a:graphic>
          </wp:inline>
        </w:drawing>
      </w:r>
    </w:p>
    <w:p w14:paraId="78A128CE" w14:textId="77777777" w:rsidR="00D732F8" w:rsidRDefault="00D732F8" w:rsidP="00D92A1B">
      <w:pPr>
        <w:pStyle w:val="Paragraphedeliste"/>
        <w:numPr>
          <w:ilvl w:val="0"/>
          <w:numId w:val="29"/>
        </w:numPr>
        <w:rPr>
          <w:rFonts w:cstheme="minorHAnsi"/>
        </w:rPr>
      </w:pPr>
      <w:r>
        <w:rPr>
          <w:rFonts w:cstheme="minorHAnsi"/>
        </w:rPr>
        <w:t xml:space="preserve">Another </w:t>
      </w:r>
      <w:r w:rsidRPr="00B64410">
        <w:rPr>
          <w:rFonts w:cstheme="minorHAnsi"/>
          <w:b/>
        </w:rPr>
        <w:t>Remote Desktop Connection</w:t>
      </w:r>
      <w:r>
        <w:rPr>
          <w:rFonts w:cstheme="minorHAnsi"/>
        </w:rPr>
        <w:t xml:space="preserve"> dialog brings up.</w:t>
      </w:r>
    </w:p>
    <w:p w14:paraId="59A76D68" w14:textId="77777777" w:rsidR="00D732F8" w:rsidRDefault="00D732F8" w:rsidP="00D732F8">
      <w:pPr>
        <w:jc w:val="center"/>
        <w:rPr>
          <w:rFonts w:cstheme="minorHAnsi"/>
        </w:rPr>
      </w:pPr>
      <w:r>
        <w:rPr>
          <w:rFonts w:cstheme="minorHAnsi"/>
          <w:noProof/>
          <w:lang w:val="fr-FR" w:eastAsia="fr-FR"/>
        </w:rPr>
        <w:drawing>
          <wp:inline distT="0" distB="0" distL="0" distR="0" wp14:anchorId="6DE140E9" wp14:editId="75842680">
            <wp:extent cx="1901952" cy="1947672"/>
            <wp:effectExtent l="0" t="0" r="317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1952" cy="1947672"/>
                    </a:xfrm>
                    <a:prstGeom prst="rect">
                      <a:avLst/>
                    </a:prstGeom>
                    <a:noFill/>
                    <a:ln>
                      <a:noFill/>
                    </a:ln>
                  </pic:spPr>
                </pic:pic>
              </a:graphicData>
            </a:graphic>
          </wp:inline>
        </w:drawing>
      </w:r>
    </w:p>
    <w:p w14:paraId="071D1151" w14:textId="77777777" w:rsidR="00D732F8" w:rsidRDefault="00D732F8" w:rsidP="00D92A1B">
      <w:pPr>
        <w:pStyle w:val="Paragraphedeliste"/>
        <w:numPr>
          <w:ilvl w:val="0"/>
          <w:numId w:val="29"/>
        </w:numPr>
        <w:rPr>
          <w:rFonts w:cstheme="minorHAnsi"/>
        </w:rPr>
      </w:pPr>
      <w:r>
        <w:rPr>
          <w:rFonts w:cstheme="minorHAnsi"/>
        </w:rPr>
        <w:t xml:space="preserve">Check </w:t>
      </w:r>
      <w:r w:rsidRPr="00792ED5">
        <w:rPr>
          <w:rFonts w:cstheme="minorHAnsi"/>
          <w:b/>
        </w:rPr>
        <w:t>Don’t ask me again for connections to this computer</w:t>
      </w:r>
      <w:r>
        <w:rPr>
          <w:rFonts w:cstheme="minorHAnsi"/>
        </w:rPr>
        <w:t xml:space="preserve"> and click </w:t>
      </w:r>
      <w:r>
        <w:rPr>
          <w:rFonts w:cstheme="minorHAnsi"/>
          <w:b/>
        </w:rPr>
        <w:t>Yes</w:t>
      </w:r>
      <w:r>
        <w:rPr>
          <w:rFonts w:cstheme="minorHAnsi"/>
        </w:rPr>
        <w:t>.</w:t>
      </w:r>
    </w:p>
    <w:p w14:paraId="012DFE70" w14:textId="77777777" w:rsidR="00B64410" w:rsidRPr="00807C16" w:rsidRDefault="00807C16" w:rsidP="00B64410">
      <w:pPr>
        <w:rPr>
          <w:rFonts w:cstheme="minorHAnsi"/>
        </w:rPr>
      </w:pPr>
      <w:r>
        <w:rPr>
          <w:rFonts w:cstheme="minorHAnsi"/>
        </w:rPr>
        <w:t>The connection is then established to the remote desktop.</w:t>
      </w:r>
    </w:p>
    <w:p w14:paraId="5C86B007" w14:textId="77777777" w:rsidR="003E288C" w:rsidRDefault="003E288C" w:rsidP="006D0CC5">
      <w:pPr>
        <w:pStyle w:val="Titre3"/>
      </w:pPr>
      <w:bookmarkStart w:id="59" w:name="_Ref376247786"/>
      <w:r>
        <w:t>Configuring public DNS forwarders</w:t>
      </w:r>
      <w:bookmarkEnd w:id="59"/>
    </w:p>
    <w:p w14:paraId="361BF63B" w14:textId="28279409" w:rsidR="001D36B4" w:rsidRDefault="001D36B4" w:rsidP="001D36B4">
      <w:r>
        <w:t xml:space="preserve">The Windows PowerShell script used to setup our test lab environment </w:t>
      </w:r>
      <w:r w:rsidR="0008439C">
        <w:t>configures</w:t>
      </w:r>
      <w:r>
        <w:t xml:space="preserve"> the DNS server on the DC1 computer for name resolution instead of the Azure-provided name resolution.</w:t>
      </w:r>
    </w:p>
    <w:p w14:paraId="69C1F3C6" w14:textId="6A2B223B" w:rsidR="00791920" w:rsidRDefault="00543FB7" w:rsidP="001D36B4">
      <w:r>
        <w:t>We must ensure that o</w:t>
      </w:r>
      <w:r w:rsidR="00791920">
        <w:t>ur DNS server</w:t>
      </w:r>
      <w:r>
        <w:t xml:space="preserve"> is configured to use the root hint</w:t>
      </w:r>
      <w:r w:rsidR="00791920">
        <w:t xml:space="preserve">s </w:t>
      </w:r>
      <w:r>
        <w:rPr>
          <w:rStyle w:val="lev"/>
          <w:b w:val="0"/>
          <w:lang w:val="en"/>
        </w:rPr>
        <w:t xml:space="preserve">if no forwarders are available </w:t>
      </w:r>
      <w:r w:rsidR="00791920">
        <w:t xml:space="preserve">so that we can </w:t>
      </w:r>
      <w:r w:rsidR="00791920">
        <w:rPr>
          <w:lang w:val="en"/>
        </w:rPr>
        <w:t>correctly resolve name over the Internet in our test lab environment.</w:t>
      </w:r>
    </w:p>
    <w:p w14:paraId="50B1D190" w14:textId="7AD84226" w:rsidR="009242D6" w:rsidRPr="001D36B4" w:rsidRDefault="001D36B4" w:rsidP="001D36B4">
      <w:pPr>
        <w:pStyle w:val="Note"/>
        <w:rPr>
          <w:b w:val="0"/>
          <w:lang w:val="en"/>
        </w:rPr>
      </w:pPr>
      <w:r>
        <w:rPr>
          <w:lang w:val="en"/>
        </w:rPr>
        <w:lastRenderedPageBreak/>
        <w:t xml:space="preserve">Note </w:t>
      </w:r>
      <w:r>
        <w:rPr>
          <w:lang w:val="en"/>
        </w:rPr>
        <w:tab/>
      </w:r>
      <w:r w:rsidRPr="001D36B4">
        <w:rPr>
          <w:b w:val="0"/>
          <w:lang w:val="en"/>
        </w:rPr>
        <w:t xml:space="preserve">For more </w:t>
      </w:r>
      <w:r w:rsidRPr="001D36B4">
        <w:rPr>
          <w:b w:val="0"/>
        </w:rPr>
        <w:t>information</w:t>
      </w:r>
      <w:r w:rsidRPr="001D36B4">
        <w:rPr>
          <w:b w:val="0"/>
          <w:lang w:val="en"/>
        </w:rPr>
        <w:t xml:space="preserve"> on the </w:t>
      </w:r>
      <w:r w:rsidR="00791920">
        <w:rPr>
          <w:b w:val="0"/>
          <w:lang w:val="en"/>
        </w:rPr>
        <w:t>root</w:t>
      </w:r>
      <w:r w:rsidRPr="001D36B4">
        <w:rPr>
          <w:b w:val="0"/>
          <w:lang w:val="en"/>
        </w:rPr>
        <w:t xml:space="preserve"> </w:t>
      </w:r>
      <w:r w:rsidR="00543FB7">
        <w:rPr>
          <w:b w:val="0"/>
          <w:lang w:val="en"/>
        </w:rPr>
        <w:t>hints</w:t>
      </w:r>
      <w:r w:rsidRPr="001D36B4">
        <w:rPr>
          <w:b w:val="0"/>
          <w:lang w:val="en"/>
        </w:rPr>
        <w:t xml:space="preserve">, see the </w:t>
      </w:r>
      <w:r w:rsidR="00791920">
        <w:rPr>
          <w:b w:val="0"/>
          <w:lang w:val="en"/>
        </w:rPr>
        <w:t xml:space="preserve">eponym </w:t>
      </w:r>
      <w:r w:rsidRPr="001D36B4">
        <w:rPr>
          <w:b w:val="0"/>
          <w:lang w:val="en"/>
        </w:rPr>
        <w:t xml:space="preserve">page </w:t>
      </w:r>
      <w:hyperlink r:id="rId100" w:history="1">
        <w:r w:rsidR="00791920">
          <w:rPr>
            <w:rStyle w:val="Lienhypertexte"/>
            <w:b w:val="0"/>
            <w:smallCaps/>
            <w:lang w:val="en"/>
          </w:rPr>
          <w:t>Root Servers</w:t>
        </w:r>
      </w:hyperlink>
      <w:r w:rsidR="009242D6" w:rsidRPr="001D36B4">
        <w:rPr>
          <w:rStyle w:val="Appelnotedebasdep"/>
          <w:b w:val="0"/>
          <w:lang w:val="en"/>
        </w:rPr>
        <w:footnoteReference w:id="64"/>
      </w:r>
      <w:r w:rsidRPr="001D36B4">
        <w:rPr>
          <w:b w:val="0"/>
          <w:smallCaps/>
          <w:lang w:val="en"/>
        </w:rPr>
        <w:t>.</w:t>
      </w:r>
    </w:p>
    <w:p w14:paraId="50C16AF6" w14:textId="7681D436" w:rsidR="003E288C" w:rsidRPr="00791920" w:rsidRDefault="009242D6" w:rsidP="001678EF">
      <w:pPr>
        <w:keepNext/>
        <w:keepLines/>
        <w:rPr>
          <w:b/>
          <w:lang w:val="en"/>
        </w:rPr>
      </w:pPr>
      <w:r w:rsidRPr="00791920">
        <w:rPr>
          <w:rStyle w:val="lev"/>
          <w:b w:val="0"/>
          <w:lang w:val="en"/>
        </w:rPr>
        <w:t xml:space="preserve">To </w:t>
      </w:r>
      <w:r w:rsidR="003E288C" w:rsidRPr="00791920">
        <w:rPr>
          <w:rStyle w:val="lev"/>
          <w:b w:val="0"/>
          <w:lang w:val="en"/>
        </w:rPr>
        <w:t xml:space="preserve">configure </w:t>
      </w:r>
      <w:r w:rsidR="00791920" w:rsidRPr="00791920">
        <w:rPr>
          <w:rStyle w:val="lev"/>
          <w:b w:val="0"/>
          <w:lang w:val="en"/>
        </w:rPr>
        <w:t>the</w:t>
      </w:r>
      <w:r w:rsidR="00543FB7">
        <w:rPr>
          <w:rStyle w:val="lev"/>
          <w:b w:val="0"/>
          <w:lang w:val="en"/>
        </w:rPr>
        <w:t xml:space="preserve"> DNS server to use the root hints</w:t>
      </w:r>
      <w:r w:rsidR="00791920" w:rsidRPr="00791920">
        <w:rPr>
          <w:rStyle w:val="lev"/>
          <w:b w:val="0"/>
          <w:lang w:val="en"/>
        </w:rPr>
        <w:t>, proceed with the following steps</w:t>
      </w:r>
      <w:r w:rsidR="00791920">
        <w:rPr>
          <w:rStyle w:val="lev"/>
          <w:b w:val="0"/>
          <w:lang w:val="en"/>
        </w:rPr>
        <w:t>:</w:t>
      </w:r>
    </w:p>
    <w:p w14:paraId="27313D8E" w14:textId="77ECFBD1" w:rsidR="003E288C" w:rsidRPr="00791920" w:rsidRDefault="003E288C" w:rsidP="00D92A1B">
      <w:pPr>
        <w:pStyle w:val="NormalWeb"/>
        <w:numPr>
          <w:ilvl w:val="0"/>
          <w:numId w:val="44"/>
        </w:numPr>
        <w:spacing w:before="0" w:after="120" w:line="240" w:lineRule="auto"/>
        <w:rPr>
          <w:rFonts w:ascii="Segoe UI" w:hAnsi="Segoe UI" w:cs="Segoe UI"/>
          <w:sz w:val="20"/>
          <w:szCs w:val="20"/>
          <w:lang w:val="en"/>
        </w:rPr>
      </w:pPr>
      <w:r w:rsidRPr="00791920">
        <w:rPr>
          <w:rFonts w:ascii="Segoe UI" w:hAnsi="Segoe UI" w:cs="Segoe UI"/>
          <w:sz w:val="20"/>
          <w:szCs w:val="20"/>
          <w:lang w:val="en"/>
        </w:rPr>
        <w:t xml:space="preserve">Open </w:t>
      </w:r>
      <w:r w:rsidR="008006BD">
        <w:rPr>
          <w:rFonts w:ascii="Segoe UI" w:hAnsi="Segoe UI" w:cs="Segoe UI"/>
          <w:sz w:val="20"/>
          <w:szCs w:val="20"/>
          <w:lang w:val="en"/>
        </w:rPr>
        <w:t>a</w:t>
      </w:r>
      <w:r w:rsidRPr="00882F51">
        <w:rPr>
          <w:rFonts w:ascii="Segoe UI" w:hAnsi="Segoe UI" w:cs="Segoe UI"/>
          <w:sz w:val="20"/>
          <w:szCs w:val="20"/>
          <w:lang w:val="en"/>
        </w:rPr>
        <w:t xml:space="preserve"> Windows PowerShell command prompt, </w:t>
      </w:r>
      <w:r w:rsidR="00791920" w:rsidRPr="00882F51">
        <w:rPr>
          <w:rFonts w:ascii="Segoe UI" w:hAnsi="Segoe UI" w:cs="Segoe UI"/>
          <w:sz w:val="20"/>
          <w:szCs w:val="20"/>
          <w:lang w:val="en"/>
        </w:rPr>
        <w:t>and</w:t>
      </w:r>
      <w:r w:rsidRPr="00882F51">
        <w:rPr>
          <w:rFonts w:ascii="Segoe UI" w:hAnsi="Segoe UI" w:cs="Segoe UI"/>
          <w:sz w:val="20"/>
          <w:szCs w:val="20"/>
          <w:lang w:val="en"/>
        </w:rPr>
        <w:t xml:space="preserve"> </w:t>
      </w:r>
      <w:r w:rsidR="00791920" w:rsidRPr="00882F51">
        <w:rPr>
          <w:rFonts w:ascii="Segoe UI" w:hAnsi="Segoe UI" w:cs="Segoe UI"/>
          <w:sz w:val="20"/>
          <w:szCs w:val="20"/>
          <w:lang w:val="en"/>
        </w:rPr>
        <w:t xml:space="preserve">run </w:t>
      </w:r>
      <w:r w:rsidRPr="00882F51">
        <w:rPr>
          <w:rFonts w:ascii="Segoe UI" w:hAnsi="Segoe UI" w:cs="Segoe UI"/>
          <w:sz w:val="20"/>
          <w:szCs w:val="20"/>
          <w:lang w:val="en"/>
        </w:rPr>
        <w:t>the following command</w:t>
      </w:r>
      <w:r w:rsidR="00791920" w:rsidRPr="00882F51">
        <w:rPr>
          <w:rFonts w:ascii="Segoe UI" w:hAnsi="Segoe UI" w:cs="Segoe UI"/>
          <w:sz w:val="20"/>
          <w:szCs w:val="20"/>
          <w:lang w:val="en"/>
        </w:rPr>
        <w:t xml:space="preserve"> to </w:t>
      </w:r>
      <w:r w:rsidR="00543FB7">
        <w:rPr>
          <w:rFonts w:ascii="Segoe UI" w:hAnsi="Segoe UI" w:cs="Segoe UI"/>
          <w:sz w:val="20"/>
          <w:szCs w:val="20"/>
          <w:lang w:val="en"/>
        </w:rPr>
        <w:t xml:space="preserve">start the </w:t>
      </w:r>
      <w:r w:rsidR="00543FB7" w:rsidRPr="008006BD">
        <w:rPr>
          <w:rFonts w:ascii="Segoe UI" w:hAnsi="Segoe UI" w:cs="Segoe UI"/>
          <w:b/>
          <w:sz w:val="20"/>
          <w:szCs w:val="20"/>
          <w:lang w:val="en"/>
        </w:rPr>
        <w:t>DNS Manager</w:t>
      </w:r>
      <w:r w:rsidR="00543FB7">
        <w:rPr>
          <w:rFonts w:ascii="Segoe UI" w:hAnsi="Segoe UI" w:cs="Segoe UI"/>
          <w:sz w:val="20"/>
          <w:szCs w:val="20"/>
          <w:lang w:val="en"/>
        </w:rPr>
        <w:t xml:space="preserve"> console</w:t>
      </w:r>
      <w:r w:rsidRPr="00791920">
        <w:rPr>
          <w:rFonts w:ascii="Segoe UI" w:hAnsi="Segoe UI" w:cs="Segoe UI"/>
          <w:sz w:val="20"/>
          <w:szCs w:val="20"/>
          <w:lang w:val="en"/>
        </w:rPr>
        <w:t>:</w:t>
      </w:r>
    </w:p>
    <w:p w14:paraId="2713306D" w14:textId="77777777" w:rsidR="003E288C" w:rsidRPr="00791920" w:rsidRDefault="003E288C" w:rsidP="00E65432">
      <w:pPr>
        <w:pStyle w:val="code0"/>
      </w:pPr>
    </w:p>
    <w:p w14:paraId="27684370" w14:textId="59858672" w:rsidR="00791920" w:rsidRPr="00791920" w:rsidRDefault="00791920" w:rsidP="00B91BA7">
      <w:pPr>
        <w:pStyle w:val="code0"/>
        <w:spacing w:after="60"/>
      </w:pPr>
      <w:r w:rsidRPr="00791920">
        <w:t xml:space="preserve">PS C:\Users\AzureAdmin&gt; </w:t>
      </w:r>
      <w:r w:rsidR="008006BD">
        <w:t>dnsmgmt.msc</w:t>
      </w:r>
    </w:p>
    <w:p w14:paraId="65EFF9D3" w14:textId="77777777" w:rsidR="00791920" w:rsidRPr="00791920" w:rsidRDefault="00791920" w:rsidP="00B91BA7">
      <w:pPr>
        <w:pStyle w:val="code0"/>
        <w:spacing w:after="60"/>
      </w:pPr>
      <w:r w:rsidRPr="00791920">
        <w:t xml:space="preserve">PS C:\Users\AzureAdmin&gt; </w:t>
      </w:r>
    </w:p>
    <w:p w14:paraId="42500133" w14:textId="77777777" w:rsidR="003E288C" w:rsidRDefault="003E288C" w:rsidP="00E65432">
      <w:pPr>
        <w:pStyle w:val="code0"/>
      </w:pPr>
    </w:p>
    <w:p w14:paraId="46391599" w14:textId="331BFB76" w:rsidR="00543FB7" w:rsidRDefault="00543FB7" w:rsidP="008006BD">
      <w:pPr>
        <w:pStyle w:val="NormalWeb"/>
        <w:spacing w:after="120" w:line="240" w:lineRule="auto"/>
        <w:ind w:left="706"/>
        <w:rPr>
          <w:rFonts w:ascii="Segoe UI" w:hAnsi="Segoe UI" w:cs="Segoe UI"/>
          <w:sz w:val="20"/>
          <w:szCs w:val="20"/>
          <w:lang w:val="en"/>
        </w:rPr>
      </w:pPr>
      <w:r w:rsidRPr="008006BD">
        <w:rPr>
          <w:rFonts w:ascii="Segoe UI" w:hAnsi="Segoe UI" w:cs="Segoe UI"/>
          <w:sz w:val="20"/>
          <w:szCs w:val="20"/>
          <w:lang w:val="en"/>
        </w:rPr>
        <w:t xml:space="preserve">The </w:t>
      </w:r>
      <w:r w:rsidRPr="008006BD">
        <w:rPr>
          <w:rFonts w:ascii="Segoe UI" w:hAnsi="Segoe UI" w:cs="Segoe UI"/>
          <w:b/>
          <w:sz w:val="20"/>
          <w:szCs w:val="20"/>
          <w:lang w:val="en"/>
        </w:rPr>
        <w:t>DNS Manager</w:t>
      </w:r>
      <w:r w:rsidRPr="008006BD">
        <w:rPr>
          <w:rFonts w:ascii="Segoe UI" w:hAnsi="Segoe UI" w:cs="Segoe UI"/>
          <w:sz w:val="20"/>
          <w:szCs w:val="20"/>
          <w:lang w:val="en"/>
        </w:rPr>
        <w:t xml:space="preserve"> console </w:t>
      </w:r>
      <w:r w:rsidR="008006BD">
        <w:rPr>
          <w:rFonts w:ascii="Segoe UI" w:hAnsi="Segoe UI" w:cs="Segoe UI"/>
          <w:sz w:val="20"/>
          <w:szCs w:val="20"/>
          <w:lang w:val="en"/>
        </w:rPr>
        <w:t>brings up</w:t>
      </w:r>
      <w:r w:rsidRPr="008006BD">
        <w:rPr>
          <w:rFonts w:ascii="Segoe UI" w:hAnsi="Segoe UI" w:cs="Segoe UI"/>
          <w:sz w:val="20"/>
          <w:szCs w:val="20"/>
          <w:lang w:val="en"/>
        </w:rPr>
        <w:t>.</w:t>
      </w:r>
    </w:p>
    <w:p w14:paraId="538A9E88" w14:textId="39E88E48" w:rsidR="008006BD" w:rsidRPr="008006BD" w:rsidRDefault="008006BD" w:rsidP="008006BD">
      <w:pPr>
        <w:pStyle w:val="NormalWeb"/>
        <w:spacing w:before="0" w:after="120" w:line="240" w:lineRule="auto"/>
        <w:jc w:val="center"/>
        <w:rPr>
          <w:rFonts w:ascii="Segoe UI" w:hAnsi="Segoe UI" w:cs="Segoe UI"/>
          <w:sz w:val="20"/>
          <w:szCs w:val="20"/>
          <w:lang w:val="en"/>
        </w:rPr>
      </w:pPr>
      <w:r>
        <w:rPr>
          <w:rFonts w:ascii="Segoe UI" w:hAnsi="Segoe UI" w:cs="Segoe UI"/>
          <w:noProof/>
          <w:sz w:val="20"/>
          <w:szCs w:val="20"/>
          <w:lang w:val="fr-FR" w:eastAsia="fr-FR"/>
        </w:rPr>
        <w:drawing>
          <wp:inline distT="0" distB="0" distL="0" distR="0" wp14:anchorId="5248692F" wp14:editId="29A72B9C">
            <wp:extent cx="3685032" cy="2560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85032" cy="2560320"/>
                    </a:xfrm>
                    <a:prstGeom prst="rect">
                      <a:avLst/>
                    </a:prstGeom>
                    <a:noFill/>
                    <a:ln>
                      <a:noFill/>
                    </a:ln>
                  </pic:spPr>
                </pic:pic>
              </a:graphicData>
            </a:graphic>
          </wp:inline>
        </w:drawing>
      </w:r>
    </w:p>
    <w:p w14:paraId="16FE6D25" w14:textId="6A4BEF16" w:rsidR="00543FB7" w:rsidRPr="00543FB7" w:rsidRDefault="008006BD" w:rsidP="00D92A1B">
      <w:pPr>
        <w:pStyle w:val="NormalWeb"/>
        <w:numPr>
          <w:ilvl w:val="0"/>
          <w:numId w:val="44"/>
        </w:numPr>
        <w:spacing w:before="0" w:after="120" w:line="240" w:lineRule="auto"/>
        <w:rPr>
          <w:rFonts w:ascii="Segoe UI" w:hAnsi="Segoe UI" w:cs="Segoe UI"/>
          <w:sz w:val="20"/>
          <w:szCs w:val="20"/>
          <w:lang w:val="en"/>
        </w:rPr>
      </w:pPr>
      <w:r>
        <w:rPr>
          <w:rFonts w:ascii="Segoe UI" w:hAnsi="Segoe UI" w:cs="Segoe UI"/>
          <w:sz w:val="20"/>
          <w:szCs w:val="20"/>
          <w:lang w:val="en"/>
        </w:rPr>
        <w:t xml:space="preserve">In the console tree, select </w:t>
      </w:r>
      <w:r w:rsidRPr="008006BD">
        <w:rPr>
          <w:rFonts w:ascii="Segoe UI" w:hAnsi="Segoe UI" w:cs="Segoe UI"/>
          <w:b/>
          <w:sz w:val="20"/>
          <w:szCs w:val="20"/>
          <w:lang w:val="en"/>
        </w:rPr>
        <w:t>DC1</w:t>
      </w:r>
      <w:r w:rsidR="00543FB7" w:rsidRPr="00543FB7">
        <w:rPr>
          <w:rFonts w:ascii="Segoe UI" w:hAnsi="Segoe UI" w:cs="Segoe UI"/>
          <w:sz w:val="20"/>
          <w:szCs w:val="20"/>
          <w:lang w:val="en"/>
        </w:rPr>
        <w:t>.</w:t>
      </w:r>
    </w:p>
    <w:p w14:paraId="39ADE0C2" w14:textId="251714CB" w:rsidR="00543FB7" w:rsidRPr="00543FB7" w:rsidRDefault="00543FB7" w:rsidP="00D92A1B">
      <w:pPr>
        <w:pStyle w:val="NormalWeb"/>
        <w:numPr>
          <w:ilvl w:val="0"/>
          <w:numId w:val="44"/>
        </w:numPr>
        <w:spacing w:before="0" w:after="120" w:line="240" w:lineRule="auto"/>
        <w:rPr>
          <w:rFonts w:ascii="Segoe UI" w:hAnsi="Segoe UI" w:cs="Segoe UI"/>
          <w:sz w:val="20"/>
          <w:szCs w:val="20"/>
          <w:lang w:val="en"/>
        </w:rPr>
      </w:pPr>
      <w:r w:rsidRPr="00543FB7">
        <w:rPr>
          <w:rFonts w:ascii="Segoe UI" w:hAnsi="Segoe UI" w:cs="Segoe UI"/>
          <w:sz w:val="20"/>
          <w:szCs w:val="20"/>
          <w:lang w:val="en"/>
        </w:rPr>
        <w:t xml:space="preserve">On the </w:t>
      </w:r>
      <w:r w:rsidRPr="008006BD">
        <w:rPr>
          <w:rFonts w:ascii="Segoe UI" w:hAnsi="Segoe UI" w:cs="Segoe UI"/>
          <w:b/>
          <w:sz w:val="20"/>
          <w:szCs w:val="20"/>
          <w:lang w:val="en"/>
        </w:rPr>
        <w:t>Action</w:t>
      </w:r>
      <w:r w:rsidRPr="00543FB7">
        <w:rPr>
          <w:rFonts w:ascii="Segoe UI" w:hAnsi="Segoe UI" w:cs="Segoe UI"/>
          <w:sz w:val="20"/>
          <w:szCs w:val="20"/>
          <w:lang w:val="en"/>
        </w:rPr>
        <w:t xml:space="preserve"> menu, click </w:t>
      </w:r>
      <w:r w:rsidRPr="008006BD">
        <w:rPr>
          <w:rFonts w:ascii="Segoe UI" w:hAnsi="Segoe UI" w:cs="Segoe UI"/>
          <w:b/>
          <w:sz w:val="20"/>
          <w:szCs w:val="20"/>
          <w:lang w:val="en"/>
        </w:rPr>
        <w:t>Properties</w:t>
      </w:r>
      <w:r w:rsidRPr="00543FB7">
        <w:rPr>
          <w:rFonts w:ascii="Segoe UI" w:hAnsi="Segoe UI" w:cs="Segoe UI"/>
          <w:sz w:val="20"/>
          <w:szCs w:val="20"/>
          <w:lang w:val="en"/>
        </w:rPr>
        <w:t>.</w:t>
      </w:r>
      <w:r w:rsidR="008006BD">
        <w:rPr>
          <w:rFonts w:ascii="Segoe UI" w:hAnsi="Segoe UI" w:cs="Segoe UI"/>
          <w:sz w:val="20"/>
          <w:szCs w:val="20"/>
          <w:lang w:val="en"/>
        </w:rPr>
        <w:t xml:space="preserve"> The </w:t>
      </w:r>
      <w:r w:rsidR="008006BD" w:rsidRPr="008006BD">
        <w:rPr>
          <w:rFonts w:ascii="Segoe UI" w:hAnsi="Segoe UI" w:cs="Segoe UI"/>
          <w:b/>
          <w:sz w:val="20"/>
          <w:szCs w:val="20"/>
          <w:lang w:val="en"/>
        </w:rPr>
        <w:t>DC1 Properties</w:t>
      </w:r>
      <w:r w:rsidR="008006BD">
        <w:rPr>
          <w:rFonts w:ascii="Segoe UI" w:hAnsi="Segoe UI" w:cs="Segoe UI"/>
          <w:sz w:val="20"/>
          <w:szCs w:val="20"/>
          <w:lang w:val="en"/>
        </w:rPr>
        <w:t xml:space="preserve"> dialog brings up.</w:t>
      </w:r>
    </w:p>
    <w:p w14:paraId="5E9454C8" w14:textId="582A329A" w:rsidR="00543FB7" w:rsidRDefault="008006BD" w:rsidP="00D92A1B">
      <w:pPr>
        <w:pStyle w:val="NormalWeb"/>
        <w:numPr>
          <w:ilvl w:val="0"/>
          <w:numId w:val="44"/>
        </w:numPr>
        <w:spacing w:before="0" w:after="120" w:line="240" w:lineRule="auto"/>
        <w:rPr>
          <w:rFonts w:ascii="Segoe UI" w:hAnsi="Segoe UI" w:cs="Segoe UI"/>
          <w:sz w:val="20"/>
          <w:szCs w:val="20"/>
          <w:lang w:val="en"/>
        </w:rPr>
      </w:pPr>
      <w:r>
        <w:rPr>
          <w:rFonts w:ascii="Segoe UI" w:hAnsi="Segoe UI" w:cs="Segoe UI"/>
          <w:sz w:val="20"/>
          <w:szCs w:val="20"/>
          <w:lang w:val="en"/>
        </w:rPr>
        <w:t>Select</w:t>
      </w:r>
      <w:r w:rsidR="00543FB7" w:rsidRPr="00543FB7">
        <w:rPr>
          <w:rFonts w:ascii="Segoe UI" w:hAnsi="Segoe UI" w:cs="Segoe UI"/>
          <w:sz w:val="20"/>
          <w:szCs w:val="20"/>
          <w:lang w:val="en"/>
        </w:rPr>
        <w:t xml:space="preserve"> the </w:t>
      </w:r>
      <w:r w:rsidRPr="008006BD">
        <w:rPr>
          <w:rFonts w:ascii="Segoe UI" w:hAnsi="Segoe UI" w:cs="Segoe UI"/>
          <w:b/>
          <w:sz w:val="20"/>
          <w:szCs w:val="20"/>
          <w:lang w:val="en"/>
        </w:rPr>
        <w:t>Forwarders</w:t>
      </w:r>
      <w:r w:rsidR="00543FB7" w:rsidRPr="00543FB7">
        <w:rPr>
          <w:rFonts w:ascii="Segoe UI" w:hAnsi="Segoe UI" w:cs="Segoe UI"/>
          <w:sz w:val="20"/>
          <w:szCs w:val="20"/>
          <w:lang w:val="en"/>
        </w:rPr>
        <w:t xml:space="preserve"> tab.</w:t>
      </w:r>
    </w:p>
    <w:p w14:paraId="6C8E8432" w14:textId="159E57D1" w:rsidR="008006BD" w:rsidRDefault="008006BD" w:rsidP="008006BD">
      <w:pPr>
        <w:pStyle w:val="NormalWeb"/>
        <w:spacing w:before="0" w:after="120" w:line="240" w:lineRule="auto"/>
        <w:jc w:val="center"/>
        <w:rPr>
          <w:rFonts w:ascii="Segoe UI" w:hAnsi="Segoe UI" w:cs="Segoe UI"/>
          <w:sz w:val="20"/>
          <w:szCs w:val="20"/>
          <w:lang w:val="en"/>
        </w:rPr>
      </w:pPr>
      <w:r>
        <w:rPr>
          <w:rFonts w:ascii="Segoe UI" w:hAnsi="Segoe UI" w:cs="Segoe UI"/>
          <w:noProof/>
          <w:sz w:val="20"/>
          <w:szCs w:val="20"/>
          <w:lang w:val="fr-FR" w:eastAsia="fr-FR"/>
        </w:rPr>
        <w:lastRenderedPageBreak/>
        <w:drawing>
          <wp:inline distT="0" distB="0" distL="0" distR="0" wp14:anchorId="1EEBDA69" wp14:editId="769BA9EA">
            <wp:extent cx="1975104" cy="2295144"/>
            <wp:effectExtent l="0" t="0" r="635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75104" cy="2295144"/>
                    </a:xfrm>
                    <a:prstGeom prst="rect">
                      <a:avLst/>
                    </a:prstGeom>
                    <a:noFill/>
                    <a:ln>
                      <a:noFill/>
                    </a:ln>
                  </pic:spPr>
                </pic:pic>
              </a:graphicData>
            </a:graphic>
          </wp:inline>
        </w:drawing>
      </w:r>
    </w:p>
    <w:p w14:paraId="65E42066" w14:textId="44FE584E" w:rsidR="008006BD" w:rsidRDefault="008006BD" w:rsidP="00D92A1B">
      <w:pPr>
        <w:pStyle w:val="NormalWeb"/>
        <w:numPr>
          <w:ilvl w:val="0"/>
          <w:numId w:val="44"/>
        </w:numPr>
        <w:spacing w:before="0" w:after="120" w:line="240" w:lineRule="auto"/>
        <w:rPr>
          <w:rFonts w:ascii="Segoe UI" w:hAnsi="Segoe UI" w:cs="Segoe UI"/>
          <w:sz w:val="20"/>
          <w:szCs w:val="20"/>
          <w:lang w:val="en"/>
        </w:rPr>
      </w:pPr>
      <w:r>
        <w:rPr>
          <w:rFonts w:ascii="Segoe UI" w:hAnsi="Segoe UI" w:cs="Segoe UI"/>
          <w:sz w:val="20"/>
          <w:szCs w:val="20"/>
          <w:lang w:val="en"/>
        </w:rPr>
        <w:t xml:space="preserve">Ensure that </w:t>
      </w:r>
      <w:r w:rsidRPr="008006BD">
        <w:rPr>
          <w:rFonts w:ascii="Segoe UI" w:hAnsi="Segoe UI" w:cs="Segoe UI"/>
          <w:b/>
          <w:sz w:val="20"/>
          <w:szCs w:val="20"/>
          <w:lang w:val="en"/>
        </w:rPr>
        <w:t>Use rot hints if no forwarders are available</w:t>
      </w:r>
      <w:r>
        <w:rPr>
          <w:rFonts w:ascii="Segoe UI" w:hAnsi="Segoe UI" w:cs="Segoe UI"/>
          <w:sz w:val="20"/>
          <w:szCs w:val="20"/>
          <w:lang w:val="en"/>
        </w:rPr>
        <w:t xml:space="preserve"> is checked.</w:t>
      </w:r>
    </w:p>
    <w:p w14:paraId="4CD270AA" w14:textId="403910EF" w:rsidR="008006BD" w:rsidRDefault="008006BD" w:rsidP="00D92A1B">
      <w:pPr>
        <w:pStyle w:val="NormalWeb"/>
        <w:numPr>
          <w:ilvl w:val="0"/>
          <w:numId w:val="44"/>
        </w:numPr>
        <w:spacing w:before="0" w:after="120" w:line="240" w:lineRule="auto"/>
        <w:rPr>
          <w:rFonts w:ascii="Segoe UI" w:hAnsi="Segoe UI" w:cs="Segoe UI"/>
          <w:sz w:val="20"/>
          <w:szCs w:val="20"/>
          <w:lang w:val="en"/>
        </w:rPr>
      </w:pPr>
      <w:r>
        <w:rPr>
          <w:rFonts w:ascii="Segoe UI" w:hAnsi="Segoe UI" w:cs="Segoe UI"/>
          <w:sz w:val="20"/>
          <w:szCs w:val="20"/>
          <w:lang w:val="en"/>
        </w:rPr>
        <w:t xml:space="preserve">Click </w:t>
      </w:r>
      <w:r w:rsidRPr="008006BD">
        <w:rPr>
          <w:rFonts w:ascii="Segoe UI" w:hAnsi="Segoe UI" w:cs="Segoe UI"/>
          <w:b/>
          <w:sz w:val="20"/>
          <w:szCs w:val="20"/>
          <w:lang w:val="en"/>
        </w:rPr>
        <w:t>OK</w:t>
      </w:r>
      <w:r>
        <w:rPr>
          <w:rFonts w:ascii="Segoe UI" w:hAnsi="Segoe UI" w:cs="Segoe UI"/>
          <w:sz w:val="20"/>
          <w:szCs w:val="20"/>
          <w:lang w:val="en"/>
        </w:rPr>
        <w:t xml:space="preserve"> and close the </w:t>
      </w:r>
      <w:r w:rsidRPr="008006BD">
        <w:rPr>
          <w:rFonts w:ascii="Segoe UI" w:hAnsi="Segoe UI" w:cs="Segoe UI"/>
          <w:b/>
          <w:sz w:val="20"/>
          <w:szCs w:val="20"/>
          <w:lang w:val="en"/>
        </w:rPr>
        <w:t>DNS Manager</w:t>
      </w:r>
      <w:r>
        <w:rPr>
          <w:rFonts w:ascii="Segoe UI" w:hAnsi="Segoe UI" w:cs="Segoe UI"/>
          <w:sz w:val="20"/>
          <w:szCs w:val="20"/>
          <w:lang w:val="en"/>
        </w:rPr>
        <w:t xml:space="preserve"> console.</w:t>
      </w:r>
    </w:p>
    <w:p w14:paraId="124ACA70" w14:textId="2838078C" w:rsidR="00882F51" w:rsidRDefault="008006BD" w:rsidP="00D92A1B">
      <w:pPr>
        <w:pStyle w:val="NormalWeb"/>
        <w:numPr>
          <w:ilvl w:val="0"/>
          <w:numId w:val="44"/>
        </w:numPr>
        <w:spacing w:before="0" w:after="120" w:line="240" w:lineRule="auto"/>
        <w:rPr>
          <w:rFonts w:ascii="Segoe UI" w:hAnsi="Segoe UI" w:cs="Segoe UI"/>
          <w:sz w:val="20"/>
          <w:szCs w:val="20"/>
          <w:lang w:val="en"/>
        </w:rPr>
      </w:pPr>
      <w:r>
        <w:rPr>
          <w:rFonts w:ascii="Segoe UI" w:hAnsi="Segoe UI" w:cs="Segoe UI"/>
          <w:sz w:val="20"/>
          <w:szCs w:val="20"/>
          <w:lang w:val="en"/>
        </w:rPr>
        <w:t>From the above Windows PowerShell command prompt, type the following command to validate the resolution</w:t>
      </w:r>
      <w:r w:rsidR="00B3434B">
        <w:rPr>
          <w:rFonts w:ascii="Segoe UI" w:hAnsi="Segoe UI" w:cs="Segoe UI"/>
          <w:sz w:val="20"/>
          <w:szCs w:val="20"/>
          <w:lang w:val="en"/>
        </w:rPr>
        <w:t xml:space="preserve"> with the root hints:</w:t>
      </w:r>
      <w:r>
        <w:rPr>
          <w:rFonts w:ascii="Segoe UI" w:hAnsi="Segoe UI" w:cs="Segoe UI"/>
          <w:sz w:val="20"/>
          <w:szCs w:val="20"/>
          <w:lang w:val="en"/>
        </w:rPr>
        <w:t xml:space="preserve"> </w:t>
      </w:r>
    </w:p>
    <w:p w14:paraId="7E0C1F9B" w14:textId="77777777" w:rsidR="008006BD" w:rsidRPr="00791920" w:rsidRDefault="008006BD" w:rsidP="00E65432">
      <w:pPr>
        <w:pStyle w:val="code0"/>
      </w:pPr>
    </w:p>
    <w:p w14:paraId="7220A809" w14:textId="77777777" w:rsidR="008006BD" w:rsidRDefault="008006BD" w:rsidP="00E65432">
      <w:pPr>
        <w:pStyle w:val="code0"/>
      </w:pPr>
      <w:r>
        <w:t>PS C:\Users\AzureAdmin&gt; dnscmd /ipvalidate /roothints 192.5.5.241</w:t>
      </w:r>
    </w:p>
    <w:p w14:paraId="69DB5D0D" w14:textId="77777777" w:rsidR="008006BD" w:rsidRDefault="008006BD" w:rsidP="00E65432">
      <w:pPr>
        <w:pStyle w:val="code0"/>
      </w:pPr>
    </w:p>
    <w:p w14:paraId="1F8D9843" w14:textId="77777777" w:rsidR="008006BD" w:rsidRDefault="008006BD" w:rsidP="00E65432">
      <w:pPr>
        <w:pStyle w:val="code0"/>
      </w:pPr>
      <w:r>
        <w:t>. completed successfully.</w:t>
      </w:r>
    </w:p>
    <w:p w14:paraId="16170255" w14:textId="12E98DC1" w:rsidR="008006BD" w:rsidRDefault="008006BD" w:rsidP="00E65432">
      <w:pPr>
        <w:pStyle w:val="code0"/>
      </w:pPr>
      <w:r>
        <w:t>Raw Flags</w:t>
      </w:r>
      <w:r w:rsidR="002A44DB">
        <w:t xml:space="preserve"> </w:t>
      </w:r>
      <w:r>
        <w:t>ResultCode</w:t>
      </w:r>
      <w:r w:rsidR="002A44DB">
        <w:t xml:space="preserve"> </w:t>
      </w:r>
      <w:r>
        <w:t>NoTcp</w:t>
      </w:r>
      <w:r w:rsidR="002A44DB">
        <w:t xml:space="preserve"> </w:t>
      </w:r>
      <w:r>
        <w:t>RTT</w:t>
      </w:r>
      <w:r w:rsidR="002A44DB">
        <w:t xml:space="preserve"> </w:t>
      </w:r>
      <w:r>
        <w:t>IP Address</w:t>
      </w:r>
    </w:p>
    <w:p w14:paraId="0BC12F01" w14:textId="77777777" w:rsidR="008006BD" w:rsidRDefault="008006BD" w:rsidP="00E65432">
      <w:pPr>
        <w:pStyle w:val="code0"/>
      </w:pPr>
      <w:r>
        <w:t>---------------------------------------------------------------------------</w:t>
      </w:r>
    </w:p>
    <w:p w14:paraId="0D34EEB7" w14:textId="7B29A25E" w:rsidR="008006BD" w:rsidRDefault="008006BD" w:rsidP="00E65432">
      <w:pPr>
        <w:pStyle w:val="code0"/>
      </w:pPr>
      <w:r>
        <w:t>00001000</w:t>
      </w:r>
      <w:r w:rsidR="002A44DB">
        <w:t xml:space="preserve">  </w:t>
      </w:r>
      <w:r>
        <w:t>0 Success</w:t>
      </w:r>
      <w:r w:rsidR="002A44DB">
        <w:t xml:space="preserve">   </w:t>
      </w:r>
      <w:r>
        <w:t>0</w:t>
      </w:r>
      <w:r w:rsidR="002A44DB">
        <w:t xml:space="preserve">   </w:t>
      </w:r>
      <w:r>
        <w:t>10</w:t>
      </w:r>
      <w:r w:rsidR="002A44DB">
        <w:t xml:space="preserve"> </w:t>
      </w:r>
      <w:r>
        <w:t>192.5.5.241</w:t>
      </w:r>
    </w:p>
    <w:p w14:paraId="42B6A28B" w14:textId="77777777" w:rsidR="008006BD" w:rsidRDefault="008006BD" w:rsidP="00E65432">
      <w:pPr>
        <w:pStyle w:val="code0"/>
      </w:pPr>
      <w:r>
        <w:t>Command completed successfully.</w:t>
      </w:r>
    </w:p>
    <w:p w14:paraId="738693F2" w14:textId="77777777" w:rsidR="008006BD" w:rsidRDefault="008006BD" w:rsidP="00E65432">
      <w:pPr>
        <w:pStyle w:val="code0"/>
      </w:pPr>
    </w:p>
    <w:p w14:paraId="0CE6A8DF" w14:textId="77777777" w:rsidR="008006BD" w:rsidRDefault="008006BD" w:rsidP="00E65432">
      <w:pPr>
        <w:pStyle w:val="code0"/>
      </w:pPr>
      <w:r>
        <w:t>PS C:\Users\AzureAdmin&gt;</w:t>
      </w:r>
    </w:p>
    <w:p w14:paraId="6EF046D3" w14:textId="77777777" w:rsidR="008006BD" w:rsidRDefault="008006BD" w:rsidP="00E65432">
      <w:pPr>
        <w:pStyle w:val="code0"/>
      </w:pPr>
    </w:p>
    <w:p w14:paraId="353DDAA5" w14:textId="1166E428" w:rsidR="008006BD" w:rsidRPr="008006BD" w:rsidRDefault="00B3434B" w:rsidP="00953C0E">
      <w:pPr>
        <w:pStyle w:val="NormalWeb"/>
        <w:spacing w:after="120" w:line="240" w:lineRule="auto"/>
        <w:ind w:left="706"/>
        <w:rPr>
          <w:rFonts w:ascii="Segoe UI" w:hAnsi="Segoe UI" w:cs="Segoe UI"/>
          <w:sz w:val="20"/>
          <w:szCs w:val="20"/>
          <w:lang w:val="en"/>
        </w:rPr>
      </w:pPr>
      <w:r>
        <w:rPr>
          <w:rFonts w:ascii="Segoe UI" w:hAnsi="Segoe UI" w:cs="Segoe UI"/>
          <w:sz w:val="20"/>
          <w:szCs w:val="20"/>
          <w:lang w:val="en"/>
        </w:rPr>
        <w:t xml:space="preserve">You should see </w:t>
      </w:r>
      <w:r w:rsidRPr="00B3434B">
        <w:rPr>
          <w:rFonts w:ascii="Segoe UI" w:hAnsi="Segoe UI" w:cs="Segoe UI"/>
          <w:b/>
          <w:sz w:val="20"/>
          <w:szCs w:val="20"/>
          <w:lang w:val="en"/>
        </w:rPr>
        <w:t>Success</w:t>
      </w:r>
      <w:r>
        <w:rPr>
          <w:rFonts w:ascii="Segoe UI" w:hAnsi="Segoe UI" w:cs="Segoe UI"/>
          <w:sz w:val="20"/>
          <w:szCs w:val="20"/>
          <w:lang w:val="en"/>
        </w:rPr>
        <w:t xml:space="preserve"> as the result code</w:t>
      </w:r>
      <w:r w:rsidRPr="008006BD">
        <w:rPr>
          <w:rFonts w:ascii="Segoe UI" w:hAnsi="Segoe UI" w:cs="Segoe UI"/>
          <w:sz w:val="20"/>
          <w:szCs w:val="20"/>
          <w:lang w:val="en"/>
        </w:rPr>
        <w:t>.</w:t>
      </w:r>
    </w:p>
    <w:p w14:paraId="684B7F3B" w14:textId="38F21D08" w:rsidR="008006BD" w:rsidRPr="00791920" w:rsidRDefault="008006BD" w:rsidP="00882F51">
      <w:pPr>
        <w:spacing w:before="120"/>
        <w:jc w:val="center"/>
      </w:pPr>
      <w:r>
        <w:rPr>
          <w:noProof/>
          <w:lang w:val="fr-FR" w:eastAsia="fr-FR"/>
        </w:rPr>
        <w:drawing>
          <wp:inline distT="0" distB="0" distL="0" distR="0" wp14:anchorId="1BD32C47" wp14:editId="3B508D0E">
            <wp:extent cx="4197096" cy="1472184"/>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97096" cy="1472184"/>
                    </a:xfrm>
                    <a:prstGeom prst="rect">
                      <a:avLst/>
                    </a:prstGeom>
                    <a:noFill/>
                    <a:ln>
                      <a:noFill/>
                    </a:ln>
                  </pic:spPr>
                </pic:pic>
              </a:graphicData>
            </a:graphic>
          </wp:inline>
        </w:drawing>
      </w:r>
    </w:p>
    <w:p w14:paraId="1D87B464" w14:textId="77777777" w:rsidR="006D0CC5" w:rsidRDefault="00EB3F6B" w:rsidP="006D0CC5">
      <w:pPr>
        <w:pStyle w:val="Titre3"/>
      </w:pPr>
      <w:bookmarkStart w:id="60" w:name="_Ref376247790"/>
      <w:r>
        <w:t xml:space="preserve">Creating </w:t>
      </w:r>
      <w:r w:rsidR="006D0CC5">
        <w:t>DNS record</w:t>
      </w:r>
      <w:r w:rsidR="009E6088">
        <w:t>s</w:t>
      </w:r>
      <w:bookmarkEnd w:id="60"/>
    </w:p>
    <w:p w14:paraId="7A20269C" w14:textId="098BA2B2" w:rsidR="006D0CC5" w:rsidRDefault="006D0CC5" w:rsidP="006D0CC5">
      <w:pPr>
        <w:rPr>
          <w:rFonts w:ascii="Calibri" w:hAnsi="Calibri"/>
          <w:sz w:val="22"/>
        </w:rPr>
      </w:pPr>
      <w:r>
        <w:t>To create a DNS record for</w:t>
      </w:r>
      <w:r w:rsidR="00363BF1">
        <w:t xml:space="preserve"> </w:t>
      </w:r>
      <w:r w:rsidRPr="007321BC">
        <w:rPr>
          <w:b/>
        </w:rPr>
        <w:t>adfs</w:t>
      </w:r>
      <w:r w:rsidR="00363BF1">
        <w:t xml:space="preserve">, </w:t>
      </w:r>
      <w:proofErr w:type="spellStart"/>
      <w:r w:rsidR="00271E78" w:rsidRPr="00271E78">
        <w:rPr>
          <w:b/>
        </w:rPr>
        <w:t>adrms</w:t>
      </w:r>
      <w:proofErr w:type="spellEnd"/>
      <w:r w:rsidR="00271E78">
        <w:t xml:space="preserve">, </w:t>
      </w:r>
      <w:r w:rsidR="009E6088">
        <w:t xml:space="preserve">and </w:t>
      </w:r>
      <w:r w:rsidR="009E6088" w:rsidRPr="007321BC">
        <w:rPr>
          <w:b/>
        </w:rPr>
        <w:t>www</w:t>
      </w:r>
      <w:r>
        <w:t xml:space="preserve">, </w:t>
      </w:r>
      <w:r>
        <w:rPr>
          <w:rFonts w:ascii="Calibri" w:hAnsi="Calibri"/>
          <w:sz w:val="22"/>
        </w:rPr>
        <w:t>proceed with the following steps:</w:t>
      </w:r>
    </w:p>
    <w:p w14:paraId="3E76170C" w14:textId="77777777" w:rsidR="00A128F8" w:rsidRPr="0012791D" w:rsidRDefault="00A128F8" w:rsidP="00D92A1B">
      <w:pPr>
        <w:pStyle w:val="Paragraphedeliste"/>
        <w:keepNext/>
        <w:keepLines/>
        <w:numPr>
          <w:ilvl w:val="0"/>
          <w:numId w:val="34"/>
        </w:numPr>
        <w:spacing w:before="120"/>
      </w:pPr>
      <w:r>
        <w:rPr>
          <w:rFonts w:cs="Segoe UI"/>
          <w:lang w:val="en"/>
        </w:rPr>
        <w:t>Open a remote desktop session as per previous section.</w:t>
      </w:r>
    </w:p>
    <w:p w14:paraId="7F14AC94" w14:textId="04B4876A" w:rsidR="0012791D" w:rsidRDefault="0012791D">
      <w:pPr>
        <w:spacing w:after="200" w:line="276" w:lineRule="auto"/>
        <w:jc w:val="left"/>
      </w:pPr>
      <w:r>
        <w:br w:type="page"/>
      </w:r>
    </w:p>
    <w:p w14:paraId="535F023F" w14:textId="21C34070" w:rsidR="006D0CC5" w:rsidRPr="00E51A50" w:rsidRDefault="006D0CC5" w:rsidP="00D92A1B">
      <w:pPr>
        <w:pStyle w:val="Paragraphedeliste"/>
        <w:keepNext/>
        <w:keepLines/>
        <w:numPr>
          <w:ilvl w:val="0"/>
          <w:numId w:val="34"/>
        </w:numPr>
        <w:spacing w:before="120"/>
      </w:pPr>
      <w:r>
        <w:rPr>
          <w:rFonts w:cs="Segoe UI"/>
          <w:lang w:val="en"/>
        </w:rPr>
        <w:lastRenderedPageBreak/>
        <w:t>O</w:t>
      </w:r>
      <w:r w:rsidRPr="00E51A50">
        <w:rPr>
          <w:rFonts w:cs="Segoe UI"/>
          <w:lang w:val="en"/>
        </w:rPr>
        <w:t>pen an elevated Windows PowerShell command prompt and run the following command</w:t>
      </w:r>
      <w:r w:rsidR="00EB3F6B">
        <w:rPr>
          <w:rFonts w:cs="Segoe UI"/>
          <w:lang w:val="en"/>
        </w:rPr>
        <w:t xml:space="preserve"> to add a</w:t>
      </w:r>
      <w:r w:rsidR="00906224">
        <w:rPr>
          <w:rFonts w:cs="Segoe UI"/>
          <w:lang w:val="en"/>
        </w:rPr>
        <w:t>n</w:t>
      </w:r>
      <w:r w:rsidR="00EB3F6B">
        <w:rPr>
          <w:rFonts w:cs="Segoe UI"/>
          <w:lang w:val="en"/>
        </w:rPr>
        <w:t xml:space="preserve"> A record for </w:t>
      </w:r>
      <w:r w:rsidR="00EB3F6B" w:rsidRPr="00EB3F6B">
        <w:rPr>
          <w:rFonts w:cs="Segoe UI"/>
          <w:b/>
          <w:lang w:val="en"/>
        </w:rPr>
        <w:t>adfs</w:t>
      </w:r>
      <w:r>
        <w:rPr>
          <w:rFonts w:cs="Segoe UI"/>
          <w:lang w:val="en"/>
        </w:rPr>
        <w:t>:</w:t>
      </w:r>
    </w:p>
    <w:p w14:paraId="7EE61163" w14:textId="77777777" w:rsidR="006D0CC5" w:rsidRDefault="006D0CC5" w:rsidP="00E65432">
      <w:pPr>
        <w:pStyle w:val="code0"/>
      </w:pPr>
    </w:p>
    <w:p w14:paraId="5B35EF62" w14:textId="77777777" w:rsidR="006D0CC5" w:rsidRPr="00A86FDD" w:rsidRDefault="006D0CC5" w:rsidP="0012791D">
      <w:pPr>
        <w:pStyle w:val="code0"/>
        <w:spacing w:after="60"/>
      </w:pPr>
      <w:r>
        <w:t xml:space="preserve">PS C:\users\AzureAdmin&gt; </w:t>
      </w:r>
      <w:r w:rsidR="00EB3F6B" w:rsidRPr="00EB3F6B">
        <w:t>Add-DnsServerResourceRecord -ZoneName "</w:t>
      </w:r>
      <w:r w:rsidR="00EB3F6B" w:rsidRPr="00A86FDD">
        <w:t>litware369.com</w:t>
      </w:r>
      <w:r w:rsidR="00EB3F6B" w:rsidRPr="00EB3F6B">
        <w:t>" -A -Name "</w:t>
      </w:r>
      <w:r w:rsidR="00EB3F6B">
        <w:t>adfs</w:t>
      </w:r>
      <w:r w:rsidR="00EB3F6B" w:rsidRPr="00EB3F6B">
        <w:t>" -IPv4Address "10.</w:t>
      </w:r>
      <w:r w:rsidR="00EB3F6B">
        <w:t>0</w:t>
      </w:r>
      <w:r w:rsidR="00EB3F6B" w:rsidRPr="00EB3F6B">
        <w:t>.</w:t>
      </w:r>
      <w:r w:rsidR="00EB3F6B">
        <w:t>2</w:t>
      </w:r>
      <w:r w:rsidR="00EB3F6B" w:rsidRPr="00EB3F6B">
        <w:t>.</w:t>
      </w:r>
      <w:r w:rsidR="00EB3F6B">
        <w:t>5</w:t>
      </w:r>
      <w:r w:rsidR="00EB3F6B" w:rsidRPr="00EB3F6B">
        <w:t>"</w:t>
      </w:r>
    </w:p>
    <w:p w14:paraId="3F2D7C83" w14:textId="77777777" w:rsidR="001775DA" w:rsidRPr="00A86FDD" w:rsidRDefault="001775DA" w:rsidP="0012791D">
      <w:pPr>
        <w:pStyle w:val="code0"/>
        <w:spacing w:after="60"/>
      </w:pPr>
      <w:r>
        <w:t>PS C:\users\AzureAdmin&gt;</w:t>
      </w:r>
    </w:p>
    <w:p w14:paraId="4F0E755F" w14:textId="77777777" w:rsidR="006D0CC5" w:rsidRDefault="006D0CC5" w:rsidP="0012791D">
      <w:pPr>
        <w:pStyle w:val="code0"/>
        <w:spacing w:after="60"/>
      </w:pPr>
      <w:r w:rsidRPr="00C70164">
        <w:t xml:space="preserve"> </w:t>
      </w:r>
    </w:p>
    <w:p w14:paraId="78B997CC" w14:textId="475B7847" w:rsidR="00EB3F6B" w:rsidRDefault="008452BB" w:rsidP="00543FB7">
      <w:pPr>
        <w:pStyle w:val="Note"/>
        <w:spacing w:after="0"/>
        <w:rPr>
          <w:b w:val="0"/>
        </w:rPr>
      </w:pPr>
      <w:r>
        <w:t>Important n</w:t>
      </w:r>
      <w:r w:rsidR="00EB3F6B">
        <w:t>ote</w:t>
      </w:r>
      <w:r w:rsidR="00EB3F6B">
        <w:tab/>
      </w:r>
      <w:r w:rsidRPr="008452BB">
        <w:rPr>
          <w:b w:val="0"/>
        </w:rPr>
        <w:t>I</w:t>
      </w:r>
      <w:r w:rsidR="00EB3F6B" w:rsidRPr="008452BB">
        <w:rPr>
          <w:b w:val="0"/>
        </w:rPr>
        <w:t>f the DNS resolution of the AD FS service endpoint is performed through CNAME record lookup instead of through an A record lookup, you will be repeatedly prompted for credentials later in this la</w:t>
      </w:r>
      <w:r w:rsidR="00953C0E">
        <w:rPr>
          <w:b w:val="0"/>
        </w:rPr>
        <w:t>b during sing-in.</w:t>
      </w:r>
    </w:p>
    <w:p w14:paraId="0182F5C3" w14:textId="77777777" w:rsidR="00543FB7" w:rsidRDefault="00543FB7" w:rsidP="00543FB7"/>
    <w:p w14:paraId="181AE4C7" w14:textId="5843B0CF" w:rsidR="00543FB7" w:rsidRPr="00543FB7" w:rsidRDefault="00543FB7" w:rsidP="00543FB7">
      <w:pPr>
        <w:pStyle w:val="Note"/>
        <w:spacing w:before="0"/>
      </w:pP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w:t>
      </w:r>
      <w:r>
        <w:rPr>
          <w:b w:val="0"/>
        </w:rPr>
        <w:t xml:space="preserve"> on the DNS cmdlets</w:t>
      </w:r>
      <w:r w:rsidRPr="00E92464">
        <w:rPr>
          <w:b w:val="0"/>
        </w:rPr>
        <w:t xml:space="preserve">, see the Microsoft TechNet article </w:t>
      </w:r>
      <w:hyperlink r:id="rId104" w:history="1">
        <w:r>
          <w:rPr>
            <w:rStyle w:val="Lienhypertexte"/>
            <w:b w:val="0"/>
            <w:smallCaps/>
          </w:rPr>
          <w:t>Domain Name System (DNS) Server Cmdlets in Windows PowerShell</w:t>
        </w:r>
      </w:hyperlink>
      <w:r>
        <w:rPr>
          <w:rStyle w:val="Appelnotedebasdep"/>
          <w:b w:val="0"/>
        </w:rPr>
        <w:footnoteReference w:id="65"/>
      </w:r>
      <w:r w:rsidRPr="00C864B8">
        <w:rPr>
          <w:b w:val="0"/>
          <w:color w:val="000000"/>
        </w:rPr>
        <w:t>.</w:t>
      </w:r>
    </w:p>
    <w:p w14:paraId="53EA5B10" w14:textId="24FA9F64" w:rsidR="00D12AE7" w:rsidRDefault="00271E78" w:rsidP="00D12AE7">
      <w:pPr>
        <w:pStyle w:val="Paragraphedeliste"/>
        <w:keepNext/>
        <w:keepLines/>
        <w:numPr>
          <w:ilvl w:val="0"/>
          <w:numId w:val="34"/>
        </w:numPr>
        <w:spacing w:before="120"/>
      </w:pPr>
      <w:r>
        <w:rPr>
          <w:rFonts w:cs="Segoe UI"/>
          <w:lang w:val="en"/>
        </w:rPr>
        <w:t>R</w:t>
      </w:r>
      <w:r w:rsidRPr="00E51A50">
        <w:rPr>
          <w:rFonts w:cs="Segoe UI"/>
          <w:lang w:val="en"/>
        </w:rPr>
        <w:t xml:space="preserve">un the following command </w:t>
      </w:r>
      <w:r>
        <w:rPr>
          <w:rFonts w:cs="Segoe UI"/>
          <w:lang w:val="en"/>
        </w:rPr>
        <w:t xml:space="preserve">to add a CNAME record for </w:t>
      </w:r>
      <w:proofErr w:type="spellStart"/>
      <w:r>
        <w:rPr>
          <w:rFonts w:cs="Segoe UI"/>
          <w:b/>
          <w:lang w:val="en"/>
        </w:rPr>
        <w:t>adrms</w:t>
      </w:r>
      <w:proofErr w:type="spellEnd"/>
      <w:r>
        <w:rPr>
          <w:rFonts w:cs="Segoe UI"/>
          <w:lang w:val="en"/>
        </w:rPr>
        <w:t>:</w:t>
      </w:r>
    </w:p>
    <w:p w14:paraId="1265B6B4" w14:textId="77777777" w:rsidR="00D12AE7" w:rsidRPr="00FC7B0C" w:rsidRDefault="00D12AE7" w:rsidP="00FC7B0C">
      <w:pPr>
        <w:pStyle w:val="code0"/>
      </w:pPr>
    </w:p>
    <w:p w14:paraId="631EDCC6" w14:textId="42DC86ED" w:rsidR="00D12AE7" w:rsidRPr="00FC7B0C" w:rsidRDefault="00D12AE7" w:rsidP="00A86FDD">
      <w:pPr>
        <w:pStyle w:val="code0"/>
        <w:spacing w:after="120"/>
      </w:pPr>
      <w:r w:rsidRPr="00FC7B0C">
        <w:t>PS C:\users\AzureAdmin&gt; Add-DnsServerResourceRecord -CName -Name "adrms" -HostNameAlias "adrms1.litware369.com" -ZoneName "litware369.com"</w:t>
      </w:r>
    </w:p>
    <w:p w14:paraId="3208796A" w14:textId="77777777" w:rsidR="00D12AE7" w:rsidRPr="00FC7B0C" w:rsidRDefault="00D12AE7" w:rsidP="00A86FDD">
      <w:pPr>
        <w:pStyle w:val="code0"/>
        <w:spacing w:after="120"/>
      </w:pPr>
      <w:r w:rsidRPr="00FC7B0C">
        <w:t>PS C:\users\AzureAdmin&gt;</w:t>
      </w:r>
    </w:p>
    <w:p w14:paraId="0A26970D" w14:textId="77777777" w:rsidR="00D12AE7" w:rsidRPr="00FC7B0C" w:rsidRDefault="00D12AE7" w:rsidP="00FC7B0C">
      <w:pPr>
        <w:pStyle w:val="code0"/>
      </w:pPr>
      <w:r w:rsidRPr="00FC7B0C">
        <w:t xml:space="preserve"> </w:t>
      </w:r>
    </w:p>
    <w:p w14:paraId="03016898" w14:textId="77777777" w:rsidR="009E6088" w:rsidRPr="00E51A50" w:rsidRDefault="009E6088" w:rsidP="00D92A1B">
      <w:pPr>
        <w:pStyle w:val="Paragraphedeliste"/>
        <w:keepNext/>
        <w:keepLines/>
        <w:numPr>
          <w:ilvl w:val="0"/>
          <w:numId w:val="34"/>
        </w:numPr>
        <w:spacing w:before="120"/>
      </w:pPr>
      <w:r>
        <w:rPr>
          <w:rFonts w:cs="Segoe UI"/>
          <w:lang w:val="en"/>
        </w:rPr>
        <w:t>R</w:t>
      </w:r>
      <w:r w:rsidRPr="00E51A50">
        <w:rPr>
          <w:rFonts w:cs="Segoe UI"/>
          <w:lang w:val="en"/>
        </w:rPr>
        <w:t xml:space="preserve">un the following command </w:t>
      </w:r>
      <w:r w:rsidR="00EB3F6B">
        <w:rPr>
          <w:rFonts w:cs="Segoe UI"/>
          <w:lang w:val="en"/>
        </w:rPr>
        <w:t xml:space="preserve">to add a CNAME record for </w:t>
      </w:r>
      <w:r w:rsidR="00EB3F6B" w:rsidRPr="00EB3F6B">
        <w:rPr>
          <w:rFonts w:cs="Segoe UI"/>
          <w:b/>
          <w:lang w:val="en"/>
        </w:rPr>
        <w:t>www</w:t>
      </w:r>
      <w:r>
        <w:rPr>
          <w:rFonts w:cs="Segoe UI"/>
          <w:lang w:val="en"/>
        </w:rPr>
        <w:t>:</w:t>
      </w:r>
    </w:p>
    <w:p w14:paraId="68164FE1" w14:textId="77777777" w:rsidR="009E6088" w:rsidRDefault="009E6088" w:rsidP="00E65432">
      <w:pPr>
        <w:pStyle w:val="code0"/>
      </w:pPr>
    </w:p>
    <w:p w14:paraId="3B036194" w14:textId="77777777" w:rsidR="009E6088" w:rsidRDefault="009E6088" w:rsidP="00A86FDD">
      <w:pPr>
        <w:pStyle w:val="code0"/>
        <w:spacing w:after="120"/>
      </w:pPr>
      <w:r>
        <w:t xml:space="preserve">PS C:\users\AzureAdmin&gt; </w:t>
      </w:r>
      <w:r w:rsidRPr="00C70164">
        <w:t>Add-DnsServerResourceRecord -CName -Name "</w:t>
      </w:r>
      <w:r>
        <w:t>www</w:t>
      </w:r>
      <w:r w:rsidRPr="00C70164">
        <w:t>" -HostNameAlias "</w:t>
      </w:r>
      <w:r>
        <w:t>edge1</w:t>
      </w:r>
      <w:r w:rsidRPr="00C70164">
        <w:t>.</w:t>
      </w:r>
      <w:r>
        <w:t>litware369</w:t>
      </w:r>
      <w:r w:rsidRPr="00C70164">
        <w:t>.com" -ZoneName "</w:t>
      </w:r>
      <w:r>
        <w:t>litware369</w:t>
      </w:r>
      <w:r w:rsidRPr="00C70164">
        <w:t>.com"</w:t>
      </w:r>
    </w:p>
    <w:p w14:paraId="0BC33865" w14:textId="77777777" w:rsidR="009E6088" w:rsidRPr="00A86FDD" w:rsidRDefault="009E6088" w:rsidP="00A86FDD">
      <w:pPr>
        <w:pStyle w:val="code0"/>
        <w:spacing w:after="120"/>
      </w:pPr>
      <w:r>
        <w:t>PS C:\users\AzureAdmin&gt;</w:t>
      </w:r>
    </w:p>
    <w:p w14:paraId="5B57350F" w14:textId="77777777" w:rsidR="009E6088" w:rsidRPr="00C70164" w:rsidRDefault="009E6088" w:rsidP="00E65432">
      <w:pPr>
        <w:pStyle w:val="code0"/>
      </w:pPr>
      <w:r w:rsidRPr="00C70164">
        <w:t xml:space="preserve"> </w:t>
      </w:r>
    </w:p>
    <w:p w14:paraId="3B9B6D65" w14:textId="77777777" w:rsidR="005D6D66" w:rsidRDefault="005D6D66" w:rsidP="00D8623C">
      <w:pPr>
        <w:pStyle w:val="Titre3"/>
      </w:pPr>
      <w:bookmarkStart w:id="61" w:name="_Ref376247794"/>
      <w:r>
        <w:t xml:space="preserve">Creating a </w:t>
      </w:r>
      <w:r w:rsidR="00EA1A09">
        <w:t xml:space="preserve">group </w:t>
      </w:r>
      <w:r w:rsidR="00EA1A09" w:rsidRPr="009C223A">
        <w:rPr>
          <w:szCs w:val="22"/>
        </w:rPr>
        <w:t>Managed Service Account</w:t>
      </w:r>
      <w:r w:rsidR="00EA1A09">
        <w:t xml:space="preserve"> (gSMA)</w:t>
      </w:r>
      <w:bookmarkEnd w:id="61"/>
      <w:r w:rsidR="00EA1A09">
        <w:t xml:space="preserve"> </w:t>
      </w:r>
    </w:p>
    <w:p w14:paraId="54C09993" w14:textId="77777777" w:rsidR="00E51A50" w:rsidRPr="00E51A50" w:rsidRDefault="00EA1A09" w:rsidP="00E51A50">
      <w:pPr>
        <w:rPr>
          <w:lang w:val="en"/>
        </w:rPr>
      </w:pPr>
      <w:r>
        <w:rPr>
          <w:lang w:val="en"/>
        </w:rPr>
        <w:t>A</w:t>
      </w:r>
      <w:r w:rsidR="005D6D66">
        <w:rPr>
          <w:lang w:val="en"/>
        </w:rPr>
        <w:t xml:space="preserve"> group Managed Service Account (</w:t>
      </w:r>
      <w:r>
        <w:rPr>
          <w:lang w:val="en"/>
        </w:rPr>
        <w:t>g</w:t>
      </w:r>
      <w:r w:rsidR="005D6D66">
        <w:rPr>
          <w:lang w:val="en"/>
        </w:rPr>
        <w:t xml:space="preserve">MSA) account </w:t>
      </w:r>
      <w:r>
        <w:rPr>
          <w:lang w:val="en"/>
        </w:rPr>
        <w:t>will be</w:t>
      </w:r>
      <w:r w:rsidR="005D6D66">
        <w:rPr>
          <w:lang w:val="en"/>
        </w:rPr>
        <w:t xml:space="preserve"> required during the </w:t>
      </w:r>
      <w:r>
        <w:rPr>
          <w:lang w:val="en"/>
        </w:rPr>
        <w:t>AD FS</w:t>
      </w:r>
      <w:r w:rsidR="005D6D66">
        <w:rPr>
          <w:lang w:val="en"/>
        </w:rPr>
        <w:t xml:space="preserve"> installation and configuration.</w:t>
      </w:r>
      <w:r w:rsidR="00E51A50">
        <w:rPr>
          <w:lang w:val="en"/>
        </w:rPr>
        <w:t xml:space="preserve"> </w:t>
      </w:r>
      <w:r w:rsidR="00E51A50">
        <w:t>The benefit of using a gMSA is its auto-negotiated password update feature.</w:t>
      </w:r>
    </w:p>
    <w:p w14:paraId="7BD08D17" w14:textId="673E665D" w:rsidR="00E51A50" w:rsidRPr="00A742A3" w:rsidRDefault="00E51A50" w:rsidP="00E51A50">
      <w:pPr>
        <w:pStyle w:val="Note"/>
      </w:pP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 see the </w:t>
      </w:r>
      <w:r>
        <w:rPr>
          <w:b w:val="0"/>
        </w:rPr>
        <w:t>blog post</w:t>
      </w:r>
      <w:r w:rsidRPr="00E92464">
        <w:rPr>
          <w:b w:val="0"/>
        </w:rPr>
        <w:t xml:space="preserve"> </w:t>
      </w:r>
      <w:hyperlink r:id="rId105" w:history="1">
        <w:r>
          <w:rPr>
            <w:rStyle w:val="Lienhypertexte"/>
            <w:b w:val="0"/>
            <w:smallCaps/>
          </w:rPr>
          <w:t>New features in Active Directory Domain Services in Windows Server 2012, Part 8: Group MSAs (gMSAs)</w:t>
        </w:r>
      </w:hyperlink>
      <w:r>
        <w:rPr>
          <w:rStyle w:val="Appelnotedebasdep"/>
          <w:b w:val="0"/>
        </w:rPr>
        <w:footnoteReference w:id="66"/>
      </w:r>
      <w:r w:rsidRPr="00C864B8">
        <w:rPr>
          <w:b w:val="0"/>
          <w:color w:val="000000"/>
        </w:rPr>
        <w:t>.</w:t>
      </w:r>
      <w:r w:rsidRPr="009C223A">
        <w:rPr>
          <w:rFonts w:ascii="Calibri" w:hAnsi="Calibri"/>
          <w:color w:val="000000"/>
          <w:sz w:val="22"/>
          <w:szCs w:val="22"/>
        </w:rPr>
        <w:t> </w:t>
      </w:r>
    </w:p>
    <w:p w14:paraId="422178F6" w14:textId="77777777" w:rsidR="0012791D" w:rsidRDefault="0012791D">
      <w:pPr>
        <w:spacing w:after="200" w:line="276" w:lineRule="auto"/>
        <w:jc w:val="left"/>
        <w:rPr>
          <w:rFonts w:cs="Segoe UI"/>
          <w:lang w:val="en"/>
        </w:rPr>
      </w:pPr>
      <w:r>
        <w:rPr>
          <w:rFonts w:cs="Segoe UI"/>
          <w:lang w:val="en"/>
        </w:rPr>
        <w:br w:type="page"/>
      </w:r>
    </w:p>
    <w:p w14:paraId="0AC1B2C1" w14:textId="6307ED24" w:rsidR="00E51A50" w:rsidRDefault="00E51A50" w:rsidP="00E51A50">
      <w:pPr>
        <w:keepNext/>
        <w:keepLines/>
        <w:rPr>
          <w:rFonts w:cs="Segoe UI"/>
          <w:lang w:val="en"/>
        </w:rPr>
      </w:pPr>
      <w:r w:rsidRPr="00E51A50">
        <w:rPr>
          <w:rFonts w:cs="Segoe UI"/>
          <w:lang w:val="en"/>
        </w:rPr>
        <w:lastRenderedPageBreak/>
        <w:t xml:space="preserve">To create the gMSA account, </w:t>
      </w:r>
      <w:r>
        <w:rPr>
          <w:rFonts w:cs="Segoe UI"/>
          <w:lang w:val="en"/>
        </w:rPr>
        <w:t>proceed with the following steps:</w:t>
      </w:r>
    </w:p>
    <w:p w14:paraId="43F35248" w14:textId="77777777" w:rsidR="00E51A50" w:rsidRPr="00E51A50" w:rsidRDefault="006D0CC5" w:rsidP="00D92A1B">
      <w:pPr>
        <w:pStyle w:val="Paragraphedeliste"/>
        <w:keepNext/>
        <w:keepLines/>
        <w:numPr>
          <w:ilvl w:val="0"/>
          <w:numId w:val="17"/>
        </w:numPr>
        <w:spacing w:before="120"/>
        <w:ind w:left="714" w:hanging="357"/>
        <w:rPr>
          <w:rFonts w:cs="Segoe UI"/>
          <w:lang w:val="en"/>
        </w:rPr>
      </w:pPr>
      <w:r>
        <w:rPr>
          <w:rFonts w:cs="Segoe UI"/>
          <w:lang w:val="en"/>
        </w:rPr>
        <w:t>From the above</w:t>
      </w:r>
      <w:r w:rsidRPr="00E51A50">
        <w:rPr>
          <w:rFonts w:cs="Segoe UI"/>
          <w:lang w:val="en"/>
        </w:rPr>
        <w:t xml:space="preserve"> elevated Windows PowerShell command prompt</w:t>
      </w:r>
      <w:r>
        <w:rPr>
          <w:rFonts w:cs="Segoe UI"/>
          <w:lang w:val="en"/>
        </w:rPr>
        <w:t>,</w:t>
      </w:r>
      <w:r w:rsidRPr="00E51A50">
        <w:rPr>
          <w:rFonts w:cs="Segoe UI"/>
          <w:lang w:val="en"/>
        </w:rPr>
        <w:t xml:space="preserve"> </w:t>
      </w:r>
      <w:r w:rsidR="00E51A50" w:rsidRPr="00E51A50">
        <w:rPr>
          <w:rFonts w:cs="Segoe UI"/>
          <w:lang w:val="en"/>
        </w:rPr>
        <w:t>run the following command to verify whether the KDS Root Key has been created in your domain to enable gMSA in your domain:</w:t>
      </w:r>
    </w:p>
    <w:p w14:paraId="68A86886" w14:textId="77777777" w:rsidR="00FE3EEA" w:rsidRDefault="00E51A50" w:rsidP="00E65432">
      <w:pPr>
        <w:pStyle w:val="code0"/>
      </w:pPr>
      <w:r w:rsidRPr="00A62BA8">
        <w:t xml:space="preserve"> </w:t>
      </w:r>
    </w:p>
    <w:p w14:paraId="1FBECAC0" w14:textId="77777777" w:rsidR="00E51A50" w:rsidRDefault="00FE3EEA" w:rsidP="00A86FDD">
      <w:pPr>
        <w:pStyle w:val="code0"/>
        <w:spacing w:after="120"/>
      </w:pPr>
      <w:r>
        <w:t xml:space="preserve">PS C:\users\AzureAdmin&gt; </w:t>
      </w:r>
      <w:r w:rsidR="001775DA">
        <w:t>Get-KdsRootKey</w:t>
      </w:r>
    </w:p>
    <w:p w14:paraId="7574FB11" w14:textId="77777777" w:rsidR="001775DA" w:rsidRDefault="001775DA" w:rsidP="00A86FDD">
      <w:pPr>
        <w:pStyle w:val="code0"/>
        <w:spacing w:after="120"/>
      </w:pPr>
      <w:r>
        <w:t>PS C:\users\AzureAdmin&gt;</w:t>
      </w:r>
    </w:p>
    <w:p w14:paraId="23D0BAC8" w14:textId="77777777" w:rsidR="00E51A50" w:rsidRPr="00A62BA8" w:rsidRDefault="00E51A50" w:rsidP="00E65432">
      <w:pPr>
        <w:pStyle w:val="code0"/>
      </w:pPr>
      <w:r w:rsidRPr="00A62BA8">
        <w:t xml:space="preserve"> </w:t>
      </w:r>
    </w:p>
    <w:p w14:paraId="199A4B06" w14:textId="77777777" w:rsidR="00E51A50" w:rsidRDefault="00E51A50" w:rsidP="00D92A1B">
      <w:pPr>
        <w:pStyle w:val="Paragraphedeliste"/>
        <w:keepNext/>
        <w:keepLines/>
        <w:numPr>
          <w:ilvl w:val="0"/>
          <w:numId w:val="17"/>
        </w:numPr>
        <w:spacing w:before="120"/>
        <w:ind w:left="714" w:hanging="357"/>
        <w:rPr>
          <w:lang w:val="en"/>
        </w:rPr>
      </w:pPr>
      <w:r>
        <w:rPr>
          <w:lang w:val="en"/>
        </w:rPr>
        <w:t>If it has not been created (the output displays no information), run the following command to create the key:</w:t>
      </w:r>
    </w:p>
    <w:p w14:paraId="4F3CD9C7" w14:textId="77777777" w:rsidR="00E51A50" w:rsidRPr="001775DA" w:rsidRDefault="00E51A50" w:rsidP="00E65432">
      <w:pPr>
        <w:pStyle w:val="code0"/>
      </w:pPr>
    </w:p>
    <w:p w14:paraId="6C7B94C3" w14:textId="77777777" w:rsidR="00E51A50" w:rsidRPr="001775DA" w:rsidRDefault="00FE3EEA" w:rsidP="00E65432">
      <w:pPr>
        <w:pStyle w:val="code0"/>
      </w:pPr>
      <w:r w:rsidRPr="001775DA">
        <w:t xml:space="preserve">PS C:\users\AzureAdmin&gt; </w:t>
      </w:r>
      <w:r w:rsidR="00E51A50" w:rsidRPr="001775DA">
        <w:t>Add-KdsRootKey –EffectiveTime (Get-Date).AddHours(-10)</w:t>
      </w:r>
    </w:p>
    <w:p w14:paraId="5C06E523" w14:textId="77777777" w:rsidR="001775DA" w:rsidRPr="001775DA" w:rsidRDefault="001775DA" w:rsidP="00E65432">
      <w:pPr>
        <w:pStyle w:val="code0"/>
      </w:pPr>
    </w:p>
    <w:p w14:paraId="0F9169ED" w14:textId="77777777" w:rsidR="001775DA" w:rsidRPr="001775DA" w:rsidRDefault="001775DA" w:rsidP="00E65432">
      <w:pPr>
        <w:pStyle w:val="code0"/>
      </w:pPr>
      <w:r w:rsidRPr="001775DA">
        <w:t>Guid</w:t>
      </w:r>
    </w:p>
    <w:p w14:paraId="58996663" w14:textId="77777777" w:rsidR="001775DA" w:rsidRPr="001775DA" w:rsidRDefault="001775DA" w:rsidP="00E65432">
      <w:pPr>
        <w:pStyle w:val="code0"/>
      </w:pPr>
      <w:r>
        <w:t>----</w:t>
      </w:r>
    </w:p>
    <w:p w14:paraId="0FF9D423" w14:textId="77777777" w:rsidR="001775DA" w:rsidRPr="001775DA" w:rsidRDefault="001775DA" w:rsidP="00E65432">
      <w:pPr>
        <w:pStyle w:val="code0"/>
      </w:pPr>
      <w:r w:rsidRPr="001775DA">
        <w:t>7d5decb2-6c35-2b0c-6286-8055e413f2a5</w:t>
      </w:r>
    </w:p>
    <w:p w14:paraId="7E4BF2F7" w14:textId="77777777" w:rsidR="001775DA" w:rsidRPr="001775DA" w:rsidRDefault="001775DA" w:rsidP="00E65432">
      <w:pPr>
        <w:pStyle w:val="code0"/>
      </w:pPr>
    </w:p>
    <w:p w14:paraId="42B4ED09" w14:textId="77777777" w:rsidR="001775DA" w:rsidRPr="001775DA" w:rsidRDefault="001775DA" w:rsidP="00E65432">
      <w:pPr>
        <w:pStyle w:val="code0"/>
      </w:pPr>
      <w:r w:rsidRPr="001775DA">
        <w:t>PS C:\users\AzureAdmin&gt;</w:t>
      </w:r>
    </w:p>
    <w:p w14:paraId="31F63D20" w14:textId="77777777" w:rsidR="00E51A50" w:rsidRPr="001775DA" w:rsidRDefault="00E51A50" w:rsidP="00E65432">
      <w:pPr>
        <w:pStyle w:val="code0"/>
      </w:pPr>
    </w:p>
    <w:p w14:paraId="4E93B9B5" w14:textId="77777777" w:rsidR="001775DA" w:rsidRDefault="001775DA" w:rsidP="001775DA">
      <w:pPr>
        <w:spacing w:before="120"/>
        <w:jc w:val="center"/>
      </w:pPr>
      <w:r>
        <w:rPr>
          <w:noProof/>
          <w:lang w:val="fr-FR" w:eastAsia="fr-FR"/>
        </w:rPr>
        <w:drawing>
          <wp:inline distT="0" distB="0" distL="0" distR="0" wp14:anchorId="0F15B7D8" wp14:editId="4F3A878D">
            <wp:extent cx="4151376" cy="1920240"/>
            <wp:effectExtent l="0" t="0" r="1905"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51376" cy="1920240"/>
                    </a:xfrm>
                    <a:prstGeom prst="rect">
                      <a:avLst/>
                    </a:prstGeom>
                    <a:noFill/>
                    <a:ln>
                      <a:noFill/>
                    </a:ln>
                  </pic:spPr>
                </pic:pic>
              </a:graphicData>
            </a:graphic>
          </wp:inline>
        </w:drawing>
      </w:r>
    </w:p>
    <w:p w14:paraId="144840BB" w14:textId="3CFB0F95" w:rsidR="00863853" w:rsidRPr="007A29EB" w:rsidRDefault="00E51A50" w:rsidP="007A29EB">
      <w:pPr>
        <w:pStyle w:val="Note"/>
        <w:rPr>
          <w:rFonts w:ascii="Calibri" w:hAnsi="Calibri"/>
          <w:color w:val="000000"/>
          <w:sz w:val="22"/>
          <w:szCs w:val="22"/>
        </w:rPr>
      </w:pPr>
      <w:r w:rsidRPr="009C223A">
        <w:t> </w:t>
      </w: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 see the Microsoft TechNet article </w:t>
      </w:r>
      <w:hyperlink r:id="rId107" w:history="1">
        <w:r>
          <w:rPr>
            <w:rStyle w:val="Lienhypertexte"/>
            <w:b w:val="0"/>
            <w:smallCaps/>
          </w:rPr>
          <w:t>Key Distribution Service (KDS) in Windows PowerShell</w:t>
        </w:r>
      </w:hyperlink>
      <w:r>
        <w:rPr>
          <w:rStyle w:val="Appelnotedebasdep"/>
          <w:b w:val="0"/>
        </w:rPr>
        <w:footnoteReference w:id="67"/>
      </w:r>
      <w:r w:rsidRPr="00C864B8">
        <w:rPr>
          <w:b w:val="0"/>
          <w:color w:val="000000"/>
        </w:rPr>
        <w:t>.</w:t>
      </w:r>
      <w:r w:rsidRPr="009C223A">
        <w:rPr>
          <w:rFonts w:ascii="Calibri" w:hAnsi="Calibri"/>
          <w:color w:val="000000"/>
          <w:sz w:val="22"/>
          <w:szCs w:val="22"/>
        </w:rPr>
        <w:t> </w:t>
      </w:r>
    </w:p>
    <w:p w14:paraId="32E7EF98" w14:textId="77777777" w:rsidR="00E51A50" w:rsidRPr="00E51A50" w:rsidRDefault="00E51A50" w:rsidP="00D92A1B">
      <w:pPr>
        <w:pStyle w:val="Paragraphedeliste"/>
        <w:keepNext/>
        <w:keepLines/>
        <w:numPr>
          <w:ilvl w:val="0"/>
          <w:numId w:val="17"/>
        </w:numPr>
        <w:spacing w:before="120"/>
        <w:ind w:left="714" w:hanging="357"/>
      </w:pPr>
      <w:r w:rsidRPr="00E51A50">
        <w:rPr>
          <w:rFonts w:cs="Segoe UI"/>
          <w:lang w:val="en"/>
        </w:rPr>
        <w:t>Run</w:t>
      </w:r>
      <w:r>
        <w:rPr>
          <w:lang w:val="en"/>
        </w:rPr>
        <w:t xml:space="preserve"> the following command</w:t>
      </w:r>
      <w:r w:rsidRPr="00E51A50">
        <w:rPr>
          <w:lang w:val="en"/>
        </w:rPr>
        <w:t>:</w:t>
      </w:r>
    </w:p>
    <w:p w14:paraId="06DF73C3" w14:textId="77777777" w:rsidR="00E51A50" w:rsidRDefault="00E51A50" w:rsidP="00E65432">
      <w:pPr>
        <w:pStyle w:val="code0"/>
        <w:rPr>
          <w:lang w:val="en"/>
        </w:rPr>
      </w:pPr>
    </w:p>
    <w:p w14:paraId="4568B5A3" w14:textId="77777777" w:rsidR="00E51A50" w:rsidRPr="00A86FDD" w:rsidRDefault="00FE3EEA" w:rsidP="00A86FDD">
      <w:pPr>
        <w:pStyle w:val="code0"/>
        <w:spacing w:after="120"/>
      </w:pPr>
      <w:r>
        <w:t xml:space="preserve">PS C:\users\AzureAdmin&gt; </w:t>
      </w:r>
      <w:r w:rsidR="00E51A50" w:rsidRPr="00A86FDD">
        <w:t>New-ADServiceAccount FsGmsa -DNSHostName adfs.litware369.com -ServicePrincipalNames http/adfs.litware369.com</w:t>
      </w:r>
    </w:p>
    <w:p w14:paraId="5D0D1816" w14:textId="77777777" w:rsidR="001775DA" w:rsidRPr="00A86FDD" w:rsidRDefault="001775DA" w:rsidP="00A86FDD">
      <w:pPr>
        <w:pStyle w:val="code0"/>
        <w:spacing w:after="120"/>
      </w:pPr>
      <w:r>
        <w:t>PS C:\users\AzureAdmin&gt;</w:t>
      </w:r>
    </w:p>
    <w:p w14:paraId="5A61F715" w14:textId="77777777" w:rsidR="00E51A50" w:rsidRDefault="00E51A50" w:rsidP="00E65432">
      <w:pPr>
        <w:pStyle w:val="code0"/>
        <w:rPr>
          <w:lang w:val="en"/>
        </w:rPr>
      </w:pPr>
    </w:p>
    <w:p w14:paraId="068C7D2C" w14:textId="77777777" w:rsidR="0012791D" w:rsidRDefault="0012791D">
      <w:pPr>
        <w:spacing w:after="200" w:line="276" w:lineRule="auto"/>
        <w:jc w:val="left"/>
        <w:rPr>
          <w:rFonts w:ascii="Segoe UI Light" w:eastAsiaTheme="majorEastAsia" w:hAnsi="Segoe UI Light" w:cstheme="majorBidi"/>
          <w:bCs/>
          <w:color w:val="808080" w:themeColor="background1" w:themeShade="80"/>
          <w:sz w:val="32"/>
          <w:szCs w:val="24"/>
        </w:rPr>
      </w:pPr>
      <w:bookmarkStart w:id="62" w:name="_Ref376247800"/>
      <w:r>
        <w:br w:type="page"/>
      </w:r>
    </w:p>
    <w:p w14:paraId="7B50BA77" w14:textId="192A4B03" w:rsidR="005D6D66" w:rsidRDefault="005D6D66" w:rsidP="00D8623C">
      <w:pPr>
        <w:pStyle w:val="Titre3"/>
      </w:pPr>
      <w:r>
        <w:lastRenderedPageBreak/>
        <w:t xml:space="preserve">Creating </w:t>
      </w:r>
      <w:r w:rsidR="00E44A63">
        <w:t>additional</w:t>
      </w:r>
      <w:r>
        <w:t xml:space="preserve"> </w:t>
      </w:r>
      <w:r w:rsidR="00E44A63">
        <w:t xml:space="preserve">user </w:t>
      </w:r>
      <w:r>
        <w:t>accounts</w:t>
      </w:r>
      <w:bookmarkEnd w:id="62"/>
      <w:r w:rsidR="00E44A63">
        <w:t xml:space="preserve"> and groups</w:t>
      </w:r>
    </w:p>
    <w:p w14:paraId="46BF8642" w14:textId="16A7B052" w:rsidR="00E44A63" w:rsidRDefault="008829DC" w:rsidP="00DB7BAA">
      <w:pPr>
        <w:pStyle w:val="NormalWeb"/>
        <w:spacing w:before="0" w:line="240" w:lineRule="auto"/>
        <w:rPr>
          <w:rFonts w:ascii="Segoe UI" w:hAnsi="Segoe UI" w:cs="Segoe UI"/>
          <w:sz w:val="20"/>
          <w:szCs w:val="20"/>
          <w:lang w:val="en"/>
        </w:rPr>
      </w:pPr>
      <w:r>
        <w:rPr>
          <w:rFonts w:ascii="Segoe UI" w:hAnsi="Segoe UI" w:cs="Segoe UI"/>
          <w:sz w:val="20"/>
          <w:szCs w:val="20"/>
          <w:lang w:val="en"/>
        </w:rPr>
        <w:t>We will now</w:t>
      </w:r>
      <w:r w:rsidR="005D6D66" w:rsidRPr="00355F51">
        <w:rPr>
          <w:rFonts w:ascii="Segoe UI" w:hAnsi="Segoe UI" w:cs="Segoe UI"/>
          <w:sz w:val="20"/>
          <w:szCs w:val="20"/>
          <w:lang w:val="en"/>
        </w:rPr>
        <w:t xml:space="preserve"> create</w:t>
      </w:r>
      <w:r w:rsidR="008F00F4">
        <w:rPr>
          <w:rFonts w:ascii="Segoe UI" w:hAnsi="Segoe UI" w:cs="Segoe UI"/>
          <w:sz w:val="20"/>
          <w:szCs w:val="20"/>
          <w:lang w:val="en"/>
        </w:rPr>
        <w:t xml:space="preserve"> </w:t>
      </w:r>
      <w:r w:rsidR="00E44A63" w:rsidRPr="00E44A63">
        <w:rPr>
          <w:rFonts w:ascii="Segoe UI" w:hAnsi="Segoe UI" w:cs="Segoe UI"/>
          <w:sz w:val="20"/>
          <w:szCs w:val="20"/>
          <w:lang w:val="en"/>
        </w:rPr>
        <w:t>the following additional user accounts</w:t>
      </w:r>
      <w:r w:rsidR="00E44A63">
        <w:rPr>
          <w:rFonts w:ascii="Segoe UI" w:hAnsi="Segoe UI" w:cs="Segoe UI"/>
          <w:sz w:val="20"/>
          <w:szCs w:val="20"/>
          <w:lang w:val="en"/>
        </w:rPr>
        <w:t xml:space="preserve"> and groups</w:t>
      </w:r>
      <w:r w:rsidR="00E44A63" w:rsidRPr="00E44A63">
        <w:rPr>
          <w:rFonts w:ascii="Segoe UI" w:hAnsi="Segoe UI" w:cs="Segoe UI"/>
          <w:sz w:val="20"/>
          <w:szCs w:val="20"/>
          <w:lang w:val="en"/>
        </w:rPr>
        <w:t xml:space="preserve"> </w:t>
      </w:r>
      <w:r w:rsidR="00E44A63" w:rsidRPr="00355F51">
        <w:rPr>
          <w:rFonts w:ascii="Segoe UI" w:hAnsi="Segoe UI" w:cs="Segoe UI"/>
          <w:sz w:val="20"/>
          <w:szCs w:val="20"/>
          <w:lang w:val="en"/>
        </w:rPr>
        <w:t xml:space="preserve">in </w:t>
      </w:r>
      <w:r w:rsidR="00E44A63">
        <w:rPr>
          <w:rFonts w:ascii="Segoe UI" w:hAnsi="Segoe UI" w:cs="Segoe UI"/>
          <w:sz w:val="20"/>
          <w:szCs w:val="20"/>
          <w:lang w:val="en"/>
        </w:rPr>
        <w:t>our</w:t>
      </w:r>
      <w:r w:rsidR="00E44A63" w:rsidRPr="00355F51">
        <w:rPr>
          <w:rFonts w:ascii="Segoe UI" w:hAnsi="Segoe UI" w:cs="Segoe UI"/>
          <w:sz w:val="20"/>
          <w:szCs w:val="20"/>
          <w:lang w:val="en"/>
        </w:rPr>
        <w:t xml:space="preserve"> domain</w:t>
      </w:r>
      <w:r w:rsidR="00E44A63">
        <w:rPr>
          <w:rFonts w:ascii="Segoe UI" w:hAnsi="Segoe UI" w:cs="Segoe UI"/>
          <w:sz w:val="20"/>
          <w:szCs w:val="20"/>
          <w:lang w:val="en"/>
        </w:rPr>
        <w:t xml:space="preserve"> </w:t>
      </w:r>
      <w:r w:rsidR="00E44A63" w:rsidRPr="008829DC">
        <w:rPr>
          <w:rFonts w:ascii="Segoe UI" w:hAnsi="Segoe UI" w:cs="Segoe UI"/>
          <w:i/>
          <w:sz w:val="20"/>
          <w:szCs w:val="20"/>
          <w:lang w:val="en"/>
        </w:rPr>
        <w:t>litware369.com</w:t>
      </w:r>
      <w:r w:rsidR="00E44A63" w:rsidRPr="00E44A63">
        <w:rPr>
          <w:rFonts w:ascii="Segoe UI" w:hAnsi="Segoe UI" w:cs="Segoe UI"/>
          <w:sz w:val="20"/>
          <w:szCs w:val="20"/>
          <w:lang w:val="en"/>
        </w:rPr>
        <w:t xml:space="preserve">. The following table lists the user accounts that </w:t>
      </w:r>
      <w:r w:rsidR="00DB7BAA">
        <w:rPr>
          <w:rFonts w:ascii="Segoe UI" w:hAnsi="Segoe UI" w:cs="Segoe UI"/>
          <w:sz w:val="20"/>
          <w:szCs w:val="20"/>
          <w:lang w:val="en"/>
        </w:rPr>
        <w:t>we</w:t>
      </w:r>
      <w:r w:rsidR="00E44A63" w:rsidRPr="00E44A63">
        <w:rPr>
          <w:rFonts w:ascii="Segoe UI" w:hAnsi="Segoe UI" w:cs="Segoe UI"/>
          <w:sz w:val="20"/>
          <w:szCs w:val="20"/>
          <w:lang w:val="en"/>
        </w:rPr>
        <w:t xml:space="preserve"> need to create at this time</w:t>
      </w:r>
      <w:r w:rsidR="00DB7BAA">
        <w:rPr>
          <w:rFonts w:ascii="Segoe UI" w:hAnsi="Segoe UI" w:cs="Segoe UI"/>
          <w:sz w:val="20"/>
          <w:szCs w:val="20"/>
          <w:lang w:val="en"/>
        </w:rPr>
        <w:t>:</w:t>
      </w:r>
    </w:p>
    <w:tbl>
      <w:tblPr>
        <w:tblStyle w:val="Listemoyenne2-Accent1"/>
        <w:tblW w:w="8397" w:type="dxa"/>
        <w:tblInd w:w="108" w:type="dxa"/>
        <w:tblLook w:val="04A0" w:firstRow="1" w:lastRow="0" w:firstColumn="1" w:lastColumn="0" w:noHBand="0" w:noVBand="1"/>
      </w:tblPr>
      <w:tblGrid>
        <w:gridCol w:w="1593"/>
        <w:gridCol w:w="76"/>
        <w:gridCol w:w="1909"/>
        <w:gridCol w:w="2268"/>
        <w:gridCol w:w="2551"/>
      </w:tblGrid>
      <w:tr w:rsidR="00E44A63" w:rsidRPr="00A55CFC" w14:paraId="33A6BAEE" w14:textId="6680B52D" w:rsidTr="00DB7BA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03950A47" w14:textId="7EB379A8" w:rsidR="00E44A63" w:rsidRPr="00A55CFC" w:rsidRDefault="00E44A63" w:rsidP="00DB7BAA">
            <w:pPr>
              <w:pStyle w:val="TableText0"/>
              <w:rPr>
                <w:rFonts w:ascii="Segoe UI" w:hAnsi="Segoe UI" w:cs="Segoe UI"/>
                <w:b/>
                <w:sz w:val="18"/>
                <w:szCs w:val="18"/>
              </w:rPr>
            </w:pPr>
            <w:r>
              <w:rPr>
                <w:rFonts w:ascii="Segoe UI" w:hAnsi="Segoe UI" w:cs="Segoe UI"/>
                <w:b/>
                <w:sz w:val="18"/>
                <w:szCs w:val="18"/>
              </w:rPr>
              <w:t>Account Name</w:t>
            </w:r>
          </w:p>
        </w:tc>
        <w:tc>
          <w:tcPr>
            <w:tcW w:w="1909" w:type="dxa"/>
          </w:tcPr>
          <w:p w14:paraId="07B7E62A" w14:textId="50388BDC" w:rsidR="00E44A63" w:rsidRPr="00A55CFC" w:rsidRDefault="00E44A63" w:rsidP="00DB7BAA">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User Logon Name</w:t>
            </w:r>
          </w:p>
        </w:tc>
        <w:tc>
          <w:tcPr>
            <w:tcW w:w="2268" w:type="dxa"/>
          </w:tcPr>
          <w:p w14:paraId="35059EB8" w14:textId="0746E62A" w:rsidR="00E44A63" w:rsidRPr="00A55CFC" w:rsidRDefault="002A44DB" w:rsidP="00DB7BAA">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Email</w:t>
            </w:r>
            <w:r w:rsidR="00E44A63">
              <w:rPr>
                <w:rFonts w:ascii="Segoe UI" w:hAnsi="Segoe UI" w:cs="Segoe UI"/>
                <w:b/>
                <w:sz w:val="18"/>
                <w:szCs w:val="18"/>
              </w:rPr>
              <w:t xml:space="preserve"> Address</w:t>
            </w:r>
          </w:p>
        </w:tc>
        <w:tc>
          <w:tcPr>
            <w:tcW w:w="2551" w:type="dxa"/>
          </w:tcPr>
          <w:p w14:paraId="72B369BE" w14:textId="46E9B6A4" w:rsidR="00E44A63" w:rsidRPr="00A55CFC" w:rsidRDefault="00E44A63" w:rsidP="00DB7BAA">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Group</w:t>
            </w:r>
          </w:p>
        </w:tc>
      </w:tr>
      <w:tr w:rsidR="00E44A63" w:rsidRPr="00A55CFC" w14:paraId="2504E2D9" w14:textId="67EC9B87" w:rsidTr="00DB7B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1E5E1E3F" w14:textId="6D49487B" w:rsidR="00E44A63" w:rsidRPr="00A55CFC" w:rsidRDefault="00DB7BAA" w:rsidP="00DB7BAA">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ADRMSSVC</w:t>
            </w:r>
          </w:p>
        </w:tc>
        <w:tc>
          <w:tcPr>
            <w:tcW w:w="1985" w:type="dxa"/>
            <w:gridSpan w:val="2"/>
          </w:tcPr>
          <w:p w14:paraId="21859829" w14:textId="5762552C" w:rsidR="00E44A63" w:rsidRPr="00A55CFC" w:rsidRDefault="00DB7BAA" w:rsidP="00DB7BAA">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ADRMSSVC</w:t>
            </w:r>
          </w:p>
        </w:tc>
        <w:tc>
          <w:tcPr>
            <w:tcW w:w="2268" w:type="dxa"/>
          </w:tcPr>
          <w:p w14:paraId="1A8CC240" w14:textId="0F107F35" w:rsidR="00E44A63" w:rsidRPr="00A55CFC" w:rsidRDefault="00E44A63" w:rsidP="00DB7BAA">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p>
        </w:tc>
        <w:tc>
          <w:tcPr>
            <w:tcW w:w="2551" w:type="dxa"/>
          </w:tcPr>
          <w:p w14:paraId="7B176D78" w14:textId="77777777" w:rsidR="00E44A63" w:rsidRPr="00A55CFC" w:rsidRDefault="00E44A63" w:rsidP="00DB7BAA">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p>
        </w:tc>
      </w:tr>
      <w:tr w:rsidR="00DB7BAA" w:rsidRPr="00A55CFC" w14:paraId="7F6B1659" w14:textId="77777777" w:rsidTr="00DB7BAA">
        <w:tc>
          <w:tcPr>
            <w:cnfStyle w:val="001000000000" w:firstRow="0" w:lastRow="0" w:firstColumn="1" w:lastColumn="0" w:oddVBand="0" w:evenVBand="0" w:oddHBand="0" w:evenHBand="0" w:firstRowFirstColumn="0" w:firstRowLastColumn="0" w:lastRowFirstColumn="0" w:lastRowLastColumn="0"/>
            <w:tcW w:w="1593" w:type="dxa"/>
          </w:tcPr>
          <w:p w14:paraId="09A5B646" w14:textId="687A1859" w:rsidR="00DB7BAA" w:rsidRPr="00A55CFC" w:rsidRDefault="00DB7BAA" w:rsidP="00DB7BAA">
            <w:pPr>
              <w:pStyle w:val="NormalWeb"/>
              <w:spacing w:before="60" w:after="60" w:line="240" w:lineRule="auto"/>
              <w:textAlignment w:val="baseline"/>
              <w:rPr>
                <w:rFonts w:ascii="Segoe UI" w:hAnsi="Segoe UI" w:cs="Segoe UI"/>
                <w:noProof/>
                <w:sz w:val="18"/>
                <w:szCs w:val="18"/>
              </w:rPr>
            </w:pPr>
            <w:r w:rsidRPr="00DB7BAA">
              <w:rPr>
                <w:rFonts w:ascii="Segoe UI" w:hAnsi="Segoe UI" w:cs="Segoe UI"/>
                <w:noProof/>
                <w:sz w:val="18"/>
                <w:szCs w:val="18"/>
              </w:rPr>
              <w:t>Robert Hatley</w:t>
            </w:r>
          </w:p>
        </w:tc>
        <w:tc>
          <w:tcPr>
            <w:tcW w:w="1985" w:type="dxa"/>
            <w:gridSpan w:val="2"/>
          </w:tcPr>
          <w:p w14:paraId="354E54E7" w14:textId="192C0192" w:rsidR="00DB7BAA" w:rsidRPr="00A55CFC" w:rsidRDefault="00DB7BAA" w:rsidP="00DB7BAA">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RobertH</w:t>
            </w:r>
          </w:p>
        </w:tc>
        <w:tc>
          <w:tcPr>
            <w:tcW w:w="2268" w:type="dxa"/>
          </w:tcPr>
          <w:p w14:paraId="191BE19C" w14:textId="3EA32E76"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sidRPr="00DB7BAA">
              <w:rPr>
                <w:rFonts w:ascii="Segoe UI" w:hAnsi="Segoe UI" w:cs="Segoe UI"/>
                <w:noProof/>
                <w:sz w:val="18"/>
                <w:szCs w:val="18"/>
              </w:rPr>
              <w:t>roberth@litware369.com</w:t>
            </w:r>
          </w:p>
        </w:tc>
        <w:tc>
          <w:tcPr>
            <w:tcW w:w="2551" w:type="dxa"/>
          </w:tcPr>
          <w:p w14:paraId="5DAAE048" w14:textId="1BC0E79F"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DB7BAA">
              <w:rPr>
                <w:rFonts w:ascii="Segoe UI" w:hAnsi="Segoe UI" w:cs="Segoe UI"/>
                <w:noProof/>
                <w:color w:val="000000" w:themeColor="dark1"/>
                <w:kern w:val="24"/>
                <w:sz w:val="18"/>
                <w:szCs w:val="18"/>
              </w:rPr>
              <w:t>Employees, Finance</w:t>
            </w:r>
          </w:p>
        </w:tc>
      </w:tr>
      <w:tr w:rsidR="00DB7BAA" w:rsidRPr="00A55CFC" w14:paraId="7E5E0D95" w14:textId="77777777" w:rsidTr="00DB7B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2DDA445C" w14:textId="2F04FEBA" w:rsidR="00DB7BAA" w:rsidRPr="00A55CFC" w:rsidRDefault="00DB7BAA" w:rsidP="00DB7BAA">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Janet Schorr</w:t>
            </w:r>
          </w:p>
        </w:tc>
        <w:tc>
          <w:tcPr>
            <w:tcW w:w="1985" w:type="dxa"/>
            <w:gridSpan w:val="2"/>
          </w:tcPr>
          <w:p w14:paraId="297D595C" w14:textId="7E6C3B4D" w:rsidR="00DB7BAA" w:rsidRPr="00A55CFC" w:rsidRDefault="00DB7BAA" w:rsidP="00DB7BAA">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JanetS</w:t>
            </w:r>
          </w:p>
        </w:tc>
        <w:tc>
          <w:tcPr>
            <w:tcW w:w="2268" w:type="dxa"/>
          </w:tcPr>
          <w:p w14:paraId="48D9F364" w14:textId="44F9A98D" w:rsidR="00DB7BAA" w:rsidRPr="00A55CFC" w:rsidRDefault="00DB7BAA" w:rsidP="00DB7BAA">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janets</w:t>
            </w:r>
            <w:r w:rsidRPr="00DB7BAA">
              <w:rPr>
                <w:rFonts w:ascii="Segoe UI" w:hAnsi="Segoe UI" w:cs="Segoe UI"/>
                <w:noProof/>
                <w:sz w:val="18"/>
                <w:szCs w:val="18"/>
              </w:rPr>
              <w:t>@litware369.com</w:t>
            </w:r>
          </w:p>
        </w:tc>
        <w:tc>
          <w:tcPr>
            <w:tcW w:w="2551" w:type="dxa"/>
          </w:tcPr>
          <w:p w14:paraId="6C5B1C6A" w14:textId="4F77D088" w:rsidR="00DB7BAA" w:rsidRPr="00A55CFC" w:rsidRDefault="00DB7BAA" w:rsidP="00DB7BAA">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DB7BAA">
              <w:rPr>
                <w:rFonts w:ascii="Segoe UI" w:hAnsi="Segoe UI" w:cs="Segoe UI"/>
                <w:noProof/>
                <w:color w:val="000000" w:themeColor="dark1"/>
                <w:kern w:val="24"/>
                <w:sz w:val="18"/>
                <w:szCs w:val="18"/>
              </w:rPr>
              <w:t>Employees, Marketing</w:t>
            </w:r>
          </w:p>
        </w:tc>
      </w:tr>
      <w:tr w:rsidR="00DB7BAA" w:rsidRPr="00A55CFC" w14:paraId="1AA955B2" w14:textId="77777777" w:rsidTr="00DB7BAA">
        <w:tc>
          <w:tcPr>
            <w:cnfStyle w:val="001000000000" w:firstRow="0" w:lastRow="0" w:firstColumn="1" w:lastColumn="0" w:oddVBand="0" w:evenVBand="0" w:oddHBand="0" w:evenHBand="0" w:firstRowFirstColumn="0" w:firstRowLastColumn="0" w:lastRowFirstColumn="0" w:lastRowLastColumn="0"/>
            <w:tcW w:w="1593" w:type="dxa"/>
          </w:tcPr>
          <w:p w14:paraId="568609FE" w14:textId="28D6DFE9" w:rsidR="00DB7BAA" w:rsidRPr="00A55CFC" w:rsidRDefault="00DB7BAA" w:rsidP="00DB7BAA">
            <w:pPr>
              <w:pStyle w:val="NormalWeb"/>
              <w:spacing w:before="60" w:after="60" w:line="240" w:lineRule="auto"/>
              <w:textAlignment w:val="baseline"/>
              <w:rPr>
                <w:rFonts w:ascii="Segoe UI" w:hAnsi="Segoe UI" w:cs="Segoe UI"/>
                <w:noProof/>
                <w:sz w:val="18"/>
                <w:szCs w:val="18"/>
              </w:rPr>
            </w:pPr>
            <w:r w:rsidRPr="00DB7BAA">
              <w:rPr>
                <w:rFonts w:ascii="Segoe UI" w:hAnsi="Segoe UI" w:cs="Segoe UI"/>
                <w:noProof/>
                <w:sz w:val="18"/>
                <w:szCs w:val="18"/>
              </w:rPr>
              <w:t>Stuart Railson</w:t>
            </w:r>
          </w:p>
        </w:tc>
        <w:tc>
          <w:tcPr>
            <w:tcW w:w="1985" w:type="dxa"/>
            <w:gridSpan w:val="2"/>
          </w:tcPr>
          <w:p w14:paraId="6F3A3D59" w14:textId="4844F69C" w:rsidR="00DB7BAA" w:rsidRPr="00A55CFC" w:rsidRDefault="00DB7BAA" w:rsidP="00DB7BAA">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StuartR</w:t>
            </w:r>
          </w:p>
        </w:tc>
        <w:tc>
          <w:tcPr>
            <w:tcW w:w="2268" w:type="dxa"/>
          </w:tcPr>
          <w:p w14:paraId="285064A3" w14:textId="08AFC845"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stuartr</w:t>
            </w:r>
            <w:r w:rsidRPr="00DB7BAA">
              <w:rPr>
                <w:rFonts w:ascii="Segoe UI" w:hAnsi="Segoe UI" w:cs="Segoe UI"/>
                <w:noProof/>
                <w:sz w:val="18"/>
                <w:szCs w:val="18"/>
              </w:rPr>
              <w:t>@litware369.com</w:t>
            </w:r>
          </w:p>
        </w:tc>
        <w:tc>
          <w:tcPr>
            <w:tcW w:w="2551" w:type="dxa"/>
          </w:tcPr>
          <w:p w14:paraId="2F318ADF" w14:textId="60A8740E"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DB7BAA">
              <w:rPr>
                <w:rFonts w:ascii="Segoe UI" w:hAnsi="Segoe UI" w:cs="Segoe UI"/>
                <w:noProof/>
                <w:color w:val="000000" w:themeColor="dark1"/>
                <w:kern w:val="24"/>
                <w:sz w:val="18"/>
                <w:szCs w:val="18"/>
              </w:rPr>
              <w:t>Employees, Engineering</w:t>
            </w:r>
          </w:p>
        </w:tc>
      </w:tr>
    </w:tbl>
    <w:p w14:paraId="630E5F44" w14:textId="5CCD4F74" w:rsidR="005D6D66" w:rsidRPr="00355F51" w:rsidRDefault="008829DC" w:rsidP="00DB7BAA">
      <w:pPr>
        <w:pStyle w:val="NormalWeb"/>
        <w:spacing w:before="240" w:after="120" w:line="240" w:lineRule="auto"/>
        <w:rPr>
          <w:rFonts w:ascii="Segoe UI" w:hAnsi="Segoe UI" w:cs="Segoe UI"/>
          <w:sz w:val="20"/>
          <w:szCs w:val="20"/>
          <w:lang w:val="en"/>
        </w:rPr>
      </w:pPr>
      <w:r>
        <w:rPr>
          <w:rFonts w:ascii="Segoe UI" w:hAnsi="Segoe UI" w:cs="Segoe UI"/>
          <w:sz w:val="20"/>
          <w:szCs w:val="20"/>
          <w:lang w:val="en"/>
        </w:rPr>
        <w:t>T</w:t>
      </w:r>
      <w:r w:rsidR="005D6D66" w:rsidRPr="00355F51">
        <w:rPr>
          <w:rFonts w:ascii="Segoe UI" w:hAnsi="Segoe UI" w:cs="Segoe UI"/>
          <w:sz w:val="20"/>
          <w:szCs w:val="20"/>
          <w:lang w:val="en"/>
        </w:rPr>
        <w:t xml:space="preserve">hese </w:t>
      </w:r>
      <w:r w:rsidR="00E44A63">
        <w:rPr>
          <w:rFonts w:ascii="Segoe UI" w:hAnsi="Segoe UI" w:cs="Segoe UI"/>
          <w:sz w:val="20"/>
          <w:szCs w:val="20"/>
          <w:lang w:val="en"/>
        </w:rPr>
        <w:t xml:space="preserve">user </w:t>
      </w:r>
      <w:r w:rsidR="005D6D66" w:rsidRPr="00355F51">
        <w:rPr>
          <w:rFonts w:ascii="Segoe UI" w:hAnsi="Segoe UI" w:cs="Segoe UI"/>
          <w:sz w:val="20"/>
          <w:szCs w:val="20"/>
          <w:lang w:val="en"/>
        </w:rPr>
        <w:t xml:space="preserve">accounts </w:t>
      </w:r>
      <w:r w:rsidR="00E44A63">
        <w:rPr>
          <w:rFonts w:ascii="Segoe UI" w:hAnsi="Segoe UI" w:cs="Segoe UI"/>
          <w:sz w:val="20"/>
          <w:szCs w:val="20"/>
          <w:lang w:val="en"/>
        </w:rPr>
        <w:t xml:space="preserve">and groups </w:t>
      </w:r>
      <w:r>
        <w:rPr>
          <w:rFonts w:ascii="Segoe UI" w:hAnsi="Segoe UI" w:cs="Segoe UI"/>
          <w:sz w:val="20"/>
          <w:szCs w:val="20"/>
          <w:lang w:val="en"/>
        </w:rPr>
        <w:t xml:space="preserve">are used </w:t>
      </w:r>
      <w:r w:rsidR="005D6D66" w:rsidRPr="00355F51">
        <w:rPr>
          <w:rFonts w:ascii="Segoe UI" w:hAnsi="Segoe UI" w:cs="Segoe UI"/>
          <w:sz w:val="20"/>
          <w:szCs w:val="20"/>
          <w:lang w:val="en"/>
        </w:rPr>
        <w:t xml:space="preserve">to complete the walkthroughs </w:t>
      </w:r>
      <w:r>
        <w:rPr>
          <w:rFonts w:ascii="Segoe UI" w:hAnsi="Segoe UI" w:cs="Segoe UI"/>
          <w:sz w:val="20"/>
          <w:szCs w:val="20"/>
          <w:lang w:val="en"/>
        </w:rPr>
        <w:t>later in this document.</w:t>
      </w:r>
    </w:p>
    <w:p w14:paraId="215C5FB0" w14:textId="1A218C2B" w:rsidR="005D6D66" w:rsidRPr="008F00F4" w:rsidRDefault="008F00F4" w:rsidP="00DB7BAA">
      <w:pPr>
        <w:pStyle w:val="NormalWeb"/>
        <w:spacing w:before="0" w:after="120" w:line="240" w:lineRule="auto"/>
        <w:rPr>
          <w:rStyle w:val="lev"/>
          <w:rFonts w:ascii="Segoe UI" w:hAnsi="Segoe UI" w:cs="Segoe UI"/>
          <w:sz w:val="20"/>
          <w:szCs w:val="20"/>
          <w:lang w:val="en"/>
        </w:rPr>
      </w:pPr>
      <w:r>
        <w:rPr>
          <w:rFonts w:ascii="Segoe UI" w:hAnsi="Segoe UI" w:cs="Segoe UI"/>
          <w:sz w:val="20"/>
          <w:szCs w:val="20"/>
          <w:lang w:val="en"/>
        </w:rPr>
        <w:t>To c</w:t>
      </w:r>
      <w:r w:rsidR="005D6D66" w:rsidRPr="00355F51">
        <w:rPr>
          <w:rFonts w:ascii="Segoe UI" w:hAnsi="Segoe UI" w:cs="Segoe UI"/>
          <w:sz w:val="20"/>
          <w:szCs w:val="20"/>
          <w:lang w:val="en"/>
        </w:rPr>
        <w:t xml:space="preserve">reate the </w:t>
      </w:r>
      <w:r w:rsidR="00DB7BAA">
        <w:rPr>
          <w:rFonts w:ascii="Segoe UI" w:hAnsi="Segoe UI" w:cs="Segoe UI"/>
          <w:sz w:val="20"/>
          <w:szCs w:val="20"/>
          <w:lang w:val="en"/>
        </w:rPr>
        <w:t xml:space="preserve">above </w:t>
      </w:r>
      <w:r>
        <w:rPr>
          <w:rFonts w:ascii="Segoe UI" w:hAnsi="Segoe UI" w:cs="Segoe UI"/>
          <w:sz w:val="20"/>
          <w:szCs w:val="20"/>
          <w:lang w:val="en"/>
        </w:rPr>
        <w:t>user</w:t>
      </w:r>
      <w:r w:rsidR="005D6D66" w:rsidRPr="00355F51">
        <w:rPr>
          <w:rFonts w:ascii="Segoe UI" w:hAnsi="Segoe UI" w:cs="Segoe UI"/>
          <w:sz w:val="20"/>
          <w:szCs w:val="20"/>
          <w:lang w:val="en"/>
        </w:rPr>
        <w:t xml:space="preserve"> accounts</w:t>
      </w:r>
      <w:r w:rsidR="00DB7BAA">
        <w:rPr>
          <w:rFonts w:ascii="Segoe UI" w:hAnsi="Segoe UI" w:cs="Segoe UI"/>
          <w:sz w:val="20"/>
          <w:szCs w:val="20"/>
          <w:lang w:val="en"/>
        </w:rPr>
        <w:t>,</w:t>
      </w:r>
      <w:r>
        <w:rPr>
          <w:rFonts w:ascii="Segoe UI" w:hAnsi="Segoe UI" w:cs="Segoe UI"/>
          <w:sz w:val="20"/>
          <w:szCs w:val="20"/>
          <w:lang w:val="en"/>
        </w:rPr>
        <w:t xml:space="preserve"> </w:t>
      </w:r>
      <w:r w:rsidR="00DB7BAA">
        <w:rPr>
          <w:rFonts w:ascii="Segoe UI" w:hAnsi="Segoe UI" w:cs="Segoe UI"/>
          <w:sz w:val="20"/>
          <w:szCs w:val="20"/>
          <w:lang w:val="en"/>
        </w:rPr>
        <w:t>o</w:t>
      </w:r>
      <w:r w:rsidRPr="008F00F4">
        <w:rPr>
          <w:rFonts w:ascii="Segoe UI" w:hAnsi="Segoe UI" w:cs="Segoe UI"/>
          <w:sz w:val="20"/>
          <w:szCs w:val="20"/>
          <w:lang w:val="en"/>
        </w:rPr>
        <w:t>pen an elevated Windows PowerShell command prompt, and run the following command</w:t>
      </w:r>
      <w:r w:rsidR="00DB7BAA">
        <w:rPr>
          <w:rFonts w:ascii="Segoe UI" w:hAnsi="Segoe UI" w:cs="Segoe UI"/>
          <w:sz w:val="20"/>
          <w:szCs w:val="20"/>
          <w:lang w:val="en"/>
        </w:rPr>
        <w:t>. All the user accounts will use the</w:t>
      </w:r>
      <w:r w:rsidR="005D6D66" w:rsidRPr="008F00F4">
        <w:rPr>
          <w:rFonts w:ascii="Segoe UI" w:hAnsi="Segoe UI" w:cs="Segoe UI"/>
          <w:sz w:val="20"/>
          <w:szCs w:val="20"/>
          <w:lang w:val="en"/>
        </w:rPr>
        <w:t xml:space="preserve"> password: </w:t>
      </w:r>
      <w:r>
        <w:rPr>
          <w:rFonts w:ascii="Segoe UI" w:hAnsi="Segoe UI" w:cs="Segoe UI"/>
          <w:sz w:val="20"/>
          <w:szCs w:val="20"/>
          <w:lang w:val="en"/>
        </w:rPr>
        <w:t>“</w:t>
      </w:r>
      <w:r w:rsidR="006D0CC5" w:rsidRPr="008F00F4">
        <w:rPr>
          <w:rStyle w:val="lev"/>
          <w:rFonts w:ascii="Segoe UI" w:hAnsi="Segoe UI" w:cs="Segoe UI"/>
          <w:b w:val="0"/>
          <w:i/>
          <w:sz w:val="20"/>
          <w:szCs w:val="20"/>
          <w:lang w:val="en"/>
        </w:rPr>
        <w:t>pa</w:t>
      </w:r>
      <w:r w:rsidR="005D6D66" w:rsidRPr="008F00F4">
        <w:rPr>
          <w:rStyle w:val="lev"/>
          <w:rFonts w:ascii="Segoe UI" w:hAnsi="Segoe UI" w:cs="Segoe UI"/>
          <w:b w:val="0"/>
          <w:i/>
          <w:sz w:val="20"/>
          <w:szCs w:val="20"/>
          <w:lang w:val="en"/>
        </w:rPr>
        <w:t>ss</w:t>
      </w:r>
      <w:r w:rsidR="006D0CC5" w:rsidRPr="008F00F4">
        <w:rPr>
          <w:rStyle w:val="lev"/>
          <w:rFonts w:ascii="Segoe UI" w:hAnsi="Segoe UI" w:cs="Segoe UI"/>
          <w:b w:val="0"/>
          <w:i/>
          <w:sz w:val="20"/>
          <w:szCs w:val="20"/>
          <w:lang w:val="en"/>
        </w:rPr>
        <w:t>@</w:t>
      </w:r>
      <w:r w:rsidR="005D6D66" w:rsidRPr="008F00F4">
        <w:rPr>
          <w:rStyle w:val="lev"/>
          <w:rFonts w:ascii="Segoe UI" w:hAnsi="Segoe UI" w:cs="Segoe UI"/>
          <w:b w:val="0"/>
          <w:i/>
          <w:sz w:val="20"/>
          <w:szCs w:val="20"/>
          <w:lang w:val="en"/>
        </w:rPr>
        <w:t>word</w:t>
      </w:r>
      <w:r w:rsidR="006D0CC5" w:rsidRPr="008F00F4">
        <w:rPr>
          <w:rStyle w:val="lev"/>
          <w:rFonts w:ascii="Segoe UI" w:hAnsi="Segoe UI" w:cs="Segoe UI"/>
          <w:b w:val="0"/>
          <w:i/>
          <w:sz w:val="20"/>
          <w:szCs w:val="20"/>
          <w:lang w:val="en"/>
        </w:rPr>
        <w:t>1</w:t>
      </w:r>
      <w:r w:rsidRPr="008F00F4">
        <w:rPr>
          <w:rStyle w:val="lev"/>
          <w:rFonts w:ascii="Segoe UI" w:hAnsi="Segoe UI" w:cs="Segoe UI"/>
          <w:b w:val="0"/>
          <w:sz w:val="20"/>
          <w:szCs w:val="20"/>
          <w:lang w:val="en"/>
        </w:rPr>
        <w:t>”:</w:t>
      </w:r>
    </w:p>
    <w:p w14:paraId="6FCFA672" w14:textId="45F89008" w:rsidR="008F00F4" w:rsidRPr="008F00F4" w:rsidRDefault="002A44DB" w:rsidP="00E65432">
      <w:pPr>
        <w:pStyle w:val="code0"/>
      </w:pPr>
      <w:r>
        <w:t xml:space="preserve"> </w:t>
      </w:r>
    </w:p>
    <w:p w14:paraId="73B6737E" w14:textId="77777777" w:rsidR="00D96028" w:rsidRDefault="003B5594" w:rsidP="00A86FDD">
      <w:pPr>
        <w:pStyle w:val="code0"/>
        <w:spacing w:after="120"/>
      </w:pPr>
      <w:r w:rsidRPr="001775DA">
        <w:t>PS C:\users\AzureAdmin</w:t>
      </w:r>
      <w:r>
        <w:t>&gt;</w:t>
      </w:r>
      <w:r w:rsidRPr="008F00F4">
        <w:t xml:space="preserve"> </w:t>
      </w:r>
      <w:r w:rsidR="008F00F4" w:rsidRPr="008F00F4">
        <w:t>Import-Module -Name</w:t>
      </w:r>
      <w:r w:rsidR="008F00F4" w:rsidRPr="00D35A1C">
        <w:t xml:space="preserve"> ActiveDirectory</w:t>
      </w:r>
    </w:p>
    <w:p w14:paraId="4669CB08" w14:textId="66400BAC" w:rsidR="00DB7BAA" w:rsidRDefault="00DB7BAA" w:rsidP="00A86FDD">
      <w:pPr>
        <w:pStyle w:val="code0"/>
        <w:spacing w:after="120"/>
      </w:pPr>
      <w:r w:rsidRPr="001775DA">
        <w:t>PS C:\users\AzureAdmin</w:t>
      </w:r>
      <w:r>
        <w:t xml:space="preserve">&gt; New-ADUser -Name ADRMSSVC -GivenName ADRMSSVC -UserPrincipalName </w:t>
      </w:r>
      <w:r w:rsidR="009C142B">
        <w:t>“ADRMSSVC</w:t>
      </w:r>
      <w:r w:rsidR="009C142B" w:rsidRPr="00D35A1C">
        <w:t>@</w:t>
      </w:r>
      <w:r w:rsidR="009C142B">
        <w:t>litware369.com</w:t>
      </w:r>
      <w:r w:rsidR="009C142B" w:rsidRPr="00D35A1C">
        <w:t>"</w:t>
      </w:r>
      <w:r>
        <w:t xml:space="preserve"> </w:t>
      </w:r>
      <w:r w:rsidR="002E5949">
        <w:t xml:space="preserve">-AccountPassword (ConvertTo-SecureString -AsPlainText "pass@word1" -Force) </w:t>
      </w:r>
      <w:r w:rsidR="002E5949" w:rsidRPr="00D35A1C">
        <w:t>-ChangePasswordAtLogon $false -PasswordNeverExpires $true -Ena</w:t>
      </w:r>
      <w:r w:rsidR="002E5949">
        <w:t>bled $true</w:t>
      </w:r>
    </w:p>
    <w:p w14:paraId="5B96744A" w14:textId="4AD7F941" w:rsidR="002E5949" w:rsidRDefault="00DB7BAA" w:rsidP="00A86FDD">
      <w:pPr>
        <w:pStyle w:val="code0"/>
        <w:spacing w:after="120"/>
      </w:pPr>
      <w:r w:rsidRPr="001775DA">
        <w:t>PS C:\users\AzureAdmin</w:t>
      </w:r>
      <w:r>
        <w:t xml:space="preserve">&gt; </w:t>
      </w:r>
      <w:r w:rsidR="002E5949" w:rsidRPr="008F00F4">
        <w:t xml:space="preserve">New-ADUser –Name "Robert Hatley" -SamAccountName "roberth" -DisplayName "Robert Hatley" </w:t>
      </w:r>
      <w:r w:rsidR="002E5949" w:rsidRPr="00D35A1C">
        <w:t>-AccountPassword </w:t>
      </w:r>
      <w:r w:rsidR="002E5949">
        <w:t>(ConvertTo-SecureString “pass@word1” -AsPlainText –Force)</w:t>
      </w:r>
      <w:r w:rsidR="002E5949" w:rsidRPr="008F00F4">
        <w:t xml:space="preserve"> </w:t>
      </w:r>
      <w:r w:rsidR="002E5949" w:rsidRPr="00D35A1C">
        <w:t>-ChangePasswordAtLogon $false -PasswordNeverExpires $true -Enabled $true -UserPrincipalName </w:t>
      </w:r>
      <w:r w:rsidR="002E5949">
        <w:t>“roberth</w:t>
      </w:r>
      <w:r w:rsidR="002E5949" w:rsidRPr="00D35A1C">
        <w:t>@</w:t>
      </w:r>
      <w:r w:rsidR="002E5949">
        <w:t>litware369.com</w:t>
      </w:r>
      <w:r w:rsidR="002E5949" w:rsidRPr="00D35A1C">
        <w:t>"</w:t>
      </w:r>
      <w:r w:rsidR="002E5949">
        <w:t xml:space="preserve"> </w:t>
      </w:r>
      <w:r w:rsidR="009C142B">
        <w:t>-EmailAddress “roberth</w:t>
      </w:r>
      <w:r w:rsidR="009C142B" w:rsidRPr="00D35A1C">
        <w:t>@</w:t>
      </w:r>
      <w:r w:rsidR="009C142B">
        <w:t>litware369.com</w:t>
      </w:r>
      <w:r w:rsidR="009C142B" w:rsidRPr="00D35A1C">
        <w:t>"</w:t>
      </w:r>
      <w:r w:rsidR="009C142B" w:rsidRPr="008F00F4">
        <w:t xml:space="preserve"> </w:t>
      </w:r>
      <w:r w:rsidR="002E5949" w:rsidRPr="008F00F4">
        <w:t>-GivenName "Hatley" -Surname "Robert"</w:t>
      </w:r>
    </w:p>
    <w:p w14:paraId="7961A84B" w14:textId="5E472DA3" w:rsidR="009C142B" w:rsidRDefault="009C142B" w:rsidP="00A86FDD">
      <w:pPr>
        <w:pStyle w:val="code0"/>
        <w:spacing w:after="120"/>
      </w:pPr>
      <w:r w:rsidRPr="001775DA">
        <w:t>PS C:\users\AzureAdmin</w:t>
      </w:r>
      <w:r>
        <w:t xml:space="preserve">&gt; </w:t>
      </w:r>
      <w:r w:rsidRPr="008F00F4">
        <w:t>New-ADUser –Name "</w:t>
      </w:r>
      <w:r>
        <w:t>Janet</w:t>
      </w:r>
      <w:r w:rsidRPr="008F00F4">
        <w:t xml:space="preserve"> </w:t>
      </w:r>
      <w:r>
        <w:t>Schorr</w:t>
      </w:r>
      <w:r w:rsidRPr="008F00F4">
        <w:t>" -SamAccountName "</w:t>
      </w:r>
      <w:r>
        <w:t>janets</w:t>
      </w:r>
      <w:r w:rsidRPr="008F00F4">
        <w:t>" -DisplayName "</w:t>
      </w:r>
      <w:r>
        <w:t>Janet</w:t>
      </w:r>
      <w:r w:rsidRPr="008F00F4">
        <w:t xml:space="preserve"> </w:t>
      </w:r>
      <w:r>
        <w:t>Schorr</w:t>
      </w:r>
      <w:r w:rsidRPr="008F00F4">
        <w:t xml:space="preserve">" </w:t>
      </w:r>
      <w:r w:rsidRPr="00D35A1C">
        <w:t>-AccountPassword </w:t>
      </w:r>
      <w:r>
        <w:t>(ConvertTo-SecureString “pass@word1” -AsPlainText –Force)</w:t>
      </w:r>
      <w:r w:rsidRPr="008F00F4">
        <w:t xml:space="preserve"> </w:t>
      </w:r>
      <w:r w:rsidRPr="00D35A1C">
        <w:t>-ChangePasswordAtLogon $false -PasswordNeverExpires $true -Enabled $true -UserPrincipalName </w:t>
      </w:r>
      <w:r>
        <w:t>“janets</w:t>
      </w:r>
      <w:r w:rsidRPr="00D35A1C">
        <w:t>@</w:t>
      </w:r>
      <w:r>
        <w:t>litware369.com</w:t>
      </w:r>
      <w:r w:rsidRPr="00D35A1C">
        <w:t>"</w:t>
      </w:r>
      <w:r>
        <w:t xml:space="preserve"> -EmailAddress “janets</w:t>
      </w:r>
      <w:r w:rsidRPr="00D35A1C">
        <w:t>@</w:t>
      </w:r>
      <w:r>
        <w:t>litware369.com</w:t>
      </w:r>
      <w:r w:rsidRPr="00D35A1C">
        <w:t>"</w:t>
      </w:r>
      <w:r w:rsidRPr="008F00F4">
        <w:t xml:space="preserve"> -GivenName "</w:t>
      </w:r>
      <w:r>
        <w:t>Schorr</w:t>
      </w:r>
      <w:r w:rsidRPr="008F00F4">
        <w:t>" -Surname "</w:t>
      </w:r>
      <w:r>
        <w:t>Janet</w:t>
      </w:r>
      <w:r w:rsidRPr="008F00F4">
        <w:t>"</w:t>
      </w:r>
    </w:p>
    <w:p w14:paraId="4751F64A" w14:textId="5A8222A1" w:rsidR="00DB7BAA" w:rsidRDefault="009C142B" w:rsidP="00A86FDD">
      <w:pPr>
        <w:pStyle w:val="code0"/>
        <w:spacing w:after="120"/>
      </w:pPr>
      <w:r w:rsidRPr="001775DA">
        <w:t>PS C:\users\AzureAdmin</w:t>
      </w:r>
      <w:r>
        <w:t xml:space="preserve">&gt; </w:t>
      </w:r>
      <w:r w:rsidRPr="008F00F4">
        <w:t>New-ADUser –Name "</w:t>
      </w:r>
      <w:r>
        <w:t>Stuart</w:t>
      </w:r>
      <w:r w:rsidRPr="008F00F4">
        <w:t xml:space="preserve"> </w:t>
      </w:r>
      <w:r>
        <w:t>Schorr</w:t>
      </w:r>
      <w:r w:rsidRPr="008F00F4">
        <w:t>" -SamAccountName "</w:t>
      </w:r>
      <w:r>
        <w:t>stuartr</w:t>
      </w:r>
      <w:r w:rsidRPr="008F00F4">
        <w:t>" -DisplayName "</w:t>
      </w:r>
      <w:r>
        <w:t>Stuart</w:t>
      </w:r>
      <w:r w:rsidRPr="008F00F4">
        <w:t xml:space="preserve"> </w:t>
      </w:r>
      <w:r>
        <w:t>Railson</w:t>
      </w:r>
      <w:r w:rsidRPr="008F00F4">
        <w:t xml:space="preserve">" </w:t>
      </w:r>
      <w:r w:rsidRPr="00D35A1C">
        <w:t>-AccountPassword </w:t>
      </w:r>
      <w:r>
        <w:t>(ConvertTo-SecureString “pass@word1” -AsPlainText –Force)</w:t>
      </w:r>
      <w:r w:rsidRPr="008F00F4">
        <w:t xml:space="preserve"> </w:t>
      </w:r>
      <w:r w:rsidRPr="00D35A1C">
        <w:t>-ChangePasswordAtLogon $false -PasswordNeverExpires $true -Enabled $true -UserPrincipalName </w:t>
      </w:r>
      <w:r>
        <w:t>“stuart</w:t>
      </w:r>
      <w:r w:rsidRPr="00D35A1C">
        <w:t>@</w:t>
      </w:r>
      <w:r>
        <w:t>litware369.com</w:t>
      </w:r>
      <w:r w:rsidRPr="00D35A1C">
        <w:t>"</w:t>
      </w:r>
      <w:r>
        <w:t xml:space="preserve"> -EmailAddress “stuart</w:t>
      </w:r>
      <w:r w:rsidRPr="00D35A1C">
        <w:t>@</w:t>
      </w:r>
      <w:r>
        <w:t>litware369.com</w:t>
      </w:r>
      <w:r w:rsidRPr="00D35A1C">
        <w:t>"</w:t>
      </w:r>
      <w:r w:rsidRPr="008F00F4">
        <w:t xml:space="preserve"> -GivenName "</w:t>
      </w:r>
      <w:r>
        <w:t>Railson</w:t>
      </w:r>
      <w:r w:rsidRPr="008F00F4">
        <w:t>" -Surname "</w:t>
      </w:r>
      <w:r>
        <w:t>Stuart</w:t>
      </w:r>
      <w:r w:rsidRPr="008F00F4">
        <w:t>"</w:t>
      </w:r>
    </w:p>
    <w:p w14:paraId="5BD06CB3" w14:textId="77777777" w:rsidR="003B5594" w:rsidRPr="008F00F4" w:rsidRDefault="003B5594" w:rsidP="00A86FDD">
      <w:pPr>
        <w:pStyle w:val="code0"/>
        <w:spacing w:after="120"/>
      </w:pPr>
      <w:r w:rsidRPr="001775DA">
        <w:t>PS C:\users\AzureAdmin</w:t>
      </w:r>
      <w:r>
        <w:t>&gt;</w:t>
      </w:r>
    </w:p>
    <w:p w14:paraId="65E7070F" w14:textId="77777777" w:rsidR="008F00F4" w:rsidRPr="008829DC" w:rsidRDefault="008F00F4" w:rsidP="00E65432">
      <w:pPr>
        <w:pStyle w:val="code0"/>
      </w:pPr>
      <w:r w:rsidRPr="008F00F4">
        <w:t xml:space="preserve"> </w:t>
      </w:r>
    </w:p>
    <w:p w14:paraId="106BDBBE" w14:textId="0EE87119" w:rsidR="00DB7BAA" w:rsidRDefault="00DB7BAA" w:rsidP="00DB7BAA">
      <w:pPr>
        <w:pStyle w:val="NormalWeb"/>
        <w:spacing w:line="240" w:lineRule="auto"/>
        <w:rPr>
          <w:rFonts w:ascii="Segoe UI" w:hAnsi="Segoe UI" w:cs="Segoe UI"/>
          <w:sz w:val="20"/>
          <w:szCs w:val="20"/>
          <w:lang w:val="en"/>
        </w:rPr>
      </w:pPr>
      <w:r>
        <w:rPr>
          <w:rFonts w:ascii="Segoe UI" w:hAnsi="Segoe UI" w:cs="Segoe UI"/>
          <w:sz w:val="20"/>
          <w:szCs w:val="20"/>
          <w:lang w:val="en"/>
        </w:rPr>
        <w:t xml:space="preserve">We now need </w:t>
      </w:r>
      <w:r w:rsidRPr="00DB7BAA">
        <w:rPr>
          <w:rFonts w:ascii="Segoe UI" w:hAnsi="Segoe UI" w:cs="Segoe UI"/>
          <w:sz w:val="20"/>
          <w:szCs w:val="20"/>
          <w:lang w:val="en"/>
        </w:rPr>
        <w:t xml:space="preserve">to create some additional </w:t>
      </w:r>
      <w:r>
        <w:rPr>
          <w:rFonts w:ascii="Segoe UI" w:hAnsi="Segoe UI" w:cs="Segoe UI"/>
          <w:sz w:val="20"/>
          <w:szCs w:val="20"/>
          <w:lang w:val="en"/>
        </w:rPr>
        <w:t>AD</w:t>
      </w:r>
      <w:r w:rsidRPr="00DB7BAA">
        <w:rPr>
          <w:rFonts w:ascii="Segoe UI" w:hAnsi="Segoe UI" w:cs="Segoe UI"/>
          <w:sz w:val="20"/>
          <w:szCs w:val="20"/>
          <w:lang w:val="en"/>
        </w:rPr>
        <w:t xml:space="preserve"> groups to assign users. The following table lists the groups that </w:t>
      </w:r>
      <w:r>
        <w:rPr>
          <w:rFonts w:ascii="Segoe UI" w:hAnsi="Segoe UI" w:cs="Segoe UI"/>
          <w:sz w:val="20"/>
          <w:szCs w:val="20"/>
          <w:lang w:val="en"/>
        </w:rPr>
        <w:t>we</w:t>
      </w:r>
      <w:r w:rsidRPr="00DB7BAA">
        <w:rPr>
          <w:rFonts w:ascii="Segoe UI" w:hAnsi="Segoe UI" w:cs="Segoe UI"/>
          <w:sz w:val="20"/>
          <w:szCs w:val="20"/>
          <w:lang w:val="en"/>
        </w:rPr>
        <w:t xml:space="preserve"> need to create at this time.</w:t>
      </w:r>
    </w:p>
    <w:tbl>
      <w:tblPr>
        <w:tblStyle w:val="Listemoyenne2-Accent1"/>
        <w:tblW w:w="4560" w:type="dxa"/>
        <w:tblInd w:w="118" w:type="dxa"/>
        <w:tblLook w:val="04A0" w:firstRow="1" w:lastRow="0" w:firstColumn="1" w:lastColumn="0" w:noHBand="0" w:noVBand="1"/>
      </w:tblPr>
      <w:tblGrid>
        <w:gridCol w:w="1593"/>
        <w:gridCol w:w="76"/>
        <w:gridCol w:w="2891"/>
      </w:tblGrid>
      <w:tr w:rsidR="00DB7BAA" w:rsidRPr="00A55CFC" w14:paraId="355195C8" w14:textId="77777777" w:rsidTr="00DB7BA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669" w:type="dxa"/>
            <w:gridSpan w:val="2"/>
          </w:tcPr>
          <w:p w14:paraId="52448EC3" w14:textId="2F402D4D" w:rsidR="00DB7BAA" w:rsidRPr="00A55CFC" w:rsidRDefault="00DB7BAA" w:rsidP="00DB7BAA">
            <w:pPr>
              <w:pStyle w:val="TableText0"/>
              <w:rPr>
                <w:rFonts w:ascii="Segoe UI" w:hAnsi="Segoe UI" w:cs="Segoe UI"/>
                <w:b/>
                <w:sz w:val="18"/>
                <w:szCs w:val="18"/>
              </w:rPr>
            </w:pPr>
            <w:r>
              <w:rPr>
                <w:rFonts w:ascii="Segoe UI" w:hAnsi="Segoe UI" w:cs="Segoe UI"/>
                <w:b/>
                <w:sz w:val="18"/>
                <w:szCs w:val="18"/>
              </w:rPr>
              <w:t>Group Name</w:t>
            </w:r>
          </w:p>
        </w:tc>
        <w:tc>
          <w:tcPr>
            <w:tcW w:w="2891" w:type="dxa"/>
          </w:tcPr>
          <w:p w14:paraId="5EB3ADA8" w14:textId="420CA445" w:rsidR="00DB7BAA" w:rsidRPr="00A55CFC" w:rsidRDefault="002A44DB" w:rsidP="00DB7BAA">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Email</w:t>
            </w:r>
            <w:r w:rsidR="00DB7BAA">
              <w:rPr>
                <w:rFonts w:ascii="Segoe UI" w:hAnsi="Segoe UI" w:cs="Segoe UI"/>
                <w:b/>
                <w:sz w:val="18"/>
                <w:szCs w:val="18"/>
              </w:rPr>
              <w:t xml:space="preserve"> Address</w:t>
            </w:r>
          </w:p>
        </w:tc>
      </w:tr>
      <w:tr w:rsidR="00DB7BAA" w:rsidRPr="00A55CFC" w14:paraId="7B5D4710" w14:textId="77777777" w:rsidTr="00DB7B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15EBFA8B" w14:textId="3DC21809" w:rsidR="00DB7BAA" w:rsidRPr="00A55CFC" w:rsidRDefault="00DB7BAA" w:rsidP="00DB7BAA">
            <w:pPr>
              <w:pStyle w:val="NormalWeb"/>
              <w:spacing w:before="60" w:after="60" w:line="240" w:lineRule="auto"/>
              <w:textAlignment w:val="baseline"/>
              <w:rPr>
                <w:rFonts w:ascii="Segoe UI" w:hAnsi="Segoe UI" w:cs="Segoe UI"/>
                <w:sz w:val="18"/>
                <w:szCs w:val="18"/>
              </w:rPr>
            </w:pPr>
            <w:r w:rsidRPr="00DB7BAA">
              <w:rPr>
                <w:rFonts w:ascii="Segoe UI" w:hAnsi="Segoe UI" w:cs="Segoe UI"/>
                <w:sz w:val="18"/>
                <w:szCs w:val="18"/>
              </w:rPr>
              <w:t>Finance</w:t>
            </w:r>
          </w:p>
        </w:tc>
        <w:tc>
          <w:tcPr>
            <w:tcW w:w="2967" w:type="dxa"/>
            <w:gridSpan w:val="2"/>
          </w:tcPr>
          <w:p w14:paraId="6377604F" w14:textId="64AE759F" w:rsidR="00DB7BAA" w:rsidRPr="00A55CFC" w:rsidRDefault="00DB7BAA" w:rsidP="00DB7BAA">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DB7BAA">
              <w:rPr>
                <w:rFonts w:ascii="Segoe UI" w:hAnsi="Segoe UI" w:cs="Segoe UI"/>
                <w:sz w:val="18"/>
                <w:szCs w:val="18"/>
              </w:rPr>
              <w:t>finance@litware369.com</w:t>
            </w:r>
          </w:p>
        </w:tc>
      </w:tr>
      <w:tr w:rsidR="00DB7BAA" w:rsidRPr="00A55CFC" w14:paraId="0C3EDDF4" w14:textId="77777777" w:rsidTr="00DB7BAA">
        <w:tc>
          <w:tcPr>
            <w:cnfStyle w:val="001000000000" w:firstRow="0" w:lastRow="0" w:firstColumn="1" w:lastColumn="0" w:oddVBand="0" w:evenVBand="0" w:oddHBand="0" w:evenHBand="0" w:firstRowFirstColumn="0" w:firstRowLastColumn="0" w:lastRowFirstColumn="0" w:lastRowLastColumn="0"/>
            <w:tcW w:w="1593" w:type="dxa"/>
          </w:tcPr>
          <w:p w14:paraId="447C36DC" w14:textId="69EBAAEB" w:rsidR="00DB7BAA" w:rsidRPr="00A55CFC" w:rsidRDefault="00DB7BAA" w:rsidP="00DB7BAA">
            <w:pPr>
              <w:pStyle w:val="NormalWeb"/>
              <w:spacing w:before="60" w:after="60" w:line="240" w:lineRule="auto"/>
              <w:textAlignment w:val="baseline"/>
              <w:rPr>
                <w:rFonts w:ascii="Segoe UI" w:hAnsi="Segoe UI" w:cs="Segoe UI"/>
                <w:sz w:val="18"/>
                <w:szCs w:val="18"/>
              </w:rPr>
            </w:pPr>
            <w:r w:rsidRPr="00DB7BAA">
              <w:rPr>
                <w:rFonts w:ascii="Segoe UI" w:hAnsi="Segoe UI" w:cs="Segoe UI"/>
                <w:sz w:val="18"/>
                <w:szCs w:val="18"/>
              </w:rPr>
              <w:t>Marketing</w:t>
            </w:r>
          </w:p>
        </w:tc>
        <w:tc>
          <w:tcPr>
            <w:tcW w:w="2967" w:type="dxa"/>
            <w:gridSpan w:val="2"/>
          </w:tcPr>
          <w:p w14:paraId="0AFA205C" w14:textId="13E332BA"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DB7BAA">
              <w:rPr>
                <w:rFonts w:ascii="Segoe UI" w:hAnsi="Segoe UI" w:cs="Segoe UI"/>
                <w:sz w:val="18"/>
                <w:szCs w:val="18"/>
              </w:rPr>
              <w:t>marketing@litware369.com</w:t>
            </w:r>
          </w:p>
        </w:tc>
      </w:tr>
      <w:tr w:rsidR="00DB7BAA" w:rsidRPr="00A55CFC" w14:paraId="235DD683" w14:textId="77777777" w:rsidTr="00DB7B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3" w:type="dxa"/>
          </w:tcPr>
          <w:p w14:paraId="62D57FC7" w14:textId="00BC86EC" w:rsidR="00DB7BAA" w:rsidRPr="00A55CFC" w:rsidRDefault="00DB7BAA" w:rsidP="00DB7BAA">
            <w:pPr>
              <w:pStyle w:val="NormalWeb"/>
              <w:spacing w:before="60" w:after="60" w:line="240" w:lineRule="auto"/>
              <w:textAlignment w:val="baseline"/>
              <w:rPr>
                <w:rFonts w:ascii="Segoe UI" w:hAnsi="Segoe UI" w:cs="Segoe UI"/>
                <w:sz w:val="18"/>
                <w:szCs w:val="18"/>
              </w:rPr>
            </w:pPr>
            <w:r w:rsidRPr="00DB7BAA">
              <w:rPr>
                <w:rFonts w:ascii="Segoe UI" w:hAnsi="Segoe UI" w:cs="Segoe UI"/>
                <w:sz w:val="18"/>
                <w:szCs w:val="18"/>
              </w:rPr>
              <w:t>Engineering</w:t>
            </w:r>
          </w:p>
        </w:tc>
        <w:tc>
          <w:tcPr>
            <w:tcW w:w="2967" w:type="dxa"/>
            <w:gridSpan w:val="2"/>
          </w:tcPr>
          <w:p w14:paraId="4B1BDEE4" w14:textId="0E1DB482" w:rsidR="00DB7BAA" w:rsidRPr="00A55CFC" w:rsidRDefault="00DB7BAA" w:rsidP="00DB7BAA">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DB7BAA">
              <w:rPr>
                <w:rFonts w:ascii="Segoe UI" w:hAnsi="Segoe UI" w:cs="Segoe UI"/>
                <w:sz w:val="18"/>
                <w:szCs w:val="18"/>
              </w:rPr>
              <w:t>engineering@litware369.com</w:t>
            </w:r>
          </w:p>
        </w:tc>
      </w:tr>
      <w:tr w:rsidR="00DB7BAA" w:rsidRPr="00A55CFC" w14:paraId="62299F71" w14:textId="77777777" w:rsidTr="00DB7BAA">
        <w:tc>
          <w:tcPr>
            <w:cnfStyle w:val="001000000000" w:firstRow="0" w:lastRow="0" w:firstColumn="1" w:lastColumn="0" w:oddVBand="0" w:evenVBand="0" w:oddHBand="0" w:evenHBand="0" w:firstRowFirstColumn="0" w:firstRowLastColumn="0" w:lastRowFirstColumn="0" w:lastRowLastColumn="0"/>
            <w:tcW w:w="1593" w:type="dxa"/>
          </w:tcPr>
          <w:p w14:paraId="61FB1C6E" w14:textId="6E1530B9" w:rsidR="00DB7BAA" w:rsidRPr="00A55CFC" w:rsidRDefault="00DB7BAA" w:rsidP="00DB7BAA">
            <w:pPr>
              <w:pStyle w:val="NormalWeb"/>
              <w:spacing w:before="60" w:after="60" w:line="240" w:lineRule="auto"/>
              <w:textAlignment w:val="baseline"/>
              <w:rPr>
                <w:rFonts w:ascii="Segoe UI" w:hAnsi="Segoe UI" w:cs="Segoe UI"/>
                <w:sz w:val="18"/>
                <w:szCs w:val="18"/>
              </w:rPr>
            </w:pPr>
            <w:r w:rsidRPr="00DB7BAA">
              <w:rPr>
                <w:rFonts w:ascii="Segoe UI" w:hAnsi="Segoe UI" w:cs="Segoe UI"/>
                <w:sz w:val="18"/>
                <w:szCs w:val="18"/>
              </w:rPr>
              <w:t>Employees</w:t>
            </w:r>
          </w:p>
        </w:tc>
        <w:tc>
          <w:tcPr>
            <w:tcW w:w="2967" w:type="dxa"/>
            <w:gridSpan w:val="2"/>
          </w:tcPr>
          <w:p w14:paraId="081AC68F" w14:textId="24A295C7" w:rsidR="00DB7BAA" w:rsidRPr="00A55CFC" w:rsidRDefault="00DB7BAA" w:rsidP="00DB7BAA">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DB7BAA">
              <w:rPr>
                <w:rFonts w:ascii="Segoe UI" w:hAnsi="Segoe UI" w:cs="Segoe UI"/>
                <w:sz w:val="18"/>
                <w:szCs w:val="18"/>
              </w:rPr>
              <w:t>employees@litware369.com</w:t>
            </w:r>
          </w:p>
        </w:tc>
      </w:tr>
    </w:tbl>
    <w:p w14:paraId="6DDFA447" w14:textId="77777777" w:rsidR="0012791D" w:rsidRDefault="0012791D" w:rsidP="00DB7BAA">
      <w:pPr>
        <w:pStyle w:val="NormalWeb"/>
        <w:spacing w:after="120" w:line="240" w:lineRule="auto"/>
        <w:rPr>
          <w:rFonts w:ascii="Segoe UI" w:hAnsi="Segoe UI" w:cs="Segoe UI"/>
          <w:sz w:val="20"/>
          <w:szCs w:val="20"/>
          <w:lang w:val="en"/>
        </w:rPr>
      </w:pPr>
    </w:p>
    <w:p w14:paraId="30599263" w14:textId="77777777" w:rsidR="0012791D" w:rsidRDefault="0012791D">
      <w:pPr>
        <w:spacing w:after="200" w:line="276" w:lineRule="auto"/>
        <w:jc w:val="left"/>
        <w:rPr>
          <w:rFonts w:cs="Segoe UI"/>
          <w:color w:val="000000"/>
          <w:szCs w:val="20"/>
          <w:lang w:val="en" w:eastAsia="ko-KR"/>
        </w:rPr>
      </w:pPr>
      <w:r>
        <w:rPr>
          <w:rFonts w:cs="Segoe UI"/>
          <w:szCs w:val="20"/>
          <w:lang w:val="en"/>
        </w:rPr>
        <w:br w:type="page"/>
      </w:r>
    </w:p>
    <w:p w14:paraId="14D9B283" w14:textId="37AE2F4E" w:rsidR="00DB7BAA" w:rsidRDefault="0058415B" w:rsidP="00DB7BAA">
      <w:pPr>
        <w:pStyle w:val="NormalWeb"/>
        <w:spacing w:after="120" w:line="240" w:lineRule="auto"/>
        <w:rPr>
          <w:rFonts w:ascii="Segoe UI" w:hAnsi="Segoe UI" w:cs="Segoe UI"/>
          <w:sz w:val="20"/>
          <w:szCs w:val="20"/>
          <w:lang w:val="en"/>
        </w:rPr>
      </w:pPr>
      <w:r>
        <w:rPr>
          <w:rFonts w:ascii="Segoe UI" w:hAnsi="Segoe UI" w:cs="Segoe UI"/>
          <w:sz w:val="20"/>
          <w:szCs w:val="20"/>
          <w:lang w:val="en"/>
        </w:rPr>
        <w:lastRenderedPageBreak/>
        <w:t>To c</w:t>
      </w:r>
      <w:r w:rsidRPr="00355F51">
        <w:rPr>
          <w:rFonts w:ascii="Segoe UI" w:hAnsi="Segoe UI" w:cs="Segoe UI"/>
          <w:sz w:val="20"/>
          <w:szCs w:val="20"/>
          <w:lang w:val="en"/>
        </w:rPr>
        <w:t xml:space="preserve">reate the </w:t>
      </w:r>
      <w:r>
        <w:rPr>
          <w:rFonts w:ascii="Segoe UI" w:hAnsi="Segoe UI" w:cs="Segoe UI"/>
          <w:sz w:val="20"/>
          <w:szCs w:val="20"/>
          <w:lang w:val="en"/>
        </w:rPr>
        <w:t>above user</w:t>
      </w:r>
      <w:r w:rsidRPr="00355F51">
        <w:rPr>
          <w:rFonts w:ascii="Segoe UI" w:hAnsi="Segoe UI" w:cs="Segoe UI"/>
          <w:sz w:val="20"/>
          <w:szCs w:val="20"/>
          <w:lang w:val="en"/>
        </w:rPr>
        <w:t xml:space="preserve"> </w:t>
      </w:r>
      <w:r>
        <w:rPr>
          <w:rFonts w:ascii="Segoe UI" w:hAnsi="Segoe UI" w:cs="Segoe UI"/>
          <w:sz w:val="20"/>
          <w:szCs w:val="20"/>
          <w:lang w:val="en"/>
        </w:rPr>
        <w:t>groups, proceed with the following steps:</w:t>
      </w:r>
    </w:p>
    <w:p w14:paraId="4D155AE5" w14:textId="1BB4C092" w:rsidR="0058415B" w:rsidRPr="008F00F4" w:rsidRDefault="0058415B" w:rsidP="0058415B">
      <w:pPr>
        <w:pStyle w:val="NormalWeb"/>
        <w:numPr>
          <w:ilvl w:val="0"/>
          <w:numId w:val="45"/>
        </w:numPr>
        <w:spacing w:after="120" w:line="240" w:lineRule="auto"/>
        <w:rPr>
          <w:rStyle w:val="lev"/>
          <w:rFonts w:ascii="Segoe UI" w:hAnsi="Segoe UI" w:cs="Segoe UI"/>
          <w:sz w:val="20"/>
          <w:szCs w:val="20"/>
          <w:lang w:val="en"/>
        </w:rPr>
      </w:pPr>
      <w:r>
        <w:rPr>
          <w:rFonts w:ascii="Segoe UI" w:hAnsi="Segoe UI" w:cs="Segoe UI"/>
          <w:sz w:val="20"/>
          <w:szCs w:val="20"/>
          <w:lang w:val="en"/>
        </w:rPr>
        <w:t>From the previous</w:t>
      </w:r>
      <w:r w:rsidRPr="008F00F4">
        <w:rPr>
          <w:rFonts w:ascii="Segoe UI" w:hAnsi="Segoe UI" w:cs="Segoe UI"/>
          <w:sz w:val="20"/>
          <w:szCs w:val="20"/>
          <w:lang w:val="en"/>
        </w:rPr>
        <w:t xml:space="preserve"> elevated Windows PowerShell command prompt, run the following command</w:t>
      </w:r>
      <w:r>
        <w:rPr>
          <w:rFonts w:ascii="Segoe UI" w:hAnsi="Segoe UI" w:cs="Segoe UI"/>
          <w:sz w:val="20"/>
          <w:szCs w:val="20"/>
          <w:lang w:val="en"/>
        </w:rPr>
        <w:t xml:space="preserve"> to create the various groups.</w:t>
      </w:r>
    </w:p>
    <w:p w14:paraId="7E87FB1D" w14:textId="77777777" w:rsidR="008F00F4" w:rsidRPr="00C31C0F" w:rsidRDefault="008F00F4" w:rsidP="00C31C0F">
      <w:pPr>
        <w:pStyle w:val="code0"/>
      </w:pPr>
    </w:p>
    <w:p w14:paraId="3DF3765D" w14:textId="6CAC7895" w:rsidR="0058415B" w:rsidRPr="00C31C0F" w:rsidRDefault="0058415B" w:rsidP="00A86FDD">
      <w:pPr>
        <w:pStyle w:val="code0"/>
        <w:spacing w:after="120"/>
      </w:pPr>
      <w:r w:rsidRPr="00C31C0F">
        <w:t>PS C:\users\AzureAdmin&gt; New-ADGroup -Name Finance -SamAccountName Finance -GroupCategory Security -GroupScope Universal</w:t>
      </w:r>
    </w:p>
    <w:p w14:paraId="4010A141" w14:textId="2F9AD5E4" w:rsidR="0058415B" w:rsidRPr="00C31C0F" w:rsidRDefault="0058415B" w:rsidP="00A86FDD">
      <w:pPr>
        <w:pStyle w:val="code0"/>
        <w:spacing w:after="120"/>
      </w:pPr>
      <w:r w:rsidRPr="00C31C0F">
        <w:t>PS C:\users\AzureAdmin&gt; New-ADGroup -Name Marketing -SamAccountName Marketing -GroupCategory Security -GroupScope Universal</w:t>
      </w:r>
    </w:p>
    <w:p w14:paraId="590721CA" w14:textId="620C6152" w:rsidR="0058415B" w:rsidRPr="00C31C0F" w:rsidRDefault="0058415B" w:rsidP="00A86FDD">
      <w:pPr>
        <w:pStyle w:val="code0"/>
        <w:spacing w:after="120"/>
      </w:pPr>
      <w:r w:rsidRPr="00C31C0F">
        <w:t>PS C:\users\AzureAdmin&gt; New-ADGroup -Name Engineering -SamAccountName Engineering -GroupCategory Security -GroupScope Universal</w:t>
      </w:r>
    </w:p>
    <w:p w14:paraId="11F5B038" w14:textId="0FFE6A4C" w:rsidR="0058415B" w:rsidRPr="00C31C0F" w:rsidRDefault="0058415B" w:rsidP="00A86FDD">
      <w:pPr>
        <w:pStyle w:val="code0"/>
        <w:spacing w:after="120"/>
      </w:pPr>
      <w:r w:rsidRPr="00C31C0F">
        <w:t>PS C:\users\AzureAdmin&gt; New-ADGroup -Name Employees -SamAccountName Employees -GroupCategory Security -GroupScope Universal</w:t>
      </w:r>
    </w:p>
    <w:p w14:paraId="037CC7B9" w14:textId="77777777" w:rsidR="003B5594" w:rsidRPr="00C31C0F" w:rsidRDefault="003B5594" w:rsidP="00A86FDD">
      <w:pPr>
        <w:pStyle w:val="code0"/>
        <w:spacing w:after="120"/>
      </w:pPr>
      <w:r w:rsidRPr="00C31C0F">
        <w:t>PS C:\users\AzureAdmin&gt;</w:t>
      </w:r>
    </w:p>
    <w:p w14:paraId="6506C5B1" w14:textId="77777777" w:rsidR="008F00F4" w:rsidRPr="008829DC" w:rsidRDefault="008F00F4" w:rsidP="00C31C0F">
      <w:pPr>
        <w:pStyle w:val="code0"/>
      </w:pPr>
      <w:r>
        <w:rPr>
          <w:lang w:val="en"/>
        </w:rPr>
        <w:t xml:space="preserve"> </w:t>
      </w:r>
    </w:p>
    <w:p w14:paraId="4FDB0E10" w14:textId="7A06BC49" w:rsidR="003B5594" w:rsidRPr="008F00F4" w:rsidRDefault="003B5594" w:rsidP="0058415B">
      <w:pPr>
        <w:pStyle w:val="NormalWeb"/>
        <w:numPr>
          <w:ilvl w:val="0"/>
          <w:numId w:val="45"/>
        </w:numPr>
        <w:spacing w:after="120" w:line="240" w:lineRule="auto"/>
        <w:rPr>
          <w:rStyle w:val="lev"/>
          <w:rFonts w:ascii="Segoe UI" w:hAnsi="Segoe UI" w:cs="Segoe UI"/>
          <w:sz w:val="20"/>
          <w:szCs w:val="20"/>
          <w:lang w:val="en"/>
        </w:rPr>
      </w:pPr>
      <w:r w:rsidRPr="008F00F4">
        <w:rPr>
          <w:rFonts w:ascii="Segoe UI" w:hAnsi="Segoe UI" w:cs="Segoe UI"/>
          <w:sz w:val="20"/>
          <w:szCs w:val="20"/>
          <w:lang w:val="en"/>
        </w:rPr>
        <w:t xml:space="preserve">Run the following command to </w:t>
      </w:r>
      <w:r w:rsidR="0058415B" w:rsidRPr="0058415B">
        <w:rPr>
          <w:rFonts w:ascii="Segoe UI" w:hAnsi="Segoe UI" w:cs="Segoe UI"/>
          <w:sz w:val="20"/>
          <w:szCs w:val="20"/>
          <w:lang w:val="en"/>
        </w:rPr>
        <w:t xml:space="preserve">add </w:t>
      </w:r>
      <w:r w:rsidR="002A44DB">
        <w:rPr>
          <w:rFonts w:ascii="Segoe UI" w:hAnsi="Segoe UI" w:cs="Segoe UI"/>
          <w:sz w:val="20"/>
          <w:szCs w:val="20"/>
          <w:lang w:val="en"/>
        </w:rPr>
        <w:t>email</w:t>
      </w:r>
      <w:r w:rsidR="0058415B" w:rsidRPr="0058415B">
        <w:rPr>
          <w:rFonts w:ascii="Segoe UI" w:hAnsi="Segoe UI" w:cs="Segoe UI"/>
          <w:sz w:val="20"/>
          <w:szCs w:val="20"/>
          <w:lang w:val="en"/>
        </w:rPr>
        <w:t xml:space="preserve"> addresses to group objects</w:t>
      </w:r>
      <w:r w:rsidRPr="008F00F4">
        <w:rPr>
          <w:rStyle w:val="lev"/>
          <w:rFonts w:ascii="Segoe UI" w:hAnsi="Segoe UI" w:cs="Segoe UI"/>
          <w:b w:val="0"/>
          <w:sz w:val="20"/>
          <w:szCs w:val="20"/>
          <w:lang w:val="en"/>
        </w:rPr>
        <w:t>:</w:t>
      </w:r>
    </w:p>
    <w:p w14:paraId="21B751D5" w14:textId="77777777" w:rsidR="008F00F4" w:rsidRDefault="008F00F4" w:rsidP="00E65432">
      <w:pPr>
        <w:pStyle w:val="code0"/>
        <w:rPr>
          <w:lang w:val="en"/>
        </w:rPr>
      </w:pPr>
    </w:p>
    <w:p w14:paraId="27F6202C" w14:textId="2530674F" w:rsidR="0058415B" w:rsidRPr="00A86FDD" w:rsidRDefault="003B5594" w:rsidP="00A86FDD">
      <w:pPr>
        <w:pStyle w:val="code0"/>
        <w:spacing w:after="120"/>
      </w:pPr>
      <w:r w:rsidRPr="001775DA">
        <w:t>PS C:\users\AzureAdmin</w:t>
      </w:r>
      <w:r>
        <w:t xml:space="preserve">&gt; </w:t>
      </w:r>
      <w:r w:rsidR="0058415B" w:rsidRPr="00A86FDD">
        <w:t>Set-ADGroup Finance -Add @{mail='finance@litware369.com'}</w:t>
      </w:r>
    </w:p>
    <w:p w14:paraId="283D0D7B" w14:textId="5105AD7E" w:rsidR="0058415B" w:rsidRPr="00A86FDD" w:rsidRDefault="0058415B" w:rsidP="00A86FDD">
      <w:pPr>
        <w:pStyle w:val="code0"/>
        <w:spacing w:after="120"/>
      </w:pPr>
      <w:r w:rsidRPr="001775DA">
        <w:t>PS C:\users\AzureAdmin</w:t>
      </w:r>
      <w:r>
        <w:t xml:space="preserve">&gt; </w:t>
      </w:r>
      <w:r w:rsidRPr="00A86FDD">
        <w:t>Set-ADGroup Marketing -Add @{mail='marketing@litware369.com'}</w:t>
      </w:r>
    </w:p>
    <w:p w14:paraId="493AE4D3" w14:textId="0E46E681" w:rsidR="0058415B" w:rsidRPr="00A86FDD" w:rsidRDefault="0058415B" w:rsidP="00A86FDD">
      <w:pPr>
        <w:pStyle w:val="code0"/>
        <w:spacing w:after="120"/>
      </w:pPr>
      <w:r w:rsidRPr="001775DA">
        <w:t>PS C:\users\AzureAdmin</w:t>
      </w:r>
      <w:r>
        <w:t xml:space="preserve">&gt; </w:t>
      </w:r>
      <w:r w:rsidRPr="00A86FDD">
        <w:t>Set-ADGroup Engineering -Add @{mail='engineering@litware369.com'}</w:t>
      </w:r>
    </w:p>
    <w:p w14:paraId="10CB1FF0" w14:textId="4428040A" w:rsidR="008F00F4" w:rsidRPr="00A86FDD" w:rsidRDefault="0058415B" w:rsidP="00A86FDD">
      <w:pPr>
        <w:pStyle w:val="code0"/>
        <w:spacing w:after="120"/>
      </w:pPr>
      <w:r w:rsidRPr="001775DA">
        <w:t>PS C:\users\AzureAdmin</w:t>
      </w:r>
      <w:r>
        <w:t xml:space="preserve">&gt; </w:t>
      </w:r>
      <w:r w:rsidRPr="00A86FDD">
        <w:t>Set-ADGroup Employees -Add @{mail='employees@litware369.com'}</w:t>
      </w:r>
    </w:p>
    <w:p w14:paraId="5B94FF92" w14:textId="77777777" w:rsidR="003B5594" w:rsidRPr="00A86FDD" w:rsidRDefault="003B5594" w:rsidP="00A86FDD">
      <w:pPr>
        <w:pStyle w:val="code0"/>
        <w:spacing w:after="120"/>
      </w:pPr>
      <w:r w:rsidRPr="001775DA">
        <w:t>PS C:\users\AzureAdmin</w:t>
      </w:r>
      <w:r>
        <w:t>&gt;</w:t>
      </w:r>
    </w:p>
    <w:p w14:paraId="7E1D6584" w14:textId="6F7238D3" w:rsidR="008F00F4" w:rsidRPr="008F00F4" w:rsidRDefault="002A44DB" w:rsidP="00E65432">
      <w:pPr>
        <w:pStyle w:val="code0"/>
        <w:rPr>
          <w:lang w:val="en"/>
        </w:rPr>
      </w:pPr>
      <w:r>
        <w:rPr>
          <w:lang w:val="en"/>
        </w:rPr>
        <w:t xml:space="preserve"> </w:t>
      </w:r>
    </w:p>
    <w:p w14:paraId="48CC8538" w14:textId="3BAC5A84" w:rsidR="005C6C25" w:rsidRPr="003B5594" w:rsidRDefault="003B5594" w:rsidP="0058415B">
      <w:pPr>
        <w:pStyle w:val="NormalWeb"/>
        <w:numPr>
          <w:ilvl w:val="0"/>
          <w:numId w:val="45"/>
        </w:numPr>
        <w:spacing w:after="120" w:line="240" w:lineRule="auto"/>
        <w:rPr>
          <w:rFonts w:ascii="Segoe UI" w:hAnsi="Segoe UI" w:cs="Segoe UI"/>
          <w:b/>
          <w:bCs/>
          <w:sz w:val="20"/>
          <w:szCs w:val="20"/>
          <w:lang w:val="en"/>
        </w:rPr>
      </w:pPr>
      <w:r w:rsidRPr="008F00F4">
        <w:rPr>
          <w:rFonts w:ascii="Segoe UI" w:hAnsi="Segoe UI" w:cs="Segoe UI"/>
          <w:sz w:val="20"/>
          <w:szCs w:val="20"/>
          <w:lang w:val="en"/>
        </w:rPr>
        <w:t>Run</w:t>
      </w:r>
      <w:r>
        <w:rPr>
          <w:rFonts w:ascii="Segoe UI" w:hAnsi="Segoe UI" w:cs="Segoe UI"/>
          <w:sz w:val="20"/>
          <w:szCs w:val="20"/>
          <w:lang w:val="en"/>
        </w:rPr>
        <w:t xml:space="preserve"> the following command to </w:t>
      </w:r>
      <w:r w:rsidR="0058415B" w:rsidRPr="0058415B">
        <w:rPr>
          <w:rFonts w:ascii="Segoe UI" w:hAnsi="Segoe UI" w:cs="Segoe UI"/>
          <w:sz w:val="20"/>
          <w:szCs w:val="20"/>
          <w:lang w:val="en"/>
        </w:rPr>
        <w:t>add the user accounts to their appropriate groups</w:t>
      </w:r>
      <w:r>
        <w:rPr>
          <w:rFonts w:ascii="Segoe UI" w:hAnsi="Segoe UI" w:cs="Segoe UI"/>
          <w:sz w:val="20"/>
          <w:szCs w:val="20"/>
          <w:lang w:val="en"/>
        </w:rPr>
        <w:t>:</w:t>
      </w:r>
      <w:r w:rsidR="005D6D66" w:rsidRPr="003B5594">
        <w:rPr>
          <w:rFonts w:ascii="Segoe UI" w:hAnsi="Segoe UI" w:cs="Segoe UI"/>
          <w:sz w:val="20"/>
          <w:szCs w:val="20"/>
          <w:lang w:val="en"/>
        </w:rPr>
        <w:t xml:space="preserve"> </w:t>
      </w:r>
    </w:p>
    <w:p w14:paraId="691F9061" w14:textId="77777777" w:rsidR="003B5594" w:rsidRDefault="003B5594" w:rsidP="00E65432">
      <w:pPr>
        <w:pStyle w:val="code0"/>
        <w:rPr>
          <w:lang w:val="en"/>
        </w:rPr>
      </w:pPr>
    </w:p>
    <w:p w14:paraId="08E3E03A" w14:textId="3F9CB0E9" w:rsidR="0058415B" w:rsidRPr="00A86FDD" w:rsidRDefault="0058415B" w:rsidP="00A86FDD">
      <w:pPr>
        <w:pStyle w:val="code0"/>
        <w:spacing w:after="120"/>
      </w:pPr>
      <w:r w:rsidRPr="001775DA">
        <w:t>PS C:\users\AzureAdmin</w:t>
      </w:r>
      <w:r>
        <w:t xml:space="preserve">&gt; </w:t>
      </w:r>
      <w:r w:rsidRPr="00A86FDD">
        <w:t xml:space="preserve">Add-ADGroupMember -Identity Employees -Members </w:t>
      </w:r>
      <w:r w:rsidR="00FB6C5F" w:rsidRPr="00A86FDD">
        <w:t>roberth</w:t>
      </w:r>
      <w:r w:rsidRPr="00A86FDD">
        <w:t>,</w:t>
      </w:r>
      <w:r w:rsidR="00FB6C5F" w:rsidRPr="00A86FDD">
        <w:t>janets</w:t>
      </w:r>
      <w:r w:rsidRPr="00A86FDD">
        <w:t>,</w:t>
      </w:r>
      <w:r w:rsidR="00FB6C5F" w:rsidRPr="00A86FDD">
        <w:t>stuartr</w:t>
      </w:r>
    </w:p>
    <w:p w14:paraId="291DC260" w14:textId="4435BAB2" w:rsidR="0058415B" w:rsidRPr="00A86FDD" w:rsidRDefault="0058415B" w:rsidP="00A86FDD">
      <w:pPr>
        <w:pStyle w:val="code0"/>
        <w:spacing w:after="120"/>
      </w:pPr>
      <w:r w:rsidRPr="001775DA">
        <w:t>PS C:\users\AzureAdmin</w:t>
      </w:r>
      <w:r>
        <w:t xml:space="preserve">&gt; </w:t>
      </w:r>
      <w:r w:rsidRPr="00A86FDD">
        <w:t xml:space="preserve">Add-ADGroupMember -Identity Finance -Members </w:t>
      </w:r>
      <w:r w:rsidR="00FB6C5F" w:rsidRPr="00A86FDD">
        <w:t>roberth</w:t>
      </w:r>
    </w:p>
    <w:p w14:paraId="75B6A447" w14:textId="3A850DEF" w:rsidR="0058415B" w:rsidRPr="00A86FDD" w:rsidRDefault="0058415B" w:rsidP="00A86FDD">
      <w:pPr>
        <w:pStyle w:val="code0"/>
        <w:spacing w:after="120"/>
      </w:pPr>
      <w:r w:rsidRPr="001775DA">
        <w:t>PS C:\users\AzureAdmin</w:t>
      </w:r>
      <w:r>
        <w:t xml:space="preserve">&gt; </w:t>
      </w:r>
      <w:r w:rsidRPr="00A86FDD">
        <w:t xml:space="preserve">Add-ADGroupMember -Identity Marketing -Members </w:t>
      </w:r>
      <w:r w:rsidR="00FB6C5F" w:rsidRPr="00A86FDD">
        <w:t>janets</w:t>
      </w:r>
    </w:p>
    <w:p w14:paraId="7AC93BF7" w14:textId="060831D1" w:rsidR="0058415B" w:rsidRPr="00A86FDD" w:rsidRDefault="0058415B" w:rsidP="00A86FDD">
      <w:pPr>
        <w:pStyle w:val="code0"/>
        <w:spacing w:after="120"/>
      </w:pPr>
      <w:r w:rsidRPr="001775DA">
        <w:t>PS C:\users\AzureAdmin</w:t>
      </w:r>
      <w:r>
        <w:t xml:space="preserve">&gt; </w:t>
      </w:r>
      <w:r w:rsidRPr="00A86FDD">
        <w:t xml:space="preserve">Add-ADGroupMember -Identity Engineering -Members </w:t>
      </w:r>
      <w:r w:rsidR="00FB6C5F" w:rsidRPr="00A86FDD">
        <w:t>stuartr</w:t>
      </w:r>
    </w:p>
    <w:p w14:paraId="4FC94A07" w14:textId="77777777" w:rsidR="0092449F" w:rsidRPr="00A86FDD" w:rsidRDefault="0092449F" w:rsidP="00A86FDD">
      <w:pPr>
        <w:pStyle w:val="code0"/>
        <w:spacing w:after="120"/>
      </w:pPr>
      <w:r w:rsidRPr="001775DA">
        <w:t>PS C:\users\AzureAdmin</w:t>
      </w:r>
      <w:r>
        <w:t>&gt;</w:t>
      </w:r>
    </w:p>
    <w:p w14:paraId="7829C2D6" w14:textId="0BFADDAF" w:rsidR="003B5594" w:rsidRDefault="002A44DB" w:rsidP="00E65432">
      <w:pPr>
        <w:pStyle w:val="code0"/>
        <w:rPr>
          <w:lang w:val="en"/>
        </w:rPr>
      </w:pPr>
      <w:r>
        <w:rPr>
          <w:lang w:val="en"/>
        </w:rPr>
        <w:t xml:space="preserve"> </w:t>
      </w:r>
    </w:p>
    <w:p w14:paraId="2A2695DC" w14:textId="33B1B9F0" w:rsidR="00636F8E" w:rsidRPr="00636F8E" w:rsidRDefault="00636F8E" w:rsidP="00636F8E">
      <w:pPr>
        <w:pStyle w:val="Titre3"/>
      </w:pPr>
      <w:bookmarkStart w:id="63" w:name="_Ref376247807"/>
      <w:bookmarkStart w:id="64" w:name="_Ref375661921"/>
      <w:bookmarkStart w:id="65" w:name="_Ref375660540"/>
      <w:bookmarkStart w:id="66" w:name="_Toc371440278"/>
      <w:r w:rsidRPr="00636F8E">
        <w:t xml:space="preserve">Allowing </w:t>
      </w:r>
      <w:r w:rsidR="0058415B">
        <w:t>users</w:t>
      </w:r>
      <w:r w:rsidRPr="00636F8E">
        <w:t xml:space="preserve"> accounts to log on locally</w:t>
      </w:r>
      <w:bookmarkEnd w:id="63"/>
    </w:p>
    <w:p w14:paraId="254FE520" w14:textId="59269977" w:rsidR="00863853" w:rsidRDefault="00636F8E" w:rsidP="00636F8E">
      <w:r w:rsidRPr="00636F8E">
        <w:t xml:space="preserve">By </w:t>
      </w:r>
      <w:r w:rsidR="00BE5F4D" w:rsidRPr="00636F8E">
        <w:t>default,</w:t>
      </w:r>
      <w:r w:rsidRPr="00636F8E">
        <w:t xml:space="preserve"> a domain user is not allowed to log on locally on </w:t>
      </w:r>
      <w:r>
        <w:t>a member server</w:t>
      </w:r>
      <w:r w:rsidR="00863853">
        <w:t xml:space="preserve"> like the EDGE1 computer</w:t>
      </w:r>
      <w:r w:rsidRPr="00636F8E">
        <w:t xml:space="preserve">. </w:t>
      </w:r>
      <w:r w:rsidR="00863853">
        <w:t>A</w:t>
      </w:r>
      <w:r w:rsidRPr="00636F8E">
        <w:t xml:space="preserve"> configuration of group policy can be modified so that a domain user a</w:t>
      </w:r>
      <w:r w:rsidR="00863853">
        <w:t>ccount can log on locally on a member sever</w:t>
      </w:r>
      <w:r w:rsidRPr="00636F8E">
        <w:t>. Though this is NOT at all recommended in production environment but for testing purpose or in lab setup</w:t>
      </w:r>
      <w:r w:rsidR="00300953">
        <w:t xml:space="preserve"> like this one</w:t>
      </w:r>
      <w:r w:rsidRPr="00636F8E">
        <w:t xml:space="preserve"> this configuration can be quite handy. This configuration helps where there are only few computers. </w:t>
      </w:r>
    </w:p>
    <w:p w14:paraId="0515CC0E" w14:textId="77777777" w:rsidR="00636F8E" w:rsidRPr="00636F8E" w:rsidRDefault="00863853" w:rsidP="001678EF">
      <w:pPr>
        <w:keepNext/>
        <w:keepLines/>
      </w:pPr>
      <w:r>
        <w:t xml:space="preserve">To </w:t>
      </w:r>
      <w:r w:rsidR="00636F8E" w:rsidRPr="00636F8E">
        <w:t xml:space="preserve">modify group policy settings to allow a domain user to log on locally </w:t>
      </w:r>
      <w:r>
        <w:t xml:space="preserve">a member server, proceed with following </w:t>
      </w:r>
      <w:r w:rsidR="00636F8E" w:rsidRPr="00636F8E">
        <w:t>steps:</w:t>
      </w:r>
    </w:p>
    <w:p w14:paraId="3041D6E1" w14:textId="77777777" w:rsidR="00636F8E" w:rsidRPr="00E63C04" w:rsidRDefault="00636F8E" w:rsidP="00D92A1B">
      <w:pPr>
        <w:numPr>
          <w:ilvl w:val="0"/>
          <w:numId w:val="46"/>
        </w:numPr>
        <w:rPr>
          <w:rFonts w:cs="Segoe UI"/>
          <w:szCs w:val="20"/>
          <w:lang w:val="en"/>
        </w:rPr>
      </w:pPr>
      <w:r w:rsidRPr="00E63C04">
        <w:rPr>
          <w:rFonts w:cs="Segoe UI"/>
          <w:szCs w:val="20"/>
          <w:lang w:val="en"/>
        </w:rPr>
        <w:t>Open an elevated command prompt if none, and run the following command:</w:t>
      </w:r>
    </w:p>
    <w:p w14:paraId="68DD4C81" w14:textId="77777777" w:rsidR="00E63C04" w:rsidRDefault="00E63C04" w:rsidP="00E65432">
      <w:pPr>
        <w:pStyle w:val="code0"/>
        <w:rPr>
          <w:lang w:val="en"/>
        </w:rPr>
      </w:pPr>
    </w:p>
    <w:p w14:paraId="0CCCD7BE" w14:textId="77777777" w:rsidR="00636F8E" w:rsidRPr="00A86FDD" w:rsidRDefault="00E63C04" w:rsidP="00A86FDD">
      <w:pPr>
        <w:pStyle w:val="code0"/>
        <w:spacing w:after="120"/>
      </w:pPr>
      <w:r w:rsidRPr="001775DA">
        <w:t>PS C:\users\AzureAdmin</w:t>
      </w:r>
      <w:r>
        <w:t xml:space="preserve">&gt; </w:t>
      </w:r>
      <w:r w:rsidR="00636F8E" w:rsidRPr="00A86FDD">
        <w:t>gpmc.msc</w:t>
      </w:r>
    </w:p>
    <w:p w14:paraId="486E912D" w14:textId="4B83E1F6" w:rsidR="00E63C04" w:rsidRPr="007D63F7" w:rsidRDefault="00E63C04" w:rsidP="007D63F7">
      <w:pPr>
        <w:pStyle w:val="code0"/>
        <w:spacing w:after="120"/>
      </w:pPr>
      <w:r w:rsidRPr="001775DA">
        <w:t>PS C:\users\AzureAdmin</w:t>
      </w:r>
      <w:r w:rsidR="007D63F7">
        <w:t>&gt;</w:t>
      </w:r>
    </w:p>
    <w:p w14:paraId="4DB2B115" w14:textId="77777777" w:rsidR="001C43B6" w:rsidRDefault="001C43B6">
      <w:pPr>
        <w:spacing w:after="200" w:line="276" w:lineRule="auto"/>
        <w:jc w:val="left"/>
        <w:rPr>
          <w:rFonts w:cs="Segoe UI"/>
          <w:szCs w:val="20"/>
          <w:lang w:val="en"/>
        </w:rPr>
      </w:pPr>
      <w:r>
        <w:rPr>
          <w:rFonts w:cs="Segoe UI"/>
          <w:szCs w:val="20"/>
          <w:lang w:val="en"/>
        </w:rPr>
        <w:br w:type="page"/>
      </w:r>
    </w:p>
    <w:p w14:paraId="54C45465" w14:textId="4D5EECE3" w:rsidR="00636F8E" w:rsidRDefault="00636F8E" w:rsidP="001678EF">
      <w:pPr>
        <w:spacing w:before="120"/>
        <w:ind w:left="720"/>
        <w:rPr>
          <w:rFonts w:cs="Segoe UI"/>
          <w:szCs w:val="20"/>
          <w:lang w:val="en"/>
        </w:rPr>
      </w:pPr>
      <w:r w:rsidRPr="00E63C04">
        <w:rPr>
          <w:rFonts w:cs="Segoe UI"/>
          <w:szCs w:val="20"/>
          <w:lang w:val="en"/>
        </w:rPr>
        <w:lastRenderedPageBreak/>
        <w:t xml:space="preserve">A </w:t>
      </w:r>
      <w:r w:rsidRPr="00E63C04">
        <w:rPr>
          <w:rFonts w:cs="Segoe UI"/>
          <w:b/>
          <w:szCs w:val="20"/>
          <w:lang w:val="en"/>
        </w:rPr>
        <w:t>Group Policy Management</w:t>
      </w:r>
      <w:r w:rsidRPr="00E63C04">
        <w:rPr>
          <w:rFonts w:cs="Segoe UI"/>
          <w:szCs w:val="20"/>
          <w:lang w:val="en"/>
        </w:rPr>
        <w:t xml:space="preserve"> windows brings up.</w:t>
      </w:r>
    </w:p>
    <w:p w14:paraId="0AE699DC" w14:textId="77777777" w:rsidR="00636F8E" w:rsidRPr="00E63C04" w:rsidRDefault="00E63C04" w:rsidP="00E63C04">
      <w:pPr>
        <w:spacing w:before="120"/>
        <w:jc w:val="center"/>
        <w:rPr>
          <w:rFonts w:cs="Segoe UI"/>
          <w:szCs w:val="20"/>
          <w:lang w:val="en"/>
        </w:rPr>
      </w:pPr>
      <w:r>
        <w:rPr>
          <w:rFonts w:cs="Segoe UI"/>
          <w:noProof/>
          <w:szCs w:val="20"/>
          <w:lang w:val="fr-FR" w:eastAsia="fr-FR"/>
        </w:rPr>
        <w:drawing>
          <wp:inline distT="0" distB="0" distL="0" distR="0" wp14:anchorId="136EFAE7" wp14:editId="239C18C2">
            <wp:extent cx="3694176" cy="2578608"/>
            <wp:effectExtent l="0" t="0" r="190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94176" cy="2578608"/>
                    </a:xfrm>
                    <a:prstGeom prst="rect">
                      <a:avLst/>
                    </a:prstGeom>
                    <a:noFill/>
                    <a:ln>
                      <a:noFill/>
                    </a:ln>
                  </pic:spPr>
                </pic:pic>
              </a:graphicData>
            </a:graphic>
          </wp:inline>
        </w:drawing>
      </w:r>
    </w:p>
    <w:p w14:paraId="4BA9475E" w14:textId="77777777" w:rsidR="00E63C04" w:rsidRDefault="00636F8E" w:rsidP="00D92A1B">
      <w:pPr>
        <w:numPr>
          <w:ilvl w:val="0"/>
          <w:numId w:val="46"/>
        </w:numPr>
        <w:rPr>
          <w:rFonts w:cs="Segoe UI"/>
          <w:szCs w:val="20"/>
          <w:lang w:val="en"/>
        </w:rPr>
      </w:pPr>
      <w:r w:rsidRPr="00E63C04">
        <w:rPr>
          <w:rFonts w:cs="Segoe UI"/>
          <w:szCs w:val="20"/>
          <w:lang w:val="en"/>
        </w:rPr>
        <w:t xml:space="preserve">Double-click the name of the forest, double-click </w:t>
      </w:r>
      <w:r w:rsidRPr="00E63C04">
        <w:rPr>
          <w:rFonts w:cs="Segoe UI"/>
          <w:b/>
          <w:bCs/>
          <w:szCs w:val="20"/>
          <w:lang w:val="en"/>
        </w:rPr>
        <w:t>Domains</w:t>
      </w:r>
      <w:r w:rsidRPr="00E63C04">
        <w:rPr>
          <w:rFonts w:cs="Segoe UI"/>
          <w:szCs w:val="20"/>
          <w:lang w:val="en"/>
        </w:rPr>
        <w:t xml:space="preserve">, </w:t>
      </w:r>
      <w:r w:rsidR="00E63C04">
        <w:rPr>
          <w:rFonts w:cs="Segoe UI"/>
          <w:szCs w:val="20"/>
          <w:lang w:val="en"/>
        </w:rPr>
        <w:t xml:space="preserve">and </w:t>
      </w:r>
      <w:r w:rsidRPr="00E63C04">
        <w:rPr>
          <w:rFonts w:cs="Segoe UI"/>
          <w:szCs w:val="20"/>
          <w:lang w:val="en"/>
        </w:rPr>
        <w:t>double-click the name of the domain</w:t>
      </w:r>
      <w:r w:rsidR="00E63C04">
        <w:rPr>
          <w:rFonts w:cs="Segoe UI"/>
          <w:szCs w:val="20"/>
          <w:lang w:val="en"/>
        </w:rPr>
        <w:t>.</w:t>
      </w:r>
    </w:p>
    <w:p w14:paraId="3823AEB3" w14:textId="77777777" w:rsidR="00E63C04" w:rsidRDefault="00E63C04" w:rsidP="00E63C04">
      <w:pPr>
        <w:jc w:val="center"/>
        <w:rPr>
          <w:rFonts w:cs="Segoe UI"/>
          <w:szCs w:val="20"/>
          <w:lang w:val="en"/>
        </w:rPr>
      </w:pPr>
      <w:r>
        <w:rPr>
          <w:rFonts w:cs="Segoe UI"/>
          <w:noProof/>
          <w:szCs w:val="20"/>
          <w:lang w:val="fr-FR" w:eastAsia="fr-FR"/>
        </w:rPr>
        <w:drawing>
          <wp:inline distT="0" distB="0" distL="0" distR="0" wp14:anchorId="366E7DBA" wp14:editId="47DA2BB3">
            <wp:extent cx="3685032" cy="2578608"/>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85032" cy="2578608"/>
                    </a:xfrm>
                    <a:prstGeom prst="rect">
                      <a:avLst/>
                    </a:prstGeom>
                    <a:noFill/>
                    <a:ln>
                      <a:noFill/>
                    </a:ln>
                  </pic:spPr>
                </pic:pic>
              </a:graphicData>
            </a:graphic>
          </wp:inline>
        </w:drawing>
      </w:r>
    </w:p>
    <w:p w14:paraId="4BF1E2CB" w14:textId="0A0D25FB" w:rsidR="00636F8E" w:rsidRPr="00E63C04" w:rsidRDefault="00E63C04" w:rsidP="00D92A1B">
      <w:pPr>
        <w:numPr>
          <w:ilvl w:val="0"/>
          <w:numId w:val="46"/>
        </w:numPr>
        <w:rPr>
          <w:rFonts w:cs="Segoe UI"/>
          <w:szCs w:val="20"/>
          <w:lang w:val="en"/>
        </w:rPr>
      </w:pPr>
      <w:r>
        <w:rPr>
          <w:rFonts w:cs="Segoe UI"/>
          <w:szCs w:val="20"/>
          <w:lang w:val="en"/>
        </w:rPr>
        <w:t>R</w:t>
      </w:r>
      <w:r w:rsidR="00636F8E" w:rsidRPr="00E63C04">
        <w:rPr>
          <w:rFonts w:cs="Segoe UI"/>
          <w:szCs w:val="20"/>
          <w:lang w:val="en"/>
        </w:rPr>
        <w:t xml:space="preserve">ight-click </w:t>
      </w:r>
      <w:r w:rsidR="00636F8E" w:rsidRPr="00E63C04">
        <w:rPr>
          <w:rFonts w:cs="Segoe UI"/>
          <w:b/>
          <w:bCs/>
          <w:szCs w:val="20"/>
          <w:lang w:val="en"/>
        </w:rPr>
        <w:t>Default Domain Policy</w:t>
      </w:r>
      <w:r w:rsidR="00636F8E" w:rsidRPr="00E63C04">
        <w:rPr>
          <w:rFonts w:cs="Segoe UI"/>
          <w:szCs w:val="20"/>
          <w:lang w:val="en"/>
        </w:rPr>
        <w:t xml:space="preserve">, and then click </w:t>
      </w:r>
      <w:r w:rsidR="00636F8E" w:rsidRPr="00E63C04">
        <w:rPr>
          <w:rFonts w:cs="Segoe UI"/>
          <w:b/>
          <w:bCs/>
          <w:szCs w:val="20"/>
          <w:lang w:val="en"/>
        </w:rPr>
        <w:t>Edit</w:t>
      </w:r>
      <w:r w:rsidR="00636F8E" w:rsidRPr="00E63C04">
        <w:rPr>
          <w:rFonts w:cs="Segoe UI"/>
          <w:szCs w:val="20"/>
          <w:lang w:val="en"/>
        </w:rPr>
        <w:t>.</w:t>
      </w:r>
      <w:r>
        <w:rPr>
          <w:rFonts w:cs="Segoe UI"/>
          <w:szCs w:val="20"/>
          <w:lang w:val="en"/>
        </w:rPr>
        <w:t xml:space="preserve"> A </w:t>
      </w:r>
      <w:r w:rsidRPr="00E63C04">
        <w:rPr>
          <w:rFonts w:cs="Segoe UI"/>
          <w:b/>
          <w:szCs w:val="20"/>
          <w:lang w:val="en"/>
        </w:rPr>
        <w:t>Group Policy Management Editor</w:t>
      </w:r>
      <w:r>
        <w:rPr>
          <w:rFonts w:cs="Segoe UI"/>
          <w:szCs w:val="20"/>
          <w:lang w:val="en"/>
        </w:rPr>
        <w:t xml:space="preserve"> window </w:t>
      </w:r>
      <w:r w:rsidR="00DA5549">
        <w:rPr>
          <w:rFonts w:cs="Segoe UI"/>
          <w:szCs w:val="20"/>
          <w:lang w:val="en"/>
        </w:rPr>
        <w:t>pops</w:t>
      </w:r>
      <w:r>
        <w:rPr>
          <w:rFonts w:cs="Segoe UI"/>
          <w:szCs w:val="20"/>
          <w:lang w:val="en"/>
        </w:rPr>
        <w:t xml:space="preserve"> up.</w:t>
      </w:r>
    </w:p>
    <w:p w14:paraId="19965074" w14:textId="77777777" w:rsidR="00636F8E" w:rsidRPr="00E63C04" w:rsidRDefault="00E63C04" w:rsidP="00E63C04">
      <w:pPr>
        <w:jc w:val="center"/>
        <w:rPr>
          <w:rFonts w:cs="Segoe UI"/>
          <w:szCs w:val="20"/>
          <w:lang w:val="en"/>
        </w:rPr>
      </w:pPr>
      <w:r>
        <w:rPr>
          <w:rFonts w:cs="Segoe UI"/>
          <w:noProof/>
          <w:szCs w:val="20"/>
          <w:lang w:val="fr-FR" w:eastAsia="fr-FR"/>
        </w:rPr>
        <w:lastRenderedPageBreak/>
        <w:drawing>
          <wp:inline distT="0" distB="0" distL="0" distR="0" wp14:anchorId="17CB57C8" wp14:editId="6EF360C1">
            <wp:extent cx="3831336" cy="2734056"/>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31336" cy="2734056"/>
                    </a:xfrm>
                    <a:prstGeom prst="rect">
                      <a:avLst/>
                    </a:prstGeom>
                    <a:noFill/>
                    <a:ln>
                      <a:noFill/>
                    </a:ln>
                  </pic:spPr>
                </pic:pic>
              </a:graphicData>
            </a:graphic>
          </wp:inline>
        </w:drawing>
      </w:r>
    </w:p>
    <w:p w14:paraId="3699294A" w14:textId="77777777" w:rsidR="00636F8E" w:rsidRPr="00E63C04" w:rsidRDefault="00636F8E" w:rsidP="00D92A1B">
      <w:pPr>
        <w:numPr>
          <w:ilvl w:val="0"/>
          <w:numId w:val="46"/>
        </w:numPr>
        <w:rPr>
          <w:rFonts w:cs="Segoe UI"/>
          <w:szCs w:val="20"/>
          <w:lang w:val="en"/>
        </w:rPr>
      </w:pPr>
      <w:r w:rsidRPr="00E63C04">
        <w:rPr>
          <w:rFonts w:cs="Segoe UI"/>
          <w:szCs w:val="20"/>
          <w:lang w:val="en"/>
        </w:rPr>
        <w:t xml:space="preserve">In the console tree, expand </w:t>
      </w:r>
      <w:r w:rsidRPr="00E63C04">
        <w:rPr>
          <w:rFonts w:cs="Segoe UI"/>
          <w:b/>
          <w:bCs/>
          <w:szCs w:val="20"/>
          <w:lang w:val="en"/>
        </w:rPr>
        <w:t>Computer Configuration</w:t>
      </w:r>
      <w:r w:rsidRPr="00E63C04">
        <w:rPr>
          <w:rFonts w:cs="Segoe UI"/>
          <w:szCs w:val="20"/>
          <w:lang w:val="en"/>
        </w:rPr>
        <w:t xml:space="preserve">, </w:t>
      </w:r>
      <w:r w:rsidRPr="00E63C04">
        <w:rPr>
          <w:rFonts w:cs="Segoe UI"/>
          <w:b/>
          <w:bCs/>
          <w:szCs w:val="20"/>
          <w:lang w:val="en"/>
        </w:rPr>
        <w:t>Policies</w:t>
      </w:r>
      <w:r w:rsidRPr="00E63C04">
        <w:rPr>
          <w:rFonts w:cs="Segoe UI"/>
          <w:szCs w:val="20"/>
          <w:lang w:val="en"/>
        </w:rPr>
        <w:t xml:space="preserve">, </w:t>
      </w:r>
      <w:r w:rsidRPr="00E63C04">
        <w:rPr>
          <w:rFonts w:cs="Segoe UI"/>
          <w:b/>
          <w:bCs/>
          <w:szCs w:val="20"/>
          <w:lang w:val="en"/>
        </w:rPr>
        <w:t>Windows Settings</w:t>
      </w:r>
      <w:r w:rsidRPr="00E63C04">
        <w:rPr>
          <w:rFonts w:cs="Segoe UI"/>
          <w:szCs w:val="20"/>
          <w:lang w:val="en"/>
        </w:rPr>
        <w:t xml:space="preserve">, </w:t>
      </w:r>
      <w:r w:rsidRPr="00E63C04">
        <w:rPr>
          <w:rFonts w:cs="Segoe UI"/>
          <w:b/>
          <w:bCs/>
          <w:szCs w:val="20"/>
          <w:lang w:val="en"/>
        </w:rPr>
        <w:t>Security Settings</w:t>
      </w:r>
      <w:r w:rsidRPr="00E63C04">
        <w:rPr>
          <w:rFonts w:cs="Segoe UI"/>
          <w:szCs w:val="20"/>
          <w:lang w:val="en"/>
        </w:rPr>
        <w:t xml:space="preserve">, and </w:t>
      </w:r>
      <w:r w:rsidRPr="00E63C04">
        <w:rPr>
          <w:rFonts w:cs="Segoe UI"/>
          <w:b/>
          <w:bCs/>
          <w:szCs w:val="20"/>
          <w:lang w:val="en"/>
        </w:rPr>
        <w:t>Local Policies</w:t>
      </w:r>
      <w:r w:rsidRPr="00E63C04">
        <w:rPr>
          <w:rFonts w:cs="Segoe UI"/>
          <w:szCs w:val="20"/>
          <w:lang w:val="en"/>
        </w:rPr>
        <w:t xml:space="preserve">, and then click </w:t>
      </w:r>
      <w:r w:rsidRPr="00E63C04">
        <w:rPr>
          <w:rFonts w:cs="Segoe UI"/>
          <w:b/>
          <w:bCs/>
          <w:szCs w:val="20"/>
          <w:lang w:val="en"/>
        </w:rPr>
        <w:t>User Rights Assignment</w:t>
      </w:r>
      <w:r w:rsidRPr="00E63C04">
        <w:rPr>
          <w:rFonts w:cs="Segoe UI"/>
          <w:szCs w:val="20"/>
          <w:lang w:val="en"/>
        </w:rPr>
        <w:t>.</w:t>
      </w:r>
    </w:p>
    <w:p w14:paraId="2CD1C9BC" w14:textId="77777777" w:rsidR="00636F8E" w:rsidRDefault="00636F8E" w:rsidP="00D92A1B">
      <w:pPr>
        <w:numPr>
          <w:ilvl w:val="0"/>
          <w:numId w:val="46"/>
        </w:numPr>
        <w:rPr>
          <w:rFonts w:cs="Segoe UI"/>
          <w:szCs w:val="20"/>
          <w:lang w:val="en"/>
        </w:rPr>
      </w:pPr>
      <w:r w:rsidRPr="00E63C04">
        <w:rPr>
          <w:rFonts w:cs="Segoe UI"/>
          <w:szCs w:val="20"/>
          <w:lang w:val="en"/>
        </w:rPr>
        <w:t xml:space="preserve">In the details pane, double-click </w:t>
      </w:r>
      <w:r w:rsidRPr="00E63C04">
        <w:rPr>
          <w:rFonts w:cs="Segoe UI"/>
          <w:b/>
          <w:bCs/>
          <w:szCs w:val="20"/>
          <w:lang w:val="en"/>
        </w:rPr>
        <w:t>Allow Logon Locally</w:t>
      </w:r>
      <w:r w:rsidRPr="00E63C04">
        <w:rPr>
          <w:rFonts w:cs="Segoe UI"/>
          <w:szCs w:val="20"/>
          <w:lang w:val="en"/>
        </w:rPr>
        <w:t>.</w:t>
      </w:r>
    </w:p>
    <w:p w14:paraId="07350093" w14:textId="77777777" w:rsidR="00E63C04" w:rsidRPr="00E63C04" w:rsidRDefault="00E63C04" w:rsidP="00E63C04">
      <w:pPr>
        <w:jc w:val="center"/>
        <w:rPr>
          <w:rFonts w:cs="Segoe UI"/>
          <w:szCs w:val="20"/>
          <w:lang w:val="en"/>
        </w:rPr>
      </w:pPr>
      <w:r>
        <w:rPr>
          <w:rFonts w:cs="Segoe UI"/>
          <w:noProof/>
          <w:szCs w:val="20"/>
          <w:lang w:val="fr-FR" w:eastAsia="fr-FR"/>
        </w:rPr>
        <w:drawing>
          <wp:inline distT="0" distB="0" distL="0" distR="0" wp14:anchorId="09D3C8CC" wp14:editId="1CCAF72E">
            <wp:extent cx="2057400" cy="2450592"/>
            <wp:effectExtent l="0" t="0" r="0" b="698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57400" cy="2450592"/>
                    </a:xfrm>
                    <a:prstGeom prst="rect">
                      <a:avLst/>
                    </a:prstGeom>
                    <a:noFill/>
                    <a:ln>
                      <a:noFill/>
                    </a:ln>
                  </pic:spPr>
                </pic:pic>
              </a:graphicData>
            </a:graphic>
          </wp:inline>
        </w:drawing>
      </w:r>
    </w:p>
    <w:p w14:paraId="1763C1A0" w14:textId="77777777" w:rsidR="00636F8E" w:rsidRDefault="00E63C04" w:rsidP="00D92A1B">
      <w:pPr>
        <w:numPr>
          <w:ilvl w:val="0"/>
          <w:numId w:val="46"/>
        </w:numPr>
        <w:rPr>
          <w:rFonts w:cs="Segoe UI"/>
          <w:szCs w:val="20"/>
          <w:lang w:val="en"/>
        </w:rPr>
      </w:pPr>
      <w:r>
        <w:rPr>
          <w:rFonts w:cs="Segoe UI"/>
          <w:szCs w:val="20"/>
          <w:lang w:val="en"/>
        </w:rPr>
        <w:t>Check</w:t>
      </w:r>
      <w:r w:rsidR="00636F8E" w:rsidRPr="00E63C04">
        <w:rPr>
          <w:rFonts w:cs="Segoe UI"/>
          <w:szCs w:val="20"/>
          <w:lang w:val="en"/>
        </w:rPr>
        <w:t xml:space="preserve"> </w:t>
      </w:r>
      <w:r w:rsidR="00636F8E" w:rsidRPr="00E63C04">
        <w:rPr>
          <w:rFonts w:cs="Segoe UI"/>
          <w:b/>
          <w:bCs/>
          <w:szCs w:val="20"/>
          <w:lang w:val="en"/>
        </w:rPr>
        <w:t>Define these policy settings</w:t>
      </w:r>
      <w:r w:rsidR="00636F8E" w:rsidRPr="00E63C04">
        <w:rPr>
          <w:rFonts w:cs="Segoe UI"/>
          <w:szCs w:val="20"/>
          <w:lang w:val="en"/>
        </w:rPr>
        <w:t xml:space="preserve">, and then click </w:t>
      </w:r>
      <w:r w:rsidR="00636F8E" w:rsidRPr="00E63C04">
        <w:rPr>
          <w:rFonts w:cs="Segoe UI"/>
          <w:b/>
          <w:bCs/>
          <w:szCs w:val="20"/>
          <w:lang w:val="en"/>
        </w:rPr>
        <w:t>Add User or Group</w:t>
      </w:r>
      <w:r w:rsidR="00636F8E" w:rsidRPr="00E63C04">
        <w:rPr>
          <w:rFonts w:cs="Segoe UI"/>
          <w:szCs w:val="20"/>
          <w:lang w:val="en"/>
        </w:rPr>
        <w:t>.</w:t>
      </w:r>
      <w:r>
        <w:rPr>
          <w:rFonts w:cs="Segoe UI"/>
          <w:szCs w:val="20"/>
          <w:lang w:val="en"/>
        </w:rPr>
        <w:t xml:space="preserve"> An Add User or Group dialog brings up.</w:t>
      </w:r>
    </w:p>
    <w:p w14:paraId="6907CFC5" w14:textId="77777777" w:rsidR="00E63C04" w:rsidRPr="00E63C04" w:rsidRDefault="00E63C04" w:rsidP="00E63C04">
      <w:pPr>
        <w:jc w:val="center"/>
        <w:rPr>
          <w:rFonts w:cs="Segoe UI"/>
          <w:szCs w:val="20"/>
          <w:lang w:val="en"/>
        </w:rPr>
      </w:pPr>
      <w:r>
        <w:rPr>
          <w:rFonts w:cs="Segoe UI"/>
          <w:noProof/>
          <w:szCs w:val="20"/>
          <w:lang w:val="fr-FR" w:eastAsia="fr-FR"/>
        </w:rPr>
        <w:drawing>
          <wp:inline distT="0" distB="0" distL="0" distR="0" wp14:anchorId="3179549D" wp14:editId="16AFC7A8">
            <wp:extent cx="1837944" cy="804672"/>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37944" cy="804672"/>
                    </a:xfrm>
                    <a:prstGeom prst="rect">
                      <a:avLst/>
                    </a:prstGeom>
                    <a:noFill/>
                    <a:ln>
                      <a:noFill/>
                    </a:ln>
                  </pic:spPr>
                </pic:pic>
              </a:graphicData>
            </a:graphic>
          </wp:inline>
        </w:drawing>
      </w:r>
    </w:p>
    <w:p w14:paraId="6BBA9EB1" w14:textId="77777777" w:rsidR="00E63C04" w:rsidRDefault="00E63C04" w:rsidP="00D92A1B">
      <w:pPr>
        <w:numPr>
          <w:ilvl w:val="0"/>
          <w:numId w:val="46"/>
        </w:numPr>
        <w:rPr>
          <w:rFonts w:cs="Segoe UI"/>
          <w:szCs w:val="20"/>
          <w:lang w:val="en"/>
        </w:rPr>
      </w:pPr>
      <w:r>
        <w:rPr>
          <w:rFonts w:cs="Segoe UI"/>
          <w:szCs w:val="20"/>
          <w:lang w:val="en"/>
        </w:rPr>
        <w:t>C</w:t>
      </w:r>
      <w:r w:rsidR="00636F8E" w:rsidRPr="00E63C04">
        <w:rPr>
          <w:rFonts w:cs="Segoe UI"/>
          <w:szCs w:val="20"/>
          <w:lang w:val="en"/>
        </w:rPr>
        <w:t xml:space="preserve">lick </w:t>
      </w:r>
      <w:r w:rsidR="00636F8E" w:rsidRPr="00E63C04">
        <w:rPr>
          <w:rFonts w:cs="Segoe UI"/>
          <w:b/>
          <w:bCs/>
          <w:szCs w:val="20"/>
          <w:lang w:val="en"/>
        </w:rPr>
        <w:t>Browse</w:t>
      </w:r>
      <w:r w:rsidR="00636F8E" w:rsidRPr="00E63C04">
        <w:rPr>
          <w:rFonts w:cs="Segoe UI"/>
          <w:szCs w:val="20"/>
          <w:lang w:val="en"/>
        </w:rPr>
        <w:t xml:space="preserve"> to locate the account with the </w:t>
      </w:r>
      <w:r w:rsidR="00636F8E" w:rsidRPr="00E63C04">
        <w:rPr>
          <w:rFonts w:cs="Segoe UI"/>
          <w:b/>
          <w:bCs/>
          <w:szCs w:val="20"/>
          <w:lang w:val="en"/>
        </w:rPr>
        <w:t>Select Users, Computers, or Groups</w:t>
      </w:r>
      <w:r w:rsidR="00636F8E" w:rsidRPr="00E63C04">
        <w:rPr>
          <w:rFonts w:cs="Segoe UI"/>
          <w:szCs w:val="20"/>
          <w:lang w:val="en"/>
        </w:rPr>
        <w:t xml:space="preserve"> dialog</w:t>
      </w:r>
      <w:r>
        <w:rPr>
          <w:rFonts w:cs="Segoe UI"/>
          <w:szCs w:val="20"/>
          <w:lang w:val="en"/>
        </w:rPr>
        <w:t>.</w:t>
      </w:r>
    </w:p>
    <w:p w14:paraId="7166DC3E" w14:textId="77777777" w:rsidR="00E63C04" w:rsidRDefault="00E63C04" w:rsidP="00E63C04">
      <w:pPr>
        <w:jc w:val="center"/>
        <w:rPr>
          <w:rFonts w:cs="Segoe UI"/>
          <w:szCs w:val="20"/>
          <w:lang w:val="en"/>
        </w:rPr>
      </w:pPr>
      <w:r>
        <w:rPr>
          <w:rFonts w:cs="Segoe UI"/>
          <w:noProof/>
          <w:szCs w:val="20"/>
          <w:lang w:val="fr-FR" w:eastAsia="fr-FR"/>
        </w:rPr>
        <w:lastRenderedPageBreak/>
        <w:drawing>
          <wp:inline distT="0" distB="0" distL="0" distR="0" wp14:anchorId="708B297B" wp14:editId="25C34F64">
            <wp:extent cx="2249424" cy="1234440"/>
            <wp:effectExtent l="0" t="0" r="0" b="381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49424" cy="1234440"/>
                    </a:xfrm>
                    <a:prstGeom prst="rect">
                      <a:avLst/>
                    </a:prstGeom>
                    <a:noFill/>
                    <a:ln>
                      <a:noFill/>
                    </a:ln>
                  </pic:spPr>
                </pic:pic>
              </a:graphicData>
            </a:graphic>
          </wp:inline>
        </w:drawing>
      </w:r>
    </w:p>
    <w:p w14:paraId="121C1EC0" w14:textId="77777777" w:rsidR="00636F8E" w:rsidRPr="00E63C04" w:rsidRDefault="00E63C04" w:rsidP="00D92A1B">
      <w:pPr>
        <w:numPr>
          <w:ilvl w:val="0"/>
          <w:numId w:val="46"/>
        </w:numPr>
        <w:rPr>
          <w:rFonts w:cs="Segoe UI"/>
          <w:szCs w:val="20"/>
          <w:lang w:val="en"/>
        </w:rPr>
      </w:pPr>
      <w:r>
        <w:rPr>
          <w:rFonts w:cs="Segoe UI"/>
          <w:szCs w:val="20"/>
          <w:lang w:val="en"/>
        </w:rPr>
        <w:t xml:space="preserve">Under </w:t>
      </w:r>
      <w:r w:rsidRPr="00E63C04">
        <w:rPr>
          <w:rFonts w:cs="Segoe UI"/>
          <w:b/>
          <w:szCs w:val="20"/>
          <w:lang w:val="en"/>
        </w:rPr>
        <w:t>Enter the object names to select</w:t>
      </w:r>
      <w:r w:rsidR="00636F8E" w:rsidRPr="00E63C04">
        <w:rPr>
          <w:rFonts w:cs="Segoe UI"/>
          <w:szCs w:val="20"/>
          <w:lang w:val="en"/>
        </w:rPr>
        <w:t xml:space="preserve">, </w:t>
      </w:r>
      <w:r>
        <w:rPr>
          <w:rFonts w:cs="Segoe UI"/>
          <w:szCs w:val="20"/>
          <w:lang w:val="en"/>
        </w:rPr>
        <w:t>type “</w:t>
      </w:r>
      <w:proofErr w:type="spellStart"/>
      <w:r w:rsidRPr="0064587E">
        <w:rPr>
          <w:rFonts w:cs="Segoe UI"/>
          <w:i/>
          <w:szCs w:val="20"/>
          <w:lang w:val="en"/>
        </w:rPr>
        <w:t>janets</w:t>
      </w:r>
      <w:proofErr w:type="spellEnd"/>
      <w:r w:rsidR="0064587E" w:rsidRPr="0064587E">
        <w:rPr>
          <w:rFonts w:cs="Segoe UI"/>
          <w:i/>
          <w:szCs w:val="20"/>
          <w:lang w:val="en"/>
        </w:rPr>
        <w:t>;</w:t>
      </w:r>
      <w:r w:rsidRPr="0064587E">
        <w:rPr>
          <w:rFonts w:cs="Segoe UI"/>
          <w:i/>
          <w:szCs w:val="20"/>
          <w:lang w:val="en"/>
        </w:rPr>
        <w:t xml:space="preserve"> </w:t>
      </w:r>
      <w:proofErr w:type="spellStart"/>
      <w:r w:rsidRPr="0064587E">
        <w:rPr>
          <w:rFonts w:cs="Segoe UI"/>
          <w:i/>
          <w:szCs w:val="20"/>
          <w:lang w:val="en"/>
        </w:rPr>
        <w:t>roberth</w:t>
      </w:r>
      <w:proofErr w:type="spellEnd"/>
      <w:r w:rsidR="0064587E" w:rsidRPr="0064587E">
        <w:rPr>
          <w:rFonts w:cs="Segoe UI"/>
          <w:i/>
          <w:szCs w:val="20"/>
          <w:lang w:val="en"/>
        </w:rPr>
        <w:t>; administrators</w:t>
      </w:r>
      <w:r>
        <w:rPr>
          <w:rFonts w:cs="Segoe UI"/>
          <w:szCs w:val="20"/>
          <w:lang w:val="en"/>
        </w:rPr>
        <w:t xml:space="preserve">”, click </w:t>
      </w:r>
      <w:r w:rsidRPr="0064587E">
        <w:rPr>
          <w:rFonts w:cs="Segoe UI"/>
          <w:b/>
          <w:szCs w:val="20"/>
          <w:lang w:val="en"/>
        </w:rPr>
        <w:t>Check Names</w:t>
      </w:r>
      <w:r>
        <w:rPr>
          <w:rFonts w:cs="Segoe UI"/>
          <w:szCs w:val="20"/>
          <w:lang w:val="en"/>
        </w:rPr>
        <w:t xml:space="preserve">, </w:t>
      </w:r>
      <w:r w:rsidR="00636F8E" w:rsidRPr="00E63C04">
        <w:rPr>
          <w:rFonts w:cs="Segoe UI"/>
          <w:szCs w:val="20"/>
          <w:lang w:val="en"/>
        </w:rPr>
        <w:t xml:space="preserve">and then click </w:t>
      </w:r>
      <w:r w:rsidR="00636F8E" w:rsidRPr="00E63C04">
        <w:rPr>
          <w:rFonts w:cs="Segoe UI"/>
          <w:b/>
          <w:bCs/>
          <w:szCs w:val="20"/>
          <w:lang w:val="en"/>
        </w:rPr>
        <w:t>OK</w:t>
      </w:r>
      <w:r w:rsidR="00636F8E" w:rsidRPr="00E63C04">
        <w:rPr>
          <w:rFonts w:cs="Segoe UI"/>
          <w:szCs w:val="20"/>
          <w:lang w:val="en"/>
        </w:rPr>
        <w:t>.</w:t>
      </w:r>
    </w:p>
    <w:p w14:paraId="5BD478B3" w14:textId="77777777" w:rsidR="00636F8E" w:rsidRPr="00E63C04" w:rsidRDefault="0064587E" w:rsidP="00D92A1B">
      <w:pPr>
        <w:numPr>
          <w:ilvl w:val="0"/>
          <w:numId w:val="46"/>
        </w:numPr>
        <w:rPr>
          <w:rFonts w:cs="Segoe UI"/>
          <w:szCs w:val="20"/>
          <w:lang w:val="en"/>
        </w:rPr>
      </w:pPr>
      <w:r>
        <w:rPr>
          <w:rFonts w:cs="Segoe UI"/>
          <w:szCs w:val="20"/>
          <w:lang w:val="en"/>
        </w:rPr>
        <w:t>Click</w:t>
      </w:r>
      <w:r w:rsidR="00636F8E" w:rsidRPr="00E63C04">
        <w:rPr>
          <w:rFonts w:cs="Segoe UI"/>
          <w:szCs w:val="20"/>
          <w:lang w:val="en"/>
        </w:rPr>
        <w:t xml:space="preserve"> </w:t>
      </w:r>
      <w:r w:rsidR="00636F8E" w:rsidRPr="00E63C04">
        <w:rPr>
          <w:rFonts w:cs="Segoe UI"/>
          <w:b/>
          <w:bCs/>
          <w:szCs w:val="20"/>
          <w:lang w:val="en"/>
        </w:rPr>
        <w:t>OK</w:t>
      </w:r>
      <w:r w:rsidR="00636F8E" w:rsidRPr="00E63C04">
        <w:rPr>
          <w:rFonts w:cs="Segoe UI"/>
          <w:szCs w:val="20"/>
          <w:lang w:val="en"/>
        </w:rPr>
        <w:t xml:space="preserve"> in the </w:t>
      </w:r>
      <w:r w:rsidR="00636F8E" w:rsidRPr="00E63C04">
        <w:rPr>
          <w:rFonts w:cs="Segoe UI"/>
          <w:b/>
          <w:bCs/>
          <w:szCs w:val="20"/>
          <w:lang w:val="en"/>
        </w:rPr>
        <w:t>Add User or Group</w:t>
      </w:r>
      <w:r w:rsidR="00636F8E" w:rsidRPr="00E63C04">
        <w:rPr>
          <w:rFonts w:cs="Segoe UI"/>
          <w:szCs w:val="20"/>
          <w:lang w:val="en"/>
        </w:rPr>
        <w:t xml:space="preserve"> dialog, and then click </w:t>
      </w:r>
      <w:r w:rsidR="00636F8E" w:rsidRPr="00E63C04">
        <w:rPr>
          <w:rFonts w:cs="Segoe UI"/>
          <w:b/>
          <w:bCs/>
          <w:szCs w:val="20"/>
          <w:lang w:val="en"/>
        </w:rPr>
        <w:t>OK</w:t>
      </w:r>
      <w:r w:rsidR="00636F8E" w:rsidRPr="00E63C04">
        <w:rPr>
          <w:rFonts w:cs="Segoe UI"/>
          <w:szCs w:val="20"/>
          <w:lang w:val="en"/>
        </w:rPr>
        <w:t xml:space="preserve"> in the </w:t>
      </w:r>
      <w:r w:rsidR="00636F8E" w:rsidRPr="00E63C04">
        <w:rPr>
          <w:rFonts w:cs="Segoe UI"/>
          <w:b/>
          <w:bCs/>
          <w:szCs w:val="20"/>
          <w:lang w:val="en"/>
        </w:rPr>
        <w:t>Allow log on locally Properties</w:t>
      </w:r>
      <w:r w:rsidR="00636F8E" w:rsidRPr="00E63C04">
        <w:rPr>
          <w:rFonts w:cs="Segoe UI"/>
          <w:szCs w:val="20"/>
          <w:lang w:val="en"/>
        </w:rPr>
        <w:t xml:space="preserve"> dialog box.</w:t>
      </w:r>
    </w:p>
    <w:p w14:paraId="012759C7" w14:textId="77777777" w:rsidR="00636F8E" w:rsidRDefault="0064587E" w:rsidP="00D92A1B">
      <w:pPr>
        <w:numPr>
          <w:ilvl w:val="0"/>
          <w:numId w:val="46"/>
        </w:numPr>
        <w:rPr>
          <w:rFonts w:cs="Segoe UI"/>
          <w:szCs w:val="20"/>
        </w:rPr>
      </w:pPr>
      <w:r>
        <w:rPr>
          <w:rFonts w:cs="Segoe UI"/>
          <w:szCs w:val="20"/>
        </w:rPr>
        <w:t xml:space="preserve">Close the </w:t>
      </w:r>
      <w:r w:rsidRPr="00E63C04">
        <w:rPr>
          <w:rFonts w:cs="Segoe UI"/>
          <w:b/>
          <w:szCs w:val="20"/>
          <w:lang w:val="en"/>
        </w:rPr>
        <w:t>Group Policy Management Editor</w:t>
      </w:r>
      <w:r>
        <w:rPr>
          <w:rFonts w:cs="Segoe UI"/>
          <w:szCs w:val="20"/>
          <w:lang w:val="en"/>
        </w:rPr>
        <w:t xml:space="preserve"> window</w:t>
      </w:r>
      <w:r>
        <w:rPr>
          <w:rFonts w:cs="Segoe UI"/>
          <w:szCs w:val="20"/>
        </w:rPr>
        <w:t>.</w:t>
      </w:r>
    </w:p>
    <w:p w14:paraId="5DABC63D" w14:textId="77777777" w:rsidR="0064587E" w:rsidRPr="00E63C04" w:rsidRDefault="0064587E" w:rsidP="00D92A1B">
      <w:pPr>
        <w:numPr>
          <w:ilvl w:val="0"/>
          <w:numId w:val="46"/>
        </w:numPr>
        <w:rPr>
          <w:rFonts w:cs="Segoe UI"/>
          <w:szCs w:val="20"/>
        </w:rPr>
      </w:pPr>
      <w:r>
        <w:rPr>
          <w:rFonts w:cs="Segoe UI"/>
          <w:szCs w:val="20"/>
        </w:rPr>
        <w:t xml:space="preserve">Close the </w:t>
      </w:r>
      <w:r w:rsidRPr="00E63C04">
        <w:rPr>
          <w:rFonts w:cs="Segoe UI"/>
          <w:b/>
          <w:szCs w:val="20"/>
          <w:lang w:val="en"/>
        </w:rPr>
        <w:t>Group Policy Management</w:t>
      </w:r>
      <w:r w:rsidRPr="00E63C04">
        <w:rPr>
          <w:rFonts w:cs="Segoe UI"/>
          <w:szCs w:val="20"/>
          <w:lang w:val="en"/>
        </w:rPr>
        <w:t xml:space="preserve"> </w:t>
      </w:r>
      <w:r>
        <w:rPr>
          <w:rFonts w:cs="Segoe UI"/>
          <w:szCs w:val="20"/>
          <w:lang w:val="en"/>
        </w:rPr>
        <w:t>window</w:t>
      </w:r>
      <w:r>
        <w:rPr>
          <w:rFonts w:cs="Segoe UI"/>
          <w:szCs w:val="20"/>
        </w:rPr>
        <w:t>.</w:t>
      </w:r>
    </w:p>
    <w:p w14:paraId="21E0ECAD" w14:textId="77777777" w:rsidR="003D0E0D" w:rsidRDefault="003D0E0D" w:rsidP="003D0E0D">
      <w:pPr>
        <w:pStyle w:val="Titre2"/>
      </w:pPr>
      <w:bookmarkStart w:id="67" w:name="_Ref376246635"/>
      <w:bookmarkStart w:id="68" w:name="_Toc444617991"/>
      <w:r>
        <w:t>Configuring the root Enterprise CA</w:t>
      </w:r>
      <w:bookmarkEnd w:id="64"/>
      <w:bookmarkEnd w:id="67"/>
      <w:bookmarkEnd w:id="68"/>
    </w:p>
    <w:p w14:paraId="4CE477F9" w14:textId="77777777" w:rsidR="00C914CC" w:rsidRDefault="00C914CC" w:rsidP="00C914CC">
      <w:r>
        <w:t>To configure the root Enterprise CA, proceed with the following steps:</w:t>
      </w:r>
    </w:p>
    <w:p w14:paraId="73DB5E1A" w14:textId="77777777" w:rsidR="00C914CC" w:rsidRDefault="00230B6A" w:rsidP="00D92A1B">
      <w:pPr>
        <w:pStyle w:val="Paragraphedeliste"/>
        <w:numPr>
          <w:ilvl w:val="0"/>
          <w:numId w:val="40"/>
        </w:numPr>
      </w:pPr>
      <w:r>
        <w:fldChar w:fldCharType="begin"/>
      </w:r>
      <w:r>
        <w:instrText xml:space="preserve"> REF _Ref375909346 \h </w:instrText>
      </w:r>
      <w:r>
        <w:fldChar w:fldCharType="separate"/>
      </w:r>
      <w:r>
        <w:t>Opening a remote desktop connection on the target computer</w:t>
      </w:r>
      <w:r>
        <w:fldChar w:fldCharType="end"/>
      </w:r>
      <w:r w:rsidR="00C914CC">
        <w:t>.</w:t>
      </w:r>
    </w:p>
    <w:p w14:paraId="41B5F2B2" w14:textId="77777777" w:rsidR="00C914CC" w:rsidRPr="00C914CC" w:rsidRDefault="00230B6A" w:rsidP="00D92A1B">
      <w:pPr>
        <w:pStyle w:val="Paragraphedeliste"/>
        <w:numPr>
          <w:ilvl w:val="0"/>
          <w:numId w:val="40"/>
        </w:numPr>
      </w:pPr>
      <w:r>
        <w:fldChar w:fldCharType="begin"/>
      </w:r>
      <w:r>
        <w:instrText xml:space="preserve"> REF _Ref376247854 \h </w:instrText>
      </w:r>
      <w:r>
        <w:fldChar w:fldCharType="separate"/>
      </w:r>
      <w:r>
        <w:rPr>
          <w:lang w:val="en"/>
        </w:rPr>
        <w:t>Configuring an appropriate certificate template for SSL certificate (optional)</w:t>
      </w:r>
      <w:r>
        <w:fldChar w:fldCharType="end"/>
      </w:r>
      <w:r w:rsidR="00C914CC">
        <w:t>.</w:t>
      </w:r>
    </w:p>
    <w:p w14:paraId="7C2C7C30" w14:textId="77777777" w:rsidR="003D0E0D" w:rsidRDefault="003D0E0D" w:rsidP="003D0E0D">
      <w:pPr>
        <w:pStyle w:val="Titre3"/>
      </w:pPr>
      <w:bookmarkStart w:id="69" w:name="_Ref375909346"/>
      <w:r>
        <w:t>Opening a remote desktop connection on the target computer</w:t>
      </w:r>
      <w:bookmarkEnd w:id="69"/>
    </w:p>
    <w:p w14:paraId="51A5425C" w14:textId="77777777" w:rsidR="003D0E0D" w:rsidRPr="00807C16" w:rsidRDefault="003D0E0D" w:rsidP="001C43B6">
      <w:r>
        <w:t xml:space="preserve">To open a remote desktop connection on the ADFS1 computer, proceed as illustrated before with the DC1 computer but with the ADFS1 computer instead. </w:t>
      </w:r>
      <w:r>
        <w:rPr>
          <w:rFonts w:cstheme="minorHAnsi"/>
        </w:rPr>
        <w:t>As previously illustrated, log on as LITWARE369\AzureAdmin with “</w:t>
      </w:r>
      <w:r w:rsidRPr="00D732F8">
        <w:rPr>
          <w:rFonts w:cstheme="minorHAnsi"/>
          <w:i/>
        </w:rPr>
        <w:t>pass@word1</w:t>
      </w:r>
      <w:r>
        <w:rPr>
          <w:rFonts w:cstheme="minorHAnsi"/>
        </w:rPr>
        <w:t>” as password since ADFS1 is a domain-joined computer.</w:t>
      </w:r>
    </w:p>
    <w:p w14:paraId="4BEFA640" w14:textId="77777777" w:rsidR="003D0E0D" w:rsidRDefault="003D0E0D" w:rsidP="003D0E0D">
      <w:pPr>
        <w:keepNext/>
        <w:keepLines/>
        <w:jc w:val="center"/>
      </w:pPr>
      <w:r>
        <w:rPr>
          <w:noProof/>
          <w:lang w:val="fr-FR" w:eastAsia="fr-FR"/>
        </w:rPr>
        <w:lastRenderedPageBreak/>
        <w:drawing>
          <wp:inline distT="0" distB="0" distL="0" distR="0" wp14:anchorId="50C984F8" wp14:editId="5DFF0F89">
            <wp:extent cx="2103120" cy="21031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p>
    <w:p w14:paraId="43C9D57E" w14:textId="77777777" w:rsidR="003609A7" w:rsidRDefault="003609A7" w:rsidP="003609A7">
      <w:pPr>
        <w:pStyle w:val="Titre3"/>
        <w:rPr>
          <w:lang w:val="en"/>
        </w:rPr>
      </w:pPr>
      <w:bookmarkStart w:id="70" w:name="_Ref375909350"/>
      <w:bookmarkStart w:id="71" w:name="_Ref376247854"/>
      <w:r>
        <w:rPr>
          <w:lang w:val="en"/>
        </w:rPr>
        <w:t>Configuring an appropriate certificate template for SSL certificate</w:t>
      </w:r>
      <w:bookmarkEnd w:id="70"/>
      <w:r w:rsidR="007A29EB">
        <w:rPr>
          <w:lang w:val="en"/>
        </w:rPr>
        <w:t xml:space="preserve"> (optional)</w:t>
      </w:r>
      <w:bookmarkEnd w:id="71"/>
    </w:p>
    <w:p w14:paraId="3110205C" w14:textId="6F0C036D" w:rsidR="003609A7" w:rsidRPr="003D62B4" w:rsidRDefault="003609A7" w:rsidP="003609A7">
      <w:pPr>
        <w:rPr>
          <w:lang w:val="en"/>
        </w:rPr>
      </w:pPr>
      <w:r w:rsidRPr="003D62B4">
        <w:rPr>
          <w:lang w:val="en"/>
        </w:rPr>
        <w:t>Services on both the ADFS1</w:t>
      </w:r>
      <w:r w:rsidR="00271E78">
        <w:rPr>
          <w:lang w:val="en"/>
        </w:rPr>
        <w:t xml:space="preserve">, </w:t>
      </w:r>
      <w:r w:rsidR="00271E78" w:rsidRPr="00286619">
        <w:rPr>
          <w:lang w:val="en"/>
        </w:rPr>
        <w:t>ADRMS1,</w:t>
      </w:r>
      <w:r w:rsidRPr="00286619">
        <w:rPr>
          <w:lang w:val="en"/>
        </w:rPr>
        <w:t xml:space="preserve"> and</w:t>
      </w:r>
      <w:r w:rsidRPr="003D62B4">
        <w:rPr>
          <w:lang w:val="en"/>
        </w:rPr>
        <w:t xml:space="preserve"> EDGE1 computers will require secure sockets layer (SSL) / transport layer security (TLS)</w:t>
      </w:r>
      <w:r w:rsidR="00906224">
        <w:rPr>
          <w:lang w:val="en"/>
        </w:rPr>
        <w:t xml:space="preserve"> protection</w:t>
      </w:r>
      <w:r w:rsidR="005F1C2F">
        <w:rPr>
          <w:lang w:val="en"/>
        </w:rPr>
        <w:t xml:space="preserve"> and corresponding certificates</w:t>
      </w:r>
      <w:r w:rsidRPr="003D62B4">
        <w:rPr>
          <w:lang w:val="en"/>
        </w:rPr>
        <w:t>.</w:t>
      </w:r>
    </w:p>
    <w:p w14:paraId="52B63E3D" w14:textId="3E1CF26E" w:rsidR="00880EEA" w:rsidRPr="003D62B4" w:rsidRDefault="00880EEA" w:rsidP="00880EEA">
      <w:pPr>
        <w:rPr>
          <w:rStyle w:val="hps"/>
          <w:rFonts w:cs="Segoe UI"/>
          <w:lang w:val="en"/>
        </w:rPr>
      </w:pPr>
      <w:r w:rsidRPr="003D62B4">
        <w:rPr>
          <w:rStyle w:val="hps"/>
          <w:rFonts w:cs="Segoe UI"/>
          <w:lang w:val="en"/>
        </w:rPr>
        <w:t xml:space="preserve">The </w:t>
      </w:r>
      <w:r w:rsidRPr="003D62B4">
        <w:rPr>
          <w:rFonts w:cs="Segoe UI"/>
          <w:b/>
          <w:lang w:val="en"/>
        </w:rPr>
        <w:t xml:space="preserve">Web </w:t>
      </w:r>
      <w:r w:rsidRPr="003D62B4">
        <w:rPr>
          <w:rStyle w:val="hps"/>
          <w:rFonts w:cs="Segoe UI"/>
          <w:b/>
          <w:lang w:val="en"/>
        </w:rPr>
        <w:t>Server</w:t>
      </w:r>
      <w:r w:rsidRPr="003D62B4">
        <w:rPr>
          <w:rFonts w:cs="Segoe UI"/>
          <w:lang w:val="en"/>
        </w:rPr>
        <w:t xml:space="preserve"> </w:t>
      </w:r>
      <w:r w:rsidRPr="003D62B4">
        <w:rPr>
          <w:rStyle w:val="hps"/>
          <w:rFonts w:cs="Segoe UI"/>
          <w:lang w:val="en"/>
        </w:rPr>
        <w:t>certificate</w:t>
      </w:r>
      <w:r w:rsidRPr="003D62B4">
        <w:rPr>
          <w:rFonts w:cs="Segoe UI"/>
          <w:lang w:val="en"/>
        </w:rPr>
        <w:t xml:space="preserve"> </w:t>
      </w:r>
      <w:r w:rsidRPr="003D62B4">
        <w:rPr>
          <w:rStyle w:val="hps"/>
          <w:rFonts w:cs="Segoe UI"/>
          <w:lang w:val="en"/>
        </w:rPr>
        <w:t>template</w:t>
      </w:r>
      <w:r w:rsidRPr="003D62B4">
        <w:rPr>
          <w:rFonts w:cs="Segoe UI"/>
          <w:lang w:val="en"/>
        </w:rPr>
        <w:t xml:space="preserve"> </w:t>
      </w:r>
      <w:r w:rsidRPr="003D62B4">
        <w:rPr>
          <w:rStyle w:val="hps"/>
          <w:rFonts w:cs="Segoe UI"/>
          <w:lang w:val="en"/>
        </w:rPr>
        <w:t xml:space="preserve">is the one </w:t>
      </w:r>
      <w:r w:rsidR="00906224">
        <w:rPr>
          <w:rStyle w:val="hps"/>
          <w:rFonts w:cs="Segoe UI"/>
          <w:lang w:val="en"/>
        </w:rPr>
        <w:t>usually</w:t>
      </w:r>
      <w:r w:rsidR="00906224" w:rsidRPr="003D62B4">
        <w:rPr>
          <w:rStyle w:val="hps"/>
          <w:rFonts w:cs="Segoe UI"/>
          <w:lang w:val="en"/>
        </w:rPr>
        <w:t xml:space="preserve"> </w:t>
      </w:r>
      <w:r w:rsidRPr="003D62B4">
        <w:rPr>
          <w:rStyle w:val="hps"/>
          <w:rFonts w:cs="Segoe UI"/>
          <w:lang w:val="en"/>
        </w:rPr>
        <w:t>used</w:t>
      </w:r>
      <w:r w:rsidRPr="003D62B4">
        <w:rPr>
          <w:rFonts w:cs="Segoe UI"/>
          <w:lang w:val="en"/>
        </w:rPr>
        <w:t xml:space="preserve"> </w:t>
      </w:r>
      <w:r w:rsidRPr="003D62B4">
        <w:rPr>
          <w:rStyle w:val="hps"/>
          <w:rFonts w:cs="Segoe UI"/>
          <w:lang w:val="en"/>
        </w:rPr>
        <w:t>to request such a SSL certificate for a domain-joined computer</w:t>
      </w:r>
      <w:r w:rsidRPr="003D62B4">
        <w:rPr>
          <w:rFonts w:cs="Segoe UI"/>
          <w:lang w:val="en"/>
        </w:rPr>
        <w:t xml:space="preserve">. </w:t>
      </w:r>
      <w:r w:rsidRPr="003D62B4">
        <w:rPr>
          <w:rStyle w:val="hps"/>
          <w:rFonts w:cs="Segoe UI"/>
          <w:lang w:val="en"/>
        </w:rPr>
        <w:t>Its settings are perfectly appropriated when the</w:t>
      </w:r>
      <w:r w:rsidRPr="003D62B4">
        <w:rPr>
          <w:rFonts w:cs="Segoe UI"/>
          <w:lang w:val="en"/>
        </w:rPr>
        <w:t xml:space="preserve"> </w:t>
      </w:r>
      <w:r w:rsidRPr="003D62B4">
        <w:rPr>
          <w:rStyle w:val="hps"/>
          <w:rFonts w:cs="Segoe UI"/>
          <w:lang w:val="en"/>
        </w:rPr>
        <w:t>certificate must be installed</w:t>
      </w:r>
      <w:r w:rsidRPr="003D62B4">
        <w:rPr>
          <w:rFonts w:cs="Segoe UI"/>
          <w:lang w:val="en"/>
        </w:rPr>
        <w:t xml:space="preserve"> </w:t>
      </w:r>
      <w:r w:rsidRPr="003D62B4">
        <w:rPr>
          <w:rStyle w:val="hps"/>
          <w:rFonts w:cs="Segoe UI"/>
          <w:lang w:val="en"/>
        </w:rPr>
        <w:t>on the server that</w:t>
      </w:r>
      <w:r w:rsidRPr="003D62B4">
        <w:rPr>
          <w:rFonts w:cs="Segoe UI"/>
          <w:lang w:val="en"/>
        </w:rPr>
        <w:t xml:space="preserve"> </w:t>
      </w:r>
      <w:r w:rsidRPr="003D62B4">
        <w:rPr>
          <w:rStyle w:val="hps"/>
          <w:rFonts w:cs="Segoe UI"/>
          <w:lang w:val="en"/>
        </w:rPr>
        <w:t>requests it</w:t>
      </w:r>
      <w:r w:rsidRPr="003D62B4">
        <w:rPr>
          <w:rFonts w:cs="Segoe UI"/>
          <w:lang w:val="en"/>
        </w:rPr>
        <w:t xml:space="preserve">. </w:t>
      </w:r>
      <w:r w:rsidRPr="003D62B4">
        <w:rPr>
          <w:rStyle w:val="hps"/>
          <w:rFonts w:cs="Segoe UI"/>
          <w:lang w:val="en"/>
        </w:rPr>
        <w:t>However</w:t>
      </w:r>
      <w:r w:rsidR="006D4F3B">
        <w:rPr>
          <w:rFonts w:cs="Segoe UI"/>
          <w:lang w:val="en"/>
        </w:rPr>
        <w:t>, for a test lab</w:t>
      </w:r>
      <w:r w:rsidR="00EF7292">
        <w:rPr>
          <w:rFonts w:cs="Segoe UI"/>
          <w:lang w:val="en"/>
        </w:rPr>
        <w:t xml:space="preserve"> environment</w:t>
      </w:r>
      <w:r w:rsidR="006D4F3B">
        <w:rPr>
          <w:rFonts w:cs="Segoe UI"/>
          <w:lang w:val="en"/>
        </w:rPr>
        <w:t xml:space="preserve">, it could </w:t>
      </w:r>
      <w:r w:rsidR="00906224">
        <w:rPr>
          <w:rFonts w:cs="Segoe UI"/>
          <w:lang w:val="en"/>
        </w:rPr>
        <w:t xml:space="preserve">be </w:t>
      </w:r>
      <w:r w:rsidR="006D4F3B">
        <w:rPr>
          <w:rFonts w:cs="Segoe UI"/>
          <w:lang w:val="en"/>
        </w:rPr>
        <w:t>convenient</w:t>
      </w:r>
      <w:r w:rsidRPr="003D62B4">
        <w:rPr>
          <w:rFonts w:cs="Segoe UI"/>
          <w:lang w:val="en"/>
        </w:rPr>
        <w:t xml:space="preserve"> </w:t>
      </w:r>
      <w:r w:rsidR="006D4F3B">
        <w:rPr>
          <w:rFonts w:cs="Segoe UI"/>
          <w:lang w:val="en"/>
        </w:rPr>
        <w:t xml:space="preserve">to be able to export both </w:t>
      </w:r>
      <w:r w:rsidRPr="003D62B4">
        <w:rPr>
          <w:rFonts w:cs="Segoe UI"/>
          <w:lang w:val="en"/>
        </w:rPr>
        <w:t xml:space="preserve">the certificate </w:t>
      </w:r>
      <w:r w:rsidRPr="003D62B4">
        <w:rPr>
          <w:rStyle w:val="hps"/>
          <w:rFonts w:cs="Segoe UI"/>
          <w:lang w:val="en"/>
        </w:rPr>
        <w:t>and private key</w:t>
      </w:r>
      <w:r w:rsidR="00EF7292">
        <w:rPr>
          <w:rStyle w:val="hps"/>
          <w:rFonts w:cs="Segoe UI"/>
          <w:lang w:val="en"/>
        </w:rPr>
        <w:t>. In such situation</w:t>
      </w:r>
      <w:r w:rsidRPr="003D62B4">
        <w:rPr>
          <w:rFonts w:cs="Segoe UI"/>
          <w:lang w:val="en"/>
        </w:rPr>
        <w:t xml:space="preserve">, </w:t>
      </w:r>
      <w:r w:rsidRPr="003D62B4">
        <w:rPr>
          <w:rStyle w:val="hps"/>
          <w:rFonts w:cs="Segoe UI"/>
          <w:lang w:val="en"/>
        </w:rPr>
        <w:t>these default settings are not suitable</w:t>
      </w:r>
      <w:r w:rsidRPr="003D62B4">
        <w:rPr>
          <w:rFonts w:cs="Segoe UI"/>
          <w:lang w:val="en"/>
        </w:rPr>
        <w:t xml:space="preserve"> </w:t>
      </w:r>
      <w:r w:rsidRPr="003D62B4">
        <w:rPr>
          <w:rStyle w:val="hps"/>
          <w:rFonts w:cs="Segoe UI"/>
          <w:lang w:val="en"/>
        </w:rPr>
        <w:t>because they do not allow to export</w:t>
      </w:r>
      <w:r w:rsidRPr="003D62B4">
        <w:rPr>
          <w:rFonts w:cs="Segoe UI"/>
          <w:lang w:val="en"/>
        </w:rPr>
        <w:t xml:space="preserve"> </w:t>
      </w:r>
      <w:r w:rsidRPr="003D62B4">
        <w:rPr>
          <w:rStyle w:val="hps"/>
          <w:rFonts w:cs="Segoe UI"/>
          <w:lang w:val="en"/>
        </w:rPr>
        <w:t>the private key.</w:t>
      </w:r>
    </w:p>
    <w:p w14:paraId="347E9BAD" w14:textId="029B98B7" w:rsidR="00880EEA" w:rsidRPr="003D62B4" w:rsidRDefault="00880EEA" w:rsidP="003609A7">
      <w:pPr>
        <w:rPr>
          <w:rFonts w:cs="Segoe UI"/>
          <w:lang w:val="en"/>
        </w:rPr>
      </w:pPr>
      <w:r w:rsidRPr="003D62B4">
        <w:rPr>
          <w:rFonts w:cs="Segoe UI"/>
          <w:lang w:val="en"/>
        </w:rPr>
        <w:t xml:space="preserve">Consequently, we will configure a new certificate template that will </w:t>
      </w:r>
      <w:r w:rsidR="00906224">
        <w:rPr>
          <w:rFonts w:cs="Segoe UI"/>
          <w:lang w:val="en"/>
        </w:rPr>
        <w:t>duplicate</w:t>
      </w:r>
      <w:r w:rsidRPr="003D62B4">
        <w:rPr>
          <w:rFonts w:cs="Segoe UI"/>
          <w:lang w:val="en"/>
        </w:rPr>
        <w:t xml:space="preserve"> this template, and thus present the same characteristics as the original template but with the possibility to export the private key.</w:t>
      </w:r>
    </w:p>
    <w:p w14:paraId="78271CCD" w14:textId="3DE37F00" w:rsidR="003609A7" w:rsidRPr="003609A7" w:rsidRDefault="003609A7" w:rsidP="00D12CCB">
      <w:pPr>
        <w:rPr>
          <w:lang w:val="en"/>
        </w:rPr>
      </w:pPr>
      <w:r>
        <w:rPr>
          <w:lang w:val="en"/>
        </w:rPr>
        <w:t>To c</w:t>
      </w:r>
      <w:r w:rsidRPr="003609A7">
        <w:rPr>
          <w:lang w:val="en"/>
        </w:rPr>
        <w:t>onfigur</w:t>
      </w:r>
      <w:r w:rsidR="00D12CCB">
        <w:rPr>
          <w:lang w:val="en"/>
        </w:rPr>
        <w:t>e</w:t>
      </w:r>
      <w:r w:rsidR="006D4F3B">
        <w:rPr>
          <w:lang w:val="en"/>
        </w:rPr>
        <w:t xml:space="preserve"> a</w:t>
      </w:r>
      <w:r w:rsidRPr="003609A7">
        <w:rPr>
          <w:lang w:val="en"/>
        </w:rPr>
        <w:t xml:space="preserve"> certificate template for SSL certificate</w:t>
      </w:r>
      <w:r>
        <w:rPr>
          <w:lang w:val="en"/>
        </w:rPr>
        <w:t>, proceed with the following steps:</w:t>
      </w:r>
    </w:p>
    <w:p w14:paraId="0F88E654" w14:textId="77777777" w:rsidR="00A128F8" w:rsidRDefault="00A128F8" w:rsidP="00D92A1B">
      <w:pPr>
        <w:numPr>
          <w:ilvl w:val="0"/>
          <w:numId w:val="38"/>
        </w:numPr>
        <w:rPr>
          <w:lang w:val="en"/>
        </w:rPr>
      </w:pPr>
      <w:r>
        <w:rPr>
          <w:lang w:val="en"/>
        </w:rPr>
        <w:t>Open a remote desktop session as per previous section.</w:t>
      </w:r>
    </w:p>
    <w:p w14:paraId="11F8CFC1" w14:textId="77777777" w:rsidR="003609A7" w:rsidRDefault="003609A7" w:rsidP="00D92A1B">
      <w:pPr>
        <w:numPr>
          <w:ilvl w:val="0"/>
          <w:numId w:val="38"/>
        </w:numPr>
        <w:rPr>
          <w:lang w:val="en"/>
        </w:rPr>
      </w:pPr>
      <w:r>
        <w:rPr>
          <w:lang w:val="en"/>
        </w:rPr>
        <w:t xml:space="preserve">From the </w:t>
      </w:r>
      <w:r w:rsidRPr="003609A7">
        <w:rPr>
          <w:b/>
          <w:lang w:val="en"/>
        </w:rPr>
        <w:t>Server Manager</w:t>
      </w:r>
      <w:r>
        <w:rPr>
          <w:lang w:val="en"/>
        </w:rPr>
        <w:t xml:space="preserve">, click </w:t>
      </w:r>
      <w:r w:rsidRPr="003609A7">
        <w:rPr>
          <w:b/>
          <w:lang w:val="en"/>
        </w:rPr>
        <w:t>Tools</w:t>
      </w:r>
      <w:r>
        <w:rPr>
          <w:lang w:val="en"/>
        </w:rPr>
        <w:t xml:space="preserve"> and then </w:t>
      </w:r>
      <w:r w:rsidRPr="003609A7">
        <w:rPr>
          <w:b/>
          <w:lang w:val="en"/>
        </w:rPr>
        <w:t>Certification Authority</w:t>
      </w:r>
      <w:r>
        <w:rPr>
          <w:lang w:val="en"/>
        </w:rPr>
        <w:t>.</w:t>
      </w:r>
      <w:r w:rsidR="00880EEA">
        <w:rPr>
          <w:lang w:val="en"/>
        </w:rPr>
        <w:t xml:space="preserve"> The </w:t>
      </w:r>
      <w:r w:rsidR="00880EEA" w:rsidRPr="00880EEA">
        <w:rPr>
          <w:lang w:val="en"/>
        </w:rPr>
        <w:t>Certification Authority console brings up.</w:t>
      </w:r>
    </w:p>
    <w:p w14:paraId="1146CB2D" w14:textId="77777777" w:rsidR="003609A7" w:rsidRDefault="003609A7" w:rsidP="003609A7">
      <w:pPr>
        <w:jc w:val="center"/>
        <w:rPr>
          <w:lang w:val="en"/>
        </w:rPr>
      </w:pPr>
      <w:r>
        <w:rPr>
          <w:noProof/>
          <w:lang w:val="fr-FR" w:eastAsia="fr-FR"/>
        </w:rPr>
        <w:drawing>
          <wp:inline distT="0" distB="0" distL="0" distR="0" wp14:anchorId="1D03D4C3" wp14:editId="3705F616">
            <wp:extent cx="3694176" cy="2560320"/>
            <wp:effectExtent l="0" t="0" r="190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94176" cy="2560320"/>
                    </a:xfrm>
                    <a:prstGeom prst="rect">
                      <a:avLst/>
                    </a:prstGeom>
                    <a:noFill/>
                    <a:ln>
                      <a:noFill/>
                    </a:ln>
                  </pic:spPr>
                </pic:pic>
              </a:graphicData>
            </a:graphic>
          </wp:inline>
        </w:drawing>
      </w:r>
    </w:p>
    <w:p w14:paraId="63ED2954" w14:textId="77777777" w:rsidR="003609A7" w:rsidRDefault="003609A7" w:rsidP="00D92A1B">
      <w:pPr>
        <w:numPr>
          <w:ilvl w:val="0"/>
          <w:numId w:val="38"/>
        </w:numPr>
        <w:rPr>
          <w:lang w:val="en"/>
        </w:rPr>
      </w:pPr>
      <w:r>
        <w:rPr>
          <w:lang w:val="en"/>
        </w:rPr>
        <w:lastRenderedPageBreak/>
        <w:t xml:space="preserve">Expand the certification authority </w:t>
      </w:r>
      <w:r w:rsidRPr="003609A7">
        <w:rPr>
          <w:b/>
          <w:lang w:val="en"/>
        </w:rPr>
        <w:t>litware369-ADFS1-CA</w:t>
      </w:r>
      <w:r>
        <w:rPr>
          <w:lang w:val="en"/>
        </w:rPr>
        <w:t xml:space="preserve"> so that you can see </w:t>
      </w:r>
      <w:r w:rsidRPr="003609A7">
        <w:rPr>
          <w:b/>
          <w:lang w:val="en"/>
        </w:rPr>
        <w:t>Certificate Templates</w:t>
      </w:r>
      <w:r>
        <w:rPr>
          <w:lang w:val="en"/>
        </w:rPr>
        <w:t>. The name of the certification authority may differ if you have chosen another NetBIOS domain name and another name for the ADFS1 computer.</w:t>
      </w:r>
    </w:p>
    <w:p w14:paraId="1C576D42" w14:textId="77777777" w:rsidR="003609A7" w:rsidRDefault="003609A7" w:rsidP="00D92A1B">
      <w:pPr>
        <w:numPr>
          <w:ilvl w:val="0"/>
          <w:numId w:val="38"/>
        </w:numPr>
        <w:rPr>
          <w:lang w:val="en"/>
        </w:rPr>
      </w:pPr>
      <w:r>
        <w:rPr>
          <w:lang w:val="en"/>
        </w:rPr>
        <w:t xml:space="preserve">Right-click </w:t>
      </w:r>
      <w:r w:rsidRPr="003609A7">
        <w:rPr>
          <w:b/>
          <w:lang w:val="en"/>
        </w:rPr>
        <w:t>Certificate Templates</w:t>
      </w:r>
      <w:r>
        <w:rPr>
          <w:lang w:val="en"/>
        </w:rPr>
        <w:t xml:space="preserve"> and then click </w:t>
      </w:r>
      <w:r>
        <w:rPr>
          <w:rStyle w:val="lev"/>
          <w:lang w:val="en"/>
        </w:rPr>
        <w:t>Manage</w:t>
      </w:r>
      <w:r>
        <w:rPr>
          <w:lang w:val="en"/>
        </w:rPr>
        <w:t xml:space="preserve">. The </w:t>
      </w:r>
      <w:r w:rsidRPr="003609A7">
        <w:rPr>
          <w:b/>
          <w:lang w:val="en"/>
        </w:rPr>
        <w:t>Certificate Templates Console</w:t>
      </w:r>
      <w:r>
        <w:rPr>
          <w:lang w:val="en"/>
        </w:rPr>
        <w:t xml:space="preserve"> brings up. </w:t>
      </w:r>
    </w:p>
    <w:p w14:paraId="61074C79" w14:textId="77777777" w:rsidR="003609A7" w:rsidRDefault="003609A7" w:rsidP="003609A7">
      <w:pPr>
        <w:jc w:val="center"/>
        <w:rPr>
          <w:lang w:val="en"/>
        </w:rPr>
      </w:pPr>
      <w:r>
        <w:rPr>
          <w:noProof/>
          <w:lang w:val="fr-FR" w:eastAsia="fr-FR"/>
        </w:rPr>
        <w:drawing>
          <wp:inline distT="0" distB="0" distL="0" distR="0" wp14:anchorId="7ABE7B23" wp14:editId="7886E30D">
            <wp:extent cx="4590288" cy="3483864"/>
            <wp:effectExtent l="0" t="0" r="127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90288" cy="3483864"/>
                    </a:xfrm>
                    <a:prstGeom prst="rect">
                      <a:avLst/>
                    </a:prstGeom>
                    <a:noFill/>
                    <a:ln>
                      <a:noFill/>
                    </a:ln>
                  </pic:spPr>
                </pic:pic>
              </a:graphicData>
            </a:graphic>
          </wp:inline>
        </w:drawing>
      </w:r>
    </w:p>
    <w:p w14:paraId="700DB371" w14:textId="77777777" w:rsidR="003609A7" w:rsidRDefault="003609A7" w:rsidP="00D92A1B">
      <w:pPr>
        <w:numPr>
          <w:ilvl w:val="0"/>
          <w:numId w:val="38"/>
        </w:numPr>
        <w:rPr>
          <w:lang w:val="en"/>
        </w:rPr>
      </w:pPr>
      <w:r>
        <w:rPr>
          <w:lang w:val="en"/>
        </w:rPr>
        <w:t xml:space="preserve">In the details pane of the Certificate Templates console, right-click the </w:t>
      </w:r>
      <w:r>
        <w:rPr>
          <w:rStyle w:val="lev"/>
          <w:lang w:val="en"/>
        </w:rPr>
        <w:t>Web Server</w:t>
      </w:r>
      <w:r>
        <w:rPr>
          <w:lang w:val="en"/>
        </w:rPr>
        <w:t xml:space="preserve"> template and then click </w:t>
      </w:r>
      <w:r>
        <w:rPr>
          <w:rStyle w:val="lev"/>
          <w:lang w:val="en"/>
        </w:rPr>
        <w:t>Duplicate Template</w:t>
      </w:r>
      <w:r>
        <w:rPr>
          <w:lang w:val="en"/>
        </w:rPr>
        <w:t xml:space="preserve">. A </w:t>
      </w:r>
      <w:r w:rsidRPr="003609A7">
        <w:rPr>
          <w:b/>
          <w:lang w:val="en"/>
        </w:rPr>
        <w:t>Properties of New Template</w:t>
      </w:r>
      <w:r>
        <w:rPr>
          <w:lang w:val="en"/>
        </w:rPr>
        <w:t xml:space="preserve"> dialog brings up. </w:t>
      </w:r>
    </w:p>
    <w:p w14:paraId="58A9EF0F" w14:textId="77777777" w:rsidR="003609A7" w:rsidRDefault="00880EEA" w:rsidP="00880EEA">
      <w:pPr>
        <w:jc w:val="center"/>
        <w:rPr>
          <w:lang w:val="en"/>
        </w:rPr>
      </w:pPr>
      <w:r>
        <w:rPr>
          <w:noProof/>
          <w:lang w:val="fr-FR" w:eastAsia="fr-FR"/>
        </w:rPr>
        <w:drawing>
          <wp:inline distT="0" distB="0" distL="0" distR="0" wp14:anchorId="69C154F1" wp14:editId="38E49F0E">
            <wp:extent cx="1975104" cy="2706624"/>
            <wp:effectExtent l="0" t="0" r="635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75104" cy="2706624"/>
                    </a:xfrm>
                    <a:prstGeom prst="rect">
                      <a:avLst/>
                    </a:prstGeom>
                    <a:noFill/>
                    <a:ln>
                      <a:noFill/>
                    </a:ln>
                  </pic:spPr>
                </pic:pic>
              </a:graphicData>
            </a:graphic>
          </wp:inline>
        </w:drawing>
      </w:r>
    </w:p>
    <w:p w14:paraId="0A44F9C7" w14:textId="77777777" w:rsidR="00C77D0C" w:rsidRDefault="00C77D0C" w:rsidP="00D92A1B">
      <w:pPr>
        <w:numPr>
          <w:ilvl w:val="0"/>
          <w:numId w:val="38"/>
        </w:numPr>
        <w:rPr>
          <w:lang w:val="en"/>
        </w:rPr>
      </w:pPr>
      <w:r>
        <w:rPr>
          <w:lang w:val="en"/>
        </w:rPr>
        <w:t xml:space="preserve">Select the </w:t>
      </w:r>
      <w:r w:rsidRPr="00C77D0C">
        <w:rPr>
          <w:b/>
          <w:lang w:val="en"/>
        </w:rPr>
        <w:t>Request Handling</w:t>
      </w:r>
      <w:r>
        <w:rPr>
          <w:lang w:val="en"/>
        </w:rPr>
        <w:t xml:space="preserve"> tab.</w:t>
      </w:r>
    </w:p>
    <w:p w14:paraId="132F0D47" w14:textId="77777777" w:rsidR="00C77D0C" w:rsidRDefault="00C77D0C" w:rsidP="00C77D0C">
      <w:pPr>
        <w:jc w:val="center"/>
        <w:rPr>
          <w:lang w:val="en"/>
        </w:rPr>
      </w:pPr>
      <w:r>
        <w:rPr>
          <w:noProof/>
          <w:lang w:val="fr-FR" w:eastAsia="fr-FR"/>
        </w:rPr>
        <w:lastRenderedPageBreak/>
        <w:drawing>
          <wp:inline distT="0" distB="0" distL="0" distR="0" wp14:anchorId="35B6BF71" wp14:editId="3EDB2658">
            <wp:extent cx="1984248" cy="270662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84248" cy="2706624"/>
                    </a:xfrm>
                    <a:prstGeom prst="rect">
                      <a:avLst/>
                    </a:prstGeom>
                    <a:noFill/>
                    <a:ln>
                      <a:noFill/>
                    </a:ln>
                  </pic:spPr>
                </pic:pic>
              </a:graphicData>
            </a:graphic>
          </wp:inline>
        </w:drawing>
      </w:r>
    </w:p>
    <w:p w14:paraId="0F1D294C" w14:textId="5618A3E6" w:rsidR="00D12CCB" w:rsidRPr="00D12CCB" w:rsidRDefault="004F7C27" w:rsidP="00D92A1B">
      <w:pPr>
        <w:numPr>
          <w:ilvl w:val="0"/>
          <w:numId w:val="38"/>
        </w:numPr>
        <w:rPr>
          <w:lang w:val="en"/>
        </w:rPr>
      </w:pPr>
      <w:r>
        <w:rPr>
          <w:lang w:val="en"/>
        </w:rPr>
        <w:t>Leave unc</w:t>
      </w:r>
      <w:r w:rsidR="00C77D0C">
        <w:rPr>
          <w:lang w:val="en"/>
        </w:rPr>
        <w:t>heck</w:t>
      </w:r>
      <w:r>
        <w:rPr>
          <w:lang w:val="en"/>
        </w:rPr>
        <w:t>ed</w:t>
      </w:r>
      <w:r w:rsidR="00C77D0C">
        <w:rPr>
          <w:lang w:val="en"/>
        </w:rPr>
        <w:t xml:space="preserve"> </w:t>
      </w:r>
      <w:r w:rsidR="00C77D0C" w:rsidRPr="00C77D0C">
        <w:rPr>
          <w:b/>
          <w:lang w:val="en"/>
        </w:rPr>
        <w:t>Allow private key to be exported</w:t>
      </w:r>
      <w:r w:rsidR="00C77D0C">
        <w:rPr>
          <w:lang w:val="en"/>
        </w:rPr>
        <w:t>.</w:t>
      </w:r>
    </w:p>
    <w:p w14:paraId="6CC60D8A" w14:textId="77777777" w:rsidR="00D12CCB" w:rsidRPr="00D12CCB" w:rsidRDefault="00D12CCB" w:rsidP="00D92A1B">
      <w:pPr>
        <w:numPr>
          <w:ilvl w:val="0"/>
          <w:numId w:val="38"/>
        </w:numPr>
        <w:rPr>
          <w:rFonts w:cs="Segoe UI"/>
          <w:szCs w:val="20"/>
          <w:lang w:val="en"/>
        </w:rPr>
      </w:pPr>
      <w:r w:rsidRPr="00D12CCB">
        <w:rPr>
          <w:rFonts w:cs="Segoe UI"/>
          <w:szCs w:val="20"/>
          <w:lang w:val="en"/>
        </w:rPr>
        <w:t xml:space="preserve">Select the </w:t>
      </w:r>
      <w:r w:rsidRPr="00D12CCB">
        <w:rPr>
          <w:rFonts w:cs="Segoe UI"/>
          <w:b/>
          <w:bCs/>
          <w:szCs w:val="20"/>
          <w:lang w:val="en"/>
        </w:rPr>
        <w:t>Security</w:t>
      </w:r>
      <w:r w:rsidRPr="00D12CCB">
        <w:rPr>
          <w:rFonts w:cs="Segoe UI"/>
          <w:szCs w:val="20"/>
          <w:lang w:val="en"/>
        </w:rPr>
        <w:t xml:space="preserve"> tab.</w:t>
      </w:r>
    </w:p>
    <w:p w14:paraId="05026B89" w14:textId="77777777" w:rsidR="00D12CCB" w:rsidRPr="00D12CCB" w:rsidRDefault="00D12CCB" w:rsidP="00D12CCB">
      <w:pPr>
        <w:jc w:val="center"/>
        <w:rPr>
          <w:rFonts w:cs="Segoe UI"/>
          <w:szCs w:val="20"/>
          <w:lang w:val="en"/>
        </w:rPr>
      </w:pPr>
      <w:r>
        <w:rPr>
          <w:rFonts w:cs="Segoe UI"/>
          <w:noProof/>
          <w:szCs w:val="20"/>
          <w:lang w:val="fr-FR" w:eastAsia="fr-FR"/>
        </w:rPr>
        <w:drawing>
          <wp:inline distT="0" distB="0" distL="0" distR="0" wp14:anchorId="785AE511" wp14:editId="5212BAFB">
            <wp:extent cx="1965960" cy="2706624"/>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65960" cy="2706624"/>
                    </a:xfrm>
                    <a:prstGeom prst="rect">
                      <a:avLst/>
                    </a:prstGeom>
                    <a:noFill/>
                    <a:ln>
                      <a:noFill/>
                    </a:ln>
                  </pic:spPr>
                </pic:pic>
              </a:graphicData>
            </a:graphic>
          </wp:inline>
        </w:drawing>
      </w:r>
    </w:p>
    <w:p w14:paraId="48E418BF" w14:textId="77777777" w:rsidR="00D12CCB" w:rsidRDefault="00D12CCB" w:rsidP="00D92A1B">
      <w:pPr>
        <w:numPr>
          <w:ilvl w:val="0"/>
          <w:numId w:val="38"/>
        </w:numPr>
        <w:rPr>
          <w:rFonts w:cs="Segoe UI"/>
          <w:szCs w:val="20"/>
          <w:lang w:val="en"/>
        </w:rPr>
      </w:pPr>
      <w:r w:rsidRPr="00D12CCB">
        <w:rPr>
          <w:rFonts w:cs="Segoe UI"/>
          <w:szCs w:val="20"/>
          <w:lang w:val="en"/>
        </w:rPr>
        <w:t xml:space="preserve">We must ensure the domain computer accounts will have the ability to enroll for the template. To do so, click </w:t>
      </w:r>
      <w:r w:rsidRPr="00D12CCB">
        <w:rPr>
          <w:rFonts w:cs="Segoe UI"/>
          <w:b/>
          <w:bCs/>
          <w:szCs w:val="20"/>
          <w:lang w:val="en"/>
        </w:rPr>
        <w:t>Add</w:t>
      </w:r>
      <w:r w:rsidRPr="00D12CCB">
        <w:rPr>
          <w:rFonts w:cs="Segoe UI"/>
          <w:szCs w:val="20"/>
          <w:lang w:val="en"/>
        </w:rPr>
        <w:t xml:space="preserve">. </w:t>
      </w:r>
      <w:r>
        <w:rPr>
          <w:rFonts w:cs="Segoe UI"/>
          <w:szCs w:val="20"/>
          <w:lang w:val="en"/>
        </w:rPr>
        <w:t xml:space="preserve">A </w:t>
      </w:r>
      <w:r w:rsidRPr="00D12CCB">
        <w:rPr>
          <w:rFonts w:cs="Segoe UI"/>
          <w:b/>
          <w:szCs w:val="20"/>
          <w:lang w:val="en"/>
        </w:rPr>
        <w:t>Select Users, Computers, Services Accounts, or Groups</w:t>
      </w:r>
      <w:r>
        <w:rPr>
          <w:rFonts w:cs="Segoe UI"/>
          <w:szCs w:val="20"/>
          <w:lang w:val="en"/>
        </w:rPr>
        <w:t xml:space="preserve"> dialog brings up.</w:t>
      </w:r>
    </w:p>
    <w:p w14:paraId="71963724" w14:textId="77777777" w:rsidR="00D12CCB" w:rsidRPr="00D12CCB" w:rsidRDefault="00D12CCB" w:rsidP="00D12CCB">
      <w:pPr>
        <w:jc w:val="center"/>
        <w:rPr>
          <w:rFonts w:cs="Segoe UI"/>
          <w:szCs w:val="20"/>
          <w:lang w:val="en"/>
        </w:rPr>
      </w:pPr>
      <w:r>
        <w:rPr>
          <w:rFonts w:cs="Segoe UI"/>
          <w:noProof/>
          <w:szCs w:val="20"/>
          <w:lang w:val="fr-FR" w:eastAsia="fr-FR"/>
        </w:rPr>
        <w:drawing>
          <wp:inline distT="0" distB="0" distL="0" distR="0" wp14:anchorId="339C0820" wp14:editId="03F07E68">
            <wp:extent cx="2240280" cy="1234440"/>
            <wp:effectExtent l="0" t="0" r="7620" b="381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40280" cy="1234440"/>
                    </a:xfrm>
                    <a:prstGeom prst="rect">
                      <a:avLst/>
                    </a:prstGeom>
                    <a:noFill/>
                    <a:ln>
                      <a:noFill/>
                    </a:ln>
                  </pic:spPr>
                </pic:pic>
              </a:graphicData>
            </a:graphic>
          </wp:inline>
        </w:drawing>
      </w:r>
    </w:p>
    <w:p w14:paraId="2ACE6587" w14:textId="77777777" w:rsidR="00D12CCB" w:rsidRPr="00D12CCB" w:rsidRDefault="00D12CCB" w:rsidP="00D92A1B">
      <w:pPr>
        <w:numPr>
          <w:ilvl w:val="1"/>
          <w:numId w:val="39"/>
        </w:numPr>
        <w:rPr>
          <w:rFonts w:cs="Segoe UI"/>
          <w:szCs w:val="20"/>
          <w:lang w:val="en"/>
        </w:rPr>
      </w:pPr>
      <w:r w:rsidRPr="00D12CCB">
        <w:rPr>
          <w:rFonts w:cs="Segoe UI"/>
          <w:szCs w:val="20"/>
          <w:lang w:val="en"/>
        </w:rPr>
        <w:t xml:space="preserve">In </w:t>
      </w:r>
      <w:r w:rsidRPr="00D12CCB">
        <w:rPr>
          <w:rFonts w:cs="Segoe UI"/>
          <w:b/>
          <w:bCs/>
          <w:szCs w:val="20"/>
          <w:lang w:val="en"/>
        </w:rPr>
        <w:t>Select Users, Computers, Service Accounts, or Groups</w:t>
      </w:r>
      <w:r w:rsidRPr="00D12CCB">
        <w:rPr>
          <w:rFonts w:cs="Segoe UI"/>
          <w:szCs w:val="20"/>
          <w:lang w:val="en"/>
        </w:rPr>
        <w:t>, type “</w:t>
      </w:r>
      <w:r w:rsidRPr="00D12CCB">
        <w:rPr>
          <w:rFonts w:cs="Segoe UI"/>
          <w:i/>
          <w:szCs w:val="20"/>
          <w:lang w:val="en"/>
        </w:rPr>
        <w:t>Domain computers</w:t>
      </w:r>
      <w:r w:rsidRPr="00D12CCB">
        <w:rPr>
          <w:rFonts w:cs="Segoe UI"/>
          <w:szCs w:val="20"/>
          <w:lang w:val="en"/>
        </w:rPr>
        <w:t xml:space="preserve">”. Click </w:t>
      </w:r>
      <w:r w:rsidRPr="00D12CCB">
        <w:rPr>
          <w:rFonts w:cs="Segoe UI"/>
          <w:b/>
          <w:bCs/>
          <w:szCs w:val="20"/>
          <w:lang w:val="en"/>
        </w:rPr>
        <w:t>Check Names</w:t>
      </w:r>
      <w:r w:rsidRPr="00D12CCB">
        <w:rPr>
          <w:rFonts w:cs="Segoe UI"/>
          <w:szCs w:val="20"/>
          <w:lang w:val="en"/>
        </w:rPr>
        <w:t xml:space="preserve">, and then click </w:t>
      </w:r>
      <w:r w:rsidRPr="00D12CCB">
        <w:rPr>
          <w:rFonts w:cs="Segoe UI"/>
          <w:b/>
          <w:bCs/>
          <w:szCs w:val="20"/>
          <w:lang w:val="en"/>
        </w:rPr>
        <w:t>OK</w:t>
      </w:r>
      <w:r w:rsidRPr="00D12CCB">
        <w:rPr>
          <w:rFonts w:cs="Segoe UI"/>
          <w:szCs w:val="20"/>
          <w:lang w:val="en"/>
        </w:rPr>
        <w:t xml:space="preserve">. </w:t>
      </w:r>
    </w:p>
    <w:p w14:paraId="4B19B2DA" w14:textId="77777777" w:rsidR="00D12CCB" w:rsidRPr="00D12CCB" w:rsidRDefault="00D12CCB" w:rsidP="00D92A1B">
      <w:pPr>
        <w:numPr>
          <w:ilvl w:val="1"/>
          <w:numId w:val="39"/>
        </w:numPr>
        <w:rPr>
          <w:rFonts w:cs="Segoe UI"/>
          <w:szCs w:val="20"/>
          <w:lang w:val="en"/>
        </w:rPr>
      </w:pPr>
      <w:r w:rsidRPr="00D12CCB">
        <w:rPr>
          <w:rFonts w:cs="Segoe UI"/>
          <w:szCs w:val="20"/>
          <w:lang w:val="en"/>
        </w:rPr>
        <w:lastRenderedPageBreak/>
        <w:t xml:space="preserve">Ensure that the group is selected and then select the </w:t>
      </w:r>
      <w:r w:rsidRPr="00D12CCB">
        <w:rPr>
          <w:rFonts w:cs="Segoe UI"/>
          <w:b/>
          <w:bCs/>
          <w:szCs w:val="20"/>
          <w:lang w:val="en"/>
        </w:rPr>
        <w:t>Allow</w:t>
      </w:r>
      <w:r w:rsidRPr="00D12CCB">
        <w:rPr>
          <w:rFonts w:cs="Segoe UI"/>
          <w:szCs w:val="20"/>
          <w:lang w:val="en"/>
        </w:rPr>
        <w:t xml:space="preserve"> checkbox that correspond</w:t>
      </w:r>
      <w:r>
        <w:rPr>
          <w:rFonts w:cs="Segoe UI"/>
          <w:szCs w:val="20"/>
          <w:lang w:val="en"/>
        </w:rPr>
        <w:t>s</w:t>
      </w:r>
      <w:r w:rsidRPr="00D12CCB">
        <w:rPr>
          <w:rFonts w:cs="Segoe UI"/>
          <w:szCs w:val="20"/>
          <w:lang w:val="en"/>
        </w:rPr>
        <w:t xml:space="preserve"> to the </w:t>
      </w:r>
      <w:r w:rsidRPr="00D12CCB">
        <w:rPr>
          <w:rFonts w:cs="Segoe UI"/>
          <w:b/>
          <w:bCs/>
          <w:szCs w:val="20"/>
          <w:lang w:val="en"/>
        </w:rPr>
        <w:t>Enroll</w:t>
      </w:r>
      <w:r w:rsidRPr="00D12CCB">
        <w:rPr>
          <w:rFonts w:cs="Segoe UI"/>
          <w:szCs w:val="20"/>
          <w:lang w:val="en"/>
        </w:rPr>
        <w:t xml:space="preserve"> permission. </w:t>
      </w:r>
    </w:p>
    <w:p w14:paraId="33EF21A0" w14:textId="77777777" w:rsidR="00C77D0C" w:rsidRDefault="00C77D0C" w:rsidP="00D92A1B">
      <w:pPr>
        <w:numPr>
          <w:ilvl w:val="0"/>
          <w:numId w:val="38"/>
        </w:numPr>
        <w:rPr>
          <w:lang w:val="en"/>
        </w:rPr>
      </w:pPr>
      <w:r>
        <w:rPr>
          <w:lang w:val="en"/>
        </w:rPr>
        <w:t xml:space="preserve">Select the </w:t>
      </w:r>
      <w:r>
        <w:rPr>
          <w:rStyle w:val="lev"/>
          <w:lang w:val="en"/>
        </w:rPr>
        <w:t>General</w:t>
      </w:r>
      <w:r>
        <w:rPr>
          <w:lang w:val="en"/>
        </w:rPr>
        <w:t xml:space="preserve"> tab. </w:t>
      </w:r>
    </w:p>
    <w:p w14:paraId="77E9B516" w14:textId="77777777" w:rsidR="00C77D0C" w:rsidRDefault="00C77D0C" w:rsidP="00C77D0C">
      <w:pPr>
        <w:jc w:val="center"/>
        <w:rPr>
          <w:lang w:val="en"/>
        </w:rPr>
      </w:pPr>
      <w:r>
        <w:rPr>
          <w:noProof/>
          <w:lang w:val="fr-FR" w:eastAsia="fr-FR"/>
        </w:rPr>
        <w:drawing>
          <wp:inline distT="0" distB="0" distL="0" distR="0" wp14:anchorId="3C2E19E6" wp14:editId="4FA45649">
            <wp:extent cx="1965960" cy="2697480"/>
            <wp:effectExtent l="0" t="0" r="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65960" cy="2697480"/>
                    </a:xfrm>
                    <a:prstGeom prst="rect">
                      <a:avLst/>
                    </a:prstGeom>
                    <a:noFill/>
                    <a:ln>
                      <a:noFill/>
                    </a:ln>
                  </pic:spPr>
                </pic:pic>
              </a:graphicData>
            </a:graphic>
          </wp:inline>
        </w:drawing>
      </w:r>
    </w:p>
    <w:p w14:paraId="5BD51583" w14:textId="5B8BE6BC" w:rsidR="00C77D0C" w:rsidRPr="00C77D0C" w:rsidRDefault="00C77D0C" w:rsidP="00D92A1B">
      <w:pPr>
        <w:numPr>
          <w:ilvl w:val="0"/>
          <w:numId w:val="38"/>
        </w:numPr>
        <w:rPr>
          <w:lang w:val="en"/>
        </w:rPr>
      </w:pPr>
      <w:r>
        <w:rPr>
          <w:lang w:val="en"/>
        </w:rPr>
        <w:t xml:space="preserve">Under </w:t>
      </w:r>
      <w:r>
        <w:rPr>
          <w:rStyle w:val="lev"/>
          <w:lang w:val="en"/>
        </w:rPr>
        <w:t>Template display name</w:t>
      </w:r>
      <w:r>
        <w:rPr>
          <w:lang w:val="en"/>
        </w:rPr>
        <w:t>, type a name that you want to use for the template, for example, “</w:t>
      </w:r>
      <w:r w:rsidRPr="00C77D0C">
        <w:rPr>
          <w:rStyle w:val="lev"/>
          <w:b w:val="0"/>
          <w:i/>
          <w:lang w:val="en"/>
        </w:rPr>
        <w:t>SSL Certificates</w:t>
      </w:r>
      <w:r w:rsidRPr="00C77D0C">
        <w:rPr>
          <w:rStyle w:val="lev"/>
          <w:b w:val="0"/>
          <w:lang w:val="en"/>
        </w:rPr>
        <w:t>”</w:t>
      </w:r>
      <w:r>
        <w:rPr>
          <w:rStyle w:val="lev"/>
          <w:b w:val="0"/>
          <w:lang w:val="en"/>
        </w:rPr>
        <w:t xml:space="preserve"> in our configuration</w:t>
      </w:r>
      <w:r w:rsidRPr="00C77D0C">
        <w:rPr>
          <w:b/>
          <w:lang w:val="en"/>
        </w:rPr>
        <w:t>.</w:t>
      </w:r>
      <w:r>
        <w:rPr>
          <w:lang w:val="en"/>
        </w:rPr>
        <w:t xml:space="preserve"> </w:t>
      </w:r>
    </w:p>
    <w:p w14:paraId="18A71AA2" w14:textId="77777777" w:rsidR="003609A7" w:rsidRDefault="003609A7" w:rsidP="00D92A1B">
      <w:pPr>
        <w:numPr>
          <w:ilvl w:val="0"/>
          <w:numId w:val="38"/>
        </w:numPr>
        <w:rPr>
          <w:lang w:val="en"/>
        </w:rPr>
      </w:pPr>
      <w:r>
        <w:rPr>
          <w:lang w:val="en"/>
        </w:rPr>
        <w:t xml:space="preserve">Click </w:t>
      </w:r>
      <w:r>
        <w:rPr>
          <w:rStyle w:val="lev"/>
          <w:lang w:val="en"/>
        </w:rPr>
        <w:t>OK</w:t>
      </w:r>
      <w:r>
        <w:rPr>
          <w:lang w:val="en"/>
        </w:rPr>
        <w:t xml:space="preserve">. </w:t>
      </w:r>
    </w:p>
    <w:p w14:paraId="5DB57CBC" w14:textId="77777777" w:rsidR="003609A7" w:rsidRDefault="003609A7" w:rsidP="00D92A1B">
      <w:pPr>
        <w:numPr>
          <w:ilvl w:val="0"/>
          <w:numId w:val="38"/>
        </w:numPr>
        <w:rPr>
          <w:lang w:val="en"/>
        </w:rPr>
      </w:pPr>
      <w:r>
        <w:rPr>
          <w:lang w:val="en"/>
        </w:rPr>
        <w:t xml:space="preserve">Close the Certificate Templates console and return to the Certificate Authority console. </w:t>
      </w:r>
    </w:p>
    <w:p w14:paraId="167F27DE" w14:textId="77777777" w:rsidR="003609A7" w:rsidRDefault="003609A7" w:rsidP="00D92A1B">
      <w:pPr>
        <w:numPr>
          <w:ilvl w:val="0"/>
          <w:numId w:val="38"/>
        </w:numPr>
        <w:rPr>
          <w:lang w:val="en"/>
        </w:rPr>
      </w:pPr>
      <w:r>
        <w:rPr>
          <w:lang w:val="en"/>
        </w:rPr>
        <w:t xml:space="preserve">In the console tree of the Certification Authority console, right-click </w:t>
      </w:r>
      <w:r>
        <w:rPr>
          <w:rStyle w:val="lev"/>
          <w:lang w:val="en"/>
        </w:rPr>
        <w:t>Certificate Templates</w:t>
      </w:r>
      <w:r>
        <w:rPr>
          <w:lang w:val="en"/>
        </w:rPr>
        <w:t xml:space="preserve">, click </w:t>
      </w:r>
      <w:r>
        <w:rPr>
          <w:rStyle w:val="lev"/>
          <w:lang w:val="en"/>
        </w:rPr>
        <w:t>New</w:t>
      </w:r>
      <w:r>
        <w:rPr>
          <w:lang w:val="en"/>
        </w:rPr>
        <w:t xml:space="preserve">, and then click </w:t>
      </w:r>
      <w:r>
        <w:rPr>
          <w:rStyle w:val="lev"/>
          <w:lang w:val="en"/>
        </w:rPr>
        <w:t>Certificate Template to Issue</w:t>
      </w:r>
      <w:r>
        <w:rPr>
          <w:lang w:val="en"/>
        </w:rPr>
        <w:t xml:space="preserve">. </w:t>
      </w:r>
      <w:r w:rsidR="00C77D0C">
        <w:rPr>
          <w:lang w:val="en"/>
        </w:rPr>
        <w:t xml:space="preserve">An </w:t>
      </w:r>
      <w:r w:rsidR="00C77D0C" w:rsidRPr="00C77D0C">
        <w:rPr>
          <w:b/>
          <w:lang w:val="en"/>
        </w:rPr>
        <w:t>Enable Certificate Templates</w:t>
      </w:r>
      <w:r w:rsidR="00C77D0C">
        <w:rPr>
          <w:lang w:val="en"/>
        </w:rPr>
        <w:t xml:space="preserve"> dialog brings up.</w:t>
      </w:r>
    </w:p>
    <w:p w14:paraId="272934E2" w14:textId="77777777" w:rsidR="00C77D0C" w:rsidRDefault="00C77D0C" w:rsidP="00C77D0C">
      <w:pPr>
        <w:jc w:val="center"/>
        <w:rPr>
          <w:lang w:val="en"/>
        </w:rPr>
      </w:pPr>
      <w:r>
        <w:rPr>
          <w:noProof/>
          <w:lang w:val="fr-FR" w:eastAsia="fr-FR"/>
        </w:rPr>
        <w:drawing>
          <wp:inline distT="0" distB="0" distL="0" distR="0" wp14:anchorId="6E8EFE2A" wp14:editId="7EB994AE">
            <wp:extent cx="2852928" cy="1819656"/>
            <wp:effectExtent l="0" t="0" r="508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2928" cy="1819656"/>
                    </a:xfrm>
                    <a:prstGeom prst="rect">
                      <a:avLst/>
                    </a:prstGeom>
                    <a:noFill/>
                    <a:ln>
                      <a:noFill/>
                    </a:ln>
                  </pic:spPr>
                </pic:pic>
              </a:graphicData>
            </a:graphic>
          </wp:inline>
        </w:drawing>
      </w:r>
    </w:p>
    <w:p w14:paraId="72DE95A5" w14:textId="3E25403D" w:rsidR="003609A7" w:rsidRDefault="003609A7" w:rsidP="00D92A1B">
      <w:pPr>
        <w:numPr>
          <w:ilvl w:val="0"/>
          <w:numId w:val="38"/>
        </w:numPr>
        <w:rPr>
          <w:lang w:val="en"/>
        </w:rPr>
      </w:pPr>
      <w:r>
        <w:rPr>
          <w:lang w:val="en"/>
        </w:rPr>
        <w:t xml:space="preserve">In the </w:t>
      </w:r>
      <w:r w:rsidRPr="00880EEA">
        <w:rPr>
          <w:b/>
          <w:lang w:val="en"/>
        </w:rPr>
        <w:t>Enable Certificate Templates</w:t>
      </w:r>
      <w:r>
        <w:rPr>
          <w:lang w:val="en"/>
        </w:rPr>
        <w:t xml:space="preserve"> dialog</w:t>
      </w:r>
      <w:r w:rsidR="00880EEA">
        <w:rPr>
          <w:lang w:val="en"/>
        </w:rPr>
        <w:t>,</w:t>
      </w:r>
      <w:r>
        <w:rPr>
          <w:lang w:val="en"/>
        </w:rPr>
        <w:t xml:space="preserve"> </w:t>
      </w:r>
      <w:r w:rsidR="00C77D0C">
        <w:rPr>
          <w:lang w:val="en"/>
        </w:rPr>
        <w:t>select</w:t>
      </w:r>
      <w:r>
        <w:rPr>
          <w:lang w:val="en"/>
        </w:rPr>
        <w:t xml:space="preserve"> the new certificate template that you just configured</w:t>
      </w:r>
      <w:r w:rsidR="005F1C2F">
        <w:rPr>
          <w:lang w:val="en"/>
        </w:rPr>
        <w:t xml:space="preserve"> (SSL Certificates)</w:t>
      </w:r>
      <w:r>
        <w:rPr>
          <w:lang w:val="en"/>
        </w:rPr>
        <w:t xml:space="preserve"> and then click </w:t>
      </w:r>
      <w:r>
        <w:rPr>
          <w:rStyle w:val="lev"/>
          <w:lang w:val="en"/>
        </w:rPr>
        <w:t>OK</w:t>
      </w:r>
      <w:r>
        <w:rPr>
          <w:lang w:val="en"/>
        </w:rPr>
        <w:t xml:space="preserve">. </w:t>
      </w:r>
    </w:p>
    <w:p w14:paraId="601FC916" w14:textId="77777777" w:rsidR="001678EF" w:rsidRDefault="001678EF">
      <w:pPr>
        <w:spacing w:after="200" w:line="276" w:lineRule="auto"/>
        <w:rPr>
          <w:rFonts w:ascii="Segoe UI Light" w:eastAsiaTheme="majorEastAsia" w:hAnsi="Segoe UI Light" w:cstheme="majorBidi"/>
          <w:bCs/>
          <w:sz w:val="36"/>
          <w:szCs w:val="28"/>
        </w:rPr>
      </w:pPr>
      <w:bookmarkStart w:id="72" w:name="_Ref375661927"/>
      <w:r>
        <w:br w:type="page"/>
      </w:r>
    </w:p>
    <w:p w14:paraId="3E722B6E" w14:textId="77777777" w:rsidR="0002644D" w:rsidRDefault="00BE0E2F" w:rsidP="003D0E0D">
      <w:pPr>
        <w:pStyle w:val="Titre2"/>
      </w:pPr>
      <w:bookmarkStart w:id="73" w:name="_Ref376246643"/>
      <w:bookmarkStart w:id="74" w:name="_Toc444617992"/>
      <w:r>
        <w:lastRenderedPageBreak/>
        <w:t xml:space="preserve">Deploying </w:t>
      </w:r>
      <w:r w:rsidR="003D0E0D">
        <w:t>the</w:t>
      </w:r>
      <w:r>
        <w:t xml:space="preserve"> federation server</w:t>
      </w:r>
      <w:bookmarkEnd w:id="65"/>
      <w:bookmarkEnd w:id="72"/>
      <w:bookmarkEnd w:id="73"/>
      <w:bookmarkEnd w:id="74"/>
    </w:p>
    <w:p w14:paraId="3CF8FE04" w14:textId="77777777" w:rsidR="00230B6A" w:rsidRDefault="00300953" w:rsidP="00230B6A">
      <w:r>
        <w:t>This section walks you through the deployment of the federati</w:t>
      </w:r>
      <w:r w:rsidR="00230B6A">
        <w:t>on server on the ADFS1 computer with the following steps:</w:t>
      </w:r>
    </w:p>
    <w:p w14:paraId="3735BE3D" w14:textId="77777777" w:rsidR="00230B6A" w:rsidRDefault="00230B6A" w:rsidP="00D92A1B">
      <w:pPr>
        <w:pStyle w:val="Paragraphedeliste"/>
        <w:numPr>
          <w:ilvl w:val="0"/>
          <w:numId w:val="50"/>
        </w:numPr>
      </w:pPr>
      <w:r>
        <w:fldChar w:fldCharType="begin"/>
      </w:r>
      <w:r>
        <w:instrText xml:space="preserve"> REF _Ref376247956 \h </w:instrText>
      </w:r>
      <w:r>
        <w:fldChar w:fldCharType="separate"/>
      </w:r>
      <w:r>
        <w:t>Issuing a SSL/TLS certificate</w:t>
      </w:r>
      <w:r>
        <w:fldChar w:fldCharType="end"/>
      </w:r>
      <w:r>
        <w:t>.</w:t>
      </w:r>
    </w:p>
    <w:p w14:paraId="23CFFB62" w14:textId="77777777" w:rsidR="00230B6A" w:rsidRDefault="00230B6A" w:rsidP="00D92A1B">
      <w:pPr>
        <w:pStyle w:val="Paragraphedeliste"/>
        <w:numPr>
          <w:ilvl w:val="0"/>
          <w:numId w:val="50"/>
        </w:numPr>
      </w:pPr>
      <w:r>
        <w:fldChar w:fldCharType="begin"/>
      </w:r>
      <w:r>
        <w:instrText xml:space="preserve"> REF _Ref376247961 \h </w:instrText>
      </w:r>
      <w:r>
        <w:fldChar w:fldCharType="separate"/>
      </w:r>
      <w:r>
        <w:t>Installing and configuring the AD FS role service</w:t>
      </w:r>
      <w:r>
        <w:fldChar w:fldCharType="end"/>
      </w:r>
      <w:r>
        <w:t>.</w:t>
      </w:r>
    </w:p>
    <w:p w14:paraId="7CEBB48A" w14:textId="3DC1667D" w:rsidR="00434EAA" w:rsidRPr="00434EAA" w:rsidRDefault="00434EAA" w:rsidP="00434EAA">
      <w:pPr>
        <w:pStyle w:val="Note"/>
        <w:spacing w:after="0"/>
        <w:ind w:left="432"/>
        <w:rPr>
          <w:b w:val="0"/>
          <w:lang w:val="en"/>
        </w:rPr>
      </w:pPr>
      <w:r w:rsidRPr="00267F29">
        <w:rPr>
          <w:lang w:val="en"/>
        </w:rPr>
        <w:t xml:space="preserve">Note </w:t>
      </w:r>
      <w:r>
        <w:rPr>
          <w:lang w:val="en"/>
        </w:rPr>
        <w:tab/>
      </w:r>
      <w:r w:rsidRPr="00267F29">
        <w:rPr>
          <w:b w:val="0"/>
          <w:lang w:val="en"/>
        </w:rPr>
        <w:t>For more information, see</w:t>
      </w:r>
      <w:r>
        <w:rPr>
          <w:b w:val="0"/>
          <w:lang w:val="en"/>
        </w:rPr>
        <w:t xml:space="preserve"> the Microsoft TechNet article</w:t>
      </w:r>
      <w:r w:rsidR="001F51A0">
        <w:rPr>
          <w:b w:val="0"/>
          <w:lang w:val="en"/>
        </w:rPr>
        <w:t xml:space="preserve"> </w:t>
      </w:r>
      <w:hyperlink r:id="rId123" w:history="1">
        <w:r w:rsidR="001F51A0" w:rsidRPr="001F51A0">
          <w:rPr>
            <w:rStyle w:val="Lienhypertexte"/>
            <w:b w:val="0"/>
            <w:smallCaps/>
            <w:lang w:val="en"/>
          </w:rPr>
          <w:t>Windows Server 2012 R2 AD FS Deployment Guide</w:t>
        </w:r>
      </w:hyperlink>
      <w:r w:rsidRPr="00434EAA">
        <w:rPr>
          <w:rStyle w:val="Appelnotedebasdep"/>
          <w:b w:val="0"/>
          <w:lang w:val="en"/>
        </w:rPr>
        <w:footnoteReference w:id="68"/>
      </w:r>
      <w:r w:rsidRPr="00434EAA">
        <w:rPr>
          <w:b w:val="0"/>
          <w:lang w:val="en"/>
        </w:rPr>
        <w:t>.</w:t>
      </w:r>
    </w:p>
    <w:p w14:paraId="797A1F72" w14:textId="77777777" w:rsidR="00453858" w:rsidRDefault="00453858" w:rsidP="00434EAA">
      <w:pPr>
        <w:rPr>
          <w:smallCaps/>
          <w:lang w:val="en"/>
        </w:rPr>
      </w:pPr>
    </w:p>
    <w:p w14:paraId="5D15486E" w14:textId="77777777" w:rsidR="00453858" w:rsidRDefault="00453858" w:rsidP="00434EAA">
      <w:pPr>
        <w:pStyle w:val="Note"/>
        <w:spacing w:before="0"/>
        <w:ind w:left="432"/>
      </w:pPr>
      <w:r>
        <w:rPr>
          <w:lang w:val="en"/>
        </w:rPr>
        <w:t>I</w:t>
      </w:r>
      <w:r w:rsidRPr="0083358A">
        <w:rPr>
          <w:lang w:val="en"/>
        </w:rPr>
        <w:t>mportant note</w:t>
      </w:r>
      <w:r w:rsidRPr="0083358A">
        <w:t xml:space="preserve"> </w:t>
      </w:r>
      <w:r w:rsidR="00267F29">
        <w:tab/>
      </w:r>
      <w:r w:rsidRPr="00267F29">
        <w:rPr>
          <w:b w:val="0"/>
          <w:lang w:val="en"/>
        </w:rPr>
        <w:t>You</w:t>
      </w:r>
      <w:r w:rsidRPr="00267F29">
        <w:rPr>
          <w:b w:val="0"/>
        </w:rPr>
        <w:t xml:space="preserve"> must have domain administrator permissions</w:t>
      </w:r>
      <w:r w:rsidRPr="00267F29">
        <w:rPr>
          <w:b w:val="0"/>
          <w:lang w:val="en"/>
        </w:rPr>
        <w:t xml:space="preserve"> </w:t>
      </w:r>
      <w:r w:rsidRPr="00267F29">
        <w:rPr>
          <w:b w:val="0"/>
        </w:rPr>
        <w:t>to deploy the AD FS role.</w:t>
      </w:r>
    </w:p>
    <w:p w14:paraId="14889315" w14:textId="77777777" w:rsidR="00762E51" w:rsidRDefault="00762E51" w:rsidP="009E6088">
      <w:pPr>
        <w:pStyle w:val="Titre3"/>
      </w:pPr>
      <w:bookmarkStart w:id="75" w:name="_Ref376247956"/>
      <w:r>
        <w:t>Issuing a SSL</w:t>
      </w:r>
      <w:r w:rsidR="00403C9C">
        <w:t>/TLS</w:t>
      </w:r>
      <w:r>
        <w:t xml:space="preserve"> certificate</w:t>
      </w:r>
      <w:bookmarkEnd w:id="75"/>
    </w:p>
    <w:p w14:paraId="567F4E6A" w14:textId="7B7F9803" w:rsidR="00762E51" w:rsidRPr="00CD7881" w:rsidRDefault="00762E51" w:rsidP="00762E51">
      <w:pPr>
        <w:pStyle w:val="NormalWeb"/>
        <w:spacing w:before="0" w:after="120" w:line="240" w:lineRule="auto"/>
        <w:rPr>
          <w:rFonts w:ascii="Segoe UI" w:hAnsi="Segoe UI" w:cs="Segoe UI"/>
          <w:color w:val="auto"/>
          <w:sz w:val="20"/>
          <w:szCs w:val="20"/>
          <w:lang w:val="en"/>
        </w:rPr>
      </w:pPr>
      <w:r>
        <w:rPr>
          <w:rFonts w:ascii="Segoe UI" w:hAnsi="Segoe UI" w:cs="Segoe UI"/>
          <w:sz w:val="20"/>
          <w:szCs w:val="20"/>
          <w:lang w:val="en"/>
        </w:rPr>
        <w:t>The AD FS role service will require</w:t>
      </w:r>
      <w:r w:rsidRPr="00CD7881">
        <w:rPr>
          <w:rFonts w:ascii="Segoe UI" w:hAnsi="Segoe UI" w:cs="Segoe UI"/>
          <w:sz w:val="20"/>
          <w:szCs w:val="20"/>
          <w:lang w:val="en"/>
        </w:rPr>
        <w:t xml:space="preserve"> a Secure Socket Layer (SSL) </w:t>
      </w:r>
      <w:r w:rsidR="005F1C2F">
        <w:rPr>
          <w:rFonts w:ascii="Segoe UI" w:hAnsi="Segoe UI" w:cs="Segoe UI"/>
          <w:sz w:val="20"/>
          <w:szCs w:val="20"/>
          <w:lang w:val="en"/>
        </w:rPr>
        <w:t xml:space="preserve">server </w:t>
      </w:r>
      <w:r w:rsidRPr="00CD7881">
        <w:rPr>
          <w:rFonts w:ascii="Segoe UI" w:hAnsi="Segoe UI" w:cs="Segoe UI"/>
          <w:sz w:val="20"/>
          <w:szCs w:val="20"/>
          <w:lang w:val="en"/>
        </w:rPr>
        <w:t xml:space="preserve">certificate. The certificate </w:t>
      </w:r>
      <w:r w:rsidR="002660E6">
        <w:rPr>
          <w:rFonts w:ascii="Segoe UI" w:hAnsi="Segoe UI" w:cs="Segoe UI"/>
          <w:sz w:val="20"/>
          <w:szCs w:val="20"/>
          <w:lang w:val="en"/>
        </w:rPr>
        <w:t>should</w:t>
      </w:r>
      <w:r w:rsidRPr="00CD7881">
        <w:rPr>
          <w:rFonts w:ascii="Segoe UI" w:hAnsi="Segoe UI" w:cs="Segoe UI"/>
          <w:sz w:val="20"/>
          <w:szCs w:val="20"/>
          <w:lang w:val="en"/>
        </w:rPr>
        <w:t xml:space="preserve"> have the following attributes:</w:t>
      </w:r>
    </w:p>
    <w:p w14:paraId="6CF024C7" w14:textId="77777777" w:rsidR="00762E51" w:rsidRPr="00CD7881" w:rsidRDefault="00762E51" w:rsidP="00D92A1B">
      <w:pPr>
        <w:numPr>
          <w:ilvl w:val="0"/>
          <w:numId w:val="19"/>
        </w:numPr>
        <w:rPr>
          <w:rFonts w:cs="Segoe UI"/>
          <w:szCs w:val="20"/>
          <w:lang w:val="en"/>
        </w:rPr>
      </w:pPr>
      <w:r w:rsidRPr="00CD7881">
        <w:rPr>
          <w:rFonts w:cs="Segoe UI"/>
          <w:szCs w:val="20"/>
          <w:lang w:val="en"/>
        </w:rPr>
        <w:t xml:space="preserve">Subject Name (CN): </w:t>
      </w:r>
      <w:r w:rsidRPr="00695D4D">
        <w:rPr>
          <w:rFonts w:cs="Segoe UI"/>
          <w:i/>
          <w:szCs w:val="20"/>
          <w:lang w:val="en"/>
        </w:rPr>
        <w:t>adfs.litware369.com</w:t>
      </w:r>
    </w:p>
    <w:p w14:paraId="53BFD230" w14:textId="77777777" w:rsidR="00762E51" w:rsidRPr="00BC7BAC" w:rsidRDefault="00762E51" w:rsidP="00D92A1B">
      <w:pPr>
        <w:numPr>
          <w:ilvl w:val="0"/>
          <w:numId w:val="19"/>
        </w:numPr>
        <w:rPr>
          <w:rFonts w:cs="Segoe UI"/>
          <w:szCs w:val="20"/>
          <w:lang w:val="en"/>
        </w:rPr>
      </w:pPr>
      <w:r w:rsidRPr="00CD7881">
        <w:rPr>
          <w:rFonts w:cs="Segoe UI"/>
          <w:szCs w:val="20"/>
          <w:lang w:val="en"/>
        </w:rPr>
        <w:t xml:space="preserve">Subject Alternative Name (DNS): </w:t>
      </w:r>
      <w:r w:rsidR="00584E71" w:rsidRPr="00695D4D">
        <w:rPr>
          <w:rFonts w:cs="Segoe UI"/>
          <w:i/>
          <w:szCs w:val="20"/>
          <w:lang w:val="en"/>
        </w:rPr>
        <w:t>adfs</w:t>
      </w:r>
      <w:r w:rsidRPr="00695D4D">
        <w:rPr>
          <w:rFonts w:cs="Segoe UI"/>
          <w:i/>
          <w:szCs w:val="20"/>
          <w:lang w:val="en"/>
        </w:rPr>
        <w:t>.litware369.com</w:t>
      </w:r>
    </w:p>
    <w:p w14:paraId="00EF6ADC" w14:textId="33D5DFF9" w:rsidR="00762E51" w:rsidRPr="00FE3EEA" w:rsidRDefault="00762E51" w:rsidP="00762E51">
      <w:pPr>
        <w:pStyle w:val="Note"/>
        <w:ind w:left="425"/>
        <w:rPr>
          <w:lang w:val="en"/>
        </w:rPr>
      </w:pPr>
      <w:r w:rsidRPr="00267F29">
        <w:rPr>
          <w:lang w:val="en"/>
        </w:rPr>
        <w:t xml:space="preserve">Note </w:t>
      </w:r>
      <w:r>
        <w:rPr>
          <w:lang w:val="en"/>
        </w:rPr>
        <w:tab/>
      </w:r>
      <w:r w:rsidRPr="00267F29">
        <w:rPr>
          <w:b w:val="0"/>
          <w:lang w:val="en"/>
        </w:rPr>
        <w:t xml:space="preserve">For more information </w:t>
      </w:r>
      <w:r w:rsidRPr="00267F29">
        <w:rPr>
          <w:b w:val="0"/>
        </w:rPr>
        <w:t>about</w:t>
      </w:r>
      <w:r w:rsidRPr="00267F29">
        <w:rPr>
          <w:b w:val="0"/>
          <w:lang w:val="en"/>
        </w:rPr>
        <w:t xml:space="preserve"> setting up SSL</w:t>
      </w:r>
      <w:r w:rsidR="005F1C2F">
        <w:rPr>
          <w:b w:val="0"/>
          <w:lang w:val="en"/>
        </w:rPr>
        <w:t>/TLS</w:t>
      </w:r>
      <w:r w:rsidRPr="00267F29">
        <w:rPr>
          <w:b w:val="0"/>
          <w:lang w:val="en"/>
        </w:rPr>
        <w:t xml:space="preserve"> certificates, see</w:t>
      </w:r>
      <w:r>
        <w:rPr>
          <w:b w:val="0"/>
          <w:lang w:val="en"/>
        </w:rPr>
        <w:t xml:space="preserve"> the Microsoft TechNet Wiki article</w:t>
      </w:r>
      <w:r w:rsidRPr="00267F29">
        <w:rPr>
          <w:b w:val="0"/>
          <w:lang w:val="en"/>
        </w:rPr>
        <w:t xml:space="preserve"> </w:t>
      </w:r>
      <w:hyperlink r:id="rId124" w:history="1">
        <w:r w:rsidRPr="00BC7BAC">
          <w:rPr>
            <w:rStyle w:val="Lienhypertexte"/>
            <w:b w:val="0"/>
            <w:smallCaps/>
            <w:lang w:val="en"/>
          </w:rPr>
          <w:t>Configure SSL/TLS on a Web site in the domain with an Enterprise CA</w:t>
        </w:r>
      </w:hyperlink>
      <w:r>
        <w:rPr>
          <w:rStyle w:val="Appelnotedebasdep"/>
          <w:b w:val="0"/>
          <w:lang w:val="en"/>
        </w:rPr>
        <w:footnoteReference w:id="69"/>
      </w:r>
      <w:r>
        <w:rPr>
          <w:b w:val="0"/>
          <w:lang w:val="en"/>
        </w:rPr>
        <w:t>.</w:t>
      </w:r>
    </w:p>
    <w:p w14:paraId="7BE33137" w14:textId="77777777" w:rsidR="00762E51" w:rsidRDefault="00762E51" w:rsidP="00762E51">
      <w:pPr>
        <w:rPr>
          <w:rFonts w:cs="Segoe UI"/>
        </w:rPr>
      </w:pPr>
      <w:r>
        <w:rPr>
          <w:rFonts w:cs="Segoe UI"/>
        </w:rPr>
        <w:t>To issue the SSL certificate, p</w:t>
      </w:r>
      <w:r w:rsidRPr="00AC239F">
        <w:rPr>
          <w:rFonts w:cs="Segoe UI"/>
        </w:rPr>
        <w:t>roceed with the following steps:</w:t>
      </w:r>
    </w:p>
    <w:p w14:paraId="55E40D22" w14:textId="77777777" w:rsidR="00230B6A" w:rsidRDefault="00230B6A" w:rsidP="00D92A1B">
      <w:pPr>
        <w:numPr>
          <w:ilvl w:val="0"/>
          <w:numId w:val="42"/>
        </w:numPr>
        <w:rPr>
          <w:lang w:val="en"/>
        </w:rPr>
      </w:pPr>
      <w:r>
        <w:rPr>
          <w:lang w:val="en"/>
        </w:rPr>
        <w:t>Open a remote desktop session if needed as LITWARE369\AzureAdmin.</w:t>
      </w:r>
    </w:p>
    <w:p w14:paraId="28D8A400" w14:textId="77777777" w:rsidR="00656A45" w:rsidRPr="00656A45" w:rsidRDefault="00656A45" w:rsidP="00D92A1B">
      <w:pPr>
        <w:pStyle w:val="Paragraphedeliste"/>
        <w:numPr>
          <w:ilvl w:val="0"/>
          <w:numId w:val="42"/>
        </w:numPr>
        <w:rPr>
          <w:rFonts w:cs="Segoe UI"/>
        </w:rPr>
      </w:pPr>
      <w:r w:rsidRPr="00656A45">
        <w:rPr>
          <w:lang w:val="en"/>
        </w:rPr>
        <w:t xml:space="preserve">Open an elevated Windows PowerShell command </w:t>
      </w:r>
      <w:r>
        <w:rPr>
          <w:lang w:val="en"/>
        </w:rPr>
        <w:t>prompt</w:t>
      </w:r>
      <w:r w:rsidRPr="00656A45">
        <w:rPr>
          <w:lang w:val="en"/>
        </w:rPr>
        <w:t>, and run the following command:</w:t>
      </w:r>
    </w:p>
    <w:p w14:paraId="1A1854E4" w14:textId="77777777" w:rsidR="00762E51" w:rsidRDefault="00762E51" w:rsidP="00E65432">
      <w:pPr>
        <w:pStyle w:val="code0"/>
      </w:pPr>
    </w:p>
    <w:p w14:paraId="327D6DD8" w14:textId="77777777" w:rsidR="00762E51" w:rsidRDefault="00762E51" w:rsidP="00E65432">
      <w:pPr>
        <w:pStyle w:val="code0"/>
      </w:pPr>
      <w:r>
        <w:t>PS C:\users\AzureAdmin.</w:t>
      </w:r>
      <w:r w:rsidR="00C914CC">
        <w:t>LITWARE</w:t>
      </w:r>
      <w:r>
        <w:t>369&gt; Get</w:t>
      </w:r>
      <w:r>
        <w:rPr>
          <w:color w:val="808080"/>
        </w:rPr>
        <w:t>-</w:t>
      </w:r>
      <w:r>
        <w:t xml:space="preserve">Certificate </w:t>
      </w:r>
      <w:r>
        <w:rPr>
          <w:color w:val="808080"/>
        </w:rPr>
        <w:t>-</w:t>
      </w:r>
      <w:r>
        <w:t xml:space="preserve">Template </w:t>
      </w:r>
      <w:r w:rsidR="00C914CC">
        <w:t>SSLCertificates</w:t>
      </w:r>
      <w:r>
        <w:t xml:space="preserve"> </w:t>
      </w:r>
      <w:r w:rsidR="00403C9C">
        <w:t>-SubjectName CN=adfs.litware369.com</w:t>
      </w:r>
      <w:r w:rsidR="00403C9C">
        <w:rPr>
          <w:color w:val="808080"/>
        </w:rPr>
        <w:t xml:space="preserve"> –</w:t>
      </w:r>
      <w:r>
        <w:t>Dn</w:t>
      </w:r>
      <w:r w:rsidR="00403C9C">
        <w:t xml:space="preserve">sName </w:t>
      </w:r>
      <w:r w:rsidR="00EF7292">
        <w:t>adfs</w:t>
      </w:r>
      <w:r>
        <w:t xml:space="preserve">.litware369.com </w:t>
      </w:r>
      <w:r>
        <w:rPr>
          <w:color w:val="808080"/>
        </w:rPr>
        <w:t>-</w:t>
      </w:r>
      <w:r>
        <w:t>CertStoreLocation cert:\LocalMachine\My</w:t>
      </w:r>
    </w:p>
    <w:p w14:paraId="10EBC818" w14:textId="77777777" w:rsidR="00C914CC" w:rsidRDefault="00C914CC" w:rsidP="00E65432">
      <w:pPr>
        <w:pStyle w:val="code0"/>
      </w:pPr>
    </w:p>
    <w:p w14:paraId="40680547" w14:textId="2CB51B3E" w:rsidR="00C914CC" w:rsidRDefault="002A44DB" w:rsidP="00E65432">
      <w:pPr>
        <w:pStyle w:val="code0"/>
      </w:pPr>
      <w:r>
        <w:t xml:space="preserve">                  </w:t>
      </w:r>
      <w:r w:rsidR="00C914CC">
        <w:t>Status Certificate</w:t>
      </w:r>
      <w:r>
        <w:t xml:space="preserve">               </w:t>
      </w:r>
      <w:r w:rsidR="00C914CC">
        <w:t>Request</w:t>
      </w:r>
    </w:p>
    <w:p w14:paraId="719F5659" w14:textId="34619B2F" w:rsidR="00C914CC" w:rsidRDefault="002A44DB" w:rsidP="00E65432">
      <w:pPr>
        <w:pStyle w:val="code0"/>
      </w:pPr>
      <w:r>
        <w:t xml:space="preserve">                  </w:t>
      </w:r>
      <w:r w:rsidR="00C914CC">
        <w:t>------ -----------</w:t>
      </w:r>
      <w:r>
        <w:t xml:space="preserve">               </w:t>
      </w:r>
      <w:r w:rsidR="00C914CC">
        <w:t>-------</w:t>
      </w:r>
    </w:p>
    <w:p w14:paraId="08C08135" w14:textId="1AB517FD" w:rsidR="00C914CC" w:rsidRDefault="002A44DB" w:rsidP="00E65432">
      <w:pPr>
        <w:pStyle w:val="code0"/>
      </w:pPr>
      <w:r>
        <w:t xml:space="preserve">                  </w:t>
      </w:r>
      <w:r w:rsidR="00C914CC">
        <w:t>Issued [Subject]…</w:t>
      </w:r>
    </w:p>
    <w:p w14:paraId="5C297EE2" w14:textId="77777777" w:rsidR="00C914CC" w:rsidRDefault="00C914CC" w:rsidP="00E65432">
      <w:pPr>
        <w:pStyle w:val="code0"/>
      </w:pPr>
    </w:p>
    <w:p w14:paraId="3EF57985" w14:textId="77777777" w:rsidR="00C914CC" w:rsidRDefault="00C914CC" w:rsidP="00E65432">
      <w:pPr>
        <w:pStyle w:val="code0"/>
      </w:pPr>
      <w:r>
        <w:t>PS C:\users\AzureAdmin.LITWARE369&gt;</w:t>
      </w:r>
    </w:p>
    <w:p w14:paraId="6A43BFDA" w14:textId="77777777" w:rsidR="00762E51" w:rsidRDefault="00762E51" w:rsidP="00E65432">
      <w:pPr>
        <w:pStyle w:val="code0"/>
      </w:pPr>
    </w:p>
    <w:p w14:paraId="4423F48C" w14:textId="77777777" w:rsidR="00C914CC" w:rsidRDefault="00C914CC" w:rsidP="00C914CC">
      <w:pPr>
        <w:spacing w:before="120"/>
        <w:jc w:val="center"/>
      </w:pPr>
      <w:r>
        <w:rPr>
          <w:noProof/>
          <w:lang w:val="fr-FR" w:eastAsia="fr-FR"/>
        </w:rPr>
        <w:lastRenderedPageBreak/>
        <w:drawing>
          <wp:inline distT="0" distB="0" distL="0" distR="0" wp14:anchorId="3089C821" wp14:editId="30CF69A3">
            <wp:extent cx="4206240" cy="1536192"/>
            <wp:effectExtent l="0" t="0" r="3810" b="69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06240" cy="1536192"/>
                    </a:xfrm>
                    <a:prstGeom prst="rect">
                      <a:avLst/>
                    </a:prstGeom>
                    <a:noFill/>
                    <a:ln>
                      <a:noFill/>
                    </a:ln>
                  </pic:spPr>
                </pic:pic>
              </a:graphicData>
            </a:graphic>
          </wp:inline>
        </w:drawing>
      </w:r>
    </w:p>
    <w:p w14:paraId="32697D58" w14:textId="77777777" w:rsidR="007A29EB" w:rsidRDefault="007A29EB" w:rsidP="00C73E73">
      <w:pPr>
        <w:pStyle w:val="Note"/>
        <w:spacing w:after="0"/>
        <w:rPr>
          <w:rStyle w:val="hps"/>
          <w:b w:val="0"/>
          <w:lang w:val="en"/>
        </w:rPr>
      </w:pPr>
      <w:r>
        <w:t xml:space="preserve">Note </w:t>
      </w:r>
      <w:r>
        <w:tab/>
      </w:r>
      <w:r w:rsidRPr="007A29EB">
        <w:rPr>
          <w:b w:val="0"/>
        </w:rPr>
        <w:t xml:space="preserve">If you have not configured a new certificate template (e.g. the </w:t>
      </w:r>
      <w:proofErr w:type="spellStart"/>
      <w:r w:rsidRPr="007A29EB">
        <w:rPr>
          <w:b w:val="0"/>
        </w:rPr>
        <w:t>SSLCertificates</w:t>
      </w:r>
      <w:proofErr w:type="spellEnd"/>
      <w:r w:rsidRPr="007A29EB">
        <w:rPr>
          <w:b w:val="0"/>
        </w:rPr>
        <w:t xml:space="preserve"> in our configuration), you can use the </w:t>
      </w:r>
      <w:proofErr w:type="spellStart"/>
      <w:r w:rsidRPr="007A29EB">
        <w:rPr>
          <w:lang w:val="en"/>
        </w:rPr>
        <w:t>Web</w:t>
      </w:r>
      <w:r w:rsidRPr="007A29EB">
        <w:rPr>
          <w:rStyle w:val="hps"/>
          <w:lang w:val="en"/>
        </w:rPr>
        <w:t>Server</w:t>
      </w:r>
      <w:proofErr w:type="spellEnd"/>
      <w:r w:rsidRPr="007A29EB">
        <w:rPr>
          <w:b w:val="0"/>
          <w:lang w:val="en"/>
        </w:rPr>
        <w:t xml:space="preserve"> </w:t>
      </w:r>
      <w:r w:rsidRPr="007A29EB">
        <w:rPr>
          <w:rStyle w:val="hps"/>
          <w:b w:val="0"/>
          <w:lang w:val="en"/>
        </w:rPr>
        <w:t>certificate</w:t>
      </w:r>
      <w:r w:rsidRPr="007A29EB">
        <w:rPr>
          <w:b w:val="0"/>
          <w:lang w:val="en"/>
        </w:rPr>
        <w:t xml:space="preserve"> </w:t>
      </w:r>
      <w:r w:rsidRPr="007A29EB">
        <w:rPr>
          <w:rStyle w:val="hps"/>
          <w:b w:val="0"/>
          <w:lang w:val="en"/>
        </w:rPr>
        <w:t>template in lieu of in the above command.</w:t>
      </w:r>
    </w:p>
    <w:p w14:paraId="13FA74AF" w14:textId="77777777" w:rsidR="00C73E73" w:rsidRPr="00C73E73" w:rsidRDefault="00C73E73" w:rsidP="00C73E73">
      <w:pPr>
        <w:rPr>
          <w:lang w:val="en"/>
        </w:rPr>
      </w:pPr>
    </w:p>
    <w:p w14:paraId="0A5B1DA4" w14:textId="657C90EE" w:rsidR="00762E51" w:rsidRPr="00BC7BAC" w:rsidRDefault="00762E51" w:rsidP="00C73E73">
      <w:pPr>
        <w:pStyle w:val="Note"/>
        <w:spacing w:before="0"/>
      </w:pP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 see the Microsoft TechNet article </w:t>
      </w:r>
      <w:hyperlink r:id="rId126" w:history="1">
        <w:r>
          <w:rPr>
            <w:rStyle w:val="Lienhypertexte"/>
            <w:b w:val="0"/>
            <w:smallCaps/>
          </w:rPr>
          <w:t>AD CS Administration Cmdlets in Windows PowerShell</w:t>
        </w:r>
      </w:hyperlink>
      <w:r>
        <w:rPr>
          <w:rStyle w:val="Appelnotedebasdep"/>
          <w:b w:val="0"/>
        </w:rPr>
        <w:footnoteReference w:id="70"/>
      </w:r>
      <w:r w:rsidRPr="00C864B8">
        <w:rPr>
          <w:b w:val="0"/>
          <w:color w:val="000000"/>
        </w:rPr>
        <w:t>.</w:t>
      </w:r>
    </w:p>
    <w:p w14:paraId="648CDBAA" w14:textId="77777777" w:rsidR="00762E51" w:rsidRPr="00FE3EEA" w:rsidRDefault="00762E51" w:rsidP="00D92A1B">
      <w:pPr>
        <w:pStyle w:val="Paragraphedeliste"/>
        <w:numPr>
          <w:ilvl w:val="0"/>
          <w:numId w:val="42"/>
        </w:numPr>
        <w:spacing w:before="120"/>
        <w:rPr>
          <w:rFonts w:cs="Segoe UI"/>
          <w:szCs w:val="20"/>
          <w:lang w:val="en"/>
        </w:rPr>
      </w:pPr>
      <w:r>
        <w:rPr>
          <w:rFonts w:cs="Segoe UI"/>
          <w:szCs w:val="20"/>
          <w:lang w:val="en"/>
        </w:rPr>
        <w:t xml:space="preserve">The </w:t>
      </w:r>
      <w:r w:rsidRPr="00FE3EEA">
        <w:rPr>
          <w:rFonts w:cs="Segoe UI"/>
        </w:rPr>
        <w:t>SSL</w:t>
      </w:r>
      <w:r>
        <w:rPr>
          <w:rFonts w:cs="Segoe UI"/>
          <w:szCs w:val="20"/>
          <w:lang w:val="en"/>
        </w:rPr>
        <w:t xml:space="preserve"> certificate should now be imported </w:t>
      </w:r>
      <w:r w:rsidRPr="00CD7881">
        <w:rPr>
          <w:rFonts w:cs="Segoe UI"/>
          <w:szCs w:val="20"/>
          <w:lang w:val="en"/>
        </w:rPr>
        <w:t>in</w:t>
      </w:r>
      <w:r>
        <w:rPr>
          <w:rFonts w:cs="Segoe UI"/>
          <w:szCs w:val="20"/>
          <w:lang w:val="en"/>
        </w:rPr>
        <w:t>to</w:t>
      </w:r>
      <w:r w:rsidRPr="00CD7881">
        <w:rPr>
          <w:rFonts w:cs="Segoe UI"/>
          <w:szCs w:val="20"/>
          <w:lang w:val="en"/>
        </w:rPr>
        <w:t xml:space="preserve"> the </w:t>
      </w:r>
      <w:r w:rsidRPr="00A62BA8">
        <w:rPr>
          <w:rStyle w:val="lev"/>
          <w:rFonts w:cs="Segoe UI"/>
          <w:lang w:val="en"/>
        </w:rPr>
        <w:t>Local Computer\My Store</w:t>
      </w:r>
      <w:r w:rsidRPr="00FE3EEA">
        <w:rPr>
          <w:rFonts w:cs="Segoe UI"/>
          <w:szCs w:val="20"/>
          <w:lang w:val="en"/>
        </w:rPr>
        <w:t xml:space="preserve"> </w:t>
      </w:r>
      <w:r w:rsidRPr="00CD7881">
        <w:rPr>
          <w:rFonts w:cs="Segoe UI"/>
          <w:szCs w:val="20"/>
          <w:lang w:val="en"/>
        </w:rPr>
        <w:t xml:space="preserve">on the ADFS1 </w:t>
      </w:r>
      <w:r w:rsidR="00C73E73">
        <w:rPr>
          <w:rFonts w:cs="Segoe UI"/>
          <w:szCs w:val="20"/>
          <w:lang w:val="en"/>
        </w:rPr>
        <w:t>computer</w:t>
      </w:r>
      <w:r>
        <w:rPr>
          <w:rFonts w:cs="Segoe UI"/>
          <w:szCs w:val="20"/>
          <w:lang w:val="en"/>
        </w:rPr>
        <w:t xml:space="preserve">. </w:t>
      </w:r>
      <w:r w:rsidR="00656A45">
        <w:rPr>
          <w:rFonts w:cs="Segoe UI"/>
          <w:lang w:val="en"/>
        </w:rPr>
        <w:t>V</w:t>
      </w:r>
      <w:r w:rsidRPr="00FE3EEA">
        <w:rPr>
          <w:rFonts w:cs="Segoe UI"/>
          <w:lang w:val="en"/>
        </w:rPr>
        <w:t xml:space="preserve">erify whether the SSL certificate has been imported by running the following command: </w:t>
      </w:r>
    </w:p>
    <w:p w14:paraId="0AD406B7" w14:textId="77777777" w:rsidR="00762E51" w:rsidRPr="0064587E" w:rsidRDefault="00762E51" w:rsidP="00E65432">
      <w:pPr>
        <w:pStyle w:val="code0"/>
      </w:pPr>
    </w:p>
    <w:p w14:paraId="03125AEC" w14:textId="77777777" w:rsidR="00762E51" w:rsidRPr="0064587E" w:rsidRDefault="00762E51" w:rsidP="00E65432">
      <w:pPr>
        <w:pStyle w:val="code0"/>
      </w:pPr>
      <w:r w:rsidRPr="0064587E">
        <w:t>PS C:\users\AzureAdmin.</w:t>
      </w:r>
      <w:r w:rsidR="00C914CC" w:rsidRPr="0064587E">
        <w:t>LITWARE</w:t>
      </w:r>
      <w:r w:rsidRPr="0064587E">
        <w:t xml:space="preserve">369&gt; dir Cert:\LocalMachine\My </w:t>
      </w:r>
    </w:p>
    <w:p w14:paraId="7236CB4D" w14:textId="77777777" w:rsidR="00E7177E" w:rsidRPr="0064587E" w:rsidRDefault="00E7177E" w:rsidP="00E65432">
      <w:pPr>
        <w:pStyle w:val="code0"/>
      </w:pPr>
    </w:p>
    <w:p w14:paraId="3B223253" w14:textId="4669B384" w:rsidR="00E7177E" w:rsidRPr="0064587E" w:rsidRDefault="00E7177E" w:rsidP="00E65432">
      <w:pPr>
        <w:pStyle w:val="code0"/>
      </w:pPr>
      <w:r w:rsidRPr="0064587E">
        <w:t>Thumbprint</w:t>
      </w:r>
      <w:r w:rsidR="002A44DB">
        <w:t xml:space="preserve">                </w:t>
      </w:r>
      <w:r w:rsidRPr="0064587E">
        <w:t>Subject</w:t>
      </w:r>
    </w:p>
    <w:p w14:paraId="29F1738B" w14:textId="6BF2FC1C" w:rsidR="00E7177E" w:rsidRPr="0064587E" w:rsidRDefault="00E7177E" w:rsidP="00E65432">
      <w:pPr>
        <w:pStyle w:val="code0"/>
      </w:pPr>
      <w:r w:rsidRPr="0064587E">
        <w:t>----------</w:t>
      </w:r>
      <w:r w:rsidR="002A44DB">
        <w:t xml:space="preserve">                </w:t>
      </w:r>
      <w:r w:rsidRPr="0064587E">
        <w:t>-------</w:t>
      </w:r>
    </w:p>
    <w:p w14:paraId="2EEA69B9" w14:textId="63BEBF45" w:rsidR="00401324" w:rsidRPr="0064587E" w:rsidRDefault="009E6088" w:rsidP="00E65432">
      <w:pPr>
        <w:pStyle w:val="code0"/>
      </w:pPr>
      <w:r w:rsidRPr="0064587E">
        <w:t>F1DF749C3D84DFF8BE9DED211145C53F2F06D83D</w:t>
      </w:r>
      <w:r w:rsidR="002A44DB">
        <w:t xml:space="preserve"> </w:t>
      </w:r>
      <w:r w:rsidR="00401324" w:rsidRPr="0064587E">
        <w:t>CN=mfalabsvc.cloudapp.net</w:t>
      </w:r>
    </w:p>
    <w:p w14:paraId="71E6A9F5" w14:textId="27BCB912" w:rsidR="00E7177E" w:rsidRPr="0064587E" w:rsidRDefault="009E6088" w:rsidP="00E65432">
      <w:pPr>
        <w:pStyle w:val="code0"/>
      </w:pPr>
      <w:r w:rsidRPr="0064587E">
        <w:t>DD6F97EAF0CE4FDB039036199136752F62C8E027</w:t>
      </w:r>
      <w:r w:rsidR="002A44DB">
        <w:t xml:space="preserve"> </w:t>
      </w:r>
      <w:r w:rsidR="00E7177E" w:rsidRPr="0064587E">
        <w:t>CN=</w:t>
      </w:r>
      <w:r w:rsidR="00401324" w:rsidRPr="0064587E">
        <w:t>litware369-ADFS1-CA, DC=litware369, DC=com</w:t>
      </w:r>
    </w:p>
    <w:p w14:paraId="39130E58" w14:textId="0E14BCD0" w:rsidR="00E7177E" w:rsidRDefault="009E6088" w:rsidP="00E65432">
      <w:pPr>
        <w:pStyle w:val="code0"/>
      </w:pPr>
      <w:r w:rsidRPr="0064587E">
        <w:t>59D4CFDD539CB616B5608A555E115824BAF14E77</w:t>
      </w:r>
      <w:r w:rsidR="002A44DB">
        <w:t xml:space="preserve"> </w:t>
      </w:r>
      <w:r w:rsidR="00401324" w:rsidRPr="0064587E">
        <w:t>CN=WMSvc-ADFS1</w:t>
      </w:r>
    </w:p>
    <w:p w14:paraId="2B1A2701" w14:textId="77777777" w:rsidR="00230B6A" w:rsidRPr="00230B6A" w:rsidRDefault="00230B6A" w:rsidP="00230B6A">
      <w:pPr>
        <w:pStyle w:val="Code"/>
        <w:pBdr>
          <w:top w:val="dashSmallGap" w:sz="8" w:space="0"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s="Consolas"/>
          <w:color w:val="943634"/>
          <w:sz w:val="14"/>
        </w:rPr>
      </w:pPr>
    </w:p>
    <w:p w14:paraId="25570D75" w14:textId="1C7CC3B5" w:rsidR="00EF7292" w:rsidRPr="00230B6A" w:rsidRDefault="00EF7292" w:rsidP="00230B6A">
      <w:pPr>
        <w:pStyle w:val="Code"/>
        <w:pBdr>
          <w:top w:val="dashSmallGap" w:sz="8" w:space="0"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s="Consolas"/>
          <w:color w:val="943634"/>
          <w:sz w:val="14"/>
        </w:rPr>
      </w:pPr>
      <w:r w:rsidRPr="00230B6A">
        <w:rPr>
          <w:rFonts w:ascii="Consolas" w:hAnsi="Consolas" w:cs="Consolas"/>
          <w:color w:val="943634"/>
          <w:sz w:val="14"/>
        </w:rPr>
        <w:t>044F380EE49583536012D77D940ACEBBCAC05B86</w:t>
      </w:r>
      <w:r w:rsidR="002A44DB">
        <w:rPr>
          <w:rFonts w:ascii="Consolas" w:hAnsi="Consolas" w:cs="Consolas"/>
          <w:color w:val="943634"/>
          <w:sz w:val="14"/>
        </w:rPr>
        <w:t xml:space="preserve"> </w:t>
      </w:r>
      <w:r w:rsidRPr="00230B6A">
        <w:rPr>
          <w:rFonts w:ascii="Consolas" w:hAnsi="Consolas" w:cs="Consolas"/>
          <w:color w:val="943634"/>
          <w:sz w:val="14"/>
        </w:rPr>
        <w:t>CN=adfs.litware369.com</w:t>
      </w:r>
    </w:p>
    <w:p w14:paraId="17AC0EE8" w14:textId="77777777" w:rsidR="00762E51" w:rsidRPr="00230B6A" w:rsidRDefault="00762E51" w:rsidP="00230B6A">
      <w:pPr>
        <w:pStyle w:val="Code"/>
        <w:pBdr>
          <w:top w:val="dashSmallGap" w:sz="8" w:space="0"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s="Consolas"/>
          <w:color w:val="943634"/>
          <w:sz w:val="14"/>
        </w:rPr>
      </w:pPr>
    </w:p>
    <w:p w14:paraId="3EC4A61C" w14:textId="77777777" w:rsidR="00230B6A" w:rsidRPr="0064587E" w:rsidRDefault="00230B6A" w:rsidP="00E65432">
      <w:pPr>
        <w:pStyle w:val="code0"/>
      </w:pPr>
    </w:p>
    <w:p w14:paraId="1925531F" w14:textId="77777777" w:rsidR="00735F98" w:rsidRPr="0064587E" w:rsidRDefault="00735F98" w:rsidP="00E65432">
      <w:pPr>
        <w:pStyle w:val="code0"/>
      </w:pPr>
      <w:r w:rsidRPr="0064587E">
        <w:t>PS C:\users\AzureAdmin.LITWARE369&gt;</w:t>
      </w:r>
    </w:p>
    <w:p w14:paraId="47F282A9" w14:textId="77777777" w:rsidR="00735F98" w:rsidRPr="0064587E" w:rsidRDefault="00735F98" w:rsidP="00E65432">
      <w:pPr>
        <w:pStyle w:val="code0"/>
      </w:pPr>
    </w:p>
    <w:p w14:paraId="3D8B624A" w14:textId="77777777" w:rsidR="00C914CC" w:rsidRDefault="00C914CC" w:rsidP="00C914CC">
      <w:pPr>
        <w:spacing w:before="120"/>
        <w:jc w:val="center"/>
        <w:rPr>
          <w:rFonts w:cs="Segoe UI"/>
          <w:lang w:val="en"/>
        </w:rPr>
      </w:pPr>
      <w:r>
        <w:rPr>
          <w:rFonts w:cs="Segoe UI"/>
          <w:noProof/>
          <w:lang w:val="fr-FR" w:eastAsia="fr-FR"/>
        </w:rPr>
        <w:drawing>
          <wp:inline distT="0" distB="0" distL="0" distR="0" wp14:anchorId="20146F47" wp14:editId="4AFDC132">
            <wp:extent cx="4206240" cy="1536192"/>
            <wp:effectExtent l="0" t="0" r="3810" b="698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06240" cy="1536192"/>
                    </a:xfrm>
                    <a:prstGeom prst="rect">
                      <a:avLst/>
                    </a:prstGeom>
                    <a:noFill/>
                    <a:ln>
                      <a:noFill/>
                    </a:ln>
                  </pic:spPr>
                </pic:pic>
              </a:graphicData>
            </a:graphic>
          </wp:inline>
        </w:drawing>
      </w:r>
    </w:p>
    <w:p w14:paraId="571C9A33" w14:textId="135B39A2" w:rsidR="00762E51" w:rsidRPr="00D61F38" w:rsidRDefault="00762E51" w:rsidP="00D61F38">
      <w:pPr>
        <w:spacing w:before="120"/>
        <w:ind w:left="720"/>
        <w:rPr>
          <w:lang w:val="en"/>
        </w:rPr>
      </w:pPr>
      <w:r w:rsidRPr="00A62BA8">
        <w:rPr>
          <w:rFonts w:cs="Segoe UI"/>
          <w:lang w:val="en"/>
        </w:rPr>
        <w:t>The certificate</w:t>
      </w:r>
      <w:r w:rsidR="00401324">
        <w:rPr>
          <w:rFonts w:cs="Segoe UI"/>
          <w:lang w:val="en"/>
        </w:rPr>
        <w:t>s</w:t>
      </w:r>
      <w:r w:rsidRPr="00A62BA8">
        <w:rPr>
          <w:rFonts w:cs="Segoe UI"/>
          <w:lang w:val="en"/>
        </w:rPr>
        <w:t xml:space="preserve"> </w:t>
      </w:r>
      <w:r w:rsidR="00401324">
        <w:rPr>
          <w:rFonts w:cs="Segoe UI"/>
          <w:lang w:val="en"/>
        </w:rPr>
        <w:t>are</w:t>
      </w:r>
      <w:r w:rsidRPr="00A62BA8">
        <w:rPr>
          <w:rFonts w:cs="Segoe UI"/>
          <w:lang w:val="en"/>
        </w:rPr>
        <w:t xml:space="preserve"> listed by </w:t>
      </w:r>
      <w:r w:rsidR="00401324">
        <w:rPr>
          <w:rFonts w:cs="Segoe UI"/>
          <w:lang w:val="en"/>
        </w:rPr>
        <w:t>their</w:t>
      </w:r>
      <w:r w:rsidRPr="00A62BA8">
        <w:rPr>
          <w:rFonts w:cs="Segoe UI"/>
          <w:lang w:val="en"/>
        </w:rPr>
        <w:t xml:space="preserve"> thumbprint in the </w:t>
      </w:r>
      <w:r w:rsidRPr="00A62BA8">
        <w:rPr>
          <w:rStyle w:val="lev"/>
          <w:rFonts w:cs="Segoe UI"/>
          <w:lang w:val="en"/>
        </w:rPr>
        <w:t>Local Computer\My Store</w:t>
      </w:r>
      <w:r w:rsidR="009E6088">
        <w:rPr>
          <w:rFonts w:cs="Segoe UI"/>
          <w:lang w:val="en"/>
        </w:rPr>
        <w:t>.</w:t>
      </w:r>
      <w:r w:rsidR="00D61F38">
        <w:rPr>
          <w:lang w:val="en"/>
        </w:rPr>
        <w:t xml:space="preserve"> We will be later interested in </w:t>
      </w:r>
      <w:r w:rsidRPr="00D61F38">
        <w:rPr>
          <w:rFonts w:cs="Segoe UI"/>
          <w:szCs w:val="20"/>
          <w:lang w:val="en"/>
        </w:rPr>
        <w:t xml:space="preserve">the thumbprint of the </w:t>
      </w:r>
      <w:r w:rsidR="00956456">
        <w:rPr>
          <w:rFonts w:cs="Segoe UI"/>
          <w:szCs w:val="20"/>
          <w:lang w:val="en"/>
        </w:rPr>
        <w:t xml:space="preserve">newly issued </w:t>
      </w:r>
      <w:r w:rsidRPr="00D61F38">
        <w:rPr>
          <w:rFonts w:cs="Segoe UI"/>
          <w:szCs w:val="20"/>
          <w:lang w:val="en"/>
        </w:rPr>
        <w:t>certificate</w:t>
      </w:r>
      <w:r w:rsidR="00956456">
        <w:rPr>
          <w:rFonts w:cs="Segoe UI"/>
          <w:szCs w:val="20"/>
          <w:lang w:val="en"/>
        </w:rPr>
        <w:t>, i.e. the one</w:t>
      </w:r>
      <w:r w:rsidRPr="00D61F38">
        <w:rPr>
          <w:rFonts w:cs="Segoe UI"/>
          <w:szCs w:val="20"/>
          <w:lang w:val="en"/>
        </w:rPr>
        <w:t xml:space="preserve"> </w:t>
      </w:r>
      <w:r w:rsidRPr="00D61F38">
        <w:rPr>
          <w:lang w:val="en"/>
        </w:rPr>
        <w:t xml:space="preserve">whose CN equals </w:t>
      </w:r>
      <w:r w:rsidRPr="00D61F38">
        <w:rPr>
          <w:i/>
          <w:lang w:val="en"/>
        </w:rPr>
        <w:t>adfs.litware369.com</w:t>
      </w:r>
      <w:r w:rsidRPr="00D61F38">
        <w:rPr>
          <w:rFonts w:cs="Segoe UI"/>
          <w:szCs w:val="20"/>
          <w:lang w:val="en"/>
        </w:rPr>
        <w:t>, for example</w:t>
      </w:r>
      <w:r w:rsidRPr="00D61F38">
        <w:rPr>
          <w:rFonts w:cs="Segoe UI"/>
          <w:szCs w:val="20"/>
        </w:rPr>
        <w:t xml:space="preserve"> in our configuration:</w:t>
      </w:r>
      <w:r w:rsidRPr="00D61F38">
        <w:rPr>
          <w:rFonts w:cs="Segoe UI"/>
          <w:szCs w:val="20"/>
          <w:lang w:val="en"/>
        </w:rPr>
        <w:t xml:space="preserve"> </w:t>
      </w:r>
      <w:r w:rsidR="00EF7292" w:rsidRPr="00D61F38">
        <w:rPr>
          <w:rFonts w:cs="Segoe UI"/>
          <w:i/>
          <w:szCs w:val="20"/>
        </w:rPr>
        <w:t>044F380EE49583536012D77D940ACEBBCAC05B86</w:t>
      </w:r>
      <w:r w:rsidR="00D61F38" w:rsidRPr="00D61F38">
        <w:rPr>
          <w:rFonts w:cs="Segoe UI"/>
          <w:b/>
          <w:szCs w:val="20"/>
        </w:rPr>
        <w:t>.</w:t>
      </w:r>
    </w:p>
    <w:p w14:paraId="7F547263" w14:textId="77777777" w:rsidR="00453858" w:rsidRDefault="00453858" w:rsidP="009E6088">
      <w:pPr>
        <w:pStyle w:val="Titre3"/>
      </w:pPr>
      <w:bookmarkStart w:id="76" w:name="_Ref376247961"/>
      <w:r>
        <w:lastRenderedPageBreak/>
        <w:t>Ins</w:t>
      </w:r>
      <w:r w:rsidR="009A69E9">
        <w:t xml:space="preserve">talling </w:t>
      </w:r>
      <w:r w:rsidR="00FE3EEA">
        <w:t xml:space="preserve">and configuring </w:t>
      </w:r>
      <w:r w:rsidR="009A69E9">
        <w:t>the AD FS role service</w:t>
      </w:r>
      <w:bookmarkEnd w:id="76"/>
    </w:p>
    <w:p w14:paraId="65B53454" w14:textId="77777777" w:rsidR="00FE3EEA" w:rsidRDefault="00453858" w:rsidP="00FE3EEA">
      <w:pPr>
        <w:rPr>
          <w:lang w:val="en"/>
        </w:rPr>
      </w:pPr>
      <w:r>
        <w:rPr>
          <w:lang w:val="en"/>
        </w:rPr>
        <w:t xml:space="preserve">To install </w:t>
      </w:r>
      <w:r w:rsidR="00FE3EEA">
        <w:rPr>
          <w:lang w:val="en"/>
        </w:rPr>
        <w:t xml:space="preserve">and configure </w:t>
      </w:r>
      <w:r>
        <w:rPr>
          <w:lang w:val="en"/>
        </w:rPr>
        <w:t>the AD FS role service</w:t>
      </w:r>
      <w:r w:rsidR="00FE3EEA">
        <w:rPr>
          <w:lang w:val="en"/>
        </w:rPr>
        <w:t>, proceed with the following steps:</w:t>
      </w:r>
    </w:p>
    <w:p w14:paraId="73A557CC" w14:textId="77777777" w:rsidR="00453858" w:rsidRPr="00FE3EEA" w:rsidRDefault="00FE3EEA" w:rsidP="00D92A1B">
      <w:pPr>
        <w:pStyle w:val="Paragraphedeliste"/>
        <w:keepNext/>
        <w:keepLines/>
        <w:numPr>
          <w:ilvl w:val="0"/>
          <w:numId w:val="35"/>
        </w:numPr>
        <w:spacing w:before="120"/>
        <w:ind w:left="714" w:hanging="357"/>
        <w:rPr>
          <w:lang w:val="en"/>
        </w:rPr>
      </w:pPr>
      <w:r>
        <w:rPr>
          <w:lang w:val="en"/>
        </w:rPr>
        <w:t>O</w:t>
      </w:r>
      <w:r w:rsidR="00453858" w:rsidRPr="00FE3EEA">
        <w:rPr>
          <w:lang w:val="en"/>
        </w:rPr>
        <w:t xml:space="preserve">pen </w:t>
      </w:r>
      <w:r w:rsidRPr="00FE3EEA">
        <w:rPr>
          <w:lang w:val="en"/>
        </w:rPr>
        <w:t>an elevated</w:t>
      </w:r>
      <w:r w:rsidR="00453858" w:rsidRPr="00FE3EEA">
        <w:rPr>
          <w:lang w:val="en"/>
        </w:rPr>
        <w:t xml:space="preserve"> Windows PowerShell command </w:t>
      </w:r>
      <w:r w:rsidRPr="00FE3EEA">
        <w:rPr>
          <w:lang w:val="en"/>
        </w:rPr>
        <w:t>prompt if none</w:t>
      </w:r>
      <w:r w:rsidR="00453858" w:rsidRPr="00FE3EEA">
        <w:rPr>
          <w:lang w:val="en"/>
        </w:rPr>
        <w:t xml:space="preserve">, and run the following command: </w:t>
      </w:r>
    </w:p>
    <w:p w14:paraId="292632C8" w14:textId="77777777" w:rsidR="00453858" w:rsidRPr="00434EAA" w:rsidRDefault="00453858" w:rsidP="00E65432">
      <w:pPr>
        <w:pStyle w:val="code0"/>
      </w:pPr>
    </w:p>
    <w:p w14:paraId="3976FE4B" w14:textId="77777777" w:rsidR="00453858" w:rsidRPr="00434EAA" w:rsidRDefault="00FE3EEA" w:rsidP="00E65432">
      <w:pPr>
        <w:pStyle w:val="code0"/>
      </w:pPr>
      <w:r w:rsidRPr="00434EAA">
        <w:t xml:space="preserve">PS C:\users\AzureAdmin.litware369&gt; </w:t>
      </w:r>
      <w:r w:rsidR="00453858" w:rsidRPr="00434EAA">
        <w:t>Install-windowsfeature adfs-federation –IncludeManagementTools</w:t>
      </w:r>
    </w:p>
    <w:p w14:paraId="250662B5" w14:textId="77777777" w:rsidR="006E7BF5" w:rsidRPr="00434EAA" w:rsidRDefault="006E7BF5" w:rsidP="00E65432">
      <w:pPr>
        <w:pStyle w:val="code0"/>
      </w:pPr>
    </w:p>
    <w:p w14:paraId="01057CF8" w14:textId="752646A9" w:rsidR="006E7BF5" w:rsidRPr="00434EAA" w:rsidRDefault="006E7BF5" w:rsidP="00E65432">
      <w:pPr>
        <w:pStyle w:val="code0"/>
      </w:pPr>
      <w:r w:rsidRPr="00434EAA">
        <w:t>Success Restart Needed Exit Code</w:t>
      </w:r>
      <w:r w:rsidR="002A44DB">
        <w:t xml:space="preserve">   </w:t>
      </w:r>
      <w:r w:rsidRPr="00434EAA">
        <w:t>Feature Result</w:t>
      </w:r>
    </w:p>
    <w:p w14:paraId="4A97E6F2" w14:textId="7E76D8E7" w:rsidR="006E7BF5" w:rsidRPr="00434EAA" w:rsidRDefault="006E7BF5" w:rsidP="00E65432">
      <w:pPr>
        <w:pStyle w:val="code0"/>
      </w:pPr>
      <w:r w:rsidRPr="00434EAA">
        <w:t>------- -------------- ---------</w:t>
      </w:r>
      <w:r w:rsidR="002A44DB">
        <w:t xml:space="preserve">   </w:t>
      </w:r>
      <w:r w:rsidRPr="00434EAA">
        <w:t>--------------</w:t>
      </w:r>
    </w:p>
    <w:p w14:paraId="4083BC3D" w14:textId="1FA621FD" w:rsidR="006E7BF5" w:rsidRPr="00434EAA" w:rsidRDefault="006E7BF5" w:rsidP="00E65432">
      <w:pPr>
        <w:pStyle w:val="code0"/>
      </w:pPr>
      <w:r w:rsidRPr="00434EAA">
        <w:t>True</w:t>
      </w:r>
      <w:r w:rsidR="002A44DB">
        <w:t xml:space="preserve">  </w:t>
      </w:r>
      <w:r w:rsidRPr="00434EAA">
        <w:t>No</w:t>
      </w:r>
      <w:r w:rsidR="002A44DB">
        <w:t xml:space="preserve">      </w:t>
      </w:r>
      <w:r w:rsidRPr="00434EAA">
        <w:t>Success</w:t>
      </w:r>
      <w:r w:rsidR="002A44DB">
        <w:t xml:space="preserve">    </w:t>
      </w:r>
      <w:r w:rsidRPr="00434EAA">
        <w:t>{Active Directory Federation Services}</w:t>
      </w:r>
    </w:p>
    <w:p w14:paraId="18D94BCD" w14:textId="77777777" w:rsidR="006E7BF5" w:rsidRPr="00434EAA" w:rsidRDefault="006E7BF5" w:rsidP="00E65432">
      <w:pPr>
        <w:pStyle w:val="code0"/>
      </w:pPr>
      <w:r w:rsidRPr="00434EAA">
        <w:t>WARNING: To finish configuring this server for the federation server role using Windows PowerShell, see</w:t>
      </w:r>
    </w:p>
    <w:p w14:paraId="633DB091" w14:textId="77777777" w:rsidR="006E7BF5" w:rsidRPr="00434EAA" w:rsidRDefault="006E7BF5" w:rsidP="00E65432">
      <w:pPr>
        <w:pStyle w:val="code0"/>
      </w:pPr>
      <w:r w:rsidRPr="00434EAA">
        <w:t>http://go.microsoft.com/fwlink/?LinkId=224868.</w:t>
      </w:r>
    </w:p>
    <w:p w14:paraId="61633277" w14:textId="77777777" w:rsidR="006E7BF5" w:rsidRPr="00434EAA" w:rsidRDefault="006E7BF5" w:rsidP="00E65432">
      <w:pPr>
        <w:pStyle w:val="code0"/>
      </w:pPr>
    </w:p>
    <w:p w14:paraId="3593E98E" w14:textId="77777777" w:rsidR="006E7BF5" w:rsidRPr="00434EAA" w:rsidRDefault="006E7BF5" w:rsidP="00E65432">
      <w:pPr>
        <w:pStyle w:val="code0"/>
      </w:pPr>
      <w:r w:rsidRPr="00434EAA">
        <w:t>PS C:\Users\AzureAdmin.LITWARE369&gt;</w:t>
      </w:r>
    </w:p>
    <w:p w14:paraId="0673BCC3" w14:textId="77777777" w:rsidR="00453858" w:rsidRPr="00434EAA" w:rsidRDefault="00453858" w:rsidP="00E65432">
      <w:pPr>
        <w:pStyle w:val="code0"/>
      </w:pPr>
    </w:p>
    <w:p w14:paraId="211D45F4" w14:textId="77777777" w:rsidR="006E7BF5" w:rsidRPr="006E7BF5" w:rsidRDefault="006E7BF5" w:rsidP="006E7BF5">
      <w:pPr>
        <w:keepNext/>
        <w:keepLines/>
        <w:spacing w:before="120"/>
        <w:jc w:val="center"/>
        <w:rPr>
          <w:lang w:val="en"/>
        </w:rPr>
      </w:pPr>
      <w:r>
        <w:rPr>
          <w:noProof/>
          <w:lang w:val="fr-FR" w:eastAsia="fr-FR"/>
        </w:rPr>
        <w:drawing>
          <wp:inline distT="0" distB="0" distL="0" distR="0" wp14:anchorId="03E9832B" wp14:editId="3059C098">
            <wp:extent cx="4206240" cy="1938528"/>
            <wp:effectExtent l="0" t="0" r="3810" b="508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06240" cy="1938528"/>
                    </a:xfrm>
                    <a:prstGeom prst="rect">
                      <a:avLst/>
                    </a:prstGeom>
                    <a:noFill/>
                    <a:ln>
                      <a:noFill/>
                    </a:ln>
                  </pic:spPr>
                </pic:pic>
              </a:graphicData>
            </a:graphic>
          </wp:inline>
        </w:drawing>
      </w:r>
    </w:p>
    <w:p w14:paraId="7B11758F" w14:textId="77777777" w:rsidR="00453858" w:rsidRDefault="00453858" w:rsidP="00D92A1B">
      <w:pPr>
        <w:pStyle w:val="Paragraphedeliste"/>
        <w:keepNext/>
        <w:keepLines/>
        <w:numPr>
          <w:ilvl w:val="0"/>
          <w:numId w:val="35"/>
        </w:numPr>
        <w:spacing w:before="120"/>
        <w:ind w:left="714" w:hanging="357"/>
        <w:rPr>
          <w:lang w:val="en"/>
        </w:rPr>
      </w:pPr>
      <w:r>
        <w:rPr>
          <w:lang w:val="en"/>
        </w:rPr>
        <w:t>Run the following command</w:t>
      </w:r>
      <w:r w:rsidR="00FE3EEA">
        <w:rPr>
          <w:lang w:val="en"/>
        </w:rPr>
        <w:t>s</w:t>
      </w:r>
      <w:r>
        <w:rPr>
          <w:lang w:val="en"/>
        </w:rPr>
        <w:t xml:space="preserve"> to create a Windows Internal Database (WID) along with </w:t>
      </w:r>
      <w:r w:rsidR="00E53B9C">
        <w:rPr>
          <w:lang w:val="en"/>
        </w:rPr>
        <w:t>the required g</w:t>
      </w:r>
      <w:r w:rsidRPr="00CD7881">
        <w:rPr>
          <w:lang w:val="en"/>
        </w:rPr>
        <w:t>MSA account</w:t>
      </w:r>
      <w:r>
        <w:rPr>
          <w:lang w:val="en"/>
        </w:rPr>
        <w:t>:</w:t>
      </w:r>
    </w:p>
    <w:p w14:paraId="67D7D992" w14:textId="77777777" w:rsidR="00453858" w:rsidRPr="00735F98" w:rsidRDefault="00453858" w:rsidP="00E65432">
      <w:pPr>
        <w:pStyle w:val="code0"/>
      </w:pPr>
    </w:p>
    <w:p w14:paraId="5EC2A229" w14:textId="77777777" w:rsidR="00FE3EEA" w:rsidRDefault="00FE3EEA" w:rsidP="00A86FDD">
      <w:pPr>
        <w:pStyle w:val="code0"/>
        <w:spacing w:after="120"/>
      </w:pPr>
      <w:r w:rsidRPr="00735F98">
        <w:t>PS C:\users\AzureAdmin.litware369&gt; Import-Module ADFS</w:t>
      </w:r>
    </w:p>
    <w:p w14:paraId="6ECDF6DA" w14:textId="6C1A5A70" w:rsidR="00E939D8" w:rsidRPr="00735F98" w:rsidRDefault="00E939D8" w:rsidP="00A86FDD">
      <w:pPr>
        <w:pStyle w:val="code0"/>
        <w:spacing w:after="120"/>
      </w:pPr>
      <w:r w:rsidRPr="00735F98">
        <w:t xml:space="preserve">PS C:\users\AzureAdmin.litware369&gt; </w:t>
      </w:r>
      <w:r w:rsidRPr="00E939D8">
        <w:t xml:space="preserve">$certificateThumbprint = (Get-ChildItem </w:t>
      </w:r>
      <w:r w:rsidR="001A0D94" w:rsidRPr="00541F6F">
        <w:t>cert:\LocalMachine\MY</w:t>
      </w:r>
      <w:r w:rsidRPr="00E939D8">
        <w:t xml:space="preserve"> -DnsName "*adfs*" | Select-Object -First 1).Thumbprint</w:t>
      </w:r>
    </w:p>
    <w:p w14:paraId="6BD3DCDA" w14:textId="37693D5F" w:rsidR="00FE3EEA" w:rsidRDefault="00FE3EEA" w:rsidP="00A86FDD">
      <w:pPr>
        <w:pStyle w:val="code0"/>
        <w:spacing w:after="120"/>
      </w:pPr>
      <w:r w:rsidRPr="00735F98">
        <w:t xml:space="preserve">PS C:\users\AzureAdmin.litware369&gt; Install-AdfsFarm </w:t>
      </w:r>
      <w:r w:rsidR="00AA7379" w:rsidRPr="00735F98">
        <w:t>–</w:t>
      </w:r>
      <w:r w:rsidRPr="00735F98">
        <w:t>CertificateThumbprint</w:t>
      </w:r>
      <w:r w:rsidR="00AA7379" w:rsidRPr="00735F98">
        <w:t xml:space="preserve"> </w:t>
      </w:r>
      <w:r w:rsidR="00D61F38" w:rsidRPr="00E939D8">
        <w:t>$certificateThumbprint</w:t>
      </w:r>
      <w:r w:rsidR="00AA7379" w:rsidRPr="00735F98">
        <w:t xml:space="preserve"> </w:t>
      </w:r>
      <w:r w:rsidR="00D61F38">
        <w:t>-</w:t>
      </w:r>
      <w:r w:rsidR="00AA7379" w:rsidRPr="00735F98">
        <w:t xml:space="preserve">FederationServiceDisplayName </w:t>
      </w:r>
      <w:r w:rsidRPr="00735F98">
        <w:t>"Litware369</w:t>
      </w:r>
      <w:r w:rsidR="00AA7379" w:rsidRPr="00735F98">
        <w:t xml:space="preserve">" </w:t>
      </w:r>
      <w:r w:rsidR="006E7BF5">
        <w:t>-</w:t>
      </w:r>
      <w:r w:rsidR="00AA7379" w:rsidRPr="00735F98">
        <w:t xml:space="preserve">FederationServiceName </w:t>
      </w:r>
      <w:r w:rsidRPr="00735F98">
        <w:t xml:space="preserve">"adfs.litware369.com" </w:t>
      </w:r>
      <w:r w:rsidR="00AA7379" w:rsidRPr="00735F98">
        <w:t xml:space="preserve">–GroupServiceAccountIdentifier </w:t>
      </w:r>
      <w:r w:rsidRPr="00735F98">
        <w:t>"LITWARE369\FsGmsa$"</w:t>
      </w:r>
    </w:p>
    <w:p w14:paraId="39CC8EDB" w14:textId="77777777" w:rsidR="006E7BF5" w:rsidRDefault="006E7BF5" w:rsidP="00E65432">
      <w:pPr>
        <w:pStyle w:val="code0"/>
      </w:pPr>
    </w:p>
    <w:p w14:paraId="7791448B" w14:textId="49A61F66" w:rsidR="006E7BF5" w:rsidRDefault="006E7BF5" w:rsidP="00E65432">
      <w:pPr>
        <w:pStyle w:val="code0"/>
      </w:pPr>
      <w:r>
        <w:t>Message</w:t>
      </w:r>
      <w:r w:rsidR="002A44DB">
        <w:t xml:space="preserve">                </w:t>
      </w:r>
      <w:r>
        <w:t>Context</w:t>
      </w:r>
      <w:r w:rsidR="002A44DB">
        <w:t xml:space="preserve">                                 </w:t>
      </w:r>
      <w:r>
        <w:t>Status</w:t>
      </w:r>
    </w:p>
    <w:p w14:paraId="1AFF724C" w14:textId="76815FDD" w:rsidR="006E7BF5" w:rsidRDefault="006E7BF5" w:rsidP="00E65432">
      <w:pPr>
        <w:pStyle w:val="code0"/>
      </w:pPr>
      <w:r>
        <w:t>-------</w:t>
      </w:r>
      <w:r w:rsidR="002A44DB">
        <w:t xml:space="preserve">                </w:t>
      </w:r>
      <w:r>
        <w:t>-------</w:t>
      </w:r>
      <w:r w:rsidR="002A44DB">
        <w:t xml:space="preserve">                                 </w:t>
      </w:r>
      <w:r>
        <w:t>------</w:t>
      </w:r>
    </w:p>
    <w:p w14:paraId="54D0935E" w14:textId="5F034896" w:rsidR="006E7BF5" w:rsidRDefault="006E7BF5" w:rsidP="00E65432">
      <w:pPr>
        <w:pStyle w:val="code0"/>
      </w:pPr>
      <w:r>
        <w:t>The configuration completed successf... DeploymentSucceeded</w:t>
      </w:r>
      <w:r w:rsidR="002A44DB">
        <w:t xml:space="preserve">                          </w:t>
      </w:r>
      <w:r>
        <w:t>Success</w:t>
      </w:r>
    </w:p>
    <w:p w14:paraId="60B25B1B" w14:textId="77777777" w:rsidR="006E7BF5" w:rsidRDefault="006E7BF5" w:rsidP="00E65432">
      <w:pPr>
        <w:pStyle w:val="code0"/>
      </w:pPr>
    </w:p>
    <w:p w14:paraId="355E1278" w14:textId="77777777" w:rsidR="006E7BF5" w:rsidRDefault="006E7BF5" w:rsidP="00E65432">
      <w:pPr>
        <w:pStyle w:val="code0"/>
      </w:pPr>
    </w:p>
    <w:p w14:paraId="74F76280" w14:textId="77777777" w:rsidR="006E7BF5" w:rsidRPr="00735F98" w:rsidRDefault="006E7BF5" w:rsidP="00E65432">
      <w:pPr>
        <w:pStyle w:val="code0"/>
      </w:pPr>
      <w:r>
        <w:t>PS C:\Users\AzureAdmin.LITWARE369&gt;</w:t>
      </w:r>
    </w:p>
    <w:p w14:paraId="518AD1B1" w14:textId="77777777" w:rsidR="00453858" w:rsidRPr="00735F98" w:rsidRDefault="00453858" w:rsidP="00E65432">
      <w:pPr>
        <w:pStyle w:val="code0"/>
      </w:pPr>
    </w:p>
    <w:p w14:paraId="559B639E" w14:textId="77777777" w:rsidR="00AA7379" w:rsidRPr="00584E71" w:rsidRDefault="00453858" w:rsidP="00230B6A">
      <w:pPr>
        <w:pStyle w:val="Note"/>
        <w:keepNext w:val="0"/>
        <w:keepLines w:val="0"/>
        <w:ind w:left="432"/>
        <w:rPr>
          <w:b w:val="0"/>
        </w:rPr>
      </w:pPr>
      <w:r>
        <w:rPr>
          <w:lang w:val="en"/>
        </w:rPr>
        <w:t>Important note</w:t>
      </w:r>
      <w:r>
        <w:rPr>
          <w:lang w:val="en"/>
        </w:rPr>
        <w:tab/>
      </w:r>
      <w:r w:rsidRPr="00267F29">
        <w:rPr>
          <w:b w:val="0"/>
        </w:rPr>
        <w:t xml:space="preserve">The ‘$’ at the end of </w:t>
      </w:r>
      <w:r w:rsidR="00AA7379">
        <w:rPr>
          <w:b w:val="0"/>
        </w:rPr>
        <w:t>the gMSA account</w:t>
      </w:r>
      <w:r w:rsidR="00AA7379" w:rsidRPr="00AA7379">
        <w:rPr>
          <w:b w:val="0"/>
        </w:rPr>
        <w:t xml:space="preserve"> </w:t>
      </w:r>
      <w:r w:rsidRPr="00267F29">
        <w:rPr>
          <w:b w:val="0"/>
        </w:rPr>
        <w:t>is required.</w:t>
      </w:r>
    </w:p>
    <w:p w14:paraId="454988F4" w14:textId="77777777" w:rsidR="00584E71" w:rsidRPr="00AA7379" w:rsidRDefault="00EF7292" w:rsidP="00584E71">
      <w:pPr>
        <w:spacing w:before="120"/>
        <w:jc w:val="center"/>
      </w:pPr>
      <w:r>
        <w:rPr>
          <w:noProof/>
          <w:lang w:val="fr-FR" w:eastAsia="fr-FR"/>
        </w:rPr>
        <w:lastRenderedPageBreak/>
        <w:drawing>
          <wp:inline distT="0" distB="0" distL="0" distR="0" wp14:anchorId="7E3E54FE" wp14:editId="384F82F1">
            <wp:extent cx="4215384" cy="1947672"/>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15384" cy="1947672"/>
                    </a:xfrm>
                    <a:prstGeom prst="rect">
                      <a:avLst/>
                    </a:prstGeom>
                    <a:noFill/>
                    <a:ln>
                      <a:noFill/>
                    </a:ln>
                  </pic:spPr>
                </pic:pic>
              </a:graphicData>
            </a:graphic>
          </wp:inline>
        </w:drawing>
      </w:r>
    </w:p>
    <w:p w14:paraId="3117C957" w14:textId="77777777" w:rsidR="00AA7379" w:rsidRPr="00453858" w:rsidRDefault="00AA7379" w:rsidP="00584E71">
      <w:pPr>
        <w:pStyle w:val="Note"/>
        <w:ind w:left="432"/>
      </w:pPr>
      <w:r>
        <w:rPr>
          <w:lang w:val="en"/>
        </w:rPr>
        <w:t>Note</w:t>
      </w:r>
      <w:r>
        <w:rPr>
          <w:lang w:val="en"/>
        </w:rPr>
        <w:tab/>
      </w:r>
      <w:r w:rsidRPr="00AA7379">
        <w:rPr>
          <w:b w:val="0"/>
          <w:bCs/>
        </w:rPr>
        <w:t xml:space="preserve">If this is NOT the </w:t>
      </w:r>
      <w:r w:rsidRPr="00AA7379">
        <w:rPr>
          <w:b w:val="0"/>
        </w:rPr>
        <w:t>first</w:t>
      </w:r>
      <w:r w:rsidRPr="00AA7379">
        <w:rPr>
          <w:b w:val="0"/>
          <w:bCs/>
        </w:rPr>
        <w:t xml:space="preserve"> time you run this command, add </w:t>
      </w:r>
      <w:r w:rsidRPr="00AA7379">
        <w:rPr>
          <w:rStyle w:val="CodeHTML"/>
          <w:rFonts w:ascii="Segoe UI" w:eastAsia="Segoe UI" w:hAnsi="Segoe UI" w:cs="Times New Roman"/>
          <w:b w:val="0"/>
          <w:bCs/>
          <w:i/>
          <w:sz w:val="18"/>
          <w:szCs w:val="18"/>
        </w:rPr>
        <w:t>–</w:t>
      </w:r>
      <w:proofErr w:type="spellStart"/>
      <w:r w:rsidRPr="00AA7379">
        <w:rPr>
          <w:rStyle w:val="CodeHTML"/>
          <w:rFonts w:ascii="Segoe UI" w:eastAsia="Segoe UI" w:hAnsi="Segoe UI" w:cs="Times New Roman"/>
          <w:b w:val="0"/>
          <w:bCs/>
          <w:sz w:val="18"/>
          <w:szCs w:val="18"/>
        </w:rPr>
        <w:t>OverwriteConfiguration</w:t>
      </w:r>
      <w:proofErr w:type="spellEnd"/>
      <w:r w:rsidRPr="00AA7379">
        <w:rPr>
          <w:rStyle w:val="CodeHTML"/>
          <w:rFonts w:ascii="Segoe UI" w:eastAsia="Segoe UI" w:hAnsi="Segoe UI" w:cs="Times New Roman"/>
          <w:b w:val="0"/>
          <w:bCs/>
          <w:sz w:val="18"/>
          <w:szCs w:val="18"/>
        </w:rPr>
        <w:t>.</w:t>
      </w:r>
    </w:p>
    <w:p w14:paraId="7893DA21" w14:textId="7FF1CAB8" w:rsidR="00AA7379" w:rsidRDefault="00AA7379" w:rsidP="00AA7379">
      <w:pPr>
        <w:pStyle w:val="Titre2"/>
        <w:rPr>
          <w:lang w:val="en"/>
        </w:rPr>
      </w:pPr>
      <w:bookmarkStart w:id="77" w:name="_Ref376246654"/>
      <w:bookmarkStart w:id="78" w:name="_Toc444617993"/>
      <w:r>
        <w:rPr>
          <w:lang w:val="en"/>
        </w:rPr>
        <w:t>Preparing the Internet-facing computer</w:t>
      </w:r>
      <w:bookmarkEnd w:id="77"/>
      <w:bookmarkEnd w:id="78"/>
    </w:p>
    <w:p w14:paraId="5B2427C9" w14:textId="77777777" w:rsidR="00230B6A" w:rsidRDefault="00230B6A" w:rsidP="00230B6A">
      <w:pPr>
        <w:rPr>
          <w:lang w:val="en"/>
        </w:rPr>
      </w:pPr>
      <w:r>
        <w:rPr>
          <w:lang w:val="en"/>
        </w:rPr>
        <w:t>To prepare the Internet facing computer, proceed with the following steps in order:</w:t>
      </w:r>
    </w:p>
    <w:p w14:paraId="15173758" w14:textId="77777777" w:rsidR="00230B6A" w:rsidRDefault="00230B6A" w:rsidP="00D92A1B">
      <w:pPr>
        <w:pStyle w:val="Paragraphedeliste"/>
        <w:numPr>
          <w:ilvl w:val="0"/>
          <w:numId w:val="51"/>
        </w:numPr>
        <w:rPr>
          <w:lang w:val="en"/>
        </w:rPr>
      </w:pPr>
      <w:r>
        <w:rPr>
          <w:lang w:val="en"/>
        </w:rPr>
        <w:fldChar w:fldCharType="begin"/>
      </w:r>
      <w:r>
        <w:rPr>
          <w:lang w:val="en"/>
        </w:rPr>
        <w:instrText xml:space="preserve"> REF _Ref376248129 \h </w:instrText>
      </w:r>
      <w:r>
        <w:rPr>
          <w:lang w:val="en"/>
        </w:rPr>
      </w:r>
      <w:r>
        <w:rPr>
          <w:lang w:val="en"/>
        </w:rPr>
        <w:fldChar w:fldCharType="separate"/>
      </w:r>
      <w:r>
        <w:t>Opening a remote desktop connection on the target computer</w:t>
      </w:r>
      <w:r>
        <w:rPr>
          <w:lang w:val="en"/>
        </w:rPr>
        <w:fldChar w:fldCharType="end"/>
      </w:r>
      <w:r>
        <w:rPr>
          <w:lang w:val="en"/>
        </w:rPr>
        <w:t>.</w:t>
      </w:r>
    </w:p>
    <w:p w14:paraId="36B2DEF8" w14:textId="77777777" w:rsidR="00230B6A" w:rsidRDefault="00230B6A" w:rsidP="00D92A1B">
      <w:pPr>
        <w:pStyle w:val="Paragraphedeliste"/>
        <w:numPr>
          <w:ilvl w:val="0"/>
          <w:numId w:val="51"/>
        </w:numPr>
        <w:rPr>
          <w:lang w:val="en"/>
        </w:rPr>
      </w:pPr>
      <w:r>
        <w:rPr>
          <w:lang w:val="en"/>
        </w:rPr>
        <w:fldChar w:fldCharType="begin"/>
      </w:r>
      <w:r>
        <w:rPr>
          <w:lang w:val="en"/>
        </w:rPr>
        <w:instrText xml:space="preserve"> REF _Ref376248134 \h </w:instrText>
      </w:r>
      <w:r>
        <w:rPr>
          <w:lang w:val="en"/>
        </w:rPr>
      </w:r>
      <w:r>
        <w:rPr>
          <w:lang w:val="en"/>
        </w:rPr>
        <w:fldChar w:fldCharType="separate"/>
      </w:r>
      <w:r>
        <w:t>Allowing the domain users to open a remote session</w:t>
      </w:r>
      <w:r>
        <w:rPr>
          <w:lang w:val="en"/>
        </w:rPr>
        <w:fldChar w:fldCharType="end"/>
      </w:r>
      <w:r>
        <w:rPr>
          <w:lang w:val="en"/>
        </w:rPr>
        <w:t>.</w:t>
      </w:r>
    </w:p>
    <w:p w14:paraId="0720AC2F" w14:textId="77777777" w:rsidR="00230B6A" w:rsidRDefault="00230B6A" w:rsidP="00D92A1B">
      <w:pPr>
        <w:pStyle w:val="Paragraphedeliste"/>
        <w:numPr>
          <w:ilvl w:val="0"/>
          <w:numId w:val="51"/>
        </w:numPr>
        <w:rPr>
          <w:lang w:val="en"/>
        </w:rPr>
      </w:pPr>
      <w:r>
        <w:rPr>
          <w:lang w:val="en"/>
        </w:rPr>
        <w:fldChar w:fldCharType="begin"/>
      </w:r>
      <w:r>
        <w:rPr>
          <w:lang w:val="en"/>
        </w:rPr>
        <w:instrText xml:space="preserve"> REF _Ref376248151 \h </w:instrText>
      </w:r>
      <w:r>
        <w:rPr>
          <w:lang w:val="en"/>
        </w:rPr>
      </w:r>
      <w:r>
        <w:rPr>
          <w:lang w:val="en"/>
        </w:rPr>
        <w:fldChar w:fldCharType="separate"/>
      </w:r>
      <w:r>
        <w:t>Testing the federation server configuration</w:t>
      </w:r>
      <w:r>
        <w:rPr>
          <w:lang w:val="en"/>
        </w:rPr>
        <w:fldChar w:fldCharType="end"/>
      </w:r>
      <w:r>
        <w:rPr>
          <w:lang w:val="en"/>
        </w:rPr>
        <w:t>.</w:t>
      </w:r>
    </w:p>
    <w:p w14:paraId="0B7A439F" w14:textId="77777777" w:rsidR="00230B6A" w:rsidRDefault="00230B6A" w:rsidP="00D92A1B">
      <w:pPr>
        <w:pStyle w:val="Paragraphedeliste"/>
        <w:numPr>
          <w:ilvl w:val="0"/>
          <w:numId w:val="51"/>
        </w:numPr>
        <w:rPr>
          <w:lang w:val="en"/>
        </w:rPr>
      </w:pPr>
      <w:r>
        <w:rPr>
          <w:lang w:val="en"/>
        </w:rPr>
        <w:fldChar w:fldCharType="begin"/>
      </w:r>
      <w:r>
        <w:rPr>
          <w:lang w:val="en"/>
        </w:rPr>
        <w:instrText xml:space="preserve"> REF _Ref376248156 \h </w:instrText>
      </w:r>
      <w:r>
        <w:rPr>
          <w:lang w:val="en"/>
        </w:rPr>
      </w:r>
      <w:r>
        <w:rPr>
          <w:lang w:val="en"/>
        </w:rPr>
        <w:fldChar w:fldCharType="separate"/>
      </w:r>
      <w:r>
        <w:t>Issuing a SSL/TLS certificate</w:t>
      </w:r>
      <w:r>
        <w:rPr>
          <w:lang w:val="en"/>
        </w:rPr>
        <w:fldChar w:fldCharType="end"/>
      </w:r>
      <w:r>
        <w:rPr>
          <w:lang w:val="en"/>
        </w:rPr>
        <w:t>.</w:t>
      </w:r>
    </w:p>
    <w:p w14:paraId="6C80D53E" w14:textId="77777777" w:rsidR="00230B6A" w:rsidRDefault="00230B6A" w:rsidP="00D92A1B">
      <w:pPr>
        <w:pStyle w:val="Paragraphedeliste"/>
        <w:numPr>
          <w:ilvl w:val="0"/>
          <w:numId w:val="51"/>
        </w:numPr>
        <w:rPr>
          <w:lang w:val="en"/>
        </w:rPr>
      </w:pPr>
      <w:r>
        <w:rPr>
          <w:lang w:val="en"/>
        </w:rPr>
        <w:fldChar w:fldCharType="begin"/>
      </w:r>
      <w:r>
        <w:rPr>
          <w:lang w:val="en"/>
        </w:rPr>
        <w:instrText xml:space="preserve"> REF _Ref376248164 \h </w:instrText>
      </w:r>
      <w:r>
        <w:rPr>
          <w:lang w:val="en"/>
        </w:rPr>
      </w:r>
      <w:r>
        <w:rPr>
          <w:lang w:val="en"/>
        </w:rPr>
        <w:fldChar w:fldCharType="separate"/>
      </w:r>
      <w:r>
        <w:rPr>
          <w:lang w:val="en"/>
        </w:rPr>
        <w:t>Configuring HTTPS on the default web site</w:t>
      </w:r>
      <w:r>
        <w:rPr>
          <w:lang w:val="en"/>
        </w:rPr>
        <w:fldChar w:fldCharType="end"/>
      </w:r>
      <w:r>
        <w:rPr>
          <w:lang w:val="en"/>
        </w:rPr>
        <w:t>.</w:t>
      </w:r>
    </w:p>
    <w:p w14:paraId="2DBEC535" w14:textId="7CB77615" w:rsidR="00956456" w:rsidRDefault="00956456" w:rsidP="00D92A1B">
      <w:pPr>
        <w:pStyle w:val="Paragraphedeliste"/>
        <w:numPr>
          <w:ilvl w:val="0"/>
          <w:numId w:val="51"/>
        </w:numPr>
        <w:rPr>
          <w:lang w:val="en"/>
        </w:rPr>
      </w:pPr>
      <w:r>
        <w:rPr>
          <w:lang w:val="en"/>
        </w:rPr>
        <w:fldChar w:fldCharType="begin"/>
      </w:r>
      <w:r>
        <w:rPr>
          <w:lang w:val="en"/>
        </w:rPr>
        <w:instrText xml:space="preserve"> REF _Ref377137423 \h </w:instrText>
      </w:r>
      <w:r>
        <w:rPr>
          <w:lang w:val="en"/>
        </w:rPr>
      </w:r>
      <w:r>
        <w:rPr>
          <w:lang w:val="en"/>
        </w:rPr>
        <w:fldChar w:fldCharType="separate"/>
      </w:r>
      <w:r>
        <w:rPr>
          <w:lang w:val="en"/>
        </w:rPr>
        <w:t>Deploying the Web Application Proxy (WAP)</w:t>
      </w:r>
      <w:r>
        <w:rPr>
          <w:lang w:val="en"/>
        </w:rPr>
        <w:fldChar w:fldCharType="end"/>
      </w:r>
      <w:r>
        <w:rPr>
          <w:lang w:val="en"/>
        </w:rPr>
        <w:t>.</w:t>
      </w:r>
    </w:p>
    <w:p w14:paraId="2581AB5A" w14:textId="32AE54FA" w:rsidR="00230B6A" w:rsidRPr="00230B6A" w:rsidRDefault="00230B6A" w:rsidP="00230B6A">
      <w:r>
        <w:t>The following subsections describe each of these steps</w:t>
      </w:r>
      <w:r w:rsidR="00FE0B9E">
        <w:t xml:space="preserve"> in the context of our test lab environment</w:t>
      </w:r>
      <w:r>
        <w:t xml:space="preserve">. </w:t>
      </w:r>
    </w:p>
    <w:p w14:paraId="7A977109" w14:textId="77777777" w:rsidR="003D62B4" w:rsidRDefault="003D62B4" w:rsidP="003D62B4">
      <w:pPr>
        <w:pStyle w:val="Titre3"/>
      </w:pPr>
      <w:bookmarkStart w:id="79" w:name="_Ref376248129"/>
      <w:r>
        <w:t>Opening a remote desktop connection on the target computer</w:t>
      </w:r>
      <w:bookmarkEnd w:id="79"/>
    </w:p>
    <w:p w14:paraId="1ED86234" w14:textId="77777777" w:rsidR="003D62B4" w:rsidRPr="00807C16" w:rsidRDefault="003D62B4" w:rsidP="00230B6A">
      <w:r>
        <w:t xml:space="preserve">To open a remote desktop connection on the EDGE1 computer, proceed as illustrated before with the DC1 computer but with the EDGE1 computer instead. </w:t>
      </w:r>
      <w:r>
        <w:rPr>
          <w:rFonts w:cstheme="minorHAnsi"/>
        </w:rPr>
        <w:t>As previously illustrated, log on as LITWARE369\AzureAdmin with “</w:t>
      </w:r>
      <w:r w:rsidRPr="00D732F8">
        <w:rPr>
          <w:rFonts w:cstheme="minorHAnsi"/>
          <w:i/>
        </w:rPr>
        <w:t>pass@word1</w:t>
      </w:r>
      <w:r>
        <w:rPr>
          <w:rFonts w:cstheme="minorHAnsi"/>
        </w:rPr>
        <w:t>” as password since EDGE1 is a domain-joined computer.</w:t>
      </w:r>
    </w:p>
    <w:p w14:paraId="6E3C2926" w14:textId="77777777" w:rsidR="003D62B4" w:rsidRPr="003D62B4" w:rsidRDefault="003D62B4" w:rsidP="00230B6A">
      <w:pPr>
        <w:jc w:val="center"/>
      </w:pPr>
      <w:r>
        <w:rPr>
          <w:noProof/>
          <w:lang w:val="fr-FR" w:eastAsia="fr-FR"/>
        </w:rPr>
        <w:drawing>
          <wp:inline distT="0" distB="0" distL="0" distR="0" wp14:anchorId="5D5F3C54" wp14:editId="299A481F">
            <wp:extent cx="2103120" cy="210312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p>
    <w:p w14:paraId="150382DB" w14:textId="77777777" w:rsidR="0064587E" w:rsidRDefault="00300953" w:rsidP="00B96F9D">
      <w:pPr>
        <w:pStyle w:val="Titre3"/>
      </w:pPr>
      <w:bookmarkStart w:id="80" w:name="_Ref376248134"/>
      <w:r>
        <w:lastRenderedPageBreak/>
        <w:t>Allowing the domain users to open a remote session</w:t>
      </w:r>
      <w:bookmarkEnd w:id="80"/>
    </w:p>
    <w:p w14:paraId="42BFBC56" w14:textId="5F3DCA9C" w:rsidR="00300953" w:rsidRDefault="00300953" w:rsidP="0064587E">
      <w:r>
        <w:t xml:space="preserve">We have previously </w:t>
      </w:r>
      <w:r w:rsidR="00BE5F4D">
        <w:t>modified</w:t>
      </w:r>
      <w:r>
        <w:t xml:space="preserve"> group policy settings so that our test user accounts can log on locally on member servers. We now need to apply the modified group policies.</w:t>
      </w:r>
    </w:p>
    <w:p w14:paraId="50A91299" w14:textId="77777777" w:rsidR="0064587E" w:rsidRPr="0064587E" w:rsidRDefault="0064587E" w:rsidP="0064587E">
      <w:r>
        <w:t>To update the group policies, proceed with the following steps:</w:t>
      </w:r>
    </w:p>
    <w:p w14:paraId="013B4BE1" w14:textId="77777777" w:rsidR="00230B6A" w:rsidRDefault="00230B6A" w:rsidP="00D92A1B">
      <w:pPr>
        <w:numPr>
          <w:ilvl w:val="0"/>
          <w:numId w:val="47"/>
        </w:numPr>
        <w:rPr>
          <w:lang w:val="en"/>
        </w:rPr>
      </w:pPr>
      <w:r>
        <w:rPr>
          <w:lang w:val="en"/>
        </w:rPr>
        <w:t>Open a remote desktop session as per previous section.</w:t>
      </w:r>
    </w:p>
    <w:p w14:paraId="5ADAB77A" w14:textId="77777777" w:rsidR="0064587E" w:rsidRDefault="0064587E" w:rsidP="00D92A1B">
      <w:pPr>
        <w:numPr>
          <w:ilvl w:val="0"/>
          <w:numId w:val="47"/>
        </w:numPr>
        <w:rPr>
          <w:rFonts w:cs="Segoe UI"/>
          <w:szCs w:val="20"/>
        </w:rPr>
      </w:pPr>
      <w:r>
        <w:rPr>
          <w:rFonts w:cs="Segoe UI"/>
          <w:szCs w:val="20"/>
        </w:rPr>
        <w:t>Open an elevated Windows PowerShell command prompt.</w:t>
      </w:r>
    </w:p>
    <w:p w14:paraId="13BD9AC4" w14:textId="77777777" w:rsidR="0064587E" w:rsidRPr="00E63C04" w:rsidRDefault="0064587E" w:rsidP="00D92A1B">
      <w:pPr>
        <w:numPr>
          <w:ilvl w:val="0"/>
          <w:numId w:val="47"/>
        </w:numPr>
        <w:rPr>
          <w:rFonts w:cs="Segoe UI"/>
          <w:szCs w:val="20"/>
        </w:rPr>
      </w:pPr>
      <w:r>
        <w:rPr>
          <w:rFonts w:cs="Segoe UI"/>
          <w:szCs w:val="20"/>
        </w:rPr>
        <w:t>Run the following command:</w:t>
      </w:r>
    </w:p>
    <w:p w14:paraId="6BE70F2B" w14:textId="77777777" w:rsidR="0064587E" w:rsidRDefault="0064587E" w:rsidP="00E65432">
      <w:pPr>
        <w:pStyle w:val="code0"/>
        <w:rPr>
          <w:lang w:val="en"/>
        </w:rPr>
      </w:pPr>
    </w:p>
    <w:p w14:paraId="1A3DC6C8" w14:textId="77777777" w:rsidR="0064587E" w:rsidRDefault="0064587E" w:rsidP="00E65432">
      <w:pPr>
        <w:pStyle w:val="code0"/>
        <w:rPr>
          <w:lang w:val="en"/>
        </w:rPr>
      </w:pPr>
      <w:r w:rsidRPr="001775DA">
        <w:t>PS C:\users\AzureAdmin</w:t>
      </w:r>
      <w:r>
        <w:t xml:space="preserve">.LITWARE369&gt; </w:t>
      </w:r>
      <w:r>
        <w:rPr>
          <w:lang w:val="en"/>
        </w:rPr>
        <w:t>gpupdate /force</w:t>
      </w:r>
    </w:p>
    <w:p w14:paraId="4EFF9855" w14:textId="77777777" w:rsidR="0064587E" w:rsidRDefault="0064587E" w:rsidP="00E65432">
      <w:pPr>
        <w:pStyle w:val="code0"/>
      </w:pPr>
      <w:r>
        <w:t>Updating policy...</w:t>
      </w:r>
    </w:p>
    <w:p w14:paraId="3E83DF21" w14:textId="77777777" w:rsidR="0064587E" w:rsidRDefault="0064587E" w:rsidP="00E65432">
      <w:pPr>
        <w:pStyle w:val="code0"/>
      </w:pPr>
    </w:p>
    <w:p w14:paraId="6413BE31" w14:textId="77777777" w:rsidR="0064587E" w:rsidRDefault="0064587E" w:rsidP="00E65432">
      <w:pPr>
        <w:pStyle w:val="code0"/>
      </w:pPr>
      <w:r>
        <w:t>Computer Policy update has completed successfully.</w:t>
      </w:r>
    </w:p>
    <w:p w14:paraId="64744965" w14:textId="77777777" w:rsidR="0064587E" w:rsidRDefault="0064587E" w:rsidP="00E65432">
      <w:pPr>
        <w:pStyle w:val="code0"/>
      </w:pPr>
      <w:r>
        <w:t>User Policy update has completed successfully.</w:t>
      </w:r>
    </w:p>
    <w:p w14:paraId="5C30A199" w14:textId="77777777" w:rsidR="0064587E" w:rsidRDefault="0064587E" w:rsidP="00E65432">
      <w:pPr>
        <w:pStyle w:val="code0"/>
      </w:pPr>
    </w:p>
    <w:p w14:paraId="50B458BA" w14:textId="77777777" w:rsidR="0064587E" w:rsidRDefault="0064587E" w:rsidP="00E65432">
      <w:pPr>
        <w:pStyle w:val="code0"/>
      </w:pPr>
      <w:r>
        <w:t>PS C:\Users\AzureAdmin.LITWARE369&gt;</w:t>
      </w:r>
    </w:p>
    <w:p w14:paraId="31BCB1DC" w14:textId="732E1A08" w:rsidR="0064587E" w:rsidRPr="008F00F4" w:rsidRDefault="002A44DB" w:rsidP="00E65432">
      <w:pPr>
        <w:pStyle w:val="code0"/>
        <w:rPr>
          <w:lang w:val="en"/>
        </w:rPr>
      </w:pPr>
      <w:r>
        <w:rPr>
          <w:lang w:val="en"/>
        </w:rPr>
        <w:t xml:space="preserve"> </w:t>
      </w:r>
    </w:p>
    <w:p w14:paraId="2F001A0B" w14:textId="356F52BF" w:rsidR="00300953" w:rsidRDefault="00300953" w:rsidP="00300953">
      <w:pPr>
        <w:spacing w:before="120"/>
      </w:pPr>
      <w:r>
        <w:t xml:space="preserve">In addition, we need to add our test user accounts to the local group </w:t>
      </w:r>
      <w:r w:rsidRPr="00300953">
        <w:rPr>
          <w:b/>
        </w:rPr>
        <w:t>Remote Desktop Users</w:t>
      </w:r>
      <w:r>
        <w:t xml:space="preserve"> so that they can open a remote desktop session on the virtual machine in Azure.</w:t>
      </w:r>
    </w:p>
    <w:p w14:paraId="31F3D8A9" w14:textId="77777777" w:rsidR="004F2A29" w:rsidRDefault="004F2A29" w:rsidP="00300953">
      <w:pPr>
        <w:spacing w:before="120"/>
      </w:pPr>
      <w:r>
        <w:t xml:space="preserve">To add the test user accounts to the local group </w:t>
      </w:r>
      <w:r w:rsidRPr="00300953">
        <w:rPr>
          <w:b/>
        </w:rPr>
        <w:t>Remote Desktop Users</w:t>
      </w:r>
      <w:r w:rsidRPr="004F2A29">
        <w:t>,</w:t>
      </w:r>
      <w:r>
        <w:t xml:space="preserve"> proceed with the following steps:</w:t>
      </w:r>
    </w:p>
    <w:p w14:paraId="72CB9BDD" w14:textId="77777777" w:rsidR="004F2A29" w:rsidRDefault="004F2A29" w:rsidP="00D92A1B">
      <w:pPr>
        <w:pStyle w:val="Paragraphedeliste"/>
        <w:numPr>
          <w:ilvl w:val="0"/>
          <w:numId w:val="48"/>
        </w:numPr>
        <w:spacing w:before="120"/>
      </w:pPr>
      <w:r>
        <w:t>Open an elevated Windows PowerShell command prompt, and run the following command to add Janet Schorr to the local group:</w:t>
      </w:r>
    </w:p>
    <w:p w14:paraId="082770A3" w14:textId="77777777" w:rsidR="004F2A29" w:rsidRPr="004F2A29" w:rsidRDefault="004F2A29" w:rsidP="00E65432">
      <w:pPr>
        <w:pStyle w:val="code0"/>
        <w:rPr>
          <w:lang w:val="en"/>
        </w:rPr>
      </w:pPr>
    </w:p>
    <w:p w14:paraId="6C18E0B9" w14:textId="77777777" w:rsidR="004F2A29" w:rsidRDefault="004F2A29" w:rsidP="00E65432">
      <w:pPr>
        <w:pStyle w:val="code0"/>
        <w:rPr>
          <w:lang w:val="en"/>
        </w:rPr>
      </w:pPr>
      <w:r w:rsidRPr="001775DA">
        <w:t>PS C:\users\AzureAdmin</w:t>
      </w:r>
      <w:r>
        <w:t xml:space="preserve">.LITWARE369&gt; </w:t>
      </w:r>
      <w:r w:rsidRPr="004F2A29">
        <w:rPr>
          <w:lang w:val="en"/>
        </w:rPr>
        <w:t xml:space="preserve">net localgroup </w:t>
      </w:r>
      <w:r>
        <w:rPr>
          <w:lang w:val="en"/>
        </w:rPr>
        <w:t>"Remote Desktop Users"</w:t>
      </w:r>
      <w:r w:rsidRPr="004F2A29">
        <w:rPr>
          <w:lang w:val="en"/>
        </w:rPr>
        <w:t xml:space="preserve"> /add </w:t>
      </w:r>
      <w:r>
        <w:rPr>
          <w:lang w:val="en"/>
        </w:rPr>
        <w:t>"LITWARE369</w:t>
      </w:r>
      <w:r w:rsidRPr="004F2A29">
        <w:rPr>
          <w:lang w:val="en"/>
        </w:rPr>
        <w:t>\</w:t>
      </w:r>
      <w:r>
        <w:rPr>
          <w:lang w:val="en"/>
        </w:rPr>
        <w:t>janets"</w:t>
      </w:r>
    </w:p>
    <w:p w14:paraId="11720C4D" w14:textId="77777777" w:rsidR="004F2A29" w:rsidRDefault="004F2A29" w:rsidP="00E65432">
      <w:pPr>
        <w:pStyle w:val="code0"/>
        <w:rPr>
          <w:lang w:val="en"/>
        </w:rPr>
      </w:pPr>
      <w:r>
        <w:rPr>
          <w:lang w:val="en"/>
        </w:rPr>
        <w:t>The command completed successfully.</w:t>
      </w:r>
    </w:p>
    <w:p w14:paraId="5F4E9972" w14:textId="77777777" w:rsidR="004F2A29" w:rsidRDefault="004F2A29" w:rsidP="00E65432">
      <w:pPr>
        <w:pStyle w:val="code0"/>
        <w:rPr>
          <w:lang w:val="en"/>
        </w:rPr>
      </w:pPr>
    </w:p>
    <w:p w14:paraId="6561A272" w14:textId="77777777" w:rsidR="004F2A29" w:rsidRDefault="004F2A29" w:rsidP="00E65432">
      <w:pPr>
        <w:pStyle w:val="code0"/>
        <w:rPr>
          <w:lang w:val="en"/>
        </w:rPr>
      </w:pPr>
      <w:r w:rsidRPr="001775DA">
        <w:t>PS C:\users\AzureAdmin</w:t>
      </w:r>
      <w:r>
        <w:t>.LITWARE369&gt;</w:t>
      </w:r>
      <w:r>
        <w:rPr>
          <w:lang w:val="en"/>
        </w:rPr>
        <w:t xml:space="preserve"> </w:t>
      </w:r>
    </w:p>
    <w:p w14:paraId="6DA1EF2A" w14:textId="77777777" w:rsidR="004F2A29" w:rsidRDefault="004F2A29" w:rsidP="00E65432">
      <w:pPr>
        <w:pStyle w:val="code0"/>
        <w:rPr>
          <w:lang w:val="en"/>
        </w:rPr>
      </w:pPr>
    </w:p>
    <w:p w14:paraId="786112D8" w14:textId="77777777" w:rsidR="004F2A29" w:rsidRPr="004F2A29" w:rsidRDefault="004F2A29" w:rsidP="00D92A1B">
      <w:pPr>
        <w:pStyle w:val="Paragraphedeliste"/>
        <w:numPr>
          <w:ilvl w:val="0"/>
          <w:numId w:val="48"/>
        </w:numPr>
        <w:spacing w:before="120"/>
        <w:rPr>
          <w:lang w:val="en"/>
        </w:rPr>
      </w:pPr>
      <w:r>
        <w:t>Run the following command to add Robert Hatley to the local group:</w:t>
      </w:r>
    </w:p>
    <w:p w14:paraId="3F1CDA96" w14:textId="77777777" w:rsidR="004F2A29" w:rsidRPr="004F2A29" w:rsidRDefault="004F2A29" w:rsidP="00E65432">
      <w:pPr>
        <w:pStyle w:val="code0"/>
        <w:rPr>
          <w:lang w:val="en"/>
        </w:rPr>
      </w:pPr>
    </w:p>
    <w:p w14:paraId="50FA788B" w14:textId="77777777" w:rsidR="004F2A29" w:rsidRDefault="004F2A29" w:rsidP="00E65432">
      <w:pPr>
        <w:pStyle w:val="code0"/>
        <w:rPr>
          <w:lang w:val="en"/>
        </w:rPr>
      </w:pPr>
      <w:r w:rsidRPr="001775DA">
        <w:t>PS C:\users\AzureAdmin</w:t>
      </w:r>
      <w:r>
        <w:t xml:space="preserve">.LITWARE369&gt; </w:t>
      </w:r>
      <w:r w:rsidRPr="004F2A29">
        <w:rPr>
          <w:lang w:val="en"/>
        </w:rPr>
        <w:t xml:space="preserve">net localgroup </w:t>
      </w:r>
      <w:r>
        <w:rPr>
          <w:lang w:val="en"/>
        </w:rPr>
        <w:t>"Remote Desktop Users"</w:t>
      </w:r>
      <w:r w:rsidRPr="004F2A29">
        <w:rPr>
          <w:lang w:val="en"/>
        </w:rPr>
        <w:t xml:space="preserve"> /add </w:t>
      </w:r>
      <w:r>
        <w:rPr>
          <w:lang w:val="en"/>
        </w:rPr>
        <w:t>"LITWARE369</w:t>
      </w:r>
      <w:r w:rsidRPr="004F2A29">
        <w:rPr>
          <w:lang w:val="en"/>
        </w:rPr>
        <w:t>\</w:t>
      </w:r>
      <w:r>
        <w:rPr>
          <w:lang w:val="en"/>
        </w:rPr>
        <w:t>Roberth"</w:t>
      </w:r>
    </w:p>
    <w:p w14:paraId="33EF5459" w14:textId="77777777" w:rsidR="004F2A29" w:rsidRDefault="004F2A29" w:rsidP="00E65432">
      <w:pPr>
        <w:pStyle w:val="code0"/>
        <w:rPr>
          <w:lang w:val="en"/>
        </w:rPr>
      </w:pPr>
      <w:r>
        <w:rPr>
          <w:lang w:val="en"/>
        </w:rPr>
        <w:t>The command completed successfully.</w:t>
      </w:r>
    </w:p>
    <w:p w14:paraId="7F83AABA" w14:textId="77777777" w:rsidR="004F2A29" w:rsidRDefault="004F2A29" w:rsidP="00E65432">
      <w:pPr>
        <w:pStyle w:val="code0"/>
        <w:rPr>
          <w:lang w:val="en"/>
        </w:rPr>
      </w:pPr>
    </w:p>
    <w:p w14:paraId="79399DF3" w14:textId="77777777" w:rsidR="004F2A29" w:rsidRDefault="004F2A29" w:rsidP="00E65432">
      <w:pPr>
        <w:pStyle w:val="code0"/>
        <w:rPr>
          <w:lang w:val="en"/>
        </w:rPr>
      </w:pPr>
      <w:r w:rsidRPr="001775DA">
        <w:t>PS C:\users\AzureAdmin</w:t>
      </w:r>
      <w:r>
        <w:t>.LITWARE369&gt;</w:t>
      </w:r>
      <w:r>
        <w:rPr>
          <w:lang w:val="en"/>
        </w:rPr>
        <w:t xml:space="preserve"> </w:t>
      </w:r>
    </w:p>
    <w:p w14:paraId="326D6133" w14:textId="77777777" w:rsidR="004F2A29" w:rsidRPr="004F2A29" w:rsidRDefault="004F2A29" w:rsidP="00E65432">
      <w:pPr>
        <w:pStyle w:val="code0"/>
        <w:rPr>
          <w:lang w:val="en"/>
        </w:rPr>
      </w:pPr>
    </w:p>
    <w:p w14:paraId="2936A6FD" w14:textId="77777777" w:rsidR="00B96F9D" w:rsidRDefault="00B96F9D" w:rsidP="00B96F9D">
      <w:pPr>
        <w:pStyle w:val="Titre3"/>
      </w:pPr>
      <w:bookmarkStart w:id="81" w:name="_Ref376248151"/>
      <w:r>
        <w:t>Testing the federation server configuration</w:t>
      </w:r>
      <w:bookmarkEnd w:id="81"/>
    </w:p>
    <w:p w14:paraId="30B0FA00" w14:textId="77777777" w:rsidR="00B96F9D" w:rsidRDefault="00B96F9D" w:rsidP="00B96F9D">
      <w:r>
        <w:rPr>
          <w:lang w:val="en"/>
        </w:rPr>
        <w:t>Before testing the configuration, you need to</w:t>
      </w:r>
      <w:r w:rsidRPr="00A62BA8">
        <w:rPr>
          <w:lang w:val="en"/>
        </w:rPr>
        <w:t xml:space="preserve"> configure your browser settings to trust the federation server role by adding your federation service name (for example</w:t>
      </w:r>
      <w:r>
        <w:rPr>
          <w:lang w:val="en"/>
        </w:rPr>
        <w:t xml:space="preserve"> in our configuration</w:t>
      </w:r>
      <w:r w:rsidRPr="00A62BA8">
        <w:rPr>
          <w:lang w:val="en"/>
        </w:rPr>
        <w:t xml:space="preserve">, </w:t>
      </w:r>
      <w:r w:rsidRPr="00453858">
        <w:rPr>
          <w:i/>
          <w:lang w:val="en"/>
        </w:rPr>
        <w:t>https://adfs</w:t>
      </w:r>
      <w:r>
        <w:rPr>
          <w:i/>
          <w:lang w:val="en"/>
        </w:rPr>
        <w:t>.</w:t>
      </w:r>
      <w:r w:rsidRPr="00453858">
        <w:rPr>
          <w:i/>
          <w:lang w:val="en"/>
        </w:rPr>
        <w:t>liteware369.com</w:t>
      </w:r>
      <w:r w:rsidRPr="00A62BA8">
        <w:rPr>
          <w:lang w:val="en"/>
        </w:rPr>
        <w:t>) to the browser’s local intranet zone.</w:t>
      </w:r>
    </w:p>
    <w:p w14:paraId="10738D6C" w14:textId="77777777" w:rsidR="00B96F9D" w:rsidRDefault="00B96F9D" w:rsidP="00B96F9D">
      <w:r>
        <w:t>To configure the browser settings accordingly on the EDGE1 computer, proceed with the following steps:</w:t>
      </w:r>
    </w:p>
    <w:p w14:paraId="3C051D49" w14:textId="77777777" w:rsidR="007C2524" w:rsidRPr="007C2524" w:rsidRDefault="007C2524" w:rsidP="00D92A1B">
      <w:pPr>
        <w:pStyle w:val="Paragraphedeliste"/>
        <w:numPr>
          <w:ilvl w:val="0"/>
          <w:numId w:val="28"/>
        </w:numPr>
        <w:tabs>
          <w:tab w:val="clear" w:pos="996"/>
        </w:tabs>
        <w:spacing w:before="120"/>
        <w:ind w:left="714" w:hanging="357"/>
      </w:pPr>
      <w:r>
        <w:rPr>
          <w:rFonts w:cstheme="minorHAnsi"/>
        </w:rPr>
        <w:t>Close the current remote desktop connection and o</w:t>
      </w:r>
      <w:r>
        <w:t xml:space="preserve">pen a new one on the EDGE1 computer </w:t>
      </w:r>
      <w:r w:rsidRPr="007C2524">
        <w:rPr>
          <w:rFonts w:cstheme="minorHAnsi"/>
        </w:rPr>
        <w:t>as LITWARE369\</w:t>
      </w:r>
      <w:r>
        <w:rPr>
          <w:rFonts w:cstheme="minorHAnsi"/>
        </w:rPr>
        <w:t>JanetS</w:t>
      </w:r>
      <w:r w:rsidRPr="007C2524">
        <w:rPr>
          <w:rFonts w:cstheme="minorHAnsi"/>
        </w:rPr>
        <w:t xml:space="preserve"> with “</w:t>
      </w:r>
      <w:r w:rsidRPr="007C2524">
        <w:rPr>
          <w:rFonts w:cstheme="minorHAnsi"/>
          <w:i/>
        </w:rPr>
        <w:t>pass@word1</w:t>
      </w:r>
      <w:r w:rsidRPr="007C2524">
        <w:rPr>
          <w:rFonts w:cstheme="minorHAnsi"/>
        </w:rPr>
        <w:t>” as password.</w:t>
      </w:r>
    </w:p>
    <w:p w14:paraId="2B414413"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Start Internet Explorer and select </w:t>
      </w:r>
      <w:r w:rsidRPr="005A325A">
        <w:rPr>
          <w:rFonts w:cstheme="minorHAnsi"/>
          <w:b/>
        </w:rPr>
        <w:t>Internet Options</w:t>
      </w:r>
      <w:r w:rsidRPr="005A325A">
        <w:rPr>
          <w:rFonts w:cstheme="minorHAnsi"/>
        </w:rPr>
        <w:t xml:space="preserve"> on the </w:t>
      </w:r>
      <w:r w:rsidRPr="005A325A">
        <w:rPr>
          <w:rFonts w:cstheme="minorHAnsi"/>
          <w:b/>
        </w:rPr>
        <w:t>Tools</w:t>
      </w:r>
      <w:r w:rsidRPr="005A325A">
        <w:rPr>
          <w:rFonts w:cstheme="minorHAnsi"/>
        </w:rPr>
        <w:t xml:space="preserve"> menu. An </w:t>
      </w:r>
      <w:r w:rsidRPr="005A325A">
        <w:rPr>
          <w:rFonts w:cstheme="minorHAnsi"/>
          <w:b/>
        </w:rPr>
        <w:t>Internet Options</w:t>
      </w:r>
      <w:r w:rsidRPr="005A325A">
        <w:rPr>
          <w:rFonts w:cstheme="minorHAnsi"/>
        </w:rPr>
        <w:t xml:space="preserve"> dialog pops up.</w:t>
      </w:r>
    </w:p>
    <w:p w14:paraId="01DD5C7B"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Click the </w:t>
      </w:r>
      <w:r w:rsidRPr="005A325A">
        <w:rPr>
          <w:rFonts w:cstheme="minorHAnsi"/>
          <w:b/>
        </w:rPr>
        <w:t>Security</w:t>
      </w:r>
      <w:r w:rsidRPr="005A325A">
        <w:rPr>
          <w:rFonts w:cstheme="minorHAnsi"/>
        </w:rPr>
        <w:t xml:space="preserve"> tab, select the </w:t>
      </w:r>
      <w:r w:rsidRPr="00584E71">
        <w:rPr>
          <w:rFonts w:cstheme="minorHAnsi"/>
          <w:b/>
        </w:rPr>
        <w:t>Local intranet</w:t>
      </w:r>
      <w:r w:rsidRPr="005A325A">
        <w:rPr>
          <w:rFonts w:cstheme="minorHAnsi"/>
        </w:rPr>
        <w:t xml:space="preserve"> zone, and then click </w:t>
      </w:r>
      <w:r w:rsidRPr="005A325A">
        <w:rPr>
          <w:rFonts w:cstheme="minorHAnsi"/>
          <w:b/>
        </w:rPr>
        <w:t>Sites</w:t>
      </w:r>
      <w:r w:rsidRPr="005A325A">
        <w:rPr>
          <w:rFonts w:cstheme="minorHAnsi"/>
        </w:rPr>
        <w:t xml:space="preserve">. A </w:t>
      </w:r>
      <w:r w:rsidRPr="005A325A">
        <w:rPr>
          <w:rFonts w:cstheme="minorHAnsi"/>
          <w:b/>
        </w:rPr>
        <w:t>Local intranet</w:t>
      </w:r>
      <w:r w:rsidRPr="005A325A">
        <w:rPr>
          <w:rFonts w:cstheme="minorHAnsi"/>
        </w:rPr>
        <w:t xml:space="preserve"> dialog appears.</w:t>
      </w:r>
    </w:p>
    <w:p w14:paraId="24318A6A" w14:textId="77777777" w:rsidR="00B96F9D" w:rsidRDefault="00B96F9D" w:rsidP="00B96F9D">
      <w:pPr>
        <w:pStyle w:val="Paragraphedeliste"/>
        <w:spacing w:before="120"/>
        <w:jc w:val="center"/>
        <w:rPr>
          <w:rFonts w:cstheme="minorHAnsi"/>
          <w:color w:val="333333"/>
        </w:rPr>
      </w:pPr>
      <w:r>
        <w:rPr>
          <w:rFonts w:cstheme="minorHAnsi"/>
          <w:noProof/>
          <w:color w:val="333333"/>
          <w:lang w:val="fr-FR" w:eastAsia="fr-FR"/>
        </w:rPr>
        <w:lastRenderedPageBreak/>
        <w:drawing>
          <wp:inline distT="0" distB="0" distL="0" distR="0" wp14:anchorId="1ECD8C6E" wp14:editId="4E911028">
            <wp:extent cx="1980000" cy="1119600"/>
            <wp:effectExtent l="0" t="0" r="1270" b="444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80000" cy="1119600"/>
                    </a:xfrm>
                    <a:prstGeom prst="rect">
                      <a:avLst/>
                    </a:prstGeom>
                    <a:noFill/>
                    <a:ln>
                      <a:noFill/>
                    </a:ln>
                  </pic:spPr>
                </pic:pic>
              </a:graphicData>
            </a:graphic>
          </wp:inline>
        </w:drawing>
      </w:r>
    </w:p>
    <w:p w14:paraId="1B97D30A"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Click </w:t>
      </w:r>
      <w:r w:rsidRPr="005A325A">
        <w:rPr>
          <w:rFonts w:cstheme="minorHAnsi"/>
          <w:b/>
        </w:rPr>
        <w:t>Advanced</w:t>
      </w:r>
      <w:r w:rsidRPr="005A325A">
        <w:rPr>
          <w:rFonts w:cstheme="minorHAnsi"/>
        </w:rPr>
        <w:t xml:space="preserve">. A </w:t>
      </w:r>
      <w:r w:rsidRPr="005A325A">
        <w:rPr>
          <w:rFonts w:cstheme="minorHAnsi"/>
          <w:b/>
        </w:rPr>
        <w:t>Trusted sites</w:t>
      </w:r>
      <w:r w:rsidRPr="005A325A">
        <w:rPr>
          <w:rFonts w:cstheme="minorHAnsi"/>
        </w:rPr>
        <w:t xml:space="preserve"> dialog appears.</w:t>
      </w:r>
    </w:p>
    <w:p w14:paraId="2A87D889" w14:textId="77777777" w:rsidR="00B96F9D" w:rsidRPr="00FE60F0" w:rsidRDefault="00B96F9D" w:rsidP="00B96F9D">
      <w:pPr>
        <w:spacing w:before="120"/>
        <w:jc w:val="center"/>
        <w:rPr>
          <w:rFonts w:cstheme="minorHAnsi"/>
          <w:color w:val="333333"/>
        </w:rPr>
      </w:pPr>
      <w:r>
        <w:rPr>
          <w:rFonts w:cstheme="minorHAnsi"/>
          <w:noProof/>
          <w:color w:val="333333"/>
          <w:lang w:val="fr-FR" w:eastAsia="fr-FR"/>
        </w:rPr>
        <w:drawing>
          <wp:inline distT="0" distB="0" distL="0" distR="0" wp14:anchorId="2E25B137" wp14:editId="770C46EC">
            <wp:extent cx="1879200" cy="1659600"/>
            <wp:effectExtent l="0" t="0" r="698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79200" cy="1659600"/>
                    </a:xfrm>
                    <a:prstGeom prst="rect">
                      <a:avLst/>
                    </a:prstGeom>
                    <a:noFill/>
                    <a:ln>
                      <a:noFill/>
                    </a:ln>
                  </pic:spPr>
                </pic:pic>
              </a:graphicData>
            </a:graphic>
          </wp:inline>
        </w:drawing>
      </w:r>
    </w:p>
    <w:p w14:paraId="388AD88F"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In </w:t>
      </w:r>
      <w:r w:rsidRPr="005A325A">
        <w:rPr>
          <w:rFonts w:cstheme="minorHAnsi"/>
          <w:b/>
        </w:rPr>
        <w:t>Add this website to the zone</w:t>
      </w:r>
      <w:r w:rsidRPr="005A325A">
        <w:rPr>
          <w:rFonts w:cstheme="minorHAnsi"/>
        </w:rPr>
        <w:t>, type “</w:t>
      </w:r>
      <w:r w:rsidRPr="005A325A">
        <w:rPr>
          <w:rFonts w:cstheme="minorHAnsi"/>
          <w:i/>
        </w:rPr>
        <w:t>https://adfs.litware369.com</w:t>
      </w:r>
      <w:r w:rsidR="007A29EB">
        <w:rPr>
          <w:rFonts w:cstheme="minorHAnsi"/>
        </w:rPr>
        <w:t xml:space="preserve">”, </w:t>
      </w:r>
      <w:r w:rsidRPr="005A325A">
        <w:rPr>
          <w:rFonts w:cstheme="minorHAnsi"/>
        </w:rPr>
        <w:t xml:space="preserve">and then click </w:t>
      </w:r>
      <w:r w:rsidRPr="005A325A">
        <w:rPr>
          <w:rFonts w:cstheme="minorHAnsi"/>
          <w:b/>
        </w:rPr>
        <w:t>Add</w:t>
      </w:r>
      <w:r w:rsidRPr="005A325A">
        <w:rPr>
          <w:rFonts w:cstheme="minorHAnsi"/>
        </w:rPr>
        <w:t xml:space="preserve">. You should replace </w:t>
      </w:r>
      <w:r w:rsidRPr="005A325A">
        <w:rPr>
          <w:rFonts w:cstheme="minorHAnsi"/>
          <w:i/>
        </w:rPr>
        <w:t>litware369.com</w:t>
      </w:r>
      <w:r w:rsidRPr="005A325A">
        <w:rPr>
          <w:rFonts w:cstheme="minorHAnsi"/>
        </w:rPr>
        <w:t xml:space="preserve"> by your own domain as already mentioned. </w:t>
      </w:r>
    </w:p>
    <w:p w14:paraId="41A2C928"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Click </w:t>
      </w:r>
      <w:r w:rsidRPr="005A325A">
        <w:rPr>
          <w:rFonts w:cstheme="minorHAnsi"/>
          <w:b/>
        </w:rPr>
        <w:t>Close</w:t>
      </w:r>
      <w:r w:rsidRPr="005A325A">
        <w:rPr>
          <w:rFonts w:cstheme="minorHAnsi"/>
        </w:rPr>
        <w:t xml:space="preserve">, and then click </w:t>
      </w:r>
      <w:r w:rsidRPr="005A325A">
        <w:rPr>
          <w:rFonts w:cstheme="minorHAnsi"/>
          <w:b/>
        </w:rPr>
        <w:t>OK</w:t>
      </w:r>
      <w:r w:rsidRPr="005A325A">
        <w:rPr>
          <w:rFonts w:cstheme="minorHAnsi"/>
        </w:rPr>
        <w:t xml:space="preserve">. </w:t>
      </w:r>
    </w:p>
    <w:p w14:paraId="1D0BC9E4" w14:textId="77777777" w:rsidR="00B96F9D" w:rsidRDefault="00B96F9D" w:rsidP="00B96F9D">
      <w:pPr>
        <w:pStyle w:val="Paragraphedeliste"/>
        <w:spacing w:before="120"/>
        <w:jc w:val="center"/>
        <w:rPr>
          <w:rFonts w:cstheme="minorHAnsi"/>
          <w:color w:val="333333"/>
        </w:rPr>
      </w:pPr>
      <w:r>
        <w:rPr>
          <w:rFonts w:cstheme="minorHAnsi"/>
          <w:noProof/>
          <w:color w:val="333333"/>
          <w:lang w:val="fr-FR" w:eastAsia="fr-FR"/>
        </w:rPr>
        <w:drawing>
          <wp:inline distT="0" distB="0" distL="0" distR="0" wp14:anchorId="2D09B190" wp14:editId="67EDB574">
            <wp:extent cx="2008800" cy="2588400"/>
            <wp:effectExtent l="0" t="0" r="0" b="254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08800" cy="2588400"/>
                    </a:xfrm>
                    <a:prstGeom prst="rect">
                      <a:avLst/>
                    </a:prstGeom>
                    <a:noFill/>
                    <a:ln>
                      <a:noFill/>
                    </a:ln>
                  </pic:spPr>
                </pic:pic>
              </a:graphicData>
            </a:graphic>
          </wp:inline>
        </w:drawing>
      </w:r>
    </w:p>
    <w:p w14:paraId="684CF8CE" w14:textId="77777777" w:rsidR="00B96F9D" w:rsidRPr="005A325A"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Verify that the security level for the zone is set to the default setting of </w:t>
      </w:r>
      <w:r w:rsidRPr="005A325A">
        <w:rPr>
          <w:rFonts w:cstheme="minorHAnsi"/>
          <w:b/>
        </w:rPr>
        <w:t>Medium-low</w:t>
      </w:r>
      <w:r w:rsidRPr="005A325A">
        <w:rPr>
          <w:rFonts w:cstheme="minorHAnsi"/>
        </w:rPr>
        <w:t xml:space="preserve"> which enables Windows integrated authentication for Intranet zones. </w:t>
      </w:r>
    </w:p>
    <w:p w14:paraId="6BF1F3E4" w14:textId="77777777" w:rsidR="00B96F9D" w:rsidRPr="005B14C6" w:rsidRDefault="00B96F9D" w:rsidP="00D92A1B">
      <w:pPr>
        <w:pStyle w:val="Paragraphedeliste"/>
        <w:numPr>
          <w:ilvl w:val="0"/>
          <w:numId w:val="28"/>
        </w:numPr>
        <w:tabs>
          <w:tab w:val="clear" w:pos="996"/>
        </w:tabs>
        <w:spacing w:before="120"/>
        <w:ind w:left="714" w:hanging="357"/>
        <w:rPr>
          <w:rFonts w:cstheme="minorHAnsi"/>
        </w:rPr>
      </w:pPr>
      <w:r w:rsidRPr="005A325A">
        <w:rPr>
          <w:rFonts w:cstheme="minorHAnsi"/>
        </w:rPr>
        <w:t xml:space="preserve">Click </w:t>
      </w:r>
      <w:r w:rsidRPr="005A325A">
        <w:rPr>
          <w:rFonts w:cstheme="minorHAnsi"/>
          <w:b/>
        </w:rPr>
        <w:t>OK</w:t>
      </w:r>
      <w:r w:rsidRPr="005A325A">
        <w:rPr>
          <w:rFonts w:cstheme="minorHAnsi"/>
        </w:rPr>
        <w:t xml:space="preserve"> to close the </w:t>
      </w:r>
      <w:r w:rsidRPr="005A325A">
        <w:rPr>
          <w:rFonts w:cstheme="minorHAnsi"/>
          <w:b/>
        </w:rPr>
        <w:t>Internet Options</w:t>
      </w:r>
      <w:r w:rsidRPr="005A325A">
        <w:rPr>
          <w:rFonts w:cstheme="minorHAnsi"/>
        </w:rPr>
        <w:t xml:space="preserve"> dialog.</w:t>
      </w:r>
    </w:p>
    <w:p w14:paraId="3C2651BD" w14:textId="77777777" w:rsidR="00B96F9D" w:rsidRPr="00A62BA8" w:rsidRDefault="00B96F9D" w:rsidP="001678EF">
      <w:pPr>
        <w:spacing w:before="120"/>
        <w:rPr>
          <w:lang w:val="en"/>
        </w:rPr>
      </w:pPr>
      <w:r w:rsidRPr="00A62BA8">
        <w:rPr>
          <w:lang w:val="en"/>
        </w:rPr>
        <w:t xml:space="preserve">To verify that a federation server </w:t>
      </w:r>
      <w:r>
        <w:rPr>
          <w:lang w:val="en"/>
        </w:rPr>
        <w:t xml:space="preserve">on ADFS1 </w:t>
      </w:r>
      <w:r w:rsidRPr="00A62BA8">
        <w:rPr>
          <w:lang w:val="en"/>
        </w:rPr>
        <w:t>is operational</w:t>
      </w:r>
      <w:r>
        <w:rPr>
          <w:lang w:val="en"/>
        </w:rPr>
        <w:t>, proceed with the following steps:</w:t>
      </w:r>
    </w:p>
    <w:p w14:paraId="251A8652" w14:textId="77777777" w:rsidR="00B96F9D" w:rsidRPr="009101D3" w:rsidRDefault="00B96F9D" w:rsidP="00D92A1B">
      <w:pPr>
        <w:pStyle w:val="Paragraphedeliste"/>
        <w:numPr>
          <w:ilvl w:val="0"/>
          <w:numId w:val="18"/>
        </w:numPr>
        <w:spacing w:before="120"/>
        <w:rPr>
          <w:lang w:val="en"/>
        </w:rPr>
      </w:pPr>
      <w:r w:rsidRPr="009101D3">
        <w:rPr>
          <w:lang w:val="en"/>
        </w:rPr>
        <w:t xml:space="preserve">Open a browsing session </w:t>
      </w:r>
      <w:r>
        <w:rPr>
          <w:lang w:val="en"/>
        </w:rPr>
        <w:t xml:space="preserve">on ADFS1 </w:t>
      </w:r>
      <w:r w:rsidRPr="009101D3">
        <w:rPr>
          <w:lang w:val="en"/>
        </w:rPr>
        <w:t>and navigate to the federation service metadata endpoint, for example, in our configuration:</w:t>
      </w:r>
    </w:p>
    <w:p w14:paraId="059FB648" w14:textId="4AA9942D" w:rsidR="00B96F9D" w:rsidRPr="005B14C6" w:rsidRDefault="00B96F9D" w:rsidP="00B96F9D">
      <w:pPr>
        <w:spacing w:before="120"/>
        <w:rPr>
          <w:i/>
          <w:lang w:val="en"/>
        </w:rPr>
      </w:pPr>
      <w:r w:rsidRPr="005B14C6">
        <w:rPr>
          <w:i/>
          <w:lang w:val="en"/>
        </w:rPr>
        <w:t>https://adfs</w:t>
      </w:r>
      <w:r>
        <w:rPr>
          <w:i/>
          <w:lang w:val="en"/>
        </w:rPr>
        <w:t>.</w:t>
      </w:r>
      <w:r w:rsidRPr="005B14C6">
        <w:rPr>
          <w:i/>
          <w:lang w:val="en"/>
        </w:rPr>
        <w:t>litware369.com/federationmetadata/2007-06/federationmetadata.xml</w:t>
      </w:r>
      <w:r w:rsidR="002A44DB">
        <w:rPr>
          <w:i/>
          <w:lang w:val="en"/>
        </w:rPr>
        <w:t xml:space="preserve"> </w:t>
      </w:r>
    </w:p>
    <w:p w14:paraId="5B20AE5D" w14:textId="77777777" w:rsidR="00B96F9D" w:rsidRDefault="00B96F9D" w:rsidP="00B96F9D">
      <w:pPr>
        <w:spacing w:before="120"/>
        <w:ind w:left="708"/>
        <w:rPr>
          <w:lang w:val="en"/>
        </w:rPr>
      </w:pPr>
      <w:r w:rsidRPr="00A62BA8">
        <w:rPr>
          <w:lang w:val="en"/>
        </w:rPr>
        <w:lastRenderedPageBreak/>
        <w:t>If in your browser window you can see the federation server metadata without any SSL errors or warnings, your federation server is operational.</w:t>
      </w:r>
    </w:p>
    <w:p w14:paraId="0FCE0732" w14:textId="77777777" w:rsidR="00B96F9D" w:rsidRPr="00A62BA8" w:rsidRDefault="00B96F9D" w:rsidP="00B96F9D">
      <w:pPr>
        <w:spacing w:before="120"/>
        <w:jc w:val="center"/>
        <w:rPr>
          <w:lang w:val="en"/>
        </w:rPr>
      </w:pPr>
      <w:r>
        <w:rPr>
          <w:noProof/>
          <w:lang w:val="fr-FR" w:eastAsia="fr-FR"/>
        </w:rPr>
        <w:drawing>
          <wp:inline distT="0" distB="0" distL="0" distR="0" wp14:anchorId="255722AC" wp14:editId="1AD9D9CF">
            <wp:extent cx="5239512" cy="341071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39512" cy="3410712"/>
                    </a:xfrm>
                    <a:prstGeom prst="rect">
                      <a:avLst/>
                    </a:prstGeom>
                    <a:noFill/>
                    <a:ln>
                      <a:noFill/>
                    </a:ln>
                  </pic:spPr>
                </pic:pic>
              </a:graphicData>
            </a:graphic>
          </wp:inline>
        </w:drawing>
      </w:r>
    </w:p>
    <w:p w14:paraId="6DF6C1BC" w14:textId="77777777" w:rsidR="00B96F9D" w:rsidRPr="005B14C6" w:rsidRDefault="00B96F9D" w:rsidP="00D92A1B">
      <w:pPr>
        <w:pStyle w:val="Paragraphedeliste"/>
        <w:numPr>
          <w:ilvl w:val="0"/>
          <w:numId w:val="18"/>
        </w:numPr>
        <w:spacing w:before="120"/>
        <w:rPr>
          <w:lang w:val="en"/>
        </w:rPr>
      </w:pPr>
      <w:r>
        <w:rPr>
          <w:lang w:val="en"/>
        </w:rPr>
        <w:t xml:space="preserve">You can </w:t>
      </w:r>
      <w:r w:rsidRPr="009101D3">
        <w:rPr>
          <w:lang w:val="en"/>
        </w:rPr>
        <w:t xml:space="preserve">alternatively </w:t>
      </w:r>
      <w:r>
        <w:rPr>
          <w:lang w:val="en"/>
        </w:rPr>
        <w:t>navigate</w:t>
      </w:r>
      <w:r w:rsidRPr="009101D3">
        <w:rPr>
          <w:lang w:val="en"/>
        </w:rPr>
        <w:t xml:space="preserve"> to the </w:t>
      </w:r>
      <w:r>
        <w:t>metadata exchange endpoint, which offers an XML service description:</w:t>
      </w:r>
    </w:p>
    <w:p w14:paraId="2E732875" w14:textId="77777777" w:rsidR="00B96F9D" w:rsidRDefault="00B96F9D" w:rsidP="00B96F9D">
      <w:pPr>
        <w:spacing w:before="120"/>
        <w:rPr>
          <w:i/>
          <w:lang w:val="en"/>
        </w:rPr>
      </w:pPr>
      <w:r w:rsidRPr="005B14C6">
        <w:rPr>
          <w:i/>
          <w:lang w:val="en"/>
        </w:rPr>
        <w:t xml:space="preserve">https://adfs.litware369.com/adfs/services/trust/mex </w:t>
      </w:r>
    </w:p>
    <w:p w14:paraId="12E3DE5C" w14:textId="77777777" w:rsidR="00B96F9D" w:rsidRPr="00B96F9D" w:rsidRDefault="00B96F9D" w:rsidP="00B96F9D">
      <w:pPr>
        <w:spacing w:before="120"/>
        <w:jc w:val="center"/>
        <w:rPr>
          <w:lang w:val="en"/>
        </w:rPr>
      </w:pPr>
      <w:r>
        <w:rPr>
          <w:noProof/>
          <w:lang w:val="fr-FR" w:eastAsia="fr-FR"/>
        </w:rPr>
        <w:drawing>
          <wp:inline distT="0" distB="0" distL="0" distR="0" wp14:anchorId="32858BF4" wp14:editId="4856DA7E">
            <wp:extent cx="5230368" cy="3401568"/>
            <wp:effectExtent l="0" t="0" r="889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30368" cy="3401568"/>
                    </a:xfrm>
                    <a:prstGeom prst="rect">
                      <a:avLst/>
                    </a:prstGeom>
                    <a:noFill/>
                    <a:ln>
                      <a:noFill/>
                    </a:ln>
                  </pic:spPr>
                </pic:pic>
              </a:graphicData>
            </a:graphic>
          </wp:inline>
        </w:drawing>
      </w:r>
    </w:p>
    <w:p w14:paraId="4AD61855" w14:textId="77777777" w:rsidR="00B96F9D" w:rsidRPr="009101D3" w:rsidRDefault="00B96F9D" w:rsidP="00286619">
      <w:pPr>
        <w:pStyle w:val="Paragraphedeliste"/>
        <w:keepNext/>
        <w:keepLines/>
        <w:numPr>
          <w:ilvl w:val="0"/>
          <w:numId w:val="18"/>
        </w:numPr>
        <w:spacing w:before="120"/>
        <w:ind w:left="714" w:hanging="357"/>
        <w:rPr>
          <w:lang w:val="en"/>
        </w:rPr>
      </w:pPr>
      <w:r w:rsidRPr="009101D3">
        <w:rPr>
          <w:lang w:val="en"/>
        </w:rPr>
        <w:lastRenderedPageBreak/>
        <w:t xml:space="preserve">You can alternatively </w:t>
      </w:r>
      <w:r>
        <w:rPr>
          <w:lang w:val="en"/>
        </w:rPr>
        <w:t>navigate</w:t>
      </w:r>
      <w:r w:rsidRPr="009101D3">
        <w:rPr>
          <w:lang w:val="en"/>
        </w:rPr>
        <w:t xml:space="preserve"> to the AD FS sign-in page, for example in our configuration:</w:t>
      </w:r>
    </w:p>
    <w:p w14:paraId="12705577" w14:textId="77777777" w:rsidR="00B96F9D" w:rsidRPr="009101D3" w:rsidRDefault="00B96F9D" w:rsidP="00B96F9D">
      <w:pPr>
        <w:spacing w:before="120"/>
        <w:rPr>
          <w:i/>
          <w:lang w:val="en"/>
        </w:rPr>
      </w:pPr>
      <w:r w:rsidRPr="009101D3">
        <w:rPr>
          <w:i/>
          <w:lang w:val="en"/>
        </w:rPr>
        <w:t>https://</w:t>
      </w:r>
      <w:r>
        <w:rPr>
          <w:i/>
          <w:lang w:val="en"/>
        </w:rPr>
        <w:t>ad</w:t>
      </w:r>
      <w:r w:rsidRPr="009101D3">
        <w:rPr>
          <w:i/>
          <w:lang w:val="en"/>
        </w:rPr>
        <w:t>fs.</w:t>
      </w:r>
      <w:r>
        <w:rPr>
          <w:i/>
          <w:lang w:val="en"/>
        </w:rPr>
        <w:t>litware369</w:t>
      </w:r>
      <w:r w:rsidRPr="009101D3">
        <w:rPr>
          <w:i/>
          <w:lang w:val="en"/>
        </w:rPr>
        <w:t>.com/adfs/ls/idpinitiatedsignon.htm</w:t>
      </w:r>
    </w:p>
    <w:p w14:paraId="7A8B6EDF" w14:textId="77777777" w:rsidR="00B96F9D" w:rsidRDefault="00B96F9D" w:rsidP="001678EF">
      <w:pPr>
        <w:spacing w:before="120"/>
        <w:ind w:left="708"/>
        <w:rPr>
          <w:lang w:val="en"/>
        </w:rPr>
      </w:pPr>
      <w:r w:rsidRPr="00A62BA8">
        <w:rPr>
          <w:lang w:val="en"/>
        </w:rPr>
        <w:t xml:space="preserve">This displays the AD FS sign-in page where you can sign in with </w:t>
      </w:r>
      <w:r w:rsidR="008452BB">
        <w:rPr>
          <w:lang w:val="en"/>
        </w:rPr>
        <w:t xml:space="preserve">the </w:t>
      </w:r>
      <w:r w:rsidRPr="00A62BA8">
        <w:rPr>
          <w:lang w:val="en"/>
        </w:rPr>
        <w:t xml:space="preserve">domain credentials. </w:t>
      </w:r>
    </w:p>
    <w:p w14:paraId="52296D80" w14:textId="77777777" w:rsidR="00B96F9D" w:rsidRDefault="00B96F9D" w:rsidP="00B96F9D">
      <w:pPr>
        <w:spacing w:before="120"/>
        <w:jc w:val="center"/>
        <w:rPr>
          <w:lang w:val="en"/>
        </w:rPr>
      </w:pPr>
      <w:r>
        <w:rPr>
          <w:noProof/>
          <w:lang w:val="fr-FR" w:eastAsia="fr-FR"/>
        </w:rPr>
        <w:drawing>
          <wp:inline distT="0" distB="0" distL="0" distR="0" wp14:anchorId="4708FF38" wp14:editId="3F33F351">
            <wp:extent cx="5294376" cy="3438144"/>
            <wp:effectExtent l="0" t="0" r="190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94376" cy="3438144"/>
                    </a:xfrm>
                    <a:prstGeom prst="rect">
                      <a:avLst/>
                    </a:prstGeom>
                    <a:noFill/>
                    <a:ln>
                      <a:noFill/>
                    </a:ln>
                  </pic:spPr>
                </pic:pic>
              </a:graphicData>
            </a:graphic>
          </wp:inline>
        </w:drawing>
      </w:r>
    </w:p>
    <w:p w14:paraId="1A5AB785" w14:textId="77777777" w:rsidR="00EF51EE" w:rsidRDefault="00EF51EE" w:rsidP="00EF51EE">
      <w:pPr>
        <w:spacing w:before="120"/>
        <w:ind w:left="708"/>
        <w:rPr>
          <w:lang w:val="en"/>
        </w:rPr>
      </w:pPr>
      <w:r>
        <w:rPr>
          <w:lang w:val="en"/>
        </w:rPr>
        <w:t xml:space="preserve">Click </w:t>
      </w:r>
      <w:r w:rsidRPr="00EF51EE">
        <w:rPr>
          <w:b/>
          <w:lang w:val="en"/>
        </w:rPr>
        <w:t>Sign in</w:t>
      </w:r>
      <w:r>
        <w:rPr>
          <w:lang w:val="en"/>
        </w:rPr>
        <w:t xml:space="preserve"> to verify </w:t>
      </w:r>
      <w:r w:rsidRPr="00A62BA8">
        <w:rPr>
          <w:lang w:val="en"/>
        </w:rPr>
        <w:t>th</w:t>
      </w:r>
      <w:r>
        <w:rPr>
          <w:lang w:val="en"/>
        </w:rPr>
        <w:t xml:space="preserve">at the user is successfully </w:t>
      </w:r>
      <w:r w:rsidR="008452BB">
        <w:rPr>
          <w:lang w:val="en"/>
        </w:rPr>
        <w:t xml:space="preserve">and seamlessly </w:t>
      </w:r>
      <w:r>
        <w:rPr>
          <w:lang w:val="en"/>
        </w:rPr>
        <w:t>authenticated thanks to the Windows Integrated Authentication</w:t>
      </w:r>
      <w:r w:rsidRPr="00A62BA8">
        <w:rPr>
          <w:lang w:val="en"/>
        </w:rPr>
        <w:t xml:space="preserve">. </w:t>
      </w:r>
      <w:r w:rsidR="008452BB">
        <w:rPr>
          <w:lang w:val="en"/>
        </w:rPr>
        <w:t xml:space="preserve">You shouldn’t see any </w:t>
      </w:r>
      <w:r w:rsidR="008452BB" w:rsidRPr="008452BB">
        <w:rPr>
          <w:b/>
          <w:lang w:val="en"/>
        </w:rPr>
        <w:t>Windows Security</w:t>
      </w:r>
      <w:r w:rsidR="008452BB">
        <w:rPr>
          <w:lang w:val="en"/>
        </w:rPr>
        <w:t xml:space="preserve"> dialog if AD FS has been properly configured.</w:t>
      </w:r>
    </w:p>
    <w:p w14:paraId="253F3200" w14:textId="77777777" w:rsidR="00434EAA" w:rsidRDefault="008452BB" w:rsidP="008452BB">
      <w:pPr>
        <w:spacing w:before="120"/>
        <w:jc w:val="center"/>
        <w:rPr>
          <w:lang w:val="en"/>
        </w:rPr>
      </w:pPr>
      <w:r>
        <w:rPr>
          <w:noProof/>
          <w:lang w:val="fr-FR" w:eastAsia="fr-FR"/>
        </w:rPr>
        <w:drawing>
          <wp:inline distT="0" distB="0" distL="0" distR="0" wp14:anchorId="470A3A73" wp14:editId="6E712750">
            <wp:extent cx="5239512" cy="3401568"/>
            <wp:effectExtent l="0" t="0" r="0" b="889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39512" cy="3401568"/>
                    </a:xfrm>
                    <a:prstGeom prst="rect">
                      <a:avLst/>
                    </a:prstGeom>
                    <a:noFill/>
                    <a:ln>
                      <a:noFill/>
                    </a:ln>
                  </pic:spPr>
                </pic:pic>
              </a:graphicData>
            </a:graphic>
          </wp:inline>
        </w:drawing>
      </w:r>
    </w:p>
    <w:p w14:paraId="046DE4D3" w14:textId="77777777" w:rsidR="008C2D22" w:rsidRDefault="008C2D22" w:rsidP="008C2D22">
      <w:pPr>
        <w:pStyle w:val="Titre3"/>
      </w:pPr>
      <w:bookmarkStart w:id="82" w:name="_Ref376248156"/>
      <w:r>
        <w:lastRenderedPageBreak/>
        <w:t>Issuing a SSL/TLS certificate</w:t>
      </w:r>
      <w:bookmarkEnd w:id="82"/>
    </w:p>
    <w:p w14:paraId="06F01652" w14:textId="15AA4071" w:rsidR="008C2D22" w:rsidRPr="00CD7881" w:rsidRDefault="008C2D22" w:rsidP="001678EF">
      <w:pPr>
        <w:pStyle w:val="NormalWeb"/>
        <w:spacing w:before="0" w:after="120" w:line="240" w:lineRule="auto"/>
        <w:rPr>
          <w:rFonts w:ascii="Segoe UI" w:hAnsi="Segoe UI" w:cs="Segoe UI"/>
          <w:color w:val="auto"/>
          <w:sz w:val="20"/>
          <w:szCs w:val="20"/>
          <w:lang w:val="en"/>
        </w:rPr>
      </w:pPr>
      <w:r>
        <w:rPr>
          <w:rFonts w:ascii="Segoe UI" w:hAnsi="Segoe UI" w:cs="Segoe UI"/>
          <w:sz w:val="20"/>
          <w:szCs w:val="20"/>
          <w:lang w:val="en"/>
        </w:rPr>
        <w:t>The default web site will require</w:t>
      </w:r>
      <w:r w:rsidRPr="00CD7881">
        <w:rPr>
          <w:rFonts w:ascii="Segoe UI" w:hAnsi="Segoe UI" w:cs="Segoe UI"/>
          <w:sz w:val="20"/>
          <w:szCs w:val="20"/>
          <w:lang w:val="en"/>
        </w:rPr>
        <w:t xml:space="preserve"> a SSL </w:t>
      </w:r>
      <w:r w:rsidR="005F1C2F">
        <w:rPr>
          <w:rFonts w:ascii="Segoe UI" w:hAnsi="Segoe UI" w:cs="Segoe UI"/>
          <w:sz w:val="20"/>
          <w:szCs w:val="20"/>
          <w:lang w:val="en"/>
        </w:rPr>
        <w:t xml:space="preserve">server </w:t>
      </w:r>
      <w:r w:rsidRPr="00CD7881">
        <w:rPr>
          <w:rFonts w:ascii="Segoe UI" w:hAnsi="Segoe UI" w:cs="Segoe UI"/>
          <w:sz w:val="20"/>
          <w:szCs w:val="20"/>
          <w:lang w:val="en"/>
        </w:rPr>
        <w:t>certificate. The certificate MUST have the following attributes:</w:t>
      </w:r>
    </w:p>
    <w:p w14:paraId="43950CF3" w14:textId="77777777" w:rsidR="008C2D22" w:rsidRPr="00CD7881" w:rsidRDefault="008C2D22" w:rsidP="00D92A1B">
      <w:pPr>
        <w:numPr>
          <w:ilvl w:val="0"/>
          <w:numId w:val="19"/>
        </w:numPr>
        <w:rPr>
          <w:rFonts w:cs="Segoe UI"/>
          <w:szCs w:val="20"/>
          <w:lang w:val="en"/>
        </w:rPr>
      </w:pPr>
      <w:r w:rsidRPr="00CD7881">
        <w:rPr>
          <w:rFonts w:cs="Segoe UI"/>
          <w:szCs w:val="20"/>
          <w:lang w:val="en"/>
        </w:rPr>
        <w:t xml:space="preserve">Subject Name (CN): </w:t>
      </w:r>
      <w:r>
        <w:rPr>
          <w:rFonts w:cs="Segoe UI"/>
          <w:i/>
          <w:szCs w:val="20"/>
          <w:lang w:val="en"/>
        </w:rPr>
        <w:t>www</w:t>
      </w:r>
      <w:r w:rsidRPr="00695D4D">
        <w:rPr>
          <w:rFonts w:cs="Segoe UI"/>
          <w:i/>
          <w:szCs w:val="20"/>
          <w:lang w:val="en"/>
        </w:rPr>
        <w:t>.litware369.com</w:t>
      </w:r>
    </w:p>
    <w:p w14:paraId="481E92DB" w14:textId="250F73A5" w:rsidR="008C2D22" w:rsidRPr="00434023" w:rsidRDefault="008C2D22" w:rsidP="00D92A1B">
      <w:pPr>
        <w:numPr>
          <w:ilvl w:val="0"/>
          <w:numId w:val="19"/>
        </w:numPr>
        <w:rPr>
          <w:rFonts w:cs="Segoe UI"/>
          <w:szCs w:val="20"/>
          <w:lang w:val="en"/>
        </w:rPr>
      </w:pPr>
      <w:r w:rsidRPr="00CD7881">
        <w:rPr>
          <w:rFonts w:cs="Segoe UI"/>
          <w:szCs w:val="20"/>
          <w:lang w:val="en"/>
        </w:rPr>
        <w:t xml:space="preserve">Subject Alternative Name (DNS): </w:t>
      </w:r>
      <w:r w:rsidR="00434023">
        <w:rPr>
          <w:rFonts w:cs="Segoe UI"/>
          <w:i/>
          <w:szCs w:val="20"/>
          <w:lang w:val="en"/>
        </w:rPr>
        <w:t>adfs</w:t>
      </w:r>
      <w:r w:rsidR="00434023" w:rsidRPr="00434023">
        <w:rPr>
          <w:rFonts w:cs="Segoe UI"/>
          <w:i/>
          <w:szCs w:val="20"/>
          <w:lang w:val="en"/>
        </w:rPr>
        <w:t>.litware369.com</w:t>
      </w:r>
    </w:p>
    <w:p w14:paraId="07AA1D98" w14:textId="77777777" w:rsidR="00271E78" w:rsidRDefault="00271E78" w:rsidP="00D92A1B">
      <w:pPr>
        <w:numPr>
          <w:ilvl w:val="0"/>
          <w:numId w:val="19"/>
        </w:numPr>
        <w:rPr>
          <w:rFonts w:cs="Segoe UI"/>
          <w:szCs w:val="20"/>
          <w:lang w:val="en"/>
        </w:rPr>
      </w:pPr>
      <w:r>
        <w:rPr>
          <w:rFonts w:cs="Segoe UI"/>
          <w:szCs w:val="20"/>
          <w:lang w:val="en"/>
        </w:rPr>
        <w:t xml:space="preserve">Subject Alternative Name (DNS): </w:t>
      </w:r>
      <w:r w:rsidRPr="00271E78">
        <w:rPr>
          <w:rFonts w:cs="Segoe UI"/>
          <w:i/>
          <w:szCs w:val="20"/>
          <w:lang w:val="en"/>
        </w:rPr>
        <w:t>adrms.litware369.com</w:t>
      </w:r>
    </w:p>
    <w:p w14:paraId="1827A325" w14:textId="243E0DD0" w:rsidR="00434023" w:rsidRPr="00434023" w:rsidRDefault="00434023" w:rsidP="00D92A1B">
      <w:pPr>
        <w:numPr>
          <w:ilvl w:val="0"/>
          <w:numId w:val="19"/>
        </w:numPr>
        <w:rPr>
          <w:rFonts w:cs="Segoe UI"/>
          <w:szCs w:val="20"/>
          <w:lang w:val="en"/>
        </w:rPr>
      </w:pPr>
      <w:r w:rsidRPr="00CD7881">
        <w:rPr>
          <w:rFonts w:cs="Segoe UI"/>
          <w:szCs w:val="20"/>
          <w:lang w:val="en"/>
        </w:rPr>
        <w:t xml:space="preserve">Subject Alternative Name (DNS): </w:t>
      </w:r>
      <w:r>
        <w:rPr>
          <w:rFonts w:cs="Segoe UI"/>
          <w:i/>
          <w:szCs w:val="20"/>
          <w:lang w:val="en"/>
        </w:rPr>
        <w:t>www</w:t>
      </w:r>
      <w:r w:rsidRPr="00695D4D">
        <w:rPr>
          <w:rFonts w:cs="Segoe UI"/>
          <w:i/>
          <w:szCs w:val="20"/>
          <w:lang w:val="en"/>
        </w:rPr>
        <w:t>.litware369.com</w:t>
      </w:r>
    </w:p>
    <w:p w14:paraId="58684108" w14:textId="77777777" w:rsidR="00271E78" w:rsidRPr="00271E78" w:rsidRDefault="00271E78" w:rsidP="001678EF">
      <w:pPr>
        <w:rPr>
          <w:rFonts w:cs="Segoe UI"/>
        </w:rPr>
      </w:pPr>
      <w:r w:rsidRPr="00271E78">
        <w:rPr>
          <w:rFonts w:cs="Segoe UI"/>
        </w:rPr>
        <w:t>For demonstration purpose</w:t>
      </w:r>
      <w:r w:rsidR="007A29EB" w:rsidRPr="00271E78">
        <w:rPr>
          <w:rFonts w:cs="Segoe UI"/>
        </w:rPr>
        <w:t xml:space="preserve">, you can issue such a SSL certificate with the </w:t>
      </w:r>
      <w:r w:rsidR="007A29EB" w:rsidRPr="00271E78">
        <w:rPr>
          <w:lang w:val="en"/>
        </w:rPr>
        <w:t xml:space="preserve">test lab certification authority </w:t>
      </w:r>
      <w:r w:rsidR="007A29EB" w:rsidRPr="00271E78">
        <w:rPr>
          <w:b/>
          <w:lang w:val="en"/>
        </w:rPr>
        <w:t>litware369-ADFS1-CA</w:t>
      </w:r>
      <w:r w:rsidR="007A29EB" w:rsidRPr="00271E78">
        <w:rPr>
          <w:rFonts w:cs="Segoe UI"/>
        </w:rPr>
        <w:t xml:space="preserve"> as illustrated hereafter. </w:t>
      </w:r>
    </w:p>
    <w:p w14:paraId="69BAE9D4" w14:textId="356E2A8B" w:rsidR="00271E78" w:rsidRPr="00271E78" w:rsidRDefault="00271E78" w:rsidP="001678EF">
      <w:pPr>
        <w:rPr>
          <w:rFonts w:cs="Segoe UI"/>
          <w:b/>
        </w:rPr>
      </w:pPr>
      <w:r w:rsidRPr="00271E78">
        <w:rPr>
          <w:rFonts w:cs="Segoe UI"/>
          <w:b/>
        </w:rPr>
        <w:t xml:space="preserve">You can instead use a SSL certificate issued from a public certification authority is required. </w:t>
      </w:r>
      <w:r w:rsidRPr="00271E78">
        <w:rPr>
          <w:b/>
        </w:rPr>
        <w:t xml:space="preserve">The exact method depends on the chosen public certification authority. </w:t>
      </w:r>
      <w:r w:rsidRPr="00271E78">
        <w:rPr>
          <w:rFonts w:cs="Segoe UI"/>
          <w:b/>
        </w:rPr>
        <w:t>Please refer to their instructions.</w:t>
      </w:r>
    </w:p>
    <w:p w14:paraId="5FC933C8" w14:textId="3293C35F" w:rsidR="007A29EB" w:rsidRDefault="007A29EB" w:rsidP="001678EF">
      <w:pPr>
        <w:rPr>
          <w:rFonts w:cs="Segoe UI"/>
        </w:rPr>
      </w:pPr>
      <w:r w:rsidRPr="00271E78">
        <w:rPr>
          <w:rFonts w:cs="Segoe UI"/>
        </w:rPr>
        <w:t xml:space="preserve">With the exception of the SSL certificate import </w:t>
      </w:r>
      <w:r w:rsidR="00C73E73" w:rsidRPr="00271E78">
        <w:rPr>
          <w:rFonts w:cs="Segoe UI"/>
          <w:szCs w:val="20"/>
          <w:lang w:val="en"/>
        </w:rPr>
        <w:t xml:space="preserve">into the </w:t>
      </w:r>
      <w:r w:rsidR="00C73E73" w:rsidRPr="00271E78">
        <w:rPr>
          <w:rStyle w:val="lev"/>
          <w:rFonts w:cs="Segoe UI"/>
          <w:lang w:val="en"/>
        </w:rPr>
        <w:t>Local Computer\My Store</w:t>
      </w:r>
      <w:r w:rsidR="00C73E73" w:rsidRPr="00271E78">
        <w:rPr>
          <w:rFonts w:cs="Segoe UI"/>
          <w:szCs w:val="20"/>
          <w:lang w:val="en"/>
        </w:rPr>
        <w:t xml:space="preserve"> on the EDGE1 computer</w:t>
      </w:r>
      <w:r w:rsidRPr="00271E78">
        <w:rPr>
          <w:rFonts w:cs="Segoe UI"/>
        </w:rPr>
        <w:t>, the rest of the suggested configuration doesn’t differ</w:t>
      </w:r>
      <w:r w:rsidR="00230B6A" w:rsidRPr="00271E78">
        <w:rPr>
          <w:rFonts w:cs="Segoe UI"/>
        </w:rPr>
        <w:t xml:space="preserve"> from the one illustrated in this document</w:t>
      </w:r>
      <w:r w:rsidRPr="00271E78">
        <w:rPr>
          <w:rFonts w:cs="Segoe UI"/>
        </w:rPr>
        <w:t>.</w:t>
      </w:r>
    </w:p>
    <w:p w14:paraId="44D4584C" w14:textId="77777777" w:rsidR="008C2D22" w:rsidRDefault="008C2D22" w:rsidP="001678EF">
      <w:pPr>
        <w:rPr>
          <w:rFonts w:cs="Segoe UI"/>
        </w:rPr>
      </w:pPr>
      <w:r>
        <w:rPr>
          <w:rFonts w:cs="Segoe UI"/>
        </w:rPr>
        <w:t>To issue the SSL certificate</w:t>
      </w:r>
      <w:r w:rsidR="007A29EB">
        <w:rPr>
          <w:rFonts w:cs="Segoe UI"/>
        </w:rPr>
        <w:t xml:space="preserve"> with the </w:t>
      </w:r>
      <w:r w:rsidR="007A29EB">
        <w:rPr>
          <w:lang w:val="en"/>
        </w:rPr>
        <w:t>test lab certification authority</w:t>
      </w:r>
      <w:r>
        <w:rPr>
          <w:rFonts w:cs="Segoe UI"/>
        </w:rPr>
        <w:t>, p</w:t>
      </w:r>
      <w:r w:rsidRPr="00AC239F">
        <w:rPr>
          <w:rFonts w:cs="Segoe UI"/>
        </w:rPr>
        <w:t>roceed with the following steps:</w:t>
      </w:r>
    </w:p>
    <w:p w14:paraId="214C30E1" w14:textId="77777777" w:rsidR="007C2524" w:rsidRPr="007C2524" w:rsidRDefault="007C2524" w:rsidP="00D92A1B">
      <w:pPr>
        <w:pStyle w:val="Paragraphedeliste"/>
        <w:numPr>
          <w:ilvl w:val="0"/>
          <w:numId w:val="43"/>
        </w:numPr>
        <w:spacing w:before="120"/>
      </w:pPr>
      <w:r>
        <w:rPr>
          <w:rFonts w:cstheme="minorHAnsi"/>
        </w:rPr>
        <w:t>Close the current remote desktop connection and o</w:t>
      </w:r>
      <w:r>
        <w:t xml:space="preserve">pen a new one on the EDGE1 computer </w:t>
      </w:r>
      <w:r w:rsidRPr="007C2524">
        <w:rPr>
          <w:rFonts w:cstheme="minorHAnsi"/>
        </w:rPr>
        <w:t>as LITWARE369\</w:t>
      </w:r>
      <w:r>
        <w:rPr>
          <w:rFonts w:cstheme="minorHAnsi"/>
        </w:rPr>
        <w:t>AzureAdmin</w:t>
      </w:r>
      <w:r w:rsidRPr="007C2524">
        <w:rPr>
          <w:rFonts w:cstheme="minorHAnsi"/>
        </w:rPr>
        <w:t xml:space="preserve"> with “</w:t>
      </w:r>
      <w:r w:rsidRPr="007C2524">
        <w:rPr>
          <w:rFonts w:cstheme="minorHAnsi"/>
          <w:i/>
        </w:rPr>
        <w:t>pass@word1</w:t>
      </w:r>
      <w:r w:rsidRPr="007C2524">
        <w:rPr>
          <w:rFonts w:cstheme="minorHAnsi"/>
        </w:rPr>
        <w:t>” as password.</w:t>
      </w:r>
    </w:p>
    <w:p w14:paraId="02FBF658" w14:textId="77777777" w:rsidR="008C2D22" w:rsidRPr="00656A45" w:rsidRDefault="008C2D22" w:rsidP="00D92A1B">
      <w:pPr>
        <w:pStyle w:val="Paragraphedeliste"/>
        <w:numPr>
          <w:ilvl w:val="0"/>
          <w:numId w:val="43"/>
        </w:numPr>
        <w:rPr>
          <w:rFonts w:cs="Segoe UI"/>
        </w:rPr>
      </w:pPr>
      <w:r w:rsidRPr="00656A45">
        <w:rPr>
          <w:lang w:val="en"/>
        </w:rPr>
        <w:t xml:space="preserve">Open an elevated Windows PowerShell command </w:t>
      </w:r>
      <w:r>
        <w:rPr>
          <w:lang w:val="en"/>
        </w:rPr>
        <w:t>prompt</w:t>
      </w:r>
      <w:r w:rsidRPr="00656A45">
        <w:rPr>
          <w:lang w:val="en"/>
        </w:rPr>
        <w:t>, and run the following command:</w:t>
      </w:r>
    </w:p>
    <w:p w14:paraId="17262FD7" w14:textId="77777777" w:rsidR="008C2D22" w:rsidRDefault="008C2D22" w:rsidP="00E65432">
      <w:pPr>
        <w:pStyle w:val="code0"/>
      </w:pPr>
    </w:p>
    <w:p w14:paraId="2F06027B" w14:textId="41EC17C4" w:rsidR="008C2D22" w:rsidRDefault="008C2D22" w:rsidP="00E65432">
      <w:pPr>
        <w:pStyle w:val="code0"/>
      </w:pPr>
      <w:r>
        <w:t>PS C:\users\AzureAdmin.LITWARE369&gt; Get</w:t>
      </w:r>
      <w:r>
        <w:rPr>
          <w:color w:val="808080"/>
        </w:rPr>
        <w:t>-</w:t>
      </w:r>
      <w:r>
        <w:t xml:space="preserve">Certificate </w:t>
      </w:r>
      <w:r>
        <w:rPr>
          <w:color w:val="808080"/>
        </w:rPr>
        <w:t>-</w:t>
      </w:r>
      <w:r>
        <w:t>Template SSLCertificates -SubjectName CN=www.litware369.com</w:t>
      </w:r>
      <w:r>
        <w:rPr>
          <w:color w:val="808080"/>
        </w:rPr>
        <w:t xml:space="preserve"> –</w:t>
      </w:r>
      <w:r>
        <w:t xml:space="preserve">DnsName </w:t>
      </w:r>
      <w:r w:rsidR="00E939D8">
        <w:t xml:space="preserve">adfs.litware369.com, </w:t>
      </w:r>
      <w:r w:rsidR="0085268E">
        <w:t xml:space="preserve">adrms.litware369.com, </w:t>
      </w:r>
      <w:r>
        <w:t xml:space="preserve">www.litware369.com </w:t>
      </w:r>
      <w:r>
        <w:rPr>
          <w:color w:val="808080"/>
        </w:rPr>
        <w:t>-</w:t>
      </w:r>
      <w:r>
        <w:t>CertStoreLocation cert:\LocalMachine\My</w:t>
      </w:r>
    </w:p>
    <w:p w14:paraId="1499FC15" w14:textId="77777777" w:rsidR="008C2D22" w:rsidRDefault="008C2D22" w:rsidP="00E65432">
      <w:pPr>
        <w:pStyle w:val="code0"/>
      </w:pPr>
    </w:p>
    <w:p w14:paraId="72686B79" w14:textId="0EC3E2EC" w:rsidR="008C2D22" w:rsidRDefault="002A44DB" w:rsidP="00E65432">
      <w:pPr>
        <w:pStyle w:val="code0"/>
      </w:pPr>
      <w:r>
        <w:t xml:space="preserve">                  </w:t>
      </w:r>
      <w:r w:rsidR="008C2D22">
        <w:t>Status Certificate</w:t>
      </w:r>
      <w:r>
        <w:t xml:space="preserve">               </w:t>
      </w:r>
      <w:r w:rsidR="008C2D22">
        <w:t>Request</w:t>
      </w:r>
    </w:p>
    <w:p w14:paraId="2AEFE37D" w14:textId="0C24E355" w:rsidR="008C2D22" w:rsidRDefault="002A44DB" w:rsidP="00E65432">
      <w:pPr>
        <w:pStyle w:val="code0"/>
      </w:pPr>
      <w:r>
        <w:t xml:space="preserve">                  </w:t>
      </w:r>
      <w:r w:rsidR="008C2D22">
        <w:t>------ -----------</w:t>
      </w:r>
      <w:r>
        <w:t xml:space="preserve">               </w:t>
      </w:r>
      <w:r w:rsidR="008C2D22">
        <w:t>-------</w:t>
      </w:r>
    </w:p>
    <w:p w14:paraId="4FF706DB" w14:textId="20178988" w:rsidR="008C2D22" w:rsidRDefault="002A44DB" w:rsidP="00E65432">
      <w:pPr>
        <w:pStyle w:val="code0"/>
      </w:pPr>
      <w:r>
        <w:t xml:space="preserve">                  </w:t>
      </w:r>
      <w:r w:rsidR="008C2D22">
        <w:t>Issued [Subject]…</w:t>
      </w:r>
    </w:p>
    <w:p w14:paraId="52CECE3C" w14:textId="77777777" w:rsidR="008C2D22" w:rsidRDefault="008C2D22" w:rsidP="00E65432">
      <w:pPr>
        <w:pStyle w:val="code0"/>
      </w:pPr>
    </w:p>
    <w:p w14:paraId="62CAA2FF" w14:textId="77777777" w:rsidR="008C2D22" w:rsidRDefault="008C2D22" w:rsidP="00E65432">
      <w:pPr>
        <w:pStyle w:val="code0"/>
      </w:pPr>
      <w:r>
        <w:t>PS C:\users\AzureAdmin.LITWARE369&gt;</w:t>
      </w:r>
    </w:p>
    <w:p w14:paraId="12DBEA41" w14:textId="77777777" w:rsidR="008C2D22" w:rsidRDefault="008C2D22" w:rsidP="00E65432">
      <w:pPr>
        <w:pStyle w:val="code0"/>
      </w:pPr>
    </w:p>
    <w:p w14:paraId="19B67C62" w14:textId="58434D47" w:rsidR="00C73E73" w:rsidRPr="00C73E73" w:rsidRDefault="00C73E73" w:rsidP="00C73E73">
      <w:pPr>
        <w:pStyle w:val="Note"/>
        <w:rPr>
          <w:b w:val="0"/>
          <w:lang w:val="en"/>
        </w:rPr>
      </w:pPr>
      <w:r>
        <w:t xml:space="preserve">Note </w:t>
      </w:r>
      <w:r>
        <w:tab/>
      </w:r>
      <w:r w:rsidRPr="007A29EB">
        <w:rPr>
          <w:b w:val="0"/>
        </w:rPr>
        <w:t>If you have</w:t>
      </w:r>
      <w:r w:rsidR="00230B6A">
        <w:rPr>
          <w:b w:val="0"/>
        </w:rPr>
        <w:t>n’</w:t>
      </w:r>
      <w:r w:rsidRPr="007A29EB">
        <w:rPr>
          <w:b w:val="0"/>
        </w:rPr>
        <w:t xml:space="preserve">t </w:t>
      </w:r>
      <w:r w:rsidR="00230B6A">
        <w:rPr>
          <w:b w:val="0"/>
        </w:rPr>
        <w:t xml:space="preserve">previously </w:t>
      </w:r>
      <w:r w:rsidRPr="007A29EB">
        <w:rPr>
          <w:b w:val="0"/>
        </w:rPr>
        <w:t>configured a new certificate template (e.g. the SSL</w:t>
      </w:r>
      <w:r w:rsidR="00BE5F4D">
        <w:rPr>
          <w:b w:val="0"/>
        </w:rPr>
        <w:t xml:space="preserve"> c</w:t>
      </w:r>
      <w:r w:rsidRPr="007A29EB">
        <w:rPr>
          <w:b w:val="0"/>
        </w:rPr>
        <w:t xml:space="preserve">ertificates in our configuration), you can use the </w:t>
      </w:r>
      <w:proofErr w:type="spellStart"/>
      <w:r w:rsidRPr="007A29EB">
        <w:rPr>
          <w:lang w:val="en"/>
        </w:rPr>
        <w:t>Web</w:t>
      </w:r>
      <w:r w:rsidRPr="007A29EB">
        <w:rPr>
          <w:rStyle w:val="hps"/>
          <w:lang w:val="en"/>
        </w:rPr>
        <w:t>Server</w:t>
      </w:r>
      <w:proofErr w:type="spellEnd"/>
      <w:r w:rsidRPr="007A29EB">
        <w:rPr>
          <w:b w:val="0"/>
          <w:lang w:val="en"/>
        </w:rPr>
        <w:t xml:space="preserve"> </w:t>
      </w:r>
      <w:r w:rsidRPr="007A29EB">
        <w:rPr>
          <w:rStyle w:val="hps"/>
          <w:b w:val="0"/>
          <w:lang w:val="en"/>
        </w:rPr>
        <w:t>certificate</w:t>
      </w:r>
      <w:r w:rsidRPr="007A29EB">
        <w:rPr>
          <w:b w:val="0"/>
          <w:lang w:val="en"/>
        </w:rPr>
        <w:t xml:space="preserve"> </w:t>
      </w:r>
      <w:r w:rsidRPr="007A29EB">
        <w:rPr>
          <w:rStyle w:val="hps"/>
          <w:b w:val="0"/>
          <w:lang w:val="en"/>
        </w:rPr>
        <w:t>template in lieu of in the above command.</w:t>
      </w:r>
    </w:p>
    <w:p w14:paraId="08CE7AFF" w14:textId="77777777" w:rsidR="00762E51" w:rsidRDefault="00735F98" w:rsidP="00735F98">
      <w:pPr>
        <w:pStyle w:val="Titre3"/>
        <w:rPr>
          <w:lang w:val="en"/>
        </w:rPr>
      </w:pPr>
      <w:bookmarkStart w:id="83" w:name="_Ref376248164"/>
      <w:r>
        <w:rPr>
          <w:lang w:val="en"/>
        </w:rPr>
        <w:t>Configuring HTTPS on the default web site</w:t>
      </w:r>
      <w:bookmarkEnd w:id="83"/>
    </w:p>
    <w:p w14:paraId="74512F5F" w14:textId="77777777" w:rsidR="00762E51" w:rsidRDefault="003D62B4" w:rsidP="00AA7379">
      <w:pPr>
        <w:rPr>
          <w:lang w:val="en"/>
        </w:rPr>
      </w:pPr>
      <w:r>
        <w:rPr>
          <w:lang w:val="en"/>
        </w:rPr>
        <w:t>To configure HTTPS on the default web site, proceed with the following steps:</w:t>
      </w:r>
    </w:p>
    <w:p w14:paraId="69934C31" w14:textId="77777777" w:rsidR="009435CC" w:rsidRPr="003D62B4" w:rsidRDefault="00656A45" w:rsidP="00D92A1B">
      <w:pPr>
        <w:pStyle w:val="Paragraphedeliste"/>
        <w:numPr>
          <w:ilvl w:val="0"/>
          <w:numId w:val="41"/>
        </w:numPr>
        <w:rPr>
          <w:lang w:val="en"/>
        </w:rPr>
      </w:pPr>
      <w:r>
        <w:rPr>
          <w:lang w:val="en"/>
        </w:rPr>
        <w:t>O</w:t>
      </w:r>
      <w:r w:rsidRPr="00FE3EEA">
        <w:rPr>
          <w:lang w:val="en"/>
        </w:rPr>
        <w:t>pen an elevated Windows PowerShell command prompt if none</w:t>
      </w:r>
      <w:r w:rsidR="003D62B4" w:rsidRPr="003D62B4">
        <w:rPr>
          <w:lang w:val="en"/>
        </w:rPr>
        <w:t xml:space="preserve">, </w:t>
      </w:r>
      <w:r>
        <w:rPr>
          <w:lang w:val="en"/>
        </w:rPr>
        <w:t xml:space="preserve">and </w:t>
      </w:r>
      <w:r w:rsidR="003D62B4" w:rsidRPr="003D62B4">
        <w:rPr>
          <w:lang w:val="en"/>
        </w:rPr>
        <w:t xml:space="preserve">run the following command to </w:t>
      </w:r>
      <w:r w:rsidR="003071CC" w:rsidRPr="003D62B4">
        <w:rPr>
          <w:lang w:val="en"/>
        </w:rPr>
        <w:t>add</w:t>
      </w:r>
      <w:r w:rsidR="003D62B4" w:rsidRPr="003D62B4">
        <w:rPr>
          <w:lang w:val="en"/>
        </w:rPr>
        <w:t xml:space="preserve"> a</w:t>
      </w:r>
      <w:r w:rsidR="003071CC" w:rsidRPr="003D62B4">
        <w:rPr>
          <w:lang w:val="en"/>
        </w:rPr>
        <w:t xml:space="preserve"> SSL binding to the </w:t>
      </w:r>
      <w:r w:rsidR="003D62B4" w:rsidRPr="003D62B4">
        <w:rPr>
          <w:lang w:val="en"/>
        </w:rPr>
        <w:t>d</w:t>
      </w:r>
      <w:r w:rsidR="003071CC" w:rsidRPr="003D62B4">
        <w:rPr>
          <w:lang w:val="en"/>
        </w:rPr>
        <w:t xml:space="preserve">efault </w:t>
      </w:r>
      <w:r w:rsidR="003D62B4" w:rsidRPr="003D62B4">
        <w:rPr>
          <w:lang w:val="en"/>
        </w:rPr>
        <w:t>w</w:t>
      </w:r>
      <w:r w:rsidR="003071CC" w:rsidRPr="003D62B4">
        <w:rPr>
          <w:lang w:val="en"/>
        </w:rPr>
        <w:t xml:space="preserve">eb </w:t>
      </w:r>
      <w:r w:rsidR="003D62B4" w:rsidRPr="003D62B4">
        <w:rPr>
          <w:lang w:val="en"/>
        </w:rPr>
        <w:t>S</w:t>
      </w:r>
      <w:r w:rsidR="003071CC" w:rsidRPr="003D62B4">
        <w:rPr>
          <w:lang w:val="en"/>
        </w:rPr>
        <w:t>ite:</w:t>
      </w:r>
    </w:p>
    <w:p w14:paraId="52DED73B" w14:textId="77777777" w:rsidR="003D62B4" w:rsidRDefault="003D62B4" w:rsidP="00E65432">
      <w:pPr>
        <w:pStyle w:val="code0"/>
      </w:pPr>
    </w:p>
    <w:p w14:paraId="49F3CDB2" w14:textId="77777777" w:rsidR="003071CC" w:rsidRPr="003D62B4" w:rsidRDefault="009435CC" w:rsidP="00A86FDD">
      <w:pPr>
        <w:pStyle w:val="code0"/>
        <w:spacing w:after="120"/>
      </w:pPr>
      <w:r>
        <w:t xml:space="preserve">PS C:\users\AzureAdmin.LITWARE369&gt; </w:t>
      </w:r>
      <w:r w:rsidR="003071CC" w:rsidRPr="003D62B4">
        <w:t>New-WebBinding -Name "Default Web Site" -IP "*" -Port 443 -Protocol https</w:t>
      </w:r>
    </w:p>
    <w:p w14:paraId="292708A5" w14:textId="77777777" w:rsidR="009435CC" w:rsidRDefault="009435CC" w:rsidP="00A86FDD">
      <w:pPr>
        <w:pStyle w:val="code0"/>
        <w:spacing w:after="120"/>
      </w:pPr>
      <w:r>
        <w:t>PS C:\users\AzureAdmin.LITWARE369&gt;</w:t>
      </w:r>
    </w:p>
    <w:p w14:paraId="598379C2" w14:textId="77777777" w:rsidR="003D62B4" w:rsidRDefault="003D62B4" w:rsidP="00E65432">
      <w:pPr>
        <w:pStyle w:val="code0"/>
      </w:pPr>
    </w:p>
    <w:p w14:paraId="623B9B3A" w14:textId="23BEFDF4" w:rsidR="00D61F38" w:rsidRDefault="00D61F38">
      <w:pPr>
        <w:spacing w:after="200" w:line="276" w:lineRule="auto"/>
        <w:rPr>
          <w:lang w:val="en"/>
        </w:rPr>
      </w:pPr>
      <w:r>
        <w:rPr>
          <w:lang w:val="en"/>
        </w:rPr>
        <w:br w:type="page"/>
      </w:r>
    </w:p>
    <w:p w14:paraId="23E2DCD2" w14:textId="77777777" w:rsidR="009435CC" w:rsidRPr="003D62B4" w:rsidRDefault="003D62B4" w:rsidP="00D92A1B">
      <w:pPr>
        <w:pStyle w:val="Paragraphedeliste"/>
        <w:numPr>
          <w:ilvl w:val="0"/>
          <w:numId w:val="41"/>
        </w:numPr>
        <w:spacing w:before="120"/>
        <w:rPr>
          <w:lang w:val="en"/>
        </w:rPr>
      </w:pPr>
      <w:r w:rsidRPr="003D62B4">
        <w:rPr>
          <w:lang w:val="en"/>
        </w:rPr>
        <w:lastRenderedPageBreak/>
        <w:t>Run the following commands to associate the imported SSL certificate to the newly created SSL binding:</w:t>
      </w:r>
    </w:p>
    <w:p w14:paraId="513E39DB" w14:textId="77777777" w:rsidR="003D62B4" w:rsidRPr="00541F6F" w:rsidRDefault="003D62B4" w:rsidP="00E65432">
      <w:pPr>
        <w:pStyle w:val="code0"/>
      </w:pPr>
    </w:p>
    <w:p w14:paraId="5B3E7108" w14:textId="77777777" w:rsidR="008C2D22" w:rsidRPr="00541F6F" w:rsidRDefault="009435CC" w:rsidP="00E65432">
      <w:pPr>
        <w:pStyle w:val="code0"/>
      </w:pPr>
      <w:r w:rsidRPr="00541F6F">
        <w:t xml:space="preserve">PS C:\users\AzureAdmin.LITWARE369&gt; </w:t>
      </w:r>
      <w:r w:rsidR="008C2D22" w:rsidRPr="00541F6F">
        <w:t>Get-ChildItem cert:\LocalMachine\MY | where { $_.Subject -match "CN\=</w:t>
      </w:r>
      <w:r w:rsidR="00541F6F" w:rsidRPr="00541F6F">
        <w:t>www.litware369.com"</w:t>
      </w:r>
      <w:r w:rsidR="008C2D22" w:rsidRPr="00541F6F">
        <w:t xml:space="preserve"> } | select -First 1 | New-Item IIS:\SslBindings\0.0.0.0!443</w:t>
      </w:r>
    </w:p>
    <w:p w14:paraId="71F45A9B" w14:textId="77777777" w:rsidR="009435CC" w:rsidRPr="00541F6F" w:rsidRDefault="009435CC" w:rsidP="00E65432">
      <w:pPr>
        <w:pStyle w:val="code0"/>
      </w:pPr>
    </w:p>
    <w:p w14:paraId="4644CFE3" w14:textId="2683D5E4" w:rsidR="009435CC" w:rsidRPr="00541F6F" w:rsidRDefault="009435CC" w:rsidP="00E65432">
      <w:pPr>
        <w:pStyle w:val="code0"/>
      </w:pPr>
      <w:r w:rsidRPr="00541F6F">
        <w:t>IP Address</w:t>
      </w:r>
      <w:r w:rsidR="002A44DB">
        <w:t xml:space="preserve">     </w:t>
      </w:r>
      <w:r w:rsidRPr="00541F6F">
        <w:t>Port</w:t>
      </w:r>
      <w:r w:rsidR="002A44DB">
        <w:t xml:space="preserve"> </w:t>
      </w:r>
      <w:r w:rsidRPr="00541F6F">
        <w:t>Host Name</w:t>
      </w:r>
      <w:r w:rsidR="002A44DB">
        <w:t xml:space="preserve">    </w:t>
      </w:r>
      <w:r w:rsidRPr="00541F6F">
        <w:t>Store</w:t>
      </w:r>
      <w:r w:rsidR="002A44DB">
        <w:t xml:space="preserve">      </w:t>
      </w:r>
      <w:r w:rsidRPr="00541F6F">
        <w:t>Sites</w:t>
      </w:r>
    </w:p>
    <w:p w14:paraId="58E820BD" w14:textId="7A1817CD" w:rsidR="009435CC" w:rsidRPr="00541F6F" w:rsidRDefault="009435CC" w:rsidP="00E65432">
      <w:pPr>
        <w:pStyle w:val="code0"/>
      </w:pPr>
      <w:r w:rsidRPr="00541F6F">
        <w:t>----------</w:t>
      </w:r>
      <w:r w:rsidR="002A44DB">
        <w:t xml:space="preserve">     </w:t>
      </w:r>
      <w:r w:rsidRPr="00541F6F">
        <w:t>----</w:t>
      </w:r>
      <w:r w:rsidR="002A44DB">
        <w:t xml:space="preserve"> </w:t>
      </w:r>
      <w:r w:rsidRPr="00541F6F">
        <w:t>---------</w:t>
      </w:r>
      <w:r w:rsidR="002A44DB">
        <w:t xml:space="preserve">    </w:t>
      </w:r>
      <w:r w:rsidRPr="00541F6F">
        <w:t>-----</w:t>
      </w:r>
      <w:r w:rsidR="002A44DB">
        <w:t xml:space="preserve">      </w:t>
      </w:r>
      <w:r w:rsidRPr="00541F6F">
        <w:t>-----</w:t>
      </w:r>
    </w:p>
    <w:p w14:paraId="5C3CD45E" w14:textId="1031C7ED" w:rsidR="009435CC" w:rsidRPr="00541F6F" w:rsidRDefault="009435CC" w:rsidP="00E65432">
      <w:pPr>
        <w:pStyle w:val="code0"/>
      </w:pPr>
      <w:r w:rsidRPr="00541F6F">
        <w:t>0.0.0.0</w:t>
      </w:r>
      <w:r w:rsidR="002A44DB">
        <w:t xml:space="preserve">      </w:t>
      </w:r>
      <w:r w:rsidRPr="00541F6F">
        <w:t>443</w:t>
      </w:r>
      <w:r w:rsidR="002A44DB">
        <w:t xml:space="preserve">          </w:t>
      </w:r>
      <w:r w:rsidRPr="00541F6F">
        <w:t>MY</w:t>
      </w:r>
      <w:r w:rsidR="002A44DB">
        <w:t xml:space="preserve">       </w:t>
      </w:r>
      <w:r w:rsidRPr="00541F6F">
        <w:t>Default Web Site</w:t>
      </w:r>
    </w:p>
    <w:p w14:paraId="24ABEE98" w14:textId="77777777" w:rsidR="009435CC" w:rsidRPr="00541F6F" w:rsidRDefault="009435CC" w:rsidP="00E65432">
      <w:pPr>
        <w:pStyle w:val="code0"/>
      </w:pPr>
    </w:p>
    <w:p w14:paraId="72ED0BE4" w14:textId="77777777" w:rsidR="009435CC" w:rsidRPr="00541F6F" w:rsidRDefault="009435CC" w:rsidP="00E65432">
      <w:pPr>
        <w:pStyle w:val="code0"/>
      </w:pPr>
    </w:p>
    <w:p w14:paraId="0AEE1F65" w14:textId="77777777" w:rsidR="00830AA5" w:rsidRPr="00541F6F" w:rsidRDefault="009435CC" w:rsidP="00E65432">
      <w:pPr>
        <w:pStyle w:val="code0"/>
      </w:pPr>
      <w:r w:rsidRPr="00541F6F">
        <w:t>PS C:\Users\AzureAdmin.LITWARE369&gt;</w:t>
      </w:r>
    </w:p>
    <w:p w14:paraId="6C371904" w14:textId="77777777" w:rsidR="003D62B4" w:rsidRDefault="003D62B4" w:rsidP="00E65432">
      <w:pPr>
        <w:pStyle w:val="code0"/>
      </w:pPr>
    </w:p>
    <w:p w14:paraId="18C7988E" w14:textId="77777777" w:rsidR="00541F6F" w:rsidRDefault="00541F6F" w:rsidP="00EF51EE">
      <w:pPr>
        <w:spacing w:before="120"/>
        <w:jc w:val="center"/>
        <w:rPr>
          <w:lang w:val="en"/>
        </w:rPr>
      </w:pPr>
      <w:r>
        <w:rPr>
          <w:noProof/>
          <w:lang w:val="fr-FR" w:eastAsia="fr-FR"/>
        </w:rPr>
        <w:drawing>
          <wp:inline distT="0" distB="0" distL="0" distR="0" wp14:anchorId="05FE2A97" wp14:editId="02B4A685">
            <wp:extent cx="4206240" cy="1563624"/>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06240" cy="1563624"/>
                    </a:xfrm>
                    <a:prstGeom prst="rect">
                      <a:avLst/>
                    </a:prstGeom>
                    <a:noFill/>
                    <a:ln>
                      <a:noFill/>
                    </a:ln>
                  </pic:spPr>
                </pic:pic>
              </a:graphicData>
            </a:graphic>
          </wp:inline>
        </w:drawing>
      </w:r>
    </w:p>
    <w:p w14:paraId="3C343ADB" w14:textId="77777777" w:rsidR="003D62B4" w:rsidRDefault="003D62B4" w:rsidP="00D92A1B">
      <w:pPr>
        <w:pStyle w:val="Paragraphedeliste"/>
        <w:keepNext/>
        <w:keepLines/>
        <w:numPr>
          <w:ilvl w:val="0"/>
          <w:numId w:val="41"/>
        </w:numPr>
        <w:spacing w:before="120"/>
        <w:rPr>
          <w:lang w:val="en"/>
        </w:rPr>
      </w:pPr>
      <w:r>
        <w:rPr>
          <w:lang w:val="en"/>
        </w:rPr>
        <w:t xml:space="preserve">Open a browsing session and navigate to the default web site at </w:t>
      </w:r>
      <w:hyperlink r:id="rId138" w:history="1">
        <w:r w:rsidRPr="00AD7530">
          <w:rPr>
            <w:rStyle w:val="Lienhypertexte"/>
            <w:lang w:val="en"/>
          </w:rPr>
          <w:t>https://www.litware369.com</w:t>
        </w:r>
      </w:hyperlink>
      <w:r w:rsidRPr="003D62B4">
        <w:rPr>
          <w:lang w:val="en"/>
        </w:rPr>
        <w:t>:</w:t>
      </w:r>
    </w:p>
    <w:p w14:paraId="3AC2B109" w14:textId="77777777" w:rsidR="00830AA5" w:rsidRDefault="00B96F9D" w:rsidP="00830AA5">
      <w:pPr>
        <w:jc w:val="center"/>
        <w:rPr>
          <w:lang w:val="en"/>
        </w:rPr>
      </w:pPr>
      <w:r>
        <w:rPr>
          <w:noProof/>
          <w:lang w:val="fr-FR" w:eastAsia="fr-FR"/>
        </w:rPr>
        <w:drawing>
          <wp:inline distT="0" distB="0" distL="0" distR="0" wp14:anchorId="6764F09D" wp14:editId="266FAF00">
            <wp:extent cx="5239512" cy="3401568"/>
            <wp:effectExtent l="0" t="0" r="0" b="88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39512" cy="3401568"/>
                    </a:xfrm>
                    <a:prstGeom prst="rect">
                      <a:avLst/>
                    </a:prstGeom>
                    <a:noFill/>
                    <a:ln>
                      <a:noFill/>
                    </a:ln>
                  </pic:spPr>
                </pic:pic>
              </a:graphicData>
            </a:graphic>
          </wp:inline>
        </w:drawing>
      </w:r>
    </w:p>
    <w:p w14:paraId="767C1C8F" w14:textId="77777777" w:rsidR="0035539D" w:rsidRDefault="0035539D">
      <w:pPr>
        <w:spacing w:after="200" w:line="276" w:lineRule="auto"/>
        <w:rPr>
          <w:rFonts w:ascii="Segoe UI Light" w:eastAsiaTheme="majorEastAsia" w:hAnsi="Segoe UI Light" w:cstheme="majorBidi"/>
          <w:bCs/>
          <w:color w:val="808080" w:themeColor="background1" w:themeShade="80"/>
          <w:sz w:val="32"/>
          <w:lang w:val="en"/>
        </w:rPr>
      </w:pPr>
      <w:r>
        <w:rPr>
          <w:lang w:val="en"/>
        </w:rPr>
        <w:br w:type="page"/>
      </w:r>
    </w:p>
    <w:p w14:paraId="048B9EBA" w14:textId="38141BD2" w:rsidR="00D61F38" w:rsidRDefault="00D61F38" w:rsidP="00D61F38">
      <w:pPr>
        <w:pStyle w:val="Titre3"/>
        <w:rPr>
          <w:lang w:val="en"/>
        </w:rPr>
      </w:pPr>
      <w:bookmarkStart w:id="84" w:name="_Ref377137423"/>
      <w:r>
        <w:rPr>
          <w:lang w:val="en"/>
        </w:rPr>
        <w:lastRenderedPageBreak/>
        <w:t>Deploying the Web Application Proxy (WAP)</w:t>
      </w:r>
      <w:bookmarkEnd w:id="84"/>
    </w:p>
    <w:p w14:paraId="1D2802EE" w14:textId="23053550" w:rsidR="00D61F38" w:rsidRDefault="00D61F38" w:rsidP="00D61F38">
      <w:pPr>
        <w:rPr>
          <w:lang w:val="en"/>
        </w:rPr>
      </w:pPr>
      <w:r>
        <w:rPr>
          <w:lang w:val="en"/>
        </w:rPr>
        <w:t>The Web Application Proxy (WAP) is the new proxy for AD FS in Windows Server 2012 R2.</w:t>
      </w:r>
    </w:p>
    <w:p w14:paraId="06199989" w14:textId="232EE019" w:rsidR="0025639E" w:rsidRPr="0025639E" w:rsidRDefault="0025639E" w:rsidP="0025639E">
      <w:pPr>
        <w:pStyle w:val="Note"/>
      </w:pP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 see the Microsoft TechNet article </w:t>
      </w:r>
      <w:hyperlink r:id="rId140" w:history="1">
        <w:r>
          <w:rPr>
            <w:rStyle w:val="Lienhypertexte"/>
            <w:b w:val="0"/>
            <w:smallCaps/>
          </w:rPr>
          <w:t>Web Application Proxy Overview</w:t>
        </w:r>
      </w:hyperlink>
      <w:r>
        <w:rPr>
          <w:rStyle w:val="Appelnotedebasdep"/>
          <w:b w:val="0"/>
        </w:rPr>
        <w:footnoteReference w:id="71"/>
      </w:r>
      <w:r w:rsidR="001F51A0">
        <w:rPr>
          <w:b w:val="0"/>
          <w:color w:val="000000"/>
        </w:rPr>
        <w:t xml:space="preserve"> as well as the section </w:t>
      </w:r>
      <w:hyperlink r:id="rId141" w:history="1">
        <w:r w:rsidR="001F51A0" w:rsidRPr="001F51A0">
          <w:rPr>
            <w:rStyle w:val="Lienhypertexte"/>
            <w:b w:val="0"/>
            <w:smallCaps/>
          </w:rPr>
          <w:t>Deploying Federation Server Proxies</w:t>
        </w:r>
      </w:hyperlink>
      <w:r w:rsidR="001F51A0">
        <w:rPr>
          <w:rStyle w:val="Appelnotedebasdep"/>
          <w:b w:val="0"/>
          <w:smallCaps/>
          <w:color w:val="000000"/>
        </w:rPr>
        <w:footnoteReference w:id="72"/>
      </w:r>
      <w:r w:rsidR="001F51A0">
        <w:rPr>
          <w:b w:val="0"/>
          <w:color w:val="000000"/>
        </w:rPr>
        <w:t xml:space="preserve"> of the </w:t>
      </w:r>
      <w:r w:rsidR="001F51A0" w:rsidRPr="001F51A0">
        <w:rPr>
          <w:b w:val="0"/>
          <w:smallCaps/>
          <w:color w:val="000000"/>
        </w:rPr>
        <w:t>Windows Server 2012 R2 AD FS Deployment Guide</w:t>
      </w:r>
      <w:r w:rsidR="001F51A0">
        <w:rPr>
          <w:b w:val="0"/>
          <w:color w:val="000000"/>
        </w:rPr>
        <w:t xml:space="preserve"> also available on Microsoft TechNet.</w:t>
      </w:r>
    </w:p>
    <w:p w14:paraId="7EBD27CA" w14:textId="14D68968" w:rsidR="001A0D94" w:rsidRDefault="001A0D94" w:rsidP="001A0D94">
      <w:pPr>
        <w:keepNext/>
        <w:keepLines/>
        <w:rPr>
          <w:lang w:val="en"/>
        </w:rPr>
      </w:pPr>
      <w:r>
        <w:rPr>
          <w:lang w:val="en"/>
        </w:rPr>
        <w:t>To install and configure the Web Application Proxy role service, proceed with the following steps:</w:t>
      </w:r>
    </w:p>
    <w:p w14:paraId="39AC67AB" w14:textId="77777777" w:rsidR="001A0D94" w:rsidRPr="00FE3EEA" w:rsidRDefault="001A0D94" w:rsidP="00D92A1B">
      <w:pPr>
        <w:pStyle w:val="Paragraphedeliste"/>
        <w:keepNext/>
        <w:keepLines/>
        <w:numPr>
          <w:ilvl w:val="0"/>
          <w:numId w:val="52"/>
        </w:numPr>
        <w:spacing w:before="120"/>
        <w:rPr>
          <w:lang w:val="en"/>
        </w:rPr>
      </w:pPr>
      <w:r>
        <w:rPr>
          <w:lang w:val="en"/>
        </w:rPr>
        <w:t>O</w:t>
      </w:r>
      <w:r w:rsidRPr="00FE3EEA">
        <w:rPr>
          <w:lang w:val="en"/>
        </w:rPr>
        <w:t xml:space="preserve">pen an elevated Windows PowerShell command prompt if none, and run the following command: </w:t>
      </w:r>
    </w:p>
    <w:p w14:paraId="1BB9BAB6" w14:textId="77777777" w:rsidR="001A0D94" w:rsidRDefault="001A0D94" w:rsidP="00E65432">
      <w:pPr>
        <w:pStyle w:val="code0"/>
      </w:pPr>
    </w:p>
    <w:p w14:paraId="7643A42A" w14:textId="77777777" w:rsidR="00493589" w:rsidRDefault="00493589" w:rsidP="00E65432">
      <w:pPr>
        <w:pStyle w:val="code0"/>
      </w:pPr>
      <w:r>
        <w:t>PS C:\Users\AzureAdmin.LITWARE369&gt; Install-WindowsFeature Web-Application-Proxy –IncludeManagementTools</w:t>
      </w:r>
    </w:p>
    <w:p w14:paraId="1BFDC4DD" w14:textId="77777777" w:rsidR="00493589" w:rsidRDefault="00493589" w:rsidP="00E65432">
      <w:pPr>
        <w:pStyle w:val="code0"/>
      </w:pPr>
    </w:p>
    <w:p w14:paraId="71761172" w14:textId="623EF1AC" w:rsidR="00493589" w:rsidRDefault="00493589" w:rsidP="00E65432">
      <w:pPr>
        <w:pStyle w:val="code0"/>
      </w:pPr>
      <w:r>
        <w:t>Success Restart Needed Exit Code</w:t>
      </w:r>
      <w:r w:rsidR="002A44DB">
        <w:t xml:space="preserve">   </w:t>
      </w:r>
      <w:r>
        <w:t>Feature Result</w:t>
      </w:r>
    </w:p>
    <w:p w14:paraId="59884756" w14:textId="0A8E3EE4" w:rsidR="00493589" w:rsidRDefault="00493589" w:rsidP="00E65432">
      <w:pPr>
        <w:pStyle w:val="code0"/>
      </w:pPr>
      <w:r>
        <w:t>------- -------------- ---------</w:t>
      </w:r>
      <w:r w:rsidR="002A44DB">
        <w:t xml:space="preserve">   </w:t>
      </w:r>
      <w:r>
        <w:t>--------------</w:t>
      </w:r>
    </w:p>
    <w:p w14:paraId="5C259112" w14:textId="029C86BD" w:rsidR="00493589" w:rsidRDefault="00493589" w:rsidP="00E65432">
      <w:pPr>
        <w:pStyle w:val="code0"/>
      </w:pPr>
      <w:r>
        <w:t>True</w:t>
      </w:r>
      <w:r w:rsidR="002A44DB">
        <w:t xml:space="preserve">  </w:t>
      </w:r>
      <w:r>
        <w:t>No</w:t>
      </w:r>
      <w:r w:rsidR="002A44DB">
        <w:t xml:space="preserve">      </w:t>
      </w:r>
      <w:r>
        <w:t>Success</w:t>
      </w:r>
      <w:r w:rsidR="002A44DB">
        <w:t xml:space="preserve">    </w:t>
      </w:r>
      <w:r>
        <w:t>{RAS Connection Manager Administration Kit...</w:t>
      </w:r>
    </w:p>
    <w:p w14:paraId="283B4FC9" w14:textId="77777777" w:rsidR="00493589" w:rsidRDefault="00493589" w:rsidP="00E65432">
      <w:pPr>
        <w:pStyle w:val="code0"/>
      </w:pPr>
      <w:r>
        <w:t>WARNING: To finish configuring this server for the Web Application Proxy role service using Windows PowerShell, see</w:t>
      </w:r>
    </w:p>
    <w:p w14:paraId="0670893F" w14:textId="77777777" w:rsidR="00493589" w:rsidRDefault="00493589" w:rsidP="00E65432">
      <w:pPr>
        <w:pStyle w:val="code0"/>
      </w:pPr>
      <w:r>
        <w:t>http://go.microsoft.com/fwlink/?LinkId=294322.</w:t>
      </w:r>
    </w:p>
    <w:p w14:paraId="264DE458" w14:textId="77777777" w:rsidR="00493589" w:rsidRDefault="00493589" w:rsidP="00E65432">
      <w:pPr>
        <w:pStyle w:val="code0"/>
      </w:pPr>
    </w:p>
    <w:p w14:paraId="153DCF20" w14:textId="77777777" w:rsidR="00493589" w:rsidRDefault="00493589" w:rsidP="00E65432">
      <w:pPr>
        <w:pStyle w:val="code0"/>
      </w:pPr>
    </w:p>
    <w:p w14:paraId="7F3FB937" w14:textId="77777777" w:rsidR="00493589" w:rsidRDefault="00493589" w:rsidP="00E65432">
      <w:pPr>
        <w:pStyle w:val="code0"/>
      </w:pPr>
      <w:r>
        <w:t>PS C:\Users\AzureAdmin.LITWARE369&gt;</w:t>
      </w:r>
    </w:p>
    <w:p w14:paraId="6DBCC650" w14:textId="77777777" w:rsidR="00D61F38" w:rsidRDefault="00D61F38" w:rsidP="00E65432">
      <w:pPr>
        <w:pStyle w:val="code0"/>
      </w:pPr>
    </w:p>
    <w:p w14:paraId="471D7310" w14:textId="7FC04CBC" w:rsidR="001A0D94" w:rsidRPr="006E7BF5" w:rsidRDefault="00493589" w:rsidP="001A0D94">
      <w:pPr>
        <w:keepNext/>
        <w:keepLines/>
        <w:spacing w:before="120"/>
        <w:jc w:val="center"/>
        <w:rPr>
          <w:lang w:val="en"/>
        </w:rPr>
      </w:pPr>
      <w:r>
        <w:rPr>
          <w:noProof/>
          <w:lang w:val="fr-FR" w:eastAsia="fr-FR"/>
        </w:rPr>
        <w:drawing>
          <wp:inline distT="0" distB="0" distL="0" distR="0" wp14:anchorId="1ACC1F0A" wp14:editId="0F4CD564">
            <wp:extent cx="4215384" cy="2048256"/>
            <wp:effectExtent l="0" t="0" r="0"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15384" cy="2048256"/>
                    </a:xfrm>
                    <a:prstGeom prst="rect">
                      <a:avLst/>
                    </a:prstGeom>
                    <a:noFill/>
                    <a:ln>
                      <a:noFill/>
                    </a:ln>
                  </pic:spPr>
                </pic:pic>
              </a:graphicData>
            </a:graphic>
          </wp:inline>
        </w:drawing>
      </w:r>
    </w:p>
    <w:p w14:paraId="38D5E1DB" w14:textId="5FC0957C" w:rsidR="0001511A" w:rsidRDefault="0001511A" w:rsidP="00D92A1B">
      <w:pPr>
        <w:pStyle w:val="Paragraphedeliste"/>
        <w:keepNext/>
        <w:keepLines/>
        <w:numPr>
          <w:ilvl w:val="0"/>
          <w:numId w:val="52"/>
        </w:numPr>
        <w:spacing w:before="120"/>
        <w:rPr>
          <w:lang w:val="en"/>
        </w:rPr>
      </w:pPr>
      <w:r>
        <w:rPr>
          <w:lang w:val="en"/>
        </w:rPr>
        <w:t xml:space="preserve">Run the following command to </w:t>
      </w:r>
      <w:r w:rsidR="00493589">
        <w:rPr>
          <w:lang w:val="en"/>
        </w:rPr>
        <w:t>collect the credential of the LITWARE369\AzureAdmin user</w:t>
      </w:r>
      <w:r>
        <w:rPr>
          <w:lang w:val="en"/>
        </w:rPr>
        <w:t>:</w:t>
      </w:r>
    </w:p>
    <w:p w14:paraId="00465E23" w14:textId="77777777" w:rsidR="0001511A" w:rsidRPr="00735F98" w:rsidRDefault="0001511A" w:rsidP="00E65432">
      <w:pPr>
        <w:pStyle w:val="code0"/>
      </w:pPr>
    </w:p>
    <w:p w14:paraId="71350EF4" w14:textId="39D6404C" w:rsidR="00493589" w:rsidRDefault="00493589" w:rsidP="00E65432">
      <w:pPr>
        <w:pStyle w:val="code0"/>
      </w:pPr>
      <w:r>
        <w:t>PS C:\Users\AzureAdmin.LITWARE369&gt; $credential</w:t>
      </w:r>
      <w:r w:rsidR="00434023">
        <w:t>s</w:t>
      </w:r>
      <w:r>
        <w:t xml:space="preserve"> = Get-Credential</w:t>
      </w:r>
    </w:p>
    <w:p w14:paraId="1B8B9AEF" w14:textId="77777777" w:rsidR="00493589" w:rsidRDefault="00493589" w:rsidP="00E65432">
      <w:pPr>
        <w:pStyle w:val="code0"/>
      </w:pPr>
    </w:p>
    <w:p w14:paraId="55C372B4" w14:textId="77777777" w:rsidR="00493589" w:rsidRDefault="00493589" w:rsidP="00E65432">
      <w:pPr>
        <w:pStyle w:val="code0"/>
      </w:pPr>
      <w:r>
        <w:t>cmdlet Get-Credential at command pipeline position 1</w:t>
      </w:r>
    </w:p>
    <w:p w14:paraId="46143FDA" w14:textId="77777777" w:rsidR="00493589" w:rsidRDefault="00493589" w:rsidP="00E65432">
      <w:pPr>
        <w:pStyle w:val="code0"/>
      </w:pPr>
      <w:r>
        <w:t>Supply values for the following parameters:</w:t>
      </w:r>
    </w:p>
    <w:p w14:paraId="11E26D95" w14:textId="77777777" w:rsidR="00493589" w:rsidRDefault="00493589" w:rsidP="00E65432">
      <w:pPr>
        <w:pStyle w:val="code0"/>
      </w:pPr>
      <w:r>
        <w:t>Credential</w:t>
      </w:r>
    </w:p>
    <w:p w14:paraId="3692A95F" w14:textId="77777777" w:rsidR="00493589" w:rsidRDefault="00493589" w:rsidP="00E65432">
      <w:pPr>
        <w:pStyle w:val="code0"/>
      </w:pPr>
      <w:r>
        <w:t>PS C:\Users\AzureAdmin.LITWARE369&gt;</w:t>
      </w:r>
    </w:p>
    <w:p w14:paraId="5A6B18E5" w14:textId="77777777" w:rsidR="0001511A" w:rsidRPr="00735F98" w:rsidRDefault="0001511A" w:rsidP="00E65432">
      <w:pPr>
        <w:pStyle w:val="code0"/>
      </w:pPr>
    </w:p>
    <w:p w14:paraId="677E443B" w14:textId="6909F69C" w:rsidR="00434023" w:rsidRPr="00434023" w:rsidRDefault="00434023" w:rsidP="00434023">
      <w:pPr>
        <w:keepNext/>
        <w:keepLines/>
        <w:spacing w:before="120"/>
        <w:ind w:left="708"/>
        <w:rPr>
          <w:lang w:val="en"/>
        </w:rPr>
      </w:pPr>
      <w:r w:rsidRPr="00434023">
        <w:rPr>
          <w:lang w:val="en"/>
        </w:rPr>
        <w:lastRenderedPageBreak/>
        <w:t>When prompted, enter the following credential</w:t>
      </w:r>
      <w:r>
        <w:rPr>
          <w:lang w:val="en"/>
        </w:rPr>
        <w:t xml:space="preserve"> in the dialog below and click </w:t>
      </w:r>
      <w:r w:rsidRPr="00434023">
        <w:rPr>
          <w:b/>
          <w:lang w:val="en"/>
        </w:rPr>
        <w:t>OK</w:t>
      </w:r>
      <w:r>
        <w:rPr>
          <w:lang w:val="en"/>
        </w:rPr>
        <w:t>:</w:t>
      </w:r>
    </w:p>
    <w:p w14:paraId="620265D1" w14:textId="77777777" w:rsidR="00434023" w:rsidRDefault="00434023" w:rsidP="00434023">
      <w:pPr>
        <w:pStyle w:val="Paragraphedeliste"/>
        <w:keepNext/>
        <w:keepLines/>
        <w:spacing w:before="120"/>
        <w:ind w:left="720"/>
        <w:rPr>
          <w:lang w:val="en"/>
        </w:rPr>
      </w:pPr>
      <w:r>
        <w:rPr>
          <w:lang w:val="en"/>
        </w:rPr>
        <w:t xml:space="preserve">Username: </w:t>
      </w:r>
      <w:r w:rsidRPr="00434023">
        <w:rPr>
          <w:i/>
          <w:lang w:val="en"/>
        </w:rPr>
        <w:t>LITWARE369\AzureAdmin</w:t>
      </w:r>
    </w:p>
    <w:p w14:paraId="4A0C82DE" w14:textId="160E7152" w:rsidR="00493589" w:rsidRPr="00434023" w:rsidRDefault="00434023" w:rsidP="00434023">
      <w:pPr>
        <w:pStyle w:val="Paragraphedeliste"/>
        <w:keepNext/>
        <w:keepLines/>
        <w:spacing w:before="120"/>
        <w:ind w:left="720"/>
        <w:rPr>
          <w:lang w:val="en"/>
        </w:rPr>
      </w:pPr>
      <w:r>
        <w:rPr>
          <w:lang w:val="en"/>
        </w:rPr>
        <w:t xml:space="preserve">Password: </w:t>
      </w:r>
      <w:r w:rsidRPr="00434023">
        <w:rPr>
          <w:i/>
          <w:lang w:val="en"/>
        </w:rPr>
        <w:t>pass@word1</w:t>
      </w:r>
    </w:p>
    <w:p w14:paraId="111B7A0E" w14:textId="10FE1F20" w:rsidR="00493589" w:rsidRPr="00434023" w:rsidRDefault="00493589" w:rsidP="00434023">
      <w:pPr>
        <w:pStyle w:val="Paragraphedeliste"/>
        <w:keepNext/>
        <w:keepLines/>
        <w:spacing w:before="120"/>
        <w:jc w:val="center"/>
        <w:rPr>
          <w:lang w:val="en"/>
        </w:rPr>
      </w:pPr>
      <w:r>
        <w:rPr>
          <w:noProof/>
          <w:lang w:val="fr-FR" w:eastAsia="fr-FR"/>
        </w:rPr>
        <w:drawing>
          <wp:inline distT="0" distB="0" distL="0" distR="0" wp14:anchorId="5FF7555F" wp14:editId="16B35269">
            <wp:extent cx="1609344" cy="1289304"/>
            <wp:effectExtent l="0" t="0" r="0" b="635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609344" cy="1289304"/>
                    </a:xfrm>
                    <a:prstGeom prst="rect">
                      <a:avLst/>
                    </a:prstGeom>
                    <a:noFill/>
                    <a:ln>
                      <a:noFill/>
                    </a:ln>
                  </pic:spPr>
                </pic:pic>
              </a:graphicData>
            </a:graphic>
          </wp:inline>
        </w:drawing>
      </w:r>
    </w:p>
    <w:p w14:paraId="4FD406A7" w14:textId="7B6E2318" w:rsidR="001A0D94" w:rsidRDefault="001A0D94" w:rsidP="00D92A1B">
      <w:pPr>
        <w:pStyle w:val="Paragraphedeliste"/>
        <w:keepNext/>
        <w:keepLines/>
        <w:numPr>
          <w:ilvl w:val="0"/>
          <w:numId w:val="52"/>
        </w:numPr>
        <w:spacing w:before="120"/>
        <w:rPr>
          <w:lang w:val="en"/>
        </w:rPr>
      </w:pPr>
      <w:r>
        <w:rPr>
          <w:lang w:val="en"/>
        </w:rPr>
        <w:t xml:space="preserve">Run the following commands to </w:t>
      </w:r>
      <w:r w:rsidR="00493589">
        <w:rPr>
          <w:lang w:val="en"/>
        </w:rPr>
        <w:t>install and configure the Web Application Proxy</w:t>
      </w:r>
      <w:r w:rsidR="0025639E">
        <w:rPr>
          <w:lang w:val="en"/>
        </w:rPr>
        <w:t xml:space="preserve"> </w:t>
      </w:r>
      <w:r w:rsidR="00493589">
        <w:rPr>
          <w:lang w:val="en"/>
        </w:rPr>
        <w:t>(WAP)</w:t>
      </w:r>
      <w:r>
        <w:rPr>
          <w:lang w:val="en"/>
        </w:rPr>
        <w:t>:</w:t>
      </w:r>
    </w:p>
    <w:p w14:paraId="14100658" w14:textId="77777777" w:rsidR="001A0D94" w:rsidRPr="00735F98" w:rsidRDefault="001A0D94" w:rsidP="00E65432">
      <w:pPr>
        <w:pStyle w:val="code0"/>
      </w:pPr>
    </w:p>
    <w:p w14:paraId="5A28D4DC" w14:textId="14C59FA5" w:rsidR="001A0D94" w:rsidRDefault="001A0D94" w:rsidP="00A86FDD">
      <w:pPr>
        <w:pStyle w:val="code0"/>
        <w:spacing w:after="120"/>
      </w:pPr>
      <w:r w:rsidRPr="00735F98">
        <w:t xml:space="preserve">PS C:\users\AzureAdmin.litware369&gt; </w:t>
      </w:r>
      <w:r w:rsidRPr="001A0D94">
        <w:t>$</w:t>
      </w:r>
      <w:r>
        <w:t>c</w:t>
      </w:r>
      <w:r w:rsidRPr="001A0D94">
        <w:t>ertificateThumbprint = (Get-ChildItem cert:\LocalMachine\M</w:t>
      </w:r>
      <w:r>
        <w:t>Y</w:t>
      </w:r>
      <w:r w:rsidRPr="001A0D94">
        <w:t xml:space="preserve"> -DnsName "*adfs*" | Select-Object -First 1).Thumbprint</w:t>
      </w:r>
    </w:p>
    <w:p w14:paraId="1D126C95" w14:textId="7CE335E3" w:rsidR="001A0D94" w:rsidRDefault="001A0D94" w:rsidP="00A86FDD">
      <w:pPr>
        <w:pStyle w:val="code0"/>
        <w:spacing w:after="120"/>
      </w:pPr>
      <w:r w:rsidRPr="00735F98">
        <w:t>PS C:\users\AzureAdmin.litware369&gt; </w:t>
      </w:r>
      <w:r>
        <w:t>Install-WebApplicationProxy -FederationServiceTrustCredential $credential</w:t>
      </w:r>
      <w:r w:rsidR="00395F94">
        <w:t>s</w:t>
      </w:r>
      <w:r>
        <w:t xml:space="preserve"> -CertificateThumbprint $certificateThumbprint -FederationServiceName "adfs.litware369.com"</w:t>
      </w:r>
    </w:p>
    <w:p w14:paraId="663BDD00" w14:textId="77777777" w:rsidR="00493589" w:rsidRDefault="001A0D94" w:rsidP="00E65432">
      <w:pPr>
        <w:pStyle w:val="code0"/>
      </w:pPr>
      <w:r w:rsidRPr="00735F98">
        <w:t xml:space="preserve"> </w:t>
      </w:r>
    </w:p>
    <w:p w14:paraId="219A2EE8" w14:textId="0C42D5BA" w:rsidR="00493589" w:rsidRDefault="00493589" w:rsidP="00E65432">
      <w:pPr>
        <w:pStyle w:val="code0"/>
      </w:pPr>
      <w:r>
        <w:t>Message</w:t>
      </w:r>
      <w:r w:rsidR="002A44DB">
        <w:t xml:space="preserve">                </w:t>
      </w:r>
      <w:r w:rsidR="00A534D3">
        <w:t xml:space="preserve">                 </w:t>
      </w:r>
      <w:r>
        <w:t>Context</w:t>
      </w:r>
      <w:r w:rsidR="002A44DB">
        <w:t xml:space="preserve">                                 </w:t>
      </w:r>
      <w:r>
        <w:t>Status</w:t>
      </w:r>
    </w:p>
    <w:p w14:paraId="33062EF5" w14:textId="0BC42890" w:rsidR="00493589" w:rsidRDefault="00493589" w:rsidP="00E65432">
      <w:pPr>
        <w:pStyle w:val="code0"/>
      </w:pPr>
      <w:r>
        <w:t>-------</w:t>
      </w:r>
      <w:r w:rsidR="002A44DB">
        <w:t xml:space="preserve">                </w:t>
      </w:r>
      <w:r w:rsidR="00A534D3">
        <w:t xml:space="preserve">                 </w:t>
      </w:r>
      <w:r>
        <w:t>-------</w:t>
      </w:r>
      <w:r w:rsidR="002A44DB">
        <w:t xml:space="preserve">                                 </w:t>
      </w:r>
      <w:r>
        <w:t>------</w:t>
      </w:r>
    </w:p>
    <w:p w14:paraId="0F443B15" w14:textId="47B76D24" w:rsidR="00493589" w:rsidRDefault="00493589" w:rsidP="00E65432">
      <w:pPr>
        <w:pStyle w:val="code0"/>
      </w:pPr>
      <w:r>
        <w:t>The configuration completed successf... DeploymentSucceeded</w:t>
      </w:r>
      <w:r w:rsidR="00A534D3">
        <w:t xml:space="preserve">                     </w:t>
      </w:r>
      <w:r>
        <w:t>Success</w:t>
      </w:r>
    </w:p>
    <w:p w14:paraId="479B5272" w14:textId="77777777" w:rsidR="00493589" w:rsidRDefault="00493589" w:rsidP="00E65432">
      <w:pPr>
        <w:pStyle w:val="code0"/>
      </w:pPr>
    </w:p>
    <w:p w14:paraId="2CB6B3A3" w14:textId="77777777" w:rsidR="00493589" w:rsidRDefault="00493589" w:rsidP="00E65432">
      <w:pPr>
        <w:pStyle w:val="code0"/>
      </w:pPr>
    </w:p>
    <w:p w14:paraId="642F12DD" w14:textId="78162DFB" w:rsidR="001A0D94" w:rsidRDefault="00493589" w:rsidP="00E65432">
      <w:pPr>
        <w:pStyle w:val="code0"/>
      </w:pPr>
      <w:r>
        <w:t>PS C:\Users\AzureAdmin.LITWARE369&gt;</w:t>
      </w:r>
    </w:p>
    <w:p w14:paraId="41B9163C" w14:textId="77777777" w:rsidR="00434023" w:rsidRPr="00735F98" w:rsidRDefault="00434023" w:rsidP="00E65432">
      <w:pPr>
        <w:pStyle w:val="code0"/>
      </w:pPr>
    </w:p>
    <w:p w14:paraId="10861C4C" w14:textId="54B10D43" w:rsidR="0035539D" w:rsidRPr="00BC7BAC" w:rsidRDefault="0035539D" w:rsidP="0035539D">
      <w:pPr>
        <w:pStyle w:val="Note"/>
      </w:pPr>
      <w:r w:rsidRPr="00AD6637">
        <w:rPr>
          <w:szCs w:val="22"/>
        </w:rPr>
        <w:t>Note</w:t>
      </w:r>
      <w:r w:rsidRPr="00AD6637">
        <w:rPr>
          <w:szCs w:val="22"/>
        </w:rPr>
        <w:tab/>
      </w:r>
      <w:proofErr w:type="gramStart"/>
      <w:r w:rsidRPr="00E92464">
        <w:rPr>
          <w:b w:val="0"/>
        </w:rPr>
        <w:t>For</w:t>
      </w:r>
      <w:proofErr w:type="gramEnd"/>
      <w:r w:rsidRPr="00E92464">
        <w:rPr>
          <w:b w:val="0"/>
        </w:rPr>
        <w:t xml:space="preserve"> </w:t>
      </w:r>
      <w:r w:rsidR="00762B25">
        <w:rPr>
          <w:b w:val="0"/>
        </w:rPr>
        <w:t>more</w:t>
      </w:r>
      <w:r w:rsidRPr="00E92464">
        <w:rPr>
          <w:b w:val="0"/>
        </w:rPr>
        <w:t xml:space="preserve"> information, see the Microsoft TechNet article </w:t>
      </w:r>
      <w:hyperlink r:id="rId144" w:history="1">
        <w:r>
          <w:rPr>
            <w:rStyle w:val="Lienhypertexte"/>
            <w:b w:val="0"/>
            <w:smallCaps/>
          </w:rPr>
          <w:t>Web Application Proxy Cmdlets in Windows PowerShell</w:t>
        </w:r>
      </w:hyperlink>
      <w:r>
        <w:rPr>
          <w:rStyle w:val="Appelnotedebasdep"/>
          <w:b w:val="0"/>
        </w:rPr>
        <w:footnoteReference w:id="73"/>
      </w:r>
      <w:r w:rsidRPr="00C864B8">
        <w:rPr>
          <w:b w:val="0"/>
          <w:color w:val="000000"/>
        </w:rPr>
        <w:t>.</w:t>
      </w:r>
    </w:p>
    <w:p w14:paraId="11ED500E" w14:textId="0658B869" w:rsidR="00A23308" w:rsidRPr="00A62BA8" w:rsidRDefault="00A23308" w:rsidP="00A23308">
      <w:pPr>
        <w:spacing w:before="120"/>
        <w:rPr>
          <w:lang w:val="en"/>
        </w:rPr>
      </w:pPr>
      <w:r w:rsidRPr="00A62BA8">
        <w:rPr>
          <w:lang w:val="en"/>
        </w:rPr>
        <w:t xml:space="preserve">To verify that </w:t>
      </w:r>
      <w:r>
        <w:rPr>
          <w:lang w:val="en"/>
        </w:rPr>
        <w:t xml:space="preserve">you can successfully authenticate against the </w:t>
      </w:r>
      <w:r w:rsidRPr="00A62BA8">
        <w:rPr>
          <w:lang w:val="en"/>
        </w:rPr>
        <w:t>federation server</w:t>
      </w:r>
      <w:r>
        <w:rPr>
          <w:lang w:val="en"/>
        </w:rPr>
        <w:t xml:space="preserve"> on the Internet, proceed with the following steps:</w:t>
      </w:r>
    </w:p>
    <w:p w14:paraId="59014BF9" w14:textId="1ED1D84C" w:rsidR="00A23308" w:rsidRPr="00A23308" w:rsidRDefault="00A23308" w:rsidP="00D92A1B">
      <w:pPr>
        <w:pStyle w:val="Paragraphedeliste"/>
        <w:numPr>
          <w:ilvl w:val="0"/>
          <w:numId w:val="53"/>
        </w:numPr>
        <w:spacing w:before="120"/>
        <w:rPr>
          <w:lang w:val="en"/>
        </w:rPr>
      </w:pPr>
      <w:r w:rsidRPr="009101D3">
        <w:rPr>
          <w:lang w:val="en"/>
        </w:rPr>
        <w:t xml:space="preserve">Open a browsing session </w:t>
      </w:r>
      <w:r>
        <w:rPr>
          <w:lang w:val="en"/>
        </w:rPr>
        <w:t xml:space="preserve">on your local computer and navigate </w:t>
      </w:r>
      <w:r w:rsidRPr="00A23308">
        <w:rPr>
          <w:lang w:val="en"/>
        </w:rPr>
        <w:t>to the AD FS sign-in page, for example in our configuration:</w:t>
      </w:r>
    </w:p>
    <w:p w14:paraId="21CC6FE4" w14:textId="77777777" w:rsidR="00A23308" w:rsidRPr="009101D3" w:rsidRDefault="00A23308" w:rsidP="00A23308">
      <w:pPr>
        <w:spacing w:before="120"/>
        <w:rPr>
          <w:i/>
          <w:lang w:val="en"/>
        </w:rPr>
      </w:pPr>
      <w:r w:rsidRPr="009101D3">
        <w:rPr>
          <w:i/>
          <w:lang w:val="en"/>
        </w:rPr>
        <w:t>https://</w:t>
      </w:r>
      <w:r>
        <w:rPr>
          <w:i/>
          <w:lang w:val="en"/>
        </w:rPr>
        <w:t>ad</w:t>
      </w:r>
      <w:r w:rsidRPr="009101D3">
        <w:rPr>
          <w:i/>
          <w:lang w:val="en"/>
        </w:rPr>
        <w:t>fs.</w:t>
      </w:r>
      <w:r>
        <w:rPr>
          <w:i/>
          <w:lang w:val="en"/>
        </w:rPr>
        <w:t>litware369</w:t>
      </w:r>
      <w:r w:rsidRPr="009101D3">
        <w:rPr>
          <w:i/>
          <w:lang w:val="en"/>
        </w:rPr>
        <w:t>.com/adfs/ls/idpinitiatedsignon.htm</w:t>
      </w:r>
    </w:p>
    <w:p w14:paraId="0D1D6E84" w14:textId="54E11403" w:rsidR="00C30EC7" w:rsidRPr="00C30EC7" w:rsidRDefault="00C30EC7" w:rsidP="00C30EC7">
      <w:pPr>
        <w:pStyle w:val="Note"/>
        <w:rPr>
          <w:b w:val="0"/>
        </w:rPr>
      </w:pPr>
      <w:r>
        <w:t>Note</w:t>
      </w:r>
      <w:r>
        <w:tab/>
      </w:r>
      <w:r>
        <w:rPr>
          <w:b w:val="0"/>
        </w:rPr>
        <w:t xml:space="preserve">If the SSL certificate used in the configuration has not been issued by a public certification authority, you will need to add the </w:t>
      </w:r>
      <w:r w:rsidRPr="00C30EC7">
        <w:rPr>
          <w:b w:val="0"/>
          <w:lang w:val="en"/>
        </w:rPr>
        <w:t xml:space="preserve">test lab certification authority </w:t>
      </w:r>
      <w:r>
        <w:rPr>
          <w:lang w:val="en"/>
        </w:rPr>
        <w:t>L</w:t>
      </w:r>
      <w:r w:rsidRPr="00C30EC7">
        <w:rPr>
          <w:lang w:val="en"/>
        </w:rPr>
        <w:t>itware369-ADFS1-CA</w:t>
      </w:r>
      <w:r>
        <w:rPr>
          <w:b w:val="0"/>
          <w:lang w:val="en"/>
        </w:rPr>
        <w:t xml:space="preserve"> root certificate </w:t>
      </w:r>
      <w:r w:rsidR="00AC683C">
        <w:rPr>
          <w:b w:val="0"/>
          <w:lang w:val="en"/>
        </w:rPr>
        <w:t xml:space="preserve">to </w:t>
      </w:r>
      <w:r>
        <w:rPr>
          <w:b w:val="0"/>
          <w:lang w:val="en"/>
        </w:rPr>
        <w:t xml:space="preserve">the trusted root certification authorities of your </w:t>
      </w:r>
      <w:r w:rsidR="002660E6">
        <w:rPr>
          <w:b w:val="0"/>
          <w:lang w:val="en"/>
        </w:rPr>
        <w:t>user’s store</w:t>
      </w:r>
      <w:r w:rsidRPr="00DF3C9A">
        <w:rPr>
          <w:b w:val="0"/>
        </w:rPr>
        <w:t>.</w:t>
      </w:r>
    </w:p>
    <w:p w14:paraId="3AED4EE7" w14:textId="0D1552E7" w:rsidR="00A23308" w:rsidRDefault="00A23308" w:rsidP="00A23308">
      <w:pPr>
        <w:spacing w:before="120"/>
        <w:ind w:left="708"/>
        <w:rPr>
          <w:lang w:val="en"/>
        </w:rPr>
      </w:pPr>
      <w:r>
        <w:rPr>
          <w:lang w:val="en"/>
        </w:rPr>
        <w:t>As before, t</w:t>
      </w:r>
      <w:r w:rsidRPr="00A62BA8">
        <w:rPr>
          <w:lang w:val="en"/>
        </w:rPr>
        <w:t xml:space="preserve">his displays the AD FS sign-in page where you can sign in with </w:t>
      </w:r>
      <w:r>
        <w:rPr>
          <w:lang w:val="en"/>
        </w:rPr>
        <w:t xml:space="preserve">the </w:t>
      </w:r>
      <w:r w:rsidRPr="00A62BA8">
        <w:rPr>
          <w:lang w:val="en"/>
        </w:rPr>
        <w:t xml:space="preserve">domain credentials. </w:t>
      </w:r>
    </w:p>
    <w:p w14:paraId="3CF8BBED" w14:textId="3BF579DE" w:rsidR="00A23308" w:rsidRDefault="00A23308" w:rsidP="00A23308">
      <w:pPr>
        <w:spacing w:before="120"/>
        <w:jc w:val="center"/>
        <w:rPr>
          <w:lang w:val="en"/>
        </w:rPr>
      </w:pPr>
      <w:r>
        <w:rPr>
          <w:noProof/>
          <w:lang w:val="fr-FR" w:eastAsia="fr-FR"/>
        </w:rPr>
        <w:lastRenderedPageBreak/>
        <w:drawing>
          <wp:inline distT="0" distB="0" distL="0" distR="0" wp14:anchorId="1197D82D" wp14:editId="53510E9E">
            <wp:extent cx="5321808" cy="3785616"/>
            <wp:effectExtent l="0" t="0" r="0" b="571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21808" cy="3785616"/>
                    </a:xfrm>
                    <a:prstGeom prst="rect">
                      <a:avLst/>
                    </a:prstGeom>
                    <a:noFill/>
                    <a:ln>
                      <a:noFill/>
                    </a:ln>
                  </pic:spPr>
                </pic:pic>
              </a:graphicData>
            </a:graphic>
          </wp:inline>
        </w:drawing>
      </w:r>
    </w:p>
    <w:p w14:paraId="5BE7F2A5" w14:textId="77777777" w:rsidR="00A23308" w:rsidRDefault="00A23308" w:rsidP="00D92A1B">
      <w:pPr>
        <w:pStyle w:val="Paragraphedeliste"/>
        <w:numPr>
          <w:ilvl w:val="0"/>
          <w:numId w:val="53"/>
        </w:numPr>
        <w:spacing w:before="120"/>
        <w:rPr>
          <w:lang w:val="en"/>
        </w:rPr>
      </w:pPr>
      <w:r>
        <w:rPr>
          <w:lang w:val="en"/>
        </w:rPr>
        <w:t xml:space="preserve">Click </w:t>
      </w:r>
      <w:r w:rsidRPr="00EF51EE">
        <w:rPr>
          <w:b/>
          <w:lang w:val="en"/>
        </w:rPr>
        <w:t>Sign in</w:t>
      </w:r>
      <w:r>
        <w:rPr>
          <w:lang w:val="en"/>
        </w:rPr>
        <w:t xml:space="preserve"> to verify </w:t>
      </w:r>
      <w:r w:rsidRPr="00A62BA8">
        <w:rPr>
          <w:lang w:val="en"/>
        </w:rPr>
        <w:t>th</w:t>
      </w:r>
      <w:r>
        <w:rPr>
          <w:lang w:val="en"/>
        </w:rPr>
        <w:t>at you can successfully be authenticated.</w:t>
      </w:r>
    </w:p>
    <w:p w14:paraId="76D7B491" w14:textId="30C64D13" w:rsidR="00A23308" w:rsidRDefault="00A23308" w:rsidP="00A23308">
      <w:pPr>
        <w:spacing w:before="120"/>
        <w:jc w:val="center"/>
        <w:rPr>
          <w:lang w:val="en"/>
        </w:rPr>
      </w:pPr>
      <w:r>
        <w:rPr>
          <w:noProof/>
          <w:lang w:val="fr-FR" w:eastAsia="fr-FR"/>
        </w:rPr>
        <w:drawing>
          <wp:inline distT="0" distB="0" distL="0" distR="0" wp14:anchorId="77D25725" wp14:editId="428799C2">
            <wp:extent cx="5330952" cy="3794760"/>
            <wp:effectExtent l="0" t="0" r="3175"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30952" cy="3794760"/>
                    </a:xfrm>
                    <a:prstGeom prst="rect">
                      <a:avLst/>
                    </a:prstGeom>
                    <a:noFill/>
                    <a:ln>
                      <a:noFill/>
                    </a:ln>
                  </pic:spPr>
                </pic:pic>
              </a:graphicData>
            </a:graphic>
          </wp:inline>
        </w:drawing>
      </w:r>
    </w:p>
    <w:p w14:paraId="28CDA27D" w14:textId="3624D957" w:rsidR="00A23308" w:rsidRDefault="00A23308" w:rsidP="00D92A1B">
      <w:pPr>
        <w:pStyle w:val="Paragraphedeliste"/>
        <w:keepNext/>
        <w:keepLines/>
        <w:numPr>
          <w:ilvl w:val="0"/>
          <w:numId w:val="53"/>
        </w:numPr>
        <w:spacing w:before="120"/>
        <w:rPr>
          <w:lang w:val="en"/>
        </w:rPr>
      </w:pPr>
      <w:r>
        <w:rPr>
          <w:lang w:val="en"/>
        </w:rPr>
        <w:lastRenderedPageBreak/>
        <w:t xml:space="preserve">Enter the following credential and the click </w:t>
      </w:r>
      <w:r w:rsidRPr="00EF51EE">
        <w:rPr>
          <w:b/>
          <w:lang w:val="en"/>
        </w:rPr>
        <w:t>Sign in</w:t>
      </w:r>
      <w:r>
        <w:rPr>
          <w:lang w:val="en"/>
        </w:rPr>
        <w:t>:</w:t>
      </w:r>
    </w:p>
    <w:p w14:paraId="1AA1E564" w14:textId="338A67FF" w:rsidR="00A23308" w:rsidRDefault="00A23308" w:rsidP="00A23308">
      <w:pPr>
        <w:pStyle w:val="Paragraphedeliste"/>
        <w:keepNext/>
        <w:keepLines/>
        <w:spacing w:before="120"/>
        <w:ind w:left="720"/>
        <w:rPr>
          <w:lang w:val="en"/>
        </w:rPr>
      </w:pPr>
      <w:r>
        <w:rPr>
          <w:lang w:val="en"/>
        </w:rPr>
        <w:t xml:space="preserve">Username: </w:t>
      </w:r>
      <w:r w:rsidRPr="00434023">
        <w:rPr>
          <w:i/>
          <w:lang w:val="en"/>
        </w:rPr>
        <w:t>LITWARE369\</w:t>
      </w:r>
      <w:r>
        <w:rPr>
          <w:i/>
          <w:lang w:val="en"/>
        </w:rPr>
        <w:t>JanetS</w:t>
      </w:r>
    </w:p>
    <w:p w14:paraId="4FE9E66C" w14:textId="77777777" w:rsidR="00A23308" w:rsidRPr="00434023" w:rsidRDefault="00A23308" w:rsidP="00A23308">
      <w:pPr>
        <w:pStyle w:val="Paragraphedeliste"/>
        <w:keepNext/>
        <w:keepLines/>
        <w:spacing w:before="120"/>
        <w:ind w:left="720"/>
        <w:rPr>
          <w:lang w:val="en"/>
        </w:rPr>
      </w:pPr>
      <w:r>
        <w:rPr>
          <w:lang w:val="en"/>
        </w:rPr>
        <w:t xml:space="preserve">Password: </w:t>
      </w:r>
      <w:r w:rsidRPr="00434023">
        <w:rPr>
          <w:i/>
          <w:lang w:val="en"/>
        </w:rPr>
        <w:t>pass@word1</w:t>
      </w:r>
    </w:p>
    <w:p w14:paraId="2D5DE238" w14:textId="7C62471C" w:rsidR="00A23308" w:rsidRDefault="00C30EC7" w:rsidP="00A23308">
      <w:pPr>
        <w:spacing w:before="120"/>
        <w:jc w:val="center"/>
        <w:rPr>
          <w:lang w:val="en"/>
        </w:rPr>
      </w:pPr>
      <w:r>
        <w:rPr>
          <w:noProof/>
          <w:lang w:val="fr-FR" w:eastAsia="fr-FR"/>
        </w:rPr>
        <w:drawing>
          <wp:inline distT="0" distB="0" distL="0" distR="0" wp14:anchorId="60BFB3C5" wp14:editId="614EEAB7">
            <wp:extent cx="5321808" cy="3785616"/>
            <wp:effectExtent l="0" t="0" r="0" b="571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21808" cy="3785616"/>
                    </a:xfrm>
                    <a:prstGeom prst="rect">
                      <a:avLst/>
                    </a:prstGeom>
                    <a:noFill/>
                    <a:ln>
                      <a:noFill/>
                    </a:ln>
                  </pic:spPr>
                </pic:pic>
              </a:graphicData>
            </a:graphic>
          </wp:inline>
        </w:drawing>
      </w:r>
    </w:p>
    <w:p w14:paraId="1131BF90" w14:textId="77777777" w:rsidR="007C4EA2" w:rsidRDefault="007C4EA2" w:rsidP="007C4EA2">
      <w:pPr>
        <w:pStyle w:val="Titre2"/>
      </w:pPr>
      <w:bookmarkStart w:id="85" w:name="_Toc444617994"/>
      <w:r>
        <w:t>Deploying the database server</w:t>
      </w:r>
      <w:bookmarkEnd w:id="85"/>
    </w:p>
    <w:p w14:paraId="3C8EBF05" w14:textId="77777777" w:rsidR="007C4EA2" w:rsidRDefault="007C4EA2" w:rsidP="007C4EA2">
      <w:r>
        <w:t xml:space="preserve">The SQL1 computer provides a SQL Server installation on a member server within </w:t>
      </w:r>
      <w:r w:rsidRPr="007559AE">
        <w:rPr>
          <w:i/>
        </w:rPr>
        <w:t>litware369.com</w:t>
      </w:r>
      <w:r>
        <w:t xml:space="preserve"> domain that will later host the AD RMS configuration and logging databases.</w:t>
      </w:r>
    </w:p>
    <w:p w14:paraId="4B42F623" w14:textId="77777777" w:rsidR="007C4EA2" w:rsidRDefault="007C4EA2" w:rsidP="007C4EA2">
      <w:r>
        <w:t>This section walks you through the deployment of SQL Server 2012 on the SQL1 computer with the following steps:</w:t>
      </w:r>
    </w:p>
    <w:p w14:paraId="62E975F4" w14:textId="77777777" w:rsidR="007C4EA2" w:rsidRDefault="007C4EA2" w:rsidP="007C4EA2">
      <w:pPr>
        <w:pStyle w:val="Paragraphedeliste"/>
        <w:numPr>
          <w:ilvl w:val="0"/>
          <w:numId w:val="54"/>
        </w:numPr>
        <w:rPr>
          <w:lang w:val="en"/>
        </w:rPr>
      </w:pPr>
      <w:r>
        <w:t>Opening a remote desktop connection on the target computer</w:t>
      </w:r>
      <w:r>
        <w:rPr>
          <w:lang w:val="en"/>
        </w:rPr>
        <w:t>.</w:t>
      </w:r>
    </w:p>
    <w:p w14:paraId="315EF84B" w14:textId="482C103D" w:rsidR="007C4EA2" w:rsidRDefault="007C4EA2" w:rsidP="007C4EA2">
      <w:pPr>
        <w:pStyle w:val="Paragraphedeliste"/>
        <w:numPr>
          <w:ilvl w:val="0"/>
          <w:numId w:val="54"/>
        </w:numPr>
        <w:rPr>
          <w:lang w:val="en"/>
        </w:rPr>
      </w:pPr>
      <w:r w:rsidRPr="005F6996">
        <w:rPr>
          <w:lang w:val="en"/>
        </w:rPr>
        <w:t>Add</w:t>
      </w:r>
      <w:r>
        <w:rPr>
          <w:lang w:val="en"/>
        </w:rPr>
        <w:t>ing</w:t>
      </w:r>
      <w:r w:rsidRPr="005F6996">
        <w:rPr>
          <w:lang w:val="en"/>
        </w:rPr>
        <w:t xml:space="preserve"> the </w:t>
      </w:r>
      <w:r>
        <w:rPr>
          <w:lang w:val="en"/>
        </w:rPr>
        <w:t>LITWARE369</w:t>
      </w:r>
      <w:r w:rsidRPr="005F6996">
        <w:rPr>
          <w:lang w:val="en"/>
        </w:rPr>
        <w:t>\</w:t>
      </w:r>
      <w:r w:rsidR="00C31C0F">
        <w:rPr>
          <w:lang w:val="en"/>
        </w:rPr>
        <w:t>AzureAdmin</w:t>
      </w:r>
      <w:r w:rsidRPr="005F6996">
        <w:rPr>
          <w:lang w:val="en"/>
        </w:rPr>
        <w:t xml:space="preserve"> user as a SQL login and assign it </w:t>
      </w:r>
      <w:r w:rsidR="00B90BEF">
        <w:rPr>
          <w:lang w:val="en"/>
        </w:rPr>
        <w:t>s</w:t>
      </w:r>
      <w:r w:rsidRPr="005F6996">
        <w:rPr>
          <w:lang w:val="en"/>
        </w:rPr>
        <w:t>ys</w:t>
      </w:r>
      <w:r w:rsidR="00B90BEF">
        <w:rPr>
          <w:lang w:val="en"/>
        </w:rPr>
        <w:t>a</w:t>
      </w:r>
      <w:r w:rsidRPr="005F6996">
        <w:rPr>
          <w:lang w:val="en"/>
        </w:rPr>
        <w:t>dmin rights</w:t>
      </w:r>
      <w:r>
        <w:rPr>
          <w:lang w:val="en"/>
        </w:rPr>
        <w:t>.</w:t>
      </w:r>
    </w:p>
    <w:p w14:paraId="2368293E" w14:textId="77777777" w:rsidR="007C4EA2" w:rsidRDefault="007C4EA2" w:rsidP="007C4EA2">
      <w:pPr>
        <w:pStyle w:val="Paragraphedeliste"/>
        <w:numPr>
          <w:ilvl w:val="0"/>
          <w:numId w:val="54"/>
        </w:numPr>
        <w:rPr>
          <w:lang w:val="en"/>
        </w:rPr>
      </w:pPr>
      <w:r w:rsidRPr="005F6996">
        <w:rPr>
          <w:lang w:val="en"/>
        </w:rPr>
        <w:t>Start</w:t>
      </w:r>
      <w:r>
        <w:rPr>
          <w:lang w:val="en"/>
        </w:rPr>
        <w:t>ing</w:t>
      </w:r>
      <w:r w:rsidRPr="005F6996">
        <w:rPr>
          <w:lang w:val="en"/>
        </w:rPr>
        <w:t xml:space="preserve"> the SQL Server Browser service</w:t>
      </w:r>
      <w:r>
        <w:rPr>
          <w:lang w:val="en"/>
        </w:rPr>
        <w:t>.</w:t>
      </w:r>
    </w:p>
    <w:p w14:paraId="6E02FAC0" w14:textId="77777777" w:rsidR="007C4EA2" w:rsidRDefault="007C4EA2" w:rsidP="007C4EA2">
      <w:pPr>
        <w:pStyle w:val="Paragraphedeliste"/>
        <w:numPr>
          <w:ilvl w:val="0"/>
          <w:numId w:val="54"/>
        </w:numPr>
        <w:rPr>
          <w:lang w:val="en"/>
        </w:rPr>
      </w:pPr>
      <w:r w:rsidRPr="005F6996">
        <w:rPr>
          <w:lang w:val="en"/>
        </w:rPr>
        <w:t>Adding Windows Firewall exceptions for SQL Server ports</w:t>
      </w:r>
      <w:r>
        <w:rPr>
          <w:lang w:val="en"/>
        </w:rPr>
        <w:t>.</w:t>
      </w:r>
    </w:p>
    <w:p w14:paraId="035A7FAE" w14:textId="77777777" w:rsidR="007C4EA2" w:rsidRPr="00230B6A" w:rsidRDefault="007C4EA2" w:rsidP="007C4EA2">
      <w:r>
        <w:t xml:space="preserve">The following subsections describe each of these steps in the context of our test lab environment. </w:t>
      </w:r>
    </w:p>
    <w:p w14:paraId="41E0E74A" w14:textId="77777777" w:rsidR="007C4EA2" w:rsidRDefault="007C4EA2" w:rsidP="007C4EA2">
      <w:pPr>
        <w:pStyle w:val="Titre3"/>
      </w:pPr>
      <w:r>
        <w:t>Opening a remote desktop connection on the target computer</w:t>
      </w:r>
    </w:p>
    <w:p w14:paraId="6C15DABF" w14:textId="343B2EAA" w:rsidR="007C4EA2" w:rsidRPr="00807C16" w:rsidRDefault="007C4EA2" w:rsidP="007C4EA2">
      <w:r>
        <w:t xml:space="preserve">To open a remote desktop connection on the SQL1 computer, proceed as illustrated before with the DC1 computer but with the SQL1 computer instead. </w:t>
      </w:r>
      <w:r w:rsidR="0030748E">
        <w:rPr>
          <w:rFonts w:cstheme="minorHAnsi"/>
        </w:rPr>
        <w:t>However</w:t>
      </w:r>
      <w:r>
        <w:rPr>
          <w:rFonts w:cstheme="minorHAnsi"/>
        </w:rPr>
        <w:t xml:space="preserve">, log on </w:t>
      </w:r>
      <w:r w:rsidR="0030748E">
        <w:rPr>
          <w:rFonts w:cstheme="minorHAnsi"/>
        </w:rPr>
        <w:t xml:space="preserve">this time </w:t>
      </w:r>
      <w:r>
        <w:rPr>
          <w:rFonts w:cstheme="minorHAnsi"/>
        </w:rPr>
        <w:t xml:space="preserve">as </w:t>
      </w:r>
      <w:r w:rsidR="0030748E">
        <w:rPr>
          <w:rFonts w:cstheme="minorHAnsi"/>
        </w:rPr>
        <w:t>SQL1</w:t>
      </w:r>
      <w:r>
        <w:rPr>
          <w:rFonts w:cstheme="minorHAnsi"/>
        </w:rPr>
        <w:t xml:space="preserve">\AzureAdmin with </w:t>
      </w:r>
      <w:r>
        <w:rPr>
          <w:rFonts w:cstheme="minorHAnsi"/>
        </w:rPr>
        <w:lastRenderedPageBreak/>
        <w:t>“</w:t>
      </w:r>
      <w:r w:rsidRPr="00D732F8">
        <w:rPr>
          <w:rFonts w:cstheme="minorHAnsi"/>
          <w:i/>
        </w:rPr>
        <w:t>pass@word1</w:t>
      </w:r>
      <w:r>
        <w:rPr>
          <w:rFonts w:cstheme="minorHAnsi"/>
        </w:rPr>
        <w:t>” as password</w:t>
      </w:r>
      <w:r w:rsidR="0030748E">
        <w:rPr>
          <w:rFonts w:cstheme="minorHAnsi"/>
        </w:rPr>
        <w:t>.</w:t>
      </w:r>
      <w:r>
        <w:rPr>
          <w:rFonts w:cstheme="minorHAnsi"/>
        </w:rPr>
        <w:t xml:space="preserve"> </w:t>
      </w:r>
      <w:r w:rsidR="0030748E">
        <w:rPr>
          <w:rFonts w:cstheme="minorHAnsi"/>
        </w:rPr>
        <w:t xml:space="preserve">The local account SQL1\AzureAdmin </w:t>
      </w:r>
      <w:r w:rsidR="0030748E">
        <w:rPr>
          <w:lang w:val="en"/>
        </w:rPr>
        <w:t>sysadmin rights on the SQL Server instance</w:t>
      </w:r>
      <w:r>
        <w:rPr>
          <w:rFonts w:cstheme="minorHAnsi"/>
        </w:rPr>
        <w:t>.</w:t>
      </w:r>
      <w:r w:rsidR="0030748E">
        <w:rPr>
          <w:rFonts w:cstheme="minorHAnsi"/>
        </w:rPr>
        <w:t xml:space="preserve"> </w:t>
      </w:r>
    </w:p>
    <w:p w14:paraId="1D75BB90" w14:textId="106D39E2" w:rsidR="007C4EA2" w:rsidRDefault="0030748E" w:rsidP="007C4EA2">
      <w:pPr>
        <w:jc w:val="center"/>
      </w:pPr>
      <w:r>
        <w:rPr>
          <w:noProof/>
          <w:lang w:val="fr-FR" w:eastAsia="fr-FR"/>
        </w:rPr>
        <w:drawing>
          <wp:inline distT="0" distB="0" distL="0" distR="0" wp14:anchorId="2E995047" wp14:editId="4952496D">
            <wp:extent cx="2095200" cy="2617200"/>
            <wp:effectExtent l="0" t="0" r="63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95200" cy="2617200"/>
                    </a:xfrm>
                    <a:prstGeom prst="rect">
                      <a:avLst/>
                    </a:prstGeom>
                    <a:noFill/>
                    <a:ln>
                      <a:noFill/>
                    </a:ln>
                  </pic:spPr>
                </pic:pic>
              </a:graphicData>
            </a:graphic>
          </wp:inline>
        </w:drawing>
      </w:r>
    </w:p>
    <w:p w14:paraId="48A945A0" w14:textId="5965B951" w:rsidR="007C4EA2" w:rsidRPr="003D62B4" w:rsidRDefault="007C4EA2" w:rsidP="007C4EA2">
      <w:r>
        <w:rPr>
          <w:lang w:val="en"/>
        </w:rPr>
        <w:t xml:space="preserve">Next, we will continue working on SQL1 using SQL Server Management Studio and other administrative tools to make some configuration changes to support SQL Server access before we install AD RMS later in this document. First, the </w:t>
      </w:r>
      <w:r w:rsidR="00C31C0F">
        <w:rPr>
          <w:lang w:val="en"/>
        </w:rPr>
        <w:t>LITWARE369\AzureAdmin</w:t>
      </w:r>
      <w:r w:rsidR="00FD02F2">
        <w:rPr>
          <w:lang w:val="en"/>
        </w:rPr>
        <w:t xml:space="preserve"> account needs to be given s</w:t>
      </w:r>
      <w:r>
        <w:rPr>
          <w:lang w:val="en"/>
        </w:rPr>
        <w:t>ys</w:t>
      </w:r>
      <w:r w:rsidR="00FD02F2">
        <w:rPr>
          <w:lang w:val="en"/>
        </w:rPr>
        <w:t>a</w:t>
      </w:r>
      <w:r>
        <w:rPr>
          <w:lang w:val="en"/>
        </w:rPr>
        <w:t>dmin rights on the SQL Server instance in order to be able to create the AD RMS databases during AD RMS setup.</w:t>
      </w:r>
    </w:p>
    <w:p w14:paraId="20E0DB73" w14:textId="38A9EDE1" w:rsidR="007C4EA2" w:rsidRPr="005F6996" w:rsidRDefault="007C4EA2" w:rsidP="007C4EA2">
      <w:pPr>
        <w:pStyle w:val="Titre3"/>
      </w:pPr>
      <w:r w:rsidRPr="005F6996">
        <w:t>Adding the LITWARE369\</w:t>
      </w:r>
      <w:r w:rsidR="00C31C0F">
        <w:t>AzureAdmin</w:t>
      </w:r>
      <w:r w:rsidRPr="005F6996">
        <w:t xml:space="preserve"> user as a SQL login and assign it </w:t>
      </w:r>
      <w:r w:rsidR="00FD02F2">
        <w:t>s</w:t>
      </w:r>
      <w:r w:rsidRPr="005F6996">
        <w:t>ys</w:t>
      </w:r>
      <w:r w:rsidR="00FD02F2">
        <w:t>a</w:t>
      </w:r>
      <w:r w:rsidRPr="005F6996">
        <w:t>dmin rights</w:t>
      </w:r>
    </w:p>
    <w:p w14:paraId="6D4F99D3" w14:textId="0D1E3CF3" w:rsidR="007C4EA2" w:rsidRPr="003609A7" w:rsidRDefault="007C4EA2" w:rsidP="007C4EA2">
      <w:pPr>
        <w:rPr>
          <w:lang w:val="en"/>
        </w:rPr>
      </w:pPr>
      <w:r>
        <w:rPr>
          <w:lang w:val="en"/>
        </w:rPr>
        <w:t>To a</w:t>
      </w:r>
      <w:r w:rsidRPr="005F6996">
        <w:rPr>
          <w:lang w:val="en"/>
        </w:rPr>
        <w:t>dd the LITWARE369\A</w:t>
      </w:r>
      <w:r w:rsidR="00C31C0F">
        <w:rPr>
          <w:lang w:val="en"/>
        </w:rPr>
        <w:t>zureAdmin</w:t>
      </w:r>
      <w:r w:rsidRPr="005F6996">
        <w:rPr>
          <w:lang w:val="en"/>
        </w:rPr>
        <w:t xml:space="preserve"> user as a SQL login and assign it </w:t>
      </w:r>
      <w:r w:rsidR="00FD02F2">
        <w:rPr>
          <w:lang w:val="en"/>
        </w:rPr>
        <w:t>s</w:t>
      </w:r>
      <w:r w:rsidRPr="005F6996">
        <w:rPr>
          <w:lang w:val="en"/>
        </w:rPr>
        <w:t>ys</w:t>
      </w:r>
      <w:r w:rsidR="00FD02F2">
        <w:rPr>
          <w:lang w:val="en"/>
        </w:rPr>
        <w:t>a</w:t>
      </w:r>
      <w:r w:rsidRPr="005F6996">
        <w:rPr>
          <w:lang w:val="en"/>
        </w:rPr>
        <w:t>dmin rights</w:t>
      </w:r>
      <w:r>
        <w:rPr>
          <w:lang w:val="en"/>
        </w:rPr>
        <w:t>, proceed with the following steps:</w:t>
      </w:r>
    </w:p>
    <w:p w14:paraId="21CD25B2" w14:textId="77777777" w:rsidR="007C4EA2" w:rsidRDefault="007C4EA2" w:rsidP="00A21EF6">
      <w:pPr>
        <w:numPr>
          <w:ilvl w:val="0"/>
          <w:numId w:val="72"/>
        </w:numPr>
        <w:rPr>
          <w:lang w:val="en"/>
        </w:rPr>
      </w:pPr>
      <w:r>
        <w:rPr>
          <w:lang w:val="en"/>
        </w:rPr>
        <w:t>Open a remote desktop session as per previous section.</w:t>
      </w:r>
    </w:p>
    <w:p w14:paraId="34FB4756" w14:textId="4EFB991D" w:rsidR="00761C42" w:rsidRPr="00761C42" w:rsidRDefault="00FD02F2" w:rsidP="00A21EF6">
      <w:pPr>
        <w:numPr>
          <w:ilvl w:val="0"/>
          <w:numId w:val="72"/>
        </w:numPr>
        <w:rPr>
          <w:lang w:val="en"/>
        </w:rPr>
      </w:pPr>
      <w:r>
        <w:rPr>
          <w:lang w:val="en"/>
        </w:rPr>
        <w:t xml:space="preserve">Right-click the taskbar and select </w:t>
      </w:r>
      <w:r w:rsidR="007C4EA2" w:rsidRPr="00761C42">
        <w:rPr>
          <w:rStyle w:val="lev"/>
          <w:rFonts w:eastAsiaTheme="majorEastAsia"/>
          <w:lang w:val="en"/>
        </w:rPr>
        <w:t>Task Manager</w:t>
      </w:r>
      <w:r w:rsidR="007C4EA2" w:rsidRPr="00761C42">
        <w:rPr>
          <w:lang w:val="en"/>
        </w:rPr>
        <w:t>.</w:t>
      </w:r>
    </w:p>
    <w:p w14:paraId="35CEF752" w14:textId="77777777" w:rsidR="00761C42" w:rsidRDefault="007C4EA2" w:rsidP="00A21EF6">
      <w:pPr>
        <w:numPr>
          <w:ilvl w:val="0"/>
          <w:numId w:val="72"/>
        </w:numPr>
        <w:rPr>
          <w:lang w:val="en"/>
        </w:rPr>
      </w:pPr>
      <w:r>
        <w:rPr>
          <w:lang w:val="en"/>
        </w:rPr>
        <w:t xml:space="preserve">In </w:t>
      </w:r>
      <w:r w:rsidRPr="00761C42">
        <w:rPr>
          <w:b/>
          <w:lang w:val="en"/>
        </w:rPr>
        <w:t>Task Manager</w:t>
      </w:r>
      <w:r>
        <w:rPr>
          <w:lang w:val="en"/>
        </w:rPr>
        <w:t xml:space="preserve">, from the </w:t>
      </w:r>
      <w:r>
        <w:rPr>
          <w:rStyle w:val="lev"/>
          <w:rFonts w:eastAsiaTheme="majorEastAsia"/>
          <w:lang w:val="en"/>
        </w:rPr>
        <w:t>File</w:t>
      </w:r>
      <w:r>
        <w:rPr>
          <w:lang w:val="en"/>
        </w:rPr>
        <w:t xml:space="preserve"> menu, select </w:t>
      </w:r>
      <w:r>
        <w:rPr>
          <w:rStyle w:val="lev"/>
          <w:rFonts w:eastAsiaTheme="majorEastAsia"/>
          <w:lang w:val="en"/>
        </w:rPr>
        <w:t>Run new task</w:t>
      </w:r>
      <w:r w:rsidR="00761C42">
        <w:rPr>
          <w:lang w:val="en"/>
        </w:rPr>
        <w:t>.</w:t>
      </w:r>
    </w:p>
    <w:p w14:paraId="239F3F8D" w14:textId="5F2C98CA" w:rsidR="00761C42" w:rsidRDefault="00761C42" w:rsidP="00761C42">
      <w:pPr>
        <w:jc w:val="center"/>
        <w:rPr>
          <w:lang w:val="en"/>
        </w:rPr>
      </w:pPr>
      <w:r>
        <w:rPr>
          <w:noProof/>
          <w:lang w:val="fr-FR" w:eastAsia="fr-FR"/>
        </w:rPr>
        <w:drawing>
          <wp:inline distT="0" distB="0" distL="0" distR="0" wp14:anchorId="71055189" wp14:editId="4CEE5A12">
            <wp:extent cx="2041200" cy="1126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41200" cy="1126800"/>
                    </a:xfrm>
                    <a:prstGeom prst="rect">
                      <a:avLst/>
                    </a:prstGeom>
                    <a:noFill/>
                    <a:ln>
                      <a:noFill/>
                    </a:ln>
                  </pic:spPr>
                </pic:pic>
              </a:graphicData>
            </a:graphic>
          </wp:inline>
        </w:drawing>
      </w:r>
    </w:p>
    <w:p w14:paraId="6CA9853A" w14:textId="3165A608" w:rsidR="007C4EA2" w:rsidRPr="00B155E2" w:rsidRDefault="00761C42" w:rsidP="00A21EF6">
      <w:pPr>
        <w:numPr>
          <w:ilvl w:val="0"/>
          <w:numId w:val="72"/>
        </w:numPr>
        <w:rPr>
          <w:lang w:val="en"/>
        </w:rPr>
      </w:pPr>
      <w:r>
        <w:rPr>
          <w:lang w:val="en"/>
        </w:rPr>
        <w:t>T</w:t>
      </w:r>
      <w:r w:rsidR="007C4EA2">
        <w:rPr>
          <w:lang w:val="en"/>
        </w:rPr>
        <w:t xml:space="preserve">ype in the following command to open SQL Server Management Studio and then click </w:t>
      </w:r>
      <w:r w:rsidR="007C4EA2">
        <w:rPr>
          <w:rStyle w:val="lev"/>
          <w:rFonts w:eastAsiaTheme="majorEastAsia"/>
          <w:lang w:val="en"/>
        </w:rPr>
        <w:t>OK</w:t>
      </w:r>
      <w:r w:rsidR="007C4EA2">
        <w:rPr>
          <w:lang w:val="en"/>
        </w:rPr>
        <w:t>:</w:t>
      </w:r>
    </w:p>
    <w:p w14:paraId="3E68F456" w14:textId="77777777" w:rsidR="007C4EA2" w:rsidRDefault="007C4EA2" w:rsidP="007C4EA2">
      <w:pPr>
        <w:pStyle w:val="code0"/>
        <w:rPr>
          <w:lang w:val="en"/>
        </w:rPr>
      </w:pPr>
    </w:p>
    <w:p w14:paraId="5B72613B" w14:textId="6546596F" w:rsidR="007C4EA2" w:rsidRDefault="00761C42" w:rsidP="007C4EA2">
      <w:pPr>
        <w:pStyle w:val="code0"/>
        <w:rPr>
          <w:lang w:val="en"/>
        </w:rPr>
      </w:pPr>
      <w:r>
        <w:rPr>
          <w:lang w:val="en"/>
        </w:rPr>
        <w:t>"</w:t>
      </w:r>
      <w:r w:rsidR="007C4EA2">
        <w:rPr>
          <w:lang w:val="en"/>
        </w:rPr>
        <w:t>C:\Program Files (x86)\Microsoft SQL S</w:t>
      </w:r>
      <w:r>
        <w:rPr>
          <w:lang w:val="en"/>
        </w:rPr>
        <w:t>erver\110\Tools\Binn\Management</w:t>
      </w:r>
      <w:r w:rsidR="007C4EA2">
        <w:rPr>
          <w:lang w:val="en"/>
        </w:rPr>
        <w:t>Studio\Ssms.exe</w:t>
      </w:r>
      <w:r>
        <w:rPr>
          <w:lang w:val="en"/>
        </w:rPr>
        <w:t>"</w:t>
      </w:r>
    </w:p>
    <w:p w14:paraId="4E08F40B" w14:textId="77777777" w:rsidR="007C4EA2" w:rsidRDefault="007C4EA2" w:rsidP="007C4EA2">
      <w:pPr>
        <w:pStyle w:val="code0"/>
        <w:rPr>
          <w:lang w:val="en"/>
        </w:rPr>
      </w:pPr>
    </w:p>
    <w:p w14:paraId="2B844B21" w14:textId="09891680" w:rsidR="00761C42" w:rsidRDefault="00761C42" w:rsidP="00A21EF6">
      <w:pPr>
        <w:keepNext/>
        <w:keepLines/>
        <w:numPr>
          <w:ilvl w:val="0"/>
          <w:numId w:val="72"/>
        </w:numPr>
        <w:spacing w:before="120"/>
        <w:ind w:left="714" w:hanging="357"/>
        <w:rPr>
          <w:lang w:val="en"/>
        </w:rPr>
      </w:pPr>
      <w:r>
        <w:rPr>
          <w:lang w:val="en"/>
        </w:rPr>
        <w:lastRenderedPageBreak/>
        <w:t xml:space="preserve">SQL Server Management Studio launches. A </w:t>
      </w:r>
      <w:r w:rsidRPr="00761C42">
        <w:rPr>
          <w:b/>
          <w:lang w:val="en"/>
        </w:rPr>
        <w:t>Connect to Server</w:t>
      </w:r>
      <w:r>
        <w:rPr>
          <w:lang w:val="en"/>
        </w:rPr>
        <w:t xml:space="preserve"> dialog pops up.</w:t>
      </w:r>
    </w:p>
    <w:p w14:paraId="6B30DDBA" w14:textId="488B71DD" w:rsidR="00761C42" w:rsidRPr="00761C42" w:rsidRDefault="0030748E" w:rsidP="00761C42">
      <w:pPr>
        <w:spacing w:before="120"/>
        <w:jc w:val="center"/>
        <w:rPr>
          <w:b/>
          <w:lang w:val="en"/>
        </w:rPr>
      </w:pPr>
      <w:r>
        <w:rPr>
          <w:b/>
          <w:noProof/>
          <w:lang w:val="fr-FR" w:eastAsia="fr-FR"/>
        </w:rPr>
        <w:drawing>
          <wp:inline distT="0" distB="0" distL="0" distR="0" wp14:anchorId="3DAC1D80" wp14:editId="289C14F0">
            <wp:extent cx="2041200" cy="15516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041200" cy="1551600"/>
                    </a:xfrm>
                    <a:prstGeom prst="rect">
                      <a:avLst/>
                    </a:prstGeom>
                    <a:noFill/>
                    <a:ln>
                      <a:noFill/>
                    </a:ln>
                  </pic:spPr>
                </pic:pic>
              </a:graphicData>
            </a:graphic>
          </wp:inline>
        </w:drawing>
      </w:r>
    </w:p>
    <w:p w14:paraId="48871B25" w14:textId="76807001" w:rsidR="007C4EA2" w:rsidRDefault="0030748E" w:rsidP="00A21EF6">
      <w:pPr>
        <w:numPr>
          <w:ilvl w:val="0"/>
          <w:numId w:val="72"/>
        </w:numPr>
        <w:spacing w:before="120"/>
        <w:ind w:left="714" w:hanging="357"/>
        <w:rPr>
          <w:lang w:val="en"/>
        </w:rPr>
      </w:pPr>
      <w:r>
        <w:rPr>
          <w:lang w:val="en"/>
        </w:rPr>
        <w:t>C</w:t>
      </w:r>
      <w:r w:rsidR="007C4EA2">
        <w:rPr>
          <w:lang w:val="en"/>
        </w:rPr>
        <w:t xml:space="preserve">lick </w:t>
      </w:r>
      <w:r w:rsidR="007C4EA2">
        <w:rPr>
          <w:rStyle w:val="lev"/>
          <w:rFonts w:eastAsiaTheme="majorEastAsia"/>
          <w:lang w:val="en"/>
        </w:rPr>
        <w:t>Connect</w:t>
      </w:r>
      <w:r w:rsidR="007C4EA2">
        <w:rPr>
          <w:lang w:val="en"/>
        </w:rPr>
        <w:t xml:space="preserve"> to connect to the SQL Server instance on SQL1.</w:t>
      </w:r>
    </w:p>
    <w:p w14:paraId="0229296C" w14:textId="77777777" w:rsidR="007C4EA2" w:rsidRDefault="007C4EA2" w:rsidP="00A21EF6">
      <w:pPr>
        <w:numPr>
          <w:ilvl w:val="0"/>
          <w:numId w:val="72"/>
        </w:numPr>
        <w:rPr>
          <w:lang w:val="en"/>
        </w:rPr>
      </w:pPr>
      <w:r>
        <w:rPr>
          <w:lang w:val="en"/>
        </w:rPr>
        <w:t xml:space="preserve">In the console tree, expand SQL1, then expand </w:t>
      </w:r>
      <w:r>
        <w:rPr>
          <w:rStyle w:val="lev"/>
          <w:rFonts w:eastAsiaTheme="majorEastAsia"/>
          <w:lang w:val="en"/>
        </w:rPr>
        <w:t>Security</w:t>
      </w:r>
      <w:r>
        <w:rPr>
          <w:lang w:val="en"/>
        </w:rPr>
        <w:t xml:space="preserve">, and then click </w:t>
      </w:r>
      <w:r>
        <w:rPr>
          <w:rStyle w:val="lev"/>
          <w:rFonts w:eastAsiaTheme="majorEastAsia"/>
          <w:lang w:val="en"/>
        </w:rPr>
        <w:t>Logins</w:t>
      </w:r>
      <w:r>
        <w:rPr>
          <w:lang w:val="en"/>
        </w:rPr>
        <w:t>.</w:t>
      </w:r>
    </w:p>
    <w:p w14:paraId="0026B296" w14:textId="52597B1A" w:rsidR="007C4EA2" w:rsidRDefault="007C4EA2" w:rsidP="00A21EF6">
      <w:pPr>
        <w:numPr>
          <w:ilvl w:val="0"/>
          <w:numId w:val="72"/>
        </w:numPr>
        <w:rPr>
          <w:lang w:val="en"/>
        </w:rPr>
      </w:pPr>
      <w:r>
        <w:rPr>
          <w:lang w:val="en"/>
        </w:rPr>
        <w:t xml:space="preserve">Right-click and select </w:t>
      </w:r>
      <w:r>
        <w:rPr>
          <w:rStyle w:val="lev"/>
          <w:rFonts w:eastAsiaTheme="majorEastAsia"/>
          <w:lang w:val="en"/>
        </w:rPr>
        <w:t>New Login</w:t>
      </w:r>
      <w:r>
        <w:rPr>
          <w:lang w:val="en"/>
        </w:rPr>
        <w:t>.</w:t>
      </w:r>
      <w:r w:rsidR="0030748E">
        <w:rPr>
          <w:lang w:val="en"/>
        </w:rPr>
        <w:t xml:space="preserve"> A </w:t>
      </w:r>
      <w:r w:rsidR="0030748E" w:rsidRPr="0030748E">
        <w:rPr>
          <w:b/>
          <w:lang w:val="en"/>
        </w:rPr>
        <w:t>Login – New</w:t>
      </w:r>
      <w:r w:rsidR="0030748E">
        <w:rPr>
          <w:lang w:val="en"/>
        </w:rPr>
        <w:t xml:space="preserve"> dialog pops up.</w:t>
      </w:r>
    </w:p>
    <w:p w14:paraId="3855E0AF" w14:textId="126234A3" w:rsidR="0030748E" w:rsidRDefault="0030748E" w:rsidP="0030748E">
      <w:pPr>
        <w:jc w:val="center"/>
        <w:rPr>
          <w:lang w:val="en"/>
        </w:rPr>
      </w:pPr>
      <w:r>
        <w:rPr>
          <w:noProof/>
          <w:lang w:val="fr-FR" w:eastAsia="fr-FR"/>
        </w:rPr>
        <w:drawing>
          <wp:inline distT="0" distB="0" distL="0" distR="0" wp14:anchorId="1037614D" wp14:editId="5C8A0C2F">
            <wp:extent cx="3355200" cy="3020400"/>
            <wp:effectExtent l="0" t="0" r="0" b="889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55200" cy="3020400"/>
                    </a:xfrm>
                    <a:prstGeom prst="rect">
                      <a:avLst/>
                    </a:prstGeom>
                    <a:noFill/>
                    <a:ln>
                      <a:noFill/>
                    </a:ln>
                  </pic:spPr>
                </pic:pic>
              </a:graphicData>
            </a:graphic>
          </wp:inline>
        </w:drawing>
      </w:r>
    </w:p>
    <w:p w14:paraId="679DC742" w14:textId="32C53143" w:rsidR="007C4EA2" w:rsidRDefault="007C4EA2" w:rsidP="00A21EF6">
      <w:pPr>
        <w:numPr>
          <w:ilvl w:val="0"/>
          <w:numId w:val="72"/>
        </w:numPr>
        <w:rPr>
          <w:lang w:val="en"/>
        </w:rPr>
      </w:pPr>
      <w:r>
        <w:rPr>
          <w:lang w:val="en"/>
        </w:rPr>
        <w:t xml:space="preserve">For </w:t>
      </w:r>
      <w:r w:rsidRPr="0030748E">
        <w:rPr>
          <w:b/>
          <w:lang w:val="en"/>
        </w:rPr>
        <w:t>Login Name</w:t>
      </w:r>
      <w:r>
        <w:rPr>
          <w:lang w:val="en"/>
        </w:rPr>
        <w:t xml:space="preserve">, click </w:t>
      </w:r>
      <w:r>
        <w:rPr>
          <w:rStyle w:val="lev"/>
          <w:rFonts w:eastAsiaTheme="majorEastAsia"/>
          <w:lang w:val="en"/>
        </w:rPr>
        <w:t>Search</w:t>
      </w:r>
      <w:r>
        <w:rPr>
          <w:lang w:val="en"/>
        </w:rPr>
        <w:t>.</w:t>
      </w:r>
      <w:r w:rsidR="006C7A07">
        <w:rPr>
          <w:lang w:val="en"/>
        </w:rPr>
        <w:t xml:space="preserve"> A </w:t>
      </w:r>
      <w:r w:rsidR="006C7A07" w:rsidRPr="006C7A07">
        <w:rPr>
          <w:b/>
          <w:lang w:val="en"/>
        </w:rPr>
        <w:t>Select User or Group</w:t>
      </w:r>
      <w:r w:rsidR="006C7A07">
        <w:rPr>
          <w:lang w:val="en"/>
        </w:rPr>
        <w:t xml:space="preserve"> dialog pops up.</w:t>
      </w:r>
    </w:p>
    <w:p w14:paraId="4DD46B96" w14:textId="4FBF517C" w:rsidR="0030748E" w:rsidRDefault="0030748E" w:rsidP="0030748E">
      <w:pPr>
        <w:jc w:val="center"/>
        <w:rPr>
          <w:lang w:val="en"/>
        </w:rPr>
      </w:pPr>
      <w:r>
        <w:rPr>
          <w:noProof/>
          <w:lang w:val="fr-FR" w:eastAsia="fr-FR"/>
        </w:rPr>
        <w:drawing>
          <wp:inline distT="0" distB="0" distL="0" distR="0" wp14:anchorId="00E6659E" wp14:editId="79A5DBE2">
            <wp:extent cx="2246400" cy="1245600"/>
            <wp:effectExtent l="0" t="0" r="190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246400" cy="1245600"/>
                    </a:xfrm>
                    <a:prstGeom prst="rect">
                      <a:avLst/>
                    </a:prstGeom>
                    <a:noFill/>
                    <a:ln>
                      <a:noFill/>
                    </a:ln>
                  </pic:spPr>
                </pic:pic>
              </a:graphicData>
            </a:graphic>
          </wp:inline>
        </w:drawing>
      </w:r>
    </w:p>
    <w:p w14:paraId="444B9D02" w14:textId="2C02521C" w:rsidR="00B90BEF" w:rsidRDefault="007C4EA2" w:rsidP="00A21EF6">
      <w:pPr>
        <w:numPr>
          <w:ilvl w:val="0"/>
          <w:numId w:val="72"/>
        </w:numPr>
        <w:rPr>
          <w:lang w:val="en"/>
        </w:rPr>
      </w:pPr>
      <w:r>
        <w:rPr>
          <w:lang w:val="en"/>
        </w:rPr>
        <w:t xml:space="preserve">In </w:t>
      </w:r>
      <w:r w:rsidR="006C7A07" w:rsidRPr="006C7A07">
        <w:rPr>
          <w:b/>
          <w:lang w:val="en"/>
        </w:rPr>
        <w:t>Enter the object name to select</w:t>
      </w:r>
      <w:r>
        <w:rPr>
          <w:lang w:val="en"/>
        </w:rPr>
        <w:t xml:space="preserve">, type </w:t>
      </w:r>
      <w:r w:rsidR="00FD02F2">
        <w:rPr>
          <w:lang w:val="en"/>
        </w:rPr>
        <w:t>“</w:t>
      </w:r>
      <w:r w:rsidR="00FD02F2" w:rsidRPr="00FD02F2">
        <w:rPr>
          <w:rStyle w:val="lev"/>
          <w:rFonts w:eastAsiaTheme="majorEastAsia"/>
          <w:b w:val="0"/>
          <w:i/>
          <w:lang w:val="en"/>
        </w:rPr>
        <w:t>LITWARE369</w:t>
      </w:r>
      <w:r w:rsidRPr="00FD02F2">
        <w:rPr>
          <w:rStyle w:val="lev"/>
          <w:rFonts w:eastAsiaTheme="majorEastAsia"/>
          <w:b w:val="0"/>
          <w:i/>
          <w:lang w:val="en"/>
        </w:rPr>
        <w:t>\A</w:t>
      </w:r>
      <w:r w:rsidR="00C31C0F">
        <w:rPr>
          <w:rStyle w:val="lev"/>
          <w:rFonts w:eastAsiaTheme="majorEastAsia"/>
          <w:b w:val="0"/>
          <w:i/>
          <w:lang w:val="en"/>
        </w:rPr>
        <w:t>zure</w:t>
      </w:r>
      <w:r w:rsidRPr="00FD02F2">
        <w:rPr>
          <w:rStyle w:val="lev"/>
          <w:rFonts w:eastAsiaTheme="majorEastAsia"/>
          <w:b w:val="0"/>
          <w:i/>
          <w:lang w:val="en"/>
        </w:rPr>
        <w:t>A</w:t>
      </w:r>
      <w:r w:rsidR="00C31C0F">
        <w:rPr>
          <w:rStyle w:val="lev"/>
          <w:rFonts w:eastAsiaTheme="majorEastAsia"/>
          <w:b w:val="0"/>
          <w:i/>
          <w:lang w:val="en"/>
        </w:rPr>
        <w:t>dmin</w:t>
      </w:r>
      <w:r w:rsidR="00FD02F2" w:rsidRPr="00FD02F2">
        <w:rPr>
          <w:rStyle w:val="lev"/>
          <w:rFonts w:eastAsiaTheme="majorEastAsia"/>
          <w:b w:val="0"/>
          <w:lang w:val="en"/>
        </w:rPr>
        <w:t>”</w:t>
      </w:r>
      <w:r>
        <w:rPr>
          <w:lang w:val="en"/>
        </w:rPr>
        <w:t xml:space="preserve"> and then click </w:t>
      </w:r>
      <w:r>
        <w:rPr>
          <w:rStyle w:val="lev"/>
          <w:rFonts w:eastAsiaTheme="majorEastAsia"/>
          <w:lang w:val="en"/>
        </w:rPr>
        <w:t>Check Names</w:t>
      </w:r>
      <w:r w:rsidR="00B90BEF">
        <w:rPr>
          <w:lang w:val="en"/>
        </w:rPr>
        <w:t xml:space="preserve">. A </w:t>
      </w:r>
      <w:r w:rsidR="00B90BEF" w:rsidRPr="00B90BEF">
        <w:rPr>
          <w:b/>
          <w:lang w:val="en"/>
        </w:rPr>
        <w:t>Windows Security</w:t>
      </w:r>
      <w:r w:rsidR="00B90BEF">
        <w:rPr>
          <w:lang w:val="en"/>
        </w:rPr>
        <w:t xml:space="preserve"> dialog pops up.</w:t>
      </w:r>
    </w:p>
    <w:p w14:paraId="79756C98" w14:textId="7AED220D" w:rsidR="00B90BEF" w:rsidRDefault="00B90BEF" w:rsidP="00B90BEF">
      <w:pPr>
        <w:jc w:val="center"/>
        <w:rPr>
          <w:lang w:val="en"/>
        </w:rPr>
      </w:pPr>
      <w:r>
        <w:rPr>
          <w:noProof/>
          <w:lang w:val="fr-FR" w:eastAsia="fr-FR"/>
        </w:rPr>
        <w:lastRenderedPageBreak/>
        <w:drawing>
          <wp:inline distT="0" distB="0" distL="0" distR="0" wp14:anchorId="3A560B6A" wp14:editId="76404AD3">
            <wp:extent cx="2095200" cy="2480400"/>
            <wp:effectExtent l="0" t="0" r="63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95200" cy="2480400"/>
                    </a:xfrm>
                    <a:prstGeom prst="rect">
                      <a:avLst/>
                    </a:prstGeom>
                    <a:noFill/>
                    <a:ln>
                      <a:noFill/>
                    </a:ln>
                  </pic:spPr>
                </pic:pic>
              </a:graphicData>
            </a:graphic>
          </wp:inline>
        </w:drawing>
      </w:r>
    </w:p>
    <w:p w14:paraId="76CF684F" w14:textId="141A79F4" w:rsidR="00B90BEF" w:rsidRPr="00B90BEF" w:rsidRDefault="00B90BEF" w:rsidP="00A21EF6">
      <w:pPr>
        <w:pStyle w:val="Paragraphedeliste"/>
        <w:keepNext/>
        <w:keepLines/>
        <w:numPr>
          <w:ilvl w:val="0"/>
          <w:numId w:val="72"/>
        </w:numPr>
      </w:pPr>
      <w:r>
        <w:rPr>
          <w:rFonts w:cstheme="minorHAnsi"/>
        </w:rPr>
        <w:t>Type “</w:t>
      </w:r>
      <w:r w:rsidRPr="00B90BEF">
        <w:rPr>
          <w:rFonts w:cstheme="minorHAnsi"/>
        </w:rPr>
        <w:t>AzureAdmin</w:t>
      </w:r>
      <w:r>
        <w:rPr>
          <w:rFonts w:cstheme="minorHAnsi"/>
        </w:rPr>
        <w:t>”</w:t>
      </w:r>
      <w:r w:rsidRPr="00B90BEF">
        <w:rPr>
          <w:rFonts w:cstheme="minorHAnsi"/>
        </w:rPr>
        <w:t xml:space="preserve"> </w:t>
      </w:r>
      <w:r>
        <w:rPr>
          <w:rFonts w:cstheme="minorHAnsi"/>
        </w:rPr>
        <w:t>for the name of the account with</w:t>
      </w:r>
      <w:r w:rsidRPr="00B90BEF">
        <w:rPr>
          <w:rFonts w:cstheme="minorHAnsi"/>
        </w:rPr>
        <w:t xml:space="preserve"> “</w:t>
      </w:r>
      <w:r w:rsidRPr="00B90BEF">
        <w:rPr>
          <w:rFonts w:cstheme="minorHAnsi"/>
          <w:i/>
        </w:rPr>
        <w:t>pass@word1</w:t>
      </w:r>
      <w:r w:rsidRPr="00B90BEF">
        <w:rPr>
          <w:rFonts w:cstheme="minorHAnsi"/>
        </w:rPr>
        <w:t xml:space="preserve">” as password </w:t>
      </w:r>
      <w:r>
        <w:rPr>
          <w:rFonts w:cstheme="minorHAnsi"/>
        </w:rPr>
        <w:t xml:space="preserve">and click </w:t>
      </w:r>
      <w:r w:rsidRPr="00B90BEF">
        <w:rPr>
          <w:rFonts w:cstheme="minorHAnsi"/>
          <w:b/>
        </w:rPr>
        <w:t>OK</w:t>
      </w:r>
      <w:r w:rsidRPr="00B90BEF">
        <w:rPr>
          <w:rFonts w:cstheme="minorHAnsi"/>
        </w:rPr>
        <w:t>.</w:t>
      </w:r>
    </w:p>
    <w:p w14:paraId="56C53286" w14:textId="2B2D9880" w:rsidR="00B90BEF" w:rsidRPr="00807C16" w:rsidRDefault="00C31C0F" w:rsidP="00B90BEF">
      <w:pPr>
        <w:keepNext/>
        <w:keepLines/>
        <w:jc w:val="center"/>
      </w:pPr>
      <w:r>
        <w:rPr>
          <w:noProof/>
          <w:lang w:val="fr-FR" w:eastAsia="fr-FR"/>
        </w:rPr>
        <w:drawing>
          <wp:inline distT="0" distB="0" distL="0" distR="0" wp14:anchorId="19D7343A" wp14:editId="0F402BE3">
            <wp:extent cx="2257200" cy="12600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57200" cy="1260000"/>
                    </a:xfrm>
                    <a:prstGeom prst="rect">
                      <a:avLst/>
                    </a:prstGeom>
                    <a:noFill/>
                    <a:ln>
                      <a:noFill/>
                    </a:ln>
                  </pic:spPr>
                </pic:pic>
              </a:graphicData>
            </a:graphic>
          </wp:inline>
        </w:drawing>
      </w:r>
    </w:p>
    <w:p w14:paraId="2AF22A9B" w14:textId="52A11786" w:rsidR="007C4EA2" w:rsidRDefault="007C4EA2" w:rsidP="00A21EF6">
      <w:pPr>
        <w:numPr>
          <w:ilvl w:val="0"/>
          <w:numId w:val="72"/>
        </w:numPr>
        <w:rPr>
          <w:lang w:val="en"/>
        </w:rPr>
      </w:pPr>
      <w:r>
        <w:rPr>
          <w:lang w:val="en"/>
        </w:rPr>
        <w:t xml:space="preserve"> </w:t>
      </w:r>
      <w:r w:rsidR="00B90BEF">
        <w:rPr>
          <w:lang w:val="en"/>
        </w:rPr>
        <w:t>C</w:t>
      </w:r>
      <w:r>
        <w:rPr>
          <w:lang w:val="en"/>
        </w:rPr>
        <w:t xml:space="preserve">lick </w:t>
      </w:r>
      <w:r>
        <w:rPr>
          <w:rStyle w:val="lev"/>
          <w:rFonts w:eastAsiaTheme="majorEastAsia"/>
          <w:lang w:val="en"/>
        </w:rPr>
        <w:t>OK</w:t>
      </w:r>
      <w:r>
        <w:rPr>
          <w:lang w:val="en"/>
        </w:rPr>
        <w:t>.</w:t>
      </w:r>
    </w:p>
    <w:p w14:paraId="27593AA7" w14:textId="2ABFDBA2" w:rsidR="007C4EA2" w:rsidRDefault="00B90BEF" w:rsidP="00A21EF6">
      <w:pPr>
        <w:numPr>
          <w:ilvl w:val="0"/>
          <w:numId w:val="72"/>
        </w:numPr>
        <w:rPr>
          <w:lang w:val="en"/>
        </w:rPr>
      </w:pPr>
      <w:r>
        <w:rPr>
          <w:lang w:val="en"/>
        </w:rPr>
        <w:t>Back i</w:t>
      </w:r>
      <w:r w:rsidR="007C4EA2">
        <w:rPr>
          <w:lang w:val="en"/>
        </w:rPr>
        <w:t xml:space="preserve">n </w:t>
      </w:r>
      <w:r w:rsidR="007C4EA2" w:rsidRPr="00B90BEF">
        <w:rPr>
          <w:b/>
          <w:lang w:val="en"/>
        </w:rPr>
        <w:t>Login - New</w:t>
      </w:r>
      <w:r w:rsidR="007C4EA2">
        <w:rPr>
          <w:lang w:val="en"/>
        </w:rPr>
        <w:t xml:space="preserve">, in the navigation pane, select </w:t>
      </w:r>
      <w:r w:rsidR="007C4EA2">
        <w:rPr>
          <w:rStyle w:val="lev"/>
          <w:rFonts w:eastAsiaTheme="majorEastAsia"/>
          <w:lang w:val="en"/>
        </w:rPr>
        <w:t>Server Roles</w:t>
      </w:r>
      <w:r w:rsidR="007C4EA2">
        <w:rPr>
          <w:lang w:val="en"/>
        </w:rPr>
        <w:t xml:space="preserve">. </w:t>
      </w:r>
    </w:p>
    <w:p w14:paraId="1D59A8CD" w14:textId="7DC3EEFF" w:rsidR="00B90BEF" w:rsidRDefault="00B90BEF" w:rsidP="00B90BEF">
      <w:pPr>
        <w:jc w:val="center"/>
        <w:rPr>
          <w:lang w:val="en"/>
        </w:rPr>
      </w:pPr>
      <w:r>
        <w:rPr>
          <w:noProof/>
          <w:lang w:val="fr-FR" w:eastAsia="fr-FR"/>
        </w:rPr>
        <w:drawing>
          <wp:inline distT="0" distB="0" distL="0" distR="0" wp14:anchorId="10B87D53" wp14:editId="60B49B27">
            <wp:extent cx="3355200" cy="3006000"/>
            <wp:effectExtent l="0" t="0" r="0" b="444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55200" cy="3006000"/>
                    </a:xfrm>
                    <a:prstGeom prst="rect">
                      <a:avLst/>
                    </a:prstGeom>
                    <a:noFill/>
                    <a:ln>
                      <a:noFill/>
                    </a:ln>
                  </pic:spPr>
                </pic:pic>
              </a:graphicData>
            </a:graphic>
          </wp:inline>
        </w:drawing>
      </w:r>
    </w:p>
    <w:p w14:paraId="252BD0F1" w14:textId="2D3A0A7F" w:rsidR="007C4EA2" w:rsidRDefault="007C4EA2" w:rsidP="00A21EF6">
      <w:pPr>
        <w:numPr>
          <w:ilvl w:val="0"/>
          <w:numId w:val="72"/>
        </w:numPr>
        <w:rPr>
          <w:lang w:val="en"/>
        </w:rPr>
      </w:pPr>
      <w:r>
        <w:rPr>
          <w:lang w:val="en"/>
        </w:rPr>
        <w:t xml:space="preserve">In </w:t>
      </w:r>
      <w:r w:rsidR="00B90BEF" w:rsidRPr="00B90BEF">
        <w:rPr>
          <w:b/>
          <w:lang w:val="en"/>
        </w:rPr>
        <w:t>S</w:t>
      </w:r>
      <w:r w:rsidRPr="00B90BEF">
        <w:rPr>
          <w:b/>
          <w:lang w:val="en"/>
        </w:rPr>
        <w:t>erver roles</w:t>
      </w:r>
      <w:r>
        <w:rPr>
          <w:lang w:val="en"/>
        </w:rPr>
        <w:t xml:space="preserve">, </w:t>
      </w:r>
      <w:r w:rsidR="00B90BEF">
        <w:rPr>
          <w:lang w:val="en"/>
        </w:rPr>
        <w:t>check</w:t>
      </w:r>
      <w:r>
        <w:rPr>
          <w:lang w:val="en"/>
        </w:rPr>
        <w:t xml:space="preserve"> </w:t>
      </w:r>
      <w:r>
        <w:rPr>
          <w:rStyle w:val="lev"/>
          <w:rFonts w:eastAsiaTheme="majorEastAsia"/>
          <w:lang w:val="en"/>
        </w:rPr>
        <w:t>sysadmin</w:t>
      </w:r>
      <w:r>
        <w:rPr>
          <w:lang w:val="en"/>
        </w:rPr>
        <w:t>.</w:t>
      </w:r>
    </w:p>
    <w:p w14:paraId="1CFB70D7" w14:textId="77777777" w:rsidR="007C4EA2" w:rsidRDefault="007C4EA2" w:rsidP="00A21EF6">
      <w:pPr>
        <w:numPr>
          <w:ilvl w:val="0"/>
          <w:numId w:val="72"/>
        </w:numPr>
        <w:rPr>
          <w:lang w:val="en"/>
        </w:rPr>
      </w:pPr>
      <w:r>
        <w:rPr>
          <w:lang w:val="en"/>
        </w:rPr>
        <w:t xml:space="preserve">Click </w:t>
      </w:r>
      <w:r>
        <w:rPr>
          <w:rStyle w:val="lev"/>
          <w:rFonts w:eastAsiaTheme="majorEastAsia"/>
          <w:lang w:val="en"/>
        </w:rPr>
        <w:t>OK</w:t>
      </w:r>
      <w:r>
        <w:rPr>
          <w:lang w:val="en"/>
        </w:rPr>
        <w:t>.</w:t>
      </w:r>
    </w:p>
    <w:p w14:paraId="75249FED" w14:textId="77777777" w:rsidR="007C4EA2" w:rsidRPr="005F6996" w:rsidRDefault="007C4EA2" w:rsidP="00A21EF6">
      <w:pPr>
        <w:numPr>
          <w:ilvl w:val="0"/>
          <w:numId w:val="72"/>
        </w:numPr>
        <w:rPr>
          <w:lang w:val="en"/>
        </w:rPr>
      </w:pPr>
      <w:r>
        <w:rPr>
          <w:lang w:val="en"/>
        </w:rPr>
        <w:lastRenderedPageBreak/>
        <w:t>Close SQL Server Management Studio.</w:t>
      </w:r>
    </w:p>
    <w:p w14:paraId="19182D4D" w14:textId="77777777" w:rsidR="007C4EA2" w:rsidRDefault="007C4EA2" w:rsidP="007C4EA2">
      <w:pPr>
        <w:pStyle w:val="Titre3"/>
      </w:pPr>
      <w:r w:rsidRPr="005F6996">
        <w:t>Start</w:t>
      </w:r>
      <w:r>
        <w:t>ing</w:t>
      </w:r>
      <w:r w:rsidRPr="005F6996">
        <w:t xml:space="preserve"> the SQL Server Browser service </w:t>
      </w:r>
    </w:p>
    <w:p w14:paraId="4F8EB385" w14:textId="77777777" w:rsidR="007C4EA2" w:rsidRPr="003609A7" w:rsidRDefault="007C4EA2" w:rsidP="007C4EA2">
      <w:pPr>
        <w:rPr>
          <w:lang w:val="en"/>
        </w:rPr>
      </w:pPr>
      <w:r>
        <w:rPr>
          <w:lang w:val="en"/>
        </w:rPr>
        <w:t>To s</w:t>
      </w:r>
      <w:r w:rsidRPr="005F6996">
        <w:rPr>
          <w:lang w:val="en"/>
        </w:rPr>
        <w:t>tart the SQL Server Browser service</w:t>
      </w:r>
      <w:r>
        <w:rPr>
          <w:lang w:val="en"/>
        </w:rPr>
        <w:t>, proceed with the following steps:</w:t>
      </w:r>
    </w:p>
    <w:p w14:paraId="3089D946" w14:textId="77777777" w:rsidR="007C4EA2" w:rsidRDefault="007C4EA2" w:rsidP="00A21EF6">
      <w:pPr>
        <w:numPr>
          <w:ilvl w:val="0"/>
          <w:numId w:val="73"/>
        </w:numPr>
        <w:rPr>
          <w:lang w:val="en"/>
        </w:rPr>
      </w:pPr>
      <w:r>
        <w:rPr>
          <w:lang w:val="en"/>
        </w:rPr>
        <w:t xml:space="preserve">While still being logged on to the SQL1 computer with the previous remote desktop session, in </w:t>
      </w:r>
      <w:r w:rsidRPr="00B90BEF">
        <w:rPr>
          <w:b/>
          <w:lang w:val="en"/>
        </w:rPr>
        <w:t>Task Manager</w:t>
      </w:r>
      <w:r>
        <w:rPr>
          <w:lang w:val="en"/>
        </w:rPr>
        <w:t xml:space="preserve">, from the </w:t>
      </w:r>
      <w:r>
        <w:rPr>
          <w:rStyle w:val="lev"/>
          <w:rFonts w:eastAsiaTheme="majorEastAsia"/>
          <w:lang w:val="en"/>
        </w:rPr>
        <w:t>File</w:t>
      </w:r>
      <w:r>
        <w:rPr>
          <w:lang w:val="en"/>
        </w:rPr>
        <w:t xml:space="preserve"> menu, select </w:t>
      </w:r>
      <w:r>
        <w:rPr>
          <w:rStyle w:val="lev"/>
          <w:rFonts w:eastAsiaTheme="majorEastAsia"/>
          <w:lang w:val="en"/>
        </w:rPr>
        <w:t>Run new task</w:t>
      </w:r>
      <w:r>
        <w:rPr>
          <w:lang w:val="en"/>
        </w:rPr>
        <w:t xml:space="preserve">, type in the following to open the Services console and then click </w:t>
      </w:r>
      <w:r>
        <w:rPr>
          <w:rStyle w:val="lev"/>
          <w:rFonts w:eastAsiaTheme="majorEastAsia"/>
          <w:lang w:val="en"/>
        </w:rPr>
        <w:t>OK</w:t>
      </w:r>
      <w:r>
        <w:rPr>
          <w:lang w:val="en"/>
        </w:rPr>
        <w:t>:</w:t>
      </w:r>
    </w:p>
    <w:p w14:paraId="336111BF" w14:textId="77777777" w:rsidR="007C4EA2" w:rsidRDefault="007C4EA2" w:rsidP="007C4EA2">
      <w:pPr>
        <w:pStyle w:val="code0"/>
        <w:rPr>
          <w:lang w:val="en"/>
        </w:rPr>
      </w:pPr>
    </w:p>
    <w:p w14:paraId="2DF29285" w14:textId="77777777" w:rsidR="007C4EA2" w:rsidRDefault="007C4EA2" w:rsidP="007C4EA2">
      <w:pPr>
        <w:pStyle w:val="code0"/>
        <w:rPr>
          <w:lang w:val="en"/>
        </w:rPr>
      </w:pPr>
      <w:r w:rsidRPr="005F6996">
        <w:rPr>
          <w:lang w:val="en"/>
        </w:rPr>
        <w:t>Services.msc</w:t>
      </w:r>
    </w:p>
    <w:p w14:paraId="4DEBD2C1" w14:textId="77777777" w:rsidR="007C4EA2" w:rsidRPr="005F6996" w:rsidRDefault="007C4EA2" w:rsidP="007C4EA2">
      <w:pPr>
        <w:pStyle w:val="code0"/>
        <w:rPr>
          <w:lang w:val="en"/>
        </w:rPr>
      </w:pPr>
    </w:p>
    <w:p w14:paraId="6B01192B" w14:textId="77777777" w:rsidR="007C4EA2" w:rsidRDefault="007C4EA2" w:rsidP="00A21EF6">
      <w:pPr>
        <w:numPr>
          <w:ilvl w:val="0"/>
          <w:numId w:val="73"/>
        </w:numPr>
        <w:spacing w:before="120"/>
        <w:ind w:left="714" w:hanging="357"/>
        <w:rPr>
          <w:lang w:val="en"/>
        </w:rPr>
      </w:pPr>
      <w:r>
        <w:rPr>
          <w:lang w:val="en"/>
        </w:rPr>
        <w:t xml:space="preserve">Scroll in the list of services and select </w:t>
      </w:r>
      <w:r>
        <w:rPr>
          <w:rStyle w:val="lev"/>
          <w:rFonts w:eastAsiaTheme="majorEastAsia"/>
          <w:lang w:val="en"/>
        </w:rPr>
        <w:t>SQL Server Browser</w:t>
      </w:r>
      <w:r>
        <w:rPr>
          <w:lang w:val="en"/>
        </w:rPr>
        <w:t>.</w:t>
      </w:r>
    </w:p>
    <w:p w14:paraId="242F6568" w14:textId="2CF2F109" w:rsidR="007C4EA2" w:rsidRDefault="007C4EA2" w:rsidP="00A21EF6">
      <w:pPr>
        <w:numPr>
          <w:ilvl w:val="0"/>
          <w:numId w:val="73"/>
        </w:numPr>
        <w:rPr>
          <w:lang w:val="en"/>
        </w:rPr>
      </w:pPr>
      <w:r>
        <w:rPr>
          <w:lang w:val="en"/>
        </w:rPr>
        <w:t xml:space="preserve">Right-click and select </w:t>
      </w:r>
      <w:r>
        <w:rPr>
          <w:rStyle w:val="lev"/>
          <w:rFonts w:eastAsiaTheme="majorEastAsia"/>
          <w:lang w:val="en"/>
        </w:rPr>
        <w:t>Properties</w:t>
      </w:r>
      <w:r>
        <w:rPr>
          <w:lang w:val="en"/>
        </w:rPr>
        <w:t>.</w:t>
      </w:r>
      <w:r w:rsidR="00B90BEF">
        <w:rPr>
          <w:lang w:val="en"/>
        </w:rPr>
        <w:t xml:space="preserve"> A </w:t>
      </w:r>
      <w:r w:rsidR="00B90BEF" w:rsidRPr="00B90BEF">
        <w:rPr>
          <w:b/>
          <w:lang w:val="en"/>
        </w:rPr>
        <w:t>SQL Server Browser Properties</w:t>
      </w:r>
      <w:r w:rsidR="00B90BEF">
        <w:rPr>
          <w:lang w:val="en"/>
        </w:rPr>
        <w:t xml:space="preserve"> dialog pops up.</w:t>
      </w:r>
    </w:p>
    <w:p w14:paraId="5E94A373" w14:textId="1CEBE8F0" w:rsidR="00B90BEF" w:rsidRDefault="00B90BEF" w:rsidP="00B90BEF">
      <w:pPr>
        <w:jc w:val="center"/>
        <w:rPr>
          <w:lang w:val="en"/>
        </w:rPr>
      </w:pPr>
      <w:r>
        <w:rPr>
          <w:noProof/>
          <w:lang w:val="fr-FR" w:eastAsia="fr-FR"/>
        </w:rPr>
        <w:drawing>
          <wp:inline distT="0" distB="0" distL="0" distR="0" wp14:anchorId="31693DCB" wp14:editId="2153F537">
            <wp:extent cx="2008800" cy="22716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08800" cy="2271600"/>
                    </a:xfrm>
                    <a:prstGeom prst="rect">
                      <a:avLst/>
                    </a:prstGeom>
                    <a:noFill/>
                    <a:ln>
                      <a:noFill/>
                    </a:ln>
                  </pic:spPr>
                </pic:pic>
              </a:graphicData>
            </a:graphic>
          </wp:inline>
        </w:drawing>
      </w:r>
    </w:p>
    <w:p w14:paraId="49521814" w14:textId="77777777" w:rsidR="007C4EA2" w:rsidRDefault="007C4EA2" w:rsidP="00A21EF6">
      <w:pPr>
        <w:numPr>
          <w:ilvl w:val="0"/>
          <w:numId w:val="73"/>
        </w:numPr>
        <w:rPr>
          <w:lang w:val="en"/>
        </w:rPr>
      </w:pPr>
      <w:r>
        <w:rPr>
          <w:lang w:val="en"/>
        </w:rPr>
        <w:t xml:space="preserve">In </w:t>
      </w:r>
      <w:r w:rsidRPr="00B90BEF">
        <w:rPr>
          <w:b/>
          <w:lang w:val="en"/>
        </w:rPr>
        <w:t>SQL Server Browser Properties</w:t>
      </w:r>
      <w:r>
        <w:rPr>
          <w:lang w:val="en"/>
        </w:rPr>
        <w:t xml:space="preserve">, for </w:t>
      </w:r>
      <w:r>
        <w:rPr>
          <w:rStyle w:val="lev"/>
          <w:rFonts w:eastAsiaTheme="majorEastAsia"/>
          <w:lang w:val="en"/>
        </w:rPr>
        <w:t>Startup type</w:t>
      </w:r>
      <w:r>
        <w:rPr>
          <w:lang w:val="en"/>
        </w:rPr>
        <w:t xml:space="preserve">, select </w:t>
      </w:r>
      <w:r>
        <w:rPr>
          <w:rStyle w:val="lev"/>
          <w:rFonts w:eastAsiaTheme="majorEastAsia"/>
          <w:lang w:val="en"/>
        </w:rPr>
        <w:t>Automatic</w:t>
      </w:r>
      <w:r>
        <w:rPr>
          <w:lang w:val="en"/>
        </w:rPr>
        <w:t xml:space="preserve"> and then click </w:t>
      </w:r>
      <w:r>
        <w:rPr>
          <w:rStyle w:val="lev"/>
          <w:rFonts w:eastAsiaTheme="majorEastAsia"/>
          <w:lang w:val="en"/>
        </w:rPr>
        <w:t>Apply</w:t>
      </w:r>
      <w:r>
        <w:rPr>
          <w:lang w:val="en"/>
        </w:rPr>
        <w:t>.</w:t>
      </w:r>
    </w:p>
    <w:p w14:paraId="6D72942D" w14:textId="77777777" w:rsidR="007C4EA2" w:rsidRDefault="007C4EA2" w:rsidP="00A21EF6">
      <w:pPr>
        <w:numPr>
          <w:ilvl w:val="0"/>
          <w:numId w:val="73"/>
        </w:numPr>
        <w:rPr>
          <w:lang w:val="en"/>
        </w:rPr>
      </w:pPr>
      <w:r>
        <w:rPr>
          <w:lang w:val="en"/>
        </w:rPr>
        <w:t xml:space="preserve">Click </w:t>
      </w:r>
      <w:r>
        <w:rPr>
          <w:rStyle w:val="lev"/>
          <w:rFonts w:eastAsiaTheme="majorEastAsia"/>
          <w:lang w:val="en"/>
        </w:rPr>
        <w:t>Start</w:t>
      </w:r>
      <w:r>
        <w:rPr>
          <w:lang w:val="en"/>
        </w:rPr>
        <w:t xml:space="preserve"> to start the SQL Server Browser service.</w:t>
      </w:r>
    </w:p>
    <w:p w14:paraId="5FAB652D" w14:textId="77777777" w:rsidR="007C4EA2" w:rsidRDefault="007C4EA2" w:rsidP="00A21EF6">
      <w:pPr>
        <w:numPr>
          <w:ilvl w:val="0"/>
          <w:numId w:val="73"/>
        </w:numPr>
        <w:rPr>
          <w:lang w:val="en"/>
        </w:rPr>
      </w:pPr>
      <w:r>
        <w:rPr>
          <w:lang w:val="en"/>
        </w:rPr>
        <w:t xml:space="preserve">Click </w:t>
      </w:r>
      <w:r>
        <w:rPr>
          <w:rStyle w:val="lev"/>
          <w:rFonts w:eastAsiaTheme="majorEastAsia"/>
          <w:lang w:val="en"/>
        </w:rPr>
        <w:t>OK</w:t>
      </w:r>
      <w:r>
        <w:rPr>
          <w:lang w:val="en"/>
        </w:rPr>
        <w:t xml:space="preserve"> and then close the Services console.</w:t>
      </w:r>
    </w:p>
    <w:p w14:paraId="4D555FAA" w14:textId="77777777" w:rsidR="007C4EA2" w:rsidRDefault="007C4EA2" w:rsidP="007C4EA2">
      <w:pPr>
        <w:pStyle w:val="Titre3"/>
      </w:pPr>
      <w:r w:rsidRPr="005F6996">
        <w:t>Add</w:t>
      </w:r>
      <w:r>
        <w:t>ing</w:t>
      </w:r>
      <w:r w:rsidRPr="005F6996">
        <w:t xml:space="preserve"> Windows Firewall exceptions for SQL Server ports</w:t>
      </w:r>
    </w:p>
    <w:p w14:paraId="32903DA4" w14:textId="6A529CDE" w:rsidR="000A7E47" w:rsidRPr="000A7E47" w:rsidRDefault="007C4EA2" w:rsidP="000A7E47">
      <w:pPr>
        <w:rPr>
          <w:lang w:val="en"/>
        </w:rPr>
      </w:pPr>
      <w:r>
        <w:rPr>
          <w:lang w:val="en"/>
        </w:rPr>
        <w:t xml:space="preserve">To </w:t>
      </w:r>
      <w:r>
        <w:t>a</w:t>
      </w:r>
      <w:r w:rsidRPr="005F6996">
        <w:t>dd Windows Firewall exceptions for SQL Server ports</w:t>
      </w:r>
      <w:r w:rsidR="000A7E47">
        <w:rPr>
          <w:lang w:val="en"/>
        </w:rPr>
        <w:t>, w</w:t>
      </w:r>
      <w:r>
        <w:rPr>
          <w:lang w:val="en"/>
        </w:rPr>
        <w:t xml:space="preserve">hile still being logged on to the SQL1 computer with the previous remote desktop session, </w:t>
      </w:r>
      <w:r w:rsidR="000A7E47" w:rsidRPr="000A7E47">
        <w:rPr>
          <w:lang w:val="en"/>
        </w:rPr>
        <w:t xml:space="preserve">open an elevated Windows PowerShell command prompt if none, and run the following command: </w:t>
      </w:r>
    </w:p>
    <w:p w14:paraId="62997B71" w14:textId="77777777" w:rsidR="000A7E47" w:rsidRPr="00B90BEF" w:rsidRDefault="000A7E47" w:rsidP="00B90BEF">
      <w:pPr>
        <w:pStyle w:val="code0"/>
      </w:pPr>
    </w:p>
    <w:p w14:paraId="5C075FB8" w14:textId="77777777" w:rsidR="000A7E47" w:rsidRPr="00B90BEF" w:rsidRDefault="000A7E47" w:rsidP="00B90BEF">
      <w:pPr>
        <w:pStyle w:val="code0"/>
      </w:pPr>
      <w:r w:rsidRPr="00B90BEF">
        <w:t>PS C:\Users\AzureAdmin.LITWARE369&gt; New-NetFirewallRule -DisplayName "SQL Server" -Direction Inbound –Protocol TCP –LocalPort 1433-1434,5022 -Action allow</w:t>
      </w:r>
    </w:p>
    <w:p w14:paraId="181C6C2F" w14:textId="77777777" w:rsidR="00B90BEF" w:rsidRPr="00B90BEF" w:rsidRDefault="00B90BEF" w:rsidP="00B90BEF">
      <w:pPr>
        <w:pStyle w:val="code0"/>
      </w:pPr>
    </w:p>
    <w:p w14:paraId="1E6E1F7F" w14:textId="77777777" w:rsidR="00B90BEF" w:rsidRPr="00B90BEF" w:rsidRDefault="00B90BEF" w:rsidP="00B90BEF">
      <w:pPr>
        <w:pStyle w:val="code0"/>
      </w:pPr>
    </w:p>
    <w:p w14:paraId="01BB1565" w14:textId="6AC5DE75" w:rsidR="00B90BEF" w:rsidRPr="00B90BEF" w:rsidRDefault="00B90BEF" w:rsidP="00B90BEF">
      <w:pPr>
        <w:pStyle w:val="code0"/>
      </w:pPr>
      <w:r w:rsidRPr="00B90BEF">
        <w:t>Name</w:t>
      </w:r>
      <w:r w:rsidR="002A44DB">
        <w:t xml:space="preserve">         </w:t>
      </w:r>
      <w:r w:rsidRPr="00B90BEF">
        <w:t>: {82a6cf85-72ef-4322-aa0d-50481e278878}</w:t>
      </w:r>
    </w:p>
    <w:p w14:paraId="01307765" w14:textId="70FD81D0" w:rsidR="00B90BEF" w:rsidRPr="00B90BEF" w:rsidRDefault="00B90BEF" w:rsidP="00B90BEF">
      <w:pPr>
        <w:pStyle w:val="code0"/>
      </w:pPr>
      <w:r w:rsidRPr="00B90BEF">
        <w:t>DisplayName</w:t>
      </w:r>
      <w:r w:rsidR="002A44DB">
        <w:t xml:space="preserve">     </w:t>
      </w:r>
      <w:r w:rsidRPr="00B90BEF">
        <w:t>: SQL Server</w:t>
      </w:r>
    </w:p>
    <w:p w14:paraId="3B611DE8" w14:textId="1BE4E849" w:rsidR="00B90BEF" w:rsidRPr="00B90BEF" w:rsidRDefault="00B90BEF" w:rsidP="00B90BEF">
      <w:pPr>
        <w:pStyle w:val="code0"/>
      </w:pPr>
      <w:r w:rsidRPr="00B90BEF">
        <w:t>Description</w:t>
      </w:r>
      <w:r w:rsidR="002A44DB">
        <w:t xml:space="preserve">     </w:t>
      </w:r>
      <w:r w:rsidRPr="00B90BEF">
        <w:t>:</w:t>
      </w:r>
    </w:p>
    <w:p w14:paraId="17C5314F" w14:textId="36ABE9B8" w:rsidR="00B90BEF" w:rsidRPr="00B90BEF" w:rsidRDefault="00B90BEF" w:rsidP="00B90BEF">
      <w:pPr>
        <w:pStyle w:val="code0"/>
      </w:pPr>
      <w:r w:rsidRPr="00B90BEF">
        <w:t>DisplayGroup</w:t>
      </w:r>
      <w:r w:rsidR="002A44DB">
        <w:t xml:space="preserve">     </w:t>
      </w:r>
      <w:r w:rsidRPr="00B90BEF">
        <w:t>:</w:t>
      </w:r>
    </w:p>
    <w:p w14:paraId="030156E1" w14:textId="401D82E5" w:rsidR="00B90BEF" w:rsidRPr="00B90BEF" w:rsidRDefault="00B90BEF" w:rsidP="00B90BEF">
      <w:pPr>
        <w:pStyle w:val="code0"/>
      </w:pPr>
      <w:r w:rsidRPr="00B90BEF">
        <w:t>Group</w:t>
      </w:r>
      <w:r w:rsidR="002A44DB">
        <w:t xml:space="preserve">        </w:t>
      </w:r>
      <w:r w:rsidRPr="00B90BEF">
        <w:t>:</w:t>
      </w:r>
    </w:p>
    <w:p w14:paraId="656EAB89" w14:textId="2AC44E8D" w:rsidR="00B90BEF" w:rsidRPr="00B90BEF" w:rsidRDefault="00B90BEF" w:rsidP="00B90BEF">
      <w:pPr>
        <w:pStyle w:val="code0"/>
      </w:pPr>
      <w:r w:rsidRPr="00B90BEF">
        <w:t>Enabled</w:t>
      </w:r>
      <w:r w:rsidR="002A44DB">
        <w:t xml:space="preserve">       </w:t>
      </w:r>
      <w:r w:rsidRPr="00B90BEF">
        <w:t>: True</w:t>
      </w:r>
    </w:p>
    <w:p w14:paraId="61B790A5" w14:textId="5F22954E" w:rsidR="00B90BEF" w:rsidRPr="00B90BEF" w:rsidRDefault="00B90BEF" w:rsidP="00B90BEF">
      <w:pPr>
        <w:pStyle w:val="code0"/>
      </w:pPr>
      <w:r w:rsidRPr="00B90BEF">
        <w:t>Profile</w:t>
      </w:r>
      <w:r w:rsidR="002A44DB">
        <w:t xml:space="preserve">       </w:t>
      </w:r>
      <w:r w:rsidRPr="00B90BEF">
        <w:t>: Any</w:t>
      </w:r>
    </w:p>
    <w:p w14:paraId="5A34EDAB" w14:textId="33DE499F" w:rsidR="00B90BEF" w:rsidRPr="00B90BEF" w:rsidRDefault="00B90BEF" w:rsidP="00B90BEF">
      <w:pPr>
        <w:pStyle w:val="code0"/>
      </w:pPr>
      <w:r w:rsidRPr="00B90BEF">
        <w:t>Platform</w:t>
      </w:r>
      <w:r w:rsidR="002A44DB">
        <w:t xml:space="preserve">       </w:t>
      </w:r>
      <w:r w:rsidRPr="00B90BEF">
        <w:t>: {}</w:t>
      </w:r>
    </w:p>
    <w:p w14:paraId="3B8EB042" w14:textId="4FFC9B90" w:rsidR="00B90BEF" w:rsidRPr="00B90BEF" w:rsidRDefault="00B90BEF" w:rsidP="00B90BEF">
      <w:pPr>
        <w:pStyle w:val="code0"/>
      </w:pPr>
      <w:r w:rsidRPr="00B90BEF">
        <w:t>Direction</w:t>
      </w:r>
      <w:r w:rsidR="002A44DB">
        <w:t xml:space="preserve">      </w:t>
      </w:r>
      <w:r w:rsidRPr="00B90BEF">
        <w:t>: Inbound</w:t>
      </w:r>
    </w:p>
    <w:p w14:paraId="6C0CA678" w14:textId="41DB377E" w:rsidR="00B90BEF" w:rsidRPr="00B90BEF" w:rsidRDefault="00B90BEF" w:rsidP="00B90BEF">
      <w:pPr>
        <w:pStyle w:val="code0"/>
      </w:pPr>
      <w:r w:rsidRPr="00B90BEF">
        <w:t>Action</w:t>
      </w:r>
      <w:r w:rsidR="002A44DB">
        <w:t xml:space="preserve">        </w:t>
      </w:r>
      <w:r w:rsidRPr="00B90BEF">
        <w:t>: Allow</w:t>
      </w:r>
    </w:p>
    <w:p w14:paraId="3C5B4946" w14:textId="11ECA66E" w:rsidR="00B90BEF" w:rsidRPr="00B90BEF" w:rsidRDefault="00B90BEF" w:rsidP="00B90BEF">
      <w:pPr>
        <w:pStyle w:val="code0"/>
      </w:pPr>
      <w:r w:rsidRPr="00B90BEF">
        <w:lastRenderedPageBreak/>
        <w:t>EdgeTraversalPolicy</w:t>
      </w:r>
      <w:r w:rsidR="002A44DB">
        <w:t xml:space="preserve"> </w:t>
      </w:r>
      <w:r w:rsidRPr="00B90BEF">
        <w:t>: Block</w:t>
      </w:r>
    </w:p>
    <w:p w14:paraId="1516C9B0" w14:textId="703B7EC2" w:rsidR="00B90BEF" w:rsidRPr="00B90BEF" w:rsidRDefault="00B90BEF" w:rsidP="00B90BEF">
      <w:pPr>
        <w:pStyle w:val="code0"/>
      </w:pPr>
      <w:r w:rsidRPr="00B90BEF">
        <w:t>LooseSourceMapping</w:t>
      </w:r>
      <w:r w:rsidR="002A44DB">
        <w:t xml:space="preserve">  </w:t>
      </w:r>
      <w:r w:rsidRPr="00B90BEF">
        <w:t>: False</w:t>
      </w:r>
    </w:p>
    <w:p w14:paraId="264434D0" w14:textId="3109DC90" w:rsidR="00B90BEF" w:rsidRPr="00B90BEF" w:rsidRDefault="00B90BEF" w:rsidP="00B90BEF">
      <w:pPr>
        <w:pStyle w:val="code0"/>
      </w:pPr>
      <w:r w:rsidRPr="00B90BEF">
        <w:t>LocalOnlyMapping</w:t>
      </w:r>
      <w:r w:rsidR="002A44DB">
        <w:t xml:space="preserve">   </w:t>
      </w:r>
      <w:r w:rsidRPr="00B90BEF">
        <w:t>: False</w:t>
      </w:r>
    </w:p>
    <w:p w14:paraId="21AADB2B" w14:textId="04E18302" w:rsidR="00B90BEF" w:rsidRPr="00B90BEF" w:rsidRDefault="00B90BEF" w:rsidP="00B90BEF">
      <w:pPr>
        <w:pStyle w:val="code0"/>
      </w:pPr>
      <w:r w:rsidRPr="00B90BEF">
        <w:t>Owner</w:t>
      </w:r>
      <w:r w:rsidR="002A44DB">
        <w:t xml:space="preserve">        </w:t>
      </w:r>
      <w:r w:rsidRPr="00B90BEF">
        <w:t>:</w:t>
      </w:r>
    </w:p>
    <w:p w14:paraId="32A6BEAA" w14:textId="73013B5B" w:rsidR="00B90BEF" w:rsidRPr="00B90BEF" w:rsidRDefault="00B90BEF" w:rsidP="00B90BEF">
      <w:pPr>
        <w:pStyle w:val="code0"/>
      </w:pPr>
      <w:r w:rsidRPr="00B90BEF">
        <w:t>PrimaryStatus</w:t>
      </w:r>
      <w:r w:rsidR="002A44DB">
        <w:t xml:space="preserve">    </w:t>
      </w:r>
      <w:r w:rsidRPr="00B90BEF">
        <w:t>: OK</w:t>
      </w:r>
    </w:p>
    <w:p w14:paraId="41ED4285" w14:textId="05F4BE63" w:rsidR="00B90BEF" w:rsidRPr="00B90BEF" w:rsidRDefault="00B90BEF" w:rsidP="00B90BEF">
      <w:pPr>
        <w:pStyle w:val="code0"/>
      </w:pPr>
      <w:r w:rsidRPr="00B90BEF">
        <w:t>Status</w:t>
      </w:r>
      <w:r w:rsidR="002A44DB">
        <w:t xml:space="preserve">        </w:t>
      </w:r>
      <w:r w:rsidRPr="00B90BEF">
        <w:t>: The rule was parsed successfully from the store. (65536)</w:t>
      </w:r>
    </w:p>
    <w:p w14:paraId="461DBC16" w14:textId="2A8A6C39" w:rsidR="00B90BEF" w:rsidRPr="00B90BEF" w:rsidRDefault="00B90BEF" w:rsidP="00B90BEF">
      <w:pPr>
        <w:pStyle w:val="code0"/>
      </w:pPr>
      <w:r w:rsidRPr="00B90BEF">
        <w:t>EnforcementStatus</w:t>
      </w:r>
      <w:r w:rsidR="002A44DB">
        <w:t xml:space="preserve">  </w:t>
      </w:r>
      <w:r w:rsidRPr="00B90BEF">
        <w:t>: NotApplicable</w:t>
      </w:r>
    </w:p>
    <w:p w14:paraId="7DC574AD" w14:textId="49C57C91" w:rsidR="00B90BEF" w:rsidRPr="00B90BEF" w:rsidRDefault="00B90BEF" w:rsidP="00B90BEF">
      <w:pPr>
        <w:pStyle w:val="code0"/>
      </w:pPr>
      <w:r w:rsidRPr="00B90BEF">
        <w:t>PolicyStoreSource</w:t>
      </w:r>
      <w:r w:rsidR="002A44DB">
        <w:t xml:space="preserve">  </w:t>
      </w:r>
      <w:r w:rsidRPr="00B90BEF">
        <w:t>: PersistentStore</w:t>
      </w:r>
    </w:p>
    <w:p w14:paraId="1B1A0524" w14:textId="77777777" w:rsidR="00B90BEF" w:rsidRPr="00B90BEF" w:rsidRDefault="00B90BEF" w:rsidP="00B90BEF">
      <w:pPr>
        <w:pStyle w:val="code0"/>
      </w:pPr>
      <w:r w:rsidRPr="00B90BEF">
        <w:t>PolicyStoreSourceType : Local</w:t>
      </w:r>
    </w:p>
    <w:p w14:paraId="5043E5F5" w14:textId="77777777" w:rsidR="00B90BEF" w:rsidRPr="00B90BEF" w:rsidRDefault="00B90BEF" w:rsidP="00B90BEF">
      <w:pPr>
        <w:pStyle w:val="code0"/>
      </w:pPr>
    </w:p>
    <w:p w14:paraId="156F1707" w14:textId="77777777" w:rsidR="00B90BEF" w:rsidRPr="00B90BEF" w:rsidRDefault="00B90BEF" w:rsidP="00B90BEF">
      <w:pPr>
        <w:pStyle w:val="code0"/>
      </w:pPr>
    </w:p>
    <w:p w14:paraId="57D9C477" w14:textId="77777777" w:rsidR="00B90BEF" w:rsidRPr="00B90BEF" w:rsidRDefault="00B90BEF" w:rsidP="00B90BEF">
      <w:pPr>
        <w:pStyle w:val="code0"/>
      </w:pPr>
    </w:p>
    <w:p w14:paraId="3521871A" w14:textId="0EEFE58C" w:rsidR="000A7E47" w:rsidRPr="00B90BEF" w:rsidRDefault="000A7E47" w:rsidP="00B90BEF">
      <w:pPr>
        <w:pStyle w:val="code0"/>
      </w:pPr>
      <w:r w:rsidRPr="00B90BEF">
        <w:t>PS C:\Users\AzureAdmin.LITWARE369&gt;</w:t>
      </w:r>
    </w:p>
    <w:p w14:paraId="2445F165" w14:textId="77777777" w:rsidR="000A7E47" w:rsidRPr="00B90BEF" w:rsidRDefault="000A7E47" w:rsidP="00B90BEF">
      <w:pPr>
        <w:pStyle w:val="code0"/>
      </w:pPr>
    </w:p>
    <w:p w14:paraId="5852E89D" w14:textId="1A2D7073" w:rsidR="00B90BEF" w:rsidRDefault="00B90BEF" w:rsidP="00B90BEF">
      <w:pPr>
        <w:spacing w:before="120"/>
        <w:jc w:val="center"/>
        <w:rPr>
          <w:lang w:val="en"/>
        </w:rPr>
      </w:pPr>
      <w:r>
        <w:rPr>
          <w:noProof/>
          <w:lang w:val="fr-FR" w:eastAsia="fr-FR"/>
        </w:rPr>
        <w:drawing>
          <wp:inline distT="0" distB="0" distL="0" distR="0" wp14:anchorId="5C4572B0" wp14:editId="5C3FA6F8">
            <wp:extent cx="4208400" cy="2343600"/>
            <wp:effectExtent l="0" t="0" r="190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208400" cy="2343600"/>
                    </a:xfrm>
                    <a:prstGeom prst="rect">
                      <a:avLst/>
                    </a:prstGeom>
                    <a:noFill/>
                    <a:ln>
                      <a:noFill/>
                    </a:ln>
                  </pic:spPr>
                </pic:pic>
              </a:graphicData>
            </a:graphic>
          </wp:inline>
        </w:drawing>
      </w:r>
    </w:p>
    <w:p w14:paraId="4CF5A808" w14:textId="5708E531" w:rsidR="007C4EA2" w:rsidRPr="007C4EA2" w:rsidRDefault="000A7E47" w:rsidP="000A7E47">
      <w:pPr>
        <w:spacing w:before="120"/>
        <w:rPr>
          <w:lang w:val="en"/>
        </w:rPr>
      </w:pPr>
      <w:r>
        <w:rPr>
          <w:lang w:val="en"/>
        </w:rPr>
        <w:t>T</w:t>
      </w:r>
      <w:r w:rsidRPr="000A7E47">
        <w:rPr>
          <w:lang w:val="en"/>
        </w:rPr>
        <w:t xml:space="preserve">he </w:t>
      </w:r>
      <w:r w:rsidR="00AA74DB">
        <w:rPr>
          <w:lang w:val="en"/>
        </w:rPr>
        <w:t xml:space="preserve">forthcoming </w:t>
      </w:r>
      <w:r>
        <w:rPr>
          <w:lang w:val="en"/>
        </w:rPr>
        <w:t>configuration of the AD RMS cluster can</w:t>
      </w:r>
      <w:r w:rsidRPr="000A7E47">
        <w:rPr>
          <w:lang w:val="en"/>
        </w:rPr>
        <w:t xml:space="preserve"> use Microsoft SQL Server 201</w:t>
      </w:r>
      <w:r>
        <w:rPr>
          <w:lang w:val="en"/>
        </w:rPr>
        <w:t>2</w:t>
      </w:r>
      <w:r w:rsidR="007C4EA2">
        <w:rPr>
          <w:lang w:val="en"/>
        </w:rPr>
        <w:t>.</w:t>
      </w:r>
    </w:p>
    <w:p w14:paraId="2255B3AD" w14:textId="77777777" w:rsidR="00271E78" w:rsidRDefault="00271E78" w:rsidP="00271E78">
      <w:pPr>
        <w:pStyle w:val="Titre2"/>
        <w:rPr>
          <w:lang w:val="en"/>
        </w:rPr>
      </w:pPr>
      <w:bookmarkStart w:id="86" w:name="_Toc444617995"/>
      <w:r>
        <w:t>Deploying the rights management server</w:t>
      </w:r>
      <w:bookmarkEnd w:id="86"/>
      <w:r>
        <w:rPr>
          <w:lang w:val="en"/>
        </w:rPr>
        <w:t xml:space="preserve"> </w:t>
      </w:r>
    </w:p>
    <w:p w14:paraId="5B993464" w14:textId="0B4D633E" w:rsidR="00C35BD8" w:rsidRDefault="00C35BD8" w:rsidP="00C35BD8">
      <w:pPr>
        <w:rPr>
          <w:lang w:val="en"/>
        </w:rPr>
      </w:pPr>
      <w:r>
        <w:rPr>
          <w:lang w:val="en"/>
        </w:rPr>
        <w:t xml:space="preserve">To deploy the </w:t>
      </w:r>
      <w:r w:rsidR="00AC683C">
        <w:rPr>
          <w:lang w:val="en"/>
        </w:rPr>
        <w:t>AD RMS</w:t>
      </w:r>
      <w:r>
        <w:rPr>
          <w:lang w:val="en"/>
        </w:rPr>
        <w:t xml:space="preserve"> server, proceed with the following steps in order:</w:t>
      </w:r>
    </w:p>
    <w:p w14:paraId="1EB89FE7" w14:textId="224097D3" w:rsidR="00C35BD8" w:rsidRDefault="00C35BD8" w:rsidP="00D92A1B">
      <w:pPr>
        <w:pStyle w:val="Paragraphedeliste"/>
        <w:numPr>
          <w:ilvl w:val="0"/>
          <w:numId w:val="56"/>
        </w:numPr>
        <w:rPr>
          <w:lang w:val="en"/>
        </w:rPr>
      </w:pPr>
      <w:r>
        <w:t>Opening a remote desktop connection on the target computer</w:t>
      </w:r>
      <w:r>
        <w:rPr>
          <w:lang w:val="en"/>
        </w:rPr>
        <w:t>.</w:t>
      </w:r>
    </w:p>
    <w:p w14:paraId="76A86835" w14:textId="77777777" w:rsidR="00D35034" w:rsidRDefault="00D35034" w:rsidP="00D35034">
      <w:pPr>
        <w:pStyle w:val="Paragraphedeliste"/>
        <w:numPr>
          <w:ilvl w:val="0"/>
          <w:numId w:val="56"/>
        </w:numPr>
        <w:rPr>
          <w:lang w:val="en"/>
        </w:rPr>
      </w:pPr>
      <w:r w:rsidRPr="00D35034">
        <w:rPr>
          <w:lang w:val="en"/>
        </w:rPr>
        <w:t>Issuing a SSL/TLS certificate</w:t>
      </w:r>
      <w:r>
        <w:rPr>
          <w:lang w:val="en"/>
        </w:rPr>
        <w:t>.</w:t>
      </w:r>
    </w:p>
    <w:p w14:paraId="7F9F9463" w14:textId="77777777" w:rsidR="00D35034" w:rsidRDefault="00D35034" w:rsidP="00D35034">
      <w:pPr>
        <w:pStyle w:val="Paragraphedeliste"/>
        <w:numPr>
          <w:ilvl w:val="0"/>
          <w:numId w:val="56"/>
        </w:numPr>
        <w:rPr>
          <w:lang w:val="en"/>
        </w:rPr>
      </w:pPr>
      <w:r>
        <w:rPr>
          <w:lang w:val="en"/>
        </w:rPr>
        <w:t>Configuring HTTPS on the default web site.</w:t>
      </w:r>
    </w:p>
    <w:p w14:paraId="4B04C0FA" w14:textId="280C8BC8" w:rsidR="001F51A0" w:rsidRDefault="006B5978" w:rsidP="00D35034">
      <w:pPr>
        <w:pStyle w:val="Paragraphedeliste"/>
        <w:numPr>
          <w:ilvl w:val="0"/>
          <w:numId w:val="56"/>
        </w:numPr>
        <w:rPr>
          <w:lang w:val="en"/>
        </w:rPr>
      </w:pPr>
      <w:r>
        <w:rPr>
          <w:lang w:val="en"/>
        </w:rPr>
        <w:t>C</w:t>
      </w:r>
      <w:r w:rsidRPr="006B5978">
        <w:rPr>
          <w:lang w:val="en"/>
        </w:rPr>
        <w:t>onfigur</w:t>
      </w:r>
      <w:r>
        <w:rPr>
          <w:lang w:val="en"/>
        </w:rPr>
        <w:t>ing</w:t>
      </w:r>
      <w:r w:rsidRPr="006B5978">
        <w:rPr>
          <w:lang w:val="en"/>
        </w:rPr>
        <w:t xml:space="preserve"> a new AD RMS root cluster</w:t>
      </w:r>
      <w:r>
        <w:rPr>
          <w:lang w:val="en"/>
        </w:rPr>
        <w:t>.</w:t>
      </w:r>
    </w:p>
    <w:p w14:paraId="0641CC2B" w14:textId="310A0B26" w:rsidR="001F51A0" w:rsidRDefault="001F51A0" w:rsidP="00E96766">
      <w:pPr>
        <w:pStyle w:val="Note"/>
        <w:ind w:left="431"/>
      </w:pPr>
      <w:r>
        <w:rPr>
          <w:lang w:val="en"/>
        </w:rPr>
        <w:t>I</w:t>
      </w:r>
      <w:r w:rsidRPr="0083358A">
        <w:rPr>
          <w:lang w:val="en"/>
        </w:rPr>
        <w:t>mportant note</w:t>
      </w:r>
      <w:r w:rsidRPr="0083358A">
        <w:t xml:space="preserve"> </w:t>
      </w:r>
      <w:r>
        <w:tab/>
      </w:r>
      <w:r w:rsidRPr="00267F29">
        <w:rPr>
          <w:b w:val="0"/>
          <w:lang w:val="en"/>
        </w:rPr>
        <w:t>You</w:t>
      </w:r>
      <w:r w:rsidRPr="00267F29">
        <w:rPr>
          <w:b w:val="0"/>
        </w:rPr>
        <w:t xml:space="preserve"> must have domain administrator permissions</w:t>
      </w:r>
      <w:r w:rsidRPr="00267F29">
        <w:rPr>
          <w:b w:val="0"/>
          <w:lang w:val="en"/>
        </w:rPr>
        <w:t xml:space="preserve"> </w:t>
      </w:r>
      <w:r w:rsidRPr="00267F29">
        <w:rPr>
          <w:b w:val="0"/>
        </w:rPr>
        <w:t xml:space="preserve">to deploy the AD </w:t>
      </w:r>
      <w:r>
        <w:rPr>
          <w:b w:val="0"/>
        </w:rPr>
        <w:t>RM</w:t>
      </w:r>
      <w:r w:rsidR="00AC683C">
        <w:rPr>
          <w:b w:val="0"/>
        </w:rPr>
        <w:t>S</w:t>
      </w:r>
      <w:r w:rsidRPr="00267F29">
        <w:rPr>
          <w:b w:val="0"/>
        </w:rPr>
        <w:t xml:space="preserve"> role.</w:t>
      </w:r>
    </w:p>
    <w:p w14:paraId="264D4FAB" w14:textId="08AD52A8" w:rsidR="00E941A3" w:rsidRPr="00E941A3" w:rsidRDefault="00E941A3" w:rsidP="00C35BD8">
      <w:pPr>
        <w:pStyle w:val="Paragraphedeliste"/>
        <w:numPr>
          <w:ilvl w:val="0"/>
          <w:numId w:val="56"/>
        </w:numPr>
        <w:rPr>
          <w:lang w:val="en"/>
        </w:rPr>
      </w:pPr>
      <w:r w:rsidRPr="00E941A3">
        <w:rPr>
          <w:lang w:val="en"/>
        </w:rPr>
        <w:t>Testing the rights management server</w:t>
      </w:r>
      <w:r>
        <w:rPr>
          <w:lang w:val="en"/>
        </w:rPr>
        <w:t>.</w:t>
      </w:r>
    </w:p>
    <w:p w14:paraId="2BDB1D16" w14:textId="045B4E34" w:rsidR="00C35BD8" w:rsidRPr="00230B6A" w:rsidRDefault="00C35BD8" w:rsidP="00C35BD8">
      <w:r>
        <w:t xml:space="preserve">The following subsections describe each of these steps in the context of our test lab environment. </w:t>
      </w:r>
      <w:r w:rsidR="00D35034">
        <w:t>Unless noticed otherwise, all these steps are executed on the ADRMS1 computer.</w:t>
      </w:r>
    </w:p>
    <w:p w14:paraId="0FF7A95D" w14:textId="77777777" w:rsidR="00C35BD8" w:rsidRDefault="00C35BD8" w:rsidP="00C35BD8">
      <w:pPr>
        <w:pStyle w:val="Titre3"/>
      </w:pPr>
      <w:r>
        <w:t>Opening a remote desktop connection on the target computer</w:t>
      </w:r>
    </w:p>
    <w:p w14:paraId="2B291C7E" w14:textId="72E332A1" w:rsidR="00C35BD8" w:rsidRPr="00807C16" w:rsidRDefault="00C35BD8" w:rsidP="00C35BD8">
      <w:r>
        <w:t xml:space="preserve">To open a remote desktop connection on the ADRMS1 computer, proceed as illustrated before with the DC1 computer but with the ADRMS1 computer instead. </w:t>
      </w:r>
      <w:r>
        <w:rPr>
          <w:rFonts w:cstheme="minorHAnsi"/>
        </w:rPr>
        <w:t>As previously illustrated, log on as LITWARE369\AzureAdmin with “</w:t>
      </w:r>
      <w:r w:rsidRPr="00D732F8">
        <w:rPr>
          <w:rFonts w:cstheme="minorHAnsi"/>
          <w:i/>
        </w:rPr>
        <w:t>pass@word1</w:t>
      </w:r>
      <w:r>
        <w:rPr>
          <w:rFonts w:cstheme="minorHAnsi"/>
        </w:rPr>
        <w:t>” as password since ADRMS1 is a domain-joined computer.</w:t>
      </w:r>
    </w:p>
    <w:p w14:paraId="6336E118" w14:textId="77777777" w:rsidR="00C35BD8" w:rsidRPr="003D62B4" w:rsidRDefault="00C35BD8" w:rsidP="00C35BD8">
      <w:pPr>
        <w:jc w:val="center"/>
      </w:pPr>
      <w:r>
        <w:rPr>
          <w:noProof/>
          <w:lang w:val="fr-FR" w:eastAsia="fr-FR"/>
        </w:rPr>
        <w:lastRenderedPageBreak/>
        <w:drawing>
          <wp:inline distT="0" distB="0" distL="0" distR="0" wp14:anchorId="4B662EF5" wp14:editId="2A2453A8">
            <wp:extent cx="2103120" cy="21031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p>
    <w:p w14:paraId="08EE7933" w14:textId="77777777" w:rsidR="00D35034" w:rsidRDefault="00D35034" w:rsidP="00D35034">
      <w:pPr>
        <w:pStyle w:val="Titre3"/>
      </w:pPr>
      <w:r>
        <w:t>Issuing a SSL/TLS certificate</w:t>
      </w:r>
    </w:p>
    <w:p w14:paraId="3FAC3C85" w14:textId="32E4FE37" w:rsidR="00D35034" w:rsidRPr="00CD7881" w:rsidRDefault="00D35034" w:rsidP="00D35034">
      <w:pPr>
        <w:pStyle w:val="NormalWeb"/>
        <w:spacing w:before="0" w:after="120" w:line="240" w:lineRule="auto"/>
        <w:rPr>
          <w:rFonts w:ascii="Segoe UI" w:hAnsi="Segoe UI" w:cs="Segoe UI"/>
          <w:color w:val="auto"/>
          <w:sz w:val="20"/>
          <w:szCs w:val="20"/>
          <w:lang w:val="en"/>
        </w:rPr>
      </w:pPr>
      <w:r>
        <w:rPr>
          <w:rFonts w:ascii="Segoe UI" w:hAnsi="Segoe UI" w:cs="Segoe UI"/>
          <w:sz w:val="20"/>
          <w:szCs w:val="20"/>
          <w:lang w:val="en"/>
        </w:rPr>
        <w:t>The AD RMS role service will require</w:t>
      </w:r>
      <w:r w:rsidRPr="00CD7881">
        <w:rPr>
          <w:rFonts w:ascii="Segoe UI" w:hAnsi="Segoe UI" w:cs="Segoe UI"/>
          <w:sz w:val="20"/>
          <w:szCs w:val="20"/>
          <w:lang w:val="en"/>
        </w:rPr>
        <w:t xml:space="preserve"> a Secure Socket Layer (SSL) </w:t>
      </w:r>
      <w:r w:rsidR="00AC683C">
        <w:rPr>
          <w:rFonts w:ascii="Segoe UI" w:hAnsi="Segoe UI" w:cs="Segoe UI"/>
          <w:sz w:val="20"/>
          <w:szCs w:val="20"/>
          <w:lang w:val="en"/>
        </w:rPr>
        <w:t xml:space="preserve">server </w:t>
      </w:r>
      <w:r w:rsidRPr="00CD7881">
        <w:rPr>
          <w:rFonts w:ascii="Segoe UI" w:hAnsi="Segoe UI" w:cs="Segoe UI"/>
          <w:sz w:val="20"/>
          <w:szCs w:val="20"/>
          <w:lang w:val="en"/>
        </w:rPr>
        <w:t>certificate. The certificate MUST have the following attributes:</w:t>
      </w:r>
    </w:p>
    <w:p w14:paraId="4D9A8D7C" w14:textId="21D19EAA" w:rsidR="00D35034" w:rsidRPr="00CD7881" w:rsidRDefault="00D35034" w:rsidP="00D35034">
      <w:pPr>
        <w:numPr>
          <w:ilvl w:val="0"/>
          <w:numId w:val="19"/>
        </w:numPr>
        <w:rPr>
          <w:rFonts w:cs="Segoe UI"/>
          <w:szCs w:val="20"/>
          <w:lang w:val="en"/>
        </w:rPr>
      </w:pPr>
      <w:r w:rsidRPr="00CD7881">
        <w:rPr>
          <w:rFonts w:cs="Segoe UI"/>
          <w:szCs w:val="20"/>
          <w:lang w:val="en"/>
        </w:rPr>
        <w:t xml:space="preserve">Subject Name (CN): </w:t>
      </w:r>
      <w:r w:rsidRPr="00695D4D">
        <w:rPr>
          <w:rFonts w:cs="Segoe UI"/>
          <w:i/>
          <w:szCs w:val="20"/>
          <w:lang w:val="en"/>
        </w:rPr>
        <w:t>ad</w:t>
      </w:r>
      <w:r>
        <w:rPr>
          <w:rFonts w:cs="Segoe UI"/>
          <w:i/>
          <w:szCs w:val="20"/>
          <w:lang w:val="en"/>
        </w:rPr>
        <w:t>rm</w:t>
      </w:r>
      <w:r w:rsidRPr="00695D4D">
        <w:rPr>
          <w:rFonts w:cs="Segoe UI"/>
          <w:i/>
          <w:szCs w:val="20"/>
          <w:lang w:val="en"/>
        </w:rPr>
        <w:t>s.litware369.com</w:t>
      </w:r>
    </w:p>
    <w:p w14:paraId="3D32BFB7" w14:textId="1B1A312A" w:rsidR="00D35034" w:rsidRPr="00BC7BAC" w:rsidRDefault="00D35034" w:rsidP="00D35034">
      <w:pPr>
        <w:numPr>
          <w:ilvl w:val="0"/>
          <w:numId w:val="19"/>
        </w:numPr>
        <w:rPr>
          <w:rFonts w:cs="Segoe UI"/>
          <w:szCs w:val="20"/>
          <w:lang w:val="en"/>
        </w:rPr>
      </w:pPr>
      <w:r w:rsidRPr="00CD7881">
        <w:rPr>
          <w:rFonts w:cs="Segoe UI"/>
          <w:szCs w:val="20"/>
          <w:lang w:val="en"/>
        </w:rPr>
        <w:t xml:space="preserve">Subject Alternative Name (DNS): </w:t>
      </w:r>
      <w:r w:rsidRPr="00695D4D">
        <w:rPr>
          <w:rFonts w:cs="Segoe UI"/>
          <w:i/>
          <w:szCs w:val="20"/>
          <w:lang w:val="en"/>
        </w:rPr>
        <w:t>ad</w:t>
      </w:r>
      <w:r>
        <w:rPr>
          <w:rFonts w:cs="Segoe UI"/>
          <w:i/>
          <w:szCs w:val="20"/>
          <w:lang w:val="en"/>
        </w:rPr>
        <w:t>rm</w:t>
      </w:r>
      <w:r w:rsidRPr="00695D4D">
        <w:rPr>
          <w:rFonts w:cs="Segoe UI"/>
          <w:i/>
          <w:szCs w:val="20"/>
          <w:lang w:val="en"/>
        </w:rPr>
        <w:t>s.litware369.com</w:t>
      </w:r>
    </w:p>
    <w:p w14:paraId="75617E55" w14:textId="77777777" w:rsidR="00D35034" w:rsidRDefault="00D35034" w:rsidP="00D35034">
      <w:pPr>
        <w:rPr>
          <w:rFonts w:cs="Segoe UI"/>
        </w:rPr>
      </w:pPr>
      <w:r>
        <w:rPr>
          <w:rFonts w:cs="Segoe UI"/>
        </w:rPr>
        <w:t>To issue the SSL certificate, p</w:t>
      </w:r>
      <w:r w:rsidRPr="00AC239F">
        <w:rPr>
          <w:rFonts w:cs="Segoe UI"/>
        </w:rPr>
        <w:t>roceed with the following steps:</w:t>
      </w:r>
    </w:p>
    <w:p w14:paraId="38387B84" w14:textId="77777777" w:rsidR="00D35034" w:rsidRDefault="00D35034" w:rsidP="00A21EF6">
      <w:pPr>
        <w:numPr>
          <w:ilvl w:val="0"/>
          <w:numId w:val="92"/>
        </w:numPr>
        <w:rPr>
          <w:lang w:val="en"/>
        </w:rPr>
      </w:pPr>
      <w:r>
        <w:rPr>
          <w:lang w:val="en"/>
        </w:rPr>
        <w:t>Open a remote desktop session if needed as LITWARE369\AzureAdmin.</w:t>
      </w:r>
    </w:p>
    <w:p w14:paraId="69E73B83" w14:textId="77777777" w:rsidR="00D35034" w:rsidRPr="00656A45" w:rsidRDefault="00D35034" w:rsidP="00A21EF6">
      <w:pPr>
        <w:pStyle w:val="Paragraphedeliste"/>
        <w:numPr>
          <w:ilvl w:val="0"/>
          <w:numId w:val="92"/>
        </w:numPr>
        <w:rPr>
          <w:rFonts w:cs="Segoe UI"/>
        </w:rPr>
      </w:pPr>
      <w:r w:rsidRPr="00656A45">
        <w:rPr>
          <w:lang w:val="en"/>
        </w:rPr>
        <w:t xml:space="preserve">Open an elevated Windows PowerShell command </w:t>
      </w:r>
      <w:r>
        <w:rPr>
          <w:lang w:val="en"/>
        </w:rPr>
        <w:t>prompt</w:t>
      </w:r>
      <w:r w:rsidRPr="00656A45">
        <w:rPr>
          <w:lang w:val="en"/>
        </w:rPr>
        <w:t>, and run the following command:</w:t>
      </w:r>
    </w:p>
    <w:p w14:paraId="66E2F225" w14:textId="77777777" w:rsidR="00D35034" w:rsidRDefault="00D35034" w:rsidP="00D35034">
      <w:pPr>
        <w:pStyle w:val="code0"/>
      </w:pPr>
    </w:p>
    <w:p w14:paraId="2B706250" w14:textId="1A493F34" w:rsidR="00D35034" w:rsidRDefault="00D35034" w:rsidP="00D35034">
      <w:pPr>
        <w:pStyle w:val="code0"/>
      </w:pPr>
      <w:r>
        <w:t>PS C:\users\AzureAdmin.LITWARE369&gt; Get</w:t>
      </w:r>
      <w:r>
        <w:rPr>
          <w:color w:val="808080"/>
        </w:rPr>
        <w:t>-</w:t>
      </w:r>
      <w:r>
        <w:t xml:space="preserve">Certificate </w:t>
      </w:r>
      <w:r>
        <w:rPr>
          <w:color w:val="808080"/>
        </w:rPr>
        <w:t>-</w:t>
      </w:r>
      <w:r>
        <w:t>Template SSLCertificates -SubjectName CN=adrms.litware369.com</w:t>
      </w:r>
      <w:r>
        <w:rPr>
          <w:color w:val="808080"/>
        </w:rPr>
        <w:t xml:space="preserve"> –</w:t>
      </w:r>
      <w:r>
        <w:t xml:space="preserve">DnsName adrms.litware369.com </w:t>
      </w:r>
      <w:r>
        <w:rPr>
          <w:color w:val="808080"/>
        </w:rPr>
        <w:t>-</w:t>
      </w:r>
      <w:r>
        <w:t>CertStoreLocation cert:\LocalMachine\My</w:t>
      </w:r>
    </w:p>
    <w:p w14:paraId="11786DFC" w14:textId="77777777" w:rsidR="00D35034" w:rsidRDefault="00D35034" w:rsidP="00D35034">
      <w:pPr>
        <w:pStyle w:val="code0"/>
      </w:pPr>
    </w:p>
    <w:p w14:paraId="542004A2" w14:textId="10ECC94C" w:rsidR="00D35034" w:rsidRDefault="002A44DB" w:rsidP="00D35034">
      <w:pPr>
        <w:pStyle w:val="code0"/>
      </w:pPr>
      <w:r>
        <w:t xml:space="preserve">                  </w:t>
      </w:r>
      <w:r w:rsidR="00D35034">
        <w:t>Status Certificate</w:t>
      </w:r>
      <w:r>
        <w:t xml:space="preserve">               </w:t>
      </w:r>
      <w:r w:rsidR="00D35034">
        <w:t>Request</w:t>
      </w:r>
    </w:p>
    <w:p w14:paraId="6B5E9B82" w14:textId="356E3157" w:rsidR="00D35034" w:rsidRDefault="002A44DB" w:rsidP="00D35034">
      <w:pPr>
        <w:pStyle w:val="code0"/>
      </w:pPr>
      <w:r>
        <w:t xml:space="preserve">                  </w:t>
      </w:r>
      <w:r w:rsidR="00D35034">
        <w:t>------ -----------</w:t>
      </w:r>
      <w:r>
        <w:t xml:space="preserve">               </w:t>
      </w:r>
      <w:r w:rsidR="00D35034">
        <w:t>-------</w:t>
      </w:r>
    </w:p>
    <w:p w14:paraId="2780B035" w14:textId="5CF86D41" w:rsidR="00D35034" w:rsidRDefault="002A44DB" w:rsidP="00D35034">
      <w:pPr>
        <w:pStyle w:val="code0"/>
      </w:pPr>
      <w:r>
        <w:t xml:space="preserve">                  </w:t>
      </w:r>
      <w:r w:rsidR="00D35034">
        <w:t>Issued [Subject]…</w:t>
      </w:r>
    </w:p>
    <w:p w14:paraId="0EF49CFA" w14:textId="77777777" w:rsidR="00D35034" w:rsidRDefault="00D35034" w:rsidP="00D35034">
      <w:pPr>
        <w:pStyle w:val="code0"/>
      </w:pPr>
    </w:p>
    <w:p w14:paraId="5936CD61" w14:textId="77777777" w:rsidR="00D35034" w:rsidRDefault="00D35034" w:rsidP="00D35034">
      <w:pPr>
        <w:pStyle w:val="code0"/>
      </w:pPr>
      <w:r>
        <w:t>PS C:\users\AzureAdmin.LITWARE369&gt;</w:t>
      </w:r>
    </w:p>
    <w:p w14:paraId="13D582F5" w14:textId="77777777" w:rsidR="00D35034" w:rsidRDefault="00D35034" w:rsidP="00065BCB">
      <w:pPr>
        <w:pStyle w:val="Note"/>
        <w:ind w:left="357"/>
        <w:rPr>
          <w:rStyle w:val="hps"/>
          <w:b w:val="0"/>
          <w:lang w:val="en"/>
        </w:rPr>
      </w:pPr>
      <w:r>
        <w:t xml:space="preserve">Note </w:t>
      </w:r>
      <w:r>
        <w:tab/>
      </w:r>
      <w:r w:rsidRPr="007A29EB">
        <w:rPr>
          <w:b w:val="0"/>
        </w:rPr>
        <w:t xml:space="preserve">If you have not configured a new certificate template (e.g. the </w:t>
      </w:r>
      <w:proofErr w:type="spellStart"/>
      <w:r w:rsidRPr="007A29EB">
        <w:rPr>
          <w:b w:val="0"/>
        </w:rPr>
        <w:t>SSLCertificates</w:t>
      </w:r>
      <w:proofErr w:type="spellEnd"/>
      <w:r w:rsidRPr="007A29EB">
        <w:rPr>
          <w:b w:val="0"/>
        </w:rPr>
        <w:t xml:space="preserve"> in our configuration), you can use the </w:t>
      </w:r>
      <w:proofErr w:type="spellStart"/>
      <w:r w:rsidRPr="007A29EB">
        <w:rPr>
          <w:lang w:val="en"/>
        </w:rPr>
        <w:t>Web</w:t>
      </w:r>
      <w:r w:rsidRPr="007A29EB">
        <w:rPr>
          <w:rStyle w:val="hps"/>
          <w:lang w:val="en"/>
        </w:rPr>
        <w:t>Server</w:t>
      </w:r>
      <w:proofErr w:type="spellEnd"/>
      <w:r w:rsidRPr="007A29EB">
        <w:rPr>
          <w:b w:val="0"/>
          <w:lang w:val="en"/>
        </w:rPr>
        <w:t xml:space="preserve"> </w:t>
      </w:r>
      <w:r w:rsidRPr="007A29EB">
        <w:rPr>
          <w:rStyle w:val="hps"/>
          <w:b w:val="0"/>
          <w:lang w:val="en"/>
        </w:rPr>
        <w:t>certificate</w:t>
      </w:r>
      <w:r w:rsidRPr="007A29EB">
        <w:rPr>
          <w:b w:val="0"/>
          <w:lang w:val="en"/>
        </w:rPr>
        <w:t xml:space="preserve"> </w:t>
      </w:r>
      <w:r w:rsidRPr="007A29EB">
        <w:rPr>
          <w:rStyle w:val="hps"/>
          <w:b w:val="0"/>
          <w:lang w:val="en"/>
        </w:rPr>
        <w:t>template in lieu of in the above command.</w:t>
      </w:r>
    </w:p>
    <w:p w14:paraId="292DB572" w14:textId="21C17894" w:rsidR="00065BCB" w:rsidRPr="00065BCB" w:rsidRDefault="00065BCB" w:rsidP="00065BCB">
      <w:pPr>
        <w:jc w:val="center"/>
        <w:rPr>
          <w:lang w:val="en"/>
        </w:rPr>
      </w:pPr>
      <w:r>
        <w:rPr>
          <w:noProof/>
          <w:lang w:val="fr-FR" w:eastAsia="fr-FR"/>
        </w:rPr>
        <w:drawing>
          <wp:inline distT="0" distB="0" distL="0" distR="0" wp14:anchorId="2C4E524C" wp14:editId="2F47A641">
            <wp:extent cx="4208400" cy="1767600"/>
            <wp:effectExtent l="0" t="0" r="1905" b="444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208400" cy="1767600"/>
                    </a:xfrm>
                    <a:prstGeom prst="rect">
                      <a:avLst/>
                    </a:prstGeom>
                    <a:noFill/>
                    <a:ln>
                      <a:noFill/>
                    </a:ln>
                  </pic:spPr>
                </pic:pic>
              </a:graphicData>
            </a:graphic>
          </wp:inline>
        </w:drawing>
      </w:r>
    </w:p>
    <w:p w14:paraId="39F20EC6" w14:textId="77777777" w:rsidR="00D35034" w:rsidRDefault="00D35034" w:rsidP="00D35034">
      <w:pPr>
        <w:pStyle w:val="Titre3"/>
        <w:rPr>
          <w:lang w:val="en"/>
        </w:rPr>
      </w:pPr>
      <w:r>
        <w:rPr>
          <w:lang w:val="en"/>
        </w:rPr>
        <w:lastRenderedPageBreak/>
        <w:t>Configuring HTTPS on the default web site</w:t>
      </w:r>
    </w:p>
    <w:p w14:paraId="162D9FBE" w14:textId="77777777" w:rsidR="00D35034" w:rsidRDefault="00D35034" w:rsidP="00065BCB">
      <w:pPr>
        <w:keepNext/>
        <w:keepLines/>
        <w:rPr>
          <w:lang w:val="en"/>
        </w:rPr>
      </w:pPr>
      <w:r>
        <w:rPr>
          <w:lang w:val="en"/>
        </w:rPr>
        <w:t>To configure HTTPS on the default web site, proceed with the following steps:</w:t>
      </w:r>
    </w:p>
    <w:p w14:paraId="6F55FF62" w14:textId="77777777" w:rsidR="00D35034" w:rsidRPr="003D62B4" w:rsidRDefault="00D35034" w:rsidP="00A21EF6">
      <w:pPr>
        <w:pStyle w:val="Paragraphedeliste"/>
        <w:numPr>
          <w:ilvl w:val="0"/>
          <w:numId w:val="93"/>
        </w:numPr>
        <w:rPr>
          <w:lang w:val="en"/>
        </w:rPr>
      </w:pPr>
      <w:r>
        <w:rPr>
          <w:lang w:val="en"/>
        </w:rPr>
        <w:t>O</w:t>
      </w:r>
      <w:r w:rsidRPr="00FE3EEA">
        <w:rPr>
          <w:lang w:val="en"/>
        </w:rPr>
        <w:t>pen an elevated Windows PowerShell command prompt if none</w:t>
      </w:r>
      <w:r w:rsidRPr="003D62B4">
        <w:rPr>
          <w:lang w:val="en"/>
        </w:rPr>
        <w:t xml:space="preserve">, </w:t>
      </w:r>
      <w:r>
        <w:rPr>
          <w:lang w:val="en"/>
        </w:rPr>
        <w:t xml:space="preserve">and </w:t>
      </w:r>
      <w:r w:rsidRPr="003D62B4">
        <w:rPr>
          <w:lang w:val="en"/>
        </w:rPr>
        <w:t>run the following command to add a SSL binding to the default web Site:</w:t>
      </w:r>
    </w:p>
    <w:p w14:paraId="513337C1" w14:textId="77777777" w:rsidR="00D35034" w:rsidRDefault="00D35034" w:rsidP="00D35034">
      <w:pPr>
        <w:pStyle w:val="code0"/>
      </w:pPr>
    </w:p>
    <w:p w14:paraId="34EEC958" w14:textId="77777777" w:rsidR="00D35034" w:rsidRPr="003D62B4" w:rsidRDefault="00D35034" w:rsidP="00A86FDD">
      <w:pPr>
        <w:pStyle w:val="code0"/>
        <w:spacing w:after="120"/>
      </w:pPr>
      <w:r>
        <w:t xml:space="preserve">PS C:\users\AzureAdmin.LITWARE369&gt; </w:t>
      </w:r>
      <w:r w:rsidRPr="003D62B4">
        <w:t>New-WebBinding -Name "Default Web Site" -IP "*" -Port 443 -Protocol https</w:t>
      </w:r>
    </w:p>
    <w:p w14:paraId="47AF13D4" w14:textId="77777777" w:rsidR="00D35034" w:rsidRDefault="00D35034" w:rsidP="00A86FDD">
      <w:pPr>
        <w:pStyle w:val="code0"/>
        <w:spacing w:after="120"/>
      </w:pPr>
      <w:r>
        <w:t>PS C:\users\AzureAdmin.LITWARE369&gt;</w:t>
      </w:r>
    </w:p>
    <w:p w14:paraId="22988435" w14:textId="77777777" w:rsidR="00D35034" w:rsidRDefault="00D35034" w:rsidP="00D35034">
      <w:pPr>
        <w:pStyle w:val="code0"/>
      </w:pPr>
    </w:p>
    <w:p w14:paraId="45C03B3A" w14:textId="55051168" w:rsidR="00D35034" w:rsidRPr="003D62B4" w:rsidRDefault="00D35034" w:rsidP="00A21EF6">
      <w:pPr>
        <w:pStyle w:val="Paragraphedeliste"/>
        <w:numPr>
          <w:ilvl w:val="0"/>
          <w:numId w:val="93"/>
        </w:numPr>
        <w:spacing w:before="120"/>
        <w:ind w:left="714" w:hanging="357"/>
        <w:rPr>
          <w:lang w:val="en"/>
        </w:rPr>
      </w:pPr>
      <w:r w:rsidRPr="003D62B4">
        <w:rPr>
          <w:lang w:val="en"/>
        </w:rPr>
        <w:t>Run the following commands to associate the imported SSL certificate to the newly created SSL binding:</w:t>
      </w:r>
    </w:p>
    <w:p w14:paraId="7AAD0C6A" w14:textId="77777777" w:rsidR="00D35034" w:rsidRPr="00065BCB" w:rsidRDefault="00D35034" w:rsidP="00065BCB">
      <w:pPr>
        <w:pStyle w:val="code0"/>
      </w:pPr>
    </w:p>
    <w:p w14:paraId="5BC2315F" w14:textId="36C74089" w:rsidR="00D35034" w:rsidRPr="00065BCB" w:rsidRDefault="00D35034" w:rsidP="00065BCB">
      <w:pPr>
        <w:pStyle w:val="code0"/>
      </w:pPr>
      <w:r w:rsidRPr="00065BCB">
        <w:t>PS C:\users\AzureAdmin.LITWARE369&gt; Get-ChildItem cert:\LocalMachine\MY | where { $_.Subject -match "CN\=adrms.litware369.com" } | select -First 1 | New-Item IIS:\SslBindings\0.0.0.0!443</w:t>
      </w:r>
    </w:p>
    <w:p w14:paraId="3D2F4AF4" w14:textId="77777777" w:rsidR="00D35034" w:rsidRPr="00065BCB" w:rsidRDefault="00D35034" w:rsidP="00065BCB">
      <w:pPr>
        <w:pStyle w:val="code0"/>
      </w:pPr>
    </w:p>
    <w:p w14:paraId="5A5B4BE1" w14:textId="3460DC81" w:rsidR="00D35034" w:rsidRPr="00065BCB" w:rsidRDefault="00D35034" w:rsidP="00065BCB">
      <w:pPr>
        <w:pStyle w:val="code0"/>
      </w:pPr>
      <w:r w:rsidRPr="00065BCB">
        <w:t>IP Address</w:t>
      </w:r>
      <w:r w:rsidR="002A44DB">
        <w:t xml:space="preserve">     </w:t>
      </w:r>
      <w:r w:rsidRPr="00065BCB">
        <w:t>Port</w:t>
      </w:r>
      <w:r w:rsidR="002A44DB">
        <w:t xml:space="preserve"> </w:t>
      </w:r>
      <w:r w:rsidRPr="00065BCB">
        <w:t>Host Name</w:t>
      </w:r>
      <w:r w:rsidR="002A44DB">
        <w:t xml:space="preserve">    </w:t>
      </w:r>
      <w:r w:rsidRPr="00065BCB">
        <w:t>Store</w:t>
      </w:r>
      <w:r w:rsidR="002A44DB">
        <w:t xml:space="preserve">      </w:t>
      </w:r>
      <w:r w:rsidRPr="00065BCB">
        <w:t>Sites</w:t>
      </w:r>
    </w:p>
    <w:p w14:paraId="7B7ADD63" w14:textId="6125D71A" w:rsidR="00D35034" w:rsidRPr="00065BCB" w:rsidRDefault="00D35034" w:rsidP="00065BCB">
      <w:pPr>
        <w:pStyle w:val="code0"/>
      </w:pPr>
      <w:r w:rsidRPr="00065BCB">
        <w:t>----------</w:t>
      </w:r>
      <w:r w:rsidR="002A44DB">
        <w:t xml:space="preserve">     </w:t>
      </w:r>
      <w:r w:rsidRPr="00065BCB">
        <w:t>----</w:t>
      </w:r>
      <w:r w:rsidR="002A44DB">
        <w:t xml:space="preserve"> </w:t>
      </w:r>
      <w:r w:rsidRPr="00065BCB">
        <w:t>---------</w:t>
      </w:r>
      <w:r w:rsidR="002A44DB">
        <w:t xml:space="preserve">    </w:t>
      </w:r>
      <w:r w:rsidRPr="00065BCB">
        <w:t>-----</w:t>
      </w:r>
      <w:r w:rsidR="002A44DB">
        <w:t xml:space="preserve">      </w:t>
      </w:r>
      <w:r w:rsidRPr="00065BCB">
        <w:t>-----</w:t>
      </w:r>
    </w:p>
    <w:p w14:paraId="338C1953" w14:textId="519DF402" w:rsidR="00D35034" w:rsidRPr="00065BCB" w:rsidRDefault="00D35034" w:rsidP="00065BCB">
      <w:pPr>
        <w:pStyle w:val="code0"/>
      </w:pPr>
      <w:r w:rsidRPr="00065BCB">
        <w:t>0.0.0.0</w:t>
      </w:r>
      <w:r w:rsidR="002A44DB">
        <w:t xml:space="preserve">      </w:t>
      </w:r>
      <w:r w:rsidRPr="00065BCB">
        <w:t>443</w:t>
      </w:r>
      <w:r w:rsidR="002A44DB">
        <w:t xml:space="preserve">          </w:t>
      </w:r>
      <w:r w:rsidRPr="00065BCB">
        <w:t>MY</w:t>
      </w:r>
      <w:r w:rsidR="002A44DB">
        <w:t xml:space="preserve">       </w:t>
      </w:r>
      <w:r w:rsidRPr="00065BCB">
        <w:t>Default Web Site</w:t>
      </w:r>
    </w:p>
    <w:p w14:paraId="20B45075" w14:textId="77777777" w:rsidR="00D35034" w:rsidRPr="00065BCB" w:rsidRDefault="00D35034" w:rsidP="00065BCB">
      <w:pPr>
        <w:pStyle w:val="code0"/>
      </w:pPr>
    </w:p>
    <w:p w14:paraId="407F6109" w14:textId="77777777" w:rsidR="00D35034" w:rsidRPr="00065BCB" w:rsidRDefault="00D35034" w:rsidP="00065BCB">
      <w:pPr>
        <w:pStyle w:val="code0"/>
      </w:pPr>
    </w:p>
    <w:p w14:paraId="71BA6983" w14:textId="77777777" w:rsidR="00D35034" w:rsidRPr="00065BCB" w:rsidRDefault="00D35034" w:rsidP="00065BCB">
      <w:pPr>
        <w:pStyle w:val="code0"/>
      </w:pPr>
      <w:r w:rsidRPr="00065BCB">
        <w:t>PS C:\Users\AzureAdmin.LITWARE369&gt;</w:t>
      </w:r>
    </w:p>
    <w:p w14:paraId="5A40DAF4" w14:textId="77777777" w:rsidR="00D35034" w:rsidRPr="00065BCB" w:rsidRDefault="00D35034" w:rsidP="00065BCB">
      <w:pPr>
        <w:pStyle w:val="code0"/>
      </w:pPr>
    </w:p>
    <w:p w14:paraId="2EF3C645" w14:textId="587F28AB" w:rsidR="00065BCB" w:rsidRPr="00065BCB" w:rsidRDefault="00065BCB" w:rsidP="00065BCB">
      <w:pPr>
        <w:spacing w:before="120"/>
        <w:jc w:val="center"/>
        <w:rPr>
          <w:lang w:val="en"/>
        </w:rPr>
      </w:pPr>
      <w:r>
        <w:rPr>
          <w:noProof/>
          <w:lang w:val="fr-FR" w:eastAsia="fr-FR"/>
        </w:rPr>
        <w:drawing>
          <wp:inline distT="0" distB="0" distL="0" distR="0" wp14:anchorId="31857310" wp14:editId="214809FB">
            <wp:extent cx="4208400" cy="1774800"/>
            <wp:effectExtent l="0" t="0" r="1905"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208400" cy="1774800"/>
                    </a:xfrm>
                    <a:prstGeom prst="rect">
                      <a:avLst/>
                    </a:prstGeom>
                    <a:noFill/>
                    <a:ln>
                      <a:noFill/>
                    </a:ln>
                  </pic:spPr>
                </pic:pic>
              </a:graphicData>
            </a:graphic>
          </wp:inline>
        </w:drawing>
      </w:r>
    </w:p>
    <w:p w14:paraId="568D3EA6" w14:textId="02414FB7" w:rsidR="00D35034" w:rsidRDefault="00D35034" w:rsidP="00A21EF6">
      <w:pPr>
        <w:pStyle w:val="Paragraphedeliste"/>
        <w:numPr>
          <w:ilvl w:val="0"/>
          <w:numId w:val="93"/>
        </w:numPr>
        <w:spacing w:before="120"/>
        <w:rPr>
          <w:lang w:val="en"/>
        </w:rPr>
      </w:pPr>
      <w:r>
        <w:rPr>
          <w:lang w:val="en"/>
        </w:rPr>
        <w:t xml:space="preserve">Open a browsing session and navigate to the default web site at </w:t>
      </w:r>
      <w:hyperlink r:id="rId160" w:history="1">
        <w:r w:rsidRPr="00260C48">
          <w:rPr>
            <w:rStyle w:val="Lienhypertexte"/>
            <w:lang w:val="en"/>
          </w:rPr>
          <w:t>https://adrms.litware369.com</w:t>
        </w:r>
      </w:hyperlink>
      <w:r>
        <w:rPr>
          <w:lang w:val="en"/>
        </w:rPr>
        <w:t>.</w:t>
      </w:r>
    </w:p>
    <w:p w14:paraId="4BF673DF" w14:textId="02DD453C" w:rsidR="00065BCB" w:rsidRPr="00065BCB" w:rsidRDefault="00065BCB" w:rsidP="00065BCB">
      <w:pPr>
        <w:spacing w:before="120"/>
        <w:jc w:val="center"/>
        <w:rPr>
          <w:lang w:val="en"/>
        </w:rPr>
      </w:pPr>
      <w:r>
        <w:rPr>
          <w:noProof/>
          <w:lang w:val="fr-FR" w:eastAsia="fr-FR"/>
        </w:rPr>
        <w:lastRenderedPageBreak/>
        <w:drawing>
          <wp:inline distT="0" distB="0" distL="0" distR="0" wp14:anchorId="152C6805" wp14:editId="7DB5C378">
            <wp:extent cx="4737600" cy="2847600"/>
            <wp:effectExtent l="0" t="0" r="635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37600" cy="2847600"/>
                    </a:xfrm>
                    <a:prstGeom prst="rect">
                      <a:avLst/>
                    </a:prstGeom>
                    <a:noFill/>
                    <a:ln>
                      <a:noFill/>
                    </a:ln>
                  </pic:spPr>
                </pic:pic>
              </a:graphicData>
            </a:graphic>
          </wp:inline>
        </w:drawing>
      </w:r>
    </w:p>
    <w:p w14:paraId="729C500D" w14:textId="05FCDFE8" w:rsidR="005750FD" w:rsidRDefault="005750FD" w:rsidP="006B5978">
      <w:pPr>
        <w:pStyle w:val="Titre3"/>
      </w:pPr>
      <w:r>
        <w:t>Configuring a new AD RMS root cluster</w:t>
      </w:r>
    </w:p>
    <w:p w14:paraId="36350AE1" w14:textId="77777777" w:rsidR="005750FD" w:rsidRDefault="005750FD" w:rsidP="005750FD">
      <w:pPr>
        <w:rPr>
          <w:lang w:val="en"/>
        </w:rPr>
      </w:pPr>
      <w:r>
        <w:rPr>
          <w:lang w:val="en"/>
        </w:rPr>
        <w:t>In Windows Server 2012 R2, adding the AD RMS role and deploying of a new AD RMS cluster are two separate processes. The role was added as part of the base configuration:</w:t>
      </w:r>
    </w:p>
    <w:p w14:paraId="2BEF2C03" w14:textId="77777777" w:rsidR="005750FD" w:rsidRDefault="005750FD" w:rsidP="005750FD">
      <w:pPr>
        <w:pStyle w:val="code0"/>
      </w:pPr>
    </w:p>
    <w:p w14:paraId="11783381" w14:textId="77777777" w:rsidR="005750FD" w:rsidRPr="00AA74DB" w:rsidRDefault="005750FD" w:rsidP="00A86FDD">
      <w:pPr>
        <w:pStyle w:val="code0"/>
        <w:spacing w:after="120"/>
      </w:pPr>
      <w:r w:rsidRPr="00AA74DB">
        <w:t>Install-WindowsFeature ADRMS -IncludeManagementTools</w:t>
      </w:r>
    </w:p>
    <w:p w14:paraId="4B5C891F" w14:textId="77777777" w:rsidR="005750FD" w:rsidRDefault="005750FD" w:rsidP="00A86FDD">
      <w:pPr>
        <w:pStyle w:val="code0"/>
        <w:spacing w:after="120"/>
      </w:pPr>
      <w:r w:rsidRPr="00AA74DB">
        <w:t>Install-WindowsFeature NET-Framework-Core</w:t>
      </w:r>
    </w:p>
    <w:p w14:paraId="38053903" w14:textId="77777777" w:rsidR="005750FD" w:rsidRPr="00E941A3" w:rsidRDefault="005750FD" w:rsidP="005750FD">
      <w:pPr>
        <w:pStyle w:val="code0"/>
      </w:pPr>
    </w:p>
    <w:p w14:paraId="3B68FE42" w14:textId="77777777" w:rsidR="005750FD" w:rsidRPr="00E941A3" w:rsidRDefault="005750FD" w:rsidP="005750FD">
      <w:pPr>
        <w:spacing w:before="120"/>
        <w:rPr>
          <w:lang w:val="en"/>
        </w:rPr>
      </w:pPr>
      <w:r>
        <w:rPr>
          <w:lang w:val="en"/>
        </w:rPr>
        <w:t xml:space="preserve">Additional configuration is now required to deploy the AD RMS </w:t>
      </w:r>
      <w:r>
        <w:t xml:space="preserve">server </w:t>
      </w:r>
      <w:r>
        <w:rPr>
          <w:lang w:val="en"/>
        </w:rPr>
        <w:t xml:space="preserve">role. </w:t>
      </w:r>
      <w:r>
        <w:t>The AD RMS server role in Windows Server 2012 R2 is manageable by two sets of Windows PowerShell cmdlets. One set (</w:t>
      </w:r>
      <w:r w:rsidRPr="00D505CC">
        <w:rPr>
          <w:rFonts w:ascii="Arial" w:hAnsi="Arial" w:cs="Arial"/>
          <w:i/>
          <w:color w:val="000000"/>
        </w:rPr>
        <w:t>AdRmsInstall</w:t>
      </w:r>
      <w:r>
        <w:t>) assists in deploying and configuring AD RMS, and the second set (</w:t>
      </w:r>
      <w:r w:rsidRPr="00D505CC">
        <w:rPr>
          <w:rFonts w:ascii="Arial" w:hAnsi="Arial" w:cs="Arial"/>
          <w:i/>
          <w:color w:val="000000"/>
        </w:rPr>
        <w:t>AdRmsAdmin</w:t>
      </w:r>
      <w:r>
        <w:t xml:space="preserve">) can be later used to administer </w:t>
      </w:r>
      <w:r w:rsidRPr="00827990">
        <w:t>an AD RMS cluster.</w:t>
      </w:r>
    </w:p>
    <w:p w14:paraId="45EEFF78" w14:textId="77777777" w:rsidR="005750FD" w:rsidRDefault="005750FD" w:rsidP="005750FD">
      <w:pPr>
        <w:keepNext/>
        <w:keepLines/>
      </w:pPr>
      <w:r>
        <w:t>To run these two set of cmdlets, you need to import these modules:</w:t>
      </w:r>
    </w:p>
    <w:p w14:paraId="7CCB8218" w14:textId="77777777" w:rsidR="005750FD" w:rsidRPr="00EA121F" w:rsidRDefault="005750FD" w:rsidP="005750FD">
      <w:pPr>
        <w:pStyle w:val="code0"/>
      </w:pPr>
    </w:p>
    <w:p w14:paraId="264ADB51" w14:textId="77777777" w:rsidR="005750FD" w:rsidRPr="00EA121F" w:rsidRDefault="005750FD" w:rsidP="00A86FDD">
      <w:pPr>
        <w:pStyle w:val="code0"/>
        <w:spacing w:after="120"/>
      </w:pPr>
      <w:r w:rsidRPr="00EA121F">
        <w:t>PS C:\Windows\system32&gt; Import-Module AdRms</w:t>
      </w:r>
    </w:p>
    <w:p w14:paraId="20CC6B00" w14:textId="77777777" w:rsidR="005750FD" w:rsidRPr="00EA121F" w:rsidRDefault="005750FD" w:rsidP="00A86FDD">
      <w:pPr>
        <w:pStyle w:val="code0"/>
        <w:spacing w:after="120"/>
      </w:pPr>
      <w:r w:rsidRPr="00EA121F">
        <w:t>PS C:\Windows\system32&gt; Import-Module AdRmsAdmin</w:t>
      </w:r>
    </w:p>
    <w:p w14:paraId="5D3197CB" w14:textId="77777777" w:rsidR="005750FD" w:rsidRPr="00EA121F" w:rsidRDefault="005750FD" w:rsidP="005750FD">
      <w:pPr>
        <w:pStyle w:val="code0"/>
      </w:pPr>
    </w:p>
    <w:p w14:paraId="52993ACF" w14:textId="77777777" w:rsidR="005750FD" w:rsidRPr="00A55CFC" w:rsidRDefault="005750FD" w:rsidP="005750FD">
      <w:pPr>
        <w:spacing w:before="120"/>
        <w:rPr>
          <w:rFonts w:cs="Segoe UI"/>
          <w:color w:val="000000"/>
        </w:rPr>
      </w:pPr>
      <w:r w:rsidRPr="00A55CFC">
        <w:rPr>
          <w:rFonts w:cs="Segoe UI"/>
          <w:color w:val="000000"/>
        </w:rPr>
        <w:t xml:space="preserve">After the modules are imported, you can manage and administer </w:t>
      </w:r>
      <w:bookmarkStart w:id="87" w:name="advantage_of"/>
      <w:bookmarkStart w:id="88" w:name="idx-CHP-16-3782"/>
      <w:bookmarkEnd w:id="87"/>
      <w:bookmarkEnd w:id="88"/>
      <w:r w:rsidRPr="00A55CFC">
        <w:rPr>
          <w:rFonts w:cs="Segoe UI"/>
          <w:color w:val="000000"/>
        </w:rPr>
        <w:t>AD RMS installations and components through Windows PowerShell.</w:t>
      </w:r>
    </w:p>
    <w:p w14:paraId="512684B9" w14:textId="385BB97F" w:rsidR="005750FD" w:rsidRPr="005750FD" w:rsidRDefault="005750FD" w:rsidP="005750FD">
      <w:pPr>
        <w:pStyle w:val="Note"/>
        <w:ind w:left="425"/>
        <w:rPr>
          <w:b w:val="0"/>
        </w:rPr>
      </w:pPr>
      <w:r w:rsidRPr="00FF2E48">
        <w:lastRenderedPageBreak/>
        <w:t>Note</w:t>
      </w:r>
      <w:r w:rsidRPr="00FF2E48">
        <w:tab/>
      </w:r>
      <w:proofErr w:type="gramStart"/>
      <w:r w:rsidRPr="0082542E">
        <w:rPr>
          <w:b w:val="0"/>
        </w:rPr>
        <w:t>For</w:t>
      </w:r>
      <w:proofErr w:type="gramEnd"/>
      <w:r w:rsidRPr="0082542E">
        <w:rPr>
          <w:b w:val="0"/>
        </w:rPr>
        <w:t xml:space="preserve"> additional information, you can refer to the </w:t>
      </w:r>
      <w:r w:rsidR="00AB183B">
        <w:rPr>
          <w:b w:val="0"/>
        </w:rPr>
        <w:t xml:space="preserve">Microsoft TechNet </w:t>
      </w:r>
      <w:r w:rsidRPr="0082542E">
        <w:rPr>
          <w:b w:val="0"/>
        </w:rPr>
        <w:t xml:space="preserve">articles </w:t>
      </w:r>
      <w:hyperlink r:id="rId162" w:history="1">
        <w:r w:rsidRPr="0082542E">
          <w:rPr>
            <w:rStyle w:val="Lienhypertexte"/>
            <w:b w:val="0"/>
            <w:smallCaps/>
          </w:rPr>
          <w:t>AD RMS Cmdlets in Windows PowerShell</w:t>
        </w:r>
      </w:hyperlink>
      <w:r w:rsidRPr="00E941A3">
        <w:rPr>
          <w:rStyle w:val="Appelnotedebasdep"/>
          <w:b w:val="0"/>
        </w:rPr>
        <w:footnoteReference w:id="74"/>
      </w:r>
      <w:r w:rsidRPr="0082542E">
        <w:rPr>
          <w:b w:val="0"/>
        </w:rPr>
        <w:t xml:space="preserve"> and </w:t>
      </w:r>
      <w:hyperlink r:id="rId163" w:history="1">
        <w:r w:rsidRPr="0082542E">
          <w:rPr>
            <w:rStyle w:val="Lienhypertexte"/>
            <w:b w:val="0"/>
            <w:smallCaps/>
          </w:rPr>
          <w:t>Using Windows PowerShell to Deploy AD RMS</w:t>
        </w:r>
      </w:hyperlink>
      <w:r w:rsidRPr="00E941A3">
        <w:rPr>
          <w:rStyle w:val="Appelnotedebasdep"/>
          <w:b w:val="0"/>
        </w:rPr>
        <w:footnoteReference w:id="75"/>
      </w:r>
      <w:r w:rsidRPr="0082542E">
        <w:rPr>
          <w:b w:val="0"/>
        </w:rPr>
        <w:t>.</w:t>
      </w:r>
      <w:r w:rsidRPr="00FF2E48">
        <w:t xml:space="preserve"> </w:t>
      </w:r>
    </w:p>
    <w:p w14:paraId="3FCADB5A" w14:textId="71B80133" w:rsidR="006B5978" w:rsidRDefault="005750FD" w:rsidP="005750FD">
      <w:pPr>
        <w:pStyle w:val="Titre4"/>
      </w:pPr>
      <w:r>
        <w:t>Deploying</w:t>
      </w:r>
      <w:r w:rsidR="006B5978">
        <w:t xml:space="preserve"> a new AD RMS root cluster</w:t>
      </w:r>
    </w:p>
    <w:p w14:paraId="1010F0DA" w14:textId="30C78DEB" w:rsidR="006B5978" w:rsidRDefault="006B5978" w:rsidP="006B5978">
      <w:r w:rsidRPr="006B5978">
        <w:t xml:space="preserve">To </w:t>
      </w:r>
      <w:r w:rsidR="005750FD">
        <w:t>deploy</w:t>
      </w:r>
      <w:r w:rsidRPr="006B5978">
        <w:t xml:space="preserve"> a new AD RMS root cluster</w:t>
      </w:r>
      <w:r>
        <w:t>, proceed with the following steps:</w:t>
      </w:r>
    </w:p>
    <w:p w14:paraId="7D39CE73" w14:textId="1E7CE4A1" w:rsidR="00E941A3" w:rsidRPr="00E941A3" w:rsidRDefault="00E941A3" w:rsidP="00E941A3">
      <w:pPr>
        <w:pStyle w:val="Note"/>
        <w:ind w:left="425"/>
        <w:rPr>
          <w:b w:val="0"/>
        </w:rPr>
      </w:pPr>
      <w:r w:rsidRPr="00E941A3">
        <w:t>Note</w:t>
      </w:r>
      <w:r w:rsidRPr="00E941A3">
        <w:tab/>
      </w:r>
      <w:r w:rsidRPr="00E941A3">
        <w:rPr>
          <w:b w:val="0"/>
        </w:rPr>
        <w:t xml:space="preserve">Additional details can be found in the </w:t>
      </w:r>
      <w:r w:rsidR="00AB183B">
        <w:rPr>
          <w:b w:val="0"/>
        </w:rPr>
        <w:t>Microsoft TechNet article</w:t>
      </w:r>
      <w:r w:rsidRPr="00E941A3">
        <w:rPr>
          <w:b w:val="0"/>
        </w:rPr>
        <w:t xml:space="preserve"> </w:t>
      </w:r>
      <w:hyperlink r:id="rId164" w:history="1">
        <w:r w:rsidRPr="00E941A3">
          <w:rPr>
            <w:rStyle w:val="Lienhypertexte"/>
            <w:b w:val="0"/>
            <w:smallCaps/>
          </w:rPr>
          <w:t>Installing an AD RMS Cluster</w:t>
        </w:r>
      </w:hyperlink>
      <w:r w:rsidRPr="00E941A3">
        <w:rPr>
          <w:rStyle w:val="Appelnotedebasdep"/>
          <w:b w:val="0"/>
          <w:smallCaps/>
          <w:color w:val="000000"/>
          <w:sz w:val="18"/>
        </w:rPr>
        <w:footnoteReference w:id="76"/>
      </w:r>
      <w:r w:rsidRPr="00E941A3">
        <w:rPr>
          <w:b w:val="0"/>
          <w:color w:val="000000"/>
        </w:rPr>
        <w:t>.</w:t>
      </w:r>
      <w:r w:rsidRPr="00E941A3">
        <w:rPr>
          <w:b w:val="0"/>
        </w:rPr>
        <w:t xml:space="preserve"> </w:t>
      </w:r>
      <w:r w:rsidRPr="00E941A3">
        <w:rPr>
          <w:b w:val="0"/>
          <w:color w:val="000000"/>
        </w:rPr>
        <w:t xml:space="preserve">To provide high availability for the cluster, you must install additional cluster members. For information on this installation, see the </w:t>
      </w:r>
      <w:r w:rsidR="00AB183B">
        <w:rPr>
          <w:b w:val="0"/>
        </w:rPr>
        <w:t>Microsoft TechNet article</w:t>
      </w:r>
      <w:r w:rsidR="00AB183B" w:rsidRPr="00E941A3">
        <w:rPr>
          <w:b w:val="0"/>
        </w:rPr>
        <w:t xml:space="preserve"> </w:t>
      </w:r>
      <w:hyperlink r:id="rId165" w:history="1">
        <w:r w:rsidRPr="00E941A3">
          <w:rPr>
            <w:rStyle w:val="Lienhypertexte"/>
            <w:b w:val="0"/>
            <w:smallCaps/>
          </w:rPr>
          <w:t>Join</w:t>
        </w:r>
        <w:r w:rsidR="007439B7">
          <w:rPr>
            <w:rStyle w:val="Lienhypertexte"/>
            <w:b w:val="0"/>
            <w:smallCaps/>
          </w:rPr>
          <w:t>ing</w:t>
        </w:r>
        <w:r w:rsidRPr="00E941A3">
          <w:rPr>
            <w:rStyle w:val="Lienhypertexte"/>
            <w:b w:val="0"/>
            <w:smallCaps/>
          </w:rPr>
          <w:t xml:space="preserve"> an Existing Cluster</w:t>
        </w:r>
      </w:hyperlink>
      <w:r w:rsidRPr="00E941A3">
        <w:rPr>
          <w:rStyle w:val="Appelnotedebasdep"/>
          <w:b w:val="0"/>
          <w:color w:val="000000"/>
        </w:rPr>
        <w:footnoteReference w:id="77"/>
      </w:r>
      <w:r w:rsidRPr="00E941A3">
        <w:rPr>
          <w:b w:val="0"/>
          <w:color w:val="000000"/>
        </w:rPr>
        <w:t>.</w:t>
      </w:r>
    </w:p>
    <w:p w14:paraId="2932C281" w14:textId="21553AFE" w:rsidR="006B5978" w:rsidRDefault="006B5978" w:rsidP="00A21EF6">
      <w:pPr>
        <w:pStyle w:val="Paragraphedeliste"/>
        <w:keepNext/>
        <w:keepLines/>
        <w:numPr>
          <w:ilvl w:val="0"/>
          <w:numId w:val="74"/>
        </w:numPr>
        <w:spacing w:before="120"/>
        <w:rPr>
          <w:lang w:val="en"/>
        </w:rPr>
      </w:pPr>
      <w:r>
        <w:rPr>
          <w:lang w:val="en"/>
        </w:rPr>
        <w:t>O</w:t>
      </w:r>
      <w:r w:rsidRPr="00FE3EEA">
        <w:rPr>
          <w:lang w:val="en"/>
        </w:rPr>
        <w:t>pen an elevated Windows PowerShell command prompt if none, and run the following command</w:t>
      </w:r>
      <w:r w:rsidR="00524335">
        <w:rPr>
          <w:lang w:val="en"/>
        </w:rPr>
        <w:t xml:space="preserve"> to import the </w:t>
      </w:r>
      <w:r w:rsidR="00AB183B" w:rsidRPr="00D505CC">
        <w:rPr>
          <w:rFonts w:ascii="Arial" w:hAnsi="Arial" w:cs="Arial"/>
          <w:i/>
          <w:color w:val="000000"/>
        </w:rPr>
        <w:t>AdRmsInstall</w:t>
      </w:r>
      <w:r w:rsidR="00AB183B">
        <w:t xml:space="preserve"> set of Windows PowerShell cmdlets</w:t>
      </w:r>
      <w:r w:rsidRPr="00FE3EEA">
        <w:rPr>
          <w:lang w:val="en"/>
        </w:rPr>
        <w:t xml:space="preserve">: </w:t>
      </w:r>
    </w:p>
    <w:p w14:paraId="7873A4D6" w14:textId="77777777" w:rsidR="006B5978" w:rsidRDefault="006B5978" w:rsidP="006B5978">
      <w:pPr>
        <w:pStyle w:val="code0"/>
      </w:pPr>
    </w:p>
    <w:p w14:paraId="5E98AC2D" w14:textId="77777777" w:rsidR="003952B9" w:rsidRDefault="006B5978" w:rsidP="00A86FDD">
      <w:pPr>
        <w:pStyle w:val="code0"/>
        <w:spacing w:after="120"/>
      </w:pPr>
      <w:r>
        <w:t xml:space="preserve">PS C:\Users\AzureAdmin.LITWARE369&gt; </w:t>
      </w:r>
      <w:r w:rsidRPr="00EA121F">
        <w:t>Import-Module AdRms</w:t>
      </w:r>
    </w:p>
    <w:p w14:paraId="1210B116" w14:textId="77777777" w:rsidR="00524335" w:rsidRDefault="00524335" w:rsidP="00A86FDD">
      <w:pPr>
        <w:pStyle w:val="code0"/>
        <w:spacing w:after="120"/>
      </w:pPr>
      <w:r>
        <w:t xml:space="preserve">PS C:\Users\AzureAdmin.LITWARE369&gt; </w:t>
      </w:r>
    </w:p>
    <w:p w14:paraId="6BED3E25" w14:textId="77777777" w:rsidR="00524335" w:rsidRPr="00F643E5" w:rsidRDefault="00524335" w:rsidP="00524335">
      <w:pPr>
        <w:pStyle w:val="code0"/>
        <w:rPr>
          <w:color w:val="000000"/>
          <w:lang w:val="en"/>
        </w:rPr>
      </w:pPr>
    </w:p>
    <w:p w14:paraId="6364C8AC" w14:textId="04BE005B" w:rsidR="00524335" w:rsidRDefault="00524335" w:rsidP="00A21EF6">
      <w:pPr>
        <w:pStyle w:val="Paragraphedeliste"/>
        <w:keepNext/>
        <w:keepLines/>
        <w:numPr>
          <w:ilvl w:val="0"/>
          <w:numId w:val="74"/>
        </w:numPr>
        <w:spacing w:before="120"/>
        <w:rPr>
          <w:lang w:val="en"/>
        </w:rPr>
      </w:pPr>
      <w:r>
        <w:rPr>
          <w:lang w:val="en"/>
        </w:rPr>
        <w:t>Run the following command to create a Windows PowerShell drive to represent the server we are provisioning:</w:t>
      </w:r>
    </w:p>
    <w:p w14:paraId="71F65466" w14:textId="77777777" w:rsidR="00524335" w:rsidRPr="002A313F" w:rsidRDefault="00524335" w:rsidP="002A313F">
      <w:pPr>
        <w:pStyle w:val="code0"/>
      </w:pPr>
    </w:p>
    <w:p w14:paraId="36AC6FA2" w14:textId="59FF5FD5" w:rsidR="006B5978" w:rsidRPr="002A313F" w:rsidRDefault="006B5978" w:rsidP="002A313F">
      <w:pPr>
        <w:pStyle w:val="code0"/>
      </w:pPr>
      <w:r w:rsidRPr="002A313F">
        <w:t xml:space="preserve">PS C:\Users\AzureAdmin.LITWARE369&gt; New-PSDrive </w:t>
      </w:r>
      <w:r w:rsidR="00524335" w:rsidRPr="002A313F">
        <w:t xml:space="preserve">-Name RC </w:t>
      </w:r>
      <w:r w:rsidRPr="002A313F">
        <w:t>-PSProvider ADRMSInstall -Root RootCluster</w:t>
      </w:r>
    </w:p>
    <w:p w14:paraId="3B04842A" w14:textId="77777777" w:rsidR="002A313F" w:rsidRPr="002A313F" w:rsidRDefault="002A313F" w:rsidP="002A313F">
      <w:pPr>
        <w:pStyle w:val="code0"/>
      </w:pPr>
    </w:p>
    <w:p w14:paraId="374F18CC" w14:textId="4C2D5C0C" w:rsidR="002A313F" w:rsidRPr="002A313F" w:rsidRDefault="002A313F" w:rsidP="002A313F">
      <w:pPr>
        <w:pStyle w:val="code0"/>
      </w:pPr>
      <w:r w:rsidRPr="002A313F">
        <w:t>Name</w:t>
      </w:r>
      <w:r w:rsidR="002A44DB">
        <w:t xml:space="preserve">     </w:t>
      </w:r>
      <w:r w:rsidRPr="002A313F">
        <w:t>Used (GB)</w:t>
      </w:r>
      <w:r w:rsidR="002A44DB">
        <w:t xml:space="preserve">  </w:t>
      </w:r>
      <w:r w:rsidRPr="002A313F">
        <w:t>Free (GB) Provider</w:t>
      </w:r>
      <w:r w:rsidR="002A44DB">
        <w:t xml:space="preserve">   </w:t>
      </w:r>
      <w:r w:rsidRPr="002A313F">
        <w:t>Root</w:t>
      </w:r>
      <w:r w:rsidR="002A44DB">
        <w:t xml:space="preserve">                       </w:t>
      </w:r>
      <w:r w:rsidRPr="002A313F">
        <w:t>CurrentLocation</w:t>
      </w:r>
    </w:p>
    <w:p w14:paraId="70772645" w14:textId="2FA97CD4" w:rsidR="002A313F" w:rsidRPr="002A313F" w:rsidRDefault="002A313F" w:rsidP="002A313F">
      <w:pPr>
        <w:pStyle w:val="code0"/>
      </w:pPr>
      <w:r w:rsidRPr="002A313F">
        <w:t>----</w:t>
      </w:r>
      <w:r w:rsidR="002A44DB">
        <w:t xml:space="preserve">     </w:t>
      </w:r>
      <w:r w:rsidRPr="002A313F">
        <w:t>---------</w:t>
      </w:r>
      <w:r w:rsidR="002A44DB">
        <w:t xml:space="preserve">  </w:t>
      </w:r>
      <w:r w:rsidRPr="002A313F">
        <w:t>--------- --------</w:t>
      </w:r>
      <w:r w:rsidR="002A44DB">
        <w:t xml:space="preserve">   </w:t>
      </w:r>
      <w:r w:rsidRPr="002A313F">
        <w:t>----</w:t>
      </w:r>
      <w:r w:rsidR="002A44DB">
        <w:t xml:space="preserve">                       </w:t>
      </w:r>
      <w:r w:rsidRPr="002A313F">
        <w:t>---------------</w:t>
      </w:r>
    </w:p>
    <w:p w14:paraId="26040EF1" w14:textId="573C4183" w:rsidR="002A313F" w:rsidRPr="002A313F" w:rsidRDefault="002A313F" w:rsidP="002A313F">
      <w:pPr>
        <w:pStyle w:val="code0"/>
      </w:pPr>
      <w:r w:rsidRPr="002A313F">
        <w:t>RC</w:t>
      </w:r>
      <w:r w:rsidR="002A44DB">
        <w:t xml:space="preserve">                  </w:t>
      </w:r>
      <w:r w:rsidRPr="002A313F">
        <w:t>ADRmsInstall</w:t>
      </w:r>
      <w:r w:rsidR="002A44DB">
        <w:t xml:space="preserve"> </w:t>
      </w:r>
      <w:r w:rsidRPr="002A313F">
        <w:t>RootCluster</w:t>
      </w:r>
    </w:p>
    <w:p w14:paraId="4D3904FA" w14:textId="77777777" w:rsidR="002A313F" w:rsidRPr="002A313F" w:rsidRDefault="002A313F" w:rsidP="002A313F">
      <w:pPr>
        <w:pStyle w:val="code0"/>
      </w:pPr>
    </w:p>
    <w:p w14:paraId="4DF2AD9A" w14:textId="5AA6B5F9" w:rsidR="00C61D77" w:rsidRPr="002A313F" w:rsidRDefault="00C61D77" w:rsidP="002A313F">
      <w:pPr>
        <w:pStyle w:val="code0"/>
      </w:pPr>
      <w:r w:rsidRPr="002A313F">
        <w:t xml:space="preserve">PS </w:t>
      </w:r>
      <w:r w:rsidR="00B6163E">
        <w:t>C:\Users\AzureAdmin.LITWARE369&gt;</w:t>
      </w:r>
    </w:p>
    <w:p w14:paraId="7DAF9CEB" w14:textId="177E97EE" w:rsidR="00F643E5" w:rsidRPr="002A313F" w:rsidRDefault="00F643E5" w:rsidP="002A313F">
      <w:pPr>
        <w:pStyle w:val="code0"/>
      </w:pPr>
    </w:p>
    <w:p w14:paraId="0775FA58" w14:textId="635E9027" w:rsidR="00524335" w:rsidRDefault="00524335" w:rsidP="00524335">
      <w:pPr>
        <w:pStyle w:val="Paragraphedeliste"/>
        <w:keepNext/>
        <w:keepLines/>
        <w:spacing w:before="120"/>
        <w:ind w:left="720"/>
        <w:rPr>
          <w:lang w:val="en"/>
        </w:rPr>
      </w:pPr>
      <w:r>
        <w:rPr>
          <w:lang w:val="en"/>
        </w:rPr>
        <w:t xml:space="preserve">At this stage, we can now set properties on objects in the drive namespace </w:t>
      </w:r>
      <w:proofErr w:type="gramStart"/>
      <w:r>
        <w:rPr>
          <w:lang w:val="en"/>
        </w:rPr>
        <w:t>RC:\</w:t>
      </w:r>
      <w:proofErr w:type="gramEnd"/>
      <w:r>
        <w:rPr>
          <w:lang w:val="en"/>
        </w:rPr>
        <w:t xml:space="preserve"> that represent required configuration settings. </w:t>
      </w:r>
      <w:r w:rsidRPr="00524335">
        <w:rPr>
          <w:lang w:val="en"/>
        </w:rPr>
        <w:t>Setting properties on objects in the drive namespace is similar to using a wizard to specify configuration settings when installing a server role.</w:t>
      </w:r>
    </w:p>
    <w:p w14:paraId="29C90B19" w14:textId="77777777" w:rsidR="00B6163E" w:rsidRDefault="00B6163E" w:rsidP="00A21EF6">
      <w:pPr>
        <w:pStyle w:val="Paragraphedeliste"/>
        <w:keepNext/>
        <w:keepLines/>
        <w:numPr>
          <w:ilvl w:val="0"/>
          <w:numId w:val="74"/>
        </w:numPr>
        <w:spacing w:before="120"/>
        <w:rPr>
          <w:lang w:val="en"/>
        </w:rPr>
      </w:pPr>
      <w:r>
        <w:rPr>
          <w:lang w:val="en"/>
        </w:rPr>
        <w:t xml:space="preserve">Run the following command to </w:t>
      </w:r>
      <w:r>
        <w:rPr>
          <w:color w:val="000000"/>
          <w:lang w:val="en"/>
        </w:rPr>
        <w:t>configure the AD RMS server to use the SQL1 server and the default instance</w:t>
      </w:r>
      <w:r>
        <w:rPr>
          <w:lang w:val="en"/>
        </w:rPr>
        <w:t>:</w:t>
      </w:r>
    </w:p>
    <w:p w14:paraId="20BB8CC2" w14:textId="77777777" w:rsidR="00B6163E" w:rsidRDefault="00B6163E" w:rsidP="00B6163E">
      <w:pPr>
        <w:pStyle w:val="code0"/>
      </w:pPr>
    </w:p>
    <w:p w14:paraId="5613BDAD" w14:textId="77777777" w:rsidR="00B6163E" w:rsidRDefault="00B6163E" w:rsidP="00A86FDD">
      <w:pPr>
        <w:pStyle w:val="code0"/>
        <w:spacing w:after="120"/>
      </w:pPr>
      <w:r>
        <w:t xml:space="preserve">PS C:\Users\AzureAdmin.LITWARE369&gt; </w:t>
      </w:r>
      <w:r w:rsidRPr="00A86FDD">
        <w:t>Set-ItemProperty –Path RC:\ClusterDatabase -Name UseWindowsInternalDatabase -Value $false</w:t>
      </w:r>
      <w:r>
        <w:t xml:space="preserve"> </w:t>
      </w:r>
    </w:p>
    <w:p w14:paraId="4E606F76" w14:textId="77777777" w:rsidR="00B6163E" w:rsidRDefault="00B6163E" w:rsidP="00A86FDD">
      <w:pPr>
        <w:pStyle w:val="code0"/>
        <w:spacing w:after="120"/>
      </w:pPr>
      <w:r>
        <w:t xml:space="preserve">PS C:\Users\AzureAdmin.LITWARE369&gt; </w:t>
      </w:r>
      <w:r w:rsidRPr="00A86FDD">
        <w:t>Set-ItemProperty –Path RC:\ClusterDatabase -Name ServerName -Value "SQL1</w:t>
      </w:r>
      <w:r>
        <w:t>"</w:t>
      </w:r>
    </w:p>
    <w:p w14:paraId="64A0E4FF" w14:textId="77777777" w:rsidR="00B6163E" w:rsidRDefault="00B6163E" w:rsidP="00A86FDD">
      <w:pPr>
        <w:pStyle w:val="code0"/>
        <w:spacing w:after="120"/>
      </w:pPr>
      <w:r w:rsidRPr="00B6163E">
        <w:t>WARNING: Verifying the specified database information. This may take a few minutes.</w:t>
      </w:r>
    </w:p>
    <w:p w14:paraId="741B69E5" w14:textId="77777777" w:rsidR="00C31C0F" w:rsidRDefault="00B6163E" w:rsidP="00A86FDD">
      <w:pPr>
        <w:pStyle w:val="code0"/>
        <w:spacing w:after="120"/>
      </w:pPr>
      <w:r>
        <w:t>PS C:\Users\AzureAdmin.LITWARE369&gt;</w:t>
      </w:r>
    </w:p>
    <w:p w14:paraId="241CC748" w14:textId="5ABA6E60" w:rsidR="00B6163E" w:rsidRDefault="00B6163E" w:rsidP="00B6163E">
      <w:pPr>
        <w:pStyle w:val="code0"/>
        <w:rPr>
          <w:color w:val="000000"/>
          <w:lang w:val="en"/>
        </w:rPr>
      </w:pPr>
      <w:r>
        <w:t xml:space="preserve"> </w:t>
      </w:r>
    </w:p>
    <w:p w14:paraId="308E73DB" w14:textId="52868601" w:rsidR="00B6163E" w:rsidRPr="00B6163E" w:rsidRDefault="00472EDA" w:rsidP="00C31C0F">
      <w:pPr>
        <w:keepNext/>
        <w:keepLines/>
        <w:spacing w:before="120"/>
        <w:jc w:val="center"/>
        <w:rPr>
          <w:lang w:val="en"/>
        </w:rPr>
      </w:pPr>
      <w:r>
        <w:rPr>
          <w:noProof/>
          <w:lang w:val="fr-FR" w:eastAsia="fr-FR"/>
        </w:rPr>
        <w:lastRenderedPageBreak/>
        <w:drawing>
          <wp:inline distT="0" distB="0" distL="0" distR="0" wp14:anchorId="442D43C4" wp14:editId="0DCFB33A">
            <wp:extent cx="4186800" cy="2318400"/>
            <wp:effectExtent l="0" t="0" r="4445" b="571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186800" cy="2318400"/>
                    </a:xfrm>
                    <a:prstGeom prst="rect">
                      <a:avLst/>
                    </a:prstGeom>
                    <a:noFill/>
                    <a:ln>
                      <a:noFill/>
                    </a:ln>
                  </pic:spPr>
                </pic:pic>
              </a:graphicData>
            </a:graphic>
          </wp:inline>
        </w:drawing>
      </w:r>
    </w:p>
    <w:p w14:paraId="7F92241B" w14:textId="07133403" w:rsidR="006B5978" w:rsidRDefault="006B5978" w:rsidP="00A21EF6">
      <w:pPr>
        <w:pStyle w:val="Paragraphedeliste"/>
        <w:keepNext/>
        <w:keepLines/>
        <w:numPr>
          <w:ilvl w:val="0"/>
          <w:numId w:val="74"/>
        </w:numPr>
        <w:spacing w:before="120"/>
        <w:rPr>
          <w:lang w:val="en"/>
        </w:rPr>
      </w:pPr>
      <w:r>
        <w:rPr>
          <w:lang w:val="en"/>
        </w:rPr>
        <w:t>Run the following command to s</w:t>
      </w:r>
      <w:r w:rsidRPr="006B5978">
        <w:rPr>
          <w:lang w:val="en"/>
        </w:rPr>
        <w:t>et the AD RMS service account</w:t>
      </w:r>
      <w:r>
        <w:rPr>
          <w:lang w:val="en"/>
        </w:rPr>
        <w:t>:</w:t>
      </w:r>
    </w:p>
    <w:p w14:paraId="63A9678B" w14:textId="77777777" w:rsidR="006B5978" w:rsidRDefault="006B5978" w:rsidP="006B5978">
      <w:pPr>
        <w:pStyle w:val="code0"/>
      </w:pPr>
    </w:p>
    <w:p w14:paraId="74F6301C" w14:textId="06F9589B" w:rsidR="006B5978" w:rsidRDefault="00B6163E" w:rsidP="006B5978">
      <w:pPr>
        <w:pStyle w:val="code0"/>
      </w:pPr>
      <w:r w:rsidRPr="002A313F">
        <w:t xml:space="preserve">PS </w:t>
      </w:r>
      <w:r>
        <w:t>C:\Users\AzureAdmin.LITWARE369</w:t>
      </w:r>
      <w:r w:rsidR="006B5978">
        <w:t xml:space="preserve">&gt; </w:t>
      </w:r>
      <w:r w:rsidR="002A313F">
        <w:rPr>
          <w:color w:val="000000"/>
          <w:lang w:val="en"/>
        </w:rPr>
        <w:t xml:space="preserve">$svcacct </w:t>
      </w:r>
      <w:r w:rsidR="006B5978">
        <w:rPr>
          <w:color w:val="000000"/>
          <w:lang w:val="en"/>
        </w:rPr>
        <w:t>= Get-Credential</w:t>
      </w:r>
      <w:r w:rsidR="006B5978">
        <w:t xml:space="preserve"> </w:t>
      </w:r>
    </w:p>
    <w:p w14:paraId="5D2C5154" w14:textId="77777777" w:rsidR="002A313F" w:rsidRDefault="002A313F" w:rsidP="002A313F">
      <w:pPr>
        <w:pStyle w:val="code0"/>
      </w:pPr>
    </w:p>
    <w:p w14:paraId="0838F8DB" w14:textId="77777777" w:rsidR="002A313F" w:rsidRDefault="002A313F" w:rsidP="002A313F">
      <w:pPr>
        <w:pStyle w:val="code0"/>
      </w:pPr>
      <w:r>
        <w:t>cmdlet Get-Credential at command pipeline position 1</w:t>
      </w:r>
    </w:p>
    <w:p w14:paraId="0CAFAE45" w14:textId="77777777" w:rsidR="002A313F" w:rsidRDefault="002A313F" w:rsidP="002A313F">
      <w:pPr>
        <w:pStyle w:val="code0"/>
      </w:pPr>
      <w:r>
        <w:t>Supply values for the following parameters:</w:t>
      </w:r>
    </w:p>
    <w:p w14:paraId="4B47E5E8" w14:textId="4ABD5632" w:rsidR="002A313F" w:rsidRDefault="002A313F" w:rsidP="00A86FDD">
      <w:pPr>
        <w:pStyle w:val="code0"/>
        <w:spacing w:after="120"/>
      </w:pPr>
      <w:r>
        <w:t>Credential</w:t>
      </w:r>
    </w:p>
    <w:p w14:paraId="23A0A29A" w14:textId="03524B23" w:rsidR="006B5978" w:rsidRPr="00A86FDD" w:rsidRDefault="00B6163E" w:rsidP="00A86FDD">
      <w:pPr>
        <w:pStyle w:val="code0"/>
        <w:spacing w:after="120"/>
      </w:pPr>
      <w:r w:rsidRPr="002A313F">
        <w:t xml:space="preserve">PS </w:t>
      </w:r>
      <w:r>
        <w:t>C:\Users\AzureAdmin.LITWARE369</w:t>
      </w:r>
      <w:r w:rsidR="006B5978">
        <w:t xml:space="preserve">&gt; </w:t>
      </w:r>
      <w:r w:rsidR="006B5978" w:rsidRPr="00A86FDD">
        <w:t xml:space="preserve">Set-ItemProperty –Path RC:\ -Name ServiceAccount -Value </w:t>
      </w:r>
      <w:r w:rsidR="002A313F" w:rsidRPr="00A86FDD">
        <w:t>$svcacct</w:t>
      </w:r>
    </w:p>
    <w:p w14:paraId="0F23A79D" w14:textId="6B86E1B9" w:rsidR="00F643E5" w:rsidRPr="00A86FDD" w:rsidRDefault="00B6163E" w:rsidP="00A86FDD">
      <w:pPr>
        <w:pStyle w:val="code0"/>
        <w:spacing w:after="120"/>
      </w:pPr>
      <w:r w:rsidRPr="002A313F">
        <w:t xml:space="preserve">PS </w:t>
      </w:r>
      <w:r>
        <w:t>C:\Users\AzureAdmin.LITWARE369</w:t>
      </w:r>
      <w:r w:rsidR="00F643E5">
        <w:t xml:space="preserve">&gt; </w:t>
      </w:r>
    </w:p>
    <w:p w14:paraId="648AAE4F" w14:textId="77777777" w:rsidR="006B5978" w:rsidRDefault="006B5978" w:rsidP="006B5978">
      <w:pPr>
        <w:pStyle w:val="code0"/>
      </w:pPr>
    </w:p>
    <w:p w14:paraId="509D4F43" w14:textId="77777777" w:rsidR="00F643E5" w:rsidRPr="00434023" w:rsidRDefault="00F643E5" w:rsidP="002A313F">
      <w:pPr>
        <w:keepNext/>
        <w:keepLines/>
        <w:spacing w:before="120"/>
        <w:ind w:left="709"/>
        <w:rPr>
          <w:lang w:val="en"/>
        </w:rPr>
      </w:pPr>
      <w:r w:rsidRPr="00434023">
        <w:rPr>
          <w:lang w:val="en"/>
        </w:rPr>
        <w:t>When prompted, enter the following credential</w:t>
      </w:r>
      <w:r>
        <w:rPr>
          <w:lang w:val="en"/>
        </w:rPr>
        <w:t xml:space="preserve"> in the dialog below and click </w:t>
      </w:r>
      <w:r w:rsidRPr="00434023">
        <w:rPr>
          <w:b/>
          <w:lang w:val="en"/>
        </w:rPr>
        <w:t>OK</w:t>
      </w:r>
      <w:r>
        <w:rPr>
          <w:lang w:val="en"/>
        </w:rPr>
        <w:t>:</w:t>
      </w:r>
    </w:p>
    <w:p w14:paraId="3DF6A245" w14:textId="2E57A323" w:rsidR="00F643E5" w:rsidRDefault="00F643E5" w:rsidP="001C43B6">
      <w:pPr>
        <w:pStyle w:val="Paragraphedeliste"/>
        <w:keepNext/>
        <w:keepLines/>
        <w:spacing w:before="120" w:after="0"/>
        <w:ind w:left="720"/>
        <w:rPr>
          <w:lang w:val="en"/>
        </w:rPr>
      </w:pPr>
      <w:r w:rsidRPr="001C43B6">
        <w:rPr>
          <w:lang w:val="en"/>
        </w:rPr>
        <w:t xml:space="preserve">Username: </w:t>
      </w:r>
      <w:r w:rsidRPr="001C43B6">
        <w:rPr>
          <w:i/>
          <w:lang w:val="en"/>
        </w:rPr>
        <w:t>LITWARE369\ADRMSSVC</w:t>
      </w:r>
    </w:p>
    <w:p w14:paraId="39BBFE3E" w14:textId="77777777" w:rsidR="00F643E5" w:rsidRPr="00434023" w:rsidRDefault="00F643E5" w:rsidP="001C43B6">
      <w:pPr>
        <w:pStyle w:val="Paragraphedeliste"/>
        <w:keepNext/>
        <w:keepLines/>
        <w:ind w:left="720"/>
        <w:rPr>
          <w:lang w:val="en"/>
        </w:rPr>
      </w:pPr>
      <w:r>
        <w:rPr>
          <w:lang w:val="en"/>
        </w:rPr>
        <w:t xml:space="preserve">Password: </w:t>
      </w:r>
      <w:r w:rsidRPr="00434023">
        <w:rPr>
          <w:i/>
          <w:lang w:val="en"/>
        </w:rPr>
        <w:t>pass@word1</w:t>
      </w:r>
    </w:p>
    <w:p w14:paraId="7C156DCE" w14:textId="77777777" w:rsidR="00F643E5" w:rsidRPr="00434023" w:rsidRDefault="00F643E5" w:rsidP="00F643E5">
      <w:pPr>
        <w:pStyle w:val="Paragraphedeliste"/>
        <w:spacing w:before="120"/>
        <w:jc w:val="center"/>
        <w:rPr>
          <w:lang w:val="en"/>
        </w:rPr>
      </w:pPr>
      <w:r>
        <w:rPr>
          <w:noProof/>
          <w:lang w:val="fr-FR" w:eastAsia="fr-FR"/>
        </w:rPr>
        <w:drawing>
          <wp:inline distT="0" distB="0" distL="0" distR="0" wp14:anchorId="5D227D82" wp14:editId="0F35BFDE">
            <wp:extent cx="1609344" cy="1289304"/>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609344" cy="1289304"/>
                    </a:xfrm>
                    <a:prstGeom prst="rect">
                      <a:avLst/>
                    </a:prstGeom>
                    <a:noFill/>
                    <a:ln>
                      <a:noFill/>
                    </a:ln>
                  </pic:spPr>
                </pic:pic>
              </a:graphicData>
            </a:graphic>
          </wp:inline>
        </w:drawing>
      </w:r>
    </w:p>
    <w:p w14:paraId="786A6718" w14:textId="72842096" w:rsidR="00F643E5" w:rsidRDefault="00F643E5" w:rsidP="00A21EF6">
      <w:pPr>
        <w:pStyle w:val="Paragraphedeliste"/>
        <w:keepNext/>
        <w:keepLines/>
        <w:numPr>
          <w:ilvl w:val="0"/>
          <w:numId w:val="74"/>
        </w:numPr>
        <w:spacing w:before="120"/>
        <w:rPr>
          <w:lang w:val="en"/>
        </w:rPr>
      </w:pPr>
      <w:r>
        <w:rPr>
          <w:lang w:val="en"/>
        </w:rPr>
        <w:t xml:space="preserve">Run the following command to </w:t>
      </w:r>
      <w:r>
        <w:rPr>
          <w:color w:val="000000"/>
          <w:lang w:val="en"/>
        </w:rPr>
        <w:t>securely store the cluster key password string in a variable and assign it to the AD RMS installation</w:t>
      </w:r>
      <w:r>
        <w:rPr>
          <w:lang w:val="en"/>
        </w:rPr>
        <w:t>:</w:t>
      </w:r>
    </w:p>
    <w:p w14:paraId="25020246" w14:textId="77777777" w:rsidR="00F643E5" w:rsidRDefault="00F643E5" w:rsidP="00F643E5">
      <w:pPr>
        <w:pStyle w:val="code0"/>
      </w:pPr>
    </w:p>
    <w:p w14:paraId="71AD94FF" w14:textId="77777777" w:rsidR="00B6163E" w:rsidRPr="00A86FDD" w:rsidRDefault="00F643E5" w:rsidP="00A86FDD">
      <w:pPr>
        <w:pStyle w:val="code0"/>
        <w:spacing w:after="120"/>
      </w:pPr>
      <w:r>
        <w:t xml:space="preserve">PS C:\Users\AzureAdmin.LITWARE369&gt; </w:t>
      </w:r>
      <w:r w:rsidRPr="00A86FDD">
        <w:t>$password = Read-Host -AsSecureString -Prompt "</w:t>
      </w:r>
      <w:r w:rsidR="00C61D77" w:rsidRPr="00A86FDD">
        <w:t>Cluster</w:t>
      </w:r>
      <w:r w:rsidRPr="00A86FDD">
        <w:t>Password:"</w:t>
      </w:r>
    </w:p>
    <w:p w14:paraId="12CCD7DD" w14:textId="77777777" w:rsidR="00472EDA" w:rsidRPr="00A86FDD" w:rsidRDefault="00472EDA" w:rsidP="00A86FDD">
      <w:pPr>
        <w:pStyle w:val="code0"/>
        <w:spacing w:after="120"/>
      </w:pPr>
      <w:r w:rsidRPr="00A86FDD">
        <w:t>ClusterPassword:: **********</w:t>
      </w:r>
    </w:p>
    <w:p w14:paraId="41005956" w14:textId="57820436" w:rsidR="00C61D77" w:rsidRPr="00A86FDD" w:rsidRDefault="00C61D77" w:rsidP="00A86FDD">
      <w:pPr>
        <w:pStyle w:val="code0"/>
        <w:spacing w:after="120"/>
      </w:pPr>
      <w:r>
        <w:t xml:space="preserve">PS C:\Users\AzureAdmin.LITWARE369&gt; </w:t>
      </w:r>
      <w:r w:rsidRPr="00A86FDD">
        <w:t>Set-ItemProperty -Path RC:\ClusterKey -Name UseCentrallyManaged -Value $true</w:t>
      </w:r>
    </w:p>
    <w:p w14:paraId="7058A372" w14:textId="400FD679" w:rsidR="00F643E5" w:rsidRPr="00A86FDD" w:rsidRDefault="00F643E5" w:rsidP="00A86FDD">
      <w:pPr>
        <w:pStyle w:val="code0"/>
        <w:spacing w:after="120"/>
      </w:pPr>
      <w:r>
        <w:t xml:space="preserve">PS C:\Users\AzureAdmin.LITWARE369&gt; </w:t>
      </w:r>
      <w:r w:rsidRPr="00A86FDD">
        <w:t>Set-ItemProperty -Path RC:\ClusterKey -Name CentrallyManagedPassword -Value $password</w:t>
      </w:r>
    </w:p>
    <w:p w14:paraId="062B5F10" w14:textId="13C18DB6" w:rsidR="00F643E5" w:rsidRPr="00A86FDD" w:rsidRDefault="00F643E5" w:rsidP="00A86FDD">
      <w:pPr>
        <w:pStyle w:val="code0"/>
        <w:spacing w:after="120"/>
      </w:pPr>
      <w:r>
        <w:t xml:space="preserve">PS C:\Users\AzureAdmin.LITWARE369&gt; </w:t>
      </w:r>
    </w:p>
    <w:p w14:paraId="138334A4" w14:textId="77777777" w:rsidR="00F643E5" w:rsidRDefault="00F643E5" w:rsidP="00F643E5">
      <w:pPr>
        <w:pStyle w:val="code0"/>
      </w:pPr>
    </w:p>
    <w:p w14:paraId="13F98694" w14:textId="05E604DA" w:rsidR="00F643E5" w:rsidRDefault="00F643E5" w:rsidP="00F643E5">
      <w:pPr>
        <w:keepNext/>
        <w:keepLines/>
        <w:spacing w:before="120"/>
        <w:ind w:left="708"/>
        <w:rPr>
          <w:i/>
          <w:lang w:val="en"/>
        </w:rPr>
      </w:pPr>
      <w:r w:rsidRPr="00434023">
        <w:rPr>
          <w:lang w:val="en"/>
        </w:rPr>
        <w:lastRenderedPageBreak/>
        <w:t xml:space="preserve">When prompted, enter the following </w:t>
      </w:r>
      <w:r>
        <w:rPr>
          <w:lang w:val="en"/>
        </w:rPr>
        <w:t xml:space="preserve">password: </w:t>
      </w:r>
      <w:r w:rsidRPr="00434023">
        <w:rPr>
          <w:i/>
          <w:lang w:val="en"/>
        </w:rPr>
        <w:t>pass@word1</w:t>
      </w:r>
    </w:p>
    <w:p w14:paraId="75BCD84B" w14:textId="10225541" w:rsidR="00E941A3" w:rsidRPr="00E941A3" w:rsidRDefault="00E941A3" w:rsidP="00E941A3">
      <w:pPr>
        <w:pStyle w:val="Note"/>
        <w:ind w:left="425"/>
        <w:rPr>
          <w:b w:val="0"/>
        </w:rPr>
      </w:pPr>
      <w:r w:rsidRPr="004871BC">
        <w:t>Note</w:t>
      </w:r>
      <w:r w:rsidRPr="004871BC">
        <w:tab/>
      </w:r>
      <w:r w:rsidRPr="00E941A3">
        <w:rPr>
          <w:b w:val="0"/>
        </w:rPr>
        <w:t>We choose to protect the AD RMS cluster key by using this option because it simplifies the configuration and does not require additional components. However, you should normally provide the best protection for this key through hardware Cryptographic Security Provider (CSP) for a HSM.</w:t>
      </w:r>
    </w:p>
    <w:p w14:paraId="08321958" w14:textId="0EEBE7BC" w:rsidR="00F643E5" w:rsidRDefault="00F643E5" w:rsidP="00A21EF6">
      <w:pPr>
        <w:pStyle w:val="Paragraphedeliste"/>
        <w:keepNext/>
        <w:keepLines/>
        <w:numPr>
          <w:ilvl w:val="0"/>
          <w:numId w:val="74"/>
        </w:numPr>
        <w:spacing w:before="120"/>
        <w:rPr>
          <w:lang w:val="en"/>
        </w:rPr>
      </w:pPr>
      <w:r>
        <w:rPr>
          <w:lang w:val="en"/>
        </w:rPr>
        <w:t xml:space="preserve">Run the following command to </w:t>
      </w:r>
      <w:r>
        <w:rPr>
          <w:color w:val="000000"/>
          <w:lang w:val="en"/>
        </w:rPr>
        <w:t>set the AD RMS cluster address</w:t>
      </w:r>
      <w:r>
        <w:rPr>
          <w:lang w:val="en"/>
        </w:rPr>
        <w:t>:</w:t>
      </w:r>
    </w:p>
    <w:p w14:paraId="0502FA3F" w14:textId="77777777" w:rsidR="00F643E5" w:rsidRDefault="00F643E5" w:rsidP="00F643E5">
      <w:pPr>
        <w:pStyle w:val="code0"/>
      </w:pPr>
    </w:p>
    <w:p w14:paraId="5E46FBFB" w14:textId="1B129483" w:rsidR="00F643E5" w:rsidRDefault="00F643E5" w:rsidP="00A86FDD">
      <w:pPr>
        <w:pStyle w:val="code0"/>
        <w:spacing w:after="120"/>
      </w:pPr>
      <w:r>
        <w:t xml:space="preserve">PS C:\Users\AzureAdmin.LITWARE369&gt; </w:t>
      </w:r>
      <w:r w:rsidRPr="00A86FDD">
        <w:t>Set-ItemProperty -Path RC:\ -Name ClusterURL -Value "https://adrms.li</w:t>
      </w:r>
      <w:r w:rsidR="006A288E" w:rsidRPr="00A86FDD">
        <w:t>t</w:t>
      </w:r>
      <w:r w:rsidRPr="00A86FDD">
        <w:t>ware369.com:443"</w:t>
      </w:r>
    </w:p>
    <w:p w14:paraId="643DB5C1" w14:textId="0122442C" w:rsidR="00F643E5" w:rsidRPr="00A86FDD" w:rsidRDefault="00F643E5" w:rsidP="00A86FDD">
      <w:pPr>
        <w:pStyle w:val="code0"/>
        <w:spacing w:after="120"/>
      </w:pPr>
      <w:r>
        <w:t xml:space="preserve">PS C:\Users\AzureAdmin.LITWARE369&gt; </w:t>
      </w:r>
    </w:p>
    <w:p w14:paraId="2E72AAB2" w14:textId="77777777" w:rsidR="00F643E5" w:rsidRDefault="00F643E5" w:rsidP="00F643E5">
      <w:pPr>
        <w:pStyle w:val="code0"/>
      </w:pPr>
    </w:p>
    <w:p w14:paraId="73C3E92F" w14:textId="3DAA11D6" w:rsidR="00E941A3" w:rsidRPr="00E941A3" w:rsidRDefault="00E941A3" w:rsidP="00E941A3">
      <w:pPr>
        <w:pStyle w:val="Note"/>
        <w:ind w:left="425"/>
        <w:rPr>
          <w:b w:val="0"/>
        </w:rPr>
      </w:pPr>
      <w:r w:rsidRPr="004871BC">
        <w:t>Note</w:t>
      </w:r>
      <w:r w:rsidRPr="004871BC">
        <w:tab/>
      </w:r>
      <w:proofErr w:type="gramStart"/>
      <w:r w:rsidRPr="00E941A3">
        <w:rPr>
          <w:b w:val="0"/>
          <w:color w:val="000000"/>
          <w:lang w:eastAsia="fr-FR"/>
        </w:rPr>
        <w:t>As</w:t>
      </w:r>
      <w:proofErr w:type="gramEnd"/>
      <w:r w:rsidRPr="00E941A3">
        <w:rPr>
          <w:b w:val="0"/>
          <w:color w:val="000000"/>
          <w:lang w:eastAsia="fr-FR"/>
        </w:rPr>
        <w:t xml:space="preserve"> a security best practice, the AD RMS cluster should be provisioned by using an SSL/TLS-encrypted connection. You should be using a certificate provided by a third-party </w:t>
      </w:r>
      <w:r w:rsidR="00AC683C">
        <w:rPr>
          <w:b w:val="0"/>
          <w:color w:val="000000"/>
          <w:lang w:eastAsia="fr-FR"/>
        </w:rPr>
        <w:t>public</w:t>
      </w:r>
      <w:r w:rsidR="00AC683C" w:rsidRPr="00E941A3">
        <w:rPr>
          <w:b w:val="0"/>
          <w:color w:val="000000"/>
          <w:lang w:eastAsia="fr-FR"/>
        </w:rPr>
        <w:t xml:space="preserve"> </w:t>
      </w:r>
      <w:r w:rsidRPr="00E941A3">
        <w:rPr>
          <w:b w:val="0"/>
          <w:color w:val="000000"/>
          <w:lang w:eastAsia="fr-FR"/>
        </w:rPr>
        <w:t>certification authority (CA) so that it can be automatically trusted by all parties. This certificate should already be installed on the server so that you can select it as you proceed through the installation</w:t>
      </w:r>
      <w:r w:rsidRPr="00E941A3">
        <w:rPr>
          <w:b w:val="0"/>
        </w:rPr>
        <w:t>.</w:t>
      </w:r>
    </w:p>
    <w:p w14:paraId="50BA6BE8" w14:textId="4F4C8D51" w:rsidR="00F643E5" w:rsidRDefault="00F643E5" w:rsidP="00A21EF6">
      <w:pPr>
        <w:pStyle w:val="Paragraphedeliste"/>
        <w:keepNext/>
        <w:keepLines/>
        <w:numPr>
          <w:ilvl w:val="0"/>
          <w:numId w:val="74"/>
        </w:numPr>
        <w:spacing w:before="120"/>
        <w:rPr>
          <w:lang w:val="en"/>
        </w:rPr>
      </w:pPr>
      <w:r>
        <w:rPr>
          <w:lang w:val="en"/>
        </w:rPr>
        <w:t xml:space="preserve">Run the following command to </w:t>
      </w:r>
      <w:r>
        <w:rPr>
          <w:color w:val="000000"/>
          <w:lang w:val="en"/>
        </w:rPr>
        <w:t>set the SLC name for the AD RMS installation</w:t>
      </w:r>
      <w:r>
        <w:rPr>
          <w:lang w:val="en"/>
        </w:rPr>
        <w:t>:</w:t>
      </w:r>
    </w:p>
    <w:p w14:paraId="1ACA85BD" w14:textId="77777777" w:rsidR="00F643E5" w:rsidRDefault="00F643E5" w:rsidP="00F643E5">
      <w:pPr>
        <w:pStyle w:val="code0"/>
      </w:pPr>
    </w:p>
    <w:p w14:paraId="6679710F" w14:textId="3B2EDBE9" w:rsidR="00F643E5" w:rsidRDefault="00F643E5" w:rsidP="00A86FDD">
      <w:pPr>
        <w:pStyle w:val="code0"/>
        <w:spacing w:after="120"/>
      </w:pPr>
      <w:r>
        <w:t xml:space="preserve">PS C:\Users\AzureAdmin.LITWARE369&gt; </w:t>
      </w:r>
      <w:r w:rsidRPr="00A86FDD">
        <w:t>Set-ItemProperty -Path RC:\ -Name SLCName -Value "ADRMS"</w:t>
      </w:r>
    </w:p>
    <w:p w14:paraId="5BF33EA3" w14:textId="77777777" w:rsidR="00F643E5" w:rsidRPr="00A86FDD" w:rsidRDefault="00F643E5" w:rsidP="00A86FDD">
      <w:pPr>
        <w:pStyle w:val="code0"/>
        <w:spacing w:after="120"/>
      </w:pPr>
      <w:r>
        <w:t xml:space="preserve">PS C:\Users\AzureAdmin.LITWARE369&gt; </w:t>
      </w:r>
    </w:p>
    <w:p w14:paraId="1DB6EC87" w14:textId="77777777" w:rsidR="00F643E5" w:rsidRDefault="00F643E5" w:rsidP="00F643E5">
      <w:pPr>
        <w:pStyle w:val="code0"/>
      </w:pPr>
    </w:p>
    <w:p w14:paraId="581BF7B9" w14:textId="6785E1CE" w:rsidR="00F643E5" w:rsidRDefault="00F643E5" w:rsidP="00A21EF6">
      <w:pPr>
        <w:pStyle w:val="Paragraphedeliste"/>
        <w:keepNext/>
        <w:keepLines/>
        <w:numPr>
          <w:ilvl w:val="0"/>
          <w:numId w:val="74"/>
        </w:numPr>
        <w:spacing w:before="120"/>
        <w:rPr>
          <w:lang w:val="en"/>
        </w:rPr>
      </w:pPr>
      <w:r>
        <w:rPr>
          <w:lang w:val="en"/>
        </w:rPr>
        <w:t xml:space="preserve">Run the following command to </w:t>
      </w:r>
      <w:r>
        <w:rPr>
          <w:color w:val="000000"/>
          <w:lang w:val="en"/>
        </w:rPr>
        <w:t>register the SCP connection point</w:t>
      </w:r>
      <w:r>
        <w:rPr>
          <w:lang w:val="en"/>
        </w:rPr>
        <w:t>:</w:t>
      </w:r>
    </w:p>
    <w:p w14:paraId="43FB63ED" w14:textId="77777777" w:rsidR="00F643E5" w:rsidRPr="007439B7" w:rsidRDefault="00F643E5" w:rsidP="007439B7">
      <w:pPr>
        <w:pStyle w:val="code0"/>
      </w:pPr>
    </w:p>
    <w:p w14:paraId="1E354E45" w14:textId="43FAF412" w:rsidR="00F643E5" w:rsidRPr="007439B7" w:rsidRDefault="00F643E5" w:rsidP="00A86FDD">
      <w:pPr>
        <w:pStyle w:val="code0"/>
        <w:spacing w:after="120"/>
      </w:pPr>
      <w:r w:rsidRPr="007439B7">
        <w:t>PS C:\Users\AzureAdmin.LITWARE369&gt; Set-ItemProperty -Path RC:\ -Name RegisterSCP -Value $true</w:t>
      </w:r>
    </w:p>
    <w:p w14:paraId="7E08785E" w14:textId="77777777" w:rsidR="00F643E5" w:rsidRPr="007439B7" w:rsidRDefault="00F643E5" w:rsidP="00A86FDD">
      <w:pPr>
        <w:pStyle w:val="code0"/>
        <w:spacing w:after="120"/>
      </w:pPr>
      <w:r w:rsidRPr="007439B7">
        <w:t xml:space="preserve">PS C:\Users\AzureAdmin.LITWARE369&gt; </w:t>
      </w:r>
    </w:p>
    <w:p w14:paraId="25FE9D0B" w14:textId="77777777" w:rsidR="00F643E5" w:rsidRPr="007439B7" w:rsidRDefault="00F643E5" w:rsidP="007439B7">
      <w:pPr>
        <w:pStyle w:val="code0"/>
      </w:pPr>
    </w:p>
    <w:p w14:paraId="3DCD1C15" w14:textId="357C7A08" w:rsidR="00524335" w:rsidRDefault="00E941A3" w:rsidP="005750FD">
      <w:pPr>
        <w:pStyle w:val="Note"/>
        <w:spacing w:after="120"/>
        <w:ind w:left="425"/>
        <w:rPr>
          <w:b w:val="0"/>
        </w:rPr>
      </w:pPr>
      <w:r w:rsidRPr="004871BC">
        <w:t>Note</w:t>
      </w:r>
      <w:r w:rsidRPr="004871BC">
        <w:tab/>
      </w:r>
      <w:proofErr w:type="gramStart"/>
      <w:r w:rsidR="00A72E98" w:rsidRPr="00A72E98">
        <w:rPr>
          <w:b w:val="0"/>
        </w:rPr>
        <w:t>As</w:t>
      </w:r>
      <w:proofErr w:type="gramEnd"/>
      <w:r w:rsidR="00A72E98" w:rsidRPr="00A72E98">
        <w:rPr>
          <w:b w:val="0"/>
        </w:rPr>
        <w:t xml:space="preserve"> noticed before, t</w:t>
      </w:r>
      <w:r w:rsidRPr="00A72E98">
        <w:rPr>
          <w:b w:val="0"/>
        </w:rPr>
        <w:t>he</w:t>
      </w:r>
      <w:r w:rsidRPr="00E941A3">
        <w:rPr>
          <w:b w:val="0"/>
        </w:rPr>
        <w:t xml:space="preserve"> service connection point (SCP) is an object in the Active Directory configuration partition that holds the Web address of the AD RMS cluster.</w:t>
      </w:r>
      <w:r w:rsidR="002A44DB">
        <w:rPr>
          <w:b w:val="0"/>
        </w:rPr>
        <w:t xml:space="preserve"> </w:t>
      </w:r>
      <w:r w:rsidR="00524335">
        <w:rPr>
          <w:b w:val="0"/>
        </w:rPr>
        <w:t xml:space="preserve">As depicted at the beginning of this document, this object is not used by the </w:t>
      </w:r>
      <w:r w:rsidR="004B2CD0">
        <w:rPr>
          <w:b w:val="0"/>
        </w:rPr>
        <w:t>Mobile Device Extension</w:t>
      </w:r>
      <w:r w:rsidR="00524335">
        <w:rPr>
          <w:b w:val="0"/>
        </w:rPr>
        <w:t xml:space="preserve">. The </w:t>
      </w:r>
      <w:r w:rsidR="004B2CD0">
        <w:rPr>
          <w:b w:val="0"/>
        </w:rPr>
        <w:t>Mobile Device Extension</w:t>
      </w:r>
      <w:r w:rsidR="00524335">
        <w:rPr>
          <w:b w:val="0"/>
        </w:rPr>
        <w:t xml:space="preserve"> rather relies on a DNS-based service discovery mechanism. However, since such an object is typically register</w:t>
      </w:r>
      <w:r w:rsidR="005750FD">
        <w:rPr>
          <w:b w:val="0"/>
        </w:rPr>
        <w:t>ed</w:t>
      </w:r>
      <w:r w:rsidR="00524335">
        <w:rPr>
          <w:b w:val="0"/>
        </w:rPr>
        <w:t xml:space="preserve"> in AD RMS deployment, we </w:t>
      </w:r>
      <w:r w:rsidR="005750FD">
        <w:rPr>
          <w:b w:val="0"/>
        </w:rPr>
        <w:t xml:space="preserve">will </w:t>
      </w:r>
      <w:r w:rsidR="00524335">
        <w:rPr>
          <w:b w:val="0"/>
        </w:rPr>
        <w:t>do the same here.</w:t>
      </w:r>
    </w:p>
    <w:p w14:paraId="40434E13" w14:textId="5CD5255A" w:rsidR="00B6163E" w:rsidRDefault="00E941A3" w:rsidP="00B6163E">
      <w:pPr>
        <w:pStyle w:val="Note"/>
        <w:spacing w:before="0" w:after="120"/>
        <w:ind w:left="425"/>
        <w:rPr>
          <w:b w:val="0"/>
        </w:rPr>
      </w:pPr>
      <w:r w:rsidRPr="00E941A3">
        <w:rPr>
          <w:b w:val="0"/>
        </w:rPr>
        <w:t xml:space="preserve">Only one SCP can exist in </w:t>
      </w:r>
      <w:r w:rsidR="00A72E98">
        <w:rPr>
          <w:b w:val="0"/>
        </w:rPr>
        <w:t>your Active Directory forest.</w:t>
      </w:r>
      <w:r w:rsidR="002A44DB">
        <w:rPr>
          <w:b w:val="0"/>
        </w:rPr>
        <w:t xml:space="preserve"> </w:t>
      </w:r>
      <w:r w:rsidRPr="00E941A3">
        <w:rPr>
          <w:b w:val="0"/>
        </w:rPr>
        <w:t xml:space="preserve">If you try to install </w:t>
      </w:r>
      <w:r w:rsidR="00A72E98">
        <w:rPr>
          <w:b w:val="0"/>
        </w:rPr>
        <w:t xml:space="preserve">an </w:t>
      </w:r>
      <w:r w:rsidRPr="00E941A3">
        <w:rPr>
          <w:b w:val="0"/>
        </w:rPr>
        <w:t xml:space="preserve">AD RMS </w:t>
      </w:r>
      <w:r w:rsidR="00A72E98">
        <w:rPr>
          <w:b w:val="0"/>
        </w:rPr>
        <w:t xml:space="preserve">cluster </w:t>
      </w:r>
      <w:r w:rsidRPr="00E941A3">
        <w:rPr>
          <w:b w:val="0"/>
        </w:rPr>
        <w:t>and an SCP already exists in your forest from a previous AD RMS installation</w:t>
      </w:r>
      <w:r w:rsidR="005750FD">
        <w:rPr>
          <w:b w:val="0"/>
        </w:rPr>
        <w:t xml:space="preserve"> (attempt)</w:t>
      </w:r>
      <w:r w:rsidRPr="00E941A3">
        <w:rPr>
          <w:b w:val="0"/>
        </w:rPr>
        <w:t xml:space="preserve"> that was not properly de-provisioned, the new SCP will not install properly. It must be removed before you can establish the ne</w:t>
      </w:r>
      <w:r w:rsidR="00524335">
        <w:rPr>
          <w:b w:val="0"/>
        </w:rPr>
        <w:t>w SCP</w:t>
      </w:r>
      <w:r w:rsidRPr="00E941A3">
        <w:rPr>
          <w:b w:val="0"/>
        </w:rPr>
        <w:t>.</w:t>
      </w:r>
      <w:r w:rsidR="002A44DB">
        <w:rPr>
          <w:b w:val="0"/>
        </w:rPr>
        <w:t xml:space="preserve"> </w:t>
      </w:r>
      <w:r w:rsidRPr="00E941A3">
        <w:rPr>
          <w:b w:val="0"/>
        </w:rPr>
        <w:t xml:space="preserve">You can remove an SCP by using the ADScpRegister.exe tool included in the </w:t>
      </w:r>
      <w:hyperlink r:id="rId167" w:history="1">
        <w:r w:rsidRPr="00E941A3">
          <w:rPr>
            <w:rStyle w:val="Lienhypertexte"/>
            <w:b w:val="0"/>
          </w:rPr>
          <w:t>Rights Management Services Administration Toolkit with SP2</w:t>
        </w:r>
      </w:hyperlink>
      <w:r w:rsidRPr="00E941A3">
        <w:rPr>
          <w:b w:val="0"/>
        </w:rPr>
        <w:t xml:space="preserve"> available for download on the Microsoft Download Center</w:t>
      </w:r>
      <w:r w:rsidRPr="00E941A3">
        <w:rPr>
          <w:rStyle w:val="Appelnotedebasdep"/>
          <w:b w:val="0"/>
          <w:smallCaps/>
          <w:sz w:val="18"/>
        </w:rPr>
        <w:footnoteReference w:id="78"/>
      </w:r>
      <w:r w:rsidRPr="00E941A3">
        <w:rPr>
          <w:b w:val="0"/>
        </w:rPr>
        <w:t>.</w:t>
      </w:r>
    </w:p>
    <w:p w14:paraId="7806CCB4" w14:textId="77777777" w:rsidR="00A534D3" w:rsidRPr="00A534D3" w:rsidRDefault="00A534D3" w:rsidP="00A534D3"/>
    <w:p w14:paraId="0AF77924" w14:textId="7F868636" w:rsidR="00472EDA" w:rsidRPr="00B6163E" w:rsidRDefault="00472EDA" w:rsidP="00B6163E">
      <w:pPr>
        <w:keepNext/>
        <w:keepLines/>
        <w:spacing w:before="120"/>
        <w:jc w:val="center"/>
        <w:rPr>
          <w:lang w:val="en"/>
        </w:rPr>
      </w:pPr>
      <w:r>
        <w:rPr>
          <w:noProof/>
          <w:lang w:val="fr-FR" w:eastAsia="fr-FR"/>
        </w:rPr>
        <w:lastRenderedPageBreak/>
        <w:drawing>
          <wp:inline distT="0" distB="0" distL="0" distR="0" wp14:anchorId="2DCFE0FA" wp14:editId="1C77D922">
            <wp:extent cx="4197600" cy="2397600"/>
            <wp:effectExtent l="0" t="0" r="0" b="317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97600" cy="2397600"/>
                    </a:xfrm>
                    <a:prstGeom prst="rect">
                      <a:avLst/>
                    </a:prstGeom>
                    <a:noFill/>
                    <a:ln>
                      <a:noFill/>
                    </a:ln>
                  </pic:spPr>
                </pic:pic>
              </a:graphicData>
            </a:graphic>
          </wp:inline>
        </w:drawing>
      </w:r>
    </w:p>
    <w:p w14:paraId="4699E199" w14:textId="7EE7C30A" w:rsidR="00F643E5" w:rsidRDefault="007439B7" w:rsidP="00A21EF6">
      <w:pPr>
        <w:pStyle w:val="Paragraphedeliste"/>
        <w:keepNext/>
        <w:keepLines/>
        <w:numPr>
          <w:ilvl w:val="0"/>
          <w:numId w:val="74"/>
        </w:numPr>
        <w:spacing w:before="120"/>
        <w:rPr>
          <w:lang w:val="en"/>
        </w:rPr>
      </w:pPr>
      <w:r>
        <w:rPr>
          <w:lang w:val="en"/>
        </w:rPr>
        <w:t>R</w:t>
      </w:r>
      <w:r w:rsidR="00F643E5">
        <w:rPr>
          <w:lang w:val="en"/>
        </w:rPr>
        <w:t xml:space="preserve">un the following command to </w:t>
      </w:r>
      <w:r w:rsidR="00F643E5">
        <w:rPr>
          <w:color w:val="000000"/>
          <w:lang w:val="en"/>
        </w:rPr>
        <w:t>install th</w:t>
      </w:r>
      <w:r w:rsidR="005750FD">
        <w:rPr>
          <w:color w:val="000000"/>
          <w:lang w:val="en"/>
        </w:rPr>
        <w:t xml:space="preserve">e AD RMS root cluster using the </w:t>
      </w:r>
      <w:r w:rsidR="00F643E5">
        <w:rPr>
          <w:color w:val="000000"/>
          <w:lang w:val="en"/>
        </w:rPr>
        <w:t>settings provided</w:t>
      </w:r>
      <w:r w:rsidR="005750FD">
        <w:rPr>
          <w:color w:val="000000"/>
          <w:lang w:val="en"/>
        </w:rPr>
        <w:t xml:space="preserve"> </w:t>
      </w:r>
      <w:r w:rsidR="005750FD">
        <w:rPr>
          <w:lang w:val="en"/>
        </w:rPr>
        <w:t>in the Windows PowerShell drive</w:t>
      </w:r>
      <w:r w:rsidR="00F643E5">
        <w:rPr>
          <w:lang w:val="en"/>
        </w:rPr>
        <w:t>:</w:t>
      </w:r>
    </w:p>
    <w:p w14:paraId="18707C55" w14:textId="77777777" w:rsidR="00F643E5" w:rsidRPr="00C31C0F" w:rsidRDefault="00F643E5" w:rsidP="00C31C0F">
      <w:pPr>
        <w:pStyle w:val="code0"/>
      </w:pPr>
    </w:p>
    <w:p w14:paraId="0832F40B" w14:textId="71FAD252" w:rsidR="00F643E5" w:rsidRPr="00C31C0F" w:rsidRDefault="00F643E5" w:rsidP="00C31C0F">
      <w:pPr>
        <w:pStyle w:val="code0"/>
      </w:pPr>
      <w:r w:rsidRPr="00C31C0F">
        <w:t>PS C:\Users\AzureAdmin.LITWARE369&gt; Install-ADRMS –Path</w:t>
      </w:r>
      <w:r w:rsidR="00C61D77" w:rsidRPr="00C31C0F">
        <w:t xml:space="preserve"> RC:\</w:t>
      </w:r>
    </w:p>
    <w:p w14:paraId="366A3E69" w14:textId="77777777" w:rsidR="00C31C0F" w:rsidRPr="00C31C0F" w:rsidRDefault="00C31C0F" w:rsidP="00C31C0F">
      <w:pPr>
        <w:pStyle w:val="code0"/>
      </w:pPr>
      <w:r w:rsidRPr="00C31C0F">
        <w:t>This will install and configure AD RMS on this computer. Do you want to continue?</w:t>
      </w:r>
    </w:p>
    <w:p w14:paraId="24E90D73" w14:textId="46440149" w:rsidR="00C31C0F" w:rsidRPr="00C31C0F" w:rsidRDefault="00C31C0F" w:rsidP="00C31C0F">
      <w:pPr>
        <w:pStyle w:val="code0"/>
      </w:pPr>
      <w:r w:rsidRPr="00C31C0F">
        <w:t>[Y] Yes</w:t>
      </w:r>
      <w:r w:rsidR="002A44DB">
        <w:t xml:space="preserve"> </w:t>
      </w:r>
      <w:r w:rsidRPr="00C31C0F">
        <w:t>[N] No</w:t>
      </w:r>
      <w:r w:rsidR="002A44DB">
        <w:t xml:space="preserve"> </w:t>
      </w:r>
      <w:r w:rsidRPr="00C31C0F">
        <w:t>[S] Suspend</w:t>
      </w:r>
      <w:r w:rsidR="002A44DB">
        <w:t xml:space="preserve"> </w:t>
      </w:r>
      <w:r w:rsidRPr="00C31C0F">
        <w:t>[?] Help (default is "Y"): Y</w:t>
      </w:r>
    </w:p>
    <w:p w14:paraId="1BB5BD4F" w14:textId="77777777" w:rsidR="00C31C0F" w:rsidRPr="00C31C0F" w:rsidRDefault="00C31C0F" w:rsidP="00C31C0F">
      <w:pPr>
        <w:pStyle w:val="code0"/>
      </w:pPr>
      <w:r w:rsidRPr="00C31C0F">
        <w:t>WARNING: Before you can administer AD RMS on this server, you must log off and log on again.</w:t>
      </w:r>
    </w:p>
    <w:p w14:paraId="262C52F2" w14:textId="77777777" w:rsidR="00C31C0F" w:rsidRPr="00C31C0F" w:rsidRDefault="00C31C0F" w:rsidP="00A86FDD">
      <w:pPr>
        <w:pStyle w:val="code0"/>
        <w:spacing w:after="120"/>
      </w:pPr>
      <w:r w:rsidRPr="00C31C0F">
        <w:t>WARNING: Please configure SSL certificates on IIS before using AD RMS Server.</w:t>
      </w:r>
    </w:p>
    <w:p w14:paraId="7ACF957A" w14:textId="4185E5E4" w:rsidR="00F643E5" w:rsidRPr="00C31C0F" w:rsidRDefault="00C31C0F" w:rsidP="00C31C0F">
      <w:pPr>
        <w:pStyle w:val="code0"/>
      </w:pPr>
      <w:r w:rsidRPr="00C31C0F">
        <w:t>PS C:\Users\AzureAdmin.LITWARE369&gt;</w:t>
      </w:r>
      <w:r w:rsidR="00F643E5" w:rsidRPr="00C31C0F">
        <w:t xml:space="preserve"> </w:t>
      </w:r>
    </w:p>
    <w:p w14:paraId="08A65BD0" w14:textId="77777777" w:rsidR="00F643E5" w:rsidRPr="00C31C0F" w:rsidRDefault="00F643E5" w:rsidP="00C31C0F">
      <w:pPr>
        <w:pStyle w:val="code0"/>
      </w:pPr>
    </w:p>
    <w:p w14:paraId="07087731" w14:textId="597A34AA" w:rsidR="00B6163E" w:rsidRDefault="00B6163E" w:rsidP="00A534D3">
      <w:pPr>
        <w:pStyle w:val="Paragraphedeliste"/>
        <w:spacing w:before="120"/>
        <w:ind w:left="720"/>
        <w:rPr>
          <w:lang w:val="en"/>
        </w:rPr>
      </w:pPr>
      <w:r>
        <w:rPr>
          <w:lang w:val="en"/>
        </w:rPr>
        <w:t>When prompted to confirm the installation and the configuration of AD RMS on the computer, type “</w:t>
      </w:r>
      <w:r w:rsidRPr="00B6163E">
        <w:rPr>
          <w:i/>
          <w:lang w:val="en"/>
        </w:rPr>
        <w:t>Y</w:t>
      </w:r>
      <w:r>
        <w:rPr>
          <w:lang w:val="en"/>
        </w:rPr>
        <w:t>” and press ENTER.</w:t>
      </w:r>
    </w:p>
    <w:p w14:paraId="53625319" w14:textId="6AD1514A" w:rsidR="005750FD" w:rsidRDefault="005750FD" w:rsidP="00A534D3">
      <w:pPr>
        <w:pStyle w:val="Paragraphedeliste"/>
        <w:spacing w:before="120"/>
        <w:ind w:left="720"/>
        <w:rPr>
          <w:lang w:val="en"/>
        </w:rPr>
      </w:pPr>
      <w:r>
        <w:rPr>
          <w:lang w:val="en"/>
        </w:rPr>
        <w:t xml:space="preserve">In addition to installing the AD RMS server role and provisioning the server, this cmdlet also installs </w:t>
      </w:r>
      <w:r w:rsidR="00205546">
        <w:rPr>
          <w:lang w:val="en"/>
        </w:rPr>
        <w:t>if necessary any other features required</w:t>
      </w:r>
      <w:r>
        <w:rPr>
          <w:lang w:val="en"/>
        </w:rPr>
        <w:t xml:space="preserve"> by AD RMS </w:t>
      </w:r>
      <w:r w:rsidR="00205546">
        <w:rPr>
          <w:lang w:val="en"/>
        </w:rPr>
        <w:t>like Message Queuing to end the logs to the database server</w:t>
      </w:r>
      <w:r>
        <w:rPr>
          <w:lang w:val="en"/>
        </w:rPr>
        <w:t>.</w:t>
      </w:r>
    </w:p>
    <w:p w14:paraId="17CD6D15" w14:textId="6016D7FF" w:rsidR="00C31C0F" w:rsidRDefault="00C31C0F" w:rsidP="00A534D3">
      <w:pPr>
        <w:spacing w:before="120"/>
        <w:ind w:left="720"/>
        <w:rPr>
          <w:lang w:val="en"/>
        </w:rPr>
      </w:pPr>
      <w:r>
        <w:rPr>
          <w:noProof/>
          <w:lang w:val="fr-FR" w:eastAsia="fr-FR"/>
        </w:rPr>
        <w:drawing>
          <wp:inline distT="0" distB="0" distL="0" distR="0" wp14:anchorId="0BA89D4F" wp14:editId="67692FE5">
            <wp:extent cx="4204800" cy="2397600"/>
            <wp:effectExtent l="0" t="0" r="5715" b="317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204800" cy="2397600"/>
                    </a:xfrm>
                    <a:prstGeom prst="rect">
                      <a:avLst/>
                    </a:prstGeom>
                    <a:noFill/>
                    <a:ln>
                      <a:noFill/>
                    </a:ln>
                  </pic:spPr>
                </pic:pic>
              </a:graphicData>
            </a:graphic>
          </wp:inline>
        </w:drawing>
      </w:r>
    </w:p>
    <w:p w14:paraId="78186711" w14:textId="2E268AED" w:rsidR="006A1BC3" w:rsidRPr="006A1BC3" w:rsidRDefault="006A1BC3" w:rsidP="00A534D3">
      <w:pPr>
        <w:pStyle w:val="Paragraphedeliste"/>
        <w:keepNext/>
        <w:keepLines/>
        <w:numPr>
          <w:ilvl w:val="0"/>
          <w:numId w:val="74"/>
        </w:numPr>
        <w:spacing w:before="120"/>
        <w:rPr>
          <w:lang w:val="en"/>
        </w:rPr>
      </w:pPr>
      <w:r>
        <w:rPr>
          <w:lang w:val="en"/>
        </w:rPr>
        <w:lastRenderedPageBreak/>
        <w:t>Restart the ADRMS1 computer.</w:t>
      </w:r>
    </w:p>
    <w:p w14:paraId="60BCB323" w14:textId="77777777" w:rsidR="005750FD" w:rsidRDefault="005750FD" w:rsidP="005750FD">
      <w:pPr>
        <w:pStyle w:val="Titre4"/>
      </w:pPr>
      <w:r>
        <w:t xml:space="preserve">Finalizing the configuration of the </w:t>
      </w:r>
      <w:r w:rsidRPr="006B5978">
        <w:t>new AD RMS root cluster</w:t>
      </w:r>
    </w:p>
    <w:p w14:paraId="4DFC27AD" w14:textId="39F21B39" w:rsidR="00AB183B" w:rsidRDefault="00AB183B" w:rsidP="00AB183B">
      <w:pPr>
        <w:keepNext/>
        <w:keepLines/>
      </w:pPr>
      <w:r w:rsidRPr="006B5978">
        <w:t xml:space="preserve">To </w:t>
      </w:r>
      <w:r>
        <w:t>finalize the configuration of</w:t>
      </w:r>
      <w:r w:rsidRPr="006B5978">
        <w:t xml:space="preserve"> </w:t>
      </w:r>
      <w:r>
        <w:t>the</w:t>
      </w:r>
      <w:r w:rsidRPr="006B5978">
        <w:t xml:space="preserve"> new</w:t>
      </w:r>
      <w:r>
        <w:t>ly installed</w:t>
      </w:r>
      <w:r w:rsidRPr="006B5978">
        <w:t xml:space="preserve"> AD RMS root cluster</w:t>
      </w:r>
      <w:r>
        <w:t xml:space="preserve"> and fulfill the prerequisites of the </w:t>
      </w:r>
      <w:r w:rsidR="004B2CD0">
        <w:t>Mobile Device Extension</w:t>
      </w:r>
      <w:r>
        <w:t>, proceed with the following steps:</w:t>
      </w:r>
    </w:p>
    <w:p w14:paraId="5D8AE865" w14:textId="1386CAE0" w:rsidR="00AB183B" w:rsidRPr="00AB183B" w:rsidRDefault="00AB183B" w:rsidP="00AB183B">
      <w:pPr>
        <w:pStyle w:val="Note"/>
        <w:ind w:left="425"/>
        <w:rPr>
          <w:b w:val="0"/>
          <w:color w:val="000000"/>
        </w:rPr>
      </w:pPr>
      <w:r w:rsidRPr="00E941A3">
        <w:t>Note</w:t>
      </w:r>
      <w:r w:rsidRPr="00E941A3">
        <w:tab/>
      </w:r>
      <w:r w:rsidRPr="00E941A3">
        <w:rPr>
          <w:b w:val="0"/>
        </w:rPr>
        <w:t xml:space="preserve">Additional details can be found in the </w:t>
      </w:r>
      <w:r>
        <w:rPr>
          <w:b w:val="0"/>
        </w:rPr>
        <w:t>Microsoft TechNet articles</w:t>
      </w:r>
      <w:r w:rsidRPr="00E941A3">
        <w:rPr>
          <w:b w:val="0"/>
        </w:rPr>
        <w:t xml:space="preserve"> </w:t>
      </w:r>
      <w:hyperlink r:id="rId170" w:history="1">
        <w:r>
          <w:rPr>
            <w:rStyle w:val="Lienhypertexte"/>
            <w:b w:val="0"/>
            <w:smallCaps/>
          </w:rPr>
          <w:t>Using Windows PowerShell to Administer AD RMS</w:t>
        </w:r>
      </w:hyperlink>
      <w:r w:rsidRPr="00E941A3">
        <w:rPr>
          <w:rStyle w:val="Appelnotedebasdep"/>
          <w:b w:val="0"/>
          <w:smallCaps/>
          <w:color w:val="000000"/>
          <w:sz w:val="18"/>
        </w:rPr>
        <w:footnoteReference w:id="79"/>
      </w:r>
      <w:r>
        <w:rPr>
          <w:b w:val="0"/>
          <w:color w:val="000000"/>
        </w:rPr>
        <w:t xml:space="preserve"> and </w:t>
      </w:r>
      <w:hyperlink r:id="rId171" w:history="1">
        <w:r w:rsidRPr="00AB183B">
          <w:rPr>
            <w:rStyle w:val="Lienhypertexte"/>
            <w:b w:val="0"/>
            <w:smallCaps/>
          </w:rPr>
          <w:t>Configuring AD RMS Cluster Properties</w:t>
        </w:r>
      </w:hyperlink>
      <w:r>
        <w:rPr>
          <w:rStyle w:val="Appelnotedebasdep"/>
          <w:b w:val="0"/>
          <w:color w:val="000000"/>
        </w:rPr>
        <w:footnoteReference w:id="80"/>
      </w:r>
      <w:r>
        <w:rPr>
          <w:b w:val="0"/>
          <w:color w:val="000000"/>
        </w:rPr>
        <w:t>.</w:t>
      </w:r>
    </w:p>
    <w:p w14:paraId="4DC55EED" w14:textId="77777777" w:rsidR="006A1BC3" w:rsidRDefault="006A1BC3" w:rsidP="00A21EF6">
      <w:pPr>
        <w:numPr>
          <w:ilvl w:val="0"/>
          <w:numId w:val="82"/>
        </w:numPr>
        <w:rPr>
          <w:lang w:val="en"/>
        </w:rPr>
      </w:pPr>
      <w:r>
        <w:rPr>
          <w:lang w:val="en"/>
        </w:rPr>
        <w:t>Open a remote desktop session if needed as LITWARE369\AzureAdmin.</w:t>
      </w:r>
    </w:p>
    <w:p w14:paraId="36A3605A" w14:textId="05551A09" w:rsidR="00AB183B" w:rsidRPr="006A1BC3" w:rsidRDefault="006A1BC3" w:rsidP="00A21EF6">
      <w:pPr>
        <w:pStyle w:val="Paragraphedeliste"/>
        <w:numPr>
          <w:ilvl w:val="0"/>
          <w:numId w:val="82"/>
        </w:numPr>
        <w:rPr>
          <w:rFonts w:cs="Segoe UI"/>
        </w:rPr>
      </w:pPr>
      <w:r w:rsidRPr="00656A45">
        <w:rPr>
          <w:lang w:val="en"/>
        </w:rPr>
        <w:t xml:space="preserve">Open an elevated Windows PowerShell command </w:t>
      </w:r>
      <w:r>
        <w:rPr>
          <w:lang w:val="en"/>
        </w:rPr>
        <w:t>prompt</w:t>
      </w:r>
      <w:r w:rsidR="00AB183B" w:rsidRPr="006A1BC3">
        <w:rPr>
          <w:lang w:val="en"/>
        </w:rPr>
        <w:t>, and run the following command</w:t>
      </w:r>
      <w:r w:rsidR="000E1607" w:rsidRPr="006A1BC3">
        <w:rPr>
          <w:lang w:val="en"/>
        </w:rPr>
        <w:t xml:space="preserve"> to </w:t>
      </w:r>
      <w:r w:rsidR="00AB183B" w:rsidRPr="006A1BC3">
        <w:rPr>
          <w:lang w:val="en"/>
        </w:rPr>
        <w:t xml:space="preserve">import </w:t>
      </w:r>
      <w:r w:rsidR="000E1607" w:rsidRPr="006A1BC3">
        <w:rPr>
          <w:lang w:val="en"/>
        </w:rPr>
        <w:t xml:space="preserve">this time </w:t>
      </w:r>
      <w:r w:rsidR="00AB183B" w:rsidRPr="006A1BC3">
        <w:rPr>
          <w:lang w:val="en"/>
        </w:rPr>
        <w:t xml:space="preserve">the </w:t>
      </w:r>
      <w:r w:rsidR="00AB183B" w:rsidRPr="006A1BC3">
        <w:rPr>
          <w:rFonts w:ascii="Arial" w:hAnsi="Arial" w:cs="Arial"/>
          <w:i/>
          <w:color w:val="000000"/>
        </w:rPr>
        <w:t xml:space="preserve">AdRmsAdmin </w:t>
      </w:r>
      <w:r w:rsidR="00AB183B">
        <w:t>set of Windows PowerShell cmdlets</w:t>
      </w:r>
      <w:r w:rsidR="00AB183B" w:rsidRPr="006A1BC3">
        <w:rPr>
          <w:lang w:val="en"/>
        </w:rPr>
        <w:t xml:space="preserve">: </w:t>
      </w:r>
    </w:p>
    <w:p w14:paraId="348FF59F" w14:textId="77777777" w:rsidR="00AB183B" w:rsidRDefault="00AB183B" w:rsidP="00AB183B">
      <w:pPr>
        <w:pStyle w:val="code0"/>
      </w:pPr>
    </w:p>
    <w:p w14:paraId="11CE9AE6" w14:textId="759BF128" w:rsidR="00AB183B" w:rsidRDefault="00AB183B" w:rsidP="00A86FDD">
      <w:pPr>
        <w:pStyle w:val="code0"/>
        <w:spacing w:after="120"/>
      </w:pPr>
      <w:r>
        <w:t xml:space="preserve">PS C:\Users\AzureAdmin.LITWARE369&gt; </w:t>
      </w:r>
      <w:r w:rsidRPr="00EA121F">
        <w:t>Import-Module AdRmsAdmin</w:t>
      </w:r>
    </w:p>
    <w:p w14:paraId="3E191DA1" w14:textId="77777777" w:rsidR="00AB183B" w:rsidRDefault="00AB183B" w:rsidP="00A86FDD">
      <w:pPr>
        <w:pStyle w:val="code0"/>
        <w:spacing w:after="120"/>
      </w:pPr>
      <w:r>
        <w:t xml:space="preserve">PS C:\Users\AzureAdmin.LITWARE369&gt; </w:t>
      </w:r>
    </w:p>
    <w:p w14:paraId="64928C8B" w14:textId="77777777" w:rsidR="00AB183B" w:rsidRPr="00F643E5" w:rsidRDefault="00AB183B" w:rsidP="00AB183B">
      <w:pPr>
        <w:pStyle w:val="code0"/>
        <w:rPr>
          <w:color w:val="000000"/>
          <w:lang w:val="en"/>
        </w:rPr>
      </w:pPr>
    </w:p>
    <w:p w14:paraId="65268F47" w14:textId="4146DB44" w:rsidR="00AB183B" w:rsidRDefault="00AB183B" w:rsidP="00A534D3">
      <w:pPr>
        <w:pStyle w:val="Paragraphedeliste"/>
        <w:numPr>
          <w:ilvl w:val="0"/>
          <w:numId w:val="82"/>
        </w:numPr>
        <w:spacing w:before="120"/>
        <w:ind w:left="714" w:hanging="357"/>
        <w:rPr>
          <w:lang w:val="en"/>
        </w:rPr>
      </w:pPr>
      <w:r>
        <w:rPr>
          <w:lang w:val="en"/>
        </w:rPr>
        <w:t xml:space="preserve">Run the following command to create a Windows PowerShell drive </w:t>
      </w:r>
      <w:r w:rsidR="000E1607">
        <w:rPr>
          <w:lang w:val="en"/>
        </w:rPr>
        <w:t>that represents the newly installed cluster hosted by the local computer ADRMS1</w:t>
      </w:r>
      <w:r>
        <w:rPr>
          <w:lang w:val="en"/>
        </w:rPr>
        <w:t>:</w:t>
      </w:r>
    </w:p>
    <w:p w14:paraId="13538E62" w14:textId="77777777" w:rsidR="00AB183B" w:rsidRDefault="00AB183B" w:rsidP="00AB183B">
      <w:pPr>
        <w:pStyle w:val="code0"/>
      </w:pPr>
    </w:p>
    <w:p w14:paraId="0789F52F" w14:textId="0851B2D9" w:rsidR="00AB183B" w:rsidRDefault="00AB183B" w:rsidP="00AB183B">
      <w:pPr>
        <w:pStyle w:val="code0"/>
        <w:rPr>
          <w:color w:val="000000"/>
          <w:lang w:val="en"/>
        </w:rPr>
      </w:pPr>
      <w:r>
        <w:t xml:space="preserve">PS C:\Users\AzureAdmin.LITWARE369&gt; </w:t>
      </w:r>
      <w:r w:rsidR="000E1607" w:rsidRPr="000E1607">
        <w:t xml:space="preserve">New-PSDrive -Name AdrmsCluster -PsProvider AdRmsAdmin -Root </w:t>
      </w:r>
      <w:r w:rsidR="006A1BC3" w:rsidRPr="006A1BC3">
        <w:rPr>
          <w:color w:val="000000"/>
          <w:lang w:val="en"/>
        </w:rPr>
        <w:t>https://localhost</w:t>
      </w:r>
    </w:p>
    <w:p w14:paraId="2B92D7BC" w14:textId="77777777" w:rsidR="006A1BC3" w:rsidRDefault="006A1BC3" w:rsidP="006A1BC3">
      <w:pPr>
        <w:pStyle w:val="code0"/>
      </w:pPr>
    </w:p>
    <w:p w14:paraId="3B6B1F1D" w14:textId="77777777" w:rsidR="006A1BC3" w:rsidRDefault="006A1BC3" w:rsidP="006A1BC3">
      <w:pPr>
        <w:pStyle w:val="code0"/>
      </w:pPr>
      <w:r>
        <w:t>Security Alert</w:t>
      </w:r>
    </w:p>
    <w:p w14:paraId="179570E2" w14:textId="77777777" w:rsidR="006A1BC3" w:rsidRDefault="006A1BC3" w:rsidP="006A1BC3">
      <w:pPr>
        <w:pStyle w:val="code0"/>
      </w:pPr>
      <w:r>
        <w:t>Information you exchange with this site cannot be viewed or changed by others. However, there are the following</w:t>
      </w:r>
    </w:p>
    <w:p w14:paraId="5B183D4E" w14:textId="77777777" w:rsidR="006A1BC3" w:rsidRDefault="006A1BC3" w:rsidP="006A1BC3">
      <w:pPr>
        <w:pStyle w:val="code0"/>
      </w:pPr>
      <w:r>
        <w:t>problems with the site's security certificate:</w:t>
      </w:r>
    </w:p>
    <w:p w14:paraId="4BF4C3CF" w14:textId="77777777" w:rsidR="006A1BC3" w:rsidRDefault="006A1BC3" w:rsidP="006A1BC3">
      <w:pPr>
        <w:pStyle w:val="code0"/>
      </w:pPr>
      <w:r>
        <w:t>The name of the security certificate is not valid or does not match the name of the site.</w:t>
      </w:r>
    </w:p>
    <w:p w14:paraId="0808BA50" w14:textId="7D195DD1" w:rsidR="006A1BC3" w:rsidRDefault="002A44DB" w:rsidP="006A1BC3">
      <w:pPr>
        <w:pStyle w:val="code0"/>
      </w:pPr>
      <w:r>
        <w:t xml:space="preserve">  </w:t>
      </w:r>
      <w:r w:rsidR="006A1BC3">
        <w:t>Do you want to continue?</w:t>
      </w:r>
    </w:p>
    <w:p w14:paraId="51E047EF" w14:textId="23495E14" w:rsidR="006A1BC3" w:rsidRDefault="006A1BC3" w:rsidP="006A1BC3">
      <w:pPr>
        <w:pStyle w:val="code0"/>
      </w:pPr>
      <w:r>
        <w:t>[Y] Yes</w:t>
      </w:r>
      <w:r w:rsidR="002A44DB">
        <w:t xml:space="preserve"> </w:t>
      </w:r>
      <w:r>
        <w:t>[N] No</w:t>
      </w:r>
      <w:r w:rsidR="002A44DB">
        <w:t xml:space="preserve"> </w:t>
      </w:r>
      <w:r>
        <w:t>[S] Suspend</w:t>
      </w:r>
      <w:r w:rsidR="002A44DB">
        <w:t xml:space="preserve"> </w:t>
      </w:r>
      <w:r>
        <w:t>[?] Help (default is "Y"): Y</w:t>
      </w:r>
    </w:p>
    <w:p w14:paraId="2434707F" w14:textId="77777777" w:rsidR="006A1BC3" w:rsidRDefault="006A1BC3" w:rsidP="006A1BC3">
      <w:pPr>
        <w:pStyle w:val="code0"/>
      </w:pPr>
    </w:p>
    <w:p w14:paraId="0ACC755B" w14:textId="65B84EAC" w:rsidR="006A1BC3" w:rsidRDefault="006A1BC3" w:rsidP="006A1BC3">
      <w:pPr>
        <w:pStyle w:val="code0"/>
      </w:pPr>
      <w:r>
        <w:t>Name</w:t>
      </w:r>
      <w:r w:rsidR="002A44DB">
        <w:t xml:space="preserve">     </w:t>
      </w:r>
      <w:r>
        <w:t>Used (GB)</w:t>
      </w:r>
      <w:r w:rsidR="002A44DB">
        <w:t xml:space="preserve">  </w:t>
      </w:r>
      <w:r>
        <w:t>Free (GB) Provider</w:t>
      </w:r>
      <w:r w:rsidR="002A44DB">
        <w:t xml:space="preserve">   </w:t>
      </w:r>
      <w:r>
        <w:t>Root</w:t>
      </w:r>
      <w:r w:rsidR="002A44DB">
        <w:t xml:space="preserve">                       </w:t>
      </w:r>
      <w:r>
        <w:t>CurrentLocation</w:t>
      </w:r>
    </w:p>
    <w:p w14:paraId="60BEE6E5" w14:textId="10054169" w:rsidR="006A1BC3" w:rsidRDefault="006A1BC3" w:rsidP="006A1BC3">
      <w:pPr>
        <w:pStyle w:val="code0"/>
      </w:pPr>
      <w:r>
        <w:t>----</w:t>
      </w:r>
      <w:r w:rsidR="002A44DB">
        <w:t xml:space="preserve">     </w:t>
      </w:r>
      <w:r>
        <w:t>---------</w:t>
      </w:r>
      <w:r w:rsidR="002A44DB">
        <w:t xml:space="preserve">  </w:t>
      </w:r>
      <w:r>
        <w:t>--------- --------</w:t>
      </w:r>
      <w:r w:rsidR="002A44DB">
        <w:t xml:space="preserve">   </w:t>
      </w:r>
      <w:r>
        <w:t>----</w:t>
      </w:r>
      <w:r w:rsidR="002A44DB">
        <w:t xml:space="preserve">                       </w:t>
      </w:r>
      <w:r>
        <w:t>---------------</w:t>
      </w:r>
    </w:p>
    <w:p w14:paraId="16ACB9EF" w14:textId="6B0A7095" w:rsidR="006A1BC3" w:rsidRDefault="006A1BC3" w:rsidP="006A1BC3">
      <w:pPr>
        <w:pStyle w:val="code0"/>
      </w:pPr>
      <w:r>
        <w:t>AdrmsCl...</w:t>
      </w:r>
      <w:r w:rsidR="002A44DB">
        <w:t xml:space="preserve">              </w:t>
      </w:r>
      <w:r>
        <w:t>AdRmsAdmin</w:t>
      </w:r>
      <w:r w:rsidR="002A44DB">
        <w:t xml:space="preserve">  </w:t>
      </w:r>
      <w:r>
        <w:t>AdrmsCluster:\</w:t>
      </w:r>
    </w:p>
    <w:p w14:paraId="25BF8BE0" w14:textId="77777777" w:rsidR="006A1BC3" w:rsidRDefault="006A1BC3" w:rsidP="00AB183B">
      <w:pPr>
        <w:pStyle w:val="code0"/>
      </w:pPr>
    </w:p>
    <w:p w14:paraId="71AB5F42" w14:textId="77777777" w:rsidR="00AB183B" w:rsidRPr="00F643E5" w:rsidRDefault="00AB183B" w:rsidP="00AB183B">
      <w:pPr>
        <w:pStyle w:val="code0"/>
        <w:rPr>
          <w:color w:val="000000"/>
          <w:lang w:val="en"/>
        </w:rPr>
      </w:pPr>
      <w:r>
        <w:t xml:space="preserve">PS C:\Users\AzureAdmin.LITWARE369&gt; </w:t>
      </w:r>
    </w:p>
    <w:p w14:paraId="56726E72" w14:textId="77777777" w:rsidR="00AB183B" w:rsidRPr="00735F98" w:rsidRDefault="00AB183B" w:rsidP="00AB183B">
      <w:pPr>
        <w:pStyle w:val="code0"/>
      </w:pPr>
    </w:p>
    <w:p w14:paraId="555D5B9F" w14:textId="77777777" w:rsidR="006A1BC3" w:rsidRDefault="006A1BC3" w:rsidP="00AB183B">
      <w:pPr>
        <w:pStyle w:val="Paragraphedeliste"/>
        <w:keepNext/>
        <w:keepLines/>
        <w:spacing w:before="120"/>
        <w:ind w:left="720"/>
        <w:rPr>
          <w:lang w:val="en"/>
        </w:rPr>
      </w:pPr>
      <w:r>
        <w:rPr>
          <w:lang w:val="en"/>
        </w:rPr>
        <w:t>When prompted to confirm, type “</w:t>
      </w:r>
      <w:r w:rsidRPr="006A1BC3">
        <w:rPr>
          <w:i/>
          <w:lang w:val="en"/>
        </w:rPr>
        <w:t>Y</w:t>
      </w:r>
      <w:r>
        <w:rPr>
          <w:lang w:val="en"/>
        </w:rPr>
        <w:t>” and press ENTER.</w:t>
      </w:r>
    </w:p>
    <w:p w14:paraId="7F03F4D6" w14:textId="7990B6AE" w:rsidR="00AB183B" w:rsidRDefault="00AB183B" w:rsidP="00AB183B">
      <w:pPr>
        <w:pStyle w:val="Paragraphedeliste"/>
        <w:keepNext/>
        <w:keepLines/>
        <w:spacing w:before="120"/>
        <w:ind w:left="720"/>
        <w:rPr>
          <w:lang w:val="en"/>
        </w:rPr>
      </w:pPr>
      <w:r>
        <w:rPr>
          <w:lang w:val="en"/>
        </w:rPr>
        <w:t xml:space="preserve">At this stage, we can now set properties on objects in the drive namespace </w:t>
      </w:r>
      <w:proofErr w:type="spellStart"/>
      <w:proofErr w:type="gramStart"/>
      <w:r w:rsidR="000E1607" w:rsidRPr="000E1607">
        <w:t>AdrmsCluster</w:t>
      </w:r>
      <w:proofErr w:type="spellEnd"/>
      <w:r>
        <w:rPr>
          <w:lang w:val="en"/>
        </w:rPr>
        <w:t>:\</w:t>
      </w:r>
      <w:proofErr w:type="gramEnd"/>
      <w:r>
        <w:rPr>
          <w:lang w:val="en"/>
        </w:rPr>
        <w:t xml:space="preserve"> that represent </w:t>
      </w:r>
      <w:r w:rsidR="000E1607">
        <w:rPr>
          <w:lang w:val="en"/>
        </w:rPr>
        <w:t>the</w:t>
      </w:r>
      <w:r>
        <w:rPr>
          <w:lang w:val="en"/>
        </w:rPr>
        <w:t xml:space="preserve"> configuration settings.</w:t>
      </w:r>
    </w:p>
    <w:p w14:paraId="55D4A562" w14:textId="00522210" w:rsidR="00AB183B" w:rsidRDefault="00AB183B" w:rsidP="00A21EF6">
      <w:pPr>
        <w:pStyle w:val="Paragraphedeliste"/>
        <w:keepNext/>
        <w:keepLines/>
        <w:numPr>
          <w:ilvl w:val="0"/>
          <w:numId w:val="82"/>
        </w:numPr>
        <w:spacing w:before="120"/>
        <w:rPr>
          <w:lang w:val="en"/>
        </w:rPr>
      </w:pPr>
      <w:r>
        <w:rPr>
          <w:lang w:val="en"/>
        </w:rPr>
        <w:t xml:space="preserve">Run the following command to </w:t>
      </w:r>
      <w:r w:rsidR="000E1607">
        <w:rPr>
          <w:lang w:val="en"/>
        </w:rPr>
        <w:t>add an Extranet Cluster URL</w:t>
      </w:r>
      <w:r>
        <w:rPr>
          <w:lang w:val="en"/>
        </w:rPr>
        <w:t>:</w:t>
      </w:r>
    </w:p>
    <w:p w14:paraId="59D99351" w14:textId="77777777" w:rsidR="00AB183B" w:rsidRPr="0064183D" w:rsidRDefault="00AB183B" w:rsidP="0064183D">
      <w:pPr>
        <w:pStyle w:val="code0"/>
      </w:pPr>
    </w:p>
    <w:p w14:paraId="6FBF7688" w14:textId="1BA593B8" w:rsidR="000E1607" w:rsidRPr="0064183D" w:rsidRDefault="00AB183B" w:rsidP="00A86FDD">
      <w:pPr>
        <w:pStyle w:val="code0"/>
        <w:spacing w:after="120"/>
      </w:pPr>
      <w:r w:rsidRPr="0064183D">
        <w:t xml:space="preserve">PS C:\Users\AzureAdmin.LITWARE369&gt; </w:t>
      </w:r>
      <w:r w:rsidR="000E1607" w:rsidRPr="0064183D">
        <w:t xml:space="preserve">Set-ItemProperty -Path AdrmsCluster:\ -Name ExtranetLicensingURL -Value https://adrms.litware369.com:443/_wmcs/licensing </w:t>
      </w:r>
    </w:p>
    <w:p w14:paraId="039B704D" w14:textId="1299128F" w:rsidR="00AB183B" w:rsidRPr="0064183D" w:rsidRDefault="000E1607" w:rsidP="00A86FDD">
      <w:pPr>
        <w:pStyle w:val="code0"/>
        <w:spacing w:after="120"/>
      </w:pPr>
      <w:r w:rsidRPr="0064183D">
        <w:t>PS C:\Users\AzureAdmin.LITWARE369&gt; Set-ItemProperty -Path AdrmsCluster:\ -Name ExtranetCertificationURL -Value https://adrms.litware369.com:443/_wmcs/certification</w:t>
      </w:r>
    </w:p>
    <w:p w14:paraId="7D2FEB1F" w14:textId="77777777" w:rsidR="00AB183B" w:rsidRPr="0064183D" w:rsidRDefault="00AB183B" w:rsidP="00A86FDD">
      <w:pPr>
        <w:pStyle w:val="code0"/>
        <w:spacing w:after="120"/>
      </w:pPr>
      <w:r w:rsidRPr="0064183D">
        <w:t xml:space="preserve">PS C:\Users\AzureAdmin.LITWARE369&gt; </w:t>
      </w:r>
    </w:p>
    <w:p w14:paraId="1569A2F6" w14:textId="77777777" w:rsidR="000E1607" w:rsidRPr="0064183D" w:rsidRDefault="000E1607" w:rsidP="0064183D">
      <w:pPr>
        <w:pStyle w:val="code0"/>
      </w:pPr>
    </w:p>
    <w:p w14:paraId="4E44322A" w14:textId="3D9BD36B" w:rsidR="006A1BC3" w:rsidRPr="006A1BC3" w:rsidRDefault="006A1BC3" w:rsidP="006A1BC3">
      <w:pPr>
        <w:keepNext/>
        <w:keepLines/>
        <w:spacing w:before="120"/>
        <w:jc w:val="center"/>
        <w:rPr>
          <w:lang w:val="en"/>
        </w:rPr>
      </w:pPr>
      <w:r>
        <w:rPr>
          <w:noProof/>
          <w:lang w:val="fr-FR" w:eastAsia="fr-FR"/>
        </w:rPr>
        <w:lastRenderedPageBreak/>
        <w:drawing>
          <wp:inline distT="0" distB="0" distL="0" distR="0" wp14:anchorId="3D39CF28" wp14:editId="1E0A86DE">
            <wp:extent cx="4208400" cy="2048400"/>
            <wp:effectExtent l="0" t="0" r="1905"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08400" cy="2048400"/>
                    </a:xfrm>
                    <a:prstGeom prst="rect">
                      <a:avLst/>
                    </a:prstGeom>
                    <a:noFill/>
                    <a:ln>
                      <a:noFill/>
                    </a:ln>
                  </pic:spPr>
                </pic:pic>
              </a:graphicData>
            </a:graphic>
          </wp:inline>
        </w:drawing>
      </w:r>
    </w:p>
    <w:p w14:paraId="415255D1" w14:textId="35F7CA85" w:rsidR="000E1607" w:rsidRDefault="000E1607" w:rsidP="00A21EF6">
      <w:pPr>
        <w:pStyle w:val="Paragraphedeliste"/>
        <w:keepNext/>
        <w:keepLines/>
        <w:numPr>
          <w:ilvl w:val="0"/>
          <w:numId w:val="82"/>
        </w:numPr>
        <w:spacing w:before="120"/>
        <w:rPr>
          <w:lang w:val="en"/>
        </w:rPr>
      </w:pPr>
      <w:r>
        <w:rPr>
          <w:lang w:val="en"/>
        </w:rPr>
        <w:t xml:space="preserve">Close the </w:t>
      </w:r>
      <w:r w:rsidRPr="00FE3EEA">
        <w:rPr>
          <w:lang w:val="en"/>
        </w:rPr>
        <w:t>Windows P</w:t>
      </w:r>
      <w:r>
        <w:rPr>
          <w:lang w:val="en"/>
        </w:rPr>
        <w:t>owerShell command prompt.</w:t>
      </w:r>
    </w:p>
    <w:p w14:paraId="33F51F8B" w14:textId="75295C99" w:rsidR="006B5978" w:rsidRDefault="006B5978" w:rsidP="00F643E5">
      <w:pPr>
        <w:spacing w:before="120"/>
        <w:rPr>
          <w:lang w:val="en"/>
        </w:rPr>
      </w:pPr>
      <w:r>
        <w:rPr>
          <w:lang w:val="en"/>
        </w:rPr>
        <w:t>The AD RMS root cluster is now installed and configured.</w:t>
      </w:r>
    </w:p>
    <w:p w14:paraId="5DC7EF3C" w14:textId="682B103F" w:rsidR="006B5978" w:rsidRDefault="006B5978" w:rsidP="006B5978">
      <w:pPr>
        <w:rPr>
          <w:lang w:val="en"/>
        </w:rPr>
      </w:pPr>
      <w:r>
        <w:rPr>
          <w:lang w:val="en"/>
        </w:rPr>
        <w:t>Once having completed logging in again, we can further manage AD RMS using the Active Directory Rights Management Services console.</w:t>
      </w:r>
    </w:p>
    <w:p w14:paraId="783E95C1" w14:textId="62405D6D" w:rsidR="006B5978" w:rsidRDefault="006B5978" w:rsidP="005471AE">
      <w:pPr>
        <w:rPr>
          <w:lang w:val="en"/>
        </w:rPr>
      </w:pPr>
      <w:r w:rsidRPr="006B5978">
        <w:rPr>
          <w:lang w:val="en"/>
        </w:rPr>
        <w:t>To open the Active Directory Rights Management Services console</w:t>
      </w:r>
      <w:r w:rsidR="005471AE">
        <w:rPr>
          <w:lang w:val="en"/>
        </w:rPr>
        <w:t>, i</w:t>
      </w:r>
      <w:r>
        <w:rPr>
          <w:lang w:val="en"/>
        </w:rPr>
        <w:t xml:space="preserve">n </w:t>
      </w:r>
      <w:r w:rsidRPr="006A1BC3">
        <w:rPr>
          <w:b/>
          <w:lang w:val="en"/>
        </w:rPr>
        <w:t>Server Manager</w:t>
      </w:r>
      <w:r w:rsidRPr="00F63550">
        <w:rPr>
          <w:lang w:val="en"/>
        </w:rPr>
        <w:t xml:space="preserve">, click </w:t>
      </w:r>
      <w:r w:rsidRPr="00F63550">
        <w:rPr>
          <w:rStyle w:val="lev"/>
          <w:rFonts w:eastAsiaTheme="majorEastAsia"/>
          <w:lang w:val="en"/>
        </w:rPr>
        <w:t>Local Server</w:t>
      </w:r>
      <w:r w:rsidRPr="00F63550">
        <w:rPr>
          <w:lang w:val="en"/>
        </w:rPr>
        <w:t xml:space="preserve"> in the console tree, then click </w:t>
      </w:r>
      <w:r w:rsidRPr="00F63550">
        <w:rPr>
          <w:rStyle w:val="lev"/>
          <w:rFonts w:eastAsiaTheme="majorEastAsia"/>
          <w:lang w:val="en"/>
        </w:rPr>
        <w:t>Tools</w:t>
      </w:r>
      <w:r w:rsidRPr="00F63550">
        <w:rPr>
          <w:lang w:val="en"/>
        </w:rPr>
        <w:t xml:space="preserve">, and then click </w:t>
      </w:r>
      <w:r w:rsidRPr="00F63550">
        <w:rPr>
          <w:rStyle w:val="lev"/>
          <w:rFonts w:eastAsiaTheme="majorEastAsia"/>
          <w:lang w:val="en"/>
        </w:rPr>
        <w:t>Active Directory Rights Management Services</w:t>
      </w:r>
      <w:r w:rsidRPr="00F63550">
        <w:rPr>
          <w:lang w:val="en"/>
        </w:rPr>
        <w:t>.</w:t>
      </w:r>
      <w:r w:rsidR="005471AE" w:rsidRPr="00F63550">
        <w:rPr>
          <w:lang w:val="en"/>
        </w:rPr>
        <w:t xml:space="preserve"> The console opens up.</w:t>
      </w:r>
    </w:p>
    <w:p w14:paraId="575B3D02" w14:textId="24690A8C" w:rsidR="005471AE" w:rsidRDefault="005471AE" w:rsidP="005471AE">
      <w:pPr>
        <w:jc w:val="center"/>
        <w:rPr>
          <w:lang w:val="en"/>
        </w:rPr>
      </w:pPr>
      <w:r>
        <w:rPr>
          <w:noProof/>
          <w:lang w:val="fr-FR" w:eastAsia="fr-FR"/>
        </w:rPr>
        <w:drawing>
          <wp:inline distT="0" distB="0" distL="0" distR="0" wp14:anchorId="4F2A3737" wp14:editId="6CC6659D">
            <wp:extent cx="4665600" cy="3488400"/>
            <wp:effectExtent l="0" t="0" r="190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65600" cy="3488400"/>
                    </a:xfrm>
                    <a:prstGeom prst="rect">
                      <a:avLst/>
                    </a:prstGeom>
                    <a:noFill/>
                    <a:ln>
                      <a:noFill/>
                    </a:ln>
                  </pic:spPr>
                </pic:pic>
              </a:graphicData>
            </a:graphic>
          </wp:inline>
        </w:drawing>
      </w:r>
    </w:p>
    <w:p w14:paraId="2357FB5F" w14:textId="041C3D27" w:rsidR="006B5978" w:rsidRDefault="006B5978" w:rsidP="005471AE">
      <w:pPr>
        <w:rPr>
          <w:lang w:val="en"/>
        </w:rPr>
      </w:pPr>
      <w:r w:rsidRPr="006B5978">
        <w:rPr>
          <w:lang w:val="en"/>
        </w:rPr>
        <w:t>From the console, you can configure trust policies, configure exclusion policies, and create rights policy templates.</w:t>
      </w:r>
    </w:p>
    <w:p w14:paraId="5A0E7910" w14:textId="0A8E066F" w:rsidR="00762E51" w:rsidRPr="00230B6A" w:rsidRDefault="00762E51" w:rsidP="0035539D">
      <w:pPr>
        <w:spacing w:before="120"/>
        <w:rPr>
          <w:b/>
          <w:lang w:val="en"/>
        </w:rPr>
      </w:pPr>
      <w:r w:rsidRPr="00230B6A">
        <w:rPr>
          <w:b/>
          <w:lang w:val="en"/>
        </w:rPr>
        <w:t>The base configuration is now complete</w:t>
      </w:r>
      <w:r w:rsidR="003E7EF0">
        <w:rPr>
          <w:b/>
          <w:lang w:val="en"/>
        </w:rPr>
        <w:t xml:space="preserve"> with all the dependencies in place for the </w:t>
      </w:r>
      <w:r w:rsidR="004B2CD0">
        <w:rPr>
          <w:b/>
          <w:lang w:val="en"/>
        </w:rPr>
        <w:t>Mobile Device Extension</w:t>
      </w:r>
      <w:r w:rsidRPr="00230B6A">
        <w:rPr>
          <w:b/>
          <w:lang w:val="en"/>
        </w:rPr>
        <w:t>.</w:t>
      </w:r>
    </w:p>
    <w:p w14:paraId="78474FFF" w14:textId="0441D7F8" w:rsidR="000A2093" w:rsidRPr="00230B6A" w:rsidRDefault="000A2093" w:rsidP="001678EF">
      <w:pPr>
        <w:rPr>
          <w:rStyle w:val="hps"/>
          <w:rFonts w:cs="Segoe UI"/>
          <w:b/>
          <w:lang w:val="en"/>
        </w:rPr>
      </w:pPr>
      <w:r w:rsidRPr="00230B6A">
        <w:rPr>
          <w:rFonts w:cs="Segoe UI"/>
          <w:b/>
          <w:lang w:val="en"/>
        </w:rPr>
        <w:lastRenderedPageBreak/>
        <w:t xml:space="preserve">To avoid </w:t>
      </w:r>
      <w:r w:rsidRPr="00230B6A">
        <w:rPr>
          <w:rStyle w:val="hps"/>
          <w:rFonts w:cs="Segoe UI"/>
          <w:b/>
          <w:lang w:val="en"/>
        </w:rPr>
        <w:t>spending</w:t>
      </w:r>
      <w:r w:rsidRPr="00230B6A">
        <w:rPr>
          <w:rFonts w:cs="Segoe UI"/>
          <w:b/>
          <w:lang w:val="en"/>
        </w:rPr>
        <w:t xml:space="preserve"> </w:t>
      </w:r>
      <w:r w:rsidRPr="00230B6A">
        <w:rPr>
          <w:rStyle w:val="hps"/>
          <w:rFonts w:cs="Segoe UI"/>
          <w:b/>
          <w:lang w:val="en"/>
        </w:rPr>
        <w:t>your credit</w:t>
      </w:r>
      <w:r w:rsidR="00442AF9" w:rsidRPr="00230B6A">
        <w:rPr>
          <w:rStyle w:val="hps"/>
          <w:rFonts w:cs="Segoe UI"/>
          <w:b/>
          <w:lang w:val="en"/>
        </w:rPr>
        <w:t xml:space="preserve"> when you don’t work on the test lab</w:t>
      </w:r>
      <w:r w:rsidRPr="00230B6A">
        <w:rPr>
          <w:rStyle w:val="hps"/>
          <w:rFonts w:cs="Segoe UI"/>
          <w:b/>
          <w:lang w:val="en"/>
        </w:rPr>
        <w:t>,</w:t>
      </w:r>
      <w:r w:rsidRPr="00230B6A">
        <w:rPr>
          <w:rFonts w:cs="Segoe UI"/>
          <w:b/>
          <w:lang w:val="en"/>
        </w:rPr>
        <w:t xml:space="preserve"> </w:t>
      </w:r>
      <w:r w:rsidRPr="00230B6A">
        <w:rPr>
          <w:rStyle w:val="hps"/>
          <w:rFonts w:cs="Segoe UI"/>
          <w:b/>
          <w:lang w:val="en"/>
        </w:rPr>
        <w:t>you</w:t>
      </w:r>
      <w:r w:rsidRPr="00230B6A">
        <w:rPr>
          <w:rFonts w:cs="Segoe UI"/>
          <w:b/>
          <w:lang w:val="en"/>
        </w:rPr>
        <w:t xml:space="preserve"> </w:t>
      </w:r>
      <w:r w:rsidRPr="00230B6A">
        <w:rPr>
          <w:rStyle w:val="hps"/>
          <w:rFonts w:cs="Segoe UI"/>
          <w:b/>
          <w:lang w:val="en"/>
        </w:rPr>
        <w:t>can shut</w:t>
      </w:r>
      <w:r w:rsidR="00442AF9" w:rsidRPr="00230B6A">
        <w:rPr>
          <w:rStyle w:val="hps"/>
          <w:rFonts w:cs="Segoe UI"/>
          <w:b/>
          <w:lang w:val="en"/>
        </w:rPr>
        <w:t xml:space="preserve"> </w:t>
      </w:r>
      <w:r w:rsidRPr="00230B6A">
        <w:rPr>
          <w:rStyle w:val="hps"/>
          <w:rFonts w:cs="Segoe UI"/>
          <w:b/>
          <w:lang w:val="en"/>
        </w:rPr>
        <w:t>down</w:t>
      </w:r>
      <w:r w:rsidR="00442AF9" w:rsidRPr="00230B6A">
        <w:rPr>
          <w:rStyle w:val="hps"/>
          <w:rFonts w:cs="Segoe UI"/>
          <w:b/>
          <w:lang w:val="en"/>
        </w:rPr>
        <w:t xml:space="preserve"> </w:t>
      </w:r>
      <w:r w:rsidRPr="00230B6A">
        <w:rPr>
          <w:rStyle w:val="hps"/>
          <w:rFonts w:cs="Segoe UI"/>
          <w:b/>
          <w:lang w:val="en"/>
        </w:rPr>
        <w:t>the</w:t>
      </w:r>
      <w:r w:rsidRPr="00230B6A">
        <w:rPr>
          <w:rFonts w:cs="Segoe UI"/>
          <w:b/>
          <w:lang w:val="en"/>
        </w:rPr>
        <w:t xml:space="preserve"> </w:t>
      </w:r>
      <w:r w:rsidR="00303484">
        <w:rPr>
          <w:rFonts w:cs="Segoe UI"/>
          <w:b/>
          <w:lang w:val="en"/>
        </w:rPr>
        <w:t>5</w:t>
      </w:r>
      <w:r w:rsidRPr="00230B6A">
        <w:rPr>
          <w:rFonts w:cs="Segoe UI"/>
          <w:b/>
          <w:lang w:val="en"/>
        </w:rPr>
        <w:t xml:space="preserve"> </w:t>
      </w:r>
      <w:r w:rsidRPr="00230B6A">
        <w:rPr>
          <w:rStyle w:val="hps"/>
          <w:rFonts w:cs="Segoe UI"/>
          <w:b/>
          <w:lang w:val="en"/>
        </w:rPr>
        <w:t>VMs</w:t>
      </w:r>
      <w:r w:rsidRPr="00230B6A">
        <w:rPr>
          <w:rFonts w:cs="Segoe UI"/>
          <w:b/>
          <w:lang w:val="en"/>
        </w:rPr>
        <w:t xml:space="preserve"> (</w:t>
      </w:r>
      <w:r w:rsidRPr="00230B6A">
        <w:rPr>
          <w:rStyle w:val="hps"/>
          <w:rFonts w:cs="Segoe UI"/>
          <w:b/>
          <w:lang w:val="en"/>
        </w:rPr>
        <w:t xml:space="preserve">DC1, ADFS1, </w:t>
      </w:r>
      <w:r w:rsidR="00303484">
        <w:rPr>
          <w:rStyle w:val="hps"/>
          <w:rFonts w:cs="Segoe UI"/>
          <w:b/>
          <w:lang w:val="en"/>
        </w:rPr>
        <w:t xml:space="preserve">SQL1, ADRMS1, </w:t>
      </w:r>
      <w:r w:rsidRPr="00230B6A">
        <w:rPr>
          <w:rStyle w:val="hps"/>
          <w:rFonts w:cs="Segoe UI"/>
          <w:b/>
          <w:lang w:val="en"/>
        </w:rPr>
        <w:t>and EDGE1) when you don’t work on the test lab</w:t>
      </w:r>
      <w:r w:rsidR="00442AF9" w:rsidRPr="00230B6A">
        <w:rPr>
          <w:rStyle w:val="hps"/>
          <w:rFonts w:cs="Segoe UI"/>
          <w:b/>
          <w:lang w:val="en"/>
        </w:rPr>
        <w:t>.</w:t>
      </w:r>
    </w:p>
    <w:p w14:paraId="62D4ED22" w14:textId="77777777" w:rsidR="00442AF9" w:rsidRDefault="00442AF9" w:rsidP="001678EF">
      <w:pPr>
        <w:keepNext/>
        <w:keepLines/>
        <w:rPr>
          <w:rFonts w:cs="Segoe UI"/>
          <w:szCs w:val="20"/>
        </w:rPr>
      </w:pPr>
      <w:r w:rsidRPr="00A60990">
        <w:rPr>
          <w:rFonts w:cs="Segoe UI"/>
          <w:szCs w:val="20"/>
        </w:rPr>
        <w:t xml:space="preserve">To </w:t>
      </w:r>
      <w:r>
        <w:rPr>
          <w:rFonts w:cs="Segoe UI"/>
          <w:szCs w:val="20"/>
        </w:rPr>
        <w:t>shut down</w:t>
      </w:r>
      <w:r w:rsidRPr="00A60990">
        <w:rPr>
          <w:rFonts w:cs="Segoe UI"/>
          <w:szCs w:val="20"/>
        </w:rPr>
        <w:t xml:space="preserve"> the VM</w:t>
      </w:r>
      <w:r>
        <w:rPr>
          <w:rFonts w:cs="Segoe UI"/>
          <w:szCs w:val="20"/>
        </w:rPr>
        <w:t>s of the test lab environment</w:t>
      </w:r>
      <w:r w:rsidRPr="00A60990">
        <w:rPr>
          <w:rFonts w:cs="Segoe UI"/>
          <w:szCs w:val="20"/>
        </w:rPr>
        <w:t>, proceed with the following steps:</w:t>
      </w:r>
    </w:p>
    <w:p w14:paraId="1D9A292A" w14:textId="0AC62AE1" w:rsidR="00442AF9" w:rsidRPr="00442AF9" w:rsidRDefault="00442AF9" w:rsidP="00D92A1B">
      <w:pPr>
        <w:pStyle w:val="Paragraphedeliste"/>
        <w:numPr>
          <w:ilvl w:val="0"/>
          <w:numId w:val="36"/>
        </w:numPr>
        <w:rPr>
          <w:rFonts w:cs="Segoe UI"/>
          <w:szCs w:val="20"/>
        </w:rPr>
      </w:pPr>
      <w:r w:rsidRPr="00442AF9">
        <w:rPr>
          <w:rFonts w:cs="Segoe UI"/>
          <w:szCs w:val="20"/>
        </w:rPr>
        <w:t xml:space="preserve">From within the Azure management portal, select </w:t>
      </w:r>
      <w:r w:rsidRPr="00442AF9">
        <w:rPr>
          <w:rFonts w:cs="Segoe UI"/>
          <w:b/>
          <w:szCs w:val="20"/>
        </w:rPr>
        <w:t>VIRTUAL MACHINES</w:t>
      </w:r>
      <w:r w:rsidRPr="00442AF9">
        <w:rPr>
          <w:rFonts w:cs="Segoe UI"/>
          <w:szCs w:val="20"/>
        </w:rPr>
        <w:t xml:space="preserve"> on the left pane. </w:t>
      </w:r>
    </w:p>
    <w:p w14:paraId="3E29F4BE" w14:textId="77777777" w:rsidR="00442AF9" w:rsidRPr="00442AF9" w:rsidRDefault="00442AF9" w:rsidP="00D92A1B">
      <w:pPr>
        <w:pStyle w:val="Paragraphedeliste"/>
        <w:numPr>
          <w:ilvl w:val="0"/>
          <w:numId w:val="36"/>
        </w:numPr>
        <w:rPr>
          <w:rFonts w:cs="Segoe UI"/>
          <w:szCs w:val="20"/>
        </w:rPr>
      </w:pPr>
      <w:r w:rsidRPr="00442AF9">
        <w:rPr>
          <w:rFonts w:cs="Segoe UI"/>
          <w:szCs w:val="20"/>
        </w:rPr>
        <w:t xml:space="preserve">Under </w:t>
      </w:r>
      <w:r w:rsidRPr="00442AF9">
        <w:rPr>
          <w:rFonts w:cs="Segoe UI"/>
          <w:b/>
          <w:szCs w:val="20"/>
        </w:rPr>
        <w:t>VIRTUAL MACHINE INSTANCES</w:t>
      </w:r>
      <w:r w:rsidRPr="00442AF9">
        <w:rPr>
          <w:rFonts w:cs="Segoe UI"/>
          <w:szCs w:val="20"/>
        </w:rPr>
        <w:t xml:space="preserve">, select </w:t>
      </w:r>
      <w:r w:rsidRPr="00442AF9">
        <w:rPr>
          <w:rFonts w:cs="Segoe UI"/>
          <w:b/>
          <w:szCs w:val="20"/>
        </w:rPr>
        <w:t>edge1</w:t>
      </w:r>
      <w:r w:rsidRPr="00442AF9">
        <w:rPr>
          <w:rFonts w:cs="Segoe UI"/>
          <w:szCs w:val="20"/>
        </w:rPr>
        <w:t xml:space="preserve"> and then click </w:t>
      </w:r>
      <w:r>
        <w:rPr>
          <w:rFonts w:cs="Segoe UI"/>
          <w:b/>
          <w:szCs w:val="20"/>
        </w:rPr>
        <w:t>SHUTDOWN</w:t>
      </w:r>
      <w:r w:rsidRPr="00442AF9">
        <w:rPr>
          <w:rFonts w:cs="Segoe UI"/>
          <w:szCs w:val="20"/>
        </w:rPr>
        <w:t xml:space="preserve"> at the tray of the bottom.</w:t>
      </w:r>
    </w:p>
    <w:p w14:paraId="007730C1" w14:textId="3203FC38" w:rsidR="00F70A08" w:rsidRPr="00F70A08" w:rsidRDefault="00442AF9" w:rsidP="00F70A08">
      <w:pPr>
        <w:pStyle w:val="Paragraphedeliste"/>
        <w:numPr>
          <w:ilvl w:val="0"/>
          <w:numId w:val="36"/>
        </w:numPr>
        <w:rPr>
          <w:rFonts w:cs="Segoe UI"/>
          <w:szCs w:val="20"/>
        </w:rPr>
      </w:pPr>
      <w:r w:rsidRPr="00442AF9">
        <w:rPr>
          <w:rFonts w:cs="Segoe UI"/>
          <w:szCs w:val="20"/>
        </w:rPr>
        <w:t xml:space="preserve">Repeat step 2 with </w:t>
      </w:r>
      <w:r w:rsidRPr="00442AF9">
        <w:rPr>
          <w:rFonts w:cs="Segoe UI"/>
          <w:b/>
          <w:szCs w:val="20"/>
        </w:rPr>
        <w:t>ad</w:t>
      </w:r>
      <w:r w:rsidR="00271E78">
        <w:rPr>
          <w:rFonts w:cs="Segoe UI"/>
          <w:b/>
          <w:szCs w:val="20"/>
        </w:rPr>
        <w:t>rm</w:t>
      </w:r>
      <w:r w:rsidRPr="00442AF9">
        <w:rPr>
          <w:rFonts w:cs="Segoe UI"/>
          <w:b/>
          <w:szCs w:val="20"/>
        </w:rPr>
        <w:t>s1</w:t>
      </w:r>
      <w:r w:rsidRPr="00442AF9">
        <w:rPr>
          <w:rFonts w:cs="Segoe UI"/>
          <w:szCs w:val="20"/>
        </w:rPr>
        <w:t xml:space="preserve">, </w:t>
      </w:r>
      <w:r w:rsidR="00271E78" w:rsidRPr="00271E78">
        <w:rPr>
          <w:rFonts w:cs="Segoe UI"/>
          <w:b/>
          <w:szCs w:val="20"/>
        </w:rPr>
        <w:t>adfs1</w:t>
      </w:r>
      <w:r w:rsidR="00271E78">
        <w:rPr>
          <w:rFonts w:cs="Segoe UI"/>
          <w:szCs w:val="20"/>
        </w:rPr>
        <w:t xml:space="preserve">, </w:t>
      </w:r>
      <w:r w:rsidR="00271E78" w:rsidRPr="00271E78">
        <w:rPr>
          <w:rFonts w:cs="Segoe UI"/>
          <w:b/>
          <w:szCs w:val="20"/>
        </w:rPr>
        <w:t>sql1</w:t>
      </w:r>
      <w:r w:rsidR="00271E78">
        <w:rPr>
          <w:rFonts w:cs="Segoe UI"/>
          <w:szCs w:val="20"/>
        </w:rPr>
        <w:t xml:space="preserve">, </w:t>
      </w:r>
      <w:r w:rsidRPr="00442AF9">
        <w:rPr>
          <w:rFonts w:cs="Segoe UI"/>
          <w:szCs w:val="20"/>
        </w:rPr>
        <w:t xml:space="preserve">and then </w:t>
      </w:r>
      <w:r w:rsidRPr="00442AF9">
        <w:rPr>
          <w:rFonts w:cs="Segoe UI"/>
          <w:b/>
          <w:szCs w:val="20"/>
        </w:rPr>
        <w:t>dc1</w:t>
      </w:r>
      <w:r w:rsidRPr="00442AF9">
        <w:rPr>
          <w:rFonts w:cs="Segoe UI"/>
          <w:szCs w:val="20"/>
        </w:rPr>
        <w:t xml:space="preserve">. </w:t>
      </w:r>
    </w:p>
    <w:p w14:paraId="5DEFB880" w14:textId="748ABCFC" w:rsidR="00F70A08" w:rsidRPr="00442AF9" w:rsidRDefault="00F70A08" w:rsidP="00F70A08">
      <w:pPr>
        <w:pStyle w:val="Paragraphedeliste"/>
        <w:jc w:val="center"/>
        <w:rPr>
          <w:rFonts w:cs="Segoe UI"/>
          <w:szCs w:val="20"/>
        </w:rPr>
      </w:pPr>
      <w:r>
        <w:rPr>
          <w:noProof/>
          <w:lang w:val="fr-FR" w:eastAsia="fr-FR"/>
        </w:rPr>
        <w:drawing>
          <wp:inline distT="0" distB="0" distL="0" distR="0" wp14:anchorId="32FB0C9D" wp14:editId="4124DB41">
            <wp:extent cx="5504400" cy="262800"/>
            <wp:effectExtent l="0" t="0" r="0" b="444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504400" cy="262800"/>
                    </a:xfrm>
                    <a:prstGeom prst="rect">
                      <a:avLst/>
                    </a:prstGeom>
                  </pic:spPr>
                </pic:pic>
              </a:graphicData>
            </a:graphic>
          </wp:inline>
        </w:drawing>
      </w:r>
    </w:p>
    <w:p w14:paraId="6F8E0CA9" w14:textId="0980F89A" w:rsidR="005F6DDA" w:rsidRPr="00442AF9" w:rsidRDefault="00F70A08" w:rsidP="00D92A1B">
      <w:pPr>
        <w:pStyle w:val="Paragraphedeliste"/>
        <w:numPr>
          <w:ilvl w:val="0"/>
          <w:numId w:val="36"/>
        </w:numPr>
        <w:rPr>
          <w:rFonts w:cs="Segoe UI"/>
          <w:szCs w:val="20"/>
        </w:rPr>
      </w:pPr>
      <w:r>
        <w:rPr>
          <w:rFonts w:cs="Segoe UI"/>
          <w:color w:val="222222"/>
          <w:lang w:val="en"/>
        </w:rPr>
        <w:t xml:space="preserve">Click </w:t>
      </w:r>
      <w:r w:rsidRPr="00F70A08">
        <w:rPr>
          <w:rFonts w:cs="Segoe UI"/>
          <w:b/>
          <w:color w:val="222222"/>
          <w:lang w:val="en"/>
        </w:rPr>
        <w:t>YES</w:t>
      </w:r>
      <w:r>
        <w:rPr>
          <w:rFonts w:cs="Segoe UI"/>
          <w:color w:val="222222"/>
          <w:lang w:val="en"/>
        </w:rPr>
        <w:t xml:space="preserve">. </w:t>
      </w:r>
      <w:r w:rsidR="00A60990" w:rsidRPr="00442AF9">
        <w:rPr>
          <w:rFonts w:cs="Segoe UI"/>
          <w:color w:val="222222"/>
          <w:lang w:val="en"/>
        </w:rPr>
        <w:t xml:space="preserve">Once all the allocated resources will be deallocated, </w:t>
      </w:r>
      <w:r w:rsidR="00A60990" w:rsidRPr="00442AF9">
        <w:rPr>
          <w:rStyle w:val="hps"/>
          <w:rFonts w:cs="Segoe UI"/>
          <w:color w:val="222222"/>
          <w:lang w:val="en"/>
        </w:rPr>
        <w:t>t</w:t>
      </w:r>
      <w:r w:rsidR="005F6DDA" w:rsidRPr="00442AF9">
        <w:rPr>
          <w:rStyle w:val="hps"/>
          <w:rFonts w:cs="Segoe UI"/>
          <w:color w:val="222222"/>
          <w:lang w:val="en"/>
        </w:rPr>
        <w:t>he status</w:t>
      </w:r>
      <w:r w:rsidR="005F6DDA" w:rsidRPr="00442AF9">
        <w:rPr>
          <w:rFonts w:cs="Segoe UI"/>
          <w:color w:val="222222"/>
          <w:lang w:val="en"/>
        </w:rPr>
        <w:t xml:space="preserve"> </w:t>
      </w:r>
      <w:r w:rsidR="00A60990" w:rsidRPr="00442AF9">
        <w:rPr>
          <w:rFonts w:cs="Segoe UI"/>
          <w:color w:val="222222"/>
          <w:lang w:val="en"/>
        </w:rPr>
        <w:t>of the VM</w:t>
      </w:r>
      <w:r w:rsidR="00442AF9" w:rsidRPr="00442AF9">
        <w:rPr>
          <w:rFonts w:cs="Segoe UI"/>
          <w:color w:val="222222"/>
          <w:lang w:val="en"/>
        </w:rPr>
        <w:t>s</w:t>
      </w:r>
      <w:r w:rsidR="00A60990" w:rsidRPr="00442AF9">
        <w:rPr>
          <w:rFonts w:cs="Segoe UI"/>
          <w:color w:val="222222"/>
          <w:lang w:val="en"/>
        </w:rPr>
        <w:t xml:space="preserve"> </w:t>
      </w:r>
      <w:r w:rsidR="005F6DDA" w:rsidRPr="00442AF9">
        <w:rPr>
          <w:rStyle w:val="hps"/>
          <w:rFonts w:cs="Segoe UI"/>
          <w:color w:val="222222"/>
          <w:lang w:val="en"/>
        </w:rPr>
        <w:t>will then change</w:t>
      </w:r>
      <w:r w:rsidR="005F6DDA" w:rsidRPr="00442AF9">
        <w:rPr>
          <w:rFonts w:cs="Segoe UI"/>
          <w:color w:val="222222"/>
          <w:lang w:val="en"/>
        </w:rPr>
        <w:t xml:space="preserve"> </w:t>
      </w:r>
      <w:r w:rsidR="005F6DDA" w:rsidRPr="00442AF9">
        <w:rPr>
          <w:rStyle w:val="hps"/>
          <w:rFonts w:cs="Segoe UI"/>
          <w:color w:val="222222"/>
          <w:lang w:val="en"/>
        </w:rPr>
        <w:t xml:space="preserve">to </w:t>
      </w:r>
      <w:r w:rsidR="005F6DDA" w:rsidRPr="00442AF9">
        <w:rPr>
          <w:rStyle w:val="atn"/>
          <w:rFonts w:cs="Segoe UI"/>
          <w:b/>
          <w:color w:val="222222"/>
          <w:lang w:val="en"/>
        </w:rPr>
        <w:t>Stopped (</w:t>
      </w:r>
      <w:r w:rsidR="005F6DDA" w:rsidRPr="00442AF9">
        <w:rPr>
          <w:rFonts w:cs="Segoe UI"/>
          <w:b/>
          <w:color w:val="222222"/>
          <w:lang w:val="en"/>
        </w:rPr>
        <w:t>Deallocated)</w:t>
      </w:r>
      <w:r w:rsidR="005F6DDA" w:rsidRPr="00442AF9">
        <w:rPr>
          <w:rFonts w:cs="Segoe UI"/>
          <w:color w:val="222222"/>
          <w:lang w:val="en"/>
        </w:rPr>
        <w:t>.</w:t>
      </w:r>
    </w:p>
    <w:p w14:paraId="2291145B" w14:textId="0F0EAD8E" w:rsidR="000873FD" w:rsidRPr="00F70A08" w:rsidRDefault="00F70A08" w:rsidP="00F70A08">
      <w:pPr>
        <w:jc w:val="center"/>
        <w:rPr>
          <w:noProof/>
        </w:rPr>
      </w:pPr>
      <w:r>
        <w:rPr>
          <w:noProof/>
          <w:lang w:val="fr-FR" w:eastAsia="fr-FR"/>
        </w:rPr>
        <w:drawing>
          <wp:inline distT="0" distB="0" distL="0" distR="0" wp14:anchorId="505ACAAA" wp14:editId="570FAA8C">
            <wp:extent cx="4395600" cy="1461600"/>
            <wp:effectExtent l="0" t="0" r="5080" b="571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395600" cy="1461600"/>
                    </a:xfrm>
                    <a:prstGeom prst="rect">
                      <a:avLst/>
                    </a:prstGeom>
                  </pic:spPr>
                </pic:pic>
              </a:graphicData>
            </a:graphic>
          </wp:inline>
        </w:drawing>
      </w:r>
    </w:p>
    <w:p w14:paraId="3AAC97FA" w14:textId="70E5FC41" w:rsidR="00303484" w:rsidRPr="00A60990" w:rsidRDefault="00442AF9" w:rsidP="001678EF">
      <w:pPr>
        <w:rPr>
          <w:rFonts w:cs="Segoe UI"/>
          <w:szCs w:val="20"/>
        </w:rPr>
      </w:pPr>
      <w:r>
        <w:rPr>
          <w:rFonts w:cs="Segoe UI"/>
          <w:szCs w:val="20"/>
        </w:rPr>
        <w:t>To resume working on the test lab, y</w:t>
      </w:r>
      <w:r w:rsidR="00A60990" w:rsidRPr="00A60990">
        <w:rPr>
          <w:rFonts w:cs="Segoe UI"/>
          <w:szCs w:val="20"/>
        </w:rPr>
        <w:t xml:space="preserve">ou will then need to start in order the </w:t>
      </w:r>
      <w:r w:rsidR="00762E51" w:rsidRPr="00A60990">
        <w:rPr>
          <w:rFonts w:cs="Segoe UI"/>
          <w:szCs w:val="20"/>
        </w:rPr>
        <w:t xml:space="preserve">DC1 </w:t>
      </w:r>
      <w:r w:rsidR="00A60990" w:rsidRPr="00A60990">
        <w:rPr>
          <w:rFonts w:cs="Segoe UI"/>
          <w:szCs w:val="20"/>
        </w:rPr>
        <w:t xml:space="preserve">computer, then the </w:t>
      </w:r>
      <w:r w:rsidR="00762E51" w:rsidRPr="00A60990">
        <w:rPr>
          <w:rFonts w:cs="Segoe UI"/>
          <w:szCs w:val="20"/>
        </w:rPr>
        <w:t xml:space="preserve">ADFS1 </w:t>
      </w:r>
      <w:r w:rsidR="00303484">
        <w:rPr>
          <w:rFonts w:cs="Segoe UI"/>
          <w:szCs w:val="20"/>
        </w:rPr>
        <w:t>computer, the SQL1 computer</w:t>
      </w:r>
      <w:r w:rsidR="00A60990" w:rsidRPr="00A60990">
        <w:rPr>
          <w:rFonts w:cs="Segoe UI"/>
          <w:szCs w:val="20"/>
        </w:rPr>
        <w:t xml:space="preserve">, </w:t>
      </w:r>
      <w:r w:rsidR="00303484">
        <w:rPr>
          <w:rFonts w:cs="Segoe UI"/>
          <w:szCs w:val="20"/>
        </w:rPr>
        <w:t xml:space="preserve">the ADRMS1 computer, </w:t>
      </w:r>
      <w:r w:rsidR="00A60990" w:rsidRPr="00A60990">
        <w:rPr>
          <w:rFonts w:cs="Segoe UI"/>
          <w:szCs w:val="20"/>
        </w:rPr>
        <w:t xml:space="preserve">and finally </w:t>
      </w:r>
      <w:r w:rsidR="00762E51" w:rsidRPr="00A60990">
        <w:rPr>
          <w:rFonts w:cs="Segoe UI"/>
          <w:szCs w:val="20"/>
        </w:rPr>
        <w:t>EDGE1.</w:t>
      </w:r>
      <w:r w:rsidR="00A60990" w:rsidRPr="00A60990">
        <w:rPr>
          <w:rFonts w:cs="Segoe UI"/>
          <w:szCs w:val="20"/>
        </w:rPr>
        <w:t xml:space="preserve"> </w:t>
      </w:r>
    </w:p>
    <w:p w14:paraId="65DA0DAF" w14:textId="77777777" w:rsidR="00A60990" w:rsidRPr="00A60990" w:rsidRDefault="00A60990" w:rsidP="001678EF">
      <w:pPr>
        <w:keepNext/>
        <w:keepLines/>
        <w:rPr>
          <w:rFonts w:cs="Segoe UI"/>
          <w:szCs w:val="20"/>
        </w:rPr>
      </w:pPr>
      <w:r w:rsidRPr="00A60990">
        <w:rPr>
          <w:rFonts w:cs="Segoe UI"/>
          <w:szCs w:val="20"/>
        </w:rPr>
        <w:t>To start the VM</w:t>
      </w:r>
      <w:r w:rsidR="00442AF9">
        <w:rPr>
          <w:rFonts w:cs="Segoe UI"/>
          <w:szCs w:val="20"/>
        </w:rPr>
        <w:t>s of the test lab environment</w:t>
      </w:r>
      <w:r w:rsidRPr="00A60990">
        <w:rPr>
          <w:rFonts w:cs="Segoe UI"/>
          <w:szCs w:val="20"/>
        </w:rPr>
        <w:t>, proceed with the following steps:</w:t>
      </w:r>
    </w:p>
    <w:p w14:paraId="794BD28E" w14:textId="6F67A3C5" w:rsidR="00A60990" w:rsidRPr="00A60990" w:rsidRDefault="00A60990" w:rsidP="00D92A1B">
      <w:pPr>
        <w:pStyle w:val="Paragraphedeliste"/>
        <w:numPr>
          <w:ilvl w:val="0"/>
          <w:numId w:val="37"/>
        </w:numPr>
        <w:rPr>
          <w:rFonts w:cs="Segoe UI"/>
          <w:szCs w:val="20"/>
        </w:rPr>
      </w:pPr>
      <w:r w:rsidRPr="00A60990">
        <w:rPr>
          <w:rFonts w:cs="Segoe UI"/>
          <w:szCs w:val="20"/>
        </w:rPr>
        <w:t xml:space="preserve">From within the Azure management portal, select </w:t>
      </w:r>
      <w:r w:rsidRPr="00A60990">
        <w:rPr>
          <w:rFonts w:cs="Segoe UI"/>
          <w:b/>
          <w:szCs w:val="20"/>
        </w:rPr>
        <w:t>VIRTUAL MACHINES</w:t>
      </w:r>
      <w:r w:rsidRPr="00A60990">
        <w:rPr>
          <w:rFonts w:cs="Segoe UI"/>
          <w:szCs w:val="20"/>
        </w:rPr>
        <w:t xml:space="preserve"> on the left pane. </w:t>
      </w:r>
    </w:p>
    <w:p w14:paraId="6CD98593" w14:textId="77777777" w:rsidR="00762E51" w:rsidRDefault="00A60990" w:rsidP="00D92A1B">
      <w:pPr>
        <w:pStyle w:val="Paragraphedeliste"/>
        <w:numPr>
          <w:ilvl w:val="0"/>
          <w:numId w:val="37"/>
        </w:numPr>
        <w:rPr>
          <w:rFonts w:cs="Segoe UI"/>
          <w:szCs w:val="20"/>
        </w:rPr>
      </w:pPr>
      <w:r w:rsidRPr="00A60990">
        <w:rPr>
          <w:rFonts w:cs="Segoe UI"/>
          <w:szCs w:val="20"/>
        </w:rPr>
        <w:t xml:space="preserve">Under </w:t>
      </w:r>
      <w:r w:rsidRPr="00A60990">
        <w:rPr>
          <w:rFonts w:cs="Segoe UI"/>
          <w:b/>
          <w:szCs w:val="20"/>
        </w:rPr>
        <w:t>VIRTUAL MACHINE INSTANCES</w:t>
      </w:r>
      <w:r w:rsidRPr="00A60990">
        <w:rPr>
          <w:rFonts w:cs="Segoe UI"/>
          <w:szCs w:val="20"/>
        </w:rPr>
        <w:t xml:space="preserve">, select </w:t>
      </w:r>
      <w:r w:rsidRPr="00A60990">
        <w:rPr>
          <w:rFonts w:cs="Segoe UI"/>
          <w:b/>
          <w:szCs w:val="20"/>
        </w:rPr>
        <w:t>dc1</w:t>
      </w:r>
      <w:r w:rsidRPr="00A60990">
        <w:rPr>
          <w:rFonts w:cs="Segoe UI"/>
          <w:szCs w:val="20"/>
        </w:rPr>
        <w:t xml:space="preserve"> and then click </w:t>
      </w:r>
      <w:r w:rsidRPr="00A60990">
        <w:rPr>
          <w:rFonts w:cs="Segoe UI"/>
          <w:b/>
          <w:szCs w:val="20"/>
        </w:rPr>
        <w:t>START</w:t>
      </w:r>
      <w:r w:rsidRPr="00A60990">
        <w:rPr>
          <w:rFonts w:cs="Segoe UI"/>
          <w:szCs w:val="20"/>
        </w:rPr>
        <w:t xml:space="preserve"> at the tray of the bottom.</w:t>
      </w:r>
    </w:p>
    <w:p w14:paraId="6FE63922" w14:textId="77777777" w:rsidR="00442AF9" w:rsidRDefault="00A60990" w:rsidP="00D92A1B">
      <w:pPr>
        <w:pStyle w:val="Paragraphedeliste"/>
        <w:numPr>
          <w:ilvl w:val="0"/>
          <w:numId w:val="37"/>
        </w:numPr>
        <w:rPr>
          <w:rFonts w:cs="Segoe UI"/>
          <w:szCs w:val="20"/>
        </w:rPr>
      </w:pPr>
      <w:r>
        <w:rPr>
          <w:rFonts w:cs="Segoe UI"/>
          <w:szCs w:val="20"/>
        </w:rPr>
        <w:t xml:space="preserve">Click </w:t>
      </w:r>
      <w:r w:rsidRPr="00442AF9">
        <w:rPr>
          <w:rFonts w:cs="Segoe UI"/>
          <w:b/>
          <w:szCs w:val="20"/>
        </w:rPr>
        <w:t>dc1</w:t>
      </w:r>
      <w:r w:rsidR="00442AF9">
        <w:rPr>
          <w:rFonts w:cs="Segoe UI"/>
          <w:szCs w:val="20"/>
        </w:rPr>
        <w:t xml:space="preserve">, and then select </w:t>
      </w:r>
      <w:r w:rsidR="00442AF9" w:rsidRPr="00442AF9">
        <w:rPr>
          <w:rFonts w:cs="Segoe UI"/>
          <w:b/>
          <w:szCs w:val="20"/>
        </w:rPr>
        <w:t>DASHBOARD</w:t>
      </w:r>
      <w:r w:rsidR="00442AF9">
        <w:rPr>
          <w:rFonts w:cs="Segoe UI"/>
          <w:szCs w:val="20"/>
        </w:rPr>
        <w:t xml:space="preserve">. </w:t>
      </w:r>
    </w:p>
    <w:p w14:paraId="6E2ABA5F" w14:textId="77777777" w:rsidR="00442AF9" w:rsidRPr="00442AF9" w:rsidRDefault="00442AF9" w:rsidP="00442AF9">
      <w:pPr>
        <w:jc w:val="center"/>
        <w:rPr>
          <w:rFonts w:cs="Segoe UI"/>
          <w:szCs w:val="20"/>
        </w:rPr>
      </w:pPr>
      <w:r>
        <w:rPr>
          <w:noProof/>
          <w:lang w:val="fr-FR" w:eastAsia="fr-FR"/>
        </w:rPr>
        <w:lastRenderedPageBreak/>
        <w:drawing>
          <wp:inline distT="0" distB="0" distL="0" distR="0" wp14:anchorId="1470FDEC" wp14:editId="4DCA1628">
            <wp:extent cx="4398264" cy="3264408"/>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398264" cy="3264408"/>
                    </a:xfrm>
                    <a:prstGeom prst="rect">
                      <a:avLst/>
                    </a:prstGeom>
                  </pic:spPr>
                </pic:pic>
              </a:graphicData>
            </a:graphic>
          </wp:inline>
        </w:drawing>
      </w:r>
    </w:p>
    <w:p w14:paraId="783CB370" w14:textId="77777777" w:rsidR="00A60990" w:rsidRPr="00A60990" w:rsidRDefault="00442AF9" w:rsidP="00D92A1B">
      <w:pPr>
        <w:pStyle w:val="Paragraphedeliste"/>
        <w:numPr>
          <w:ilvl w:val="0"/>
          <w:numId w:val="37"/>
        </w:numPr>
        <w:rPr>
          <w:rFonts w:cs="Segoe UI"/>
          <w:szCs w:val="20"/>
        </w:rPr>
      </w:pPr>
      <w:r>
        <w:rPr>
          <w:rFonts w:cs="Segoe UI"/>
          <w:szCs w:val="20"/>
        </w:rPr>
        <w:t xml:space="preserve">Verify under quick glance that the </w:t>
      </w:r>
      <w:r w:rsidRPr="00442AF9">
        <w:rPr>
          <w:rFonts w:cs="Segoe UI"/>
          <w:b/>
          <w:szCs w:val="20"/>
        </w:rPr>
        <w:t>INTERNAL IP ADDRESS</w:t>
      </w:r>
      <w:r>
        <w:rPr>
          <w:rFonts w:cs="Segoe UI"/>
          <w:szCs w:val="20"/>
        </w:rPr>
        <w:t xml:space="preserve"> is set to 10.0.2.4 in our configuration. </w:t>
      </w:r>
    </w:p>
    <w:p w14:paraId="4BBCC34D" w14:textId="35945739" w:rsidR="00442AF9" w:rsidRDefault="00442AF9" w:rsidP="00D92A1B">
      <w:pPr>
        <w:pStyle w:val="Paragraphedeliste"/>
        <w:numPr>
          <w:ilvl w:val="0"/>
          <w:numId w:val="37"/>
        </w:numPr>
        <w:rPr>
          <w:rFonts w:cs="Segoe UI"/>
          <w:szCs w:val="20"/>
        </w:rPr>
      </w:pPr>
      <w:r>
        <w:rPr>
          <w:rFonts w:cs="Segoe UI"/>
          <w:szCs w:val="20"/>
        </w:rPr>
        <w:t xml:space="preserve">Select </w:t>
      </w:r>
      <w:r w:rsidR="00303484">
        <w:rPr>
          <w:rFonts w:cs="Segoe UI"/>
          <w:b/>
          <w:szCs w:val="20"/>
        </w:rPr>
        <w:t>adfs</w:t>
      </w:r>
      <w:r w:rsidR="00A60990" w:rsidRPr="00A60990">
        <w:rPr>
          <w:rFonts w:cs="Segoe UI"/>
          <w:b/>
          <w:szCs w:val="20"/>
        </w:rPr>
        <w:t>1</w:t>
      </w:r>
      <w:r w:rsidR="00A60990" w:rsidRPr="00A60990">
        <w:rPr>
          <w:rFonts w:cs="Segoe UI"/>
          <w:szCs w:val="20"/>
        </w:rPr>
        <w:t xml:space="preserve"> </w:t>
      </w:r>
      <w:r>
        <w:rPr>
          <w:rFonts w:cs="Segoe UI"/>
          <w:szCs w:val="20"/>
        </w:rPr>
        <w:t xml:space="preserve">on the left </w:t>
      </w:r>
      <w:r w:rsidRPr="00A60990">
        <w:rPr>
          <w:rFonts w:cs="Segoe UI"/>
          <w:szCs w:val="20"/>
        </w:rPr>
        <w:t xml:space="preserve">and then click </w:t>
      </w:r>
      <w:r w:rsidRPr="00A60990">
        <w:rPr>
          <w:rFonts w:cs="Segoe UI"/>
          <w:b/>
          <w:szCs w:val="20"/>
        </w:rPr>
        <w:t>START</w:t>
      </w:r>
      <w:r w:rsidRPr="00A60990">
        <w:rPr>
          <w:rFonts w:cs="Segoe UI"/>
          <w:szCs w:val="20"/>
        </w:rPr>
        <w:t xml:space="preserve"> at the tray of the bottom.</w:t>
      </w:r>
    </w:p>
    <w:p w14:paraId="63787D20" w14:textId="7E791362" w:rsidR="00762E51" w:rsidRPr="00AB5267" w:rsidRDefault="00442AF9" w:rsidP="00D92A1B">
      <w:pPr>
        <w:pStyle w:val="Paragraphedeliste"/>
        <w:numPr>
          <w:ilvl w:val="0"/>
          <w:numId w:val="37"/>
        </w:numPr>
        <w:rPr>
          <w:rFonts w:cs="Segoe UI"/>
          <w:szCs w:val="20"/>
        </w:rPr>
      </w:pPr>
      <w:r>
        <w:rPr>
          <w:rFonts w:cs="Segoe UI"/>
          <w:szCs w:val="20"/>
        </w:rPr>
        <w:t xml:space="preserve">Repeat step 5 </w:t>
      </w:r>
      <w:r w:rsidR="00C35BD8">
        <w:rPr>
          <w:rFonts w:cs="Segoe UI"/>
          <w:szCs w:val="20"/>
        </w:rPr>
        <w:t xml:space="preserve">in order </w:t>
      </w:r>
      <w:r>
        <w:rPr>
          <w:rFonts w:cs="Segoe UI"/>
          <w:szCs w:val="20"/>
        </w:rPr>
        <w:t>with</w:t>
      </w:r>
      <w:r w:rsidR="00C35BD8">
        <w:rPr>
          <w:rFonts w:cs="Segoe UI"/>
          <w:szCs w:val="20"/>
        </w:rPr>
        <w:t xml:space="preserve"> </w:t>
      </w:r>
      <w:r w:rsidR="00303484">
        <w:rPr>
          <w:rFonts w:cs="Segoe UI"/>
          <w:b/>
          <w:szCs w:val="20"/>
        </w:rPr>
        <w:t>sql1</w:t>
      </w:r>
      <w:r w:rsidR="00C35BD8">
        <w:rPr>
          <w:rFonts w:cs="Segoe UI"/>
          <w:szCs w:val="20"/>
        </w:rPr>
        <w:t xml:space="preserve">, </w:t>
      </w:r>
      <w:r w:rsidR="00C35BD8" w:rsidRPr="00C35BD8">
        <w:rPr>
          <w:rFonts w:cs="Segoe UI"/>
          <w:b/>
          <w:szCs w:val="20"/>
        </w:rPr>
        <w:t>adrms</w:t>
      </w:r>
      <w:r w:rsidR="00303484">
        <w:rPr>
          <w:rFonts w:cs="Segoe UI"/>
          <w:b/>
          <w:szCs w:val="20"/>
        </w:rPr>
        <w:t>1</w:t>
      </w:r>
      <w:r w:rsidR="00C35BD8">
        <w:rPr>
          <w:rFonts w:cs="Segoe UI"/>
          <w:szCs w:val="20"/>
        </w:rPr>
        <w:t>, and</w:t>
      </w:r>
      <w:r w:rsidR="00A60990" w:rsidRPr="00A60990">
        <w:rPr>
          <w:rFonts w:cs="Segoe UI"/>
          <w:szCs w:val="20"/>
        </w:rPr>
        <w:t xml:space="preserve"> </w:t>
      </w:r>
      <w:r w:rsidR="00A60990" w:rsidRPr="00A60990">
        <w:rPr>
          <w:rFonts w:cs="Segoe UI"/>
          <w:b/>
          <w:szCs w:val="20"/>
        </w:rPr>
        <w:t>edge1</w:t>
      </w:r>
      <w:r w:rsidR="00A60990" w:rsidRPr="00A60990">
        <w:rPr>
          <w:rFonts w:cs="Segoe UI"/>
          <w:szCs w:val="20"/>
        </w:rPr>
        <w:t>.</w:t>
      </w:r>
    </w:p>
    <w:bookmarkEnd w:id="30"/>
    <w:bookmarkEnd w:id="31"/>
    <w:bookmarkEnd w:id="66"/>
    <w:p w14:paraId="64321FDC" w14:textId="4C73D72F" w:rsidR="00230B6A" w:rsidRPr="00230B6A" w:rsidRDefault="00230B6A" w:rsidP="00230B6A">
      <w:pPr>
        <w:rPr>
          <w:b/>
        </w:rPr>
      </w:pPr>
      <w:r w:rsidRPr="00230B6A">
        <w:rPr>
          <w:b/>
        </w:rPr>
        <w:t xml:space="preserve">You are now in a position to install and configure the </w:t>
      </w:r>
      <w:r w:rsidR="004B2CD0">
        <w:rPr>
          <w:b/>
        </w:rPr>
        <w:t>Mobile Device Extension</w:t>
      </w:r>
      <w:r w:rsidR="00C35BD8">
        <w:rPr>
          <w:b/>
        </w:rPr>
        <w:t xml:space="preserve"> for AD RMS</w:t>
      </w:r>
      <w:r w:rsidRPr="00230B6A">
        <w:rPr>
          <w:b/>
        </w:rPr>
        <w:t xml:space="preserve"> on your </w:t>
      </w:r>
      <w:r w:rsidR="00C35BD8">
        <w:rPr>
          <w:b/>
        </w:rPr>
        <w:t>"</w:t>
      </w:r>
      <w:r w:rsidRPr="00230B6A">
        <w:rPr>
          <w:b/>
        </w:rPr>
        <w:t>on-</w:t>
      </w:r>
      <w:r>
        <w:rPr>
          <w:b/>
        </w:rPr>
        <w:t>premises</w:t>
      </w:r>
      <w:r w:rsidR="00C35BD8">
        <w:rPr>
          <w:b/>
        </w:rPr>
        <w:t>"</w:t>
      </w:r>
      <w:r>
        <w:rPr>
          <w:b/>
        </w:rPr>
        <w:t xml:space="preserve"> test lab environment. </w:t>
      </w:r>
    </w:p>
    <w:p w14:paraId="71FD1EA6" w14:textId="5B1E839C" w:rsidR="00607692" w:rsidRDefault="005B14C6" w:rsidP="005B14C6">
      <w:pPr>
        <w:pStyle w:val="Titre1"/>
        <w:rPr>
          <w:rFonts w:eastAsia="Calibri"/>
        </w:rPr>
      </w:pPr>
      <w:bookmarkStart w:id="89" w:name="_Ref375660569"/>
      <w:bookmarkStart w:id="90" w:name="_Ref393395488"/>
      <w:bookmarkStart w:id="91" w:name="_Ref394652510"/>
      <w:bookmarkStart w:id="92" w:name="_Toc444617996"/>
      <w:r>
        <w:rPr>
          <w:rFonts w:eastAsia="Calibri"/>
        </w:rPr>
        <w:lastRenderedPageBreak/>
        <w:t xml:space="preserve">Testing and evaluating the </w:t>
      </w:r>
      <w:bookmarkEnd w:id="89"/>
      <w:bookmarkEnd w:id="90"/>
      <w:r w:rsidR="004B2CD0">
        <w:rPr>
          <w:rFonts w:eastAsia="Calibri"/>
        </w:rPr>
        <w:t>Mobile Device Extension</w:t>
      </w:r>
      <w:r w:rsidR="00194279">
        <w:rPr>
          <w:rFonts w:eastAsia="Calibri"/>
        </w:rPr>
        <w:t xml:space="preserve"> for AD RMS</w:t>
      </w:r>
      <w:bookmarkEnd w:id="91"/>
      <w:bookmarkEnd w:id="92"/>
    </w:p>
    <w:p w14:paraId="168DBD72" w14:textId="680AE735" w:rsidR="00053689" w:rsidRDefault="007336B2" w:rsidP="00053689">
      <w:pPr>
        <w:rPr>
          <w:lang w:val="en"/>
        </w:rPr>
      </w:pPr>
      <w:r>
        <w:t xml:space="preserve">This walkthrough </w:t>
      </w:r>
      <w:r>
        <w:rPr>
          <w:lang w:val="en"/>
        </w:rPr>
        <w:t xml:space="preserve">provides instructions for configuring </w:t>
      </w:r>
      <w:r w:rsidR="00E24C2B">
        <w:rPr>
          <w:lang w:val="en"/>
        </w:rPr>
        <w:t xml:space="preserve">the </w:t>
      </w:r>
      <w:r w:rsidR="004B2CD0">
        <w:rPr>
          <w:lang w:val="en"/>
        </w:rPr>
        <w:t>Mobile Device Extension</w:t>
      </w:r>
      <w:r w:rsidR="00194279">
        <w:rPr>
          <w:lang w:val="en"/>
        </w:rPr>
        <w:t xml:space="preserve"> for AD RMS</w:t>
      </w:r>
      <w:r>
        <w:rPr>
          <w:lang w:val="en"/>
        </w:rPr>
        <w:t xml:space="preserve"> </w:t>
      </w:r>
      <w:r w:rsidR="00EF71C1">
        <w:rPr>
          <w:lang w:val="en"/>
        </w:rPr>
        <w:t xml:space="preserve">in </w:t>
      </w:r>
      <w:r w:rsidR="00DD08EB">
        <w:rPr>
          <w:lang w:val="en"/>
        </w:rPr>
        <w:t xml:space="preserve">a </w:t>
      </w:r>
      <w:r w:rsidR="00EF71C1">
        <w:rPr>
          <w:lang w:val="en"/>
        </w:rPr>
        <w:t xml:space="preserve">Windows Server 2012 </w:t>
      </w:r>
      <w:r w:rsidR="00E24C2B">
        <w:rPr>
          <w:lang w:val="en"/>
        </w:rPr>
        <w:t>(</w:t>
      </w:r>
      <w:r w:rsidR="00EF71C1">
        <w:rPr>
          <w:lang w:val="en"/>
        </w:rPr>
        <w:t>R2</w:t>
      </w:r>
      <w:r w:rsidR="00E24C2B">
        <w:rPr>
          <w:lang w:val="en"/>
        </w:rPr>
        <w:t>)</w:t>
      </w:r>
      <w:r w:rsidR="00DD08EB">
        <w:rPr>
          <w:lang w:val="en"/>
        </w:rPr>
        <w:t xml:space="preserve"> based environment</w:t>
      </w:r>
      <w:r w:rsidR="00EF71C1">
        <w:rPr>
          <w:lang w:val="en"/>
        </w:rPr>
        <w:t>. It is</w:t>
      </w:r>
      <w:r>
        <w:rPr>
          <w:lang w:val="en"/>
        </w:rPr>
        <w:t xml:space="preserve"> based on the </w:t>
      </w:r>
      <w:r w:rsidR="009B0522">
        <w:rPr>
          <w:lang w:val="en"/>
        </w:rPr>
        <w:t>“</w:t>
      </w:r>
      <w:r>
        <w:rPr>
          <w:lang w:val="en"/>
        </w:rPr>
        <w:t>on-premises</w:t>
      </w:r>
      <w:r w:rsidR="009B0522">
        <w:rPr>
          <w:lang w:val="en"/>
        </w:rPr>
        <w:t xml:space="preserve">” test lab environment </w:t>
      </w:r>
      <w:r>
        <w:rPr>
          <w:lang w:val="en"/>
        </w:rPr>
        <w:t>deployed in Azure as per previous section</w:t>
      </w:r>
      <w:r w:rsidR="009B0522">
        <w:rPr>
          <w:lang w:val="en"/>
        </w:rPr>
        <w:t>s</w:t>
      </w:r>
      <w:r>
        <w:rPr>
          <w:lang w:val="en"/>
        </w:rPr>
        <w:t>.</w:t>
      </w:r>
      <w:r w:rsidR="003E7EF0">
        <w:rPr>
          <w:lang w:val="en"/>
        </w:rPr>
        <w:t xml:space="preserve"> This environment satisfies all the prerequisites for the </w:t>
      </w:r>
      <w:r w:rsidR="004B2CD0">
        <w:rPr>
          <w:lang w:val="en"/>
        </w:rPr>
        <w:t>Mobile Device Extension</w:t>
      </w:r>
      <w:r w:rsidR="003E7EF0">
        <w:rPr>
          <w:lang w:val="en"/>
        </w:rPr>
        <w:t>.</w:t>
      </w:r>
    </w:p>
    <w:p w14:paraId="56A96AB2" w14:textId="0F501976" w:rsidR="00BE0E2F" w:rsidRPr="00E24C2B" w:rsidRDefault="00BE0E2F" w:rsidP="00E24C2B">
      <w:pPr>
        <w:pStyle w:val="Note"/>
        <w:rPr>
          <w:b w:val="0"/>
          <w:smallCaps/>
        </w:rPr>
      </w:pPr>
      <w:r>
        <w:t>Note</w:t>
      </w:r>
      <w:r>
        <w:tab/>
      </w:r>
      <w:proofErr w:type="gramStart"/>
      <w:r w:rsidRPr="00BE0E2F">
        <w:rPr>
          <w:b w:val="0"/>
          <w:lang w:val="en"/>
        </w:rPr>
        <w:t>For</w:t>
      </w:r>
      <w:proofErr w:type="gramEnd"/>
      <w:r w:rsidRPr="00BE0E2F">
        <w:rPr>
          <w:b w:val="0"/>
          <w:lang w:val="en"/>
        </w:rPr>
        <w:t xml:space="preserve"> the purpose of this document, it leverages </w:t>
      </w:r>
      <w:r w:rsidRPr="00BE0E2F">
        <w:rPr>
          <w:b w:val="0"/>
        </w:rPr>
        <w:t xml:space="preserve">the </w:t>
      </w:r>
      <w:r w:rsidR="000E1607">
        <w:rPr>
          <w:b w:val="0"/>
        </w:rPr>
        <w:t>Microsoft TechNet article</w:t>
      </w:r>
      <w:r w:rsidRPr="00BE0E2F">
        <w:rPr>
          <w:b w:val="0"/>
        </w:rPr>
        <w:t xml:space="preserve"> </w:t>
      </w:r>
      <w:hyperlink r:id="rId177" w:history="1">
        <w:r w:rsidR="00E24C2B" w:rsidRPr="00E24C2B">
          <w:rPr>
            <w:rStyle w:val="Lienhypertexte"/>
            <w:b w:val="0"/>
            <w:smallCaps/>
          </w:rPr>
          <w:t>Active Directory Rights Management Services Mobile Device Extension</w:t>
        </w:r>
      </w:hyperlink>
      <w:r w:rsidRPr="00BE0E2F">
        <w:rPr>
          <w:rStyle w:val="Appelnotedebasdep"/>
          <w:b w:val="0"/>
          <w:lang w:val="en"/>
        </w:rPr>
        <w:footnoteReference w:id="81"/>
      </w:r>
      <w:r w:rsidRPr="00BE0E2F">
        <w:rPr>
          <w:b w:val="0"/>
        </w:rPr>
        <w:t>.</w:t>
      </w:r>
    </w:p>
    <w:p w14:paraId="3C6F15EA" w14:textId="7E3671CA" w:rsidR="00C61E53" w:rsidRDefault="00C61E53" w:rsidP="00C61E53">
      <w:r w:rsidRPr="00C61E53">
        <w:t xml:space="preserve">It consists in the following </w:t>
      </w:r>
      <w:r w:rsidR="00E24C2B">
        <w:t>three</w:t>
      </w:r>
      <w:r>
        <w:t xml:space="preserve"> </w:t>
      </w:r>
      <w:r w:rsidRPr="001E6F18">
        <w:t xml:space="preserve">steps </w:t>
      </w:r>
      <w:r>
        <w:t xml:space="preserve">that </w:t>
      </w:r>
      <w:r w:rsidR="009B0522">
        <w:t xml:space="preserve">must </w:t>
      </w:r>
      <w:r>
        <w:t>be</w:t>
      </w:r>
      <w:r w:rsidRPr="001E6F18">
        <w:t xml:space="preserve"> follow</w:t>
      </w:r>
      <w:r>
        <w:t>ed</w:t>
      </w:r>
      <w:r w:rsidRPr="001E6F18">
        <w:t xml:space="preserve"> </w:t>
      </w:r>
      <w:r>
        <w:t>in order:</w:t>
      </w:r>
    </w:p>
    <w:p w14:paraId="7C1A7AB5" w14:textId="1F3658BF" w:rsidR="00E24C2B" w:rsidRDefault="00E24C2B" w:rsidP="00D92A1B">
      <w:pPr>
        <w:pStyle w:val="Paragraphedeliste"/>
        <w:numPr>
          <w:ilvl w:val="0"/>
          <w:numId w:val="32"/>
        </w:numPr>
      </w:pPr>
      <w:r w:rsidRPr="00901390">
        <w:rPr>
          <w:lang w:val="en"/>
        </w:rPr>
        <w:t xml:space="preserve">Configuring AD FS for the </w:t>
      </w:r>
      <w:r w:rsidR="004B2CD0">
        <w:rPr>
          <w:lang w:val="en"/>
        </w:rPr>
        <w:t>Mobile Device Extension</w:t>
      </w:r>
      <w:r w:rsidR="00194279">
        <w:rPr>
          <w:lang w:val="en"/>
        </w:rPr>
        <w:t xml:space="preserve"> for AD RMS</w:t>
      </w:r>
      <w:r>
        <w:rPr>
          <w:lang w:val="en"/>
        </w:rPr>
        <w:t>.</w:t>
      </w:r>
    </w:p>
    <w:p w14:paraId="660719B0" w14:textId="02F74A7E" w:rsidR="00E24C2B" w:rsidRPr="00E24C2B" w:rsidRDefault="00E24C2B" w:rsidP="00D92A1B">
      <w:pPr>
        <w:pStyle w:val="Paragraphedeliste"/>
        <w:numPr>
          <w:ilvl w:val="0"/>
          <w:numId w:val="32"/>
        </w:numPr>
      </w:pPr>
      <w:r>
        <w:rPr>
          <w:lang w:val="en"/>
        </w:rPr>
        <w:t>Specifying</w:t>
      </w:r>
      <w:r w:rsidRPr="00901390">
        <w:rPr>
          <w:lang w:val="en"/>
        </w:rPr>
        <w:t xml:space="preserve"> the </w:t>
      </w:r>
      <w:r>
        <w:rPr>
          <w:lang w:val="en"/>
        </w:rPr>
        <w:t xml:space="preserve">DNS SRV records for the </w:t>
      </w:r>
      <w:r w:rsidR="004B2CD0">
        <w:rPr>
          <w:lang w:val="en"/>
        </w:rPr>
        <w:t>Mobile Device Extension</w:t>
      </w:r>
      <w:r w:rsidR="00194279">
        <w:rPr>
          <w:lang w:val="en"/>
        </w:rPr>
        <w:t xml:space="preserve"> for AD RMS</w:t>
      </w:r>
      <w:r>
        <w:rPr>
          <w:lang w:val="en"/>
        </w:rPr>
        <w:t>.</w:t>
      </w:r>
    </w:p>
    <w:p w14:paraId="78219839" w14:textId="63F1729A" w:rsidR="00C61E53" w:rsidRDefault="00E24C2B" w:rsidP="00D92A1B">
      <w:pPr>
        <w:pStyle w:val="Paragraphedeliste"/>
        <w:numPr>
          <w:ilvl w:val="0"/>
          <w:numId w:val="32"/>
        </w:numPr>
      </w:pPr>
      <w:r w:rsidRPr="00437E8A">
        <w:rPr>
          <w:lang w:val="en"/>
        </w:rPr>
        <w:t>D</w:t>
      </w:r>
      <w:r>
        <w:rPr>
          <w:lang w:val="en"/>
        </w:rPr>
        <w:t xml:space="preserve">eploying </w:t>
      </w:r>
      <w:r w:rsidRPr="00437E8A">
        <w:rPr>
          <w:lang w:val="en"/>
        </w:rPr>
        <w:t xml:space="preserve">the </w:t>
      </w:r>
      <w:r w:rsidR="004B2CD0">
        <w:rPr>
          <w:lang w:val="en"/>
        </w:rPr>
        <w:t>Mobile Device Extension</w:t>
      </w:r>
      <w:r w:rsidR="00194279">
        <w:rPr>
          <w:lang w:val="en"/>
        </w:rPr>
        <w:t xml:space="preserve"> for AD RMS</w:t>
      </w:r>
      <w:r w:rsidR="00C61E53">
        <w:t>.</w:t>
      </w:r>
    </w:p>
    <w:p w14:paraId="3BD9BA5E" w14:textId="77777777" w:rsidR="00230B6A" w:rsidRPr="00C61E53" w:rsidRDefault="00230B6A" w:rsidP="00230B6A">
      <w:r>
        <w:t xml:space="preserve">The following subsections describe in the context of our test lab environment each of these steps. </w:t>
      </w:r>
    </w:p>
    <w:p w14:paraId="7F0C392D" w14:textId="40C66BF1" w:rsidR="00901390" w:rsidRPr="008310E6" w:rsidRDefault="00901390" w:rsidP="008310E6">
      <w:pPr>
        <w:pStyle w:val="Titre2"/>
      </w:pPr>
      <w:bookmarkStart w:id="93" w:name="_Toc444617997"/>
      <w:r w:rsidRPr="008310E6">
        <w:t xml:space="preserve">Configuring AD FS for the </w:t>
      </w:r>
      <w:r w:rsidR="004B2CD0">
        <w:t>Mobile Device Extension</w:t>
      </w:r>
      <w:r w:rsidR="00194279" w:rsidRPr="008310E6">
        <w:t xml:space="preserve"> for AD RMS</w:t>
      </w:r>
      <w:bookmarkEnd w:id="93"/>
    </w:p>
    <w:p w14:paraId="451203D5" w14:textId="244EC03A" w:rsidR="00901390" w:rsidRDefault="00A60F06" w:rsidP="00901390">
      <w:pPr>
        <w:pStyle w:val="Titre3"/>
      </w:pPr>
      <w:r>
        <w:rPr>
          <w:lang w:val="en"/>
        </w:rPr>
        <w:t>Automatically configuring AD FS</w:t>
      </w:r>
      <w:r w:rsidRPr="00901390">
        <w:rPr>
          <w:lang w:val="en"/>
        </w:rPr>
        <w:t xml:space="preserve"> </w:t>
      </w:r>
      <w:r>
        <w:rPr>
          <w:lang w:val="en"/>
        </w:rPr>
        <w:t xml:space="preserve">for </w:t>
      </w:r>
      <w:r w:rsidR="00901390" w:rsidRPr="00901390">
        <w:rPr>
          <w:lang w:val="en"/>
        </w:rPr>
        <w:t xml:space="preserve">the </w:t>
      </w:r>
      <w:r w:rsidR="004B2CD0">
        <w:rPr>
          <w:lang w:val="en"/>
        </w:rPr>
        <w:t>Mobile Device Extension</w:t>
      </w:r>
      <w:r w:rsidR="00194279">
        <w:rPr>
          <w:lang w:val="en"/>
        </w:rPr>
        <w:t xml:space="preserve"> </w:t>
      </w:r>
    </w:p>
    <w:p w14:paraId="4C080172" w14:textId="09E5A064" w:rsidR="003E7EF0" w:rsidRDefault="00646AB7" w:rsidP="00646AB7">
      <w:pPr>
        <w:rPr>
          <w:lang w:val="en"/>
        </w:rPr>
      </w:pPr>
      <w:r>
        <w:rPr>
          <w:lang w:val="en"/>
        </w:rPr>
        <w:t xml:space="preserve">The configuration of AD FS for </w:t>
      </w:r>
      <w:r w:rsidRPr="00646AB7">
        <w:rPr>
          <w:lang w:val="en"/>
        </w:rPr>
        <w:t xml:space="preserve">the </w:t>
      </w:r>
      <w:r w:rsidR="004B2CD0">
        <w:rPr>
          <w:lang w:val="en"/>
        </w:rPr>
        <w:t>Mobile Device Extension</w:t>
      </w:r>
      <w:r w:rsidRPr="00646AB7">
        <w:rPr>
          <w:lang w:val="en"/>
        </w:rPr>
        <w:t xml:space="preserve"> for AD RMS</w:t>
      </w:r>
      <w:r>
        <w:rPr>
          <w:lang w:val="en"/>
        </w:rPr>
        <w:t xml:space="preserve"> consists in creating a relying party trust </w:t>
      </w:r>
      <w:r w:rsidR="003E7EF0">
        <w:rPr>
          <w:lang w:val="en"/>
        </w:rPr>
        <w:t xml:space="preserve">for the </w:t>
      </w:r>
      <w:r w:rsidR="004B2CD0">
        <w:rPr>
          <w:lang w:val="en"/>
        </w:rPr>
        <w:t>Mobile Device Extension</w:t>
      </w:r>
      <w:r w:rsidR="003E7EF0">
        <w:rPr>
          <w:lang w:val="en"/>
        </w:rPr>
        <w:t xml:space="preserve"> </w:t>
      </w:r>
      <w:r>
        <w:rPr>
          <w:lang w:val="en"/>
        </w:rPr>
        <w:t>along with</w:t>
      </w:r>
      <w:r w:rsidR="003E7EF0">
        <w:rPr>
          <w:lang w:val="en"/>
        </w:rPr>
        <w:t>:</w:t>
      </w:r>
      <w:r>
        <w:rPr>
          <w:lang w:val="en"/>
        </w:rPr>
        <w:t xml:space="preserve"> </w:t>
      </w:r>
    </w:p>
    <w:p w14:paraId="2F6E3E5C" w14:textId="2F5CF361" w:rsidR="00646AB7" w:rsidRDefault="003E7EF0" w:rsidP="00D92A1B">
      <w:pPr>
        <w:pStyle w:val="Paragraphedeliste"/>
        <w:numPr>
          <w:ilvl w:val="0"/>
          <w:numId w:val="59"/>
        </w:numPr>
        <w:rPr>
          <w:lang w:val="en"/>
        </w:rPr>
      </w:pPr>
      <w:r w:rsidRPr="003E7EF0">
        <w:rPr>
          <w:lang w:val="en"/>
        </w:rPr>
        <w:t>A</w:t>
      </w:r>
      <w:r w:rsidR="00646AB7" w:rsidRPr="003E7EF0">
        <w:rPr>
          <w:lang w:val="en"/>
        </w:rPr>
        <w:t>n</w:t>
      </w:r>
      <w:r w:rsidR="00646AB7" w:rsidRPr="00646AB7">
        <w:rPr>
          <w:noProof/>
        </w:rPr>
        <w:t xml:space="preserve"> </w:t>
      </w:r>
      <w:r w:rsidR="00646AB7">
        <w:rPr>
          <w:noProof/>
        </w:rPr>
        <w:t>i</w:t>
      </w:r>
      <w:r w:rsidR="00646AB7" w:rsidRPr="00A60F06">
        <w:rPr>
          <w:noProof/>
        </w:rPr>
        <w:t>ssuance</w:t>
      </w:r>
      <w:r w:rsidR="00646AB7">
        <w:rPr>
          <w:noProof/>
        </w:rPr>
        <w:t xml:space="preserve"> t</w:t>
      </w:r>
      <w:r w:rsidR="00646AB7" w:rsidRPr="00A60F06">
        <w:rPr>
          <w:noProof/>
        </w:rPr>
        <w:t>ransform</w:t>
      </w:r>
      <w:r w:rsidR="00646AB7">
        <w:rPr>
          <w:noProof/>
        </w:rPr>
        <w:t xml:space="preserve"> r</w:t>
      </w:r>
      <w:r w:rsidR="00646AB7" w:rsidRPr="00A60F06">
        <w:rPr>
          <w:noProof/>
        </w:rPr>
        <w:t>ule</w:t>
      </w:r>
      <w:r w:rsidR="00646AB7">
        <w:rPr>
          <w:noProof/>
        </w:rPr>
        <w:t xml:space="preserve"> </w:t>
      </w:r>
      <w:r w:rsidR="00646AB7" w:rsidRPr="003E7EF0">
        <w:rPr>
          <w:lang w:val="en"/>
        </w:rPr>
        <w:t>that sources from AD DS and passes through the following claims</w:t>
      </w:r>
      <w:r w:rsidR="00AD3653">
        <w:rPr>
          <w:lang w:val="en"/>
        </w:rPr>
        <w:t xml:space="preserve"> for the authenticated user</w:t>
      </w:r>
      <w:r w:rsidR="00646AB7" w:rsidRPr="003E7EF0">
        <w:rPr>
          <w:lang w:val="en"/>
        </w:rPr>
        <w:t>:</w:t>
      </w:r>
    </w:p>
    <w:p w14:paraId="335B14F5" w14:textId="1BF18F41" w:rsidR="00646AB7" w:rsidRPr="00AD3653" w:rsidRDefault="00AD3653" w:rsidP="00AD3653">
      <w:pPr>
        <w:numPr>
          <w:ilvl w:val="0"/>
          <w:numId w:val="58"/>
        </w:numPr>
        <w:spacing w:after="160" w:line="252" w:lineRule="auto"/>
        <w:jc w:val="left"/>
        <w:rPr>
          <w:rFonts w:cs="Calibri"/>
        </w:rPr>
      </w:pPr>
      <w:r>
        <w:rPr>
          <w:rFonts w:cs="Calibri"/>
        </w:rPr>
        <w:t xml:space="preserve">Primary email address </w:t>
      </w:r>
      <w:r w:rsidR="00646AB7" w:rsidRPr="00AD3653">
        <w:rPr>
          <w:lang w:val="en"/>
        </w:rPr>
        <w:t>(</w:t>
      </w:r>
      <w:r w:rsidR="00646AB7" w:rsidRPr="00AD3653">
        <w:rPr>
          <w:i/>
          <w:noProof/>
        </w:rPr>
        <w:t>http://schemas.xmlsoap.org/ws/2005/05/identity/claims/emailaddress</w:t>
      </w:r>
      <w:r w:rsidR="00646AB7" w:rsidRPr="00AD3653">
        <w:rPr>
          <w:lang w:val="en"/>
        </w:rPr>
        <w:t>)</w:t>
      </w:r>
    </w:p>
    <w:p w14:paraId="483FC40F" w14:textId="23811865" w:rsidR="00646AB7" w:rsidRPr="002F64F8" w:rsidRDefault="00AD3653" w:rsidP="002F64F8">
      <w:pPr>
        <w:numPr>
          <w:ilvl w:val="0"/>
          <w:numId w:val="58"/>
        </w:numPr>
        <w:spacing w:after="160" w:line="252" w:lineRule="auto"/>
        <w:jc w:val="left"/>
        <w:rPr>
          <w:rFonts w:cs="Calibri"/>
        </w:rPr>
      </w:pPr>
      <w:r>
        <w:rPr>
          <w:rFonts w:cs="Calibri"/>
        </w:rPr>
        <w:t>User principal name (UPN)</w:t>
      </w:r>
      <w:r w:rsidRPr="002F64F8">
        <w:rPr>
          <w:lang w:val="en"/>
        </w:rPr>
        <w:t xml:space="preserve"> </w:t>
      </w:r>
      <w:r w:rsidR="00646AB7" w:rsidRPr="002F64F8">
        <w:rPr>
          <w:lang w:val="en"/>
        </w:rPr>
        <w:t>(</w:t>
      </w:r>
      <w:r w:rsidR="00646AB7" w:rsidRPr="002F64F8">
        <w:rPr>
          <w:i/>
          <w:noProof/>
        </w:rPr>
        <w:t>http://schemas.xmlsoap.org/ws/2005/05/identity/claims/upn</w:t>
      </w:r>
      <w:r w:rsidR="00646AB7" w:rsidRPr="002F64F8">
        <w:rPr>
          <w:lang w:val="en"/>
        </w:rPr>
        <w:t xml:space="preserve">) </w:t>
      </w:r>
    </w:p>
    <w:p w14:paraId="4C568D0E" w14:textId="74886489" w:rsidR="00646AB7" w:rsidRPr="002F64F8" w:rsidRDefault="002F64F8" w:rsidP="002F64F8">
      <w:pPr>
        <w:numPr>
          <w:ilvl w:val="0"/>
          <w:numId w:val="58"/>
        </w:numPr>
        <w:spacing w:after="160" w:line="252" w:lineRule="auto"/>
        <w:jc w:val="left"/>
        <w:rPr>
          <w:rFonts w:cs="Calibri"/>
        </w:rPr>
      </w:pPr>
      <w:r>
        <w:rPr>
          <w:rFonts w:cs="Calibri"/>
        </w:rPr>
        <w:t>Proxy email addresses if present</w:t>
      </w:r>
      <w:r w:rsidRPr="002F64F8">
        <w:rPr>
          <w:lang w:val="en"/>
        </w:rPr>
        <w:t xml:space="preserve"> </w:t>
      </w:r>
      <w:r w:rsidR="00646AB7" w:rsidRPr="002F64F8">
        <w:rPr>
          <w:lang w:val="en"/>
        </w:rPr>
        <w:t>(</w:t>
      </w:r>
      <w:r w:rsidR="00646AB7" w:rsidRPr="002F64F8">
        <w:rPr>
          <w:i/>
          <w:noProof/>
        </w:rPr>
        <w:t>http://schemas.xmlsoap.org/claims/ProxyAddresses</w:t>
      </w:r>
      <w:r w:rsidR="00646AB7" w:rsidRPr="002F64F8">
        <w:rPr>
          <w:lang w:val="en"/>
        </w:rPr>
        <w:t>)</w:t>
      </w:r>
    </w:p>
    <w:p w14:paraId="687C55BC" w14:textId="042DD373" w:rsidR="003E7EF0" w:rsidRPr="003E7EF0" w:rsidRDefault="003E7EF0" w:rsidP="00D92A1B">
      <w:pPr>
        <w:pStyle w:val="Paragraphedeliste"/>
        <w:numPr>
          <w:ilvl w:val="0"/>
          <w:numId w:val="59"/>
        </w:numPr>
        <w:rPr>
          <w:lang w:val="en"/>
        </w:rPr>
      </w:pPr>
      <w:r w:rsidRPr="003E7EF0">
        <w:rPr>
          <w:lang w:val="en"/>
        </w:rPr>
        <w:t>An</w:t>
      </w:r>
      <w:r w:rsidRPr="00646AB7">
        <w:rPr>
          <w:noProof/>
        </w:rPr>
        <w:t xml:space="preserve"> </w:t>
      </w:r>
      <w:r>
        <w:rPr>
          <w:noProof/>
        </w:rPr>
        <w:t>authorization r</w:t>
      </w:r>
      <w:r w:rsidRPr="00A60F06">
        <w:rPr>
          <w:noProof/>
        </w:rPr>
        <w:t>ule</w:t>
      </w:r>
      <w:r>
        <w:rPr>
          <w:noProof/>
        </w:rPr>
        <w:t xml:space="preserve"> </w:t>
      </w:r>
      <w:r w:rsidRPr="003E7EF0">
        <w:rPr>
          <w:lang w:val="en"/>
        </w:rPr>
        <w:t xml:space="preserve">that </w:t>
      </w:r>
      <w:r>
        <w:rPr>
          <w:lang w:val="en"/>
        </w:rPr>
        <w:t>permits the issuance of the above claims for all users.</w:t>
      </w:r>
    </w:p>
    <w:p w14:paraId="6D866EAA" w14:textId="6D1582B2" w:rsidR="00A60F06" w:rsidRDefault="00A60F06" w:rsidP="00A60F06">
      <w:pPr>
        <w:keepNext/>
        <w:keepLines/>
        <w:rPr>
          <w:lang w:val="en"/>
        </w:rPr>
      </w:pPr>
      <w:r>
        <w:rPr>
          <w:lang w:val="en"/>
        </w:rPr>
        <w:t xml:space="preserve">To </w:t>
      </w:r>
      <w:r w:rsidRPr="00A60F06">
        <w:rPr>
          <w:lang w:val="en"/>
        </w:rPr>
        <w:t>automatically configure AD FS</w:t>
      </w:r>
      <w:r w:rsidR="003E7EF0">
        <w:rPr>
          <w:lang w:val="en"/>
        </w:rPr>
        <w:t xml:space="preserve"> in accordance</w:t>
      </w:r>
      <w:r>
        <w:rPr>
          <w:lang w:val="en"/>
        </w:rPr>
        <w:t>, proceed with the following steps:</w:t>
      </w:r>
    </w:p>
    <w:p w14:paraId="6521A997" w14:textId="04844FB8" w:rsidR="00CB2729" w:rsidRPr="007C2524" w:rsidRDefault="00CB2729" w:rsidP="00CB2729">
      <w:pPr>
        <w:pStyle w:val="Paragraphedeliste"/>
        <w:numPr>
          <w:ilvl w:val="0"/>
          <w:numId w:val="57"/>
        </w:numPr>
        <w:spacing w:before="120"/>
      </w:pPr>
      <w:r>
        <w:rPr>
          <w:rFonts w:cstheme="minorHAnsi"/>
        </w:rPr>
        <w:t xml:space="preserve">Open a remote desktop connection </w:t>
      </w:r>
      <w:r>
        <w:t xml:space="preserve">on the ADFS1 computer </w:t>
      </w:r>
      <w:r w:rsidRPr="007C2524">
        <w:rPr>
          <w:rFonts w:cstheme="minorHAnsi"/>
        </w:rPr>
        <w:t>as LITWARE369\</w:t>
      </w:r>
      <w:r>
        <w:rPr>
          <w:rFonts w:cstheme="minorHAnsi"/>
        </w:rPr>
        <w:t>AzureAdmin</w:t>
      </w:r>
      <w:r w:rsidRPr="007C2524">
        <w:rPr>
          <w:rFonts w:cstheme="minorHAnsi"/>
        </w:rPr>
        <w:t xml:space="preserve"> with “</w:t>
      </w:r>
      <w:r w:rsidRPr="007C2524">
        <w:rPr>
          <w:rFonts w:cstheme="minorHAnsi"/>
          <w:i/>
        </w:rPr>
        <w:t>pass@word1</w:t>
      </w:r>
      <w:r w:rsidRPr="007C2524">
        <w:rPr>
          <w:rFonts w:cstheme="minorHAnsi"/>
        </w:rPr>
        <w:t>” as password.</w:t>
      </w:r>
    </w:p>
    <w:p w14:paraId="2DDCBCCF" w14:textId="7F2B7B23" w:rsidR="00E65432" w:rsidRDefault="00E65432" w:rsidP="00E65432">
      <w:pPr>
        <w:pStyle w:val="Paragraphedeliste"/>
        <w:numPr>
          <w:ilvl w:val="0"/>
          <w:numId w:val="57"/>
        </w:numPr>
      </w:pPr>
      <w:r>
        <w:lastRenderedPageBreak/>
        <w:t xml:space="preserve">Download </w:t>
      </w:r>
      <w:r w:rsidR="00E96766">
        <w:t xml:space="preserve">on the Desktop </w:t>
      </w:r>
      <w:r>
        <w:t xml:space="preserve">the script </w:t>
      </w:r>
      <w:r>
        <w:rPr>
          <w:i/>
        </w:rPr>
        <w:t>Add</w:t>
      </w:r>
      <w:r w:rsidRPr="00807C16">
        <w:rPr>
          <w:i/>
        </w:rPr>
        <w:t>-</w:t>
      </w:r>
      <w:r w:rsidRPr="00E65432">
        <w:rPr>
          <w:i/>
        </w:rPr>
        <w:t>AdfsRelyi</w:t>
      </w:r>
      <w:r>
        <w:rPr>
          <w:i/>
        </w:rPr>
        <w:t>ngPartyTrust4TestLabEnvironment</w:t>
      </w:r>
      <w:r w:rsidRPr="00807C16">
        <w:rPr>
          <w:i/>
        </w:rPr>
        <w:t>.ps1</w:t>
      </w:r>
      <w:r>
        <w:rPr>
          <w:rStyle w:val="Appelnotedebasdep"/>
          <w:i/>
        </w:rPr>
        <w:footnoteReference w:id="82"/>
      </w:r>
      <w:r>
        <w:t xml:space="preserve"> and unblock it so that it can comply with the above execution policy and be executed in your environment.</w:t>
      </w:r>
    </w:p>
    <w:p w14:paraId="2F5E29DC" w14:textId="7AA574C9" w:rsidR="00E65432" w:rsidRDefault="00E65432" w:rsidP="00E65432">
      <w:pPr>
        <w:pStyle w:val="Note"/>
        <w:ind w:left="431"/>
        <w:rPr>
          <w:b w:val="0"/>
        </w:rPr>
      </w:pPr>
      <w:r>
        <w:t xml:space="preserve">Note </w:t>
      </w:r>
      <w:r>
        <w:tab/>
      </w:r>
      <w:r>
        <w:rPr>
          <w:b w:val="0"/>
        </w:rPr>
        <w:t>T</w:t>
      </w:r>
      <w:r w:rsidRPr="00267F29">
        <w:rPr>
          <w:b w:val="0"/>
        </w:rPr>
        <w:t xml:space="preserve">he </w:t>
      </w:r>
      <w:r>
        <w:rPr>
          <w:b w:val="0"/>
        </w:rPr>
        <w:t xml:space="preserve">content of the </w:t>
      </w:r>
      <w:r w:rsidRPr="00267F29">
        <w:rPr>
          <w:b w:val="0"/>
          <w:lang w:val="en"/>
        </w:rPr>
        <w:t>script</w:t>
      </w:r>
      <w:r w:rsidRPr="00267F29">
        <w:rPr>
          <w:b w:val="0"/>
        </w:rPr>
        <w:t xml:space="preserve"> </w:t>
      </w:r>
      <w:r w:rsidRPr="00E65432">
        <w:rPr>
          <w:b w:val="0"/>
          <w:i/>
        </w:rPr>
        <w:t>Add-AdfsRelyingPartyTrust4TestLabEnvironment</w:t>
      </w:r>
      <w:r w:rsidRPr="00267F29">
        <w:rPr>
          <w:b w:val="0"/>
          <w:i/>
        </w:rPr>
        <w:t xml:space="preserve">.ps1 </w:t>
      </w:r>
      <w:r w:rsidRPr="00E65432">
        <w:rPr>
          <w:b w:val="0"/>
        </w:rPr>
        <w:t>is</w:t>
      </w:r>
      <w:r w:rsidRPr="00267F29">
        <w:rPr>
          <w:b w:val="0"/>
        </w:rPr>
        <w:t xml:space="preserve"> </w:t>
      </w:r>
      <w:r>
        <w:rPr>
          <w:b w:val="0"/>
        </w:rPr>
        <w:t xml:space="preserve">the copy of the content provided in the Microsoft TechNet article </w:t>
      </w:r>
      <w:hyperlink r:id="rId178" w:history="1">
        <w:r w:rsidRPr="00E24C2B">
          <w:rPr>
            <w:rStyle w:val="Lienhypertexte"/>
            <w:b w:val="0"/>
            <w:smallCaps/>
          </w:rPr>
          <w:t>Active Directory Rights Management Services Mobile Device Extension</w:t>
        </w:r>
      </w:hyperlink>
      <w:r w:rsidRPr="00BE0E2F">
        <w:rPr>
          <w:rStyle w:val="Appelnotedebasdep"/>
          <w:b w:val="0"/>
          <w:lang w:val="en"/>
        </w:rPr>
        <w:footnoteReference w:id="83"/>
      </w:r>
      <w:r w:rsidRPr="00267F29">
        <w:rPr>
          <w:b w:val="0"/>
        </w:rPr>
        <w:t>.</w:t>
      </w:r>
    </w:p>
    <w:p w14:paraId="1A67E5C5" w14:textId="77777777" w:rsidR="00E65432" w:rsidRPr="00A60F06" w:rsidRDefault="00E65432" w:rsidP="00450AB4">
      <w:pPr>
        <w:pStyle w:val="code0"/>
      </w:pPr>
    </w:p>
    <w:p w14:paraId="1EE66E04" w14:textId="77777777" w:rsidR="00E65432" w:rsidRPr="00A60F06" w:rsidRDefault="00E65432" w:rsidP="00450AB4">
      <w:pPr>
        <w:pStyle w:val="code0"/>
      </w:pPr>
      <w:r w:rsidRPr="00A60F06">
        <w:t># This Script Configures the Microsoft Rights Management Mobile Device Extension and Claims used in the ADFS Server</w:t>
      </w:r>
    </w:p>
    <w:p w14:paraId="091752D1" w14:textId="77777777" w:rsidR="00E65432" w:rsidRPr="00A60F06" w:rsidRDefault="00E65432" w:rsidP="00450AB4">
      <w:pPr>
        <w:pStyle w:val="code0"/>
      </w:pPr>
    </w:p>
    <w:p w14:paraId="5ED0DAB7" w14:textId="77777777" w:rsidR="00E65432" w:rsidRPr="00A60F06" w:rsidRDefault="00E65432" w:rsidP="00450AB4">
      <w:pPr>
        <w:pStyle w:val="code0"/>
      </w:pPr>
      <w:r w:rsidRPr="00A60F06">
        <w:t xml:space="preserve"># Check if Microsoft Rights Management Mobile Device Extension is configured on the Server </w:t>
      </w:r>
    </w:p>
    <w:p w14:paraId="0D638091" w14:textId="77777777" w:rsidR="00E65432" w:rsidRPr="00A60F06" w:rsidRDefault="00E65432" w:rsidP="00450AB4">
      <w:pPr>
        <w:pStyle w:val="code0"/>
      </w:pPr>
      <w:r w:rsidRPr="00A60F06">
        <w:t>$CheckifConfigured = Get-AdfsRelyingPartyTrust -Identifier "api.rms.rest.com"</w:t>
      </w:r>
    </w:p>
    <w:p w14:paraId="3D47E53C" w14:textId="77777777" w:rsidR="00E65432" w:rsidRPr="00A60F06" w:rsidRDefault="00E65432" w:rsidP="00450AB4">
      <w:pPr>
        <w:pStyle w:val="code0"/>
      </w:pPr>
      <w:r w:rsidRPr="00A60F06">
        <w:t>if ($CheckifConfigured)</w:t>
      </w:r>
    </w:p>
    <w:p w14:paraId="0A320F3C" w14:textId="77777777" w:rsidR="00E65432" w:rsidRPr="00A60F06" w:rsidRDefault="00E65432" w:rsidP="00450AB4">
      <w:pPr>
        <w:pStyle w:val="code0"/>
      </w:pPr>
      <w:r w:rsidRPr="00A60F06">
        <w:t>{</w:t>
      </w:r>
    </w:p>
    <w:p w14:paraId="3D7F1B82" w14:textId="77777777" w:rsidR="00E65432" w:rsidRPr="00A60F06" w:rsidRDefault="00E65432" w:rsidP="00450AB4">
      <w:pPr>
        <w:pStyle w:val="code0"/>
      </w:pPr>
      <w:r w:rsidRPr="00A60F06">
        <w:t>Write-Host "api.rms.rest.com Identifer used for Microsoft Rights Management Mobile Device Extension is already configured on this Server"</w:t>
      </w:r>
    </w:p>
    <w:p w14:paraId="504F123B" w14:textId="77777777" w:rsidR="00E65432" w:rsidRPr="00A60F06" w:rsidRDefault="00E65432" w:rsidP="00450AB4">
      <w:pPr>
        <w:pStyle w:val="code0"/>
      </w:pPr>
      <w:r w:rsidRPr="00A60F06">
        <w:t xml:space="preserve">Write-Host $CheckifConfigured </w:t>
      </w:r>
    </w:p>
    <w:p w14:paraId="047B50A2" w14:textId="77777777" w:rsidR="00E65432" w:rsidRPr="00A60F06" w:rsidRDefault="00E65432" w:rsidP="00450AB4">
      <w:pPr>
        <w:pStyle w:val="code0"/>
      </w:pPr>
      <w:r w:rsidRPr="00A60F06">
        <w:t>}</w:t>
      </w:r>
    </w:p>
    <w:p w14:paraId="09D0F93F" w14:textId="77777777" w:rsidR="00E65432" w:rsidRPr="00A60F06" w:rsidRDefault="00E65432" w:rsidP="00450AB4">
      <w:pPr>
        <w:pStyle w:val="code0"/>
      </w:pPr>
      <w:r w:rsidRPr="00A60F06">
        <w:t>else</w:t>
      </w:r>
    </w:p>
    <w:p w14:paraId="30F6A7AD" w14:textId="77777777" w:rsidR="00E65432" w:rsidRPr="00A60F06" w:rsidRDefault="00E65432" w:rsidP="00450AB4">
      <w:pPr>
        <w:pStyle w:val="code0"/>
      </w:pPr>
      <w:r w:rsidRPr="00A60F06">
        <w:t>{</w:t>
      </w:r>
    </w:p>
    <w:p w14:paraId="018B5DC3" w14:textId="4946C4B7" w:rsidR="00E65432" w:rsidRPr="00A60F06" w:rsidRDefault="00E65432" w:rsidP="00450AB4">
      <w:pPr>
        <w:pStyle w:val="code0"/>
      </w:pPr>
      <w:r w:rsidRPr="00A60F06">
        <w:t>Write-Host "Configuring</w:t>
      </w:r>
      <w:r w:rsidR="002A44DB">
        <w:t xml:space="preserve"> </w:t>
      </w:r>
      <w:r w:rsidRPr="00A60F06">
        <w:t>Microsoft Rights Management Mobile Device Extension "</w:t>
      </w:r>
    </w:p>
    <w:p w14:paraId="5A98A102" w14:textId="77777777" w:rsidR="00E65432" w:rsidRPr="00A60F06" w:rsidRDefault="00E65432" w:rsidP="00450AB4">
      <w:pPr>
        <w:pStyle w:val="code0"/>
      </w:pPr>
    </w:p>
    <w:p w14:paraId="2C65B926" w14:textId="77777777" w:rsidR="00E65432" w:rsidRPr="00A60F06" w:rsidRDefault="00E65432" w:rsidP="00450AB4">
      <w:pPr>
        <w:pStyle w:val="code0"/>
      </w:pPr>
      <w:r w:rsidRPr="00A60F06">
        <w:t># TransformaRules used by Microsoft Rights Management Mobile Device Extension</w:t>
      </w:r>
    </w:p>
    <w:p w14:paraId="557CA991" w14:textId="3AF576A6" w:rsidR="00E65432" w:rsidRPr="00A60F06" w:rsidRDefault="00E65432" w:rsidP="00450AB4">
      <w:pPr>
        <w:pStyle w:val="code0"/>
      </w:pPr>
      <w:r w:rsidRPr="00A60F06">
        <w:t xml:space="preserve"># Claims: </w:t>
      </w:r>
      <w:r w:rsidR="002A44DB">
        <w:t>Email</w:t>
      </w:r>
      <w:r w:rsidRPr="00A60F06">
        <w:t>, UPN and ProxyAddresses</w:t>
      </w:r>
    </w:p>
    <w:p w14:paraId="2A81F372" w14:textId="77777777" w:rsidR="00E65432" w:rsidRPr="00A60F06" w:rsidRDefault="00E65432" w:rsidP="00450AB4">
      <w:pPr>
        <w:pStyle w:val="code0"/>
      </w:pPr>
      <w:r w:rsidRPr="00A60F06">
        <w:t>$TransformRules = @"</w:t>
      </w:r>
    </w:p>
    <w:p w14:paraId="56653919" w14:textId="77777777" w:rsidR="00E65432" w:rsidRPr="00A60F06" w:rsidRDefault="00E65432" w:rsidP="00450AB4">
      <w:pPr>
        <w:pStyle w:val="code0"/>
      </w:pPr>
      <w:r w:rsidRPr="00A60F06">
        <w:t>@RuleTemplate = "LdapClaims"</w:t>
      </w:r>
    </w:p>
    <w:p w14:paraId="044C6860" w14:textId="77777777" w:rsidR="00E65432" w:rsidRPr="00A60F06" w:rsidRDefault="00E65432" w:rsidP="00450AB4">
      <w:pPr>
        <w:pStyle w:val="code0"/>
      </w:pPr>
      <w:r w:rsidRPr="00A60F06">
        <w:t>@RuleName = "Jwt Token"</w:t>
      </w:r>
    </w:p>
    <w:p w14:paraId="024CDAC2" w14:textId="77777777" w:rsidR="00E65432" w:rsidRPr="00A60F06" w:rsidRDefault="00E65432" w:rsidP="00450AB4">
      <w:pPr>
        <w:pStyle w:val="code0"/>
      </w:pPr>
      <w:r w:rsidRPr="00A60F06">
        <w:t>c:[Type ==</w:t>
      </w:r>
    </w:p>
    <w:p w14:paraId="5970FA93" w14:textId="77777777" w:rsidR="00E65432" w:rsidRPr="00A60F06" w:rsidRDefault="00E65432" w:rsidP="00450AB4">
      <w:pPr>
        <w:pStyle w:val="code0"/>
      </w:pPr>
      <w:r w:rsidRPr="00A60F06">
        <w:t>"http://schemas.microsoft.com/ws/2008/06/identity/claims/windowsaccountname",</w:t>
      </w:r>
    </w:p>
    <w:p w14:paraId="5E49B8C9" w14:textId="77777777" w:rsidR="00E65432" w:rsidRPr="00A60F06" w:rsidRDefault="00E65432" w:rsidP="00450AB4">
      <w:pPr>
        <w:pStyle w:val="code0"/>
      </w:pPr>
      <w:r w:rsidRPr="00A60F06">
        <w:t>Issuer == "AD AUTHORITY"]</w:t>
      </w:r>
    </w:p>
    <w:p w14:paraId="4D42F0A1" w14:textId="77777777" w:rsidR="00E65432" w:rsidRPr="00A60F06" w:rsidRDefault="00E65432" w:rsidP="00450AB4">
      <w:pPr>
        <w:pStyle w:val="code0"/>
      </w:pPr>
      <w:r w:rsidRPr="00A60F06">
        <w:t xml:space="preserve"> =&gt; issue(store = "Active Directory", types =</w:t>
      </w:r>
    </w:p>
    <w:p w14:paraId="1C1622C3" w14:textId="77777777" w:rsidR="00E65432" w:rsidRPr="00A60F06" w:rsidRDefault="00E65432" w:rsidP="00450AB4">
      <w:pPr>
        <w:pStyle w:val="code0"/>
      </w:pPr>
      <w:r w:rsidRPr="00A60F06">
        <w:t>("http://schemas.xmlsoap.org/ws/2005/05/identity/claims/emailaddress",</w:t>
      </w:r>
    </w:p>
    <w:p w14:paraId="18405741" w14:textId="77777777" w:rsidR="00E65432" w:rsidRPr="00A60F06" w:rsidRDefault="00E65432" w:rsidP="00450AB4">
      <w:pPr>
        <w:pStyle w:val="code0"/>
      </w:pPr>
      <w:r w:rsidRPr="00A60F06">
        <w:t>"http://schemas.xmlsoap.org/ws/2005/05/identity/claims/upn",</w:t>
      </w:r>
    </w:p>
    <w:p w14:paraId="776005DE" w14:textId="77777777" w:rsidR="00E65432" w:rsidRPr="00A60F06" w:rsidRDefault="00E65432" w:rsidP="00450AB4">
      <w:pPr>
        <w:pStyle w:val="code0"/>
      </w:pPr>
      <w:r w:rsidRPr="00A60F06">
        <w:t>"http://schemas.xmlsoap.org/claims/ProxyAddresses"), query =</w:t>
      </w:r>
    </w:p>
    <w:p w14:paraId="39CE0AC3" w14:textId="77777777" w:rsidR="00E65432" w:rsidRPr="00A60F06" w:rsidRDefault="00E65432" w:rsidP="00450AB4">
      <w:pPr>
        <w:pStyle w:val="code0"/>
      </w:pPr>
      <w:r w:rsidRPr="00A60F06">
        <w:t>";mail,userPrincipalName,proxyAddresses;{0}", param = c.Value);</w:t>
      </w:r>
    </w:p>
    <w:p w14:paraId="307FB115" w14:textId="77777777" w:rsidR="00E65432" w:rsidRPr="00A60F06" w:rsidRDefault="00E65432" w:rsidP="00450AB4">
      <w:pPr>
        <w:pStyle w:val="code0"/>
      </w:pPr>
    </w:p>
    <w:p w14:paraId="2DB94F18" w14:textId="77777777" w:rsidR="00E65432" w:rsidRPr="00A60F06" w:rsidRDefault="00E65432" w:rsidP="00450AB4">
      <w:pPr>
        <w:pStyle w:val="code0"/>
      </w:pPr>
      <w:r w:rsidRPr="00A60F06">
        <w:t>@RuleTemplate = "PassThroughClaims"</w:t>
      </w:r>
    </w:p>
    <w:p w14:paraId="391C04BD" w14:textId="77777777" w:rsidR="00E65432" w:rsidRPr="00A60F06" w:rsidRDefault="00E65432" w:rsidP="00450AB4">
      <w:pPr>
        <w:pStyle w:val="code0"/>
      </w:pPr>
      <w:r w:rsidRPr="00A60F06">
        <w:t>@RuleName = "JWT pass through"</w:t>
      </w:r>
    </w:p>
    <w:p w14:paraId="02EEA945" w14:textId="77777777" w:rsidR="00E65432" w:rsidRPr="00A60F06" w:rsidRDefault="00E65432" w:rsidP="00450AB4">
      <w:pPr>
        <w:pStyle w:val="code0"/>
      </w:pPr>
      <w:r w:rsidRPr="00A60F06">
        <w:t>c:[Type == "http://schemas.xmlsoap.org/ws/2005/05/identity/claims/emailaddress"]</w:t>
      </w:r>
    </w:p>
    <w:p w14:paraId="18E0710B" w14:textId="77777777" w:rsidR="00E65432" w:rsidRPr="00A60F06" w:rsidRDefault="00E65432" w:rsidP="00450AB4">
      <w:pPr>
        <w:pStyle w:val="code0"/>
      </w:pPr>
      <w:r w:rsidRPr="00A60F06">
        <w:t xml:space="preserve"> =&gt; issue(claim = c);</w:t>
      </w:r>
    </w:p>
    <w:p w14:paraId="755D7695" w14:textId="77777777" w:rsidR="00E65432" w:rsidRPr="00A60F06" w:rsidRDefault="00E65432" w:rsidP="00450AB4">
      <w:pPr>
        <w:pStyle w:val="code0"/>
      </w:pPr>
    </w:p>
    <w:p w14:paraId="1D9B1CD4" w14:textId="77777777" w:rsidR="00E65432" w:rsidRPr="00A60F06" w:rsidRDefault="00E65432" w:rsidP="00450AB4">
      <w:pPr>
        <w:pStyle w:val="code0"/>
      </w:pPr>
      <w:r w:rsidRPr="00A60F06">
        <w:t>@RuleTemplate = "PassThroughClaims"</w:t>
      </w:r>
    </w:p>
    <w:p w14:paraId="62ADBDAA" w14:textId="77777777" w:rsidR="00E65432" w:rsidRPr="00A60F06" w:rsidRDefault="00E65432" w:rsidP="00450AB4">
      <w:pPr>
        <w:pStyle w:val="code0"/>
      </w:pPr>
      <w:r w:rsidRPr="00A60F06">
        <w:t>@RuleName = "JWT pass through"</w:t>
      </w:r>
    </w:p>
    <w:p w14:paraId="3E521BFE" w14:textId="77777777" w:rsidR="00E65432" w:rsidRPr="00A60F06" w:rsidRDefault="00E65432" w:rsidP="00450AB4">
      <w:pPr>
        <w:pStyle w:val="code0"/>
      </w:pPr>
      <w:r w:rsidRPr="00A60F06">
        <w:t>c:[Type == "http://schemas.xmlsoap.org/ws/2005/05/identity/claims/upn"]</w:t>
      </w:r>
    </w:p>
    <w:p w14:paraId="6F08B510" w14:textId="77777777" w:rsidR="00E65432" w:rsidRPr="00A60F06" w:rsidRDefault="00E65432" w:rsidP="00450AB4">
      <w:pPr>
        <w:pStyle w:val="code0"/>
      </w:pPr>
      <w:r w:rsidRPr="00A60F06">
        <w:t xml:space="preserve"> =&gt; issue(claim = c);</w:t>
      </w:r>
    </w:p>
    <w:p w14:paraId="3C172631" w14:textId="77777777" w:rsidR="00E65432" w:rsidRPr="00A60F06" w:rsidRDefault="00E65432" w:rsidP="00450AB4">
      <w:pPr>
        <w:pStyle w:val="code0"/>
      </w:pPr>
    </w:p>
    <w:p w14:paraId="5F20F78C" w14:textId="77777777" w:rsidR="00E65432" w:rsidRPr="00A60F06" w:rsidRDefault="00E65432" w:rsidP="00450AB4">
      <w:pPr>
        <w:pStyle w:val="code0"/>
      </w:pPr>
    </w:p>
    <w:p w14:paraId="0EC59638" w14:textId="77777777" w:rsidR="00E65432" w:rsidRPr="00A60F06" w:rsidRDefault="00E65432" w:rsidP="00450AB4">
      <w:pPr>
        <w:pStyle w:val="code0"/>
      </w:pPr>
      <w:r w:rsidRPr="00A60F06">
        <w:t>@RuleTemplate = "PassThroughClaims"</w:t>
      </w:r>
    </w:p>
    <w:p w14:paraId="4D20AC73" w14:textId="77777777" w:rsidR="00E65432" w:rsidRPr="00A60F06" w:rsidRDefault="00E65432" w:rsidP="00450AB4">
      <w:pPr>
        <w:pStyle w:val="code0"/>
      </w:pPr>
      <w:r w:rsidRPr="00A60F06">
        <w:t>@RuleName = "JWT pass through Proxy addresses"</w:t>
      </w:r>
    </w:p>
    <w:p w14:paraId="798483E7" w14:textId="77777777" w:rsidR="00E65432" w:rsidRPr="00A60F06" w:rsidRDefault="00E65432" w:rsidP="00450AB4">
      <w:pPr>
        <w:pStyle w:val="code0"/>
      </w:pPr>
      <w:r w:rsidRPr="00A60F06">
        <w:t>c:[Type == "http://schemas.xmlsoap.org/claims/ProxyAddresses"]</w:t>
      </w:r>
    </w:p>
    <w:p w14:paraId="6BC523BC" w14:textId="77777777" w:rsidR="00E65432" w:rsidRPr="00A60F06" w:rsidRDefault="00E65432" w:rsidP="00450AB4">
      <w:pPr>
        <w:pStyle w:val="code0"/>
      </w:pPr>
      <w:r w:rsidRPr="00A60F06">
        <w:t xml:space="preserve"> =&gt; issue(claim = c);</w:t>
      </w:r>
    </w:p>
    <w:p w14:paraId="04F8D604" w14:textId="77777777" w:rsidR="00E65432" w:rsidRPr="00A60F06" w:rsidRDefault="00E65432" w:rsidP="00450AB4">
      <w:pPr>
        <w:pStyle w:val="code0"/>
      </w:pPr>
      <w:r w:rsidRPr="00A60F06">
        <w:t>"@</w:t>
      </w:r>
    </w:p>
    <w:p w14:paraId="59370E86" w14:textId="77777777" w:rsidR="00E65432" w:rsidRPr="00A60F06" w:rsidRDefault="00E65432" w:rsidP="00450AB4">
      <w:pPr>
        <w:pStyle w:val="code0"/>
      </w:pPr>
    </w:p>
    <w:p w14:paraId="303517ED" w14:textId="77777777" w:rsidR="00E65432" w:rsidRPr="00A60F06" w:rsidRDefault="00E65432" w:rsidP="00450AB4">
      <w:pPr>
        <w:pStyle w:val="code0"/>
      </w:pPr>
    </w:p>
    <w:p w14:paraId="7FE3B27D" w14:textId="77777777" w:rsidR="00E65432" w:rsidRPr="00A60F06" w:rsidRDefault="00E65432" w:rsidP="00450AB4">
      <w:pPr>
        <w:pStyle w:val="code0"/>
      </w:pPr>
      <w:r w:rsidRPr="00A60F06">
        <w:t># AuthorizationRules used by Microsoft Rights Management Mobile Device Extension</w:t>
      </w:r>
    </w:p>
    <w:p w14:paraId="5D436BFB" w14:textId="77777777" w:rsidR="00E65432" w:rsidRPr="00A60F06" w:rsidRDefault="00E65432" w:rsidP="00450AB4">
      <w:pPr>
        <w:pStyle w:val="code0"/>
      </w:pPr>
      <w:r w:rsidRPr="00A60F06">
        <w:t># Allow All users</w:t>
      </w:r>
    </w:p>
    <w:p w14:paraId="7E925EB6" w14:textId="77777777" w:rsidR="00E65432" w:rsidRPr="00A60F06" w:rsidRDefault="00E65432" w:rsidP="00450AB4">
      <w:pPr>
        <w:pStyle w:val="code0"/>
      </w:pPr>
      <w:r w:rsidRPr="00A60F06">
        <w:t>$AuthorizationRules = @"</w:t>
      </w:r>
    </w:p>
    <w:p w14:paraId="504866D9" w14:textId="77777777" w:rsidR="00E65432" w:rsidRPr="00A60F06" w:rsidRDefault="00E65432" w:rsidP="00450AB4">
      <w:pPr>
        <w:pStyle w:val="code0"/>
      </w:pPr>
      <w:r w:rsidRPr="00A60F06">
        <w:t>@RuleTemplate = "AllowAllAuthzRule"</w:t>
      </w:r>
    </w:p>
    <w:p w14:paraId="049E810E" w14:textId="77777777" w:rsidR="00E65432" w:rsidRPr="00A60F06" w:rsidRDefault="00E65432" w:rsidP="00450AB4">
      <w:pPr>
        <w:pStyle w:val="code0"/>
      </w:pPr>
      <w:r w:rsidRPr="00A60F06">
        <w:t xml:space="preserve"> =&gt; issue(Type = "http://schemas.microsoft.com/authorization/claims/permit",</w:t>
      </w:r>
    </w:p>
    <w:p w14:paraId="4FC9B0FB" w14:textId="77777777" w:rsidR="00E65432" w:rsidRPr="00A60F06" w:rsidRDefault="00E65432" w:rsidP="00450AB4">
      <w:pPr>
        <w:pStyle w:val="code0"/>
      </w:pPr>
      <w:r w:rsidRPr="00A60F06">
        <w:t>Value = "true");</w:t>
      </w:r>
    </w:p>
    <w:p w14:paraId="07975E2F" w14:textId="77777777" w:rsidR="00E65432" w:rsidRPr="00A60F06" w:rsidRDefault="00E65432" w:rsidP="00450AB4">
      <w:pPr>
        <w:pStyle w:val="code0"/>
      </w:pPr>
      <w:r w:rsidRPr="00A60F06">
        <w:t>"@</w:t>
      </w:r>
    </w:p>
    <w:p w14:paraId="5504F21C" w14:textId="77777777" w:rsidR="00E65432" w:rsidRPr="00A60F06" w:rsidRDefault="00E65432" w:rsidP="00450AB4">
      <w:pPr>
        <w:pStyle w:val="code0"/>
      </w:pPr>
    </w:p>
    <w:p w14:paraId="39C90F7D" w14:textId="77777777" w:rsidR="00E65432" w:rsidRPr="00A60F06" w:rsidRDefault="00E65432" w:rsidP="00450AB4">
      <w:pPr>
        <w:pStyle w:val="code0"/>
      </w:pPr>
    </w:p>
    <w:p w14:paraId="7163F6CA" w14:textId="77777777" w:rsidR="00E65432" w:rsidRPr="00A60F06" w:rsidRDefault="00E65432" w:rsidP="00450AB4">
      <w:pPr>
        <w:pStyle w:val="code0"/>
      </w:pPr>
      <w:r w:rsidRPr="00A60F06">
        <w:t># Add a Relying Part Truest with Name -"Microsoft Rights Management Mobile Device Extension" Identifier "api.rms.rest.com"</w:t>
      </w:r>
    </w:p>
    <w:p w14:paraId="22FF8F0F" w14:textId="75D593CB" w:rsidR="00E65432" w:rsidRPr="00A60F06" w:rsidRDefault="00E65432" w:rsidP="00450AB4">
      <w:pPr>
        <w:pStyle w:val="code0"/>
      </w:pPr>
      <w:r w:rsidRPr="00A60F06">
        <w:lastRenderedPageBreak/>
        <w:t>Add-ADFSRelyingPartyTrust -Name "Microsoft Rights Management Mobile Device Extension" -Identifier "api.rms.rest.com" -IssuanceTransformRules $TransformRules -IssuanceAuthorizationRules</w:t>
      </w:r>
      <w:r w:rsidR="002A44DB">
        <w:t xml:space="preserve"> </w:t>
      </w:r>
      <w:r w:rsidRPr="00A60F06">
        <w:t>$AuthorizationRules</w:t>
      </w:r>
    </w:p>
    <w:p w14:paraId="411FE6AD" w14:textId="77777777" w:rsidR="00E65432" w:rsidRPr="00A60F06" w:rsidRDefault="00E65432" w:rsidP="00450AB4">
      <w:pPr>
        <w:pStyle w:val="code0"/>
      </w:pPr>
    </w:p>
    <w:p w14:paraId="7FE14579" w14:textId="77777777" w:rsidR="00E65432" w:rsidRPr="00A60F06" w:rsidRDefault="00E65432" w:rsidP="00450AB4">
      <w:pPr>
        <w:pStyle w:val="code0"/>
      </w:pPr>
      <w:r w:rsidRPr="00A60F06">
        <w:t>Write-Host "Microsoft Rights Management Mobile Device Extension Configured"</w:t>
      </w:r>
    </w:p>
    <w:p w14:paraId="00332FDE" w14:textId="77777777" w:rsidR="00E65432" w:rsidRPr="00A60F06" w:rsidRDefault="00E65432" w:rsidP="00450AB4">
      <w:pPr>
        <w:pStyle w:val="code0"/>
      </w:pPr>
      <w:r w:rsidRPr="00A60F06">
        <w:t>}</w:t>
      </w:r>
    </w:p>
    <w:p w14:paraId="46C00355" w14:textId="77777777" w:rsidR="00E65432" w:rsidRDefault="00E65432" w:rsidP="00E65432">
      <w:pPr>
        <w:pStyle w:val="code0"/>
      </w:pPr>
    </w:p>
    <w:p w14:paraId="14D3747F" w14:textId="7B0D46B9" w:rsidR="00E65432" w:rsidRPr="00E65432" w:rsidRDefault="00E65432" w:rsidP="00E65432">
      <w:pPr>
        <w:pStyle w:val="Paragraphedeliste"/>
        <w:keepNext/>
        <w:keepLines/>
        <w:numPr>
          <w:ilvl w:val="0"/>
          <w:numId w:val="57"/>
        </w:numPr>
        <w:spacing w:before="120"/>
        <w:rPr>
          <w:lang w:val="en"/>
        </w:rPr>
      </w:pPr>
      <w:r>
        <w:rPr>
          <w:lang w:val="en"/>
        </w:rPr>
        <w:t xml:space="preserve">Open a </w:t>
      </w:r>
      <w:r w:rsidR="00CB2729" w:rsidRPr="00656A45">
        <w:rPr>
          <w:lang w:val="en"/>
        </w:rPr>
        <w:t xml:space="preserve">Windows PowerShell command </w:t>
      </w:r>
      <w:r w:rsidR="00CB2729">
        <w:rPr>
          <w:lang w:val="en"/>
        </w:rPr>
        <w:t>prompt</w:t>
      </w:r>
      <w:r>
        <w:rPr>
          <w:lang w:val="en"/>
        </w:rPr>
        <w:t xml:space="preserve"> and </w:t>
      </w:r>
      <w:r>
        <w:t>r</w:t>
      </w:r>
      <w:r w:rsidRPr="00744E30">
        <w:t xml:space="preserve">un the following command to </w:t>
      </w:r>
      <w:r>
        <w:t xml:space="preserve">create </w:t>
      </w:r>
      <w:r w:rsidRPr="00E65432">
        <w:t xml:space="preserve">the relying party trust named </w:t>
      </w:r>
      <w:r w:rsidRPr="00E65432">
        <w:rPr>
          <w:b/>
        </w:rPr>
        <w:t>api.rms.rest.com</w:t>
      </w:r>
      <w:r w:rsidRPr="00744E30">
        <w:t>:</w:t>
      </w:r>
    </w:p>
    <w:p w14:paraId="0F28FBDD" w14:textId="77777777" w:rsidR="00E65432" w:rsidRDefault="00E65432" w:rsidP="00E65432">
      <w:pPr>
        <w:pStyle w:val="code0"/>
      </w:pPr>
    </w:p>
    <w:p w14:paraId="3ED9A2BB" w14:textId="455FAF66" w:rsidR="00E96766" w:rsidRDefault="00E65432" w:rsidP="00A86FDD">
      <w:pPr>
        <w:pStyle w:val="code0"/>
        <w:spacing w:after="120"/>
      </w:pPr>
      <w:r w:rsidRPr="00E65432">
        <w:t>PS C:\</w:t>
      </w:r>
      <w:r w:rsidR="00E96766">
        <w:t>Users\AzureAdmin.LITWARE369</w:t>
      </w:r>
      <w:r w:rsidRPr="00E65432">
        <w:t xml:space="preserve">&gt; </w:t>
      </w:r>
      <w:r w:rsidR="00E96766">
        <w:t>cd .\Desktop</w:t>
      </w:r>
    </w:p>
    <w:p w14:paraId="32530AF4" w14:textId="6E81A889" w:rsidR="00E65432" w:rsidRDefault="00E96766" w:rsidP="00A86FDD">
      <w:pPr>
        <w:pStyle w:val="code0"/>
        <w:spacing w:after="120"/>
      </w:pPr>
      <w:r w:rsidRPr="00E65432">
        <w:t>PS C:\</w:t>
      </w:r>
      <w:r>
        <w:t xml:space="preserve">Users\AzureAdmin.LITWARE369\Desktop&gt; </w:t>
      </w:r>
      <w:r w:rsidR="00E65432" w:rsidRPr="00E65432">
        <w:t>.\Add-AdfsRelyingPartyTrust4TestLabEnvironment.ps1</w:t>
      </w:r>
    </w:p>
    <w:p w14:paraId="5AE9D6E6" w14:textId="1D93DC9E" w:rsidR="00E96766" w:rsidRDefault="00E96766" w:rsidP="00A86FDD">
      <w:pPr>
        <w:pStyle w:val="code0"/>
        <w:spacing w:after="120"/>
      </w:pPr>
      <w:r>
        <w:t>Configuring</w:t>
      </w:r>
      <w:r w:rsidR="002A44DB">
        <w:t xml:space="preserve"> </w:t>
      </w:r>
      <w:r>
        <w:t>Microsoft Rights Management Mobile Device Extension</w:t>
      </w:r>
    </w:p>
    <w:p w14:paraId="2FBE494E" w14:textId="77777777" w:rsidR="00E96766" w:rsidRDefault="00E96766" w:rsidP="00A86FDD">
      <w:pPr>
        <w:pStyle w:val="code0"/>
        <w:spacing w:after="120"/>
      </w:pPr>
      <w:r>
        <w:t>Microsoft Rights Management Mobile Device Extension Configured</w:t>
      </w:r>
    </w:p>
    <w:p w14:paraId="421FF928" w14:textId="320EFFD1" w:rsidR="00E96766" w:rsidRPr="00E65432" w:rsidRDefault="00E96766" w:rsidP="00A86FDD">
      <w:pPr>
        <w:pStyle w:val="code0"/>
        <w:spacing w:after="120"/>
      </w:pPr>
      <w:r w:rsidRPr="00E65432">
        <w:t>PS C:\</w:t>
      </w:r>
      <w:r>
        <w:t>Users\AzureAdmin.LITWARE369</w:t>
      </w:r>
    </w:p>
    <w:p w14:paraId="36D7F8ED" w14:textId="77777777" w:rsidR="00E65432" w:rsidRPr="00E65432" w:rsidRDefault="00E65432" w:rsidP="00E65432">
      <w:pPr>
        <w:pStyle w:val="code0"/>
      </w:pPr>
    </w:p>
    <w:p w14:paraId="0478BD89" w14:textId="006C3B31" w:rsidR="00E96766" w:rsidRDefault="00E96766" w:rsidP="00E96766">
      <w:pPr>
        <w:spacing w:before="120"/>
        <w:jc w:val="center"/>
      </w:pPr>
      <w:r>
        <w:rPr>
          <w:noProof/>
          <w:lang w:val="fr-FR" w:eastAsia="fr-FR"/>
        </w:rPr>
        <w:drawing>
          <wp:inline distT="0" distB="0" distL="0" distR="0" wp14:anchorId="422A80DB" wp14:editId="2F8D1C5B">
            <wp:extent cx="4204800" cy="1652400"/>
            <wp:effectExtent l="0" t="0" r="5715" b="508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204800" cy="1652400"/>
                    </a:xfrm>
                    <a:prstGeom prst="rect">
                      <a:avLst/>
                    </a:prstGeom>
                    <a:noFill/>
                    <a:ln>
                      <a:noFill/>
                    </a:ln>
                  </pic:spPr>
                </pic:pic>
              </a:graphicData>
            </a:graphic>
          </wp:inline>
        </w:drawing>
      </w:r>
    </w:p>
    <w:p w14:paraId="7620A398" w14:textId="2E420B37" w:rsidR="00901390" w:rsidRDefault="00901390" w:rsidP="00901390">
      <w:pPr>
        <w:pStyle w:val="Titre3"/>
      </w:pPr>
      <w:r>
        <w:t xml:space="preserve">Authorizing the RMS sharing app for </w:t>
      </w:r>
      <w:r w:rsidR="00464B12">
        <w:t>your</w:t>
      </w:r>
      <w:r>
        <w:t xml:space="preserve"> devices</w:t>
      </w:r>
    </w:p>
    <w:p w14:paraId="0A404C1C" w14:textId="19584B2B" w:rsidR="00CB2729" w:rsidRDefault="00CB2729" w:rsidP="00CB2729">
      <w:pPr>
        <w:keepNext/>
        <w:keepLines/>
        <w:rPr>
          <w:lang w:val="en"/>
        </w:rPr>
      </w:pPr>
      <w:r>
        <w:rPr>
          <w:lang w:val="en"/>
        </w:rPr>
        <w:t xml:space="preserve">To </w:t>
      </w:r>
      <w:r>
        <w:t xml:space="preserve">authorizing the RMS sharing app for </w:t>
      </w:r>
      <w:r w:rsidR="00464B12">
        <w:t>your</w:t>
      </w:r>
      <w:r>
        <w:t xml:space="preserve"> devices</w:t>
      </w:r>
      <w:r>
        <w:rPr>
          <w:lang w:val="en"/>
        </w:rPr>
        <w:t>, proceed with the following steps:</w:t>
      </w:r>
    </w:p>
    <w:p w14:paraId="66D1629D" w14:textId="77777777" w:rsidR="00E25CA7" w:rsidRDefault="00E25CA7" w:rsidP="00E25CA7">
      <w:pPr>
        <w:numPr>
          <w:ilvl w:val="0"/>
          <w:numId w:val="60"/>
        </w:numPr>
        <w:rPr>
          <w:lang w:val="en"/>
        </w:rPr>
      </w:pPr>
      <w:r>
        <w:rPr>
          <w:lang w:val="en"/>
        </w:rPr>
        <w:t>Open a remote desktop session if needed as LITWARE369\AzureAdmin.</w:t>
      </w:r>
    </w:p>
    <w:p w14:paraId="6B485D33" w14:textId="26D6449B" w:rsidR="00464B12" w:rsidRPr="00450AB4" w:rsidRDefault="00450AB4" w:rsidP="00450AB4">
      <w:pPr>
        <w:pStyle w:val="Paragraphedeliste"/>
        <w:keepNext/>
        <w:keepLines/>
        <w:numPr>
          <w:ilvl w:val="0"/>
          <w:numId w:val="60"/>
        </w:numPr>
        <w:rPr>
          <w:lang w:val="en"/>
        </w:rPr>
      </w:pPr>
      <w:r>
        <w:t xml:space="preserve">From the previous </w:t>
      </w:r>
      <w:r w:rsidR="00CB2729" w:rsidRPr="00FE3EEA">
        <w:rPr>
          <w:lang w:val="en"/>
        </w:rPr>
        <w:t>Windows PowerShell command</w:t>
      </w:r>
      <w:r>
        <w:rPr>
          <w:lang w:val="en"/>
        </w:rPr>
        <w:t xml:space="preserve"> prompt, </w:t>
      </w:r>
      <w:r w:rsidRPr="00450AB4">
        <w:rPr>
          <w:lang w:val="en"/>
        </w:rPr>
        <w:t>r</w:t>
      </w:r>
      <w:r w:rsidR="00CB2729" w:rsidRPr="00450AB4">
        <w:rPr>
          <w:lang w:val="en"/>
        </w:rPr>
        <w:t>un the following command</w:t>
      </w:r>
      <w:r>
        <w:rPr>
          <w:lang w:val="en"/>
        </w:rPr>
        <w:t>(s)</w:t>
      </w:r>
      <w:r w:rsidR="00CB2729" w:rsidRPr="00450AB4">
        <w:rPr>
          <w:lang w:val="en"/>
        </w:rPr>
        <w:t>:</w:t>
      </w:r>
    </w:p>
    <w:p w14:paraId="59ADB5CC" w14:textId="77777777" w:rsidR="00464B12" w:rsidRPr="00464B12" w:rsidRDefault="00464B12" w:rsidP="00D70748">
      <w:pPr>
        <w:pStyle w:val="NormalWeb"/>
        <w:keepNext/>
        <w:keepLines/>
        <w:spacing w:before="0" w:after="120" w:line="240" w:lineRule="auto"/>
        <w:ind w:left="720"/>
        <w:jc w:val="left"/>
        <w:rPr>
          <w:rFonts w:ascii="Segoe UI" w:hAnsi="Segoe UI"/>
          <w:color w:val="000000" w:themeColor="text1"/>
          <w:sz w:val="20"/>
          <w:szCs w:val="22"/>
          <w:lang w:val="en" w:eastAsia="en-US"/>
        </w:rPr>
      </w:pPr>
      <w:bookmarkStart w:id="94" w:name="CodeSnippetCopyLink"/>
      <w:r w:rsidRPr="00464B12">
        <w:rPr>
          <w:rFonts w:ascii="Segoe UI" w:hAnsi="Segoe UI"/>
          <w:color w:val="000000" w:themeColor="text1"/>
          <w:sz w:val="20"/>
          <w:szCs w:val="22"/>
          <w:lang w:val="en" w:eastAsia="en-US"/>
        </w:rPr>
        <w:t>For Android devices:</w:t>
      </w:r>
    </w:p>
    <w:p w14:paraId="3C243BDB" w14:textId="77777777" w:rsidR="00464B12" w:rsidRDefault="00464B12" w:rsidP="00464B12">
      <w:pPr>
        <w:pStyle w:val="code0"/>
      </w:pPr>
    </w:p>
    <w:p w14:paraId="1FE2CC2F" w14:textId="0512AB3B" w:rsidR="00464B12" w:rsidRDefault="00464B12" w:rsidP="00A86FDD">
      <w:pPr>
        <w:pStyle w:val="code0"/>
        <w:spacing w:after="120"/>
      </w:pPr>
      <w:r w:rsidRPr="00735F98">
        <w:t>PS C:\users\AzureAdmin.litware369</w:t>
      </w:r>
      <w:r w:rsidR="00450AB4">
        <w:t>\Desktop</w:t>
      </w:r>
      <w:r w:rsidRPr="00735F98">
        <w:t>&gt;</w:t>
      </w:r>
      <w:r>
        <w:t xml:space="preserve"> </w:t>
      </w:r>
      <w:r w:rsidRPr="00464B12">
        <w:t>Add-AdfsClient -Name "RMS Sharing App for Android" -ClientId "ECAD3080-3AE9-4782-B763-2DF1B1373B3A" -RedirectUri @("com.microsoft.rms-sharing-for-android://authorize")</w:t>
      </w:r>
    </w:p>
    <w:p w14:paraId="4B41BF4E" w14:textId="78488C44" w:rsidR="00464B12" w:rsidRDefault="00464B12" w:rsidP="00A86FDD">
      <w:pPr>
        <w:pStyle w:val="code0"/>
        <w:spacing w:after="120"/>
      </w:pPr>
      <w:r w:rsidRPr="00735F98">
        <w:t>PS C:\users\AzureAdmin.litware369</w:t>
      </w:r>
      <w:r w:rsidR="00450AB4">
        <w:t>\Desktop</w:t>
      </w:r>
      <w:r w:rsidRPr="00735F98">
        <w:t>&gt;</w:t>
      </w:r>
    </w:p>
    <w:p w14:paraId="55191EAB" w14:textId="77777777" w:rsidR="00464B12" w:rsidRPr="00464B12" w:rsidRDefault="00464B12" w:rsidP="00464B12">
      <w:pPr>
        <w:pStyle w:val="code0"/>
      </w:pPr>
    </w:p>
    <w:p w14:paraId="6D45BE8D" w14:textId="77777777" w:rsidR="00464B12" w:rsidRPr="00464B12" w:rsidRDefault="00464B12" w:rsidP="00D70748">
      <w:pPr>
        <w:pStyle w:val="NormalWeb"/>
        <w:keepNext/>
        <w:keepLines/>
        <w:spacing w:after="120" w:line="240" w:lineRule="auto"/>
        <w:ind w:firstLine="709"/>
        <w:jc w:val="left"/>
        <w:rPr>
          <w:rFonts w:ascii="Segoe UI" w:hAnsi="Segoe UI"/>
          <w:color w:val="000000" w:themeColor="text1"/>
          <w:sz w:val="20"/>
          <w:szCs w:val="22"/>
          <w:lang w:val="en" w:eastAsia="en-US"/>
        </w:rPr>
      </w:pPr>
      <w:r w:rsidRPr="00464B12">
        <w:rPr>
          <w:rFonts w:ascii="Segoe UI" w:hAnsi="Segoe UI"/>
          <w:color w:val="000000" w:themeColor="text1"/>
          <w:sz w:val="20"/>
          <w:szCs w:val="22"/>
          <w:lang w:val="en" w:eastAsia="en-US"/>
        </w:rPr>
        <w:t>For iPhone and iPad devices:</w:t>
      </w:r>
    </w:p>
    <w:p w14:paraId="0B1812FA" w14:textId="77777777" w:rsidR="00464B12" w:rsidRDefault="00464B12" w:rsidP="00464B12">
      <w:pPr>
        <w:pStyle w:val="code0"/>
      </w:pPr>
    </w:p>
    <w:p w14:paraId="3A4554FE" w14:textId="014335B0" w:rsidR="00464B12" w:rsidRDefault="00464B12" w:rsidP="00A86FDD">
      <w:pPr>
        <w:pStyle w:val="code0"/>
        <w:spacing w:after="120"/>
      </w:pPr>
      <w:r w:rsidRPr="00735F98">
        <w:t>PS C:\users\AzureAdmin.litware369</w:t>
      </w:r>
      <w:r w:rsidR="00450AB4">
        <w:t>\Desktop</w:t>
      </w:r>
      <w:r w:rsidRPr="00735F98">
        <w:t>&gt;</w:t>
      </w:r>
      <w:r>
        <w:t xml:space="preserve"> </w:t>
      </w:r>
      <w:r w:rsidRPr="00464B12">
        <w:t>Add-AdfsClient -Name "RMS Sharing App for iOS" -ClientId "9D7590FB-9536-4D87-B5AA-FAA863DCC3AB" -RedirectUri @("com.microsoft.rms-sharing-for-ios://authorize")</w:t>
      </w:r>
    </w:p>
    <w:p w14:paraId="1A7EE2A0" w14:textId="0DA29E6A" w:rsidR="00464B12" w:rsidRDefault="00464B12" w:rsidP="00A86FDD">
      <w:pPr>
        <w:pStyle w:val="code0"/>
        <w:spacing w:after="120"/>
      </w:pPr>
      <w:r w:rsidRPr="00735F98">
        <w:t>PS C:\users\AzureAdmin.litware369</w:t>
      </w:r>
      <w:r w:rsidR="00450AB4">
        <w:t>\Desktop</w:t>
      </w:r>
      <w:r w:rsidRPr="00735F98">
        <w:t>&gt;</w:t>
      </w:r>
    </w:p>
    <w:p w14:paraId="359CAEE7" w14:textId="77777777" w:rsidR="00464B12" w:rsidRPr="00464B12" w:rsidRDefault="00464B12" w:rsidP="00464B12">
      <w:pPr>
        <w:pStyle w:val="code0"/>
      </w:pPr>
    </w:p>
    <w:p w14:paraId="353737B9" w14:textId="77777777" w:rsidR="00464B12" w:rsidRPr="00464B12" w:rsidRDefault="00464B12" w:rsidP="00D70748">
      <w:pPr>
        <w:pStyle w:val="NormalWeb"/>
        <w:keepNext/>
        <w:keepLines/>
        <w:spacing w:after="120" w:line="240" w:lineRule="auto"/>
        <w:ind w:left="720"/>
        <w:jc w:val="left"/>
        <w:rPr>
          <w:rFonts w:ascii="Segoe UI" w:hAnsi="Segoe UI"/>
          <w:color w:val="000000" w:themeColor="text1"/>
          <w:sz w:val="20"/>
          <w:szCs w:val="22"/>
          <w:lang w:val="en" w:eastAsia="en-US"/>
        </w:rPr>
      </w:pPr>
      <w:r w:rsidRPr="00464B12">
        <w:rPr>
          <w:rFonts w:ascii="Segoe UI" w:hAnsi="Segoe UI"/>
          <w:color w:val="000000" w:themeColor="text1"/>
          <w:sz w:val="20"/>
          <w:szCs w:val="22"/>
          <w:lang w:val="en" w:eastAsia="en-US"/>
        </w:rPr>
        <w:t>For Mac devices:</w:t>
      </w:r>
    </w:p>
    <w:p w14:paraId="0C45927D" w14:textId="77777777" w:rsidR="00464B12" w:rsidRDefault="00464B12" w:rsidP="00464B12">
      <w:pPr>
        <w:pStyle w:val="code0"/>
      </w:pPr>
    </w:p>
    <w:p w14:paraId="6AF97B7A" w14:textId="0F06E17B" w:rsidR="00464B12" w:rsidRDefault="00464B12" w:rsidP="00A86FDD">
      <w:pPr>
        <w:pStyle w:val="code0"/>
        <w:spacing w:after="120"/>
      </w:pPr>
      <w:r w:rsidRPr="00735F98">
        <w:t>PS C:\users\AzureAdmin.litware369</w:t>
      </w:r>
      <w:r w:rsidR="00450AB4">
        <w:t>\Desktop</w:t>
      </w:r>
      <w:r w:rsidRPr="00735F98">
        <w:t>&gt;</w:t>
      </w:r>
      <w:r>
        <w:t xml:space="preserve"> </w:t>
      </w:r>
      <w:r w:rsidRPr="00464B12">
        <w:t>Add-AdfsClient -Name "RMS Sharing App for OSX" -ClientId "96731E97-2204-4D74-BEA5-75DCA53566C3" -RedirectUri @("com.microsoft.rms-sharing-for-osx://authorize")</w:t>
      </w:r>
    </w:p>
    <w:p w14:paraId="60E6B340" w14:textId="58D34D9D" w:rsidR="00464B12" w:rsidRDefault="00464B12" w:rsidP="00A86FDD">
      <w:pPr>
        <w:pStyle w:val="code0"/>
        <w:spacing w:after="120"/>
      </w:pPr>
      <w:r w:rsidRPr="00735F98">
        <w:t>PS C:\users\AzureAdmin.litware369</w:t>
      </w:r>
      <w:r w:rsidR="00450AB4">
        <w:t>\Desktop</w:t>
      </w:r>
      <w:r w:rsidRPr="00735F98">
        <w:t>&gt;</w:t>
      </w:r>
    </w:p>
    <w:p w14:paraId="6411822D" w14:textId="77777777" w:rsidR="00464B12" w:rsidRPr="00464B12" w:rsidRDefault="00464B12" w:rsidP="00464B12">
      <w:pPr>
        <w:pStyle w:val="code0"/>
      </w:pPr>
    </w:p>
    <w:p w14:paraId="6DC6AD4E" w14:textId="3D555827" w:rsidR="00464B12" w:rsidRPr="00464B12" w:rsidRDefault="00464B12" w:rsidP="00D70748">
      <w:pPr>
        <w:pStyle w:val="NormalWeb"/>
        <w:keepNext/>
        <w:keepLines/>
        <w:spacing w:after="120" w:line="240" w:lineRule="auto"/>
        <w:ind w:left="720"/>
        <w:jc w:val="left"/>
        <w:rPr>
          <w:rFonts w:ascii="Segoe UI" w:hAnsi="Segoe UI"/>
          <w:color w:val="000000" w:themeColor="text1"/>
          <w:sz w:val="20"/>
          <w:szCs w:val="22"/>
          <w:lang w:val="en" w:eastAsia="en-US"/>
        </w:rPr>
      </w:pPr>
      <w:r w:rsidRPr="00464B12">
        <w:rPr>
          <w:rFonts w:ascii="Segoe UI" w:hAnsi="Segoe UI"/>
          <w:color w:val="000000" w:themeColor="text1"/>
          <w:sz w:val="20"/>
          <w:szCs w:val="22"/>
          <w:lang w:val="en" w:eastAsia="en-US"/>
        </w:rPr>
        <w:t>For Windows Phone devices:</w:t>
      </w:r>
    </w:p>
    <w:p w14:paraId="5105C92D" w14:textId="77777777" w:rsidR="00464B12" w:rsidRPr="00450AB4" w:rsidRDefault="00464B12" w:rsidP="00450AB4">
      <w:pPr>
        <w:pStyle w:val="code0"/>
      </w:pPr>
    </w:p>
    <w:p w14:paraId="10DA54CA" w14:textId="1DB87517" w:rsidR="00464B12" w:rsidRPr="00450AB4" w:rsidRDefault="00464B12" w:rsidP="00A86FDD">
      <w:pPr>
        <w:pStyle w:val="code0"/>
        <w:spacing w:after="120"/>
      </w:pPr>
      <w:r w:rsidRPr="00450AB4">
        <w:t>PS C:\users\AzureAdmin.litware369</w:t>
      </w:r>
      <w:r w:rsidR="00450AB4" w:rsidRPr="00450AB4">
        <w:t>\Desktop</w:t>
      </w:r>
      <w:r w:rsidRPr="00450AB4">
        <w:t>&gt; Add-AdfsClient -Name "RMS Sharing App for WindowsPhone" -ClientId "6507DFAF-F19E-47C6-82C3-08AFEE79D74E" -RedirectUri @("com.microsoft.rms-sharing-for-wp://authorize")</w:t>
      </w:r>
    </w:p>
    <w:p w14:paraId="1DD9059A" w14:textId="3314A4F3" w:rsidR="00464B12" w:rsidRPr="00450AB4" w:rsidRDefault="00464B12" w:rsidP="00A86FDD">
      <w:pPr>
        <w:pStyle w:val="code0"/>
        <w:spacing w:after="120"/>
      </w:pPr>
      <w:r w:rsidRPr="00450AB4">
        <w:t>PS C:\users\AzureAdmin.litware369</w:t>
      </w:r>
      <w:r w:rsidR="00450AB4" w:rsidRPr="00450AB4">
        <w:t>\Desktop</w:t>
      </w:r>
      <w:r w:rsidRPr="00450AB4">
        <w:t>&gt;</w:t>
      </w:r>
    </w:p>
    <w:p w14:paraId="6603A6C7" w14:textId="77777777" w:rsidR="00464B12" w:rsidRPr="00450AB4" w:rsidRDefault="00464B12" w:rsidP="00450AB4">
      <w:pPr>
        <w:pStyle w:val="code0"/>
      </w:pPr>
    </w:p>
    <w:p w14:paraId="22F38BEC" w14:textId="77777777" w:rsidR="00464B12" w:rsidRPr="00464B12" w:rsidRDefault="00464B12" w:rsidP="00D70748">
      <w:pPr>
        <w:pStyle w:val="NormalWeb"/>
        <w:keepNext/>
        <w:keepLines/>
        <w:spacing w:after="120" w:line="240" w:lineRule="auto"/>
        <w:ind w:left="720"/>
        <w:jc w:val="left"/>
        <w:rPr>
          <w:rFonts w:ascii="Segoe UI" w:hAnsi="Segoe UI"/>
          <w:color w:val="000000" w:themeColor="text1"/>
          <w:sz w:val="20"/>
          <w:szCs w:val="22"/>
          <w:lang w:val="en" w:eastAsia="en-US"/>
        </w:rPr>
      </w:pPr>
      <w:r w:rsidRPr="00464B12">
        <w:rPr>
          <w:rFonts w:ascii="Segoe UI" w:hAnsi="Segoe UI"/>
          <w:color w:val="000000" w:themeColor="text1"/>
          <w:sz w:val="20"/>
          <w:szCs w:val="22"/>
          <w:lang w:val="en" w:eastAsia="en-US"/>
        </w:rPr>
        <w:t>For Windows RT devices:</w:t>
      </w:r>
    </w:p>
    <w:bookmarkEnd w:id="94"/>
    <w:p w14:paraId="1BC4E77F" w14:textId="77777777" w:rsidR="00464B12" w:rsidRDefault="00464B12" w:rsidP="00464B12">
      <w:pPr>
        <w:pStyle w:val="code0"/>
      </w:pPr>
    </w:p>
    <w:p w14:paraId="139D25A2" w14:textId="42B6626E" w:rsidR="00464B12" w:rsidRDefault="00464B12" w:rsidP="00A86FDD">
      <w:pPr>
        <w:pStyle w:val="code0"/>
        <w:spacing w:after="120"/>
      </w:pPr>
      <w:r w:rsidRPr="00735F98">
        <w:t>PS C:\users\AzureAdmin.litware369</w:t>
      </w:r>
      <w:r w:rsidR="00450AB4">
        <w:t>\Desktop</w:t>
      </w:r>
      <w:r w:rsidRPr="00735F98">
        <w:t>&gt;</w:t>
      </w:r>
      <w:r>
        <w:t xml:space="preserve"> </w:t>
      </w:r>
      <w:r w:rsidRPr="00464B12">
        <w:t>Add-AdfsClient -Name "RMS Sharing App for Windows RT" -ClientId "D27EA168-C4FE-41E7-8876-B47FF6376003" -RedirectUri @("com.microsoft.rms-sharing-for-WinRT://authorize")</w:t>
      </w:r>
    </w:p>
    <w:p w14:paraId="059BDD03" w14:textId="6AADEE55" w:rsidR="00464B12" w:rsidRDefault="00464B12" w:rsidP="00A86FDD">
      <w:pPr>
        <w:pStyle w:val="code0"/>
        <w:spacing w:after="120"/>
      </w:pPr>
      <w:r w:rsidRPr="00735F98">
        <w:t>PS C:\users\AzureAdmin.litware369</w:t>
      </w:r>
      <w:r w:rsidR="00450AB4">
        <w:t>\Desktop</w:t>
      </w:r>
      <w:r w:rsidRPr="00735F98">
        <w:t>&gt;</w:t>
      </w:r>
    </w:p>
    <w:p w14:paraId="6BF1A21D" w14:textId="77777777" w:rsidR="00464B12" w:rsidRDefault="00464B12" w:rsidP="00464B12">
      <w:pPr>
        <w:pStyle w:val="code0"/>
      </w:pPr>
    </w:p>
    <w:p w14:paraId="7C218512" w14:textId="56687090" w:rsidR="00D70748" w:rsidRPr="00464B12" w:rsidRDefault="00D70748" w:rsidP="00D70748">
      <w:pPr>
        <w:spacing w:before="120"/>
        <w:jc w:val="center"/>
      </w:pPr>
      <w:r>
        <w:rPr>
          <w:noProof/>
          <w:lang w:val="fr-FR" w:eastAsia="fr-FR"/>
        </w:rPr>
        <w:drawing>
          <wp:inline distT="0" distB="0" distL="0" distR="0" wp14:anchorId="02D4CED7" wp14:editId="7FB33201">
            <wp:extent cx="4208400" cy="1652400"/>
            <wp:effectExtent l="0" t="0" r="1905" b="508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208400" cy="1652400"/>
                    </a:xfrm>
                    <a:prstGeom prst="rect">
                      <a:avLst/>
                    </a:prstGeom>
                    <a:noFill/>
                    <a:ln>
                      <a:noFill/>
                    </a:ln>
                  </pic:spPr>
                </pic:pic>
              </a:graphicData>
            </a:graphic>
          </wp:inline>
        </w:drawing>
      </w:r>
    </w:p>
    <w:p w14:paraId="18EB53AF" w14:textId="6D56A97F" w:rsidR="00464B12" w:rsidRPr="00464B12" w:rsidRDefault="00464B12" w:rsidP="00464B12">
      <w:pPr>
        <w:pStyle w:val="Note"/>
        <w:rPr>
          <w:szCs w:val="20"/>
        </w:rPr>
      </w:pPr>
      <w:r>
        <w:rPr>
          <w:szCs w:val="20"/>
        </w:rPr>
        <w:t>Note</w:t>
      </w:r>
      <w:r>
        <w:rPr>
          <w:szCs w:val="20"/>
        </w:rPr>
        <w:tab/>
      </w:r>
      <w:proofErr w:type="gramStart"/>
      <w:r w:rsidRPr="00464B12">
        <w:rPr>
          <w:b w:val="0"/>
          <w:lang w:val="en"/>
        </w:rPr>
        <w:t>In</w:t>
      </w:r>
      <w:proofErr w:type="gramEnd"/>
      <w:r w:rsidRPr="00475F51">
        <w:rPr>
          <w:b w:val="0"/>
        </w:rPr>
        <w:t xml:space="preserve"> order to allow access from OAuth 2.0 clients to REST resources secured by AD FS, the app have to be </w:t>
      </w:r>
      <w:r w:rsidR="004D01B1" w:rsidRPr="00475F51">
        <w:rPr>
          <w:b w:val="0"/>
        </w:rPr>
        <w:t>pr</w:t>
      </w:r>
      <w:r w:rsidR="004D01B1">
        <w:rPr>
          <w:b w:val="0"/>
        </w:rPr>
        <w:t>e-</w:t>
      </w:r>
      <w:r w:rsidRPr="00475F51">
        <w:rPr>
          <w:b w:val="0"/>
        </w:rPr>
        <w:t>registered with AD FS by using the cmdlet</w:t>
      </w:r>
      <w:r w:rsidRPr="00475F51">
        <w:rPr>
          <w:rStyle w:val="apple-converted-space"/>
          <w:b w:val="0"/>
        </w:rPr>
        <w:t> </w:t>
      </w:r>
      <w:hyperlink r:id="rId181" w:history="1">
        <w:r w:rsidRPr="00475F51">
          <w:rPr>
            <w:rStyle w:val="Lienhypertexte"/>
            <w:b w:val="0"/>
            <w:color w:val="954F72"/>
          </w:rPr>
          <w:t>Add-</w:t>
        </w:r>
        <w:proofErr w:type="spellStart"/>
        <w:r w:rsidRPr="00475F51">
          <w:rPr>
            <w:rStyle w:val="Lienhypertexte"/>
            <w:b w:val="0"/>
            <w:color w:val="954F72"/>
          </w:rPr>
          <w:t>AdfsClient</w:t>
        </w:r>
        <w:proofErr w:type="spellEnd"/>
      </w:hyperlink>
      <w:r>
        <w:rPr>
          <w:rStyle w:val="Appelnotedebasdep"/>
          <w:b w:val="0"/>
          <w:color w:val="993366"/>
        </w:rPr>
        <w:footnoteReference w:id="84"/>
      </w:r>
      <w:r w:rsidRPr="00475F51">
        <w:rPr>
          <w:b w:val="0"/>
        </w:rPr>
        <w:t>. A</w:t>
      </w:r>
      <w:r w:rsidRPr="00475F51">
        <w:rPr>
          <w:b w:val="0"/>
          <w:lang w:val="en"/>
        </w:rPr>
        <w:t xml:space="preserve">D FS will not allow access to a REST resource to clients that specify a client identifier or redirection URI that are not registered with AD FS. For additional information, </w:t>
      </w:r>
      <w:r w:rsidRPr="00475F51">
        <w:rPr>
          <w:b w:val="0"/>
        </w:rPr>
        <w:t xml:space="preserve">see </w:t>
      </w:r>
      <w:r w:rsidR="000E1607">
        <w:rPr>
          <w:b w:val="0"/>
        </w:rPr>
        <w:t xml:space="preserve">the Microsoft </w:t>
      </w:r>
      <w:r w:rsidRPr="00475F51">
        <w:rPr>
          <w:b w:val="0"/>
        </w:rPr>
        <w:t>MDSN article</w:t>
      </w:r>
      <w:r w:rsidRPr="00475F51">
        <w:rPr>
          <w:rStyle w:val="apple-converted-space"/>
          <w:b w:val="0"/>
        </w:rPr>
        <w:t> </w:t>
      </w:r>
      <w:hyperlink r:id="rId182" w:history="1">
        <w:r w:rsidRPr="009067CD">
          <w:rPr>
            <w:rStyle w:val="Lienhypertexte"/>
            <w:b w:val="0"/>
            <w:smallCaps/>
            <w:color w:val="954F72"/>
          </w:rPr>
          <w:t>Developing Modern Applications using OAuth and Active Directory Federation Services</w:t>
        </w:r>
      </w:hyperlink>
      <w:r>
        <w:rPr>
          <w:rStyle w:val="Appelnotedebasdep"/>
          <w:b w:val="0"/>
        </w:rPr>
        <w:footnoteReference w:id="85"/>
      </w:r>
      <w:r w:rsidRPr="00475F51">
        <w:rPr>
          <w:b w:val="0"/>
        </w:rPr>
        <w:t>.</w:t>
      </w:r>
      <w:r>
        <w:rPr>
          <w:rStyle w:val="apple-converted-space"/>
          <w:sz w:val="20"/>
          <w:szCs w:val="20"/>
        </w:rPr>
        <w:t> </w:t>
      </w:r>
    </w:p>
    <w:p w14:paraId="4F7FBB79" w14:textId="2226CF7F" w:rsidR="00E8284B" w:rsidRDefault="00E8284B" w:rsidP="00E8284B">
      <w:pPr>
        <w:pStyle w:val="Titre2"/>
        <w:rPr>
          <w:lang w:val="en"/>
        </w:rPr>
      </w:pPr>
      <w:bookmarkStart w:id="95" w:name="_Toc444617998"/>
      <w:r>
        <w:rPr>
          <w:lang w:val="en"/>
        </w:rPr>
        <w:t>Specifying</w:t>
      </w:r>
      <w:r w:rsidRPr="00901390">
        <w:rPr>
          <w:lang w:val="en"/>
        </w:rPr>
        <w:t xml:space="preserve"> the </w:t>
      </w:r>
      <w:r w:rsidR="00834DBE">
        <w:rPr>
          <w:lang w:val="en"/>
        </w:rPr>
        <w:t>service discovery</w:t>
      </w:r>
      <w:r>
        <w:rPr>
          <w:lang w:val="en"/>
        </w:rPr>
        <w:t xml:space="preserve"> records for the </w:t>
      </w:r>
      <w:r w:rsidR="004B2CD0">
        <w:rPr>
          <w:lang w:val="en"/>
        </w:rPr>
        <w:t>Mobile Device Extension</w:t>
      </w:r>
      <w:r w:rsidR="00194279">
        <w:rPr>
          <w:lang w:val="en"/>
        </w:rPr>
        <w:t xml:space="preserve"> for AD RMS</w:t>
      </w:r>
      <w:bookmarkEnd w:id="95"/>
    </w:p>
    <w:p w14:paraId="3ABFA620" w14:textId="74D526EF" w:rsidR="00A305A6" w:rsidRDefault="004218E0" w:rsidP="006C100B">
      <w:pPr>
        <w:rPr>
          <w:lang w:val="en"/>
        </w:rPr>
      </w:pPr>
      <w:r>
        <w:rPr>
          <w:lang w:val="en"/>
        </w:rPr>
        <w:t>As covered at the beginning of this document, w</w:t>
      </w:r>
      <w:r w:rsidR="00B97559">
        <w:rPr>
          <w:lang w:val="en"/>
        </w:rPr>
        <w:t>e</w:t>
      </w:r>
      <w:r w:rsidR="00A305A6" w:rsidRPr="00A305A6">
        <w:rPr>
          <w:lang w:val="en"/>
        </w:rPr>
        <w:t xml:space="preserve"> must create one or more DNS SRV records in </w:t>
      </w:r>
      <w:r w:rsidR="00B97559">
        <w:rPr>
          <w:lang w:val="en"/>
        </w:rPr>
        <w:t>the organization’s</w:t>
      </w:r>
      <w:r w:rsidR="00A305A6" w:rsidRPr="00A305A6">
        <w:rPr>
          <w:lang w:val="en"/>
        </w:rPr>
        <w:t xml:space="preserve"> domain or domains</w:t>
      </w:r>
      <w:r w:rsidR="00A305A6">
        <w:rPr>
          <w:lang w:val="en"/>
        </w:rPr>
        <w:t>:</w:t>
      </w:r>
      <w:r w:rsidR="00A305A6" w:rsidRPr="00A305A6">
        <w:rPr>
          <w:lang w:val="en"/>
        </w:rPr>
        <w:t xml:space="preserve"> </w:t>
      </w:r>
    </w:p>
    <w:p w14:paraId="5D485B4C" w14:textId="3038662D" w:rsidR="00A305A6" w:rsidRPr="00A305A6" w:rsidRDefault="00A305A6" w:rsidP="00BD298F">
      <w:pPr>
        <w:pStyle w:val="Paragraphedeliste"/>
        <w:numPr>
          <w:ilvl w:val="0"/>
          <w:numId w:val="61"/>
        </w:numPr>
        <w:rPr>
          <w:lang w:val="en"/>
        </w:rPr>
      </w:pPr>
      <w:r w:rsidRPr="00A305A6">
        <w:rPr>
          <w:lang w:val="en"/>
        </w:rPr>
        <w:t>One record for each email domain suffix that users will use</w:t>
      </w:r>
      <w:r>
        <w:rPr>
          <w:lang w:val="en"/>
        </w:rPr>
        <w:t xml:space="preserve">, for example </w:t>
      </w:r>
      <w:r w:rsidRPr="00A305A6">
        <w:rPr>
          <w:i/>
          <w:lang w:val="en"/>
        </w:rPr>
        <w:t>litware369.com</w:t>
      </w:r>
      <w:r>
        <w:rPr>
          <w:lang w:val="en"/>
        </w:rPr>
        <w:t xml:space="preserve"> in our configuration the test lab environment.</w:t>
      </w:r>
    </w:p>
    <w:p w14:paraId="2633C6E6" w14:textId="30439955" w:rsidR="00A305A6" w:rsidRPr="00A305A6" w:rsidRDefault="00A305A6" w:rsidP="00BD298F">
      <w:pPr>
        <w:pStyle w:val="Paragraphedeliste"/>
        <w:numPr>
          <w:ilvl w:val="0"/>
          <w:numId w:val="61"/>
        </w:numPr>
        <w:rPr>
          <w:lang w:val="en"/>
        </w:rPr>
      </w:pPr>
      <w:r w:rsidRPr="00A305A6">
        <w:rPr>
          <w:lang w:val="en"/>
        </w:rPr>
        <w:t xml:space="preserve">One record for every FQDN used by </w:t>
      </w:r>
      <w:r w:rsidR="00B97559">
        <w:rPr>
          <w:lang w:val="en"/>
        </w:rPr>
        <w:t>the</w:t>
      </w:r>
      <w:r w:rsidRPr="00A305A6">
        <w:rPr>
          <w:lang w:val="en"/>
        </w:rPr>
        <w:t xml:space="preserve"> </w:t>
      </w:r>
      <w:r w:rsidR="006C100B">
        <w:rPr>
          <w:lang w:val="en"/>
        </w:rPr>
        <w:t xml:space="preserve">AD </w:t>
      </w:r>
      <w:r w:rsidRPr="00A305A6">
        <w:rPr>
          <w:lang w:val="en"/>
        </w:rPr>
        <w:t xml:space="preserve">RMS clusters </w:t>
      </w:r>
      <w:r w:rsidR="00B97559">
        <w:rPr>
          <w:lang w:val="en"/>
        </w:rPr>
        <w:t xml:space="preserve">in place </w:t>
      </w:r>
      <w:r w:rsidRPr="00A305A6">
        <w:rPr>
          <w:lang w:val="en"/>
        </w:rPr>
        <w:t>to protect content</w:t>
      </w:r>
      <w:r w:rsidR="004218E0">
        <w:rPr>
          <w:lang w:val="en"/>
        </w:rPr>
        <w:t>.</w:t>
      </w:r>
    </w:p>
    <w:p w14:paraId="735D7E6F" w14:textId="7A6AAE87" w:rsidR="005D14C5" w:rsidRPr="00A305A6" w:rsidRDefault="008310E6" w:rsidP="00450AB4">
      <w:pPr>
        <w:keepNext/>
        <w:keepLines/>
        <w:rPr>
          <w:lang w:val="en"/>
        </w:rPr>
      </w:pPr>
      <w:r>
        <w:rPr>
          <w:lang w:val="en"/>
        </w:rPr>
        <w:lastRenderedPageBreak/>
        <w:t xml:space="preserve">As far </w:t>
      </w:r>
      <w:r>
        <w:t>as</w:t>
      </w:r>
      <w:r w:rsidRPr="00B97559">
        <w:t xml:space="preserve"> </w:t>
      </w:r>
      <w:r>
        <w:t>the former</w:t>
      </w:r>
      <w:r>
        <w:rPr>
          <w:lang w:val="en"/>
        </w:rPr>
        <w:t xml:space="preserve"> is concerned, s</w:t>
      </w:r>
      <w:r w:rsidR="005D14C5">
        <w:rPr>
          <w:lang w:val="en"/>
        </w:rPr>
        <w:t>ince our fictitious</w:t>
      </w:r>
      <w:r w:rsidR="005D14C5" w:rsidRPr="00A305A6">
        <w:rPr>
          <w:lang w:val="en"/>
        </w:rPr>
        <w:t xml:space="preserve"> organization </w:t>
      </w:r>
      <w:r w:rsidR="005D14C5">
        <w:rPr>
          <w:lang w:val="en"/>
        </w:rPr>
        <w:t xml:space="preserve">litware369.com </w:t>
      </w:r>
      <w:r w:rsidR="005D14C5" w:rsidRPr="00A305A6">
        <w:rPr>
          <w:lang w:val="en"/>
        </w:rPr>
        <w:t xml:space="preserve">has </w:t>
      </w:r>
      <w:r w:rsidR="005D14C5">
        <w:rPr>
          <w:lang w:val="en"/>
        </w:rPr>
        <w:t xml:space="preserve">only </w:t>
      </w:r>
      <w:r w:rsidR="005D14C5" w:rsidRPr="00A305A6">
        <w:rPr>
          <w:lang w:val="en"/>
        </w:rPr>
        <w:t xml:space="preserve">users with the </w:t>
      </w:r>
      <w:r w:rsidR="005D14C5">
        <w:rPr>
          <w:lang w:val="en"/>
        </w:rPr>
        <w:t>email addresses &lt;</w:t>
      </w:r>
      <w:r w:rsidR="005D14C5" w:rsidRPr="00760A44">
        <w:rPr>
          <w:i/>
          <w:lang w:val="en"/>
        </w:rPr>
        <w:t>user alias</w:t>
      </w:r>
      <w:r w:rsidR="005D14C5">
        <w:rPr>
          <w:lang w:val="en"/>
        </w:rPr>
        <w:t>&gt;</w:t>
      </w:r>
      <w:r w:rsidR="005D14C5" w:rsidRPr="00760A44">
        <w:rPr>
          <w:b/>
          <w:lang w:val="en"/>
        </w:rPr>
        <w:t>@litware369.com</w:t>
      </w:r>
      <w:r w:rsidR="005D14C5">
        <w:rPr>
          <w:lang w:val="en"/>
        </w:rPr>
        <w:t xml:space="preserve">, </w:t>
      </w:r>
      <w:r w:rsidR="005D14C5" w:rsidRPr="00005916">
        <w:rPr>
          <w:lang w:val="en"/>
        </w:rPr>
        <w:t xml:space="preserve">for example </w:t>
      </w:r>
      <w:r w:rsidR="005D14C5" w:rsidRPr="00005916">
        <w:rPr>
          <w:i/>
          <w:lang w:val="en"/>
        </w:rPr>
        <w:t>janets@litware369.com</w:t>
      </w:r>
      <w:r w:rsidR="005D14C5" w:rsidRPr="00005916">
        <w:rPr>
          <w:lang w:val="en"/>
        </w:rPr>
        <w:t xml:space="preserve"> and </w:t>
      </w:r>
      <w:r w:rsidR="005D14C5" w:rsidRPr="00005916">
        <w:rPr>
          <w:i/>
          <w:lang w:val="en"/>
        </w:rPr>
        <w:t>roberth@litware369.com</w:t>
      </w:r>
      <w:r w:rsidR="005D14C5" w:rsidRPr="00005916">
        <w:rPr>
          <w:lang w:val="en"/>
        </w:rPr>
        <w:t xml:space="preserve">) </w:t>
      </w:r>
      <w:r w:rsidR="005D14C5">
        <w:rPr>
          <w:lang w:val="en"/>
        </w:rPr>
        <w:t>for the two users created before, only one DNS SRV record</w:t>
      </w:r>
      <w:r w:rsidR="005D14C5" w:rsidRPr="00A305A6">
        <w:rPr>
          <w:lang w:val="en"/>
        </w:rPr>
        <w:t xml:space="preserve"> </w:t>
      </w:r>
      <w:r w:rsidR="005D14C5">
        <w:rPr>
          <w:lang w:val="en"/>
        </w:rPr>
        <w:t>with the following value is required</w:t>
      </w:r>
      <w:r w:rsidR="005D14C5" w:rsidRPr="00A305A6">
        <w:rPr>
          <w:lang w:val="en"/>
        </w:rPr>
        <w:t>:</w:t>
      </w:r>
    </w:p>
    <w:p w14:paraId="4B99A317" w14:textId="51DADAFC" w:rsidR="00C32CE0" w:rsidRPr="005D14C5" w:rsidRDefault="005D14C5" w:rsidP="005D14C5">
      <w:pPr>
        <w:jc w:val="center"/>
        <w:rPr>
          <w:i/>
          <w:lang w:val="en"/>
        </w:rPr>
      </w:pPr>
      <w:r w:rsidRPr="006C100B">
        <w:rPr>
          <w:i/>
          <w:lang w:val="en"/>
        </w:rPr>
        <w:t>_rmsdisco._http._tcp.</w:t>
      </w:r>
      <w:r w:rsidR="00BE5F4D">
        <w:rPr>
          <w:i/>
          <w:lang w:val="en"/>
        </w:rPr>
        <w:t>adrms.</w:t>
      </w:r>
      <w:r w:rsidRPr="006C100B">
        <w:rPr>
          <w:i/>
          <w:lang w:val="en"/>
        </w:rPr>
        <w:t>litware369.com 443 adrms.litware369</w:t>
      </w:r>
      <w:r>
        <w:rPr>
          <w:i/>
          <w:lang w:val="en"/>
        </w:rPr>
        <w:t>.com</w:t>
      </w:r>
    </w:p>
    <w:p w14:paraId="66A6CDE5" w14:textId="4F921866" w:rsidR="007F3E51" w:rsidRDefault="007F3E51" w:rsidP="00B97559">
      <w:r>
        <w:t xml:space="preserve">The following table </w:t>
      </w:r>
      <w:r>
        <w:rPr>
          <w:lang w:val="en"/>
        </w:rPr>
        <w:t>can be used as a guide for the SRV record properties</w:t>
      </w:r>
      <w:r w:rsidR="00C32CE0">
        <w:rPr>
          <w:lang w:val="en"/>
        </w:rPr>
        <w:t>:</w:t>
      </w:r>
    </w:p>
    <w:tbl>
      <w:tblPr>
        <w:tblStyle w:val="Listemoyenne2-Accent1"/>
        <w:tblW w:w="7820" w:type="dxa"/>
        <w:tblInd w:w="118" w:type="dxa"/>
        <w:tblLook w:val="04A0" w:firstRow="1" w:lastRow="0" w:firstColumn="1" w:lastColumn="0" w:noHBand="0" w:noVBand="1"/>
      </w:tblPr>
      <w:tblGrid>
        <w:gridCol w:w="2292"/>
        <w:gridCol w:w="5528"/>
      </w:tblGrid>
      <w:tr w:rsidR="007F3E51" w:rsidRPr="00A55CFC" w14:paraId="565374CC" w14:textId="77777777" w:rsidTr="007F3E5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92" w:type="dxa"/>
          </w:tcPr>
          <w:p w14:paraId="699433DD" w14:textId="407A9825" w:rsidR="007F3E51" w:rsidRPr="00A55CFC" w:rsidRDefault="007F3E51" w:rsidP="00191B83">
            <w:pPr>
              <w:pStyle w:val="TableText0"/>
              <w:rPr>
                <w:rFonts w:ascii="Segoe UI" w:hAnsi="Segoe UI" w:cs="Segoe UI"/>
                <w:b/>
                <w:sz w:val="18"/>
                <w:szCs w:val="18"/>
              </w:rPr>
            </w:pPr>
            <w:r>
              <w:rPr>
                <w:rFonts w:ascii="Segoe UI" w:hAnsi="Segoe UI" w:cs="Segoe UI"/>
                <w:b/>
                <w:sz w:val="18"/>
                <w:szCs w:val="18"/>
              </w:rPr>
              <w:t>Field</w:t>
            </w:r>
          </w:p>
        </w:tc>
        <w:tc>
          <w:tcPr>
            <w:tcW w:w="5528" w:type="dxa"/>
          </w:tcPr>
          <w:p w14:paraId="7596A70F" w14:textId="32EFBF34" w:rsidR="007F3E51" w:rsidRPr="00A55CFC" w:rsidRDefault="007F3E51" w:rsidP="00191B83">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Value</w:t>
            </w:r>
          </w:p>
        </w:tc>
      </w:tr>
      <w:tr w:rsidR="007F3E51" w:rsidRPr="00A55CFC" w14:paraId="43445C11" w14:textId="77777777" w:rsidTr="007F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5AB4932B" w14:textId="0E280104" w:rsidR="007F3E51" w:rsidRPr="00A55CFC"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Domain</w:t>
            </w:r>
          </w:p>
        </w:tc>
        <w:tc>
          <w:tcPr>
            <w:tcW w:w="5528" w:type="dxa"/>
          </w:tcPr>
          <w:p w14:paraId="5C7EC963" w14:textId="35B9F01D" w:rsidR="007F3E51" w:rsidRPr="00A55CFC" w:rsidRDefault="007F3E51"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7F3E51">
              <w:rPr>
                <w:rFonts w:ascii="Segoe UI" w:hAnsi="Segoe UI" w:cs="Segoe UI"/>
                <w:noProof/>
                <w:sz w:val="18"/>
                <w:szCs w:val="18"/>
              </w:rPr>
              <w:t>_tcp.litware369.com</w:t>
            </w:r>
          </w:p>
        </w:tc>
      </w:tr>
      <w:tr w:rsidR="007F3E51" w:rsidRPr="00A55CFC" w14:paraId="7AB9C8D7" w14:textId="77777777" w:rsidTr="007F3E51">
        <w:tc>
          <w:tcPr>
            <w:cnfStyle w:val="001000000000" w:firstRow="0" w:lastRow="0" w:firstColumn="1" w:lastColumn="0" w:oddVBand="0" w:evenVBand="0" w:oddHBand="0" w:evenHBand="0" w:firstRowFirstColumn="0" w:firstRowLastColumn="0" w:lastRowFirstColumn="0" w:lastRowLastColumn="0"/>
            <w:tcW w:w="2292" w:type="dxa"/>
          </w:tcPr>
          <w:p w14:paraId="0A9250A3" w14:textId="2FBBB6AB"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Service</w:t>
            </w:r>
          </w:p>
        </w:tc>
        <w:tc>
          <w:tcPr>
            <w:tcW w:w="5528" w:type="dxa"/>
          </w:tcPr>
          <w:p w14:paraId="2A2C25FB" w14:textId="7D7A6A1D" w:rsidR="007F3E51" w:rsidRPr="00BE5BF3" w:rsidRDefault="007F3E51"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_rmsdisco</w:t>
            </w:r>
          </w:p>
        </w:tc>
      </w:tr>
      <w:tr w:rsidR="007F3E51" w:rsidRPr="00A55CFC" w14:paraId="127D3C58" w14:textId="77777777" w:rsidTr="007F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5F66B262" w14:textId="4F5B8B26"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Protocol</w:t>
            </w:r>
          </w:p>
        </w:tc>
        <w:tc>
          <w:tcPr>
            <w:tcW w:w="5528" w:type="dxa"/>
          </w:tcPr>
          <w:p w14:paraId="01D63A0A" w14:textId="5C45C3A8" w:rsidR="007F3E51" w:rsidRPr="00BE5BF3" w:rsidRDefault="007F3E51"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_http</w:t>
            </w:r>
          </w:p>
        </w:tc>
      </w:tr>
      <w:tr w:rsidR="007F3E51" w:rsidRPr="00A55CFC" w14:paraId="6CE51A1F" w14:textId="77777777" w:rsidTr="007F3E51">
        <w:tc>
          <w:tcPr>
            <w:cnfStyle w:val="001000000000" w:firstRow="0" w:lastRow="0" w:firstColumn="1" w:lastColumn="0" w:oddVBand="0" w:evenVBand="0" w:oddHBand="0" w:evenHBand="0" w:firstRowFirstColumn="0" w:firstRowLastColumn="0" w:lastRowFirstColumn="0" w:lastRowLastColumn="0"/>
            <w:tcW w:w="2292" w:type="dxa"/>
          </w:tcPr>
          <w:p w14:paraId="584345B8" w14:textId="05F60028"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Priority</w:t>
            </w:r>
          </w:p>
        </w:tc>
        <w:tc>
          <w:tcPr>
            <w:tcW w:w="5528" w:type="dxa"/>
          </w:tcPr>
          <w:p w14:paraId="27D68CD2" w14:textId="7FE1334F" w:rsidR="007F3E51" w:rsidRPr="00BE5BF3" w:rsidRDefault="007F3E51"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0</w:t>
            </w:r>
          </w:p>
        </w:tc>
      </w:tr>
      <w:tr w:rsidR="007F3E51" w:rsidRPr="00A55CFC" w14:paraId="377A6DBD" w14:textId="77777777" w:rsidTr="007F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234F23FB" w14:textId="4970BFB8"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Weight</w:t>
            </w:r>
          </w:p>
        </w:tc>
        <w:tc>
          <w:tcPr>
            <w:tcW w:w="5528" w:type="dxa"/>
          </w:tcPr>
          <w:p w14:paraId="2E240902" w14:textId="0B6013B8" w:rsidR="007F3E51" w:rsidRPr="00BE5BF3" w:rsidRDefault="007F3E51"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0</w:t>
            </w:r>
          </w:p>
        </w:tc>
      </w:tr>
      <w:tr w:rsidR="007F3E51" w:rsidRPr="00A55CFC" w14:paraId="1E606E50" w14:textId="77777777" w:rsidTr="007F3E51">
        <w:tc>
          <w:tcPr>
            <w:cnfStyle w:val="001000000000" w:firstRow="0" w:lastRow="0" w:firstColumn="1" w:lastColumn="0" w:oddVBand="0" w:evenVBand="0" w:oddHBand="0" w:evenHBand="0" w:firstRowFirstColumn="0" w:firstRowLastColumn="0" w:lastRowFirstColumn="0" w:lastRowLastColumn="0"/>
            <w:tcW w:w="2292" w:type="dxa"/>
          </w:tcPr>
          <w:p w14:paraId="63C2B376" w14:textId="0577D0BC"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Port number</w:t>
            </w:r>
          </w:p>
        </w:tc>
        <w:tc>
          <w:tcPr>
            <w:tcW w:w="5528" w:type="dxa"/>
          </w:tcPr>
          <w:p w14:paraId="3F6B9C85" w14:textId="4C73A3CF" w:rsidR="007F3E51" w:rsidRPr="00BE5BF3" w:rsidRDefault="007F3E51"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443</w:t>
            </w:r>
          </w:p>
        </w:tc>
      </w:tr>
      <w:tr w:rsidR="007F3E51" w:rsidRPr="00A55CFC" w14:paraId="4C42E539" w14:textId="77777777" w:rsidTr="007F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648650A3" w14:textId="608F7C6F" w:rsidR="007F3E51" w:rsidRDefault="007F3E51"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Host offering this service</w:t>
            </w:r>
          </w:p>
        </w:tc>
        <w:tc>
          <w:tcPr>
            <w:tcW w:w="5528" w:type="dxa"/>
          </w:tcPr>
          <w:p w14:paraId="0FD07C72" w14:textId="2579CB29" w:rsidR="007F3E51" w:rsidRPr="00BE5BF3" w:rsidRDefault="007F3E51"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7F3E51">
              <w:rPr>
                <w:rFonts w:ascii="Segoe UI" w:hAnsi="Segoe UI" w:cs="Segoe UI"/>
                <w:noProof/>
                <w:sz w:val="18"/>
                <w:szCs w:val="18"/>
              </w:rPr>
              <w:t>adrms.litware369.com</w:t>
            </w:r>
          </w:p>
        </w:tc>
      </w:tr>
    </w:tbl>
    <w:p w14:paraId="5A2B83EA" w14:textId="58EEE7BE" w:rsidR="006C100B" w:rsidRPr="00005916" w:rsidRDefault="008310E6" w:rsidP="008310E6">
      <w:pPr>
        <w:spacing w:before="120"/>
      </w:pPr>
      <w:r>
        <w:rPr>
          <w:lang w:val="en"/>
        </w:rPr>
        <w:t xml:space="preserve">As far </w:t>
      </w:r>
      <w:r>
        <w:t>as</w:t>
      </w:r>
      <w:r w:rsidRPr="00B97559">
        <w:t xml:space="preserve"> </w:t>
      </w:r>
      <w:r>
        <w:t>the latter</w:t>
      </w:r>
      <w:r>
        <w:rPr>
          <w:lang w:val="en"/>
        </w:rPr>
        <w:t xml:space="preserve"> is concerned</w:t>
      </w:r>
      <w:r>
        <w:t>, i</w:t>
      </w:r>
      <w:r w:rsidR="005D14C5">
        <w:t xml:space="preserve">n the chosen test topology for our test lab, i.e. a single cluster in a single forest, only one </w:t>
      </w:r>
      <w:r w:rsidR="00005916" w:rsidRPr="00005916">
        <w:t xml:space="preserve">DNS SRV record must </w:t>
      </w:r>
      <w:r w:rsidR="00005916">
        <w:t xml:space="preserve">be </w:t>
      </w:r>
      <w:r w:rsidR="00005916" w:rsidRPr="00005916">
        <w:t>created for t</w:t>
      </w:r>
      <w:r w:rsidR="006C100B" w:rsidRPr="00005916">
        <w:t>he AD</w:t>
      </w:r>
      <w:r w:rsidR="00005916" w:rsidRPr="00005916">
        <w:t xml:space="preserve"> RMS cluster </w:t>
      </w:r>
      <w:r w:rsidR="006C100B" w:rsidRPr="00005916">
        <w:t>adrms</w:t>
      </w:r>
      <w:r w:rsidR="00A305A6" w:rsidRPr="00005916">
        <w:t>.</w:t>
      </w:r>
      <w:r w:rsidR="006C100B" w:rsidRPr="00005916">
        <w:t>litware369</w:t>
      </w:r>
      <w:r w:rsidR="00A305A6" w:rsidRPr="00005916">
        <w:t>.com</w:t>
      </w:r>
      <w:r w:rsidR="005D14C5">
        <w:t>, pointing to the same cluster</w:t>
      </w:r>
      <w:r w:rsidR="00005916" w:rsidRPr="00005916">
        <w:t>.</w:t>
      </w:r>
      <w:r w:rsidR="006C100B" w:rsidRPr="00005916">
        <w:t xml:space="preserve"> </w:t>
      </w:r>
      <w:r w:rsidR="00005916" w:rsidRPr="00005916">
        <w:t xml:space="preserve">This record has </w:t>
      </w:r>
      <w:r w:rsidR="006C100B" w:rsidRPr="00005916">
        <w:t>the following value</w:t>
      </w:r>
      <w:r w:rsidR="00A305A6" w:rsidRPr="00005916">
        <w:t xml:space="preserve">: </w:t>
      </w:r>
    </w:p>
    <w:p w14:paraId="52E616B6" w14:textId="5270928E" w:rsidR="00A305A6" w:rsidRPr="00B97559" w:rsidRDefault="00A305A6" w:rsidP="006C100B">
      <w:pPr>
        <w:jc w:val="center"/>
        <w:rPr>
          <w:i/>
          <w:lang w:val="en"/>
        </w:rPr>
      </w:pPr>
      <w:r w:rsidRPr="00B97559">
        <w:rPr>
          <w:i/>
          <w:lang w:val="en"/>
        </w:rPr>
        <w:t>_rmsdisco._http._tcp.adrms.litware369.com 443 adrms.litware369.com</w:t>
      </w:r>
    </w:p>
    <w:p w14:paraId="5156D77A" w14:textId="77777777" w:rsidR="005D14C5" w:rsidRDefault="005D14C5" w:rsidP="008310E6">
      <w:pPr>
        <w:keepNext/>
        <w:keepLines/>
      </w:pPr>
      <w:r>
        <w:t xml:space="preserve">The following table </w:t>
      </w:r>
      <w:r>
        <w:rPr>
          <w:lang w:val="en"/>
        </w:rPr>
        <w:t>can be used as a guide for the SRV record properties:</w:t>
      </w:r>
    </w:p>
    <w:tbl>
      <w:tblPr>
        <w:tblStyle w:val="Listemoyenne2-Accent1"/>
        <w:tblW w:w="7820" w:type="dxa"/>
        <w:tblInd w:w="118" w:type="dxa"/>
        <w:tblLook w:val="04A0" w:firstRow="1" w:lastRow="0" w:firstColumn="1" w:lastColumn="0" w:noHBand="0" w:noVBand="1"/>
      </w:tblPr>
      <w:tblGrid>
        <w:gridCol w:w="2292"/>
        <w:gridCol w:w="5528"/>
      </w:tblGrid>
      <w:tr w:rsidR="005D14C5" w:rsidRPr="00A55CFC" w14:paraId="72B6033A" w14:textId="77777777" w:rsidTr="00191B8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92" w:type="dxa"/>
          </w:tcPr>
          <w:p w14:paraId="0B954D7F" w14:textId="77777777" w:rsidR="005D14C5" w:rsidRPr="00A55CFC" w:rsidRDefault="005D14C5" w:rsidP="00191B83">
            <w:pPr>
              <w:pStyle w:val="TableText0"/>
              <w:rPr>
                <w:rFonts w:ascii="Segoe UI" w:hAnsi="Segoe UI" w:cs="Segoe UI"/>
                <w:b/>
                <w:sz w:val="18"/>
                <w:szCs w:val="18"/>
              </w:rPr>
            </w:pPr>
            <w:r>
              <w:rPr>
                <w:rFonts w:ascii="Segoe UI" w:hAnsi="Segoe UI" w:cs="Segoe UI"/>
                <w:b/>
                <w:sz w:val="18"/>
                <w:szCs w:val="18"/>
              </w:rPr>
              <w:t>Field</w:t>
            </w:r>
          </w:p>
        </w:tc>
        <w:tc>
          <w:tcPr>
            <w:tcW w:w="5528" w:type="dxa"/>
          </w:tcPr>
          <w:p w14:paraId="79CAC35F" w14:textId="77777777" w:rsidR="005D14C5" w:rsidRPr="00A55CFC" w:rsidRDefault="005D14C5" w:rsidP="00191B83">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Value</w:t>
            </w:r>
          </w:p>
        </w:tc>
      </w:tr>
      <w:tr w:rsidR="005D14C5" w:rsidRPr="00A55CFC" w14:paraId="3FABF354" w14:textId="77777777" w:rsidTr="00191B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4BA6C1AE" w14:textId="77777777" w:rsidR="005D14C5" w:rsidRPr="00A55CFC"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Domain</w:t>
            </w:r>
          </w:p>
        </w:tc>
        <w:tc>
          <w:tcPr>
            <w:tcW w:w="5528" w:type="dxa"/>
          </w:tcPr>
          <w:p w14:paraId="5761028E" w14:textId="089AF59E" w:rsidR="005D14C5" w:rsidRPr="00A55CFC" w:rsidRDefault="005D14C5"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7F3E51">
              <w:rPr>
                <w:rFonts w:ascii="Segoe UI" w:hAnsi="Segoe UI" w:cs="Segoe UI"/>
                <w:noProof/>
                <w:sz w:val="18"/>
                <w:szCs w:val="18"/>
              </w:rPr>
              <w:t>_tcp.</w:t>
            </w:r>
            <w:r>
              <w:rPr>
                <w:rFonts w:ascii="Segoe UI" w:hAnsi="Segoe UI" w:cs="Segoe UI"/>
                <w:noProof/>
                <w:sz w:val="18"/>
                <w:szCs w:val="18"/>
              </w:rPr>
              <w:t>adrms.</w:t>
            </w:r>
            <w:r w:rsidRPr="007F3E51">
              <w:rPr>
                <w:rFonts w:ascii="Segoe UI" w:hAnsi="Segoe UI" w:cs="Segoe UI"/>
                <w:noProof/>
                <w:sz w:val="18"/>
                <w:szCs w:val="18"/>
              </w:rPr>
              <w:t>litware369.com</w:t>
            </w:r>
          </w:p>
        </w:tc>
      </w:tr>
      <w:tr w:rsidR="005D14C5" w:rsidRPr="00A55CFC" w14:paraId="6AE49D69" w14:textId="77777777" w:rsidTr="00191B83">
        <w:tc>
          <w:tcPr>
            <w:cnfStyle w:val="001000000000" w:firstRow="0" w:lastRow="0" w:firstColumn="1" w:lastColumn="0" w:oddVBand="0" w:evenVBand="0" w:oddHBand="0" w:evenHBand="0" w:firstRowFirstColumn="0" w:firstRowLastColumn="0" w:lastRowFirstColumn="0" w:lastRowLastColumn="0"/>
            <w:tcW w:w="2292" w:type="dxa"/>
          </w:tcPr>
          <w:p w14:paraId="42A2AD04"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Service</w:t>
            </w:r>
          </w:p>
        </w:tc>
        <w:tc>
          <w:tcPr>
            <w:tcW w:w="5528" w:type="dxa"/>
          </w:tcPr>
          <w:p w14:paraId="75D44193" w14:textId="77777777" w:rsidR="005D14C5" w:rsidRPr="00BE5BF3" w:rsidRDefault="005D14C5"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_rmsdisco</w:t>
            </w:r>
          </w:p>
        </w:tc>
      </w:tr>
      <w:tr w:rsidR="005D14C5" w:rsidRPr="00A55CFC" w14:paraId="2EA9C0ED" w14:textId="77777777" w:rsidTr="00191B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5F77AC78"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Protocol</w:t>
            </w:r>
          </w:p>
        </w:tc>
        <w:tc>
          <w:tcPr>
            <w:tcW w:w="5528" w:type="dxa"/>
          </w:tcPr>
          <w:p w14:paraId="0D206405" w14:textId="77777777" w:rsidR="005D14C5" w:rsidRPr="00BE5BF3" w:rsidRDefault="005D14C5"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_http</w:t>
            </w:r>
          </w:p>
        </w:tc>
      </w:tr>
      <w:tr w:rsidR="005D14C5" w:rsidRPr="00A55CFC" w14:paraId="11AB16D5" w14:textId="77777777" w:rsidTr="00191B83">
        <w:tc>
          <w:tcPr>
            <w:cnfStyle w:val="001000000000" w:firstRow="0" w:lastRow="0" w:firstColumn="1" w:lastColumn="0" w:oddVBand="0" w:evenVBand="0" w:oddHBand="0" w:evenHBand="0" w:firstRowFirstColumn="0" w:firstRowLastColumn="0" w:lastRowFirstColumn="0" w:lastRowLastColumn="0"/>
            <w:tcW w:w="2292" w:type="dxa"/>
          </w:tcPr>
          <w:p w14:paraId="415B04E9"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Priority</w:t>
            </w:r>
          </w:p>
        </w:tc>
        <w:tc>
          <w:tcPr>
            <w:tcW w:w="5528" w:type="dxa"/>
          </w:tcPr>
          <w:p w14:paraId="5BD83D0E" w14:textId="77777777" w:rsidR="005D14C5" w:rsidRPr="00BE5BF3" w:rsidRDefault="005D14C5"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0</w:t>
            </w:r>
          </w:p>
        </w:tc>
      </w:tr>
      <w:tr w:rsidR="005D14C5" w:rsidRPr="00A55CFC" w14:paraId="1C67A185" w14:textId="77777777" w:rsidTr="00191B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6B97AD90"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Weight</w:t>
            </w:r>
          </w:p>
        </w:tc>
        <w:tc>
          <w:tcPr>
            <w:tcW w:w="5528" w:type="dxa"/>
          </w:tcPr>
          <w:p w14:paraId="34EA5264" w14:textId="77777777" w:rsidR="005D14C5" w:rsidRPr="00BE5BF3" w:rsidRDefault="005D14C5"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0</w:t>
            </w:r>
          </w:p>
        </w:tc>
      </w:tr>
      <w:tr w:rsidR="005D14C5" w:rsidRPr="00A55CFC" w14:paraId="1C239818" w14:textId="77777777" w:rsidTr="00191B83">
        <w:tc>
          <w:tcPr>
            <w:cnfStyle w:val="001000000000" w:firstRow="0" w:lastRow="0" w:firstColumn="1" w:lastColumn="0" w:oddVBand="0" w:evenVBand="0" w:oddHBand="0" w:evenHBand="0" w:firstRowFirstColumn="0" w:firstRowLastColumn="0" w:lastRowFirstColumn="0" w:lastRowLastColumn="0"/>
            <w:tcW w:w="2292" w:type="dxa"/>
          </w:tcPr>
          <w:p w14:paraId="4EAC20F7"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Port number</w:t>
            </w:r>
          </w:p>
        </w:tc>
        <w:tc>
          <w:tcPr>
            <w:tcW w:w="5528" w:type="dxa"/>
          </w:tcPr>
          <w:p w14:paraId="3C797FAB" w14:textId="77777777" w:rsidR="005D14C5" w:rsidRPr="00BE5BF3" w:rsidRDefault="005D14C5" w:rsidP="00191B83">
            <w:pPr>
              <w:pStyle w:val="NormalWeb"/>
              <w:spacing w:before="60" w:after="60" w:line="240" w:lineRule="auto"/>
              <w:ind w:left="34"/>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sz w:val="18"/>
                <w:szCs w:val="18"/>
              </w:rPr>
            </w:pPr>
            <w:r>
              <w:rPr>
                <w:rFonts w:ascii="Segoe UI" w:hAnsi="Segoe UI" w:cs="Segoe UI"/>
                <w:noProof/>
                <w:sz w:val="18"/>
                <w:szCs w:val="18"/>
              </w:rPr>
              <w:t>443</w:t>
            </w:r>
          </w:p>
        </w:tc>
      </w:tr>
      <w:tr w:rsidR="005D14C5" w:rsidRPr="00A55CFC" w14:paraId="45E11F3A" w14:textId="77777777" w:rsidTr="00191B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2" w:type="dxa"/>
          </w:tcPr>
          <w:p w14:paraId="1C8E8373" w14:textId="77777777" w:rsidR="005D14C5" w:rsidRDefault="005D14C5" w:rsidP="00191B83">
            <w:pPr>
              <w:pStyle w:val="NormalWeb"/>
              <w:spacing w:before="60" w:after="60" w:line="240" w:lineRule="auto"/>
              <w:textAlignment w:val="baseline"/>
              <w:rPr>
                <w:rFonts w:ascii="Segoe UI" w:hAnsi="Segoe UI" w:cs="Segoe UI"/>
                <w:noProof/>
                <w:sz w:val="18"/>
                <w:szCs w:val="18"/>
              </w:rPr>
            </w:pPr>
            <w:r>
              <w:rPr>
                <w:rFonts w:ascii="Segoe UI" w:hAnsi="Segoe UI" w:cs="Segoe UI"/>
                <w:noProof/>
                <w:sz w:val="18"/>
                <w:szCs w:val="18"/>
              </w:rPr>
              <w:t>Host offering this service</w:t>
            </w:r>
          </w:p>
        </w:tc>
        <w:tc>
          <w:tcPr>
            <w:tcW w:w="5528" w:type="dxa"/>
          </w:tcPr>
          <w:p w14:paraId="22558522" w14:textId="77777777" w:rsidR="005D14C5" w:rsidRPr="00BE5BF3" w:rsidRDefault="005D14C5" w:rsidP="00191B83">
            <w:pPr>
              <w:pStyle w:val="NormalWeb"/>
              <w:spacing w:before="60" w:after="60" w:line="240" w:lineRule="auto"/>
              <w:ind w:left="34"/>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sz w:val="18"/>
                <w:szCs w:val="18"/>
              </w:rPr>
            </w:pPr>
            <w:r w:rsidRPr="007F3E51">
              <w:rPr>
                <w:rFonts w:ascii="Segoe UI" w:hAnsi="Segoe UI" w:cs="Segoe UI"/>
                <w:noProof/>
                <w:sz w:val="18"/>
                <w:szCs w:val="18"/>
              </w:rPr>
              <w:t>adrms.litware369.com</w:t>
            </w:r>
          </w:p>
        </w:tc>
      </w:tr>
    </w:tbl>
    <w:p w14:paraId="71128D06" w14:textId="6E8AD239" w:rsidR="008310E6" w:rsidRPr="00B97559" w:rsidRDefault="008310E6" w:rsidP="008310E6">
      <w:pPr>
        <w:pStyle w:val="Titre3"/>
      </w:pPr>
      <w:r w:rsidRPr="00B97559">
        <w:t xml:space="preserve">Creating the </w:t>
      </w:r>
      <w:r>
        <w:t xml:space="preserve">service discovery </w:t>
      </w:r>
      <w:r w:rsidRPr="00B97559">
        <w:t xml:space="preserve">records </w:t>
      </w:r>
      <w:r>
        <w:t>in the public registrar</w:t>
      </w:r>
    </w:p>
    <w:p w14:paraId="39A3D587" w14:textId="77777777" w:rsidR="008310E6" w:rsidRDefault="008310E6" w:rsidP="008310E6">
      <w:r>
        <w:t>For illustration purposes, we use the Go Daddy registrar in our Azure-based test lab environment.</w:t>
      </w:r>
    </w:p>
    <w:p w14:paraId="5D436EBA" w14:textId="01421099" w:rsidR="008310E6" w:rsidRDefault="008310E6" w:rsidP="008310E6">
      <w:r>
        <w:t>To add the above service discovery records, proceed with the following steps:</w:t>
      </w:r>
    </w:p>
    <w:p w14:paraId="7EFBAD15" w14:textId="46EFAB4F" w:rsidR="008310E6" w:rsidRDefault="008310E6" w:rsidP="00A21EF6">
      <w:pPr>
        <w:pStyle w:val="Paragraphedeliste"/>
        <w:numPr>
          <w:ilvl w:val="0"/>
          <w:numId w:val="88"/>
        </w:numPr>
        <w:spacing w:before="120"/>
        <w:ind w:left="714" w:hanging="357"/>
      </w:pPr>
      <w:r>
        <w:t xml:space="preserve">Open a browsing session with the browser of your choice </w:t>
      </w:r>
      <w:r w:rsidR="00E25CA7">
        <w:t xml:space="preserve">from your local machine </w:t>
      </w:r>
      <w:r>
        <w:t xml:space="preserve">and navigate to </w:t>
      </w:r>
      <w:hyperlink r:id="rId183" w:history="1">
        <w:r w:rsidRPr="00CC1BF9">
          <w:rPr>
            <w:rStyle w:val="Lienhypertexte"/>
          </w:rPr>
          <w:t>http://www.godaddy.com/</w:t>
        </w:r>
      </w:hyperlink>
      <w:r>
        <w:t xml:space="preserve"> and click </w:t>
      </w:r>
      <w:r>
        <w:rPr>
          <w:b/>
        </w:rPr>
        <w:t>Sign I</w:t>
      </w:r>
      <w:r w:rsidRPr="002C0A01">
        <w:rPr>
          <w:b/>
        </w:rPr>
        <w:t>n</w:t>
      </w:r>
      <w:r>
        <w:t xml:space="preserve">. in the upper right corner. A </w:t>
      </w:r>
      <w:r>
        <w:rPr>
          <w:b/>
        </w:rPr>
        <w:t>Sign</w:t>
      </w:r>
      <w:r w:rsidRPr="00076FA9">
        <w:rPr>
          <w:b/>
        </w:rPr>
        <w:t xml:space="preserve"> in</w:t>
      </w:r>
      <w:r>
        <w:t xml:space="preserve"> dialog </w:t>
      </w:r>
      <w:r w:rsidRPr="002C0A01">
        <w:rPr>
          <w:rFonts w:cs="Segoe UI"/>
          <w:szCs w:val="20"/>
        </w:rPr>
        <w:t>appears</w:t>
      </w:r>
      <w:r>
        <w:t>.</w:t>
      </w:r>
    </w:p>
    <w:p w14:paraId="182C04D4" w14:textId="77777777" w:rsidR="008310E6" w:rsidRDefault="008310E6" w:rsidP="008310E6">
      <w:pPr>
        <w:jc w:val="center"/>
      </w:pPr>
      <w:r>
        <w:rPr>
          <w:noProof/>
          <w:lang w:val="fr-FR" w:eastAsia="fr-FR"/>
        </w:rPr>
        <w:lastRenderedPageBreak/>
        <w:drawing>
          <wp:inline distT="0" distB="0" distL="0" distR="0" wp14:anchorId="4796CEE5" wp14:editId="7F8C01DA">
            <wp:extent cx="4460400" cy="1443600"/>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460400" cy="1443600"/>
                    </a:xfrm>
                    <a:prstGeom prst="rect">
                      <a:avLst/>
                    </a:prstGeom>
                    <a:noFill/>
                    <a:ln>
                      <a:noFill/>
                    </a:ln>
                  </pic:spPr>
                </pic:pic>
              </a:graphicData>
            </a:graphic>
          </wp:inline>
        </w:drawing>
      </w:r>
    </w:p>
    <w:p w14:paraId="6BC1F8C7" w14:textId="77777777" w:rsidR="008310E6" w:rsidRDefault="008310E6" w:rsidP="00A21EF6">
      <w:pPr>
        <w:pStyle w:val="Paragraphedeliste"/>
        <w:numPr>
          <w:ilvl w:val="0"/>
          <w:numId w:val="88"/>
        </w:numPr>
        <w:spacing w:before="120"/>
        <w:ind w:left="714" w:hanging="357"/>
        <w:rPr>
          <w:rFonts w:cs="Segoe UI"/>
          <w:szCs w:val="20"/>
        </w:rPr>
      </w:pPr>
      <w:r w:rsidRPr="00720D6F">
        <w:t>Enter</w:t>
      </w:r>
      <w:r>
        <w:rPr>
          <w:rFonts w:cs="Segoe UI"/>
          <w:szCs w:val="20"/>
        </w:rPr>
        <w:t xml:space="preserve"> your credentials and click </w:t>
      </w:r>
      <w:r w:rsidRPr="00C9485C">
        <w:rPr>
          <w:rFonts w:cs="Segoe UI"/>
          <w:b/>
          <w:szCs w:val="20"/>
        </w:rPr>
        <w:t>Sign In</w:t>
      </w:r>
      <w:r>
        <w:rPr>
          <w:rFonts w:cs="Segoe UI"/>
          <w:szCs w:val="20"/>
        </w:rPr>
        <w:t>. Once authenticated,</w:t>
      </w:r>
      <w:r w:rsidRPr="00C9485C">
        <w:rPr>
          <w:rFonts w:cs="Segoe UI"/>
          <w:szCs w:val="20"/>
        </w:rPr>
        <w:t xml:space="preserve"> </w:t>
      </w:r>
      <w:r>
        <w:rPr>
          <w:rFonts w:cs="Segoe UI"/>
          <w:szCs w:val="20"/>
        </w:rPr>
        <w:t xml:space="preserve">The </w:t>
      </w:r>
      <w:r w:rsidRPr="002C0A01">
        <w:rPr>
          <w:rFonts w:cs="Segoe UI"/>
          <w:b/>
          <w:szCs w:val="20"/>
        </w:rPr>
        <w:t>My Account</w:t>
      </w:r>
      <w:r>
        <w:rPr>
          <w:rFonts w:cs="Segoe UI"/>
          <w:szCs w:val="20"/>
        </w:rPr>
        <w:t xml:space="preserve"> page (</w:t>
      </w:r>
      <w:hyperlink r:id="rId185" w:history="1">
        <w:r w:rsidRPr="00260C48">
          <w:rPr>
            <w:rStyle w:val="Lienhypertexte"/>
            <w:rFonts w:cs="Segoe UI"/>
            <w:szCs w:val="20"/>
          </w:rPr>
          <w:t>https://mya.goddady.com</w:t>
        </w:r>
      </w:hyperlink>
      <w:r>
        <w:rPr>
          <w:rFonts w:cs="Segoe UI"/>
          <w:szCs w:val="20"/>
        </w:rPr>
        <w:t>) opens up.</w:t>
      </w:r>
    </w:p>
    <w:p w14:paraId="0B71DA3D" w14:textId="77777777" w:rsidR="008310E6" w:rsidRPr="002C0A01" w:rsidRDefault="008310E6" w:rsidP="008310E6">
      <w:pPr>
        <w:jc w:val="center"/>
        <w:rPr>
          <w:rFonts w:cs="Segoe UI"/>
          <w:szCs w:val="20"/>
        </w:rPr>
      </w:pPr>
      <w:r>
        <w:rPr>
          <w:noProof/>
          <w:lang w:val="fr-FR" w:eastAsia="fr-FR"/>
        </w:rPr>
        <w:drawing>
          <wp:inline distT="0" distB="0" distL="0" distR="0" wp14:anchorId="39300028" wp14:editId="0182D108">
            <wp:extent cx="4327200" cy="1400400"/>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327200" cy="1400400"/>
                    </a:xfrm>
                    <a:prstGeom prst="rect">
                      <a:avLst/>
                    </a:prstGeom>
                  </pic:spPr>
                </pic:pic>
              </a:graphicData>
            </a:graphic>
          </wp:inline>
        </w:drawing>
      </w:r>
    </w:p>
    <w:p w14:paraId="29CE1806" w14:textId="77777777" w:rsidR="008310E6" w:rsidRPr="002C0A01" w:rsidRDefault="008310E6" w:rsidP="00A21EF6">
      <w:pPr>
        <w:pStyle w:val="Paragraphedeliste"/>
        <w:numPr>
          <w:ilvl w:val="0"/>
          <w:numId w:val="88"/>
        </w:numPr>
        <w:spacing w:before="120"/>
        <w:ind w:left="714" w:hanging="357"/>
        <w:rPr>
          <w:rFonts w:cs="Segoe UI"/>
          <w:szCs w:val="20"/>
        </w:rPr>
      </w:pPr>
      <w:r w:rsidRPr="002838C1">
        <w:rPr>
          <w:rFonts w:eastAsia="Times New Roman" w:cs="Segoe UI"/>
          <w:color w:val="auto"/>
          <w:szCs w:val="20"/>
          <w:lang w:eastAsia="fr-FR"/>
        </w:rPr>
        <w:t xml:space="preserve">On the </w:t>
      </w:r>
      <w:r w:rsidRPr="002838C1">
        <w:rPr>
          <w:rFonts w:eastAsia="Times New Roman" w:cs="Segoe UI"/>
          <w:b/>
          <w:bCs/>
          <w:color w:val="auto"/>
          <w:szCs w:val="20"/>
          <w:lang w:eastAsia="fr-FR"/>
        </w:rPr>
        <w:t>Products</w:t>
      </w:r>
      <w:r w:rsidRPr="002838C1">
        <w:rPr>
          <w:rFonts w:eastAsia="Times New Roman" w:cs="Segoe UI"/>
          <w:color w:val="auto"/>
          <w:szCs w:val="20"/>
          <w:lang w:eastAsia="fr-FR"/>
        </w:rPr>
        <w:t xml:space="preserve"> tab, at the end of the </w:t>
      </w:r>
      <w:r w:rsidRPr="002838C1">
        <w:rPr>
          <w:rFonts w:eastAsia="Times New Roman" w:cs="Segoe UI"/>
          <w:b/>
          <w:bCs/>
          <w:color w:val="auto"/>
          <w:szCs w:val="20"/>
          <w:lang w:eastAsia="fr-FR"/>
        </w:rPr>
        <w:t>DOMAINS</w:t>
      </w:r>
      <w:r w:rsidRPr="002838C1">
        <w:rPr>
          <w:rFonts w:eastAsia="Times New Roman" w:cs="Segoe UI"/>
          <w:color w:val="auto"/>
          <w:szCs w:val="20"/>
          <w:lang w:eastAsia="fr-FR"/>
        </w:rPr>
        <w:t xml:space="preserve"> row, click </w:t>
      </w:r>
      <w:r w:rsidRPr="002838C1">
        <w:rPr>
          <w:rFonts w:eastAsia="Times New Roman" w:cs="Segoe UI"/>
          <w:b/>
          <w:bCs/>
          <w:color w:val="auto"/>
          <w:szCs w:val="20"/>
          <w:lang w:eastAsia="fr-FR"/>
        </w:rPr>
        <w:t>Launch</w:t>
      </w:r>
      <w:r w:rsidRPr="002838C1">
        <w:rPr>
          <w:rFonts w:eastAsia="Times New Roman" w:cs="Segoe UI"/>
          <w:color w:val="auto"/>
          <w:szCs w:val="20"/>
          <w:lang w:eastAsia="fr-FR"/>
        </w:rPr>
        <w:t>.</w:t>
      </w:r>
    </w:p>
    <w:p w14:paraId="627C6B0E" w14:textId="5E836465" w:rsidR="008310E6" w:rsidRPr="002C0A01" w:rsidRDefault="008310E6" w:rsidP="00A21EF6">
      <w:pPr>
        <w:pStyle w:val="Paragraphedeliste"/>
        <w:numPr>
          <w:ilvl w:val="0"/>
          <w:numId w:val="88"/>
        </w:numPr>
        <w:spacing w:before="120"/>
        <w:ind w:left="714" w:hanging="357"/>
        <w:rPr>
          <w:rFonts w:cs="Segoe UI"/>
          <w:szCs w:val="20"/>
        </w:rPr>
      </w:pPr>
      <w:r w:rsidRPr="002838C1">
        <w:rPr>
          <w:rFonts w:eastAsia="Times New Roman" w:cs="Segoe UI"/>
          <w:color w:val="auto"/>
          <w:szCs w:val="20"/>
          <w:lang w:eastAsia="fr-FR"/>
        </w:rPr>
        <w:t xml:space="preserve">On the </w:t>
      </w:r>
      <w:r w:rsidRPr="002838C1">
        <w:rPr>
          <w:rFonts w:eastAsia="Times New Roman" w:cs="Segoe UI"/>
          <w:b/>
          <w:bCs/>
          <w:color w:val="auto"/>
          <w:szCs w:val="20"/>
          <w:lang w:eastAsia="fr-FR"/>
        </w:rPr>
        <w:t>Domains</w:t>
      </w:r>
      <w:r w:rsidRPr="002838C1">
        <w:rPr>
          <w:rFonts w:eastAsia="Times New Roman" w:cs="Segoe UI"/>
          <w:color w:val="auto"/>
          <w:szCs w:val="20"/>
          <w:lang w:eastAsia="fr-FR"/>
        </w:rPr>
        <w:t xml:space="preserve"> page, find the domain name </w:t>
      </w:r>
      <w:r>
        <w:rPr>
          <w:rFonts w:eastAsia="Times New Roman" w:cs="Segoe UI"/>
          <w:color w:val="auto"/>
          <w:szCs w:val="20"/>
          <w:lang w:eastAsia="fr-FR"/>
        </w:rPr>
        <w:t>in which the service discovery records should be added</w:t>
      </w:r>
      <w:r w:rsidRPr="002838C1">
        <w:rPr>
          <w:rFonts w:eastAsia="Times New Roman" w:cs="Segoe UI"/>
          <w:color w:val="auto"/>
          <w:szCs w:val="20"/>
          <w:lang w:eastAsia="fr-FR"/>
        </w:rPr>
        <w:t xml:space="preserve">, in our case </w:t>
      </w:r>
      <w:r>
        <w:rPr>
          <w:rFonts w:eastAsia="Times New Roman" w:cs="Segoe UI"/>
          <w:i/>
          <w:color w:val="auto"/>
          <w:szCs w:val="20"/>
          <w:lang w:eastAsia="fr-FR"/>
        </w:rPr>
        <w:t>litware369</w:t>
      </w:r>
      <w:r w:rsidRPr="002838C1">
        <w:rPr>
          <w:rFonts w:eastAsia="Times New Roman" w:cs="Segoe UI"/>
          <w:i/>
          <w:color w:val="auto"/>
          <w:szCs w:val="20"/>
          <w:lang w:eastAsia="fr-FR"/>
        </w:rPr>
        <w:t>.com</w:t>
      </w:r>
      <w:r w:rsidRPr="002838C1">
        <w:rPr>
          <w:rFonts w:eastAsia="Times New Roman" w:cs="Segoe UI"/>
          <w:color w:val="auto"/>
          <w:szCs w:val="20"/>
          <w:lang w:eastAsia="fr-FR"/>
        </w:rPr>
        <w:t>.</w:t>
      </w:r>
    </w:p>
    <w:p w14:paraId="5A23DFDC" w14:textId="77777777" w:rsidR="008310E6" w:rsidRDefault="008310E6" w:rsidP="00A21EF6">
      <w:pPr>
        <w:pStyle w:val="Paragraphedeliste"/>
        <w:numPr>
          <w:ilvl w:val="0"/>
          <w:numId w:val="88"/>
        </w:numPr>
        <w:spacing w:before="120"/>
        <w:ind w:left="714" w:hanging="357"/>
        <w:rPr>
          <w:rFonts w:eastAsia="Times New Roman" w:cs="Segoe UI"/>
          <w:color w:val="auto"/>
          <w:szCs w:val="20"/>
          <w:lang w:eastAsia="fr-FR"/>
        </w:rPr>
      </w:pPr>
      <w:r w:rsidRPr="002838C1">
        <w:rPr>
          <w:rFonts w:eastAsia="Times New Roman" w:cs="Segoe UI"/>
          <w:color w:val="auto"/>
          <w:szCs w:val="20"/>
          <w:lang w:eastAsia="fr-FR"/>
        </w:rPr>
        <w:t>Click the domain name</w:t>
      </w:r>
      <w:r>
        <w:rPr>
          <w:rFonts w:eastAsia="Times New Roman" w:cs="Segoe UI"/>
          <w:color w:val="auto"/>
          <w:szCs w:val="20"/>
          <w:lang w:eastAsia="fr-FR"/>
        </w:rPr>
        <w:t xml:space="preserve">, in our case </w:t>
      </w:r>
      <w:r>
        <w:rPr>
          <w:rFonts w:eastAsia="Times New Roman" w:cs="Segoe UI"/>
          <w:b/>
          <w:color w:val="auto"/>
          <w:szCs w:val="20"/>
          <w:lang w:eastAsia="fr-FR"/>
        </w:rPr>
        <w:t>LITWARE369</w:t>
      </w:r>
      <w:r w:rsidRPr="00720D6F">
        <w:rPr>
          <w:rFonts w:eastAsia="Times New Roman" w:cs="Segoe UI"/>
          <w:b/>
          <w:color w:val="auto"/>
          <w:szCs w:val="20"/>
          <w:lang w:eastAsia="fr-FR"/>
        </w:rPr>
        <w:t>.COM</w:t>
      </w:r>
      <w:r w:rsidRPr="002838C1">
        <w:rPr>
          <w:rFonts w:eastAsia="Times New Roman" w:cs="Segoe UI"/>
          <w:color w:val="auto"/>
          <w:szCs w:val="20"/>
          <w:lang w:eastAsia="fr-FR"/>
        </w:rPr>
        <w:t xml:space="preserve">. The </w:t>
      </w:r>
      <w:r w:rsidRPr="002838C1">
        <w:rPr>
          <w:rFonts w:eastAsia="Times New Roman" w:cs="Segoe UI"/>
          <w:b/>
          <w:bCs/>
          <w:color w:val="auto"/>
          <w:szCs w:val="20"/>
          <w:lang w:eastAsia="fr-FR"/>
        </w:rPr>
        <w:t>Domain Details</w:t>
      </w:r>
      <w:r w:rsidRPr="002838C1">
        <w:rPr>
          <w:rFonts w:eastAsia="Times New Roman" w:cs="Segoe UI"/>
          <w:color w:val="auto"/>
          <w:szCs w:val="20"/>
          <w:lang w:eastAsia="fr-FR"/>
        </w:rPr>
        <w:t xml:space="preserve"> page opens in a new tab in your browser.</w:t>
      </w:r>
    </w:p>
    <w:p w14:paraId="2D4FEAB7" w14:textId="77777777" w:rsidR="008310E6" w:rsidRPr="00343154" w:rsidRDefault="008310E6" w:rsidP="008310E6">
      <w:pPr>
        <w:spacing w:before="120"/>
        <w:jc w:val="center"/>
        <w:rPr>
          <w:rFonts w:eastAsia="Times New Roman" w:cs="Segoe UI"/>
          <w:color w:val="auto"/>
          <w:szCs w:val="20"/>
          <w:lang w:eastAsia="fr-FR"/>
        </w:rPr>
      </w:pPr>
      <w:r>
        <w:rPr>
          <w:noProof/>
          <w:lang w:val="fr-FR" w:eastAsia="fr-FR"/>
        </w:rPr>
        <w:lastRenderedPageBreak/>
        <w:drawing>
          <wp:inline distT="0" distB="0" distL="0" distR="0" wp14:anchorId="1299D2DC" wp14:editId="323B092E">
            <wp:extent cx="4978800" cy="3949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978800" cy="3949200"/>
                    </a:xfrm>
                    <a:prstGeom prst="rect">
                      <a:avLst/>
                    </a:prstGeom>
                  </pic:spPr>
                </pic:pic>
              </a:graphicData>
            </a:graphic>
          </wp:inline>
        </w:drawing>
      </w:r>
    </w:p>
    <w:p w14:paraId="6DEC489E" w14:textId="77777777" w:rsidR="008310E6" w:rsidRDefault="008310E6" w:rsidP="00A21EF6">
      <w:pPr>
        <w:pStyle w:val="Paragraphedeliste"/>
        <w:numPr>
          <w:ilvl w:val="0"/>
          <w:numId w:val="88"/>
        </w:numPr>
        <w:spacing w:before="120"/>
        <w:ind w:left="714" w:hanging="357"/>
        <w:rPr>
          <w:rFonts w:eastAsia="Times New Roman" w:cs="Segoe UI"/>
          <w:color w:val="auto"/>
          <w:szCs w:val="20"/>
          <w:lang w:eastAsia="fr-FR"/>
        </w:rPr>
      </w:pPr>
      <w:r>
        <w:rPr>
          <w:rFonts w:eastAsia="Times New Roman" w:cs="Segoe UI"/>
          <w:color w:val="auto"/>
          <w:szCs w:val="20"/>
          <w:lang w:eastAsia="fr-FR"/>
        </w:rPr>
        <w:t>C</w:t>
      </w:r>
      <w:r w:rsidRPr="002838C1">
        <w:rPr>
          <w:rFonts w:eastAsia="Times New Roman" w:cs="Segoe UI"/>
          <w:color w:val="auto"/>
          <w:szCs w:val="20"/>
          <w:lang w:eastAsia="fr-FR"/>
        </w:rPr>
        <w:t xml:space="preserve">lick </w:t>
      </w:r>
      <w:r w:rsidRPr="002838C1">
        <w:rPr>
          <w:rFonts w:eastAsia="Times New Roman" w:cs="Segoe UI"/>
          <w:b/>
          <w:color w:val="auto"/>
          <w:szCs w:val="20"/>
          <w:lang w:eastAsia="fr-FR"/>
        </w:rPr>
        <w:t>DNS</w:t>
      </w:r>
      <w:r>
        <w:rPr>
          <w:rFonts w:eastAsia="Times New Roman" w:cs="Segoe UI"/>
          <w:b/>
          <w:color w:val="auto"/>
          <w:szCs w:val="20"/>
          <w:lang w:eastAsia="fr-FR"/>
        </w:rPr>
        <w:t xml:space="preserve"> Zone File </w:t>
      </w:r>
      <w:r w:rsidRPr="00343154">
        <w:rPr>
          <w:rFonts w:eastAsia="Times New Roman" w:cs="Segoe UI"/>
          <w:color w:val="auto"/>
          <w:szCs w:val="20"/>
          <w:lang w:eastAsia="fr-FR"/>
        </w:rPr>
        <w:t>in the toolbar</w:t>
      </w:r>
      <w:r w:rsidRPr="002838C1">
        <w:rPr>
          <w:rFonts w:eastAsia="Times New Roman" w:cs="Segoe UI"/>
          <w:color w:val="auto"/>
          <w:szCs w:val="20"/>
          <w:lang w:eastAsia="fr-FR"/>
        </w:rPr>
        <w:t xml:space="preserve">. </w:t>
      </w:r>
    </w:p>
    <w:p w14:paraId="1CAAC2F2" w14:textId="77777777" w:rsidR="008310E6" w:rsidRPr="00F11082" w:rsidRDefault="008310E6" w:rsidP="008310E6">
      <w:pPr>
        <w:spacing w:before="120"/>
        <w:jc w:val="center"/>
        <w:rPr>
          <w:rFonts w:eastAsia="Times New Roman" w:cs="Segoe UI"/>
          <w:color w:val="auto"/>
          <w:szCs w:val="20"/>
          <w:lang w:eastAsia="fr-FR"/>
        </w:rPr>
      </w:pPr>
      <w:r>
        <w:rPr>
          <w:noProof/>
          <w:lang w:val="fr-FR" w:eastAsia="fr-FR"/>
        </w:rPr>
        <w:drawing>
          <wp:inline distT="0" distB="0" distL="0" distR="0" wp14:anchorId="1DDC0517" wp14:editId="1CBBF73F">
            <wp:extent cx="4978800" cy="3646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978800" cy="3646800"/>
                    </a:xfrm>
                    <a:prstGeom prst="rect">
                      <a:avLst/>
                    </a:prstGeom>
                  </pic:spPr>
                </pic:pic>
              </a:graphicData>
            </a:graphic>
          </wp:inline>
        </w:drawing>
      </w:r>
    </w:p>
    <w:p w14:paraId="5E0586F8" w14:textId="77777777" w:rsidR="008310E6" w:rsidRPr="00F11082" w:rsidRDefault="008310E6" w:rsidP="00A21EF6">
      <w:pPr>
        <w:pStyle w:val="Paragraphedeliste"/>
        <w:numPr>
          <w:ilvl w:val="0"/>
          <w:numId w:val="88"/>
        </w:numPr>
        <w:spacing w:before="120"/>
        <w:ind w:left="714" w:hanging="357"/>
        <w:rPr>
          <w:rFonts w:eastAsia="Times New Roman" w:cs="Segoe UI"/>
          <w:color w:val="auto"/>
          <w:szCs w:val="20"/>
        </w:rPr>
      </w:pPr>
      <w:r w:rsidRPr="00720D6F">
        <w:rPr>
          <w:rFonts w:eastAsia="Times New Roman" w:cs="Segoe UI"/>
          <w:color w:val="auto"/>
          <w:szCs w:val="20"/>
          <w:lang w:eastAsia="fr-FR"/>
        </w:rPr>
        <w:t>Click</w:t>
      </w:r>
      <w:r>
        <w:rPr>
          <w:rFonts w:cs="Segoe UI"/>
          <w:szCs w:val="20"/>
        </w:rPr>
        <w:t xml:space="preserve"> </w:t>
      </w:r>
      <w:r w:rsidRPr="002C0A01">
        <w:rPr>
          <w:rStyle w:val="lev"/>
          <w:rFonts w:cs="Segoe UI"/>
          <w:szCs w:val="20"/>
        </w:rPr>
        <w:t>Add Record</w:t>
      </w:r>
      <w:r w:rsidRPr="002C0A01">
        <w:rPr>
          <w:rFonts w:cs="Segoe UI"/>
          <w:szCs w:val="20"/>
        </w:rPr>
        <w:t>.</w:t>
      </w:r>
      <w:r>
        <w:rPr>
          <w:rFonts w:cs="Segoe UI"/>
          <w:szCs w:val="20"/>
        </w:rPr>
        <w:t xml:space="preserve"> An </w:t>
      </w:r>
      <w:r w:rsidRPr="00F11082">
        <w:rPr>
          <w:rFonts w:cs="Segoe UI"/>
          <w:b/>
          <w:szCs w:val="20"/>
        </w:rPr>
        <w:t>Add Zone Record</w:t>
      </w:r>
      <w:r>
        <w:rPr>
          <w:rFonts w:cs="Segoe UI"/>
          <w:szCs w:val="20"/>
        </w:rPr>
        <w:t xml:space="preserve"> dialog opens up.</w:t>
      </w:r>
    </w:p>
    <w:p w14:paraId="1517B5C2" w14:textId="77777777" w:rsidR="008310E6" w:rsidRPr="00F11082" w:rsidRDefault="008310E6" w:rsidP="008310E6">
      <w:pPr>
        <w:spacing w:before="120"/>
        <w:jc w:val="center"/>
        <w:rPr>
          <w:rFonts w:eastAsia="Times New Roman" w:cs="Segoe UI"/>
          <w:color w:val="auto"/>
          <w:szCs w:val="20"/>
        </w:rPr>
      </w:pPr>
      <w:r>
        <w:rPr>
          <w:rFonts w:eastAsia="Times New Roman" w:cs="Segoe UI"/>
          <w:noProof/>
          <w:color w:val="auto"/>
          <w:szCs w:val="20"/>
          <w:lang w:val="fr-FR" w:eastAsia="fr-FR"/>
        </w:rPr>
        <w:lastRenderedPageBreak/>
        <w:drawing>
          <wp:inline distT="0" distB="0" distL="0" distR="0" wp14:anchorId="7208EA56" wp14:editId="5B12E182">
            <wp:extent cx="2286000" cy="1209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286000" cy="1209600"/>
                    </a:xfrm>
                    <a:prstGeom prst="rect">
                      <a:avLst/>
                    </a:prstGeom>
                    <a:noFill/>
                    <a:ln>
                      <a:noFill/>
                    </a:ln>
                  </pic:spPr>
                </pic:pic>
              </a:graphicData>
            </a:graphic>
          </wp:inline>
        </w:drawing>
      </w:r>
    </w:p>
    <w:p w14:paraId="49A488E6" w14:textId="77777777" w:rsidR="008310E6" w:rsidRDefault="008310E6" w:rsidP="00A21EF6">
      <w:pPr>
        <w:pStyle w:val="Paragraphedeliste"/>
        <w:numPr>
          <w:ilvl w:val="0"/>
          <w:numId w:val="88"/>
        </w:numPr>
        <w:spacing w:before="120"/>
        <w:ind w:left="714" w:hanging="357"/>
        <w:rPr>
          <w:rFonts w:cs="Segoe UI"/>
          <w:szCs w:val="20"/>
        </w:rPr>
      </w:pPr>
      <w:r w:rsidRPr="002C0A01">
        <w:rPr>
          <w:rFonts w:cs="Segoe UI"/>
          <w:szCs w:val="20"/>
        </w:rPr>
        <w:t xml:space="preserve">Click the down arrow for the </w:t>
      </w:r>
      <w:r w:rsidRPr="002C0A01">
        <w:rPr>
          <w:rStyle w:val="lev"/>
          <w:rFonts w:cs="Segoe UI"/>
          <w:szCs w:val="20"/>
        </w:rPr>
        <w:t>Record type:</w:t>
      </w:r>
      <w:r w:rsidRPr="002C0A01">
        <w:rPr>
          <w:rFonts w:cs="Segoe UI"/>
          <w:szCs w:val="20"/>
        </w:rPr>
        <w:t xml:space="preserve"> box and</w:t>
      </w:r>
      <w:r>
        <w:rPr>
          <w:rFonts w:cs="Segoe UI"/>
          <w:szCs w:val="20"/>
        </w:rPr>
        <w:t xml:space="preserve"> select </w:t>
      </w:r>
      <w:r w:rsidRPr="00F11082">
        <w:rPr>
          <w:rFonts w:cs="Segoe UI"/>
          <w:b/>
          <w:szCs w:val="20"/>
        </w:rPr>
        <w:t>SRV (Services)</w:t>
      </w:r>
      <w:r>
        <w:rPr>
          <w:rFonts w:cs="Segoe UI"/>
          <w:szCs w:val="20"/>
        </w:rPr>
        <w:t>.</w:t>
      </w:r>
      <w:r w:rsidRPr="002C0A01">
        <w:rPr>
          <w:rFonts w:cs="Segoe UI"/>
          <w:szCs w:val="20"/>
        </w:rPr>
        <w:t xml:space="preserve"> </w:t>
      </w:r>
      <w:r>
        <w:rPr>
          <w:rFonts w:cs="Segoe UI"/>
          <w:szCs w:val="20"/>
        </w:rPr>
        <w:t>T</w:t>
      </w:r>
      <w:r w:rsidRPr="002C0A01">
        <w:rPr>
          <w:rFonts w:cs="Segoe UI"/>
          <w:szCs w:val="20"/>
        </w:rPr>
        <w:t xml:space="preserve">he </w:t>
      </w:r>
      <w:r w:rsidRPr="002C0A01">
        <w:rPr>
          <w:rStyle w:val="lev"/>
          <w:rFonts w:cs="Segoe UI"/>
          <w:szCs w:val="20"/>
        </w:rPr>
        <w:t>Add DNS Record</w:t>
      </w:r>
      <w:r w:rsidRPr="002C0A01">
        <w:rPr>
          <w:rFonts w:cs="Segoe UI"/>
          <w:szCs w:val="20"/>
        </w:rPr>
        <w:t xml:space="preserve"> dialog </w:t>
      </w:r>
      <w:r>
        <w:rPr>
          <w:rFonts w:cs="Segoe UI"/>
          <w:szCs w:val="20"/>
        </w:rPr>
        <w:t>displays the related fields</w:t>
      </w:r>
      <w:r w:rsidRPr="002C0A01">
        <w:rPr>
          <w:rFonts w:cs="Segoe UI"/>
          <w:szCs w:val="20"/>
        </w:rPr>
        <w:t>.</w:t>
      </w:r>
    </w:p>
    <w:p w14:paraId="4824CCF3" w14:textId="77777777" w:rsidR="008310E6" w:rsidRDefault="008310E6" w:rsidP="008310E6">
      <w:pPr>
        <w:spacing w:before="120"/>
        <w:jc w:val="center"/>
        <w:rPr>
          <w:rFonts w:cs="Segoe UI"/>
          <w:szCs w:val="20"/>
        </w:rPr>
      </w:pPr>
      <w:r>
        <w:rPr>
          <w:rFonts w:cs="Segoe UI"/>
          <w:noProof/>
          <w:szCs w:val="20"/>
          <w:lang w:val="fr-FR" w:eastAsia="fr-FR"/>
        </w:rPr>
        <w:drawing>
          <wp:inline distT="0" distB="0" distL="0" distR="0" wp14:anchorId="7E622EFC" wp14:editId="17B175EE">
            <wp:extent cx="2350800" cy="2847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350800" cy="2847600"/>
                    </a:xfrm>
                    <a:prstGeom prst="rect">
                      <a:avLst/>
                    </a:prstGeom>
                    <a:noFill/>
                    <a:ln>
                      <a:noFill/>
                    </a:ln>
                  </pic:spPr>
                </pic:pic>
              </a:graphicData>
            </a:graphic>
          </wp:inline>
        </w:drawing>
      </w:r>
    </w:p>
    <w:p w14:paraId="46D7679C" w14:textId="71AF53FA" w:rsidR="008310E6" w:rsidRPr="00317B68" w:rsidRDefault="008310E6" w:rsidP="00A21EF6">
      <w:pPr>
        <w:pStyle w:val="Paragraphedeliste"/>
        <w:numPr>
          <w:ilvl w:val="0"/>
          <w:numId w:val="88"/>
        </w:numPr>
        <w:spacing w:before="120"/>
        <w:ind w:left="714" w:hanging="357"/>
        <w:rPr>
          <w:i/>
          <w:lang w:val="en"/>
        </w:rPr>
      </w:pPr>
      <w:r>
        <w:rPr>
          <w:rFonts w:cs="Segoe UI"/>
          <w:szCs w:val="20"/>
        </w:rPr>
        <w:t xml:space="preserve">To add the first service discovery record </w:t>
      </w:r>
      <w:r w:rsidRPr="00317B68">
        <w:rPr>
          <w:b/>
          <w:lang w:val="en"/>
        </w:rPr>
        <w:t>_rmsdisco._http._tcp.litware369.com 443 adrms.litware369.com</w:t>
      </w:r>
      <w:r>
        <w:rPr>
          <w:i/>
          <w:lang w:val="en"/>
        </w:rPr>
        <w:t>:</w:t>
      </w:r>
    </w:p>
    <w:p w14:paraId="50AEA3A3"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Name</w:t>
      </w:r>
      <w:r w:rsidRPr="002C0A01">
        <w:rPr>
          <w:rFonts w:cs="Segoe UI"/>
          <w:szCs w:val="20"/>
        </w:rPr>
        <w:t xml:space="preserve">, type </w:t>
      </w:r>
      <w:r>
        <w:rPr>
          <w:rFonts w:cs="Segoe UI"/>
          <w:szCs w:val="20"/>
        </w:rPr>
        <w:t>“</w:t>
      </w:r>
      <w:r>
        <w:rPr>
          <w:rStyle w:val="lev"/>
          <w:rFonts w:cs="Segoe UI"/>
          <w:b w:val="0"/>
          <w:i/>
          <w:szCs w:val="20"/>
        </w:rPr>
        <w:t>_tcp.litware369.com</w:t>
      </w:r>
      <w:r w:rsidRPr="00720D6F">
        <w:rPr>
          <w:rStyle w:val="lev"/>
          <w:rFonts w:cs="Segoe UI"/>
          <w:b w:val="0"/>
          <w:szCs w:val="20"/>
        </w:rPr>
        <w:t>”</w:t>
      </w:r>
      <w:r>
        <w:rPr>
          <w:rStyle w:val="lev"/>
          <w:rFonts w:cs="Segoe UI"/>
          <w:b w:val="0"/>
          <w:szCs w:val="20"/>
        </w:rPr>
        <w:t xml:space="preserve"> for the domain for which the record is valid</w:t>
      </w:r>
      <w:r w:rsidRPr="00720D6F">
        <w:rPr>
          <w:rStyle w:val="lev"/>
          <w:rFonts w:cs="Segoe UI"/>
          <w:b w:val="0"/>
          <w:szCs w:val="20"/>
        </w:rPr>
        <w:t>.</w:t>
      </w:r>
    </w:p>
    <w:p w14:paraId="56C8877E"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Target</w:t>
      </w:r>
      <w:r w:rsidRPr="002C0A01">
        <w:rPr>
          <w:rFonts w:cs="Segoe UI"/>
          <w:szCs w:val="20"/>
        </w:rPr>
        <w:t xml:space="preserve">, type </w:t>
      </w:r>
      <w:r>
        <w:rPr>
          <w:rFonts w:cs="Segoe UI"/>
          <w:szCs w:val="20"/>
        </w:rPr>
        <w:t>“</w:t>
      </w:r>
      <w:r>
        <w:rPr>
          <w:rStyle w:val="lev"/>
          <w:rFonts w:cs="Segoe UI"/>
          <w:b w:val="0"/>
          <w:i/>
          <w:szCs w:val="20"/>
        </w:rPr>
        <w:t>adrms.litware369.com</w:t>
      </w:r>
      <w:r w:rsidRPr="00720D6F">
        <w:rPr>
          <w:rStyle w:val="lev"/>
          <w:rFonts w:cs="Segoe UI"/>
          <w:b w:val="0"/>
          <w:szCs w:val="20"/>
        </w:rPr>
        <w:t>”</w:t>
      </w:r>
      <w:r>
        <w:rPr>
          <w:rStyle w:val="lev"/>
          <w:rFonts w:cs="Segoe UI"/>
          <w:b w:val="0"/>
          <w:szCs w:val="20"/>
        </w:rPr>
        <w:t xml:space="preserve"> for the host offering this service</w:t>
      </w:r>
      <w:r w:rsidRPr="00720D6F">
        <w:rPr>
          <w:rStyle w:val="lev"/>
          <w:rFonts w:cs="Segoe UI"/>
          <w:b w:val="0"/>
          <w:szCs w:val="20"/>
        </w:rPr>
        <w:t>.</w:t>
      </w:r>
    </w:p>
    <w:p w14:paraId="6602E076"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Protocol</w:t>
      </w:r>
      <w:r w:rsidRPr="002C0A01">
        <w:rPr>
          <w:rFonts w:cs="Segoe UI"/>
          <w:szCs w:val="20"/>
        </w:rPr>
        <w:t xml:space="preserve">, type </w:t>
      </w:r>
      <w:r>
        <w:rPr>
          <w:rFonts w:cs="Segoe UI"/>
          <w:szCs w:val="20"/>
        </w:rPr>
        <w:t>“</w:t>
      </w:r>
      <w:r>
        <w:rPr>
          <w:rStyle w:val="lev"/>
          <w:rFonts w:cs="Segoe UI"/>
          <w:b w:val="0"/>
          <w:i/>
          <w:szCs w:val="20"/>
        </w:rPr>
        <w:t>_http</w:t>
      </w:r>
      <w:r w:rsidRPr="00720D6F">
        <w:rPr>
          <w:rStyle w:val="lev"/>
          <w:rFonts w:cs="Segoe UI"/>
          <w:b w:val="0"/>
          <w:szCs w:val="20"/>
        </w:rPr>
        <w:t>”.</w:t>
      </w:r>
    </w:p>
    <w:p w14:paraId="1769FA18"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Service</w:t>
      </w:r>
      <w:r w:rsidRPr="002C0A01">
        <w:rPr>
          <w:rFonts w:cs="Segoe UI"/>
          <w:szCs w:val="20"/>
        </w:rPr>
        <w:t xml:space="preserve">, type </w:t>
      </w:r>
      <w:r>
        <w:rPr>
          <w:rFonts w:cs="Segoe UI"/>
          <w:szCs w:val="20"/>
        </w:rPr>
        <w:t>“</w:t>
      </w:r>
      <w:r>
        <w:rPr>
          <w:rStyle w:val="lev"/>
          <w:rFonts w:cs="Segoe UI"/>
          <w:b w:val="0"/>
          <w:i/>
          <w:szCs w:val="20"/>
        </w:rPr>
        <w:t>_</w:t>
      </w:r>
      <w:proofErr w:type="spellStart"/>
      <w:r>
        <w:rPr>
          <w:rStyle w:val="lev"/>
          <w:rFonts w:cs="Segoe UI"/>
          <w:b w:val="0"/>
          <w:i/>
          <w:szCs w:val="20"/>
        </w:rPr>
        <w:t>rmsdisco</w:t>
      </w:r>
      <w:proofErr w:type="spellEnd"/>
      <w:r w:rsidRPr="00720D6F">
        <w:rPr>
          <w:rStyle w:val="lev"/>
          <w:rFonts w:cs="Segoe UI"/>
          <w:b w:val="0"/>
          <w:szCs w:val="20"/>
        </w:rPr>
        <w:t>”.</w:t>
      </w:r>
    </w:p>
    <w:p w14:paraId="57AC1B6C"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Priority</w:t>
      </w:r>
      <w:r w:rsidRPr="002C0A01">
        <w:rPr>
          <w:rFonts w:cs="Segoe UI"/>
          <w:szCs w:val="20"/>
        </w:rPr>
        <w:t xml:space="preserve">, type </w:t>
      </w:r>
      <w:r>
        <w:rPr>
          <w:rFonts w:cs="Segoe UI"/>
          <w:szCs w:val="20"/>
        </w:rPr>
        <w:t>“</w:t>
      </w:r>
      <w:r>
        <w:rPr>
          <w:rStyle w:val="lev"/>
          <w:rFonts w:cs="Segoe UI"/>
          <w:b w:val="0"/>
          <w:i/>
          <w:szCs w:val="20"/>
        </w:rPr>
        <w:t>0</w:t>
      </w:r>
      <w:r w:rsidRPr="00720D6F">
        <w:rPr>
          <w:rStyle w:val="lev"/>
          <w:rFonts w:cs="Segoe UI"/>
          <w:b w:val="0"/>
          <w:szCs w:val="20"/>
        </w:rPr>
        <w:t>”.</w:t>
      </w:r>
    </w:p>
    <w:p w14:paraId="00A4DAA0" w14:textId="77777777" w:rsidR="008310E6" w:rsidRPr="00F11082" w:rsidRDefault="008310E6" w:rsidP="00A21EF6">
      <w:pPr>
        <w:numPr>
          <w:ilvl w:val="0"/>
          <w:numId w:val="87"/>
        </w:numPr>
        <w:jc w:val="left"/>
        <w:rPr>
          <w:rStyle w:val="lev"/>
          <w:rFonts w:cs="Segoe UI"/>
          <w:b w:val="0"/>
          <w:bCs w:val="0"/>
          <w:szCs w:val="20"/>
        </w:rPr>
      </w:pPr>
      <w:r w:rsidRPr="002C0A01">
        <w:rPr>
          <w:rFonts w:cs="Segoe UI"/>
          <w:szCs w:val="20"/>
        </w:rPr>
        <w:t xml:space="preserve">For </w:t>
      </w:r>
      <w:r>
        <w:rPr>
          <w:rStyle w:val="lev"/>
          <w:rFonts w:cs="Segoe UI"/>
          <w:szCs w:val="20"/>
        </w:rPr>
        <w:t>Weight</w:t>
      </w:r>
      <w:r w:rsidRPr="002C0A01">
        <w:rPr>
          <w:rFonts w:cs="Segoe UI"/>
          <w:szCs w:val="20"/>
        </w:rPr>
        <w:t xml:space="preserve">, type </w:t>
      </w:r>
      <w:r>
        <w:rPr>
          <w:rFonts w:cs="Segoe UI"/>
          <w:szCs w:val="20"/>
        </w:rPr>
        <w:t>“</w:t>
      </w:r>
      <w:r>
        <w:rPr>
          <w:rStyle w:val="lev"/>
          <w:rFonts w:cs="Segoe UI"/>
          <w:b w:val="0"/>
          <w:i/>
          <w:szCs w:val="20"/>
        </w:rPr>
        <w:t>0</w:t>
      </w:r>
      <w:r w:rsidRPr="00720D6F">
        <w:rPr>
          <w:rStyle w:val="lev"/>
          <w:rFonts w:cs="Segoe UI"/>
          <w:b w:val="0"/>
          <w:szCs w:val="20"/>
        </w:rPr>
        <w:t>”.</w:t>
      </w:r>
    </w:p>
    <w:p w14:paraId="4F63DE2D" w14:textId="77777777" w:rsidR="008310E6" w:rsidRPr="00317B68" w:rsidRDefault="008310E6" w:rsidP="00A21EF6">
      <w:pPr>
        <w:numPr>
          <w:ilvl w:val="0"/>
          <w:numId w:val="87"/>
        </w:numPr>
        <w:jc w:val="left"/>
        <w:rPr>
          <w:rFonts w:cs="Segoe UI"/>
          <w:szCs w:val="20"/>
        </w:rPr>
      </w:pPr>
      <w:r w:rsidRPr="002C0A01">
        <w:rPr>
          <w:rFonts w:cs="Segoe UI"/>
          <w:szCs w:val="20"/>
        </w:rPr>
        <w:t xml:space="preserve">For </w:t>
      </w:r>
      <w:r>
        <w:rPr>
          <w:rStyle w:val="lev"/>
          <w:rFonts w:cs="Segoe UI"/>
          <w:szCs w:val="20"/>
        </w:rPr>
        <w:t>Port</w:t>
      </w:r>
      <w:r w:rsidRPr="002C0A01">
        <w:rPr>
          <w:rFonts w:cs="Segoe UI"/>
          <w:szCs w:val="20"/>
        </w:rPr>
        <w:t xml:space="preserve">, type </w:t>
      </w:r>
      <w:r>
        <w:rPr>
          <w:rFonts w:cs="Segoe UI"/>
          <w:szCs w:val="20"/>
        </w:rPr>
        <w:t>“</w:t>
      </w:r>
      <w:r>
        <w:rPr>
          <w:rStyle w:val="lev"/>
          <w:rFonts w:cs="Segoe UI"/>
          <w:b w:val="0"/>
          <w:i/>
          <w:szCs w:val="20"/>
        </w:rPr>
        <w:t>443</w:t>
      </w:r>
      <w:r w:rsidRPr="00720D6F">
        <w:rPr>
          <w:rStyle w:val="lev"/>
          <w:rFonts w:cs="Segoe UI"/>
          <w:b w:val="0"/>
          <w:szCs w:val="20"/>
        </w:rPr>
        <w:t>”</w:t>
      </w:r>
      <w:r w:rsidRPr="00317B68">
        <w:rPr>
          <w:rFonts w:cs="Segoe UI"/>
          <w:szCs w:val="20"/>
        </w:rPr>
        <w:t xml:space="preserve">. </w:t>
      </w:r>
    </w:p>
    <w:p w14:paraId="454F4B13" w14:textId="77777777" w:rsidR="008310E6" w:rsidRPr="002C0A01" w:rsidRDefault="008310E6" w:rsidP="00A21EF6">
      <w:pPr>
        <w:numPr>
          <w:ilvl w:val="0"/>
          <w:numId w:val="87"/>
        </w:numPr>
        <w:jc w:val="left"/>
        <w:rPr>
          <w:rFonts w:cs="Segoe UI"/>
          <w:szCs w:val="20"/>
        </w:rPr>
      </w:pPr>
      <w:r w:rsidRPr="002C0A01">
        <w:rPr>
          <w:rFonts w:cs="Segoe UI"/>
          <w:szCs w:val="20"/>
        </w:rPr>
        <w:t xml:space="preserve">For </w:t>
      </w:r>
      <w:proofErr w:type="gramStart"/>
      <w:r w:rsidRPr="002C0A01">
        <w:rPr>
          <w:rStyle w:val="lev"/>
          <w:rFonts w:cs="Segoe UI"/>
          <w:szCs w:val="20"/>
        </w:rPr>
        <w:t>TTL:</w:t>
      </w:r>
      <w:r w:rsidRPr="002C0A01">
        <w:rPr>
          <w:rFonts w:cs="Segoe UI"/>
          <w:szCs w:val="20"/>
        </w:rPr>
        <w:t>,</w:t>
      </w:r>
      <w:proofErr w:type="gramEnd"/>
      <w:r w:rsidRPr="002C0A01">
        <w:rPr>
          <w:rFonts w:cs="Segoe UI"/>
          <w:szCs w:val="20"/>
        </w:rPr>
        <w:t xml:space="preserve"> leave the value set to </w:t>
      </w:r>
      <w:r w:rsidRPr="002C0A01">
        <w:rPr>
          <w:rStyle w:val="lev"/>
          <w:rFonts w:cs="Segoe UI"/>
          <w:szCs w:val="20"/>
        </w:rPr>
        <w:t>1 Hour</w:t>
      </w:r>
      <w:r w:rsidRPr="002C0A01">
        <w:rPr>
          <w:rFonts w:cs="Segoe UI"/>
          <w:szCs w:val="20"/>
        </w:rPr>
        <w:t>.</w:t>
      </w:r>
    </w:p>
    <w:p w14:paraId="0DFFFE55" w14:textId="77777777" w:rsidR="008310E6" w:rsidRDefault="008310E6" w:rsidP="00A21EF6">
      <w:pPr>
        <w:pStyle w:val="Paragraphedeliste"/>
        <w:numPr>
          <w:ilvl w:val="0"/>
          <w:numId w:val="88"/>
        </w:numPr>
        <w:spacing w:before="120"/>
        <w:ind w:left="714" w:hanging="357"/>
        <w:rPr>
          <w:rFonts w:cs="Segoe UI"/>
          <w:szCs w:val="20"/>
        </w:rPr>
      </w:pPr>
      <w:r w:rsidRPr="002C0A01">
        <w:rPr>
          <w:rFonts w:cs="Segoe UI"/>
          <w:szCs w:val="20"/>
        </w:rPr>
        <w:t xml:space="preserve">Click </w:t>
      </w:r>
      <w:r>
        <w:rPr>
          <w:rStyle w:val="lev"/>
          <w:rFonts w:cs="Segoe UI"/>
          <w:szCs w:val="20"/>
        </w:rPr>
        <w:t>Add Another</w:t>
      </w:r>
      <w:r>
        <w:rPr>
          <w:rFonts w:cs="Segoe UI"/>
          <w:szCs w:val="20"/>
        </w:rPr>
        <w:t>.</w:t>
      </w:r>
    </w:p>
    <w:p w14:paraId="30CCC1F8" w14:textId="6E358897" w:rsidR="008310E6" w:rsidRPr="002C0A01" w:rsidRDefault="008310E6" w:rsidP="00A21EF6">
      <w:pPr>
        <w:pStyle w:val="Paragraphedeliste"/>
        <w:numPr>
          <w:ilvl w:val="0"/>
          <w:numId w:val="88"/>
        </w:numPr>
        <w:spacing w:before="120"/>
        <w:ind w:left="714" w:hanging="357"/>
        <w:rPr>
          <w:rFonts w:cs="Segoe UI"/>
          <w:szCs w:val="20"/>
        </w:rPr>
      </w:pPr>
      <w:r>
        <w:rPr>
          <w:rFonts w:cs="Segoe UI"/>
          <w:szCs w:val="20"/>
        </w:rPr>
        <w:t xml:space="preserve">Repeat step 9 for the second discovery record </w:t>
      </w:r>
      <w:r w:rsidRPr="00317B68">
        <w:rPr>
          <w:rFonts w:cs="Segoe UI"/>
          <w:b/>
          <w:szCs w:val="20"/>
        </w:rPr>
        <w:t>_rmsdisco._http._tcp.adrms.litware369.com 443 adrms.litware369.com</w:t>
      </w:r>
      <w:r>
        <w:rPr>
          <w:rFonts w:cs="Segoe UI"/>
          <w:szCs w:val="20"/>
        </w:rPr>
        <w:t>.</w:t>
      </w:r>
    </w:p>
    <w:p w14:paraId="3A3A1EB0" w14:textId="77777777" w:rsidR="008310E6" w:rsidRDefault="008310E6" w:rsidP="00A21EF6">
      <w:pPr>
        <w:pStyle w:val="Paragraphedeliste"/>
        <w:numPr>
          <w:ilvl w:val="0"/>
          <w:numId w:val="88"/>
        </w:numPr>
        <w:spacing w:before="120"/>
        <w:ind w:left="714" w:hanging="357"/>
        <w:rPr>
          <w:rFonts w:eastAsia="Times New Roman" w:cs="Segoe UI"/>
          <w:color w:val="auto"/>
          <w:szCs w:val="24"/>
          <w:lang w:eastAsia="fr-FR"/>
        </w:rPr>
      </w:pPr>
      <w:r w:rsidRPr="009927D7">
        <w:rPr>
          <w:rFonts w:eastAsia="Times New Roman" w:cs="Segoe UI"/>
          <w:color w:val="auto"/>
          <w:szCs w:val="24"/>
          <w:lang w:eastAsia="fr-FR"/>
        </w:rPr>
        <w:t xml:space="preserve">Click </w:t>
      </w:r>
      <w:r w:rsidRPr="009927D7">
        <w:rPr>
          <w:rFonts w:eastAsia="Times New Roman" w:cs="Segoe UI"/>
          <w:b/>
          <w:color w:val="auto"/>
          <w:szCs w:val="24"/>
          <w:lang w:eastAsia="fr-FR"/>
        </w:rPr>
        <w:t>Finish</w:t>
      </w:r>
      <w:r w:rsidRPr="009927D7">
        <w:rPr>
          <w:rFonts w:eastAsia="Times New Roman" w:cs="Segoe UI"/>
          <w:color w:val="auto"/>
          <w:szCs w:val="24"/>
          <w:lang w:eastAsia="fr-FR"/>
        </w:rPr>
        <w:t>.</w:t>
      </w:r>
    </w:p>
    <w:p w14:paraId="62B80660" w14:textId="77777777" w:rsidR="008310E6" w:rsidRPr="009927D7" w:rsidRDefault="008310E6" w:rsidP="008310E6">
      <w:pPr>
        <w:spacing w:before="120"/>
        <w:jc w:val="center"/>
        <w:rPr>
          <w:rFonts w:eastAsia="Times New Roman" w:cs="Segoe UI"/>
          <w:color w:val="auto"/>
          <w:szCs w:val="24"/>
          <w:lang w:eastAsia="fr-FR"/>
        </w:rPr>
      </w:pPr>
      <w:r>
        <w:rPr>
          <w:noProof/>
          <w:lang w:val="fr-FR" w:eastAsia="fr-FR"/>
        </w:rPr>
        <w:lastRenderedPageBreak/>
        <w:drawing>
          <wp:inline distT="0" distB="0" distL="0" distR="0" wp14:anchorId="0E05F305" wp14:editId="1548CC34">
            <wp:extent cx="3826800" cy="70920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26800" cy="709200"/>
                    </a:xfrm>
                    <a:prstGeom prst="rect">
                      <a:avLst/>
                    </a:prstGeom>
                  </pic:spPr>
                </pic:pic>
              </a:graphicData>
            </a:graphic>
          </wp:inline>
        </w:drawing>
      </w:r>
    </w:p>
    <w:p w14:paraId="48D972CE" w14:textId="77777777" w:rsidR="008310E6" w:rsidRDefault="008310E6" w:rsidP="00A21EF6">
      <w:pPr>
        <w:pStyle w:val="Paragraphedeliste"/>
        <w:numPr>
          <w:ilvl w:val="0"/>
          <w:numId w:val="88"/>
        </w:numPr>
        <w:spacing w:before="120"/>
        <w:ind w:left="714" w:hanging="357"/>
        <w:rPr>
          <w:rFonts w:eastAsia="Times New Roman" w:cs="Segoe UI"/>
          <w:color w:val="auto"/>
          <w:szCs w:val="24"/>
          <w:lang w:eastAsia="fr-FR"/>
        </w:rPr>
      </w:pPr>
      <w:r w:rsidRPr="009927D7">
        <w:rPr>
          <w:rFonts w:eastAsia="Times New Roman" w:cs="Segoe UI"/>
          <w:color w:val="auto"/>
          <w:szCs w:val="24"/>
          <w:lang w:eastAsia="fr-FR"/>
        </w:rPr>
        <w:t xml:space="preserve">Click </w:t>
      </w:r>
      <w:r w:rsidRPr="009927D7">
        <w:rPr>
          <w:rFonts w:eastAsia="Times New Roman" w:cs="Segoe UI"/>
          <w:b/>
          <w:bCs/>
          <w:color w:val="auto"/>
          <w:szCs w:val="24"/>
          <w:lang w:eastAsia="fr-FR"/>
        </w:rPr>
        <w:t>Save Changes</w:t>
      </w:r>
      <w:r w:rsidRPr="009927D7">
        <w:rPr>
          <w:rFonts w:eastAsia="Times New Roman" w:cs="Segoe UI"/>
          <w:color w:val="auto"/>
          <w:szCs w:val="24"/>
          <w:lang w:eastAsia="fr-FR"/>
        </w:rPr>
        <w:t xml:space="preserve"> to save your two new SRV records</w:t>
      </w:r>
    </w:p>
    <w:p w14:paraId="5916322F" w14:textId="77777777" w:rsidR="008310E6" w:rsidRDefault="008310E6" w:rsidP="00A21EF6">
      <w:pPr>
        <w:pStyle w:val="Paragraphedeliste"/>
        <w:numPr>
          <w:ilvl w:val="0"/>
          <w:numId w:val="88"/>
        </w:numPr>
        <w:spacing w:before="120"/>
        <w:ind w:left="714" w:hanging="357"/>
        <w:rPr>
          <w:rFonts w:eastAsia="Times New Roman" w:cs="Segoe UI"/>
          <w:color w:val="auto"/>
          <w:szCs w:val="24"/>
          <w:lang w:eastAsia="fr-FR"/>
        </w:rPr>
      </w:pPr>
      <w:r>
        <w:rPr>
          <w:rFonts w:eastAsia="Times New Roman" w:cs="Segoe UI"/>
          <w:color w:val="auto"/>
          <w:szCs w:val="24"/>
          <w:lang w:eastAsia="fr-FR"/>
        </w:rPr>
        <w:t xml:space="preserve">Scroll down to the </w:t>
      </w:r>
      <w:r w:rsidRPr="009927D7">
        <w:rPr>
          <w:rFonts w:eastAsia="Times New Roman" w:cs="Segoe UI"/>
          <w:b/>
          <w:color w:val="auto"/>
          <w:szCs w:val="24"/>
          <w:lang w:eastAsia="fr-FR"/>
        </w:rPr>
        <w:t>SRV (Service)</w:t>
      </w:r>
      <w:r>
        <w:rPr>
          <w:rFonts w:eastAsia="Times New Roman" w:cs="Segoe UI"/>
          <w:color w:val="auto"/>
          <w:szCs w:val="24"/>
          <w:lang w:eastAsia="fr-FR"/>
        </w:rPr>
        <w:t>. You should see the two newly added SRV records.</w:t>
      </w:r>
    </w:p>
    <w:p w14:paraId="43901DC0" w14:textId="77777777" w:rsidR="008310E6" w:rsidRPr="009927D7" w:rsidRDefault="008310E6" w:rsidP="008310E6">
      <w:pPr>
        <w:spacing w:before="120"/>
        <w:jc w:val="center"/>
        <w:rPr>
          <w:rFonts w:eastAsia="Times New Roman" w:cs="Segoe UI"/>
          <w:color w:val="auto"/>
          <w:szCs w:val="24"/>
          <w:lang w:eastAsia="fr-FR"/>
        </w:rPr>
      </w:pPr>
      <w:r>
        <w:rPr>
          <w:noProof/>
          <w:lang w:val="fr-FR" w:eastAsia="fr-FR"/>
        </w:rPr>
        <w:drawing>
          <wp:inline distT="0" distB="0" distL="0" distR="0" wp14:anchorId="24CEA203" wp14:editId="262A0CA2">
            <wp:extent cx="3787200" cy="72720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787200" cy="727200"/>
                    </a:xfrm>
                    <a:prstGeom prst="rect">
                      <a:avLst/>
                    </a:prstGeom>
                  </pic:spPr>
                </pic:pic>
              </a:graphicData>
            </a:graphic>
          </wp:inline>
        </w:drawing>
      </w:r>
    </w:p>
    <w:p w14:paraId="0AD21F14" w14:textId="77777777" w:rsidR="008310E6" w:rsidRPr="002C0A01" w:rsidRDefault="008310E6" w:rsidP="00A21EF6">
      <w:pPr>
        <w:pStyle w:val="Paragraphedeliste"/>
        <w:numPr>
          <w:ilvl w:val="0"/>
          <w:numId w:val="88"/>
        </w:numPr>
        <w:spacing w:before="120"/>
        <w:ind w:left="714" w:hanging="357"/>
        <w:rPr>
          <w:rFonts w:cs="Segoe UI"/>
          <w:szCs w:val="20"/>
        </w:rPr>
      </w:pPr>
      <w:r w:rsidRPr="002C0A01">
        <w:rPr>
          <w:rFonts w:cs="Segoe UI"/>
          <w:szCs w:val="20"/>
        </w:rPr>
        <w:t xml:space="preserve">Click </w:t>
      </w:r>
      <w:r w:rsidRPr="002C0A01">
        <w:rPr>
          <w:rStyle w:val="lev"/>
          <w:rFonts w:cs="Segoe UI"/>
          <w:szCs w:val="20"/>
        </w:rPr>
        <w:t>OK</w:t>
      </w:r>
      <w:r w:rsidRPr="002C0A01">
        <w:rPr>
          <w:rFonts w:cs="Segoe UI"/>
          <w:szCs w:val="20"/>
        </w:rPr>
        <w:t>.</w:t>
      </w:r>
    </w:p>
    <w:p w14:paraId="39FEEAF4" w14:textId="77777777" w:rsidR="008310E6" w:rsidRPr="00D35A1C" w:rsidRDefault="008310E6" w:rsidP="008310E6">
      <w:pPr>
        <w:spacing w:before="120"/>
      </w:pPr>
      <w:bookmarkStart w:id="96" w:name="_Ref366690010"/>
      <w:r>
        <w:t xml:space="preserve">To check the above DNS </w:t>
      </w:r>
      <w:r w:rsidRPr="005D2354">
        <w:t xml:space="preserve">for </w:t>
      </w:r>
      <w:r>
        <w:t>SRV</w:t>
      </w:r>
      <w:r w:rsidRPr="005D2354">
        <w:t xml:space="preserve"> entries for </w:t>
      </w:r>
      <w:r>
        <w:t>our domain, open a Windows PowerShell command prompt and run the following command</w:t>
      </w:r>
      <w:r w:rsidRPr="00D35A1C">
        <w:rPr>
          <w:rFonts w:cstheme="minorHAnsi"/>
          <w:color w:val="333333"/>
        </w:rPr>
        <w:t>:</w:t>
      </w:r>
    </w:p>
    <w:p w14:paraId="03885E52" w14:textId="77777777" w:rsidR="008310E6" w:rsidRDefault="008310E6" w:rsidP="008310E6">
      <w:pPr>
        <w:pStyle w:val="code0"/>
      </w:pPr>
    </w:p>
    <w:p w14:paraId="219734CD" w14:textId="77777777" w:rsidR="008310E6" w:rsidRDefault="008310E6" w:rsidP="008310E6">
      <w:pPr>
        <w:pStyle w:val="code0"/>
      </w:pPr>
      <w:r>
        <w:t xml:space="preserve">PS C:\Users\AzureAdmin.LITWARE369&gt; </w:t>
      </w:r>
      <w:r w:rsidRPr="00E9661F">
        <w:t>nslookup -type=</w:t>
      </w:r>
      <w:r>
        <w:t>SRV</w:t>
      </w:r>
      <w:r w:rsidRPr="00E9661F">
        <w:t> </w:t>
      </w:r>
      <w:r>
        <w:t xml:space="preserve">litware369.com </w:t>
      </w:r>
      <w:r w:rsidRPr="00E9661F">
        <w:t>209.244.0.3</w:t>
      </w:r>
    </w:p>
    <w:p w14:paraId="4B237D3F" w14:textId="55905929" w:rsidR="00450AB4" w:rsidRDefault="00450AB4" w:rsidP="00A86FDD">
      <w:pPr>
        <w:pStyle w:val="code0"/>
        <w:spacing w:after="120"/>
      </w:pPr>
      <w:r>
        <w:t>Server:</w:t>
      </w:r>
      <w:r w:rsidR="002A44DB">
        <w:t xml:space="preserve"> </w:t>
      </w:r>
      <w:r>
        <w:t>resolver1.level3.net</w:t>
      </w:r>
    </w:p>
    <w:p w14:paraId="2B88A531" w14:textId="1DB96C63" w:rsidR="00450AB4" w:rsidRDefault="00450AB4" w:rsidP="00450AB4">
      <w:pPr>
        <w:pStyle w:val="code0"/>
      </w:pPr>
      <w:r>
        <w:t>Address:</w:t>
      </w:r>
      <w:r w:rsidR="002A44DB">
        <w:t xml:space="preserve"> </w:t>
      </w:r>
      <w:r>
        <w:t>209.244.0.3</w:t>
      </w:r>
    </w:p>
    <w:p w14:paraId="34361155" w14:textId="77777777" w:rsidR="00450AB4" w:rsidRDefault="00450AB4" w:rsidP="00450AB4">
      <w:pPr>
        <w:pStyle w:val="code0"/>
      </w:pPr>
    </w:p>
    <w:p w14:paraId="1943BD20" w14:textId="77777777" w:rsidR="00450AB4" w:rsidRDefault="00450AB4" w:rsidP="00450AB4">
      <w:pPr>
        <w:pStyle w:val="code0"/>
      </w:pPr>
      <w:r>
        <w:t>litware369.com</w:t>
      </w:r>
    </w:p>
    <w:p w14:paraId="56BB46E5" w14:textId="6F8CD752" w:rsidR="00450AB4" w:rsidRDefault="002A44DB" w:rsidP="00450AB4">
      <w:pPr>
        <w:pStyle w:val="code0"/>
      </w:pPr>
      <w:r>
        <w:t xml:space="preserve">    </w:t>
      </w:r>
      <w:r w:rsidR="00450AB4">
        <w:t>primary name server = ns09.domaincontrol.com</w:t>
      </w:r>
    </w:p>
    <w:p w14:paraId="699BA9F6" w14:textId="2D1150D9" w:rsidR="00450AB4" w:rsidRDefault="002A44DB" w:rsidP="00450AB4">
      <w:pPr>
        <w:pStyle w:val="code0"/>
      </w:pPr>
      <w:r>
        <w:t xml:space="preserve">    </w:t>
      </w:r>
      <w:r w:rsidR="00450AB4">
        <w:t>responsible mail addr = dns.jomax.net</w:t>
      </w:r>
    </w:p>
    <w:p w14:paraId="13D43C5A" w14:textId="4BD10DFA" w:rsidR="00450AB4" w:rsidRDefault="002A44DB" w:rsidP="00450AB4">
      <w:pPr>
        <w:pStyle w:val="code0"/>
      </w:pPr>
      <w:r>
        <w:t xml:space="preserve">    </w:t>
      </w:r>
      <w:r w:rsidR="00450AB4">
        <w:t>serial</w:t>
      </w:r>
      <w:r>
        <w:t xml:space="preserve"> </w:t>
      </w:r>
      <w:r w:rsidR="00450AB4">
        <w:t>= 2014073101</w:t>
      </w:r>
    </w:p>
    <w:p w14:paraId="501C1772" w14:textId="103659F3" w:rsidR="00450AB4" w:rsidRDefault="002A44DB" w:rsidP="00450AB4">
      <w:pPr>
        <w:pStyle w:val="code0"/>
      </w:pPr>
      <w:r>
        <w:t xml:space="preserve">    </w:t>
      </w:r>
      <w:r w:rsidR="00450AB4">
        <w:t>refresh = 28800 (8 hours)</w:t>
      </w:r>
    </w:p>
    <w:p w14:paraId="60BC4694" w14:textId="43D78996" w:rsidR="00450AB4" w:rsidRDefault="002A44DB" w:rsidP="00450AB4">
      <w:pPr>
        <w:pStyle w:val="code0"/>
      </w:pPr>
      <w:r>
        <w:t xml:space="preserve">    </w:t>
      </w:r>
      <w:r w:rsidR="00450AB4">
        <w:t>retry</w:t>
      </w:r>
      <w:r>
        <w:t xml:space="preserve"> </w:t>
      </w:r>
      <w:r w:rsidR="00450AB4">
        <w:t>= 7200 (2 hours)</w:t>
      </w:r>
    </w:p>
    <w:p w14:paraId="31EC97A0" w14:textId="38DD822C" w:rsidR="00450AB4" w:rsidRDefault="002A44DB" w:rsidP="00450AB4">
      <w:pPr>
        <w:pStyle w:val="code0"/>
      </w:pPr>
      <w:r>
        <w:t xml:space="preserve">    </w:t>
      </w:r>
      <w:r w:rsidR="00450AB4">
        <w:t>expire</w:t>
      </w:r>
      <w:r>
        <w:t xml:space="preserve"> </w:t>
      </w:r>
      <w:r w:rsidR="00450AB4">
        <w:t>= 604800 (7 days)</w:t>
      </w:r>
    </w:p>
    <w:p w14:paraId="71D51CEE" w14:textId="7A0A1E71" w:rsidR="00450AB4" w:rsidRDefault="002A44DB" w:rsidP="00A86FDD">
      <w:pPr>
        <w:pStyle w:val="code0"/>
        <w:spacing w:after="120"/>
      </w:pPr>
      <w:r>
        <w:t xml:space="preserve">    </w:t>
      </w:r>
      <w:r w:rsidR="00450AB4">
        <w:t>default TTL = 600 (10 mins)</w:t>
      </w:r>
    </w:p>
    <w:p w14:paraId="57675EE1" w14:textId="17C3DBB0" w:rsidR="008310E6" w:rsidRDefault="008310E6" w:rsidP="00450AB4">
      <w:pPr>
        <w:pStyle w:val="code0"/>
      </w:pPr>
      <w:r>
        <w:t>PS C:\Users\AzureAdmin.LITWARE369&gt;</w:t>
      </w:r>
    </w:p>
    <w:p w14:paraId="33AFD420" w14:textId="77777777" w:rsidR="008310E6" w:rsidRDefault="008310E6" w:rsidP="008310E6">
      <w:pPr>
        <w:pStyle w:val="code0"/>
      </w:pPr>
    </w:p>
    <w:p w14:paraId="1F8B8C6C" w14:textId="77777777" w:rsidR="008310E6" w:rsidRPr="005A325A" w:rsidRDefault="008310E6" w:rsidP="008310E6">
      <w:pPr>
        <w:pStyle w:val="Note"/>
        <w:keepNext w:val="0"/>
        <w:keepLines w:val="0"/>
        <w:ind w:left="432"/>
        <w:rPr>
          <w:b w:val="0"/>
        </w:rPr>
      </w:pPr>
      <w:r w:rsidRPr="005A325A">
        <w:t>Note</w:t>
      </w:r>
      <w:r w:rsidRPr="007573C7">
        <w:rPr>
          <w:b w:val="0"/>
        </w:rPr>
        <w:tab/>
      </w:r>
      <w:r w:rsidRPr="00D35A1C">
        <w:rPr>
          <w:b w:val="0"/>
        </w:rPr>
        <w:t>You can specify one of the name server of your DNS zone instead of the external DNS server used above (209.244.0.3).</w:t>
      </w:r>
      <w:r>
        <w:rPr>
          <w:b w:val="0"/>
        </w:rPr>
        <w:t xml:space="preserve"> </w:t>
      </w:r>
      <w:r w:rsidRPr="005A325A">
        <w:rPr>
          <w:b w:val="0"/>
        </w:rPr>
        <w:t xml:space="preserve">In our illustration with GoDaddy.com, see the article </w:t>
      </w:r>
      <w:hyperlink r:id="rId193" w:history="1">
        <w:r w:rsidRPr="005A325A">
          <w:rPr>
            <w:rStyle w:val="Lienhypertexte"/>
            <w:b w:val="0"/>
            <w:smallCaps/>
          </w:rPr>
          <w:t>Finding Your Hosting Account's Name servers</w:t>
        </w:r>
      </w:hyperlink>
      <w:r w:rsidRPr="005A325A">
        <w:rPr>
          <w:rStyle w:val="Appelnotedebasdep"/>
          <w:b w:val="0"/>
          <w:smallCaps/>
        </w:rPr>
        <w:footnoteReference w:id="86"/>
      </w:r>
      <w:r w:rsidRPr="005A325A">
        <w:rPr>
          <w:b w:val="0"/>
        </w:rPr>
        <w:t xml:space="preserve"> to determine the name servers. For our </w:t>
      </w:r>
      <w:r w:rsidRPr="006F6AC9">
        <w:rPr>
          <w:b w:val="0"/>
          <w:i/>
        </w:rPr>
        <w:t>litware369.com</w:t>
      </w:r>
      <w:r w:rsidRPr="005A325A">
        <w:rPr>
          <w:b w:val="0"/>
        </w:rPr>
        <w:t xml:space="preserve"> zone, the name servers are </w:t>
      </w:r>
      <w:r w:rsidRPr="005A325A">
        <w:rPr>
          <w:b w:val="0"/>
          <w:i/>
        </w:rPr>
        <w:t>ns</w:t>
      </w:r>
      <w:r>
        <w:rPr>
          <w:b w:val="0"/>
          <w:i/>
        </w:rPr>
        <w:t>09</w:t>
      </w:r>
      <w:r w:rsidRPr="005A325A">
        <w:rPr>
          <w:b w:val="0"/>
          <w:i/>
        </w:rPr>
        <w:t>.domaincontrol.com</w:t>
      </w:r>
      <w:r w:rsidRPr="005A325A">
        <w:rPr>
          <w:b w:val="0"/>
        </w:rPr>
        <w:t xml:space="preserve"> </w:t>
      </w:r>
      <w:r>
        <w:rPr>
          <w:b w:val="0"/>
        </w:rPr>
        <w:t xml:space="preserve">(216.69.185.5) </w:t>
      </w:r>
      <w:r w:rsidRPr="005A325A">
        <w:rPr>
          <w:b w:val="0"/>
        </w:rPr>
        <w:t xml:space="preserve">and </w:t>
      </w:r>
      <w:r w:rsidRPr="005A325A">
        <w:rPr>
          <w:b w:val="0"/>
          <w:i/>
        </w:rPr>
        <w:t>ns</w:t>
      </w:r>
      <w:r>
        <w:rPr>
          <w:b w:val="0"/>
          <w:i/>
        </w:rPr>
        <w:t>10</w:t>
      </w:r>
      <w:r w:rsidRPr="005A325A">
        <w:rPr>
          <w:b w:val="0"/>
          <w:i/>
        </w:rPr>
        <w:t>.domaincontrol.com</w:t>
      </w:r>
      <w:r>
        <w:rPr>
          <w:b w:val="0"/>
          <w:i/>
        </w:rPr>
        <w:t xml:space="preserve"> </w:t>
      </w:r>
      <w:r w:rsidRPr="00C81AEE">
        <w:rPr>
          <w:b w:val="0"/>
        </w:rPr>
        <w:t>(</w:t>
      </w:r>
      <w:r>
        <w:rPr>
          <w:b w:val="0"/>
        </w:rPr>
        <w:t>208.109.255.5</w:t>
      </w:r>
      <w:r w:rsidRPr="00C81AEE">
        <w:rPr>
          <w:b w:val="0"/>
        </w:rPr>
        <w:t>)</w:t>
      </w:r>
      <w:r w:rsidRPr="005A325A">
        <w:rPr>
          <w:b w:val="0"/>
        </w:rPr>
        <w:t>.</w:t>
      </w:r>
    </w:p>
    <w:bookmarkEnd w:id="96"/>
    <w:p w14:paraId="6B052FC1" w14:textId="00BC1766" w:rsidR="00EE440C" w:rsidRDefault="0015456D" w:rsidP="00EE440C">
      <w:r w:rsidRPr="00230B6A">
        <w:rPr>
          <w:b/>
        </w:rPr>
        <w:t xml:space="preserve">If you see the </w:t>
      </w:r>
      <w:r>
        <w:rPr>
          <w:b/>
        </w:rPr>
        <w:t>SRV</w:t>
      </w:r>
      <w:r w:rsidRPr="00230B6A">
        <w:rPr>
          <w:b/>
        </w:rPr>
        <w:t xml:space="preserve"> entry, you can continue with the </w:t>
      </w:r>
      <w:r w:rsidR="00EE440C">
        <w:rPr>
          <w:b/>
        </w:rPr>
        <w:t xml:space="preserve">deployment of the </w:t>
      </w:r>
      <w:r w:rsidR="004B2CD0">
        <w:rPr>
          <w:b/>
        </w:rPr>
        <w:t>Mobile Device Extension</w:t>
      </w:r>
      <w:r w:rsidRPr="00230B6A">
        <w:rPr>
          <w:b/>
        </w:rPr>
        <w:t>.</w:t>
      </w:r>
      <w:r w:rsidR="00EE440C">
        <w:rPr>
          <w:b/>
        </w:rPr>
        <w:t xml:space="preserve"> </w:t>
      </w:r>
      <w:r w:rsidR="00EE440C">
        <w:t xml:space="preserve">The Azure-based test lab environment uses a split brain DNS configuration. Thus, the above records </w:t>
      </w:r>
      <w:proofErr w:type="gramStart"/>
      <w:r w:rsidR="00EE440C">
        <w:t>enables</w:t>
      </w:r>
      <w:proofErr w:type="gramEnd"/>
      <w:r w:rsidR="00EE440C">
        <w:t xml:space="preserve"> a correct resolution whatever network the device is connected to.</w:t>
      </w:r>
    </w:p>
    <w:p w14:paraId="61E1D610" w14:textId="439FBCFD" w:rsidR="0015456D" w:rsidRPr="00EE440C" w:rsidRDefault="00EE440C" w:rsidP="00EE440C">
      <w:r>
        <w:t xml:space="preserve">For organization that do not use such a DNS configuration, the optional next section illustrates how to locally declare these records. </w:t>
      </w:r>
    </w:p>
    <w:p w14:paraId="45AD65C2" w14:textId="1D46B0E5" w:rsidR="008310E6" w:rsidRDefault="008310E6" w:rsidP="008310E6">
      <w:pPr>
        <w:pStyle w:val="Titre3"/>
      </w:pPr>
      <w:r w:rsidRPr="00B97559">
        <w:t xml:space="preserve">Creating the </w:t>
      </w:r>
      <w:r>
        <w:t xml:space="preserve">service discovery </w:t>
      </w:r>
      <w:r w:rsidRPr="00B97559">
        <w:t xml:space="preserve">records </w:t>
      </w:r>
      <w:r>
        <w:t>in the local DNS</w:t>
      </w:r>
    </w:p>
    <w:p w14:paraId="62221897" w14:textId="58432438" w:rsidR="00EE440C" w:rsidRDefault="00EE440C" w:rsidP="00EE440C">
      <w:r>
        <w:t>To create the discovery record on the local DNS on the DC1 computer, proceed with the following steps:</w:t>
      </w:r>
    </w:p>
    <w:p w14:paraId="57F0186C" w14:textId="230C60BF" w:rsidR="00E25CA7" w:rsidRDefault="00E25CA7" w:rsidP="00A21EF6">
      <w:pPr>
        <w:numPr>
          <w:ilvl w:val="0"/>
          <w:numId w:val="94"/>
        </w:numPr>
        <w:rPr>
          <w:lang w:val="en"/>
        </w:rPr>
      </w:pPr>
      <w:r>
        <w:rPr>
          <w:lang w:val="en"/>
        </w:rPr>
        <w:t xml:space="preserve">Open a remote desktop session </w:t>
      </w:r>
      <w:r>
        <w:t>as LITWARE369\AzureAdmin</w:t>
      </w:r>
      <w:r>
        <w:rPr>
          <w:lang w:val="en"/>
        </w:rPr>
        <w:t xml:space="preserve"> on the </w:t>
      </w:r>
      <w:r>
        <w:t xml:space="preserve">DC1 </w:t>
      </w:r>
      <w:r>
        <w:rPr>
          <w:lang w:val="en"/>
        </w:rPr>
        <w:t>computer if needed.</w:t>
      </w:r>
    </w:p>
    <w:p w14:paraId="2539875D" w14:textId="5CECE130" w:rsidR="004531F4" w:rsidRPr="004531F4" w:rsidRDefault="00E25CA7" w:rsidP="00A21EF6">
      <w:pPr>
        <w:pStyle w:val="Paragraphedeliste"/>
        <w:numPr>
          <w:ilvl w:val="0"/>
          <w:numId w:val="94"/>
        </w:numPr>
        <w:rPr>
          <w:rFonts w:cs="Segoe UI"/>
          <w:lang w:val="en"/>
        </w:rPr>
      </w:pPr>
      <w:r>
        <w:lastRenderedPageBreak/>
        <w:t>Open an elevated Windows PowerShell command prompt if none, and run the following command</w:t>
      </w:r>
      <w:r w:rsidR="004531F4">
        <w:t xml:space="preserve"> </w:t>
      </w:r>
      <w:r w:rsidR="004531F4" w:rsidRPr="004531F4">
        <w:rPr>
          <w:rFonts w:cs="Segoe UI"/>
          <w:lang w:val="en"/>
        </w:rPr>
        <w:t xml:space="preserve">to add </w:t>
      </w:r>
      <w:r w:rsidR="004531F4">
        <w:rPr>
          <w:rFonts w:cs="Segoe UI"/>
          <w:lang w:val="en"/>
        </w:rPr>
        <w:t>the</w:t>
      </w:r>
      <w:r w:rsidR="004531F4" w:rsidRPr="004531F4">
        <w:rPr>
          <w:rFonts w:cs="Segoe UI"/>
          <w:lang w:val="en"/>
        </w:rPr>
        <w:t xml:space="preserve"> </w:t>
      </w:r>
      <w:r w:rsidR="004531F4">
        <w:rPr>
          <w:rFonts w:cs="Segoe UI"/>
          <w:szCs w:val="20"/>
        </w:rPr>
        <w:t xml:space="preserve">first service discovery record </w:t>
      </w:r>
      <w:r w:rsidR="004531F4" w:rsidRPr="00317B68">
        <w:rPr>
          <w:b/>
          <w:lang w:val="en"/>
        </w:rPr>
        <w:t>_rmsdisco._http._tcp.litware369.com 443 adrms.litware369.com</w:t>
      </w:r>
      <w:r w:rsidR="004531F4" w:rsidRPr="004531F4">
        <w:rPr>
          <w:rFonts w:cs="Segoe UI"/>
          <w:lang w:val="en"/>
        </w:rPr>
        <w:t>:</w:t>
      </w:r>
    </w:p>
    <w:p w14:paraId="2B0ABCCC" w14:textId="77777777" w:rsidR="004531F4" w:rsidRDefault="004531F4" w:rsidP="004531F4">
      <w:pPr>
        <w:pStyle w:val="code0"/>
      </w:pPr>
    </w:p>
    <w:p w14:paraId="55F9B8EC" w14:textId="5CF32D24" w:rsidR="004531F4" w:rsidRPr="00286619" w:rsidRDefault="004531F4" w:rsidP="00A86FDD">
      <w:pPr>
        <w:pStyle w:val="code0"/>
        <w:spacing w:after="120"/>
      </w:pPr>
      <w:r>
        <w:t xml:space="preserve">PS C:\users\AzureAdmin&gt; </w:t>
      </w:r>
      <w:r w:rsidRPr="004531F4">
        <w:t xml:space="preserve">Add-DnsServerResourceRecord -ZoneName </w:t>
      </w:r>
      <w:r w:rsidRPr="00EB3F6B">
        <w:t>"</w:t>
      </w:r>
      <w:r w:rsidRPr="00286619">
        <w:t>litware369.com</w:t>
      </w:r>
      <w:r w:rsidRPr="00EB3F6B">
        <w:t>"</w:t>
      </w:r>
      <w:r w:rsidRPr="004531F4">
        <w:t xml:space="preserve"> -Srv </w:t>
      </w:r>
      <w:r>
        <w:t xml:space="preserve">-Name </w:t>
      </w:r>
      <w:r w:rsidRPr="00EB3F6B">
        <w:t>"</w:t>
      </w:r>
      <w:r>
        <w:t>_rmsdisco._http.</w:t>
      </w:r>
      <w:r w:rsidRPr="004531F4">
        <w:t>_tcp</w:t>
      </w:r>
      <w:r w:rsidRPr="00EB3F6B">
        <w:t>"</w:t>
      </w:r>
      <w:r w:rsidRPr="004531F4">
        <w:t xml:space="preserve"> -DomainName </w:t>
      </w:r>
      <w:r w:rsidRPr="00EB3F6B">
        <w:t>"</w:t>
      </w:r>
      <w:r>
        <w:t>adrms</w:t>
      </w:r>
      <w:r w:rsidRPr="004531F4">
        <w:t>.</w:t>
      </w:r>
      <w:r>
        <w:t>litware369</w:t>
      </w:r>
      <w:r w:rsidRPr="004531F4">
        <w:t>.com</w:t>
      </w:r>
      <w:r w:rsidRPr="00EB3F6B">
        <w:t>"</w:t>
      </w:r>
      <w:r w:rsidRPr="004531F4">
        <w:t xml:space="preserve"> -Port </w:t>
      </w:r>
      <w:r>
        <w:t>443</w:t>
      </w:r>
      <w:r w:rsidRPr="004531F4">
        <w:t xml:space="preserve"> -Priority 0 -Weight 0</w:t>
      </w:r>
    </w:p>
    <w:p w14:paraId="68381544" w14:textId="77777777" w:rsidR="004531F4" w:rsidRPr="00286619" w:rsidRDefault="004531F4" w:rsidP="00A86FDD">
      <w:pPr>
        <w:pStyle w:val="code0"/>
        <w:spacing w:after="120"/>
      </w:pPr>
      <w:r>
        <w:t>PS C:\users\AzureAdmin&gt;</w:t>
      </w:r>
    </w:p>
    <w:p w14:paraId="4A94C23F" w14:textId="77777777" w:rsidR="004531F4" w:rsidRDefault="004531F4" w:rsidP="004531F4">
      <w:pPr>
        <w:pStyle w:val="code0"/>
      </w:pPr>
      <w:r w:rsidRPr="00C70164">
        <w:t xml:space="preserve"> </w:t>
      </w:r>
    </w:p>
    <w:p w14:paraId="34BA4A91" w14:textId="394E16A0" w:rsidR="004531F4" w:rsidRPr="004531F4" w:rsidRDefault="004531F4" w:rsidP="00A21EF6">
      <w:pPr>
        <w:pStyle w:val="Paragraphedeliste"/>
        <w:numPr>
          <w:ilvl w:val="0"/>
          <w:numId w:val="94"/>
        </w:numPr>
        <w:spacing w:before="120"/>
        <w:ind w:left="714" w:hanging="357"/>
        <w:rPr>
          <w:rFonts w:cs="Segoe UI"/>
          <w:lang w:val="en"/>
        </w:rPr>
      </w:pPr>
      <w:r>
        <w:t xml:space="preserve">Run the following command </w:t>
      </w:r>
      <w:r w:rsidRPr="004531F4">
        <w:rPr>
          <w:rFonts w:cs="Segoe UI"/>
          <w:lang w:val="en"/>
        </w:rPr>
        <w:t xml:space="preserve">to add </w:t>
      </w:r>
      <w:r>
        <w:rPr>
          <w:rFonts w:cs="Segoe UI"/>
          <w:lang w:val="en"/>
        </w:rPr>
        <w:t>the</w:t>
      </w:r>
      <w:r w:rsidRPr="004531F4">
        <w:rPr>
          <w:rFonts w:cs="Segoe UI"/>
          <w:lang w:val="en"/>
        </w:rPr>
        <w:t xml:space="preserve"> </w:t>
      </w:r>
      <w:r>
        <w:rPr>
          <w:rFonts w:cs="Segoe UI"/>
          <w:szCs w:val="20"/>
        </w:rPr>
        <w:t xml:space="preserve">second service discovery record </w:t>
      </w:r>
      <w:r w:rsidRPr="00317B68">
        <w:rPr>
          <w:rFonts w:cs="Segoe UI"/>
          <w:b/>
          <w:szCs w:val="20"/>
        </w:rPr>
        <w:t>_rmsdisco._http._tcp.adrms.litware369.com 443 adrms.litware369.com</w:t>
      </w:r>
      <w:r w:rsidRPr="004531F4">
        <w:rPr>
          <w:rFonts w:cs="Segoe UI"/>
          <w:lang w:val="en"/>
        </w:rPr>
        <w:t>:</w:t>
      </w:r>
    </w:p>
    <w:p w14:paraId="08EB6D01" w14:textId="77777777" w:rsidR="004531F4" w:rsidRDefault="004531F4" w:rsidP="004531F4">
      <w:pPr>
        <w:pStyle w:val="code0"/>
      </w:pPr>
    </w:p>
    <w:p w14:paraId="4AC1643A" w14:textId="2B5BAEF2" w:rsidR="004531F4" w:rsidRPr="00A86FDD" w:rsidRDefault="004531F4" w:rsidP="00A86FDD">
      <w:pPr>
        <w:pStyle w:val="code0"/>
        <w:spacing w:after="120"/>
      </w:pPr>
      <w:r>
        <w:t xml:space="preserve">PS C:\users\AzureAdmin&gt; </w:t>
      </w:r>
      <w:r w:rsidRPr="004531F4">
        <w:t xml:space="preserve">Add-DnsServerResourceRecord -ZoneName </w:t>
      </w:r>
      <w:r w:rsidRPr="00EB3F6B">
        <w:t>"</w:t>
      </w:r>
      <w:r w:rsidRPr="00A86FDD">
        <w:t>litware369.com</w:t>
      </w:r>
      <w:r w:rsidRPr="00EB3F6B">
        <w:t>"</w:t>
      </w:r>
      <w:r w:rsidRPr="004531F4">
        <w:t xml:space="preserve"> -Srv </w:t>
      </w:r>
      <w:r>
        <w:t xml:space="preserve">-Name </w:t>
      </w:r>
      <w:r w:rsidRPr="00EB3F6B">
        <w:t>"</w:t>
      </w:r>
      <w:r>
        <w:t>_rmsdisco._http.</w:t>
      </w:r>
      <w:r w:rsidRPr="004531F4">
        <w:t>_tcp</w:t>
      </w:r>
      <w:r>
        <w:t>.adrms</w:t>
      </w:r>
      <w:r w:rsidRPr="00EB3F6B">
        <w:t>"</w:t>
      </w:r>
      <w:r w:rsidRPr="004531F4">
        <w:t xml:space="preserve"> -DomainName </w:t>
      </w:r>
      <w:r w:rsidRPr="00EB3F6B">
        <w:t>"</w:t>
      </w:r>
      <w:r>
        <w:t>adrms</w:t>
      </w:r>
      <w:r w:rsidRPr="004531F4">
        <w:t>.</w:t>
      </w:r>
      <w:r>
        <w:t>litware369</w:t>
      </w:r>
      <w:r w:rsidRPr="004531F4">
        <w:t>.com</w:t>
      </w:r>
      <w:r w:rsidRPr="00EB3F6B">
        <w:t>"</w:t>
      </w:r>
      <w:r w:rsidRPr="004531F4">
        <w:t xml:space="preserve"> -Port </w:t>
      </w:r>
      <w:r>
        <w:t>443</w:t>
      </w:r>
      <w:r w:rsidRPr="004531F4">
        <w:t xml:space="preserve"> -Priority 0 -Weight 0</w:t>
      </w:r>
    </w:p>
    <w:p w14:paraId="782EECFE" w14:textId="77777777" w:rsidR="004531F4" w:rsidRPr="00A86FDD" w:rsidRDefault="004531F4" w:rsidP="00A86FDD">
      <w:pPr>
        <w:pStyle w:val="code0"/>
        <w:spacing w:after="120"/>
      </w:pPr>
      <w:r>
        <w:t>PS C:\users\AzureAdmin&gt;</w:t>
      </w:r>
    </w:p>
    <w:p w14:paraId="3B46CA01" w14:textId="77777777" w:rsidR="004531F4" w:rsidRDefault="004531F4" w:rsidP="004531F4">
      <w:pPr>
        <w:pStyle w:val="code0"/>
      </w:pPr>
      <w:r w:rsidRPr="00C70164">
        <w:t xml:space="preserve"> </w:t>
      </w:r>
    </w:p>
    <w:p w14:paraId="40E299CE" w14:textId="2F80ABBB" w:rsidR="00450AB4" w:rsidRDefault="00450AB4" w:rsidP="00450AB4">
      <w:pPr>
        <w:spacing w:before="120"/>
        <w:jc w:val="center"/>
        <w:rPr>
          <w:lang w:val="en"/>
        </w:rPr>
      </w:pPr>
      <w:bookmarkStart w:id="97" w:name="_Ref375662238"/>
      <w:r>
        <w:rPr>
          <w:noProof/>
          <w:lang w:val="fr-FR" w:eastAsia="fr-FR"/>
        </w:rPr>
        <w:drawing>
          <wp:inline distT="0" distB="0" distL="0" distR="0" wp14:anchorId="00887A0E" wp14:editId="7648F255">
            <wp:extent cx="4204800" cy="1310400"/>
            <wp:effectExtent l="0" t="0" r="5715" b="444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204800" cy="1310400"/>
                    </a:xfrm>
                    <a:prstGeom prst="rect">
                      <a:avLst/>
                    </a:prstGeom>
                    <a:noFill/>
                    <a:ln>
                      <a:noFill/>
                    </a:ln>
                  </pic:spPr>
                </pic:pic>
              </a:graphicData>
            </a:graphic>
          </wp:inline>
        </w:drawing>
      </w:r>
    </w:p>
    <w:p w14:paraId="6A276B16" w14:textId="35F2475B" w:rsidR="00E8284B" w:rsidRDefault="00E8284B" w:rsidP="00E8284B">
      <w:pPr>
        <w:pStyle w:val="Titre2"/>
        <w:rPr>
          <w:lang w:val="en"/>
        </w:rPr>
      </w:pPr>
      <w:bookmarkStart w:id="98" w:name="_Toc444617999"/>
      <w:r w:rsidRPr="00437E8A">
        <w:rPr>
          <w:lang w:val="en"/>
        </w:rPr>
        <w:t>D</w:t>
      </w:r>
      <w:r>
        <w:rPr>
          <w:lang w:val="en"/>
        </w:rPr>
        <w:t xml:space="preserve">eploying </w:t>
      </w:r>
      <w:r w:rsidRPr="00437E8A">
        <w:rPr>
          <w:lang w:val="en"/>
        </w:rPr>
        <w:t xml:space="preserve">the </w:t>
      </w:r>
      <w:r w:rsidR="004B2CD0">
        <w:rPr>
          <w:lang w:val="en"/>
        </w:rPr>
        <w:t>Mobile Device Extension</w:t>
      </w:r>
      <w:r w:rsidR="00194279">
        <w:rPr>
          <w:lang w:val="en"/>
        </w:rPr>
        <w:t xml:space="preserve"> for AD RMS</w:t>
      </w:r>
      <w:bookmarkEnd w:id="98"/>
    </w:p>
    <w:bookmarkEnd w:id="97"/>
    <w:p w14:paraId="396B90D6" w14:textId="7038D81D" w:rsidR="00E8284B" w:rsidRDefault="00164B7B" w:rsidP="00E8284B">
      <w:r>
        <w:t>The</w:t>
      </w:r>
      <w:r w:rsidRPr="00164B7B">
        <w:rPr>
          <w:lang w:val="en"/>
        </w:rPr>
        <w:t xml:space="preserve"> </w:t>
      </w:r>
      <w:r w:rsidR="004B2CD0">
        <w:rPr>
          <w:lang w:val="en"/>
        </w:rPr>
        <w:t>Mobile Device Extension</w:t>
      </w:r>
      <w:r w:rsidRPr="00164B7B">
        <w:rPr>
          <w:lang w:val="en"/>
        </w:rPr>
        <w:t xml:space="preserve"> </w:t>
      </w:r>
      <w:r w:rsidR="00EE440C">
        <w:rPr>
          <w:lang w:val="en"/>
        </w:rPr>
        <w:t>for AD RMS have to be</w:t>
      </w:r>
      <w:r>
        <w:rPr>
          <w:lang w:val="en"/>
        </w:rPr>
        <w:t xml:space="preserve"> installed on all the nodes in an AD RMS cluster.</w:t>
      </w:r>
      <w:r>
        <w:t xml:space="preserve"> In our test lab environment’s configuration, a</w:t>
      </w:r>
      <w:r w:rsidR="00E8284B">
        <w:t xml:space="preserve">ll the instructions below should be done on the ADRMS1 computer. </w:t>
      </w:r>
    </w:p>
    <w:p w14:paraId="51DE3722" w14:textId="77777777" w:rsidR="00EE440C" w:rsidRDefault="00EE440C" w:rsidP="00EE440C">
      <w:pPr>
        <w:pStyle w:val="Titre3"/>
      </w:pPr>
      <w:r>
        <w:t>Disabling the IE Enhanced Security Configuration (ESC)</w:t>
      </w:r>
    </w:p>
    <w:p w14:paraId="54F5E7F2" w14:textId="4FC7C68C" w:rsidR="00EE440C" w:rsidRDefault="00EE440C" w:rsidP="00EE440C">
      <w:r>
        <w:t xml:space="preserve">The installation of the </w:t>
      </w:r>
      <w:r w:rsidR="004B2CD0">
        <w:t>Mobile Device Extension</w:t>
      </w:r>
      <w:r>
        <w:t xml:space="preserve"> implies to download a file from the Internet and should consequently be authorized.</w:t>
      </w:r>
    </w:p>
    <w:p w14:paraId="78D00B86" w14:textId="67730DCF" w:rsidR="00EE440C" w:rsidRDefault="00EE440C" w:rsidP="00EE440C">
      <w:r>
        <w:t xml:space="preserve">Since the ADRMS1 computer is intended to run on a test lab environment, the IE Enhanced Security Configuration could be disabled for the course of the installation operations. </w:t>
      </w:r>
    </w:p>
    <w:p w14:paraId="60570100" w14:textId="77777777" w:rsidR="00EE440C" w:rsidRDefault="00EE440C" w:rsidP="00EE440C">
      <w:r>
        <w:t>To d</w:t>
      </w:r>
      <w:r w:rsidRPr="00552892">
        <w:t>isabl</w:t>
      </w:r>
      <w:r>
        <w:t>e</w:t>
      </w:r>
      <w:r w:rsidRPr="00552892">
        <w:t xml:space="preserve"> the IE Enhanced Security Configuration (ESC)</w:t>
      </w:r>
      <w:r>
        <w:t>, proceed with the following steps:</w:t>
      </w:r>
    </w:p>
    <w:p w14:paraId="06B78344" w14:textId="64DCC3F8" w:rsidR="00EE440C" w:rsidRPr="00D234A4" w:rsidRDefault="00EE440C" w:rsidP="00A21EF6">
      <w:pPr>
        <w:pStyle w:val="Paragraphedeliste"/>
        <w:numPr>
          <w:ilvl w:val="0"/>
          <w:numId w:val="89"/>
        </w:numPr>
        <w:rPr>
          <w:rFonts w:cstheme="minorHAnsi"/>
        </w:rPr>
      </w:pPr>
      <w:r>
        <w:rPr>
          <w:lang w:val="en"/>
        </w:rPr>
        <w:t xml:space="preserve">Open a remote desktop connection </w:t>
      </w:r>
      <w:r>
        <w:t>as LITWARE369\AzureAdmin</w:t>
      </w:r>
      <w:r>
        <w:rPr>
          <w:lang w:val="en"/>
        </w:rPr>
        <w:t xml:space="preserve"> on the </w:t>
      </w:r>
      <w:r>
        <w:t xml:space="preserve">ADRMS1 </w:t>
      </w:r>
      <w:r>
        <w:rPr>
          <w:lang w:val="en"/>
        </w:rPr>
        <w:t>computer</w:t>
      </w:r>
      <w:r w:rsidR="00E25CA7">
        <w:rPr>
          <w:lang w:val="en"/>
        </w:rPr>
        <w:t xml:space="preserve"> if needed</w:t>
      </w:r>
      <w:r>
        <w:rPr>
          <w:lang w:val="en"/>
        </w:rPr>
        <w:t>.</w:t>
      </w:r>
    </w:p>
    <w:p w14:paraId="69D6A5CE" w14:textId="77777777" w:rsidR="00EE440C" w:rsidRDefault="00EE440C" w:rsidP="00A21EF6">
      <w:pPr>
        <w:pStyle w:val="Paragraphedeliste"/>
        <w:numPr>
          <w:ilvl w:val="0"/>
          <w:numId w:val="89"/>
        </w:numPr>
      </w:pPr>
      <w:r>
        <w:t>Open an elevated Windows PowerShell command prompt if none, and run the following commands:</w:t>
      </w:r>
    </w:p>
    <w:p w14:paraId="6AA3C77E" w14:textId="77777777" w:rsidR="00EE440C" w:rsidRPr="00C864B8" w:rsidRDefault="00EE440C" w:rsidP="00EE440C">
      <w:pPr>
        <w:pStyle w:val="code0"/>
        <w:rPr>
          <w:lang w:eastAsia="fr-FR"/>
        </w:rPr>
      </w:pPr>
    </w:p>
    <w:p w14:paraId="2829300D" w14:textId="77777777" w:rsidR="00EE440C" w:rsidRPr="00A86FDD" w:rsidRDefault="00EE440C" w:rsidP="00A86FDD">
      <w:pPr>
        <w:pStyle w:val="code0"/>
        <w:spacing w:after="120"/>
      </w:pPr>
      <w:r w:rsidRPr="00C864B8">
        <w:t>PS C:\Users\AzureAdmin.LITWARE369&gt; $adminKey</w:t>
      </w:r>
      <w:r w:rsidRPr="00A86FDD">
        <w:t xml:space="preserve"> </w:t>
      </w:r>
      <w:r w:rsidRPr="00C864B8">
        <w:t>= "HKLM:\SOFTWARE\Microsoft\Active Setup\Installed Components\{A509B1A7-37EF-4b3f-8CFC-4F3A74704073}"</w:t>
      </w:r>
    </w:p>
    <w:p w14:paraId="4F251F30" w14:textId="77777777" w:rsidR="00EE440C" w:rsidRPr="00A86FDD" w:rsidRDefault="00EE440C" w:rsidP="00A86FDD">
      <w:pPr>
        <w:pStyle w:val="code0"/>
        <w:spacing w:after="120"/>
      </w:pPr>
      <w:r w:rsidRPr="00C864B8">
        <w:t>PS C:\Users\AzureAdmin.LITWARE369&gt; Set-ItemProperty</w:t>
      </w:r>
      <w:r w:rsidRPr="00A86FDD">
        <w:t xml:space="preserve"> </w:t>
      </w:r>
      <w:r w:rsidRPr="00C864B8">
        <w:t>-Path</w:t>
      </w:r>
      <w:r w:rsidRPr="00A86FDD">
        <w:t xml:space="preserve"> </w:t>
      </w:r>
      <w:r w:rsidRPr="00C864B8">
        <w:t>$adminKey</w:t>
      </w:r>
      <w:r w:rsidRPr="00A86FDD">
        <w:t xml:space="preserve"> </w:t>
      </w:r>
      <w:r w:rsidRPr="00C864B8">
        <w:t>-Name</w:t>
      </w:r>
      <w:r w:rsidRPr="00A86FDD">
        <w:t xml:space="preserve"> </w:t>
      </w:r>
      <w:r w:rsidRPr="00C864B8">
        <w:t>"IsInstalled"</w:t>
      </w:r>
      <w:r w:rsidRPr="00A86FDD">
        <w:t xml:space="preserve"> </w:t>
      </w:r>
      <w:r w:rsidRPr="00C864B8">
        <w:t>-Value</w:t>
      </w:r>
      <w:r w:rsidRPr="00A86FDD">
        <w:t xml:space="preserve"> </w:t>
      </w:r>
      <w:r w:rsidRPr="00C864B8">
        <w:t>0</w:t>
      </w:r>
    </w:p>
    <w:p w14:paraId="5E2A64AE" w14:textId="77777777" w:rsidR="00EE440C" w:rsidRPr="00A86FDD" w:rsidRDefault="00EE440C" w:rsidP="00A86FDD">
      <w:pPr>
        <w:pStyle w:val="code0"/>
        <w:spacing w:after="120"/>
      </w:pPr>
      <w:r w:rsidRPr="00C864B8">
        <w:t>PS C:\Users\AzureAdmin.LITWARE369&gt; $userKey</w:t>
      </w:r>
      <w:r w:rsidRPr="00A86FDD">
        <w:t xml:space="preserve"> </w:t>
      </w:r>
      <w:r w:rsidRPr="00C864B8">
        <w:t>= "HKLM:\SOFTWARE\Microsoft\Active Setup\Installed Components\{A509B1A8-37EF-4b3f-8CFC-4F3A74704073}"</w:t>
      </w:r>
    </w:p>
    <w:p w14:paraId="1B6544CD" w14:textId="77777777" w:rsidR="00EE440C" w:rsidRPr="00A86FDD" w:rsidRDefault="00EE440C" w:rsidP="00A86FDD">
      <w:pPr>
        <w:pStyle w:val="code0"/>
        <w:spacing w:after="120"/>
      </w:pPr>
      <w:r w:rsidRPr="00C864B8">
        <w:t>PS C:\Users\AzureAdmin.LITWARE369&gt; Set-ItemProperty</w:t>
      </w:r>
      <w:r w:rsidRPr="00A86FDD">
        <w:t xml:space="preserve"> </w:t>
      </w:r>
      <w:r w:rsidRPr="00C864B8">
        <w:t>-Path</w:t>
      </w:r>
      <w:r w:rsidRPr="00A86FDD">
        <w:t xml:space="preserve"> </w:t>
      </w:r>
      <w:r w:rsidRPr="00C864B8">
        <w:t>$userKey</w:t>
      </w:r>
      <w:r w:rsidRPr="00A86FDD">
        <w:t xml:space="preserve"> </w:t>
      </w:r>
      <w:r w:rsidRPr="00C864B8">
        <w:t>-Name</w:t>
      </w:r>
      <w:r w:rsidRPr="00A86FDD">
        <w:t xml:space="preserve"> </w:t>
      </w:r>
      <w:r w:rsidRPr="00C864B8">
        <w:t>"IsInstalled"</w:t>
      </w:r>
      <w:r w:rsidRPr="00A86FDD">
        <w:t xml:space="preserve"> </w:t>
      </w:r>
      <w:r w:rsidRPr="00C864B8">
        <w:t>-Value</w:t>
      </w:r>
      <w:r w:rsidRPr="00A86FDD">
        <w:t xml:space="preserve"> </w:t>
      </w:r>
      <w:r w:rsidRPr="00C864B8">
        <w:t>0</w:t>
      </w:r>
    </w:p>
    <w:p w14:paraId="170D1AEE" w14:textId="77777777" w:rsidR="00EE440C" w:rsidRPr="00C864B8" w:rsidRDefault="00EE440C" w:rsidP="00A86FDD">
      <w:pPr>
        <w:pStyle w:val="code0"/>
        <w:spacing w:after="120"/>
      </w:pPr>
      <w:r w:rsidRPr="00C864B8">
        <w:lastRenderedPageBreak/>
        <w:t>PS C:\Users\AzureAdmin.LITWARE369&gt; Stop-Process</w:t>
      </w:r>
      <w:r w:rsidRPr="00A86FDD">
        <w:t xml:space="preserve"> </w:t>
      </w:r>
      <w:r w:rsidRPr="00C864B8">
        <w:t>-Name</w:t>
      </w:r>
      <w:r w:rsidRPr="00A86FDD">
        <w:t xml:space="preserve"> </w:t>
      </w:r>
      <w:r w:rsidRPr="00C864B8">
        <w:t>Explorer</w:t>
      </w:r>
    </w:p>
    <w:p w14:paraId="589852FE" w14:textId="30538107" w:rsidR="00EE440C" w:rsidRDefault="00EE440C" w:rsidP="00A534D3">
      <w:pPr>
        <w:pStyle w:val="code0"/>
        <w:spacing w:after="120"/>
      </w:pPr>
      <w:r w:rsidRPr="00C864B8">
        <w:t>PS C:\Users\AzureAdmin.LITWARE369&gt;</w:t>
      </w:r>
    </w:p>
    <w:p w14:paraId="0E89C9C2" w14:textId="77777777" w:rsidR="00A534D3" w:rsidRDefault="00A534D3" w:rsidP="00A534D3">
      <w:pPr>
        <w:pStyle w:val="code0"/>
        <w:spacing w:after="120"/>
      </w:pPr>
    </w:p>
    <w:p w14:paraId="6E717078" w14:textId="3E18C5FF" w:rsidR="00EE440C" w:rsidRDefault="00EE440C" w:rsidP="00EE440C">
      <w:pPr>
        <w:pStyle w:val="Titre3"/>
      </w:pPr>
      <w:r>
        <w:t xml:space="preserve">Downloading the </w:t>
      </w:r>
      <w:r w:rsidR="004B2CD0">
        <w:t>Mobile Device Extension</w:t>
      </w:r>
      <w:r>
        <w:t xml:space="preserve"> for AD RMS</w:t>
      </w:r>
    </w:p>
    <w:p w14:paraId="6EA045FE" w14:textId="15AAC59C" w:rsidR="00E8284B" w:rsidRDefault="00E8284B" w:rsidP="00E8284B">
      <w:pPr>
        <w:rPr>
          <w:lang w:val="en"/>
        </w:rPr>
      </w:pPr>
      <w:r>
        <w:rPr>
          <w:lang w:val="en"/>
        </w:rPr>
        <w:t xml:space="preserve">To </w:t>
      </w:r>
      <w:r w:rsidR="00EE440C">
        <w:rPr>
          <w:lang w:val="en"/>
        </w:rPr>
        <w:t>download</w:t>
      </w:r>
      <w:r w:rsidRPr="00437E8A">
        <w:rPr>
          <w:lang w:val="en"/>
        </w:rPr>
        <w:t xml:space="preserve"> the </w:t>
      </w:r>
      <w:r w:rsidR="004B2CD0">
        <w:rPr>
          <w:lang w:val="en"/>
        </w:rPr>
        <w:t>Mobile Device Extension</w:t>
      </w:r>
      <w:r w:rsidR="00194279">
        <w:rPr>
          <w:lang w:val="en"/>
        </w:rPr>
        <w:t xml:space="preserve"> for AD RMS</w:t>
      </w:r>
      <w:r>
        <w:rPr>
          <w:lang w:val="en"/>
        </w:rPr>
        <w:t>, proceed with the following steps:</w:t>
      </w:r>
    </w:p>
    <w:p w14:paraId="353016A3" w14:textId="3519D4ED" w:rsidR="00E8284B" w:rsidRPr="00725900" w:rsidRDefault="00E25CA7" w:rsidP="00725900">
      <w:pPr>
        <w:pStyle w:val="Paragraphedeliste"/>
        <w:numPr>
          <w:ilvl w:val="0"/>
          <w:numId w:val="30"/>
        </w:numPr>
        <w:rPr>
          <w:rFonts w:cstheme="minorHAnsi"/>
        </w:rPr>
      </w:pPr>
      <w:r>
        <w:rPr>
          <w:lang w:val="en"/>
        </w:rPr>
        <w:t>From</w:t>
      </w:r>
      <w:r w:rsidR="00E8284B">
        <w:rPr>
          <w:lang w:val="en"/>
        </w:rPr>
        <w:t xml:space="preserve"> </w:t>
      </w:r>
      <w:r w:rsidR="00D35034">
        <w:rPr>
          <w:lang w:val="en"/>
        </w:rPr>
        <w:t>the</w:t>
      </w:r>
      <w:r w:rsidR="00E8284B">
        <w:rPr>
          <w:lang w:val="en"/>
        </w:rPr>
        <w:t xml:space="preserve"> </w:t>
      </w:r>
      <w:r>
        <w:rPr>
          <w:lang w:val="en"/>
        </w:rPr>
        <w:t xml:space="preserve">previous </w:t>
      </w:r>
      <w:r w:rsidR="00E8284B">
        <w:rPr>
          <w:lang w:val="en"/>
        </w:rPr>
        <w:t>remote desktop connection</w:t>
      </w:r>
      <w:r w:rsidR="00D35034">
        <w:rPr>
          <w:lang w:val="en"/>
        </w:rPr>
        <w:t xml:space="preserve">, </w:t>
      </w:r>
      <w:r w:rsidR="00D35034" w:rsidRPr="00D35034">
        <w:rPr>
          <w:lang w:val="en"/>
        </w:rPr>
        <w:t>o</w:t>
      </w:r>
      <w:r w:rsidR="00E8284B" w:rsidRPr="00D35034">
        <w:rPr>
          <w:lang w:val="en"/>
        </w:rPr>
        <w:t xml:space="preserve">pen a browsing session and navigate to </w:t>
      </w:r>
      <w:hyperlink r:id="rId195" w:history="1">
        <w:r w:rsidR="00725900" w:rsidRPr="007414E8">
          <w:rPr>
            <w:rStyle w:val="Lienhypertexte"/>
          </w:rPr>
          <w:t>http://www.microsoft.com/en-us/download/details.aspx?id=43738</w:t>
        </w:r>
      </w:hyperlink>
      <w:r w:rsidR="00E8284B" w:rsidRPr="007E3D70">
        <w:t>.</w:t>
      </w:r>
    </w:p>
    <w:p w14:paraId="55CC5CCE" w14:textId="3D7B7AD5" w:rsidR="006F71CB" w:rsidRDefault="00725900" w:rsidP="00EE440C">
      <w:pPr>
        <w:pStyle w:val="Paragraphedeliste"/>
        <w:numPr>
          <w:ilvl w:val="0"/>
          <w:numId w:val="30"/>
        </w:numPr>
        <w:rPr>
          <w:rFonts w:cstheme="minorHAnsi"/>
        </w:rPr>
      </w:pPr>
      <w:r w:rsidRPr="00725900">
        <w:rPr>
          <w:rFonts w:cstheme="minorHAnsi"/>
        </w:rPr>
        <w:t xml:space="preserve">Click </w:t>
      </w:r>
      <w:r w:rsidR="00E8284B">
        <w:rPr>
          <w:rFonts w:cstheme="minorHAnsi"/>
          <w:b/>
        </w:rPr>
        <w:t>Download</w:t>
      </w:r>
      <w:r w:rsidR="00E8284B" w:rsidRPr="005937AB">
        <w:rPr>
          <w:rFonts w:cstheme="minorHAnsi"/>
        </w:rPr>
        <w:t>.</w:t>
      </w:r>
      <w:r w:rsidR="008C6039">
        <w:rPr>
          <w:rFonts w:cstheme="minorHAnsi"/>
        </w:rPr>
        <w:t xml:space="preserve"> </w:t>
      </w:r>
    </w:p>
    <w:p w14:paraId="4BAF4793" w14:textId="0EDBEA36" w:rsidR="006F71CB" w:rsidRPr="006F71CB" w:rsidRDefault="00725900" w:rsidP="006F71CB">
      <w:pPr>
        <w:jc w:val="center"/>
        <w:rPr>
          <w:rFonts w:cstheme="minorHAnsi"/>
        </w:rPr>
      </w:pPr>
      <w:r>
        <w:rPr>
          <w:rFonts w:cstheme="minorHAnsi"/>
          <w:noProof/>
          <w:lang w:val="fr-FR" w:eastAsia="fr-FR"/>
        </w:rPr>
        <w:drawing>
          <wp:inline distT="0" distB="0" distL="0" distR="0" wp14:anchorId="26E6A4DE" wp14:editId="25B4DF61">
            <wp:extent cx="4575600" cy="26280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75600" cy="262800"/>
                    </a:xfrm>
                    <a:prstGeom prst="rect">
                      <a:avLst/>
                    </a:prstGeom>
                    <a:noFill/>
                    <a:ln>
                      <a:noFill/>
                    </a:ln>
                  </pic:spPr>
                </pic:pic>
              </a:graphicData>
            </a:graphic>
          </wp:inline>
        </w:drawing>
      </w:r>
    </w:p>
    <w:p w14:paraId="6EF21D5B" w14:textId="0C233966" w:rsidR="00C662E7" w:rsidRDefault="00725900" w:rsidP="00EE440C">
      <w:pPr>
        <w:numPr>
          <w:ilvl w:val="0"/>
          <w:numId w:val="30"/>
        </w:numPr>
        <w:jc w:val="left"/>
        <w:rPr>
          <w:lang w:val="en"/>
        </w:rPr>
      </w:pPr>
      <w:r>
        <w:rPr>
          <w:lang w:val="en"/>
        </w:rPr>
        <w:t xml:space="preserve">Click </w:t>
      </w:r>
      <w:r w:rsidRPr="00725900">
        <w:rPr>
          <w:b/>
          <w:lang w:val="en"/>
        </w:rPr>
        <w:t>Save</w:t>
      </w:r>
      <w:r w:rsidR="00C662E7">
        <w:rPr>
          <w:lang w:val="en"/>
        </w:rPr>
        <w:t>.</w:t>
      </w:r>
    </w:p>
    <w:p w14:paraId="3E5DB547" w14:textId="2C00399D" w:rsidR="00725900" w:rsidRDefault="00725900" w:rsidP="00EE440C">
      <w:pPr>
        <w:numPr>
          <w:ilvl w:val="0"/>
          <w:numId w:val="30"/>
        </w:numPr>
        <w:jc w:val="left"/>
        <w:rPr>
          <w:lang w:val="en"/>
        </w:rPr>
      </w:pPr>
      <w:r>
        <w:rPr>
          <w:lang w:val="en"/>
        </w:rPr>
        <w:t>Close the browsing session.</w:t>
      </w:r>
    </w:p>
    <w:p w14:paraId="662C74D4" w14:textId="536BAA04" w:rsidR="00EE440C" w:rsidRDefault="00EE440C" w:rsidP="00EE440C">
      <w:pPr>
        <w:pStyle w:val="Titre3"/>
      </w:pPr>
      <w:r>
        <w:t xml:space="preserve">Installing the </w:t>
      </w:r>
      <w:r w:rsidR="004B2CD0">
        <w:t>Mobile Device Extension</w:t>
      </w:r>
      <w:r>
        <w:t xml:space="preserve"> for AD RMS</w:t>
      </w:r>
    </w:p>
    <w:p w14:paraId="0BC6D6D6" w14:textId="64664C12" w:rsidR="00EE440C" w:rsidRDefault="00EE440C" w:rsidP="00E05B39">
      <w:pPr>
        <w:keepNext/>
        <w:keepLines/>
        <w:spacing w:before="100" w:beforeAutospacing="1" w:after="240"/>
        <w:jc w:val="left"/>
        <w:rPr>
          <w:lang w:val="en"/>
        </w:rPr>
      </w:pPr>
      <w:r>
        <w:rPr>
          <w:lang w:val="en"/>
        </w:rPr>
        <w:t xml:space="preserve">To install the </w:t>
      </w:r>
      <w:r w:rsidR="004B2CD0">
        <w:rPr>
          <w:lang w:val="en"/>
        </w:rPr>
        <w:t>Mobile Device Extension</w:t>
      </w:r>
      <w:r>
        <w:rPr>
          <w:lang w:val="en"/>
        </w:rPr>
        <w:t xml:space="preserve"> for AD RMS, proceed with the following steps:</w:t>
      </w:r>
    </w:p>
    <w:p w14:paraId="112E6FC4" w14:textId="321A5B3D" w:rsidR="00C662E7" w:rsidRPr="00EE440C" w:rsidRDefault="00E25CA7" w:rsidP="00A21EF6">
      <w:pPr>
        <w:pStyle w:val="Paragraphedeliste"/>
        <w:numPr>
          <w:ilvl w:val="0"/>
          <w:numId w:val="90"/>
        </w:numPr>
        <w:rPr>
          <w:rFonts w:cstheme="minorHAnsi"/>
        </w:rPr>
      </w:pPr>
      <w:r>
        <w:rPr>
          <w:lang w:val="en"/>
        </w:rPr>
        <w:t xml:space="preserve">From the previous remote desktop connection, </w:t>
      </w:r>
      <w:r w:rsidR="00EE440C" w:rsidRPr="00EE440C">
        <w:rPr>
          <w:lang w:val="en"/>
        </w:rPr>
        <w:t>o</w:t>
      </w:r>
      <w:r w:rsidR="00C662E7" w:rsidRPr="00EE440C">
        <w:rPr>
          <w:lang w:val="en"/>
        </w:rPr>
        <w:t>pen a command prompt</w:t>
      </w:r>
      <w:r w:rsidR="006F71CB">
        <w:rPr>
          <w:lang w:val="en"/>
        </w:rPr>
        <w:t>, navigate</w:t>
      </w:r>
      <w:r w:rsidR="00C662E7" w:rsidRPr="00EE440C">
        <w:rPr>
          <w:lang w:val="en"/>
        </w:rPr>
        <w:t xml:space="preserve"> </w:t>
      </w:r>
      <w:r w:rsidR="006F71CB">
        <w:rPr>
          <w:rFonts w:cstheme="minorHAnsi"/>
        </w:rPr>
        <w:t xml:space="preserve">to </w:t>
      </w:r>
      <w:r w:rsidR="00C662E7" w:rsidRPr="00EE440C">
        <w:rPr>
          <w:rFonts w:cstheme="minorHAnsi"/>
        </w:rPr>
        <w:t>the location of the .</w:t>
      </w:r>
      <w:r w:rsidR="00301EB4" w:rsidRPr="00EE440C">
        <w:rPr>
          <w:rFonts w:cstheme="minorHAnsi"/>
        </w:rPr>
        <w:t>exe</w:t>
      </w:r>
      <w:r w:rsidR="00C662E7" w:rsidRPr="00EE440C">
        <w:rPr>
          <w:rFonts w:cstheme="minorHAnsi"/>
        </w:rPr>
        <w:t xml:space="preserve"> file</w:t>
      </w:r>
      <w:r w:rsidR="006F71CB">
        <w:rPr>
          <w:rFonts w:cstheme="minorHAnsi"/>
        </w:rPr>
        <w:t>,</w:t>
      </w:r>
      <w:r w:rsidR="00C662E7" w:rsidRPr="00EE440C">
        <w:rPr>
          <w:rFonts w:cstheme="minorHAnsi"/>
        </w:rPr>
        <w:t xml:space="preserve"> </w:t>
      </w:r>
      <w:r w:rsidR="00C662E7" w:rsidRPr="00EE440C">
        <w:rPr>
          <w:lang w:val="en"/>
        </w:rPr>
        <w:t>and r</w:t>
      </w:r>
      <w:r w:rsidR="00164B7B" w:rsidRPr="00EE440C">
        <w:rPr>
          <w:lang w:val="en"/>
        </w:rPr>
        <w:t xml:space="preserve">un </w:t>
      </w:r>
      <w:r w:rsidR="00164B7B" w:rsidRPr="00EE440C">
        <w:rPr>
          <w:rFonts w:cstheme="minorHAnsi"/>
        </w:rPr>
        <w:t xml:space="preserve">the </w:t>
      </w:r>
      <w:r w:rsidR="00C662E7" w:rsidRPr="00EE440C">
        <w:rPr>
          <w:rFonts w:cstheme="minorHAnsi"/>
        </w:rPr>
        <w:t>following command to start the setup:</w:t>
      </w:r>
      <w:r w:rsidR="00164B7B" w:rsidRPr="00EE440C">
        <w:rPr>
          <w:rFonts w:cstheme="minorHAnsi"/>
        </w:rPr>
        <w:t xml:space="preserve"> </w:t>
      </w:r>
    </w:p>
    <w:p w14:paraId="00EE4BEB" w14:textId="77777777" w:rsidR="00C662E7" w:rsidRDefault="00C662E7" w:rsidP="00E65432">
      <w:pPr>
        <w:pStyle w:val="code0"/>
      </w:pPr>
    </w:p>
    <w:p w14:paraId="79AA19CE" w14:textId="16787BB8" w:rsidR="006F71CB" w:rsidRDefault="006F71CB" w:rsidP="00A86FDD">
      <w:pPr>
        <w:pStyle w:val="code0"/>
        <w:spacing w:after="120"/>
      </w:pPr>
      <w:r>
        <w:t>PS C:\Users\AzureAdmin.LITWARE369&gt; cd D</w:t>
      </w:r>
      <w:r w:rsidR="00725900">
        <w:t>ownloads</w:t>
      </w:r>
    </w:p>
    <w:p w14:paraId="4E279A05" w14:textId="3DF620EA" w:rsidR="00C662E7" w:rsidRDefault="006F71CB" w:rsidP="00A86FDD">
      <w:pPr>
        <w:pStyle w:val="code0"/>
        <w:spacing w:after="120"/>
      </w:pPr>
      <w:r>
        <w:t>PS C:\Users\AzureAdmin.LITWARE369\</w:t>
      </w:r>
      <w:r w:rsidR="00725900">
        <w:t>Downloads</w:t>
      </w:r>
      <w:r w:rsidR="00C662E7">
        <w:t>&gt;</w:t>
      </w:r>
      <w:r>
        <w:t xml:space="preserve"> .\</w:t>
      </w:r>
      <w:r w:rsidR="00164B7B" w:rsidRPr="00C662E7">
        <w:t>ADRMS</w:t>
      </w:r>
      <w:r w:rsidR="00164B7B" w:rsidRPr="000009DA">
        <w:t>.MobileDeviceExtension.</w:t>
      </w:r>
      <w:r w:rsidR="00301EB4">
        <w:t>exe</w:t>
      </w:r>
    </w:p>
    <w:p w14:paraId="229F8A47" w14:textId="77777777" w:rsidR="00C662E7" w:rsidRDefault="00C662E7" w:rsidP="00E65432">
      <w:pPr>
        <w:pStyle w:val="code0"/>
      </w:pPr>
    </w:p>
    <w:p w14:paraId="1CB1496B" w14:textId="64540307" w:rsidR="00164B7B" w:rsidRDefault="00C662E7" w:rsidP="00EE440C">
      <w:pPr>
        <w:spacing w:before="120"/>
        <w:ind w:left="709"/>
        <w:jc w:val="left"/>
        <w:rPr>
          <w:lang w:val="en"/>
        </w:rPr>
      </w:pPr>
      <w:r>
        <w:rPr>
          <w:lang w:val="en"/>
        </w:rPr>
        <w:t>T</w:t>
      </w:r>
      <w:r w:rsidR="00164B7B">
        <w:rPr>
          <w:lang w:val="en"/>
        </w:rPr>
        <w:t xml:space="preserve">he </w:t>
      </w:r>
      <w:r w:rsidR="00164B7B" w:rsidRPr="00C662E7">
        <w:rPr>
          <w:b/>
          <w:lang w:val="en"/>
        </w:rPr>
        <w:t>Active Directory Rights Management Services Mobile Device Extension Setup Wizard</w:t>
      </w:r>
      <w:r>
        <w:rPr>
          <w:lang w:val="en"/>
        </w:rPr>
        <w:t xml:space="preserve"> pops up.</w:t>
      </w:r>
    </w:p>
    <w:p w14:paraId="059BE56F" w14:textId="6A1281AD" w:rsidR="006F71CB" w:rsidRDefault="006F71CB" w:rsidP="00B117FF">
      <w:pPr>
        <w:jc w:val="center"/>
        <w:rPr>
          <w:lang w:val="en"/>
        </w:rPr>
      </w:pPr>
      <w:r>
        <w:rPr>
          <w:noProof/>
          <w:lang w:val="fr-FR" w:eastAsia="fr-FR"/>
        </w:rPr>
        <w:drawing>
          <wp:inline distT="0" distB="0" distL="0" distR="0" wp14:anchorId="6305C15B" wp14:editId="6456CEC3">
            <wp:extent cx="2455200" cy="1926000"/>
            <wp:effectExtent l="0" t="0" r="254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455200" cy="1926000"/>
                    </a:xfrm>
                    <a:prstGeom prst="rect">
                      <a:avLst/>
                    </a:prstGeom>
                  </pic:spPr>
                </pic:pic>
              </a:graphicData>
            </a:graphic>
          </wp:inline>
        </w:drawing>
      </w:r>
    </w:p>
    <w:p w14:paraId="7146FE68" w14:textId="4B9AC761" w:rsidR="006F71CB" w:rsidRDefault="006F71CB" w:rsidP="00A21EF6">
      <w:pPr>
        <w:numPr>
          <w:ilvl w:val="0"/>
          <w:numId w:val="90"/>
        </w:numPr>
        <w:ind w:left="714" w:hanging="357"/>
        <w:jc w:val="left"/>
        <w:rPr>
          <w:lang w:val="en"/>
        </w:rPr>
      </w:pPr>
      <w:r>
        <w:rPr>
          <w:lang w:val="en"/>
        </w:rPr>
        <w:t xml:space="preserve">Click </w:t>
      </w:r>
      <w:r w:rsidRPr="006F71CB">
        <w:rPr>
          <w:b/>
          <w:lang w:val="en"/>
        </w:rPr>
        <w:t>Next</w:t>
      </w:r>
      <w:r>
        <w:rPr>
          <w:lang w:val="en"/>
        </w:rPr>
        <w:t>.</w:t>
      </w:r>
    </w:p>
    <w:p w14:paraId="76DCE381" w14:textId="4175E290" w:rsidR="006F71CB" w:rsidRDefault="006F71CB" w:rsidP="00B117FF">
      <w:pPr>
        <w:jc w:val="center"/>
        <w:rPr>
          <w:lang w:val="en"/>
        </w:rPr>
      </w:pPr>
      <w:r>
        <w:rPr>
          <w:noProof/>
          <w:lang w:val="fr-FR" w:eastAsia="fr-FR"/>
        </w:rPr>
        <w:lastRenderedPageBreak/>
        <w:drawing>
          <wp:inline distT="0" distB="0" distL="0" distR="0" wp14:anchorId="62818E38" wp14:editId="0B6DBFA4">
            <wp:extent cx="2455200" cy="1926000"/>
            <wp:effectExtent l="0" t="0" r="254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455200" cy="1926000"/>
                    </a:xfrm>
                    <a:prstGeom prst="rect">
                      <a:avLst/>
                    </a:prstGeom>
                  </pic:spPr>
                </pic:pic>
              </a:graphicData>
            </a:graphic>
          </wp:inline>
        </w:drawing>
      </w:r>
    </w:p>
    <w:p w14:paraId="4350D961" w14:textId="77777777" w:rsidR="006F71CB" w:rsidRDefault="006F71CB" w:rsidP="00A21EF6">
      <w:pPr>
        <w:numPr>
          <w:ilvl w:val="0"/>
          <w:numId w:val="90"/>
        </w:numPr>
        <w:ind w:left="714" w:hanging="357"/>
        <w:jc w:val="left"/>
        <w:rPr>
          <w:lang w:val="en"/>
        </w:rPr>
      </w:pPr>
      <w:r>
        <w:rPr>
          <w:lang w:val="en"/>
        </w:rPr>
        <w:t xml:space="preserve">Check </w:t>
      </w:r>
      <w:r w:rsidRPr="006F71CB">
        <w:rPr>
          <w:b/>
          <w:lang w:val="en"/>
        </w:rPr>
        <w:t>I accept the terms in the License Agreement</w:t>
      </w:r>
      <w:r>
        <w:rPr>
          <w:lang w:val="en"/>
        </w:rPr>
        <w:t xml:space="preserve"> and click </w:t>
      </w:r>
      <w:r w:rsidRPr="006F71CB">
        <w:rPr>
          <w:b/>
          <w:lang w:val="en"/>
        </w:rPr>
        <w:t>Next</w:t>
      </w:r>
      <w:r>
        <w:rPr>
          <w:lang w:val="en"/>
        </w:rPr>
        <w:t>.</w:t>
      </w:r>
    </w:p>
    <w:p w14:paraId="0C5DBCCA" w14:textId="671FC7BB" w:rsidR="006F71CB" w:rsidRDefault="006F71CB" w:rsidP="00B117FF">
      <w:pPr>
        <w:jc w:val="center"/>
        <w:rPr>
          <w:lang w:val="en"/>
        </w:rPr>
      </w:pPr>
      <w:r>
        <w:rPr>
          <w:noProof/>
          <w:lang w:val="fr-FR" w:eastAsia="fr-FR"/>
        </w:rPr>
        <w:drawing>
          <wp:inline distT="0" distB="0" distL="0" distR="0" wp14:anchorId="493E399C" wp14:editId="4F6836AF">
            <wp:extent cx="2437200" cy="1911600"/>
            <wp:effectExtent l="0" t="0" r="127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437200" cy="1911600"/>
                    </a:xfrm>
                    <a:prstGeom prst="rect">
                      <a:avLst/>
                    </a:prstGeom>
                  </pic:spPr>
                </pic:pic>
              </a:graphicData>
            </a:graphic>
          </wp:inline>
        </w:drawing>
      </w:r>
    </w:p>
    <w:p w14:paraId="585A623D" w14:textId="25A9C097" w:rsidR="00164B7B" w:rsidRDefault="00B117FF" w:rsidP="00A21EF6">
      <w:pPr>
        <w:numPr>
          <w:ilvl w:val="0"/>
          <w:numId w:val="90"/>
        </w:numPr>
        <w:ind w:left="714" w:hanging="357"/>
        <w:rPr>
          <w:lang w:val="en"/>
        </w:rPr>
      </w:pPr>
      <w:r>
        <w:rPr>
          <w:lang w:val="en"/>
        </w:rPr>
        <w:t>Type</w:t>
      </w:r>
      <w:r w:rsidR="00164B7B">
        <w:rPr>
          <w:lang w:val="en"/>
        </w:rPr>
        <w:t xml:space="preserve"> the URL of the AD FS server that you configured previously</w:t>
      </w:r>
      <w:r>
        <w:rPr>
          <w:lang w:val="en"/>
        </w:rPr>
        <w:t>, for example “</w:t>
      </w:r>
      <w:r w:rsidRPr="00B117FF">
        <w:rPr>
          <w:i/>
          <w:lang w:val="en"/>
        </w:rPr>
        <w:t>https://adfs.litware369.com</w:t>
      </w:r>
      <w:r>
        <w:rPr>
          <w:lang w:val="en"/>
        </w:rPr>
        <w:t xml:space="preserve">” in our illustration, and then click </w:t>
      </w:r>
      <w:r w:rsidRPr="00B117FF">
        <w:rPr>
          <w:b/>
          <w:lang w:val="en"/>
        </w:rPr>
        <w:t>Next</w:t>
      </w:r>
      <w:r w:rsidR="00164B7B">
        <w:rPr>
          <w:lang w:val="en"/>
        </w:rPr>
        <w:t>.</w:t>
      </w:r>
    </w:p>
    <w:p w14:paraId="7C4E3765" w14:textId="1319F6B4" w:rsidR="00B117FF" w:rsidRDefault="00B117FF" w:rsidP="00B117FF">
      <w:pPr>
        <w:jc w:val="center"/>
        <w:rPr>
          <w:lang w:val="en"/>
        </w:rPr>
      </w:pPr>
      <w:r>
        <w:rPr>
          <w:noProof/>
          <w:lang w:val="fr-FR" w:eastAsia="fr-FR"/>
        </w:rPr>
        <w:drawing>
          <wp:inline distT="0" distB="0" distL="0" distR="0" wp14:anchorId="661A05B2" wp14:editId="55128178">
            <wp:extent cx="2433600" cy="1918800"/>
            <wp:effectExtent l="0" t="0" r="5080" b="571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433600" cy="1918800"/>
                    </a:xfrm>
                    <a:prstGeom prst="rect">
                      <a:avLst/>
                    </a:prstGeom>
                  </pic:spPr>
                </pic:pic>
              </a:graphicData>
            </a:graphic>
          </wp:inline>
        </w:drawing>
      </w:r>
    </w:p>
    <w:p w14:paraId="1C9C02CB" w14:textId="77777777" w:rsidR="00B117FF" w:rsidRDefault="00B117FF" w:rsidP="00A21EF6">
      <w:pPr>
        <w:numPr>
          <w:ilvl w:val="0"/>
          <w:numId w:val="90"/>
        </w:numPr>
        <w:jc w:val="left"/>
        <w:rPr>
          <w:lang w:val="en"/>
        </w:rPr>
      </w:pPr>
      <w:r>
        <w:rPr>
          <w:lang w:val="en"/>
        </w:rPr>
        <w:t xml:space="preserve">Click </w:t>
      </w:r>
      <w:r w:rsidRPr="00B117FF">
        <w:rPr>
          <w:b/>
          <w:lang w:val="en"/>
        </w:rPr>
        <w:t>Install</w:t>
      </w:r>
      <w:r>
        <w:rPr>
          <w:lang w:val="en"/>
        </w:rPr>
        <w:t>.</w:t>
      </w:r>
    </w:p>
    <w:p w14:paraId="722F7F9D" w14:textId="0558E03D" w:rsidR="00B117FF" w:rsidRDefault="00B117FF" w:rsidP="00B117FF">
      <w:pPr>
        <w:jc w:val="center"/>
        <w:rPr>
          <w:lang w:val="en"/>
        </w:rPr>
      </w:pPr>
      <w:r>
        <w:rPr>
          <w:noProof/>
          <w:lang w:val="fr-FR" w:eastAsia="fr-FR"/>
        </w:rPr>
        <w:lastRenderedPageBreak/>
        <w:drawing>
          <wp:inline distT="0" distB="0" distL="0" distR="0" wp14:anchorId="3D9F2EF2" wp14:editId="7D9F9789">
            <wp:extent cx="2440800" cy="1915200"/>
            <wp:effectExtent l="0" t="0" r="0" b="889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440800" cy="1915200"/>
                    </a:xfrm>
                    <a:prstGeom prst="rect">
                      <a:avLst/>
                    </a:prstGeom>
                  </pic:spPr>
                </pic:pic>
              </a:graphicData>
            </a:graphic>
          </wp:inline>
        </w:drawing>
      </w:r>
    </w:p>
    <w:p w14:paraId="1E77AC3B" w14:textId="188645C6" w:rsidR="00164B7B" w:rsidRDefault="00B117FF" w:rsidP="00A21EF6">
      <w:pPr>
        <w:numPr>
          <w:ilvl w:val="0"/>
          <w:numId w:val="90"/>
        </w:numPr>
        <w:ind w:left="714" w:hanging="357"/>
        <w:jc w:val="left"/>
        <w:rPr>
          <w:lang w:val="en"/>
        </w:rPr>
      </w:pPr>
      <w:r>
        <w:rPr>
          <w:lang w:val="en"/>
        </w:rPr>
        <w:t xml:space="preserve">Click </w:t>
      </w:r>
      <w:r w:rsidRPr="00B117FF">
        <w:rPr>
          <w:b/>
          <w:lang w:val="en"/>
        </w:rPr>
        <w:t>Finish</w:t>
      </w:r>
      <w:r>
        <w:rPr>
          <w:lang w:val="en"/>
        </w:rPr>
        <w:t xml:space="preserve"> to c</w:t>
      </w:r>
      <w:r w:rsidR="00164B7B">
        <w:rPr>
          <w:lang w:val="en"/>
        </w:rPr>
        <w:t>omplete the wizard.</w:t>
      </w:r>
    </w:p>
    <w:p w14:paraId="5FDD2D19" w14:textId="4381289A" w:rsidR="00542B56" w:rsidRDefault="00542B56" w:rsidP="00542B56">
      <w:pPr>
        <w:pStyle w:val="Titre2"/>
        <w:rPr>
          <w:lang w:val="en"/>
        </w:rPr>
      </w:pPr>
      <w:bookmarkStart w:id="99" w:name="_Toc444618000"/>
      <w:r>
        <w:rPr>
          <w:lang w:val="en"/>
        </w:rPr>
        <w:t xml:space="preserve">Publishing the </w:t>
      </w:r>
      <w:r w:rsidR="004B2CD0">
        <w:rPr>
          <w:lang w:val="en"/>
        </w:rPr>
        <w:t>Mobile Device Extension</w:t>
      </w:r>
      <w:r>
        <w:rPr>
          <w:lang w:val="en"/>
        </w:rPr>
        <w:t xml:space="preserve"> </w:t>
      </w:r>
      <w:r w:rsidR="00AA656B">
        <w:rPr>
          <w:lang w:val="en"/>
        </w:rPr>
        <w:t>endpoints over the Internet</w:t>
      </w:r>
      <w:bookmarkEnd w:id="99"/>
    </w:p>
    <w:p w14:paraId="1740DD44" w14:textId="2C241620" w:rsidR="00542B56" w:rsidRDefault="00AA656B" w:rsidP="00542B56">
      <w:pPr>
        <w:rPr>
          <w:lang w:val="en"/>
        </w:rPr>
      </w:pPr>
      <w:r>
        <w:rPr>
          <w:lang w:val="en"/>
        </w:rPr>
        <w:t xml:space="preserve">To publish the </w:t>
      </w:r>
      <w:r w:rsidR="004B2CD0">
        <w:rPr>
          <w:lang w:val="en"/>
        </w:rPr>
        <w:t>Mobile Device Extension</w:t>
      </w:r>
      <w:r>
        <w:rPr>
          <w:lang w:val="en"/>
        </w:rPr>
        <w:t xml:space="preserve"> endpoints over the Internet, proceed with the following steps:</w:t>
      </w:r>
    </w:p>
    <w:p w14:paraId="182DB264" w14:textId="1F4BC4DB" w:rsidR="00D35034" w:rsidRPr="00D234A4" w:rsidRDefault="00D35034" w:rsidP="00A21EF6">
      <w:pPr>
        <w:pStyle w:val="Paragraphedeliste"/>
        <w:numPr>
          <w:ilvl w:val="0"/>
          <w:numId w:val="91"/>
        </w:numPr>
        <w:rPr>
          <w:rFonts w:cstheme="minorHAnsi"/>
        </w:rPr>
      </w:pPr>
      <w:r>
        <w:rPr>
          <w:lang w:val="en"/>
        </w:rPr>
        <w:t xml:space="preserve">Open a remote desktop connection </w:t>
      </w:r>
      <w:r>
        <w:t>as LITWARE369\AzureAdmin</w:t>
      </w:r>
      <w:r>
        <w:rPr>
          <w:lang w:val="en"/>
        </w:rPr>
        <w:t xml:space="preserve"> on the </w:t>
      </w:r>
      <w:r>
        <w:t xml:space="preserve">EDGE1 </w:t>
      </w:r>
      <w:r>
        <w:rPr>
          <w:lang w:val="en"/>
        </w:rPr>
        <w:t>computer</w:t>
      </w:r>
      <w:r w:rsidR="00E25CA7">
        <w:rPr>
          <w:lang w:val="en"/>
        </w:rPr>
        <w:t xml:space="preserve"> if needed</w:t>
      </w:r>
      <w:r>
        <w:rPr>
          <w:lang w:val="en"/>
        </w:rPr>
        <w:t>.</w:t>
      </w:r>
    </w:p>
    <w:p w14:paraId="05098767" w14:textId="21122DA2" w:rsidR="00AA656B" w:rsidRPr="00D35034" w:rsidRDefault="00D35034" w:rsidP="00A21EF6">
      <w:pPr>
        <w:pStyle w:val="Paragraphedeliste"/>
        <w:numPr>
          <w:ilvl w:val="0"/>
          <w:numId w:val="91"/>
        </w:numPr>
      </w:pPr>
      <w:r>
        <w:t>Open an elevated Windows PowerShell command prompt if none, and run the following commands:</w:t>
      </w:r>
    </w:p>
    <w:p w14:paraId="2E93A671" w14:textId="77777777" w:rsidR="00AA656B" w:rsidRDefault="00AA656B" w:rsidP="00AA656B">
      <w:pPr>
        <w:pStyle w:val="code0"/>
      </w:pPr>
    </w:p>
    <w:p w14:paraId="3ACBF8A7" w14:textId="2CF58289" w:rsidR="005532CD" w:rsidRDefault="00763455" w:rsidP="00A86FDD">
      <w:pPr>
        <w:pStyle w:val="code0"/>
        <w:spacing w:after="120"/>
      </w:pPr>
      <w:r>
        <w:t>PS C:\Users\AzureAdmin.LITWARE369&gt;</w:t>
      </w:r>
      <w:r w:rsidRPr="00763455">
        <w:t xml:space="preserve"> </w:t>
      </w:r>
      <w:r w:rsidR="005532CD" w:rsidRPr="001A0D94">
        <w:t>$</w:t>
      </w:r>
      <w:r w:rsidR="005532CD">
        <w:t>c</w:t>
      </w:r>
      <w:r w:rsidR="005532CD" w:rsidRPr="001A0D94">
        <w:t>ertificateThumbprint = (Get-ChildItem cert:\LocalMachine\M</w:t>
      </w:r>
      <w:r w:rsidR="005532CD">
        <w:t>Y</w:t>
      </w:r>
      <w:r w:rsidR="005532CD" w:rsidRPr="001A0D94">
        <w:t xml:space="preserve"> -DnsName "*ad</w:t>
      </w:r>
      <w:r w:rsidR="005532CD">
        <w:t>rm</w:t>
      </w:r>
      <w:r w:rsidR="005532CD" w:rsidRPr="001A0D94">
        <w:t>s*" | Select-Object -First 1).Thumbprint</w:t>
      </w:r>
      <w:r w:rsidR="005532CD" w:rsidRPr="00763455">
        <w:t xml:space="preserve"> </w:t>
      </w:r>
    </w:p>
    <w:p w14:paraId="0B6D7FA6" w14:textId="54C35C18" w:rsidR="00763455" w:rsidRDefault="00763455" w:rsidP="00A86FDD">
      <w:pPr>
        <w:pStyle w:val="code0"/>
        <w:spacing w:after="120"/>
      </w:pPr>
      <w:r>
        <w:t>PS C:\Users\AzureAdmin.LITWARE369&gt;</w:t>
      </w:r>
      <w:r w:rsidRPr="00763455">
        <w:t xml:space="preserve"> Add-WebApplicationProxyApplication -Name "Microsoft Rights Management Mobile Device Extension" -BackendServerUrl https://adrms.litware369.com/_wmcs/</w:t>
      </w:r>
      <w:r>
        <w:t xml:space="preserve"> </w:t>
      </w:r>
      <w:r w:rsidRPr="00763455">
        <w:t xml:space="preserve">-ExternalPreauthentication "PassThrough" -ExternalUrl https://adrms.litware369.com/_wmcs/ -ExternalCertificateThumbprint </w:t>
      </w:r>
      <w:r w:rsidR="005532CD" w:rsidRPr="001A0D94">
        <w:t>$</w:t>
      </w:r>
      <w:r w:rsidR="005532CD">
        <w:t>c</w:t>
      </w:r>
      <w:r w:rsidR="005532CD" w:rsidRPr="001A0D94">
        <w:t>ertificateThumbprint</w:t>
      </w:r>
    </w:p>
    <w:p w14:paraId="4EF72DA1" w14:textId="3A71CBB3" w:rsidR="00763455" w:rsidRDefault="00C9132B" w:rsidP="00C9132B">
      <w:pPr>
        <w:pStyle w:val="code0"/>
        <w:spacing w:after="120"/>
      </w:pPr>
      <w:r>
        <w:t>PS C:\Users\AzureAdmin.LITWARE369&gt;</w:t>
      </w:r>
      <w:r w:rsidRPr="00763455">
        <w:t xml:space="preserve"> Add-WebApplicationProxyApplication -Name "Microsoft Rights Management Mobile Device Extension" -BackendServerUrl https://adrms.litware369.com/</w:t>
      </w:r>
      <w:r>
        <w:t>my</w:t>
      </w:r>
      <w:r w:rsidRPr="00763455">
        <w:t>/</w:t>
      </w:r>
      <w:r>
        <w:t xml:space="preserve"> </w:t>
      </w:r>
      <w:r w:rsidRPr="00763455">
        <w:t>-ExternalPreauthentication "PassThrough" -ExternalUrl https://adrms.litware369.com/</w:t>
      </w:r>
      <w:r>
        <w:t>my</w:t>
      </w:r>
      <w:r w:rsidRPr="00763455">
        <w:t xml:space="preserve">/ -ExternalCertificateThumbprint </w:t>
      </w:r>
      <w:r w:rsidRPr="001A0D94">
        <w:t>$</w:t>
      </w:r>
      <w:r>
        <w:t>c</w:t>
      </w:r>
      <w:r w:rsidRPr="001A0D94">
        <w:t>ertificateThumbprint</w:t>
      </w:r>
    </w:p>
    <w:p w14:paraId="7165123E" w14:textId="77777777" w:rsidR="00AA656B" w:rsidRPr="00AA656B" w:rsidRDefault="00AA656B" w:rsidP="00AA656B">
      <w:pPr>
        <w:pStyle w:val="code0"/>
      </w:pPr>
    </w:p>
    <w:p w14:paraId="515057F4" w14:textId="029B7899" w:rsidR="0031698D" w:rsidRPr="000253A8" w:rsidRDefault="000253A8" w:rsidP="000253A8">
      <w:pPr>
        <w:spacing w:before="120"/>
        <w:ind w:left="708"/>
        <w:rPr>
          <w:lang w:eastAsia="fr-FR"/>
        </w:rPr>
      </w:pPr>
      <w:r w:rsidRPr="000253A8">
        <w:rPr>
          <w:lang w:eastAsia="fr-FR"/>
        </w:rPr>
        <w:t xml:space="preserve">Since </w:t>
      </w:r>
      <w:r w:rsidR="0031698D" w:rsidRPr="000253A8">
        <w:rPr>
          <w:lang w:eastAsia="fr-FR"/>
        </w:rPr>
        <w:t xml:space="preserve">the AD RMS server is published through </w:t>
      </w:r>
      <w:r w:rsidRPr="000253A8">
        <w:rPr>
          <w:lang w:eastAsia="fr-FR"/>
        </w:rPr>
        <w:t>WAP</w:t>
      </w:r>
      <w:r w:rsidR="0031698D" w:rsidRPr="000253A8">
        <w:rPr>
          <w:lang w:eastAsia="fr-FR"/>
        </w:rPr>
        <w:t>, in addition to publishing the /_</w:t>
      </w:r>
      <w:proofErr w:type="spellStart"/>
      <w:r w:rsidR="0031698D" w:rsidRPr="000253A8">
        <w:rPr>
          <w:lang w:eastAsia="fr-FR"/>
        </w:rPr>
        <w:t>wmcs</w:t>
      </w:r>
      <w:proofErr w:type="spellEnd"/>
      <w:r w:rsidR="0031698D" w:rsidRPr="000253A8">
        <w:rPr>
          <w:lang w:eastAsia="fr-FR"/>
        </w:rPr>
        <w:t xml:space="preserve"> folder to the Internet</w:t>
      </w:r>
      <w:r w:rsidRPr="000253A8">
        <w:rPr>
          <w:lang w:eastAsia="fr-FR"/>
        </w:rPr>
        <w:t>,</w:t>
      </w:r>
      <w:r w:rsidR="0031698D" w:rsidRPr="000253A8">
        <w:rPr>
          <w:lang w:eastAsia="fr-FR"/>
        </w:rPr>
        <w:t xml:space="preserve"> you need to also publish the /my folder</w:t>
      </w:r>
      <w:r>
        <w:rPr>
          <w:lang w:eastAsia="fr-FR"/>
        </w:rPr>
        <w:t>,</w:t>
      </w:r>
      <w:r w:rsidR="0031698D" w:rsidRPr="000253A8">
        <w:rPr>
          <w:lang w:eastAsia="fr-FR"/>
        </w:rPr>
        <w:t xml:space="preserve"> </w:t>
      </w:r>
      <w:r>
        <w:rPr>
          <w:lang w:eastAsia="fr-FR"/>
        </w:rPr>
        <w:t>i</w:t>
      </w:r>
      <w:r w:rsidR="0031698D" w:rsidRPr="000253A8">
        <w:rPr>
          <w:lang w:eastAsia="fr-FR"/>
        </w:rPr>
        <w:t>.</w:t>
      </w:r>
      <w:r>
        <w:rPr>
          <w:lang w:eastAsia="fr-FR"/>
        </w:rPr>
        <w:t>e</w:t>
      </w:r>
      <w:r w:rsidR="0031698D" w:rsidRPr="000253A8">
        <w:rPr>
          <w:lang w:eastAsia="fr-FR"/>
        </w:rPr>
        <w:t xml:space="preserve">. </w:t>
      </w:r>
      <w:hyperlink w:history="1">
        <w:r w:rsidRPr="00C167AC">
          <w:rPr>
            <w:rStyle w:val="Lienhypertexte"/>
            <w:lang w:eastAsia="fr-FR"/>
          </w:rPr>
          <w:t>https://</w:t>
        </w:r>
        <w:r w:rsidRPr="00C167AC">
          <w:rPr>
            <w:rStyle w:val="Lienhypertexte"/>
          </w:rPr>
          <w:t xml:space="preserve"> adrms.litware369.com</w:t>
        </w:r>
        <w:r w:rsidRPr="00C167AC">
          <w:rPr>
            <w:rStyle w:val="Lienhypertexte"/>
            <w:lang w:eastAsia="fr-FR"/>
          </w:rPr>
          <w:t>/my</w:t>
        </w:r>
      </w:hyperlink>
      <w:r w:rsidR="0031698D" w:rsidRPr="000253A8">
        <w:rPr>
          <w:lang w:eastAsia="fr-FR"/>
        </w:rPr>
        <w:t xml:space="preserve">. </w:t>
      </w:r>
    </w:p>
    <w:p w14:paraId="1B68B7D0" w14:textId="77777777" w:rsidR="0031698D" w:rsidRDefault="002C6CD4" w:rsidP="002C6CD4">
      <w:pPr>
        <w:spacing w:before="120"/>
        <w:rPr>
          <w:lang w:eastAsia="fr-FR"/>
        </w:rPr>
      </w:pPr>
      <w:r w:rsidRPr="0031698D">
        <w:rPr>
          <w:b/>
          <w:lang w:eastAsia="fr-FR"/>
        </w:rPr>
        <w:t xml:space="preserve">As this point, the semi-automated guided construction of the Azure-based test </w:t>
      </w:r>
      <w:r w:rsidR="00B93F22" w:rsidRPr="0031698D">
        <w:rPr>
          <w:b/>
          <w:lang w:eastAsia="fr-FR"/>
        </w:rPr>
        <w:t xml:space="preserve">lab </w:t>
      </w:r>
      <w:r w:rsidRPr="0031698D">
        <w:rPr>
          <w:b/>
          <w:lang w:eastAsia="fr-FR"/>
        </w:rPr>
        <w:t>environment is complete.</w:t>
      </w:r>
      <w:r>
        <w:rPr>
          <w:lang w:eastAsia="fr-FR"/>
        </w:rPr>
        <w:t xml:space="preserve"> </w:t>
      </w:r>
    </w:p>
    <w:p w14:paraId="51AEF1A9" w14:textId="1B606B20" w:rsidR="002C6CD4" w:rsidRPr="002C6CD4" w:rsidRDefault="002C6CD4" w:rsidP="002C6CD4">
      <w:pPr>
        <w:spacing w:before="120"/>
        <w:rPr>
          <w:lang w:eastAsia="fr-FR"/>
        </w:rPr>
      </w:pPr>
      <w:r>
        <w:rPr>
          <w:lang w:eastAsia="fr-FR"/>
        </w:rPr>
        <w:t>Y</w:t>
      </w:r>
      <w:r w:rsidRPr="00D93083">
        <w:rPr>
          <w:lang w:eastAsia="fr-FR"/>
        </w:rPr>
        <w:t xml:space="preserve">ou may </w:t>
      </w:r>
      <w:r>
        <w:rPr>
          <w:lang w:eastAsia="fr-FR"/>
        </w:rPr>
        <w:t>wish</w:t>
      </w:r>
      <w:r w:rsidRPr="00D93083">
        <w:rPr>
          <w:lang w:eastAsia="fr-FR"/>
        </w:rPr>
        <w:t xml:space="preserve"> </w:t>
      </w:r>
      <w:r>
        <w:rPr>
          <w:lang w:eastAsia="fr-FR"/>
        </w:rPr>
        <w:t xml:space="preserve">to </w:t>
      </w:r>
      <w:r w:rsidRPr="00D93083">
        <w:rPr>
          <w:lang w:eastAsia="fr-FR"/>
        </w:rPr>
        <w:t>t</w:t>
      </w:r>
      <w:r>
        <w:rPr>
          <w:lang w:eastAsia="fr-FR"/>
        </w:rPr>
        <w:t>est some content protection</w:t>
      </w:r>
      <w:r w:rsidRPr="00D93083">
        <w:rPr>
          <w:lang w:eastAsia="fr-FR"/>
        </w:rPr>
        <w:t xml:space="preserve"> scenarios to ensure that </w:t>
      </w:r>
      <w:r>
        <w:rPr>
          <w:lang w:eastAsia="fr-FR"/>
        </w:rPr>
        <w:t xml:space="preserve">the </w:t>
      </w:r>
      <w:r w:rsidR="004B2CD0">
        <w:rPr>
          <w:lang w:eastAsia="fr-FR"/>
        </w:rPr>
        <w:t>Mobile Device Extension</w:t>
      </w:r>
      <w:r w:rsidRPr="00D93083">
        <w:rPr>
          <w:lang w:eastAsia="fr-FR"/>
        </w:rPr>
        <w:t xml:space="preserve"> </w:t>
      </w:r>
      <w:r>
        <w:rPr>
          <w:lang w:eastAsia="fr-FR"/>
        </w:rPr>
        <w:t>for AD RMS along w/ all the pre-requisites are</w:t>
      </w:r>
      <w:r w:rsidRPr="00D93083">
        <w:rPr>
          <w:lang w:eastAsia="fr-FR"/>
        </w:rPr>
        <w:t xml:space="preserve"> correctly configured and worked as expected</w:t>
      </w:r>
      <w:r>
        <w:rPr>
          <w:lang w:eastAsia="fr-FR"/>
        </w:rPr>
        <w:t>.</w:t>
      </w:r>
    </w:p>
    <w:p w14:paraId="2E753F2A" w14:textId="4096D795" w:rsidR="00542B56" w:rsidRDefault="00542B56" w:rsidP="00542B56">
      <w:pPr>
        <w:pStyle w:val="Titre2"/>
        <w:rPr>
          <w:lang w:val="en"/>
        </w:rPr>
      </w:pPr>
      <w:bookmarkStart w:id="100" w:name="_Toc444618001"/>
      <w:r>
        <w:rPr>
          <w:lang w:val="en"/>
        </w:rPr>
        <w:t xml:space="preserve">Testing the </w:t>
      </w:r>
      <w:r w:rsidR="004B2CD0">
        <w:rPr>
          <w:lang w:val="en"/>
        </w:rPr>
        <w:t>Mobile Device Extension</w:t>
      </w:r>
      <w:bookmarkEnd w:id="100"/>
    </w:p>
    <w:p w14:paraId="5EE79704" w14:textId="65400BB9" w:rsidR="002C6CD4" w:rsidRDefault="00B93F22" w:rsidP="00542B56">
      <w:pPr>
        <w:rPr>
          <w:lang w:val="en"/>
        </w:rPr>
      </w:pPr>
      <w:r>
        <w:rPr>
          <w:lang w:val="en"/>
        </w:rPr>
        <w:t xml:space="preserve">The Azure-based test lab environment enables to easily test the </w:t>
      </w:r>
      <w:r w:rsidR="004B2CD0">
        <w:rPr>
          <w:lang w:val="en"/>
        </w:rPr>
        <w:t>Mobile Device Extension</w:t>
      </w:r>
      <w:r>
        <w:rPr>
          <w:lang w:val="en"/>
        </w:rPr>
        <w:t xml:space="preserve"> endpoints from any supported devices connected on the Internet thanks to the above publication of the related endpoints over the Internet.</w:t>
      </w:r>
    </w:p>
    <w:p w14:paraId="4C00A05C" w14:textId="3EE11467" w:rsidR="00167560" w:rsidRDefault="00B93F22" w:rsidP="00542B56">
      <w:r>
        <w:rPr>
          <w:lang w:val="en"/>
        </w:rPr>
        <w:t xml:space="preserve">For that purpose, </w:t>
      </w:r>
      <w:r w:rsidR="008F17EE">
        <w:rPr>
          <w:lang w:val="en"/>
        </w:rPr>
        <w:t xml:space="preserve">you can use </w:t>
      </w:r>
      <w:r>
        <w:rPr>
          <w:lang w:val="en"/>
        </w:rPr>
        <w:t xml:space="preserve">the release of the RMS Sharing application </w:t>
      </w:r>
      <w:r w:rsidRPr="00B93F22">
        <w:rPr>
          <w:lang w:val="en"/>
        </w:rPr>
        <w:t xml:space="preserve">for Android </w:t>
      </w:r>
      <w:r>
        <w:rPr>
          <w:lang w:val="en"/>
        </w:rPr>
        <w:t xml:space="preserve">available </w:t>
      </w:r>
      <w:r w:rsidR="004D01B1">
        <w:rPr>
          <w:lang w:val="en"/>
        </w:rPr>
        <w:t>at https://portal.aadrm.com</w:t>
      </w:r>
      <w:r>
        <w:rPr>
          <w:lang w:val="en"/>
        </w:rPr>
        <w:t xml:space="preserve"> </w:t>
      </w:r>
      <w:r w:rsidR="008F17EE">
        <w:rPr>
          <w:lang w:val="en"/>
        </w:rPr>
        <w:t xml:space="preserve">that </w:t>
      </w:r>
      <w:r>
        <w:t xml:space="preserve">is specially designed to work with the </w:t>
      </w:r>
      <w:r w:rsidR="004B2CD0">
        <w:t>Mobile Device Extension</w:t>
      </w:r>
      <w:r>
        <w:t xml:space="preserve">. </w:t>
      </w:r>
    </w:p>
    <w:p w14:paraId="30274A23" w14:textId="4B6FD5F2" w:rsidR="00542B56" w:rsidRDefault="008F3282" w:rsidP="00542B56">
      <w:pPr>
        <w:rPr>
          <w:lang w:val="en"/>
        </w:rPr>
      </w:pPr>
      <w:r>
        <w:rPr>
          <w:lang w:val="en"/>
        </w:rPr>
        <w:lastRenderedPageBreak/>
        <w:t>If you don’t have any Android device in your possession to do the testing, s</w:t>
      </w:r>
      <w:r w:rsidR="008F17EE">
        <w:rPr>
          <w:lang w:val="en"/>
        </w:rPr>
        <w:t xml:space="preserve">ection § </w:t>
      </w:r>
      <w:r w:rsidR="008F17EE" w:rsidRPr="008F3282">
        <w:rPr>
          <w:rStyle w:val="Appelnotedebasdep"/>
          <w:smallCaps/>
          <w:lang w:val="en"/>
        </w:rPr>
        <w:fldChar w:fldCharType="begin"/>
      </w:r>
      <w:r w:rsidR="008F17EE" w:rsidRPr="008F3282">
        <w:rPr>
          <w:smallCaps/>
          <w:lang w:val="en"/>
        </w:rPr>
        <w:instrText xml:space="preserve"> REF _Ref394567184 \h </w:instrText>
      </w:r>
      <w:r w:rsidR="008F17EE" w:rsidRPr="008F3282">
        <w:rPr>
          <w:rStyle w:val="Appelnotedebasdep"/>
          <w:smallCaps/>
          <w:lang w:val="en"/>
        </w:rPr>
        <w:instrText xml:space="preserve"> \* MERGEFORMAT </w:instrText>
      </w:r>
      <w:r w:rsidR="008F17EE" w:rsidRPr="008F3282">
        <w:rPr>
          <w:rStyle w:val="Appelnotedebasdep"/>
          <w:smallCaps/>
          <w:lang w:val="en"/>
        </w:rPr>
      </w:r>
      <w:r w:rsidR="008F17EE" w:rsidRPr="008F3282">
        <w:rPr>
          <w:rStyle w:val="Appelnotedebasdep"/>
          <w:smallCaps/>
          <w:lang w:val="en"/>
        </w:rPr>
        <w:fldChar w:fldCharType="separate"/>
      </w:r>
      <w:r w:rsidR="008F17EE" w:rsidRPr="008F3282">
        <w:rPr>
          <w:smallCaps/>
        </w:rPr>
        <w:t>Simulating an Android device</w:t>
      </w:r>
      <w:r w:rsidR="008F17EE" w:rsidRPr="008F3282">
        <w:rPr>
          <w:rStyle w:val="Appelnotedebasdep"/>
          <w:smallCaps/>
          <w:lang w:val="en"/>
        </w:rPr>
        <w:fldChar w:fldCharType="end"/>
      </w:r>
      <w:r w:rsidR="008F17EE">
        <w:rPr>
          <w:lang w:val="en"/>
        </w:rPr>
        <w:t xml:space="preserve"> in the Appendix </w:t>
      </w:r>
      <w:r>
        <w:rPr>
          <w:lang w:val="en"/>
        </w:rPr>
        <w:t>provides</w:t>
      </w:r>
      <w:r w:rsidR="008F17EE">
        <w:rPr>
          <w:lang w:val="en"/>
        </w:rPr>
        <w:t xml:space="preserve"> </w:t>
      </w:r>
      <w:r>
        <w:rPr>
          <w:lang w:val="en"/>
        </w:rPr>
        <w:t>a</w:t>
      </w:r>
      <w:r w:rsidR="008F17EE">
        <w:rPr>
          <w:lang w:val="en"/>
        </w:rPr>
        <w:t xml:space="preserve"> procedure to create a virtual machine running on Hyper-V on your local </w:t>
      </w:r>
      <w:r>
        <w:rPr>
          <w:lang w:val="en"/>
        </w:rPr>
        <w:t xml:space="preserve">Windows </w:t>
      </w:r>
      <w:r w:rsidR="008F17EE">
        <w:rPr>
          <w:lang w:val="en"/>
        </w:rPr>
        <w:t xml:space="preserve">machine to fully emulate </w:t>
      </w:r>
      <w:r>
        <w:rPr>
          <w:lang w:val="en"/>
        </w:rPr>
        <w:t xml:space="preserve">such </w:t>
      </w:r>
      <w:r w:rsidR="008F17EE">
        <w:rPr>
          <w:lang w:val="en"/>
        </w:rPr>
        <w:t>an Android device with an Internet connection.</w:t>
      </w:r>
    </w:p>
    <w:p w14:paraId="5A5C1808" w14:textId="1C6F73E4" w:rsidR="00205546" w:rsidRDefault="00205546" w:rsidP="00205546">
      <w:pPr>
        <w:pStyle w:val="Titre2"/>
        <w:rPr>
          <w:lang w:val="en"/>
        </w:rPr>
      </w:pPr>
      <w:bookmarkStart w:id="101" w:name="_Toc444618002"/>
      <w:r>
        <w:rPr>
          <w:lang w:val="en"/>
        </w:rPr>
        <w:t xml:space="preserve">Troubleshooting the </w:t>
      </w:r>
      <w:r w:rsidR="004B2CD0">
        <w:rPr>
          <w:lang w:val="en"/>
        </w:rPr>
        <w:t>Mobile Device Extension</w:t>
      </w:r>
      <w:bookmarkEnd w:id="101"/>
      <w:r>
        <w:rPr>
          <w:lang w:val="en"/>
        </w:rPr>
        <w:t xml:space="preserve"> </w:t>
      </w:r>
    </w:p>
    <w:p w14:paraId="1B717F00" w14:textId="2FFE64D4" w:rsidR="00B74717" w:rsidRDefault="00B74717" w:rsidP="00B74717">
      <w:r>
        <w:t xml:space="preserve">The section provides troubleshooting information for the </w:t>
      </w:r>
      <w:r w:rsidR="004B2CD0">
        <w:t>Mobile Device Extension</w:t>
      </w:r>
      <w:r>
        <w:t xml:space="preserve"> if needed your own </w:t>
      </w:r>
      <w:r w:rsidR="00EF6286">
        <w:t xml:space="preserve">(Azure-based) </w:t>
      </w:r>
      <w:r>
        <w:t>test lab environment</w:t>
      </w:r>
      <w:r w:rsidRPr="00BB1AFD">
        <w:t>.</w:t>
      </w:r>
    </w:p>
    <w:p w14:paraId="5C212FEC" w14:textId="77777777" w:rsidR="00205546" w:rsidRDefault="00205546" w:rsidP="00205546">
      <w:pPr>
        <w:pStyle w:val="Titre3"/>
      </w:pPr>
      <w:r>
        <w:t>Turning on logging</w:t>
      </w:r>
    </w:p>
    <w:p w14:paraId="37A12361" w14:textId="4D6ED63B" w:rsidR="002C6CD4" w:rsidRPr="002C6CD4" w:rsidRDefault="002C6CD4" w:rsidP="002C6CD4">
      <w:r>
        <w:t xml:space="preserve">If you run into some specifics issues when testing of the </w:t>
      </w:r>
      <w:r w:rsidR="004B2CD0">
        <w:t>Mobile Device Extension</w:t>
      </w:r>
      <w:r>
        <w:t>, you can turn on logging and then check the mobile device logs in the AD RMS database.</w:t>
      </w:r>
    </w:p>
    <w:p w14:paraId="00384B07" w14:textId="77777777" w:rsidR="00205546" w:rsidRDefault="00205546" w:rsidP="00205546">
      <w:pPr>
        <w:keepNext/>
        <w:keepLines/>
      </w:pPr>
      <w:r w:rsidRPr="006B5978">
        <w:t xml:space="preserve">To </w:t>
      </w:r>
      <w:r>
        <w:t>turn on logging of</w:t>
      </w:r>
      <w:r w:rsidRPr="006B5978">
        <w:t xml:space="preserve"> </w:t>
      </w:r>
      <w:r>
        <w:t>the</w:t>
      </w:r>
      <w:r w:rsidRPr="006B5978">
        <w:t xml:space="preserve"> </w:t>
      </w:r>
      <w:r>
        <w:t>rights management server ADRMS1, proceed with the following steps:</w:t>
      </w:r>
    </w:p>
    <w:p w14:paraId="0AA2FA4D" w14:textId="77777777" w:rsidR="00205546" w:rsidRPr="007C2524" w:rsidRDefault="00205546" w:rsidP="00A21EF6">
      <w:pPr>
        <w:pStyle w:val="Paragraphedeliste"/>
        <w:numPr>
          <w:ilvl w:val="0"/>
          <w:numId w:val="83"/>
        </w:numPr>
        <w:spacing w:before="120"/>
      </w:pPr>
      <w:r>
        <w:rPr>
          <w:rFonts w:cstheme="minorHAnsi"/>
        </w:rPr>
        <w:t xml:space="preserve">Open a remote desktop connection </w:t>
      </w:r>
      <w:r>
        <w:t xml:space="preserve">on the ADRMS1 computer </w:t>
      </w:r>
      <w:r w:rsidRPr="007C2524">
        <w:rPr>
          <w:rFonts w:cstheme="minorHAnsi"/>
        </w:rPr>
        <w:t>as LITWARE369\</w:t>
      </w:r>
      <w:r>
        <w:rPr>
          <w:rFonts w:cstheme="minorHAnsi"/>
        </w:rPr>
        <w:t>AzureAdmin</w:t>
      </w:r>
      <w:r w:rsidRPr="007C2524">
        <w:rPr>
          <w:rFonts w:cstheme="minorHAnsi"/>
        </w:rPr>
        <w:t xml:space="preserve"> with “</w:t>
      </w:r>
      <w:r w:rsidRPr="007C2524">
        <w:rPr>
          <w:rFonts w:cstheme="minorHAnsi"/>
          <w:i/>
        </w:rPr>
        <w:t>pass@word1</w:t>
      </w:r>
      <w:r w:rsidRPr="007C2524">
        <w:rPr>
          <w:rFonts w:cstheme="minorHAnsi"/>
        </w:rPr>
        <w:t>” as password.</w:t>
      </w:r>
    </w:p>
    <w:p w14:paraId="29691CA4" w14:textId="77777777" w:rsidR="00205546" w:rsidRDefault="00205546" w:rsidP="00A21EF6">
      <w:pPr>
        <w:pStyle w:val="Paragraphedeliste"/>
        <w:keepNext/>
        <w:keepLines/>
        <w:numPr>
          <w:ilvl w:val="0"/>
          <w:numId w:val="83"/>
        </w:numPr>
        <w:spacing w:before="120"/>
        <w:rPr>
          <w:lang w:val="en"/>
        </w:rPr>
      </w:pPr>
      <w:r>
        <w:rPr>
          <w:lang w:val="en"/>
        </w:rPr>
        <w:t>Open an elevated</w:t>
      </w:r>
      <w:r w:rsidRPr="00FE3EEA">
        <w:rPr>
          <w:lang w:val="en"/>
        </w:rPr>
        <w:t xml:space="preserve"> Windows P</w:t>
      </w:r>
      <w:r>
        <w:rPr>
          <w:lang w:val="en"/>
        </w:rPr>
        <w:t>owerShell command prompt</w:t>
      </w:r>
      <w:r w:rsidRPr="00FE3EEA">
        <w:rPr>
          <w:lang w:val="en"/>
        </w:rPr>
        <w:t>, and run the following command</w:t>
      </w:r>
      <w:r>
        <w:rPr>
          <w:lang w:val="en"/>
        </w:rPr>
        <w:t xml:space="preserve"> to import this time the </w:t>
      </w:r>
      <w:r w:rsidRPr="00D505CC">
        <w:rPr>
          <w:rFonts w:ascii="Arial" w:hAnsi="Arial" w:cs="Arial"/>
          <w:i/>
          <w:color w:val="000000"/>
        </w:rPr>
        <w:t xml:space="preserve">AdRmsAdmin </w:t>
      </w:r>
      <w:r>
        <w:t>set of Windows PowerShell cmdlets</w:t>
      </w:r>
      <w:r w:rsidRPr="00FE3EEA">
        <w:rPr>
          <w:lang w:val="en"/>
        </w:rPr>
        <w:t xml:space="preserve">: </w:t>
      </w:r>
    </w:p>
    <w:p w14:paraId="407C7811" w14:textId="77777777" w:rsidR="00205546" w:rsidRDefault="00205546" w:rsidP="00205546">
      <w:pPr>
        <w:pStyle w:val="code0"/>
      </w:pPr>
    </w:p>
    <w:p w14:paraId="0216ED1F" w14:textId="0EC71613" w:rsidR="00205546" w:rsidRDefault="00205546" w:rsidP="00A86FDD">
      <w:pPr>
        <w:pStyle w:val="code0"/>
        <w:spacing w:after="120"/>
      </w:pPr>
      <w:r>
        <w:t xml:space="preserve">PS C:\Users\AzureAdmin.LITWARE369&gt; </w:t>
      </w:r>
      <w:r w:rsidRPr="00EA121F">
        <w:t>Import-Module AdRmsAdmin</w:t>
      </w:r>
    </w:p>
    <w:p w14:paraId="44937E40" w14:textId="77777777" w:rsidR="00205546" w:rsidRDefault="00205546" w:rsidP="00A86FDD">
      <w:pPr>
        <w:pStyle w:val="code0"/>
        <w:spacing w:after="120"/>
      </w:pPr>
      <w:r>
        <w:t xml:space="preserve">PS C:\Users\AzureAdmin.LITWARE369&gt; </w:t>
      </w:r>
    </w:p>
    <w:p w14:paraId="695F3BBC" w14:textId="77777777" w:rsidR="00205546" w:rsidRPr="00F643E5" w:rsidRDefault="00205546" w:rsidP="00205546">
      <w:pPr>
        <w:pStyle w:val="code0"/>
        <w:rPr>
          <w:color w:val="000000"/>
          <w:lang w:val="en"/>
        </w:rPr>
      </w:pPr>
    </w:p>
    <w:p w14:paraId="05838E04" w14:textId="77777777" w:rsidR="00205546" w:rsidRDefault="00205546" w:rsidP="00A21EF6">
      <w:pPr>
        <w:pStyle w:val="Paragraphedeliste"/>
        <w:keepNext/>
        <w:keepLines/>
        <w:numPr>
          <w:ilvl w:val="0"/>
          <w:numId w:val="83"/>
        </w:numPr>
        <w:spacing w:before="120"/>
        <w:rPr>
          <w:lang w:val="en"/>
        </w:rPr>
      </w:pPr>
      <w:r>
        <w:rPr>
          <w:lang w:val="en"/>
        </w:rPr>
        <w:t>Run the following command to create a Windows PowerShell drive that represents the cluster hosted by the local computer:</w:t>
      </w:r>
    </w:p>
    <w:p w14:paraId="22EBE674" w14:textId="77777777" w:rsidR="00205546" w:rsidRDefault="00205546" w:rsidP="00205546">
      <w:pPr>
        <w:pStyle w:val="code0"/>
      </w:pPr>
    </w:p>
    <w:p w14:paraId="4EF4B00E" w14:textId="77777777" w:rsidR="00205546" w:rsidRDefault="00205546" w:rsidP="00A86FDD">
      <w:pPr>
        <w:pStyle w:val="code0"/>
        <w:spacing w:after="120"/>
      </w:pPr>
      <w:r>
        <w:t xml:space="preserve">PS C:\Users\AzureAdmin.LITWARE369&gt; </w:t>
      </w:r>
      <w:r w:rsidRPr="000E1607">
        <w:t>New-PSDrive -Name AdrmsCluster -PsProvider AdRmsAdmin -Root https://localhost</w:t>
      </w:r>
    </w:p>
    <w:p w14:paraId="1B3F53C8" w14:textId="77777777" w:rsidR="00205546" w:rsidRPr="00A86FDD" w:rsidRDefault="00205546" w:rsidP="00A86FDD">
      <w:pPr>
        <w:pStyle w:val="code0"/>
        <w:spacing w:after="120"/>
      </w:pPr>
      <w:r>
        <w:t xml:space="preserve">PS C:\Users\AzureAdmin.LITWARE369&gt; </w:t>
      </w:r>
    </w:p>
    <w:p w14:paraId="677DDF58" w14:textId="77777777" w:rsidR="00205546" w:rsidRPr="00735F98" w:rsidRDefault="00205546" w:rsidP="00205546">
      <w:pPr>
        <w:pStyle w:val="code0"/>
      </w:pPr>
    </w:p>
    <w:p w14:paraId="62EE1BF1" w14:textId="77777777" w:rsidR="00205546" w:rsidRDefault="00205546" w:rsidP="00205546">
      <w:pPr>
        <w:pStyle w:val="Paragraphedeliste"/>
        <w:keepNext/>
        <w:keepLines/>
        <w:spacing w:before="120"/>
        <w:ind w:left="720"/>
        <w:rPr>
          <w:lang w:val="en"/>
        </w:rPr>
      </w:pPr>
      <w:r>
        <w:rPr>
          <w:lang w:val="en"/>
        </w:rPr>
        <w:t xml:space="preserve">At this stage, we can now set properties on objects in the drive namespace </w:t>
      </w:r>
      <w:proofErr w:type="spellStart"/>
      <w:proofErr w:type="gramStart"/>
      <w:r w:rsidRPr="000E1607">
        <w:t>AdrmsCluster</w:t>
      </w:r>
      <w:proofErr w:type="spellEnd"/>
      <w:r>
        <w:rPr>
          <w:lang w:val="en"/>
        </w:rPr>
        <w:t>:\</w:t>
      </w:r>
      <w:proofErr w:type="gramEnd"/>
      <w:r>
        <w:rPr>
          <w:lang w:val="en"/>
        </w:rPr>
        <w:t xml:space="preserve"> that represent the configuration settings.</w:t>
      </w:r>
    </w:p>
    <w:p w14:paraId="63B2D8BF" w14:textId="77777777" w:rsidR="00205546" w:rsidRDefault="00205546" w:rsidP="00A21EF6">
      <w:pPr>
        <w:pStyle w:val="Paragraphedeliste"/>
        <w:keepNext/>
        <w:keepLines/>
        <w:numPr>
          <w:ilvl w:val="0"/>
          <w:numId w:val="83"/>
        </w:numPr>
        <w:spacing w:before="120"/>
        <w:rPr>
          <w:lang w:val="en"/>
        </w:rPr>
      </w:pPr>
      <w:r>
        <w:rPr>
          <w:lang w:val="en"/>
        </w:rPr>
        <w:t>Run the following command to turn on logging:</w:t>
      </w:r>
    </w:p>
    <w:p w14:paraId="5F31FC50" w14:textId="77777777" w:rsidR="00205546" w:rsidRDefault="00205546" w:rsidP="00205546">
      <w:pPr>
        <w:pStyle w:val="code0"/>
      </w:pPr>
    </w:p>
    <w:p w14:paraId="1BA97C9B" w14:textId="77777777" w:rsidR="00205546" w:rsidRDefault="00205546" w:rsidP="00A86FDD">
      <w:pPr>
        <w:pStyle w:val="code0"/>
        <w:spacing w:after="120"/>
      </w:pPr>
      <w:r>
        <w:t xml:space="preserve">PS C:\Users\AzureAdmin.LITWARE369&gt; </w:t>
      </w:r>
      <w:r w:rsidRPr="00A86FDD">
        <w:t xml:space="preserve">Set-ItemProperty -Path </w:t>
      </w:r>
      <w:r w:rsidRPr="000E1607">
        <w:t>AdrmsCluster</w:t>
      </w:r>
      <w:r w:rsidRPr="00A86FDD">
        <w:t xml:space="preserve">:\ </w:t>
      </w:r>
      <w:r w:rsidRPr="00205546">
        <w:t>-Name IsLoggingEnabled -Value $true</w:t>
      </w:r>
    </w:p>
    <w:p w14:paraId="501DFD3B" w14:textId="77777777" w:rsidR="00205546" w:rsidRDefault="00205546" w:rsidP="00A86FDD">
      <w:pPr>
        <w:pStyle w:val="code0"/>
        <w:spacing w:after="120"/>
      </w:pPr>
      <w:r>
        <w:t xml:space="preserve">PS C:\Users\AzureAdmin.LITWARE369&gt; </w:t>
      </w:r>
    </w:p>
    <w:p w14:paraId="29889FBE" w14:textId="77777777" w:rsidR="00205546" w:rsidRPr="00F643E5" w:rsidRDefault="00205546" w:rsidP="00205546">
      <w:pPr>
        <w:pStyle w:val="code0"/>
        <w:rPr>
          <w:color w:val="000000"/>
          <w:lang w:val="en"/>
        </w:rPr>
      </w:pPr>
    </w:p>
    <w:p w14:paraId="796517A8" w14:textId="77777777" w:rsidR="00205546" w:rsidRPr="00205546" w:rsidRDefault="00205546" w:rsidP="00205546">
      <w:pPr>
        <w:pStyle w:val="Note"/>
        <w:rPr>
          <w:b w:val="0"/>
          <w:szCs w:val="20"/>
        </w:rPr>
      </w:pPr>
      <w:r>
        <w:rPr>
          <w:szCs w:val="20"/>
        </w:rPr>
        <w:t>Note</w:t>
      </w:r>
      <w:r>
        <w:rPr>
          <w:szCs w:val="20"/>
        </w:rPr>
        <w:tab/>
      </w:r>
      <w:proofErr w:type="gramStart"/>
      <w:r w:rsidRPr="00205546">
        <w:rPr>
          <w:b w:val="0"/>
          <w:szCs w:val="20"/>
        </w:rPr>
        <w:t>To</w:t>
      </w:r>
      <w:proofErr w:type="gramEnd"/>
      <w:r w:rsidRPr="00205546">
        <w:rPr>
          <w:b w:val="0"/>
          <w:szCs w:val="20"/>
        </w:rPr>
        <w:t xml:space="preserve"> turn off logging, you simply need to rerun the above command with a value of $false</w:t>
      </w:r>
      <w:r w:rsidRPr="00205546">
        <w:rPr>
          <w:b w:val="0"/>
        </w:rPr>
        <w:t>.</w:t>
      </w:r>
      <w:r w:rsidRPr="00205546">
        <w:rPr>
          <w:rStyle w:val="apple-converted-space"/>
          <w:b w:val="0"/>
          <w:sz w:val="20"/>
          <w:szCs w:val="20"/>
        </w:rPr>
        <w:t> </w:t>
      </w:r>
    </w:p>
    <w:p w14:paraId="36498DDB" w14:textId="77777777" w:rsidR="00205546" w:rsidRPr="00205546" w:rsidRDefault="00205546" w:rsidP="00A21EF6">
      <w:pPr>
        <w:pStyle w:val="Paragraphedeliste"/>
        <w:keepNext/>
        <w:keepLines/>
        <w:numPr>
          <w:ilvl w:val="0"/>
          <w:numId w:val="83"/>
        </w:numPr>
        <w:spacing w:before="120"/>
        <w:rPr>
          <w:lang w:val="en"/>
        </w:rPr>
      </w:pPr>
      <w:r>
        <w:rPr>
          <w:lang w:val="en"/>
        </w:rPr>
        <w:t xml:space="preserve">Close the </w:t>
      </w:r>
      <w:r w:rsidRPr="00FE3EEA">
        <w:rPr>
          <w:lang w:val="en"/>
        </w:rPr>
        <w:t>Windows P</w:t>
      </w:r>
      <w:r>
        <w:rPr>
          <w:lang w:val="en"/>
        </w:rPr>
        <w:t>owerShell command prompt.</w:t>
      </w:r>
    </w:p>
    <w:p w14:paraId="3ED3CDEB" w14:textId="09B4646D" w:rsidR="00205546" w:rsidRDefault="002C6CD4" w:rsidP="00205546">
      <w:r>
        <w:t xml:space="preserve">At this stage, any call to the </w:t>
      </w:r>
      <w:r w:rsidR="004B2CD0">
        <w:t>Mobile Device Extension</w:t>
      </w:r>
      <w:r>
        <w:t xml:space="preserve"> are logged in the </w:t>
      </w:r>
      <w:r w:rsidR="004B2CD0">
        <w:t>Mobile Device Extension</w:t>
      </w:r>
      <w:r>
        <w:t xml:space="preserve"> logs to help you in troubleshooting the issue if any, and resolve it. </w:t>
      </w:r>
    </w:p>
    <w:p w14:paraId="3818FBD5" w14:textId="65BF8E14" w:rsidR="00EF6286" w:rsidRDefault="00EF6286" w:rsidP="00EF6286">
      <w:r>
        <w:lastRenderedPageBreak/>
        <w:t xml:space="preserve">If you are still stumped, please join the </w:t>
      </w:r>
      <w:r w:rsidRPr="00EF6286">
        <w:t xml:space="preserve">user group </w:t>
      </w:r>
      <w:proofErr w:type="spellStart"/>
      <w:r>
        <w:t>AskIPTeam</w:t>
      </w:r>
      <w:proofErr w:type="spellEnd"/>
      <w:r>
        <w:t xml:space="preserve"> on Yammer at </w:t>
      </w:r>
      <w:hyperlink r:id="rId202" w:history="1">
        <w:r w:rsidRPr="008007C2">
          <w:rPr>
            <w:rStyle w:val="Lienhypertexte"/>
          </w:rPr>
          <w:t>http://www.yammer.com/AskIPTeam</w:t>
        </w:r>
      </w:hyperlink>
      <w:r>
        <w:t xml:space="preserve"> and search/request for troubleshooting information pertaining to the same issue you face with.</w:t>
      </w:r>
    </w:p>
    <w:p w14:paraId="5E8F9586" w14:textId="687D51AF" w:rsidR="00205546" w:rsidRDefault="00205546" w:rsidP="00205546">
      <w:pPr>
        <w:pStyle w:val="Titre3"/>
        <w:rPr>
          <w:lang w:val="en"/>
        </w:rPr>
      </w:pPr>
      <w:r>
        <w:rPr>
          <w:lang w:val="en"/>
        </w:rPr>
        <w:t xml:space="preserve">Analyzing the </w:t>
      </w:r>
      <w:r w:rsidR="004B2CD0">
        <w:rPr>
          <w:lang w:val="en"/>
        </w:rPr>
        <w:t>Mobile Device Extension</w:t>
      </w:r>
      <w:r>
        <w:rPr>
          <w:lang w:val="en"/>
        </w:rPr>
        <w:t xml:space="preserve"> logs </w:t>
      </w:r>
    </w:p>
    <w:p w14:paraId="69B41CE4" w14:textId="2AB3873C" w:rsidR="001914D7" w:rsidRDefault="001914D7" w:rsidP="00CD3B8C">
      <w:pPr>
        <w:rPr>
          <w:lang w:val="en"/>
        </w:rPr>
      </w:pPr>
      <w:r>
        <w:rPr>
          <w:lang w:val="en"/>
        </w:rPr>
        <w:t xml:space="preserve">The </w:t>
      </w:r>
      <w:r w:rsidR="004B2CD0">
        <w:rPr>
          <w:lang w:val="en"/>
        </w:rPr>
        <w:t>Mobile Device Extension</w:t>
      </w:r>
      <w:r>
        <w:rPr>
          <w:lang w:val="en"/>
        </w:rPr>
        <w:t xml:space="preserve"> provides the following two tables to help investigate and troubleshoot client issues:</w:t>
      </w:r>
    </w:p>
    <w:p w14:paraId="720EAF9C" w14:textId="40A4DD69" w:rsidR="00167560" w:rsidRPr="00167560" w:rsidRDefault="00167560" w:rsidP="00A21EF6">
      <w:pPr>
        <w:pStyle w:val="Paragraphedeliste"/>
        <w:numPr>
          <w:ilvl w:val="0"/>
          <w:numId w:val="86"/>
        </w:numPr>
        <w:rPr>
          <w:lang w:val="en"/>
        </w:rPr>
      </w:pPr>
      <w:r w:rsidRPr="00167560">
        <w:rPr>
          <w:lang w:val="en"/>
        </w:rPr>
        <w:t>The Client Debug Log (ClientDebugLog) table.</w:t>
      </w:r>
    </w:p>
    <w:p w14:paraId="52EE6184" w14:textId="0FCED1F3" w:rsidR="001914D7" w:rsidRPr="00167560" w:rsidRDefault="00167560" w:rsidP="00A21EF6">
      <w:pPr>
        <w:pStyle w:val="Paragraphedeliste"/>
        <w:numPr>
          <w:ilvl w:val="0"/>
          <w:numId w:val="86"/>
        </w:numPr>
        <w:rPr>
          <w:lang w:val="en"/>
        </w:rPr>
      </w:pPr>
      <w:r w:rsidRPr="00167560">
        <w:rPr>
          <w:lang w:val="en"/>
        </w:rPr>
        <w:t>The Client Performance Log (Client Performance Log) table.</w:t>
      </w:r>
    </w:p>
    <w:p w14:paraId="09345239" w14:textId="7097290C" w:rsidR="00CD3B8C" w:rsidRPr="00CD3B8C" w:rsidRDefault="001914D7" w:rsidP="00CD3B8C">
      <w:pPr>
        <w:rPr>
          <w:lang w:val="en"/>
        </w:rPr>
      </w:pPr>
      <w:r>
        <w:rPr>
          <w:lang w:val="en"/>
        </w:rPr>
        <w:t>The next tw</w:t>
      </w:r>
      <w:r w:rsidR="00167560">
        <w:rPr>
          <w:lang w:val="en"/>
        </w:rPr>
        <w:t>o sections provide a description of these tables.</w:t>
      </w:r>
      <w:r>
        <w:rPr>
          <w:lang w:val="en"/>
        </w:rPr>
        <w:t xml:space="preserve"> </w:t>
      </w:r>
    </w:p>
    <w:p w14:paraId="553560BB" w14:textId="0815A19B" w:rsidR="00BC7125" w:rsidRPr="0036373B" w:rsidRDefault="00BC7125" w:rsidP="0036373B">
      <w:pPr>
        <w:pStyle w:val="Titre4"/>
      </w:pPr>
      <w:r w:rsidRPr="0036373B">
        <w:t xml:space="preserve">Understanding the </w:t>
      </w:r>
      <w:r w:rsidR="0036373B" w:rsidRPr="0036373B">
        <w:t xml:space="preserve">Client Debug Log </w:t>
      </w:r>
      <w:r w:rsidRPr="0036373B">
        <w:t>table</w:t>
      </w:r>
    </w:p>
    <w:p w14:paraId="0B67EAB9" w14:textId="02BB623B" w:rsidR="007A4743" w:rsidRDefault="007A4743" w:rsidP="00BC7125">
      <w:r>
        <w:t xml:space="preserve">The </w:t>
      </w:r>
      <w:r w:rsidRPr="0036373B">
        <w:t xml:space="preserve">Client Debug Log </w:t>
      </w:r>
      <w:r>
        <w:t xml:space="preserve">(ClientDebugLog) table in the AD RMS database contains as its name indicates the debug logs in order to investigate client </w:t>
      </w:r>
      <w:r w:rsidR="001914D7">
        <w:t>issues</w:t>
      </w:r>
      <w:r>
        <w:t xml:space="preserve">. </w:t>
      </w:r>
    </w:p>
    <w:p w14:paraId="34B1BB2F" w14:textId="225886EB" w:rsidR="00BC7125" w:rsidRDefault="00BC7125" w:rsidP="00167560">
      <w:pPr>
        <w:keepNext/>
        <w:keepLines/>
      </w:pPr>
      <w:r>
        <w:t>The following table provides the field definition</w:t>
      </w:r>
      <w:r w:rsidR="00CD3B8C">
        <w:t>s.</w:t>
      </w:r>
    </w:p>
    <w:tbl>
      <w:tblPr>
        <w:tblStyle w:val="Listemoyenne2-Accent1"/>
        <w:tblW w:w="9679" w:type="dxa"/>
        <w:tblInd w:w="-30" w:type="dxa"/>
        <w:tblLayout w:type="fixed"/>
        <w:tblLook w:val="04A0" w:firstRow="1" w:lastRow="0" w:firstColumn="1" w:lastColumn="0" w:noHBand="0" w:noVBand="1"/>
      </w:tblPr>
      <w:tblGrid>
        <w:gridCol w:w="2025"/>
        <w:gridCol w:w="1134"/>
        <w:gridCol w:w="3969"/>
        <w:gridCol w:w="2551"/>
      </w:tblGrid>
      <w:tr w:rsidR="00BC7125" w:rsidRPr="00A55CFC" w14:paraId="25542841" w14:textId="77777777" w:rsidTr="007F615F">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025" w:type="dxa"/>
          </w:tcPr>
          <w:p w14:paraId="7D005191" w14:textId="77777777" w:rsidR="00BC7125" w:rsidRPr="00A55CFC" w:rsidRDefault="00BC7125" w:rsidP="00BC7125">
            <w:pPr>
              <w:pStyle w:val="TableText0"/>
              <w:rPr>
                <w:rFonts w:ascii="Segoe UI" w:hAnsi="Segoe UI" w:cs="Segoe UI"/>
                <w:b/>
                <w:sz w:val="18"/>
                <w:szCs w:val="18"/>
              </w:rPr>
            </w:pPr>
            <w:r>
              <w:rPr>
                <w:rFonts w:ascii="Segoe UI" w:hAnsi="Segoe UI" w:cs="Segoe UI"/>
                <w:b/>
                <w:sz w:val="18"/>
                <w:szCs w:val="18"/>
              </w:rPr>
              <w:t>Field name</w:t>
            </w:r>
          </w:p>
        </w:tc>
        <w:tc>
          <w:tcPr>
            <w:tcW w:w="1134" w:type="dxa"/>
          </w:tcPr>
          <w:p w14:paraId="10461513" w14:textId="07C001AD" w:rsidR="00BC7125" w:rsidRDefault="0036373B" w:rsidP="00BC7125">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D</w:t>
            </w:r>
            <w:r w:rsidR="00BC7125">
              <w:rPr>
                <w:rFonts w:ascii="Segoe UI" w:hAnsi="Segoe UI" w:cs="Segoe UI"/>
                <w:b/>
                <w:sz w:val="18"/>
                <w:szCs w:val="18"/>
              </w:rPr>
              <w:t>ata type</w:t>
            </w:r>
          </w:p>
        </w:tc>
        <w:tc>
          <w:tcPr>
            <w:tcW w:w="3969" w:type="dxa"/>
          </w:tcPr>
          <w:p w14:paraId="6BA334DE" w14:textId="77777777" w:rsidR="00BC7125" w:rsidRPr="00A55CFC" w:rsidRDefault="00BC7125" w:rsidP="00BC7125">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Description</w:t>
            </w:r>
          </w:p>
        </w:tc>
        <w:tc>
          <w:tcPr>
            <w:tcW w:w="2551" w:type="dxa"/>
          </w:tcPr>
          <w:p w14:paraId="6F3026FA" w14:textId="77777777" w:rsidR="00BC7125" w:rsidRPr="00E630E1" w:rsidRDefault="00BC7125" w:rsidP="00BC7125">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Example value</w:t>
            </w:r>
          </w:p>
        </w:tc>
      </w:tr>
      <w:tr w:rsidR="00BC7125" w:rsidRPr="00BF1BC5" w14:paraId="2C60BEDB" w14:textId="77777777" w:rsidTr="007F615F">
        <w:trPr>
          <w:cnfStyle w:val="000000100000" w:firstRow="0" w:lastRow="0" w:firstColumn="0" w:lastColumn="0" w:oddVBand="0" w:evenVBand="0" w:oddHBand="1" w:evenHBand="0" w:firstRowFirstColumn="0" w:firstRowLastColumn="0" w:lastRowFirstColumn="0" w:lastRowLastColumn="0"/>
          <w:trHeight w:val="993"/>
        </w:trPr>
        <w:tc>
          <w:tcPr>
            <w:cnfStyle w:val="001000000000" w:firstRow="0" w:lastRow="0" w:firstColumn="1" w:lastColumn="0" w:oddVBand="0" w:evenVBand="0" w:oddHBand="0" w:evenHBand="0" w:firstRowFirstColumn="0" w:firstRowLastColumn="0" w:lastRowFirstColumn="0" w:lastRowLastColumn="0"/>
            <w:tcW w:w="2025" w:type="dxa"/>
          </w:tcPr>
          <w:p w14:paraId="2898FA97" w14:textId="3A1C15F5" w:rsidR="00BC7125" w:rsidRPr="00E630E1" w:rsidRDefault="00BC7125" w:rsidP="00BC7125">
            <w:pPr>
              <w:pStyle w:val="NormalWeb"/>
              <w:spacing w:before="60" w:after="60" w:line="240" w:lineRule="auto"/>
              <w:ind w:left="34"/>
              <w:textAlignment w:val="baseline"/>
              <w:rPr>
                <w:rFonts w:ascii="Segoe UI" w:hAnsi="Segoe UI" w:cs="Segoe UI"/>
                <w:i/>
                <w:noProof/>
                <w:sz w:val="18"/>
                <w:szCs w:val="18"/>
              </w:rPr>
            </w:pPr>
            <w:r>
              <w:rPr>
                <w:rFonts w:ascii="Segoe UI" w:hAnsi="Segoe UI" w:cs="Segoe UI"/>
                <w:i/>
                <w:noProof/>
                <w:sz w:val="18"/>
                <w:szCs w:val="18"/>
              </w:rPr>
              <w:t>Id</w:t>
            </w:r>
          </w:p>
        </w:tc>
        <w:tc>
          <w:tcPr>
            <w:tcW w:w="1134" w:type="dxa"/>
          </w:tcPr>
          <w:p w14:paraId="0FD23672" w14:textId="4E4C0DE6" w:rsidR="00BC7125" w:rsidRPr="00E630E1" w:rsidRDefault="0036373B" w:rsidP="00BC7125">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0E7F60C0" w14:textId="56565773" w:rsidR="00BC7125" w:rsidRPr="00A55CFC" w:rsidRDefault="007F615F" w:rsidP="00CD3B8C">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color w:val="000000" w:themeColor="dark1"/>
                <w:kern w:val="24"/>
                <w:sz w:val="18"/>
                <w:szCs w:val="18"/>
              </w:rPr>
              <w:t>GUID</w:t>
            </w:r>
            <w:r w:rsidR="00FA5700">
              <w:rPr>
                <w:rFonts w:ascii="Segoe UI" w:hAnsi="Segoe UI" w:cs="Segoe UI"/>
                <w:color w:val="000000" w:themeColor="dark1"/>
                <w:kern w:val="24"/>
                <w:sz w:val="18"/>
                <w:szCs w:val="18"/>
              </w:rPr>
              <w:t xml:space="preserve"> of the trace entry</w:t>
            </w:r>
            <w:r w:rsidRPr="006558AE">
              <w:rPr>
                <w:rFonts w:ascii="Segoe UI" w:hAnsi="Segoe UI" w:cs="Segoe UI"/>
                <w:color w:val="000000" w:themeColor="dark1"/>
                <w:kern w:val="24"/>
                <w:sz w:val="18"/>
                <w:szCs w:val="18"/>
              </w:rPr>
              <w:t>. This helps in troubleshooting client issues.</w:t>
            </w:r>
          </w:p>
        </w:tc>
        <w:tc>
          <w:tcPr>
            <w:tcW w:w="2551" w:type="dxa"/>
          </w:tcPr>
          <w:p w14:paraId="47AF551B" w14:textId="182E78F7" w:rsidR="00BC7125" w:rsidRPr="002A44DB" w:rsidRDefault="00BC7125" w:rsidP="00BC7125">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lang w:val="es-AR"/>
              </w:rPr>
            </w:pPr>
            <w:r w:rsidRPr="002A44DB">
              <w:rPr>
                <w:rFonts w:ascii="Segoe UI" w:hAnsi="Segoe UI" w:cs="Segoe UI"/>
                <w:color w:val="000000" w:themeColor="dark1"/>
                <w:kern w:val="24"/>
                <w:sz w:val="18"/>
                <w:szCs w:val="18"/>
                <w:lang w:val="es-AR"/>
              </w:rPr>
              <w:t>201724F-270D-430E-AFD2-0BB26F896C05</w:t>
            </w:r>
          </w:p>
        </w:tc>
      </w:tr>
      <w:tr w:rsidR="00BC7125" w:rsidRPr="00A55CFC" w14:paraId="461E967D"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1686AD6E" w14:textId="02D1FB12" w:rsidR="00BC7125" w:rsidRPr="00E630E1" w:rsidRDefault="00BC7125" w:rsidP="00BC7125">
            <w:pPr>
              <w:pStyle w:val="NormalWeb"/>
              <w:spacing w:before="60" w:after="60" w:line="240" w:lineRule="auto"/>
              <w:ind w:left="34"/>
              <w:textAlignment w:val="baseline"/>
              <w:rPr>
                <w:rFonts w:ascii="Segoe UI" w:hAnsi="Segoe UI" w:cs="Segoe UI"/>
                <w:i/>
                <w:noProof/>
                <w:sz w:val="18"/>
                <w:szCs w:val="18"/>
              </w:rPr>
            </w:pPr>
            <w:r>
              <w:rPr>
                <w:rFonts w:ascii="Segoe UI" w:hAnsi="Segoe UI" w:cs="Segoe UI"/>
                <w:i/>
                <w:noProof/>
                <w:sz w:val="18"/>
                <w:szCs w:val="18"/>
              </w:rPr>
              <w:t>UserId</w:t>
            </w:r>
          </w:p>
        </w:tc>
        <w:tc>
          <w:tcPr>
            <w:tcW w:w="1134" w:type="dxa"/>
          </w:tcPr>
          <w:p w14:paraId="47B80E95" w14:textId="2431C6BB" w:rsidR="00BC7125" w:rsidRPr="00E630E1" w:rsidRDefault="0036373B" w:rsidP="00BC7125">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nvarchar</w:t>
            </w:r>
          </w:p>
        </w:tc>
        <w:tc>
          <w:tcPr>
            <w:tcW w:w="3969" w:type="dxa"/>
          </w:tcPr>
          <w:p w14:paraId="7B1437C0" w14:textId="576561A3" w:rsidR="00BC7125" w:rsidRPr="00A55CFC" w:rsidRDefault="00CD3B8C" w:rsidP="00CD3B8C">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color w:val="000000" w:themeColor="dark1"/>
                <w:kern w:val="24"/>
                <w:sz w:val="18"/>
                <w:szCs w:val="18"/>
              </w:rPr>
              <w:t>User who made the request</w:t>
            </w:r>
            <w:r w:rsidR="007F615F">
              <w:rPr>
                <w:rFonts w:ascii="Segoe UI" w:hAnsi="Segoe UI" w:cs="Segoe UI"/>
                <w:color w:val="000000" w:themeColor="dark1"/>
                <w:kern w:val="24"/>
                <w:sz w:val="18"/>
                <w:szCs w:val="18"/>
              </w:rPr>
              <w:t>. Their user email address is used to identify the user.</w:t>
            </w:r>
          </w:p>
        </w:tc>
        <w:tc>
          <w:tcPr>
            <w:tcW w:w="2551" w:type="dxa"/>
          </w:tcPr>
          <w:p w14:paraId="51ABC7D8" w14:textId="2884FF32" w:rsidR="00BC7125" w:rsidRPr="00E630E1" w:rsidRDefault="00BC7125" w:rsidP="00BC7125">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Pr>
                <w:rFonts w:ascii="Segoe UI" w:hAnsi="Segoe UI" w:cs="Segoe UI"/>
                <w:color w:val="000000" w:themeColor="dark1"/>
                <w:kern w:val="24"/>
                <w:sz w:val="18"/>
                <w:szCs w:val="18"/>
              </w:rPr>
              <w:t>janets</w:t>
            </w:r>
            <w:r w:rsidRPr="00BC7125">
              <w:rPr>
                <w:rFonts w:ascii="Segoe UI" w:hAnsi="Segoe UI" w:cs="Segoe UI"/>
                <w:color w:val="000000" w:themeColor="dark1"/>
                <w:kern w:val="24"/>
                <w:sz w:val="18"/>
                <w:szCs w:val="18"/>
              </w:rPr>
              <w:t>@</w:t>
            </w:r>
            <w:r>
              <w:rPr>
                <w:rFonts w:ascii="Segoe UI" w:hAnsi="Segoe UI" w:cs="Segoe UI"/>
                <w:color w:val="000000" w:themeColor="dark1"/>
                <w:kern w:val="24"/>
                <w:sz w:val="18"/>
                <w:szCs w:val="18"/>
              </w:rPr>
              <w:t>litware369.com</w:t>
            </w:r>
          </w:p>
        </w:tc>
      </w:tr>
      <w:tr w:rsidR="00BC7125" w:rsidRPr="00A55CFC" w14:paraId="24654937"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1A76C261" w14:textId="18B9327A" w:rsidR="00BC7125" w:rsidRDefault="00BC7125" w:rsidP="00BC7125">
            <w:pPr>
              <w:pStyle w:val="NormalWeb"/>
              <w:spacing w:before="60" w:after="60" w:line="240" w:lineRule="auto"/>
              <w:ind w:left="34"/>
              <w:textAlignment w:val="baseline"/>
              <w:rPr>
                <w:rFonts w:ascii="Segoe UI" w:hAnsi="Segoe UI" w:cs="Segoe UI"/>
                <w:i/>
                <w:noProof/>
                <w:sz w:val="18"/>
                <w:szCs w:val="18"/>
              </w:rPr>
            </w:pPr>
            <w:r w:rsidRPr="00BC7125">
              <w:rPr>
                <w:rFonts w:ascii="Segoe UI" w:hAnsi="Segoe UI" w:cs="Segoe UI"/>
                <w:i/>
                <w:noProof/>
                <w:sz w:val="18"/>
                <w:szCs w:val="18"/>
              </w:rPr>
              <w:t>ClientTimeStamp</w:t>
            </w:r>
          </w:p>
        </w:tc>
        <w:tc>
          <w:tcPr>
            <w:tcW w:w="1134" w:type="dxa"/>
          </w:tcPr>
          <w:p w14:paraId="590BB24B" w14:textId="6072513C" w:rsidR="00BC7125" w:rsidRDefault="0036373B"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datetime</w:t>
            </w:r>
          </w:p>
        </w:tc>
        <w:tc>
          <w:tcPr>
            <w:tcW w:w="3969" w:type="dxa"/>
          </w:tcPr>
          <w:p w14:paraId="30C3C3C9" w14:textId="447B9C24" w:rsidR="00BC7125" w:rsidRPr="006558AE" w:rsidRDefault="00CD3B8C" w:rsidP="00CD3B8C">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sz w:val="18"/>
                <w:szCs w:val="18"/>
              </w:rPr>
              <w:t xml:space="preserve">UTC Date </w:t>
            </w:r>
            <w:r>
              <w:rPr>
                <w:rFonts w:ascii="Segoe UI" w:hAnsi="Segoe UI" w:cs="Segoe UI"/>
                <w:sz w:val="18"/>
                <w:szCs w:val="18"/>
              </w:rPr>
              <w:t xml:space="preserve">and Time </w:t>
            </w:r>
            <w:r w:rsidRPr="006558AE">
              <w:rPr>
                <w:rFonts w:ascii="Segoe UI" w:hAnsi="Segoe UI" w:cs="Segoe UI"/>
                <w:sz w:val="18"/>
                <w:szCs w:val="18"/>
              </w:rPr>
              <w:t>in 24H format</w:t>
            </w:r>
            <w:r w:rsidR="007A4743">
              <w:rPr>
                <w:rFonts w:ascii="Segoe UI" w:hAnsi="Segoe UI" w:cs="Segoe UI"/>
                <w:sz w:val="18"/>
                <w:szCs w:val="18"/>
              </w:rPr>
              <w:t xml:space="preserve"> the trace entry was written</w:t>
            </w:r>
            <w:r w:rsidRPr="006558AE">
              <w:rPr>
                <w:rFonts w:ascii="Segoe UI" w:hAnsi="Segoe UI" w:cs="Segoe UI"/>
                <w:sz w:val="18"/>
                <w:szCs w:val="18"/>
              </w:rPr>
              <w:t>.</w:t>
            </w:r>
          </w:p>
        </w:tc>
        <w:tc>
          <w:tcPr>
            <w:tcW w:w="2551" w:type="dxa"/>
          </w:tcPr>
          <w:p w14:paraId="613AB602" w14:textId="02E073A7" w:rsidR="00BC7125" w:rsidRPr="006558AE" w:rsidRDefault="0036373B"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2014-07-08 23:19:45.000</w:t>
            </w:r>
          </w:p>
        </w:tc>
      </w:tr>
      <w:tr w:rsidR="00BC7125" w:rsidRPr="00A55CFC" w14:paraId="6B832CB1"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61C91F71" w14:textId="2C148913" w:rsidR="00BC7125" w:rsidRDefault="00BC7125" w:rsidP="00BC7125">
            <w:pPr>
              <w:pStyle w:val="NormalWeb"/>
              <w:spacing w:before="60" w:after="60" w:line="240" w:lineRule="auto"/>
              <w:ind w:left="34"/>
              <w:textAlignment w:val="baseline"/>
              <w:rPr>
                <w:rFonts w:ascii="Segoe UI" w:hAnsi="Segoe UI" w:cs="Segoe UI"/>
                <w:i/>
                <w:noProof/>
                <w:sz w:val="18"/>
                <w:szCs w:val="18"/>
              </w:rPr>
            </w:pPr>
            <w:r w:rsidRPr="00BC7125">
              <w:rPr>
                <w:rFonts w:ascii="Segoe UI" w:hAnsi="Segoe UI" w:cs="Segoe UI"/>
                <w:i/>
                <w:noProof/>
                <w:sz w:val="18"/>
                <w:szCs w:val="18"/>
              </w:rPr>
              <w:t>Message</w:t>
            </w:r>
          </w:p>
        </w:tc>
        <w:tc>
          <w:tcPr>
            <w:tcW w:w="1134" w:type="dxa"/>
          </w:tcPr>
          <w:p w14:paraId="7BC813FB" w14:textId="7E6E4778" w:rsidR="00BC7125" w:rsidRDefault="0036373B" w:rsidP="00BC7125">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nvarchar</w:t>
            </w:r>
          </w:p>
        </w:tc>
        <w:tc>
          <w:tcPr>
            <w:tcW w:w="3969" w:type="dxa"/>
          </w:tcPr>
          <w:p w14:paraId="45B36D88" w14:textId="16F481D0" w:rsidR="00BC7125" w:rsidRPr="006558AE" w:rsidRDefault="007F615F" w:rsidP="00FA5700">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F</w:t>
            </w:r>
            <w:r w:rsidRPr="007F615F">
              <w:rPr>
                <w:rFonts w:ascii="Segoe UI" w:hAnsi="Segoe UI" w:cs="Segoe UI"/>
                <w:sz w:val="18"/>
                <w:szCs w:val="18"/>
              </w:rPr>
              <w:t>ree form text that contains the message</w:t>
            </w:r>
            <w:r>
              <w:rPr>
                <w:rFonts w:ascii="Segoe UI" w:hAnsi="Segoe UI" w:cs="Segoe UI"/>
                <w:sz w:val="18"/>
                <w:szCs w:val="18"/>
              </w:rPr>
              <w:t xml:space="preserve"> for the trace </w:t>
            </w:r>
            <w:r w:rsidR="00FA5700">
              <w:rPr>
                <w:rFonts w:ascii="Segoe UI" w:hAnsi="Segoe UI" w:cs="Segoe UI"/>
                <w:sz w:val="18"/>
                <w:szCs w:val="18"/>
              </w:rPr>
              <w:t>entry.</w:t>
            </w:r>
          </w:p>
        </w:tc>
        <w:tc>
          <w:tcPr>
            <w:tcW w:w="2551" w:type="dxa"/>
          </w:tcPr>
          <w:p w14:paraId="0F7DE33C" w14:textId="4D043A09" w:rsidR="00BC7125" w:rsidRPr="006558AE" w:rsidRDefault="0036373B" w:rsidP="0036373B">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getAuthInfo: authInfo:{mAuthServerUrl:https://adfs.</w:t>
            </w:r>
            <w:r>
              <w:rPr>
                <w:rFonts w:ascii="Segoe UI" w:hAnsi="Segoe UI" w:cs="Segoe UI"/>
                <w:noProof/>
                <w:color w:val="000000" w:themeColor="dark1"/>
                <w:kern w:val="24"/>
                <w:sz w:val="18"/>
                <w:szCs w:val="18"/>
              </w:rPr>
              <w:t>litware369</w:t>
            </w:r>
            <w:r w:rsidRPr="0036373B">
              <w:rPr>
                <w:rFonts w:ascii="Segoe UI" w:hAnsi="Segoe UI" w:cs="Segoe UI"/>
                <w:noProof/>
                <w:color w:val="000000" w:themeColor="dark1"/>
                <w:kern w:val="24"/>
                <w:sz w:val="18"/>
                <w:szCs w:val="18"/>
              </w:rPr>
              <w:t>.com/adfs/oauth2/authorize}{mResource:api.rms.rest.com}{mScope:null}</w:t>
            </w:r>
          </w:p>
        </w:tc>
      </w:tr>
      <w:tr w:rsidR="00BC7125" w:rsidRPr="00A55CFC" w14:paraId="214C5BD4"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FCD617F" w14:textId="119D4D9C" w:rsidR="00BC7125" w:rsidRDefault="0036373B" w:rsidP="00BC7125">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ThreadId</w:t>
            </w:r>
          </w:p>
        </w:tc>
        <w:tc>
          <w:tcPr>
            <w:tcW w:w="1134" w:type="dxa"/>
          </w:tcPr>
          <w:p w14:paraId="5521F790" w14:textId="039013B1" w:rsidR="00BC7125" w:rsidRDefault="0036373B"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int</w:t>
            </w:r>
          </w:p>
        </w:tc>
        <w:tc>
          <w:tcPr>
            <w:tcW w:w="3969" w:type="dxa"/>
          </w:tcPr>
          <w:p w14:paraId="13233285" w14:textId="7C3A0AFA" w:rsidR="00BC7125" w:rsidRPr="006558AE" w:rsidRDefault="007F615F"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Fonts w:ascii="Segoe UI" w:hAnsi="Segoe UI" w:cs="Segoe UI"/>
                <w:sz w:val="18"/>
                <w:szCs w:val="18"/>
              </w:rPr>
              <w:t>I</w:t>
            </w:r>
            <w:r w:rsidRPr="007F615F">
              <w:rPr>
                <w:rFonts w:ascii="Segoe UI" w:hAnsi="Segoe UI" w:cs="Segoe UI"/>
                <w:sz w:val="18"/>
                <w:szCs w:val="18"/>
              </w:rPr>
              <w:t>d</w:t>
            </w:r>
            <w:r>
              <w:rPr>
                <w:rFonts w:ascii="Segoe UI" w:hAnsi="Segoe UI" w:cs="Segoe UI"/>
                <w:sz w:val="18"/>
                <w:szCs w:val="18"/>
              </w:rPr>
              <w:t>entifier</w:t>
            </w:r>
            <w:r w:rsidRPr="007F615F">
              <w:rPr>
                <w:rFonts w:ascii="Segoe UI" w:hAnsi="Segoe UI" w:cs="Segoe UI"/>
                <w:sz w:val="18"/>
                <w:szCs w:val="18"/>
              </w:rPr>
              <w:t xml:space="preserve"> that can tie the set of operations that are happening the same thread.</w:t>
            </w:r>
          </w:p>
        </w:tc>
        <w:tc>
          <w:tcPr>
            <w:tcW w:w="2551" w:type="dxa"/>
          </w:tcPr>
          <w:p w14:paraId="4855DEAD" w14:textId="73F86934" w:rsidR="00BC7125" w:rsidRPr="006558AE" w:rsidRDefault="0036373B" w:rsidP="0036373B">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Pr>
                <w:rFonts w:ascii="Segoe UI" w:hAnsi="Segoe UI" w:cs="Segoe UI"/>
                <w:color w:val="000000" w:themeColor="dark1"/>
                <w:kern w:val="24"/>
                <w:sz w:val="18"/>
                <w:szCs w:val="18"/>
              </w:rPr>
              <w:t>5021</w:t>
            </w:r>
          </w:p>
        </w:tc>
      </w:tr>
      <w:tr w:rsidR="00BC7125" w:rsidRPr="00A55CFC" w14:paraId="1F3B7601"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3EAD1CFF" w14:textId="24010E60" w:rsidR="00BC7125" w:rsidRDefault="0036373B" w:rsidP="00BC7125">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TraceLevel</w:t>
            </w:r>
          </w:p>
        </w:tc>
        <w:tc>
          <w:tcPr>
            <w:tcW w:w="1134" w:type="dxa"/>
          </w:tcPr>
          <w:p w14:paraId="123E3AFB" w14:textId="18540FDE" w:rsidR="00BC7125" w:rsidRDefault="0036373B" w:rsidP="00BC7125">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nchar</w:t>
            </w:r>
          </w:p>
        </w:tc>
        <w:tc>
          <w:tcPr>
            <w:tcW w:w="3969" w:type="dxa"/>
          </w:tcPr>
          <w:p w14:paraId="30F86831" w14:textId="3D24B705" w:rsidR="007F615F" w:rsidRPr="007F615F" w:rsidRDefault="007F615F"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T</w:t>
            </w:r>
            <w:r w:rsidRPr="007F615F">
              <w:rPr>
                <w:rFonts w:ascii="Segoe UI" w:hAnsi="Segoe UI" w:cs="Segoe UI"/>
                <w:sz w:val="18"/>
                <w:szCs w:val="18"/>
              </w:rPr>
              <w:t>ype of t</w:t>
            </w:r>
            <w:r>
              <w:rPr>
                <w:rFonts w:ascii="Segoe UI" w:hAnsi="Segoe UI" w:cs="Segoe UI"/>
                <w:sz w:val="18"/>
                <w:szCs w:val="18"/>
              </w:rPr>
              <w:t>he message</w:t>
            </w:r>
            <w:r w:rsidR="00FA5700">
              <w:rPr>
                <w:rFonts w:ascii="Segoe UI" w:hAnsi="Segoe UI" w:cs="Segoe UI"/>
                <w:sz w:val="18"/>
                <w:szCs w:val="18"/>
              </w:rPr>
              <w:t xml:space="preserve"> of the trace entry</w:t>
            </w:r>
            <w:r>
              <w:rPr>
                <w:rFonts w:ascii="Segoe UI" w:hAnsi="Segoe UI" w:cs="Segoe UI"/>
                <w:sz w:val="18"/>
                <w:szCs w:val="18"/>
              </w:rPr>
              <w:t>. Supported types are</w:t>
            </w:r>
          </w:p>
          <w:p w14:paraId="44C1ED80" w14:textId="39D8801E" w:rsidR="007F615F" w:rsidRPr="007F615F" w:rsidRDefault="007F615F" w:rsidP="00A21EF6">
            <w:pPr>
              <w:pStyle w:val="NormalWeb"/>
              <w:numPr>
                <w:ilvl w:val="0"/>
                <w:numId w:val="85"/>
              </w:numPr>
              <w:spacing w:before="60" w:after="0" w:line="240" w:lineRule="auto"/>
              <w:ind w:left="714" w:hanging="357"/>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7F615F">
              <w:rPr>
                <w:rFonts w:ascii="Segoe UI" w:hAnsi="Segoe UI" w:cs="Segoe UI"/>
                <w:sz w:val="18"/>
                <w:szCs w:val="18"/>
              </w:rPr>
              <w:t>Error</w:t>
            </w:r>
          </w:p>
          <w:p w14:paraId="5EC12F33" w14:textId="41B7DF08" w:rsidR="007F615F" w:rsidRPr="007F615F" w:rsidRDefault="007F615F" w:rsidP="00A21EF6">
            <w:pPr>
              <w:pStyle w:val="NormalWeb"/>
              <w:numPr>
                <w:ilvl w:val="0"/>
                <w:numId w:val="85"/>
              </w:numPr>
              <w:spacing w:before="0" w:after="0" w:line="240" w:lineRule="auto"/>
              <w:ind w:left="714" w:hanging="357"/>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7F615F">
              <w:rPr>
                <w:rFonts w:ascii="Segoe UI" w:hAnsi="Segoe UI" w:cs="Segoe UI"/>
                <w:sz w:val="18"/>
                <w:szCs w:val="18"/>
              </w:rPr>
              <w:t>Warning</w:t>
            </w:r>
          </w:p>
          <w:p w14:paraId="343CA05A" w14:textId="45F41178" w:rsidR="007F615F" w:rsidRPr="007F615F" w:rsidRDefault="007F615F" w:rsidP="00A21EF6">
            <w:pPr>
              <w:pStyle w:val="NormalWeb"/>
              <w:numPr>
                <w:ilvl w:val="0"/>
                <w:numId w:val="85"/>
              </w:numPr>
              <w:spacing w:before="0" w:after="0" w:line="240" w:lineRule="auto"/>
              <w:ind w:left="714" w:hanging="357"/>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7F615F">
              <w:rPr>
                <w:rFonts w:ascii="Segoe UI" w:hAnsi="Segoe UI" w:cs="Segoe UI"/>
                <w:sz w:val="18"/>
                <w:szCs w:val="18"/>
              </w:rPr>
              <w:t>Info</w:t>
            </w:r>
          </w:p>
          <w:p w14:paraId="78696893" w14:textId="3F4F0116" w:rsidR="00BC7125" w:rsidRPr="006558AE" w:rsidRDefault="007F615F" w:rsidP="00A21EF6">
            <w:pPr>
              <w:pStyle w:val="NormalWeb"/>
              <w:numPr>
                <w:ilvl w:val="0"/>
                <w:numId w:val="85"/>
              </w:numPr>
              <w:spacing w:before="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7F615F">
              <w:rPr>
                <w:rFonts w:ascii="Segoe UI" w:hAnsi="Segoe UI" w:cs="Segoe UI"/>
                <w:sz w:val="18"/>
                <w:szCs w:val="18"/>
              </w:rPr>
              <w:t>Verbose</w:t>
            </w:r>
          </w:p>
        </w:tc>
        <w:tc>
          <w:tcPr>
            <w:tcW w:w="2551" w:type="dxa"/>
          </w:tcPr>
          <w:p w14:paraId="7EDDD4D9" w14:textId="1973F578" w:rsidR="00BC7125" w:rsidRPr="006558AE" w:rsidRDefault="0036373B" w:rsidP="0036373B">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Info</w:t>
            </w:r>
            <w:r w:rsidR="002A44DB">
              <w:rPr>
                <w:rFonts w:ascii="Segoe UI" w:hAnsi="Segoe UI" w:cs="Segoe UI"/>
                <w:color w:val="000000" w:themeColor="dark1"/>
                <w:kern w:val="24"/>
                <w:sz w:val="18"/>
                <w:szCs w:val="18"/>
              </w:rPr>
              <w:t xml:space="preserve">           </w:t>
            </w:r>
          </w:p>
        </w:tc>
      </w:tr>
      <w:tr w:rsidR="007F615F" w:rsidRPr="00A55CFC" w14:paraId="2372C812"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1E64E39F" w14:textId="46CD60DC" w:rsidR="007F615F" w:rsidRDefault="007F615F" w:rsidP="007F615F">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ClientCorrelationId</w:t>
            </w:r>
          </w:p>
        </w:tc>
        <w:tc>
          <w:tcPr>
            <w:tcW w:w="1134" w:type="dxa"/>
          </w:tcPr>
          <w:p w14:paraId="1F7D158B" w14:textId="43298ABC" w:rsidR="007F615F" w:rsidRDefault="007F615F"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1CB03F1E" w14:textId="19ED5B88" w:rsidR="007F615F" w:rsidRPr="006558AE" w:rsidRDefault="007F615F" w:rsidP="00FA5700">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color w:val="000000" w:themeColor="dark1"/>
                <w:kern w:val="24"/>
                <w:sz w:val="18"/>
                <w:szCs w:val="18"/>
              </w:rPr>
              <w:t xml:space="preserve">GUID that is common between </w:t>
            </w:r>
            <w:r w:rsidR="00FA5700">
              <w:rPr>
                <w:rFonts w:ascii="Segoe UI" w:hAnsi="Segoe UI" w:cs="Segoe UI"/>
                <w:color w:val="000000" w:themeColor="dark1"/>
                <w:kern w:val="24"/>
                <w:sz w:val="18"/>
                <w:szCs w:val="18"/>
              </w:rPr>
              <w:t xml:space="preserve">the </w:t>
            </w:r>
            <w:r w:rsidRPr="006558AE">
              <w:rPr>
                <w:rFonts w:ascii="Segoe UI" w:hAnsi="Segoe UI" w:cs="Segoe UI"/>
                <w:color w:val="000000" w:themeColor="dark1"/>
                <w:kern w:val="24"/>
                <w:sz w:val="18"/>
                <w:szCs w:val="18"/>
              </w:rPr>
              <w:t xml:space="preserve">RMS client and </w:t>
            </w:r>
            <w:r w:rsidR="00FA5700">
              <w:rPr>
                <w:rFonts w:ascii="Segoe UI" w:hAnsi="Segoe UI" w:cs="Segoe UI"/>
                <w:color w:val="000000" w:themeColor="dark1"/>
                <w:kern w:val="24"/>
                <w:sz w:val="18"/>
                <w:szCs w:val="18"/>
              </w:rPr>
              <w:t xml:space="preserve">the </w:t>
            </w:r>
            <w:r w:rsidRPr="006558AE">
              <w:rPr>
                <w:rFonts w:ascii="Segoe UI" w:hAnsi="Segoe UI" w:cs="Segoe UI"/>
                <w:color w:val="000000" w:themeColor="dark1"/>
                <w:kern w:val="24"/>
                <w:sz w:val="18"/>
                <w:szCs w:val="18"/>
              </w:rPr>
              <w:t>server for a given request. This helps in troubleshooting client issues</w:t>
            </w:r>
            <w:r w:rsidR="00FA5700">
              <w:rPr>
                <w:rFonts w:ascii="Segoe UI" w:hAnsi="Segoe UI" w:cs="Segoe UI"/>
                <w:color w:val="000000" w:themeColor="dark1"/>
                <w:kern w:val="24"/>
                <w:sz w:val="18"/>
                <w:szCs w:val="18"/>
              </w:rPr>
              <w:t>. If the</w:t>
            </w:r>
            <w:r w:rsidR="00FA5700" w:rsidRPr="00FA5700">
              <w:rPr>
                <w:rFonts w:ascii="Segoe UI" w:hAnsi="Segoe UI" w:cs="Segoe UI"/>
                <w:color w:val="000000" w:themeColor="dark1"/>
                <w:kern w:val="24"/>
                <w:sz w:val="18"/>
                <w:szCs w:val="18"/>
              </w:rPr>
              <w:t xml:space="preserve"> trace entry is</w:t>
            </w:r>
            <w:r w:rsidR="00FA5700">
              <w:rPr>
                <w:rFonts w:ascii="Segoe UI" w:hAnsi="Segoe UI" w:cs="Segoe UI"/>
                <w:color w:val="000000" w:themeColor="dark1"/>
                <w:kern w:val="24"/>
                <w:sz w:val="18"/>
                <w:szCs w:val="18"/>
              </w:rPr>
              <w:t xml:space="preserve"> not</w:t>
            </w:r>
            <w:r w:rsidR="00FA5700" w:rsidRPr="00FA5700">
              <w:rPr>
                <w:rFonts w:ascii="Segoe UI" w:hAnsi="Segoe UI" w:cs="Segoe UI"/>
                <w:color w:val="000000" w:themeColor="dark1"/>
                <w:kern w:val="24"/>
                <w:sz w:val="18"/>
                <w:szCs w:val="18"/>
              </w:rPr>
              <w:t xml:space="preserve"> a call to the server, this is empty.</w:t>
            </w:r>
          </w:p>
        </w:tc>
        <w:tc>
          <w:tcPr>
            <w:tcW w:w="2551" w:type="dxa"/>
          </w:tcPr>
          <w:p w14:paraId="307213EA" w14:textId="321AA70D" w:rsidR="007F615F" w:rsidRPr="006558AE" w:rsidRDefault="007F615F"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00000000-0000-0000-0000-000000000000</w:t>
            </w:r>
          </w:p>
        </w:tc>
      </w:tr>
      <w:tr w:rsidR="007F615F" w:rsidRPr="00A55CFC" w14:paraId="64402AA5"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53207BB8" w14:textId="5C0238AD" w:rsidR="007F615F" w:rsidRDefault="007F615F" w:rsidP="007F615F">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lastRenderedPageBreak/>
              <w:t>ClientScenarioId</w:t>
            </w:r>
          </w:p>
        </w:tc>
        <w:tc>
          <w:tcPr>
            <w:tcW w:w="1134" w:type="dxa"/>
          </w:tcPr>
          <w:p w14:paraId="20373217" w14:textId="2BCE91BA" w:rsidR="007F615F" w:rsidRDefault="007F615F"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00895395" w14:textId="35E4B58C" w:rsidR="007F615F" w:rsidRPr="006558AE" w:rsidRDefault="007F615F" w:rsidP="007A4743">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GUID</w:t>
            </w:r>
            <w:r w:rsidRPr="006558AE">
              <w:rPr>
                <w:rFonts w:ascii="Segoe UI" w:hAnsi="Segoe UI" w:cs="Segoe UI"/>
                <w:color w:val="000000" w:themeColor="dark1"/>
                <w:kern w:val="24"/>
                <w:sz w:val="18"/>
                <w:szCs w:val="18"/>
              </w:rPr>
              <w:t xml:space="preserve"> that identifies </w:t>
            </w:r>
            <w:r>
              <w:rPr>
                <w:rFonts w:ascii="Segoe UI" w:hAnsi="Segoe UI" w:cs="Segoe UI"/>
                <w:color w:val="000000" w:themeColor="dark1"/>
                <w:kern w:val="24"/>
                <w:sz w:val="18"/>
                <w:szCs w:val="18"/>
              </w:rPr>
              <w:t xml:space="preserve">the client scenario the </w:t>
            </w:r>
            <w:r w:rsidR="007A4743">
              <w:rPr>
                <w:rFonts w:ascii="Segoe UI" w:hAnsi="Segoe UI" w:cs="Segoe UI"/>
                <w:color w:val="000000" w:themeColor="dark1"/>
                <w:kern w:val="24"/>
                <w:sz w:val="18"/>
                <w:szCs w:val="18"/>
              </w:rPr>
              <w:t>trace entry</w:t>
            </w:r>
            <w:r>
              <w:rPr>
                <w:rFonts w:ascii="Segoe UI" w:hAnsi="Segoe UI" w:cs="Segoe UI"/>
                <w:color w:val="000000" w:themeColor="dark1"/>
                <w:kern w:val="24"/>
                <w:sz w:val="18"/>
                <w:szCs w:val="18"/>
              </w:rPr>
              <w:t xml:space="preserve"> was written under</w:t>
            </w:r>
            <w:r w:rsidR="00FA5700">
              <w:rPr>
                <w:rFonts w:ascii="Segoe UI" w:hAnsi="Segoe UI" w:cs="Segoe UI"/>
                <w:color w:val="000000" w:themeColor="dark1"/>
                <w:kern w:val="24"/>
                <w:sz w:val="18"/>
                <w:szCs w:val="18"/>
              </w:rPr>
              <w:t>.</w:t>
            </w:r>
            <w:r w:rsidR="007A4743">
              <w:rPr>
                <w:rFonts w:ascii="Segoe UI" w:hAnsi="Segoe UI" w:cs="Segoe UI"/>
                <w:color w:val="000000" w:themeColor="dark1"/>
                <w:kern w:val="24"/>
                <w:sz w:val="18"/>
                <w:szCs w:val="18"/>
              </w:rPr>
              <w:t xml:space="preserve"> A client scenario </w:t>
            </w:r>
            <w:proofErr w:type="gramStart"/>
            <w:r w:rsidR="007A4743">
              <w:rPr>
                <w:rFonts w:ascii="Segoe UI" w:hAnsi="Segoe UI" w:cs="Segoe UI"/>
                <w:color w:val="000000" w:themeColor="dark1"/>
                <w:kern w:val="24"/>
                <w:sz w:val="18"/>
                <w:szCs w:val="18"/>
              </w:rPr>
              <w:t>cover</w:t>
            </w:r>
            <w:proofErr w:type="gramEnd"/>
            <w:r w:rsidR="007A4743">
              <w:rPr>
                <w:rFonts w:ascii="Segoe UI" w:hAnsi="Segoe UI" w:cs="Segoe UI"/>
                <w:color w:val="000000" w:themeColor="dark1"/>
                <w:kern w:val="24"/>
                <w:sz w:val="18"/>
                <w:szCs w:val="18"/>
              </w:rPr>
              <w:t xml:space="preserve"> zero or more call to the server.</w:t>
            </w:r>
          </w:p>
        </w:tc>
        <w:tc>
          <w:tcPr>
            <w:tcW w:w="2551" w:type="dxa"/>
          </w:tcPr>
          <w:p w14:paraId="2F582996" w14:textId="5B7513D4" w:rsidR="007F615F" w:rsidRPr="006558AE" w:rsidRDefault="007F615F"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6BD8AF07-AE25-41D9-AAA2-6641BFF2A1A2</w:t>
            </w:r>
          </w:p>
        </w:tc>
      </w:tr>
      <w:tr w:rsidR="00BC7125" w:rsidRPr="00A55CFC" w14:paraId="31357469"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2D3415F2" w14:textId="4FE56A29" w:rsidR="00BC7125" w:rsidRDefault="0036373B" w:rsidP="00BC7125">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CreateTime</w:t>
            </w:r>
          </w:p>
        </w:tc>
        <w:tc>
          <w:tcPr>
            <w:tcW w:w="1134" w:type="dxa"/>
          </w:tcPr>
          <w:p w14:paraId="423AAF9E" w14:textId="291B21FB" w:rsidR="00BC7125" w:rsidRDefault="0036373B"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datetime</w:t>
            </w:r>
          </w:p>
        </w:tc>
        <w:tc>
          <w:tcPr>
            <w:tcW w:w="3969" w:type="dxa"/>
          </w:tcPr>
          <w:p w14:paraId="60701DE8" w14:textId="0FE5CC7F" w:rsidR="00BC7125" w:rsidRPr="006558AE" w:rsidRDefault="00CD3B8C" w:rsidP="007A4743">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sz w:val="18"/>
                <w:szCs w:val="18"/>
              </w:rPr>
              <w:t xml:space="preserve">UTC Date </w:t>
            </w:r>
            <w:r>
              <w:rPr>
                <w:rFonts w:ascii="Segoe UI" w:hAnsi="Segoe UI" w:cs="Segoe UI"/>
                <w:sz w:val="18"/>
                <w:szCs w:val="18"/>
              </w:rPr>
              <w:t xml:space="preserve">and Time </w:t>
            </w:r>
            <w:r w:rsidRPr="006558AE">
              <w:rPr>
                <w:rFonts w:ascii="Segoe UI" w:hAnsi="Segoe UI" w:cs="Segoe UI"/>
                <w:sz w:val="18"/>
                <w:szCs w:val="18"/>
              </w:rPr>
              <w:t xml:space="preserve">in 24H format when the </w:t>
            </w:r>
            <w:r w:rsidR="007A4743">
              <w:rPr>
                <w:rFonts w:ascii="Segoe UI" w:hAnsi="Segoe UI" w:cs="Segoe UI"/>
                <w:sz w:val="18"/>
                <w:szCs w:val="18"/>
              </w:rPr>
              <w:t>call</w:t>
            </w:r>
            <w:r w:rsidRPr="006558AE">
              <w:rPr>
                <w:rFonts w:ascii="Segoe UI" w:hAnsi="Segoe UI" w:cs="Segoe UI"/>
                <w:sz w:val="18"/>
                <w:szCs w:val="18"/>
              </w:rPr>
              <w:t xml:space="preserve"> was served. The source is the local clock on the server that served the </w:t>
            </w:r>
            <w:r w:rsidR="007A4743">
              <w:rPr>
                <w:rFonts w:ascii="Segoe UI" w:hAnsi="Segoe UI" w:cs="Segoe UI"/>
                <w:sz w:val="18"/>
                <w:szCs w:val="18"/>
              </w:rPr>
              <w:t>call</w:t>
            </w:r>
            <w:r w:rsidRPr="006558AE">
              <w:rPr>
                <w:rFonts w:ascii="Segoe UI" w:hAnsi="Segoe UI" w:cs="Segoe UI"/>
                <w:sz w:val="18"/>
                <w:szCs w:val="18"/>
              </w:rPr>
              <w:t>.</w:t>
            </w:r>
          </w:p>
        </w:tc>
        <w:tc>
          <w:tcPr>
            <w:tcW w:w="2551" w:type="dxa"/>
          </w:tcPr>
          <w:p w14:paraId="4838417F" w14:textId="7553D7A7" w:rsidR="00BC7125" w:rsidRPr="006558AE" w:rsidRDefault="0036373B" w:rsidP="00BC7125">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2014-07-08 23:19:48.803</w:t>
            </w:r>
          </w:p>
        </w:tc>
      </w:tr>
      <w:tr w:rsidR="00A579AE" w:rsidRPr="00A55CFC" w14:paraId="161C75EB"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1CBB40A5" w14:textId="1EBDE023" w:rsidR="00A579AE" w:rsidRDefault="00A579AE" w:rsidP="00A579AE">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FullClientInformation</w:t>
            </w:r>
          </w:p>
        </w:tc>
        <w:tc>
          <w:tcPr>
            <w:tcW w:w="1134" w:type="dxa"/>
          </w:tcPr>
          <w:p w14:paraId="56ABB8F4" w14:textId="24157FF0" w:rsidR="00A579AE" w:rsidRDefault="00A579AE" w:rsidP="00A579AE">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nvarchar</w:t>
            </w:r>
          </w:p>
        </w:tc>
        <w:tc>
          <w:tcPr>
            <w:tcW w:w="3969" w:type="dxa"/>
          </w:tcPr>
          <w:p w14:paraId="14E35FA1" w14:textId="000F9BC7" w:rsidR="00A579AE" w:rsidRPr="006558AE" w:rsidRDefault="00A579AE" w:rsidP="00A579AE">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 xml:space="preserve">Client side information including the device environment (platform OS and model), the RMS </w:t>
            </w:r>
            <w:r w:rsidRPr="00A579AE">
              <w:rPr>
                <w:rFonts w:ascii="Segoe UI" w:hAnsi="Segoe UI" w:cs="Segoe UI"/>
                <w:sz w:val="18"/>
                <w:szCs w:val="18"/>
              </w:rPr>
              <w:t xml:space="preserve">SDK version, </w:t>
            </w:r>
            <w:r>
              <w:rPr>
                <w:rFonts w:ascii="Segoe UI" w:hAnsi="Segoe UI" w:cs="Segoe UI"/>
                <w:sz w:val="18"/>
                <w:szCs w:val="18"/>
              </w:rPr>
              <w:t>the RMS-enlightened application</w:t>
            </w:r>
          </w:p>
        </w:tc>
        <w:tc>
          <w:tcPr>
            <w:tcW w:w="2551" w:type="dxa"/>
          </w:tcPr>
          <w:p w14:paraId="71D8680C" w14:textId="00C252F8" w:rsidR="00A579AE" w:rsidRPr="006558AE" w:rsidRDefault="00A579AE" w:rsidP="00A579AE">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A579AE">
              <w:rPr>
                <w:rFonts w:ascii="Segoe UI" w:hAnsi="Segoe UI" w:cs="Segoe UI"/>
                <w:noProof/>
                <w:color w:val="000000" w:themeColor="dark1"/>
                <w:kern w:val="24"/>
                <w:sz w:val="18"/>
                <w:szCs w:val="18"/>
              </w:rPr>
              <w:t xml:space="preserve">DevicePlatform=Android;DeviceModel=Samsung </w:t>
            </w:r>
            <w:r>
              <w:rPr>
                <w:rFonts w:ascii="Segoe UI" w:hAnsi="Segoe UI" w:cs="Segoe UI"/>
                <w:noProof/>
                <w:color w:val="000000" w:themeColor="dark1"/>
                <w:kern w:val="24"/>
                <w:sz w:val="18"/>
                <w:szCs w:val="18"/>
              </w:rPr>
              <w:t>ABC</w:t>
            </w:r>
            <w:r w:rsidRPr="00A579AE">
              <w:rPr>
                <w:rFonts w:ascii="Segoe UI" w:hAnsi="Segoe UI" w:cs="Segoe UI"/>
                <w:noProof/>
                <w:color w:val="000000" w:themeColor="dark1"/>
                <w:kern w:val="24"/>
                <w:sz w:val="18"/>
                <w:szCs w:val="18"/>
              </w:rPr>
              <w:t>;SDKVersion=</w:t>
            </w:r>
            <w:r>
              <w:rPr>
                <w:rFonts w:ascii="Segoe UI" w:hAnsi="Segoe UI" w:cs="Segoe UI"/>
                <w:noProof/>
                <w:color w:val="000000" w:themeColor="dark1"/>
                <w:kern w:val="24"/>
                <w:sz w:val="18"/>
                <w:szCs w:val="18"/>
              </w:rPr>
              <w:t>4</w:t>
            </w:r>
            <w:r w:rsidRPr="00A579AE">
              <w:rPr>
                <w:rFonts w:ascii="Segoe UI" w:hAnsi="Segoe UI" w:cs="Segoe UI"/>
                <w:noProof/>
                <w:color w:val="000000" w:themeColor="dark1"/>
                <w:kern w:val="24"/>
                <w:sz w:val="18"/>
                <w:szCs w:val="18"/>
              </w:rPr>
              <w:t>.0;AppName=SampleApp.exe;AppPublisherId=123</w:t>
            </w:r>
          </w:p>
        </w:tc>
      </w:tr>
    </w:tbl>
    <w:p w14:paraId="1850AE38" w14:textId="665EFA97" w:rsidR="00BC7125" w:rsidRDefault="00BC7125" w:rsidP="00BC7125">
      <w:pPr>
        <w:pStyle w:val="Titre4"/>
      </w:pPr>
      <w:r>
        <w:t xml:space="preserve">Understanding the </w:t>
      </w:r>
      <w:r w:rsidR="00CD3B8C">
        <w:t xml:space="preserve">Client Performance Log </w:t>
      </w:r>
      <w:r>
        <w:t>table</w:t>
      </w:r>
    </w:p>
    <w:p w14:paraId="7AF58961" w14:textId="64C0663E" w:rsidR="007A4743" w:rsidRDefault="007A4743" w:rsidP="007A4743">
      <w:r>
        <w:t xml:space="preserve">The Client Performance </w:t>
      </w:r>
      <w:r w:rsidRPr="0036373B">
        <w:t xml:space="preserve">Log </w:t>
      </w:r>
      <w:r>
        <w:t>table in the AD RMS database contains as its name indicates the performance logs in order to help understand the experience that the end users are having when using their mobile device(s) with RMS-enlightened applications.</w:t>
      </w:r>
    </w:p>
    <w:p w14:paraId="30EF3A6E" w14:textId="77777777" w:rsidR="00CD3B8C" w:rsidRDefault="00CD3B8C" w:rsidP="00167560">
      <w:pPr>
        <w:keepNext/>
        <w:keepLines/>
      </w:pPr>
      <w:r>
        <w:t>The following table provides the field definitions.</w:t>
      </w:r>
    </w:p>
    <w:tbl>
      <w:tblPr>
        <w:tblStyle w:val="Listemoyenne2-Accent1"/>
        <w:tblW w:w="9679" w:type="dxa"/>
        <w:tblInd w:w="-40" w:type="dxa"/>
        <w:tblLayout w:type="fixed"/>
        <w:tblLook w:val="04A0" w:firstRow="1" w:lastRow="0" w:firstColumn="1" w:lastColumn="0" w:noHBand="0" w:noVBand="1"/>
      </w:tblPr>
      <w:tblGrid>
        <w:gridCol w:w="2025"/>
        <w:gridCol w:w="1134"/>
        <w:gridCol w:w="3969"/>
        <w:gridCol w:w="2551"/>
      </w:tblGrid>
      <w:tr w:rsidR="00CD3B8C" w:rsidRPr="00A55CFC" w14:paraId="28C7B072" w14:textId="77777777" w:rsidTr="007F615F">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025" w:type="dxa"/>
          </w:tcPr>
          <w:p w14:paraId="64A16301" w14:textId="77777777" w:rsidR="00CD3B8C" w:rsidRPr="00A55CFC" w:rsidRDefault="00CD3B8C" w:rsidP="007F615F">
            <w:pPr>
              <w:pStyle w:val="TableText0"/>
              <w:rPr>
                <w:rFonts w:ascii="Segoe UI" w:hAnsi="Segoe UI" w:cs="Segoe UI"/>
                <w:b/>
                <w:sz w:val="18"/>
                <w:szCs w:val="18"/>
              </w:rPr>
            </w:pPr>
            <w:r>
              <w:rPr>
                <w:rFonts w:ascii="Segoe UI" w:hAnsi="Segoe UI" w:cs="Segoe UI"/>
                <w:b/>
                <w:sz w:val="18"/>
                <w:szCs w:val="18"/>
              </w:rPr>
              <w:t>Field name</w:t>
            </w:r>
          </w:p>
        </w:tc>
        <w:tc>
          <w:tcPr>
            <w:tcW w:w="1134" w:type="dxa"/>
          </w:tcPr>
          <w:p w14:paraId="1E5FFD6C" w14:textId="77777777" w:rsidR="00CD3B8C" w:rsidRDefault="00CD3B8C" w:rsidP="007F615F">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Data type</w:t>
            </w:r>
          </w:p>
        </w:tc>
        <w:tc>
          <w:tcPr>
            <w:tcW w:w="3969" w:type="dxa"/>
          </w:tcPr>
          <w:p w14:paraId="6389ECD4" w14:textId="77777777" w:rsidR="00CD3B8C" w:rsidRPr="00A55CFC" w:rsidRDefault="00CD3B8C" w:rsidP="007F615F">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Description</w:t>
            </w:r>
          </w:p>
        </w:tc>
        <w:tc>
          <w:tcPr>
            <w:tcW w:w="2551" w:type="dxa"/>
          </w:tcPr>
          <w:p w14:paraId="3D4F5DA1" w14:textId="77777777" w:rsidR="00CD3B8C" w:rsidRPr="00E630E1" w:rsidRDefault="00CD3B8C" w:rsidP="007F615F">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Pr>
                <w:rFonts w:ascii="Segoe UI" w:hAnsi="Segoe UI" w:cs="Segoe UI"/>
                <w:b/>
                <w:sz w:val="18"/>
                <w:szCs w:val="18"/>
              </w:rPr>
              <w:t>Example value</w:t>
            </w:r>
          </w:p>
        </w:tc>
      </w:tr>
      <w:tr w:rsidR="00CD3B8C" w:rsidRPr="00A55CFC" w14:paraId="242B9D59" w14:textId="77777777" w:rsidTr="007F615F">
        <w:trPr>
          <w:cnfStyle w:val="000000100000" w:firstRow="0" w:lastRow="0" w:firstColumn="0" w:lastColumn="0" w:oddVBand="0" w:evenVBand="0" w:oddHBand="1" w:evenHBand="0" w:firstRowFirstColumn="0" w:firstRowLastColumn="0" w:lastRowFirstColumn="0" w:lastRowLastColumn="0"/>
          <w:trHeight w:val="993"/>
        </w:trPr>
        <w:tc>
          <w:tcPr>
            <w:cnfStyle w:val="001000000000" w:firstRow="0" w:lastRow="0" w:firstColumn="1" w:lastColumn="0" w:oddVBand="0" w:evenVBand="0" w:oddHBand="0" w:evenHBand="0" w:firstRowFirstColumn="0" w:firstRowLastColumn="0" w:lastRowFirstColumn="0" w:lastRowLastColumn="0"/>
            <w:tcW w:w="2025" w:type="dxa"/>
          </w:tcPr>
          <w:p w14:paraId="0FC8DFC8" w14:textId="77777777" w:rsidR="00CD3B8C" w:rsidRPr="00E630E1" w:rsidRDefault="00CD3B8C" w:rsidP="007F615F">
            <w:pPr>
              <w:pStyle w:val="NormalWeb"/>
              <w:spacing w:before="60" w:after="60" w:line="240" w:lineRule="auto"/>
              <w:ind w:left="34"/>
              <w:textAlignment w:val="baseline"/>
              <w:rPr>
                <w:rFonts w:ascii="Segoe UI" w:hAnsi="Segoe UI" w:cs="Segoe UI"/>
                <w:i/>
                <w:noProof/>
                <w:sz w:val="18"/>
                <w:szCs w:val="18"/>
              </w:rPr>
            </w:pPr>
            <w:r>
              <w:rPr>
                <w:rFonts w:ascii="Segoe UI" w:hAnsi="Segoe UI" w:cs="Segoe UI"/>
                <w:i/>
                <w:noProof/>
                <w:sz w:val="18"/>
                <w:szCs w:val="18"/>
              </w:rPr>
              <w:t>Id</w:t>
            </w:r>
          </w:p>
        </w:tc>
        <w:tc>
          <w:tcPr>
            <w:tcW w:w="1134" w:type="dxa"/>
          </w:tcPr>
          <w:p w14:paraId="283DB162" w14:textId="77777777" w:rsidR="00CD3B8C" w:rsidRPr="00E630E1" w:rsidRDefault="00CD3B8C" w:rsidP="007F615F">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61CAB924" w14:textId="6E63D2ED" w:rsidR="00CD3B8C" w:rsidRPr="00A55CFC" w:rsidRDefault="00CD3B8C" w:rsidP="00FA5700">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color w:val="000000" w:themeColor="dark1"/>
                <w:kern w:val="24"/>
                <w:sz w:val="18"/>
                <w:szCs w:val="18"/>
              </w:rPr>
              <w:t>GUID</w:t>
            </w:r>
            <w:r w:rsidR="007F615F">
              <w:rPr>
                <w:rFonts w:ascii="Segoe UI" w:hAnsi="Segoe UI" w:cs="Segoe UI"/>
                <w:color w:val="000000" w:themeColor="dark1"/>
                <w:kern w:val="24"/>
                <w:sz w:val="18"/>
                <w:szCs w:val="18"/>
              </w:rPr>
              <w:t xml:space="preserve"> of th</w:t>
            </w:r>
            <w:r w:rsidR="00FA5700">
              <w:rPr>
                <w:rFonts w:ascii="Segoe UI" w:hAnsi="Segoe UI" w:cs="Segoe UI"/>
                <w:color w:val="000000" w:themeColor="dark1"/>
                <w:kern w:val="24"/>
                <w:sz w:val="18"/>
                <w:szCs w:val="18"/>
              </w:rPr>
              <w:t>e</w:t>
            </w:r>
            <w:r w:rsidR="007F615F">
              <w:rPr>
                <w:rFonts w:ascii="Segoe UI" w:hAnsi="Segoe UI" w:cs="Segoe UI"/>
                <w:color w:val="000000" w:themeColor="dark1"/>
                <w:kern w:val="24"/>
                <w:sz w:val="18"/>
                <w:szCs w:val="18"/>
              </w:rPr>
              <w:t xml:space="preserve"> trace </w:t>
            </w:r>
            <w:r w:rsidR="00FA5700">
              <w:rPr>
                <w:rFonts w:ascii="Segoe UI" w:hAnsi="Segoe UI" w:cs="Segoe UI"/>
                <w:color w:val="000000" w:themeColor="dark1"/>
                <w:kern w:val="24"/>
                <w:sz w:val="18"/>
                <w:szCs w:val="18"/>
              </w:rPr>
              <w:t>entry</w:t>
            </w:r>
            <w:r w:rsidRPr="006558AE">
              <w:rPr>
                <w:rFonts w:ascii="Segoe UI" w:hAnsi="Segoe UI" w:cs="Segoe UI"/>
                <w:color w:val="000000" w:themeColor="dark1"/>
                <w:kern w:val="24"/>
                <w:sz w:val="18"/>
                <w:szCs w:val="18"/>
              </w:rPr>
              <w:t>. This helps in troubleshooting client issues.</w:t>
            </w:r>
          </w:p>
        </w:tc>
        <w:tc>
          <w:tcPr>
            <w:tcW w:w="2551" w:type="dxa"/>
          </w:tcPr>
          <w:p w14:paraId="392D914A" w14:textId="773784D1" w:rsidR="00CD3B8C" w:rsidRPr="00E630E1" w:rsidRDefault="00CD3B8C" w:rsidP="007F615F">
            <w:pPr>
              <w:pStyle w:val="NormalWeb"/>
              <w:kinsoku w:val="0"/>
              <w:overflowPunct w:val="0"/>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CD3B8C">
              <w:rPr>
                <w:rFonts w:ascii="Segoe UI" w:hAnsi="Segoe UI" w:cs="Segoe UI"/>
                <w:color w:val="000000" w:themeColor="dark1"/>
                <w:kern w:val="24"/>
                <w:sz w:val="18"/>
                <w:szCs w:val="18"/>
              </w:rPr>
              <w:t>19A56FFA-7386-4C87-BEAA-2765627E2EDD</w:t>
            </w:r>
          </w:p>
        </w:tc>
      </w:tr>
      <w:tr w:rsidR="00CD3B8C" w:rsidRPr="00A55CFC" w14:paraId="244F86BE"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38403487" w14:textId="77777777" w:rsidR="00CD3B8C" w:rsidRPr="00E630E1" w:rsidRDefault="00CD3B8C" w:rsidP="007F615F">
            <w:pPr>
              <w:pStyle w:val="NormalWeb"/>
              <w:spacing w:before="60" w:after="60" w:line="240" w:lineRule="auto"/>
              <w:ind w:left="34"/>
              <w:textAlignment w:val="baseline"/>
              <w:rPr>
                <w:rFonts w:ascii="Segoe UI" w:hAnsi="Segoe UI" w:cs="Segoe UI"/>
                <w:i/>
                <w:noProof/>
                <w:sz w:val="18"/>
                <w:szCs w:val="18"/>
              </w:rPr>
            </w:pPr>
            <w:r>
              <w:rPr>
                <w:rFonts w:ascii="Segoe UI" w:hAnsi="Segoe UI" w:cs="Segoe UI"/>
                <w:i/>
                <w:noProof/>
                <w:sz w:val="18"/>
                <w:szCs w:val="18"/>
              </w:rPr>
              <w:t>UserId</w:t>
            </w:r>
          </w:p>
        </w:tc>
        <w:tc>
          <w:tcPr>
            <w:tcW w:w="1134" w:type="dxa"/>
          </w:tcPr>
          <w:p w14:paraId="122BE6AD" w14:textId="77777777" w:rsidR="00CD3B8C" w:rsidRPr="00E630E1"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nvarchar</w:t>
            </w:r>
          </w:p>
        </w:tc>
        <w:tc>
          <w:tcPr>
            <w:tcW w:w="3969" w:type="dxa"/>
          </w:tcPr>
          <w:p w14:paraId="393D4733" w14:textId="1334A9C4" w:rsidR="00CD3B8C" w:rsidRPr="00A55CFC"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color w:val="000000" w:themeColor="dark1"/>
                <w:kern w:val="24"/>
                <w:sz w:val="18"/>
                <w:szCs w:val="18"/>
              </w:rPr>
              <w:t>User who made the request</w:t>
            </w:r>
            <w:r w:rsidR="00FA5700">
              <w:rPr>
                <w:rFonts w:ascii="Segoe UI" w:hAnsi="Segoe UI" w:cs="Segoe UI"/>
                <w:color w:val="000000" w:themeColor="dark1"/>
                <w:kern w:val="24"/>
                <w:sz w:val="18"/>
                <w:szCs w:val="18"/>
              </w:rPr>
              <w:t>. Their user email address is used to identify the user.</w:t>
            </w:r>
          </w:p>
        </w:tc>
        <w:tc>
          <w:tcPr>
            <w:tcW w:w="2551" w:type="dxa"/>
          </w:tcPr>
          <w:p w14:paraId="7EE14CE2" w14:textId="77777777" w:rsidR="00CD3B8C" w:rsidRPr="00E630E1"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Pr>
                <w:rFonts w:ascii="Segoe UI" w:hAnsi="Segoe UI" w:cs="Segoe UI"/>
                <w:color w:val="000000" w:themeColor="dark1"/>
                <w:kern w:val="24"/>
                <w:sz w:val="18"/>
                <w:szCs w:val="18"/>
              </w:rPr>
              <w:t>janets</w:t>
            </w:r>
            <w:r w:rsidRPr="00BC7125">
              <w:rPr>
                <w:rFonts w:ascii="Segoe UI" w:hAnsi="Segoe UI" w:cs="Segoe UI"/>
                <w:color w:val="000000" w:themeColor="dark1"/>
                <w:kern w:val="24"/>
                <w:sz w:val="18"/>
                <w:szCs w:val="18"/>
              </w:rPr>
              <w:t>@</w:t>
            </w:r>
            <w:r>
              <w:rPr>
                <w:rFonts w:ascii="Segoe UI" w:hAnsi="Segoe UI" w:cs="Segoe UI"/>
                <w:color w:val="000000" w:themeColor="dark1"/>
                <w:kern w:val="24"/>
                <w:sz w:val="18"/>
                <w:szCs w:val="18"/>
              </w:rPr>
              <w:t>litware369.com</w:t>
            </w:r>
          </w:p>
        </w:tc>
      </w:tr>
      <w:tr w:rsidR="00CD3B8C" w:rsidRPr="00A55CFC" w14:paraId="40B5B10E"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19F0FE9E" w14:textId="77777777"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BC7125">
              <w:rPr>
                <w:rFonts w:ascii="Segoe UI" w:hAnsi="Segoe UI" w:cs="Segoe UI"/>
                <w:i/>
                <w:noProof/>
                <w:sz w:val="18"/>
                <w:szCs w:val="18"/>
              </w:rPr>
              <w:t>ClientTimeStamp</w:t>
            </w:r>
          </w:p>
        </w:tc>
        <w:tc>
          <w:tcPr>
            <w:tcW w:w="1134" w:type="dxa"/>
          </w:tcPr>
          <w:p w14:paraId="4D64B3D6" w14:textId="77777777" w:rsidR="00CD3B8C"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datetime</w:t>
            </w:r>
          </w:p>
        </w:tc>
        <w:tc>
          <w:tcPr>
            <w:tcW w:w="3969" w:type="dxa"/>
          </w:tcPr>
          <w:p w14:paraId="2B53FAAD" w14:textId="55544F2F" w:rsidR="00CD3B8C" w:rsidRPr="006558AE" w:rsidRDefault="00CD3B8C" w:rsidP="007A4743">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558AE">
              <w:rPr>
                <w:rFonts w:ascii="Segoe UI" w:hAnsi="Segoe UI" w:cs="Segoe UI"/>
                <w:sz w:val="18"/>
                <w:szCs w:val="18"/>
              </w:rPr>
              <w:t xml:space="preserve">UTC </w:t>
            </w:r>
            <w:r w:rsidR="007F615F">
              <w:rPr>
                <w:rFonts w:ascii="Segoe UI" w:hAnsi="Segoe UI" w:cs="Segoe UI"/>
                <w:sz w:val="18"/>
                <w:szCs w:val="18"/>
              </w:rPr>
              <w:t>d</w:t>
            </w:r>
            <w:r w:rsidRPr="006558AE">
              <w:rPr>
                <w:rFonts w:ascii="Segoe UI" w:hAnsi="Segoe UI" w:cs="Segoe UI"/>
                <w:sz w:val="18"/>
                <w:szCs w:val="18"/>
              </w:rPr>
              <w:t xml:space="preserve">ate </w:t>
            </w:r>
            <w:r>
              <w:rPr>
                <w:rFonts w:ascii="Segoe UI" w:hAnsi="Segoe UI" w:cs="Segoe UI"/>
                <w:sz w:val="18"/>
                <w:szCs w:val="18"/>
              </w:rPr>
              <w:t xml:space="preserve">and </w:t>
            </w:r>
            <w:r w:rsidR="007F615F">
              <w:rPr>
                <w:rFonts w:ascii="Segoe UI" w:hAnsi="Segoe UI" w:cs="Segoe UI"/>
                <w:sz w:val="18"/>
                <w:szCs w:val="18"/>
              </w:rPr>
              <w:t>t</w:t>
            </w:r>
            <w:r>
              <w:rPr>
                <w:rFonts w:ascii="Segoe UI" w:hAnsi="Segoe UI" w:cs="Segoe UI"/>
                <w:sz w:val="18"/>
                <w:szCs w:val="18"/>
              </w:rPr>
              <w:t xml:space="preserve">ime </w:t>
            </w:r>
            <w:r w:rsidRPr="006558AE">
              <w:rPr>
                <w:rFonts w:ascii="Segoe UI" w:hAnsi="Segoe UI" w:cs="Segoe UI"/>
                <w:sz w:val="18"/>
                <w:szCs w:val="18"/>
              </w:rPr>
              <w:t>in 24H format</w:t>
            </w:r>
            <w:r w:rsidR="007F615F">
              <w:rPr>
                <w:rFonts w:ascii="Segoe UI" w:hAnsi="Segoe UI" w:cs="Segoe UI"/>
                <w:sz w:val="18"/>
                <w:szCs w:val="18"/>
              </w:rPr>
              <w:t xml:space="preserve"> the trace </w:t>
            </w:r>
            <w:r w:rsidR="007A4743">
              <w:rPr>
                <w:rFonts w:ascii="Segoe UI" w:hAnsi="Segoe UI" w:cs="Segoe UI"/>
                <w:sz w:val="18"/>
                <w:szCs w:val="18"/>
              </w:rPr>
              <w:t>entry</w:t>
            </w:r>
            <w:r w:rsidR="007F615F">
              <w:rPr>
                <w:rFonts w:ascii="Segoe UI" w:hAnsi="Segoe UI" w:cs="Segoe UI"/>
                <w:sz w:val="18"/>
                <w:szCs w:val="18"/>
              </w:rPr>
              <w:t xml:space="preserve"> was written</w:t>
            </w:r>
            <w:r w:rsidR="00FA5700">
              <w:rPr>
                <w:rFonts w:ascii="Segoe UI" w:hAnsi="Segoe UI" w:cs="Segoe UI"/>
                <w:sz w:val="18"/>
                <w:szCs w:val="18"/>
              </w:rPr>
              <w:t>.</w:t>
            </w:r>
          </w:p>
        </w:tc>
        <w:tc>
          <w:tcPr>
            <w:tcW w:w="2551" w:type="dxa"/>
          </w:tcPr>
          <w:p w14:paraId="4FC481D5" w14:textId="4AEBECAC" w:rsidR="00CD3B8C" w:rsidRPr="006558AE"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CD3B8C">
              <w:rPr>
                <w:rFonts w:ascii="Segoe UI" w:hAnsi="Segoe UI" w:cs="Segoe UI"/>
                <w:color w:val="000000" w:themeColor="dark1"/>
                <w:kern w:val="24"/>
                <w:sz w:val="18"/>
                <w:szCs w:val="18"/>
              </w:rPr>
              <w:t>2014-06-27 07:11:28.000</w:t>
            </w:r>
          </w:p>
        </w:tc>
      </w:tr>
      <w:tr w:rsidR="00CD3B8C" w:rsidRPr="00A55CFC" w14:paraId="21CC0253"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15563669" w14:textId="63AEFE47"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CD3B8C">
              <w:rPr>
                <w:rFonts w:ascii="Segoe UI" w:hAnsi="Segoe UI" w:cs="Segoe UI"/>
                <w:i/>
                <w:noProof/>
                <w:sz w:val="18"/>
                <w:szCs w:val="18"/>
              </w:rPr>
              <w:t>OperationName</w:t>
            </w:r>
          </w:p>
        </w:tc>
        <w:tc>
          <w:tcPr>
            <w:tcW w:w="1134" w:type="dxa"/>
          </w:tcPr>
          <w:p w14:paraId="27722932" w14:textId="77777777" w:rsidR="00CD3B8C"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nvarchar</w:t>
            </w:r>
          </w:p>
        </w:tc>
        <w:tc>
          <w:tcPr>
            <w:tcW w:w="3969" w:type="dxa"/>
          </w:tcPr>
          <w:p w14:paraId="61A32ED7" w14:textId="15A33418" w:rsidR="00CD3B8C" w:rsidRPr="006558AE" w:rsidRDefault="00FA5700" w:rsidP="00FA5700">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Name of the operation. O</w:t>
            </w:r>
            <w:r w:rsidRPr="00FA5700">
              <w:rPr>
                <w:rFonts w:ascii="Segoe UI" w:hAnsi="Segoe UI" w:cs="Segoe UI"/>
                <w:sz w:val="18"/>
                <w:szCs w:val="18"/>
              </w:rPr>
              <w:t xml:space="preserve">perations serve two purposes. </w:t>
            </w:r>
            <w:r>
              <w:rPr>
                <w:rFonts w:ascii="Segoe UI" w:hAnsi="Segoe UI" w:cs="Segoe UI"/>
                <w:sz w:val="18"/>
                <w:szCs w:val="18"/>
              </w:rPr>
              <w:t>O</w:t>
            </w:r>
            <w:r w:rsidRPr="00FA5700">
              <w:rPr>
                <w:rFonts w:ascii="Segoe UI" w:hAnsi="Segoe UI" w:cs="Segoe UI"/>
                <w:sz w:val="18"/>
                <w:szCs w:val="18"/>
              </w:rPr>
              <w:t xml:space="preserve">perations can represent </w:t>
            </w:r>
            <w:r>
              <w:rPr>
                <w:rFonts w:ascii="Segoe UI" w:hAnsi="Segoe UI" w:cs="Segoe UI"/>
                <w:sz w:val="18"/>
                <w:szCs w:val="18"/>
              </w:rPr>
              <w:t xml:space="preserve">client </w:t>
            </w:r>
            <w:r w:rsidRPr="00FA5700">
              <w:rPr>
                <w:rFonts w:ascii="Segoe UI" w:hAnsi="Segoe UI" w:cs="Segoe UI"/>
                <w:sz w:val="18"/>
                <w:szCs w:val="18"/>
              </w:rPr>
              <w:t>scenarios</w:t>
            </w:r>
            <w:r>
              <w:rPr>
                <w:rFonts w:ascii="Segoe UI" w:hAnsi="Segoe UI" w:cs="Segoe UI"/>
                <w:sz w:val="18"/>
                <w:szCs w:val="18"/>
              </w:rPr>
              <w:t>,</w:t>
            </w:r>
            <w:r w:rsidRPr="00FA5700">
              <w:rPr>
                <w:rFonts w:ascii="Segoe UI" w:hAnsi="Segoe UI" w:cs="Segoe UI"/>
                <w:sz w:val="18"/>
                <w:szCs w:val="18"/>
              </w:rPr>
              <w:t xml:space="preserve"> which cover zero or more calls to the server</w:t>
            </w:r>
            <w:r w:rsidR="007A4743">
              <w:rPr>
                <w:rFonts w:ascii="Segoe UI" w:hAnsi="Segoe UI" w:cs="Segoe UI"/>
                <w:sz w:val="18"/>
                <w:szCs w:val="18"/>
              </w:rPr>
              <w:t xml:space="preserve"> (like Consume or Protect)</w:t>
            </w:r>
            <w:r w:rsidRPr="00FA5700">
              <w:rPr>
                <w:rFonts w:ascii="Segoe UI" w:hAnsi="Segoe UI" w:cs="Segoe UI"/>
                <w:sz w:val="18"/>
                <w:szCs w:val="18"/>
              </w:rPr>
              <w:t xml:space="preserve">, and they can represent a specific call to the server. In the case it represents a specific call to the server, </w:t>
            </w:r>
            <w:r>
              <w:rPr>
                <w:rFonts w:ascii="Segoe UI" w:hAnsi="Segoe UI" w:cs="Segoe UI"/>
                <w:sz w:val="18"/>
                <w:szCs w:val="18"/>
              </w:rPr>
              <w:t xml:space="preserve">the </w:t>
            </w:r>
            <w:r w:rsidRPr="0036373B">
              <w:rPr>
                <w:rFonts w:ascii="Segoe UI" w:hAnsi="Segoe UI" w:cs="Segoe UI"/>
                <w:i/>
                <w:noProof/>
                <w:sz w:val="18"/>
                <w:szCs w:val="18"/>
              </w:rPr>
              <w:t>ClientCorrelationId</w:t>
            </w:r>
            <w:r>
              <w:rPr>
                <w:rFonts w:ascii="Segoe UI" w:hAnsi="Segoe UI" w:cs="Segoe UI"/>
                <w:i/>
                <w:noProof/>
                <w:sz w:val="18"/>
                <w:szCs w:val="18"/>
              </w:rPr>
              <w:t xml:space="preserve"> </w:t>
            </w:r>
            <w:r w:rsidRPr="00FA5700">
              <w:rPr>
                <w:rFonts w:ascii="Segoe UI" w:hAnsi="Segoe UI" w:cs="Segoe UI"/>
                <w:noProof/>
                <w:sz w:val="18"/>
                <w:szCs w:val="18"/>
              </w:rPr>
              <w:t>field is set</w:t>
            </w:r>
            <w:r w:rsidRPr="00FA5700">
              <w:rPr>
                <w:rFonts w:ascii="Segoe UI" w:hAnsi="Segoe UI" w:cs="Segoe UI"/>
                <w:sz w:val="18"/>
                <w:szCs w:val="18"/>
              </w:rPr>
              <w:t xml:space="preserve">. In the case it represents a </w:t>
            </w:r>
            <w:r>
              <w:rPr>
                <w:rFonts w:ascii="Segoe UI" w:hAnsi="Segoe UI" w:cs="Segoe UI"/>
                <w:sz w:val="18"/>
                <w:szCs w:val="18"/>
              </w:rPr>
              <w:t xml:space="preserve">client </w:t>
            </w:r>
            <w:r w:rsidRPr="00FA5700">
              <w:rPr>
                <w:rFonts w:ascii="Segoe UI" w:hAnsi="Segoe UI" w:cs="Segoe UI"/>
                <w:sz w:val="18"/>
                <w:szCs w:val="18"/>
              </w:rPr>
              <w:t xml:space="preserve">scenario, </w:t>
            </w:r>
            <w:r>
              <w:rPr>
                <w:rFonts w:ascii="Segoe UI" w:hAnsi="Segoe UI" w:cs="Segoe UI"/>
                <w:sz w:val="18"/>
                <w:szCs w:val="18"/>
              </w:rPr>
              <w:t xml:space="preserve">the </w:t>
            </w:r>
            <w:r w:rsidRPr="0036373B">
              <w:rPr>
                <w:rFonts w:ascii="Segoe UI" w:hAnsi="Segoe UI" w:cs="Segoe UI"/>
                <w:i/>
                <w:noProof/>
                <w:sz w:val="18"/>
                <w:szCs w:val="18"/>
              </w:rPr>
              <w:t>ClientCorrelationId</w:t>
            </w:r>
            <w:r>
              <w:rPr>
                <w:rFonts w:ascii="Segoe UI" w:hAnsi="Segoe UI" w:cs="Segoe UI"/>
                <w:i/>
                <w:noProof/>
                <w:sz w:val="18"/>
                <w:szCs w:val="18"/>
              </w:rPr>
              <w:t xml:space="preserve"> </w:t>
            </w:r>
            <w:r>
              <w:rPr>
                <w:rFonts w:ascii="Segoe UI" w:hAnsi="Segoe UI" w:cs="Segoe UI"/>
                <w:sz w:val="18"/>
                <w:szCs w:val="18"/>
              </w:rPr>
              <w:t>is empty (See below)</w:t>
            </w:r>
            <w:r w:rsidRPr="00FA5700">
              <w:rPr>
                <w:rFonts w:ascii="Segoe UI" w:hAnsi="Segoe UI" w:cs="Segoe UI"/>
                <w:sz w:val="18"/>
                <w:szCs w:val="18"/>
              </w:rPr>
              <w:t xml:space="preserve">. In both cases, the </w:t>
            </w:r>
            <w:r w:rsidRPr="0036373B">
              <w:rPr>
                <w:rFonts w:ascii="Segoe UI" w:hAnsi="Segoe UI" w:cs="Segoe UI"/>
                <w:i/>
                <w:noProof/>
                <w:sz w:val="18"/>
                <w:szCs w:val="18"/>
              </w:rPr>
              <w:t>ClientScenarioId</w:t>
            </w:r>
            <w:r>
              <w:rPr>
                <w:rFonts w:ascii="Segoe UI" w:hAnsi="Segoe UI" w:cs="Segoe UI"/>
                <w:sz w:val="18"/>
                <w:szCs w:val="18"/>
              </w:rPr>
              <w:t xml:space="preserve"> field is set</w:t>
            </w:r>
            <w:r w:rsidRPr="00FA5700">
              <w:rPr>
                <w:rFonts w:ascii="Segoe UI" w:hAnsi="Segoe UI" w:cs="Segoe UI"/>
                <w:sz w:val="18"/>
                <w:szCs w:val="18"/>
              </w:rPr>
              <w:t>.</w:t>
            </w:r>
          </w:p>
        </w:tc>
        <w:tc>
          <w:tcPr>
            <w:tcW w:w="2551" w:type="dxa"/>
          </w:tcPr>
          <w:p w14:paraId="4C48D97A" w14:textId="37223F90" w:rsidR="00CD3B8C" w:rsidRPr="006558AE" w:rsidRDefault="00F55233"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F55233">
              <w:rPr>
                <w:rFonts w:ascii="Segoe UI" w:hAnsi="Segoe UI" w:cs="Segoe UI"/>
                <w:noProof/>
                <w:color w:val="000000" w:themeColor="dark1"/>
                <w:kern w:val="24"/>
                <w:sz w:val="18"/>
                <w:szCs w:val="18"/>
              </w:rPr>
              <w:t>GetServiceDiscoveryURLs</w:t>
            </w:r>
          </w:p>
        </w:tc>
      </w:tr>
      <w:tr w:rsidR="00CD3B8C" w:rsidRPr="00A55CFC" w14:paraId="7B14D305"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2A81FE4C" w14:textId="7353042D"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CD3B8C">
              <w:rPr>
                <w:rFonts w:ascii="Segoe UI" w:hAnsi="Segoe UI" w:cs="Segoe UI"/>
                <w:i/>
                <w:noProof/>
                <w:sz w:val="18"/>
                <w:szCs w:val="18"/>
              </w:rPr>
              <w:t>Latency</w:t>
            </w:r>
          </w:p>
        </w:tc>
        <w:tc>
          <w:tcPr>
            <w:tcW w:w="1134" w:type="dxa"/>
          </w:tcPr>
          <w:p w14:paraId="580582C6" w14:textId="52D426A3" w:rsidR="00CD3B8C"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Pr>
                <w:rFonts w:ascii="Segoe UI" w:hAnsi="Segoe UI" w:cs="Segoe UI"/>
                <w:noProof/>
                <w:color w:val="000000" w:themeColor="dark1"/>
                <w:kern w:val="24"/>
                <w:sz w:val="18"/>
                <w:szCs w:val="18"/>
              </w:rPr>
              <w:t>big</w:t>
            </w:r>
            <w:r w:rsidRPr="0036373B">
              <w:rPr>
                <w:rFonts w:ascii="Segoe UI" w:hAnsi="Segoe UI" w:cs="Segoe UI"/>
                <w:noProof/>
                <w:color w:val="000000" w:themeColor="dark1"/>
                <w:kern w:val="24"/>
                <w:sz w:val="18"/>
                <w:szCs w:val="18"/>
              </w:rPr>
              <w:t>int</w:t>
            </w:r>
          </w:p>
        </w:tc>
        <w:tc>
          <w:tcPr>
            <w:tcW w:w="3969" w:type="dxa"/>
          </w:tcPr>
          <w:p w14:paraId="6676C59C" w14:textId="37E31DF3" w:rsidR="00CD3B8C" w:rsidRPr="006558AE" w:rsidRDefault="00FA5700" w:rsidP="00FA5700">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Fonts w:ascii="Segoe UI" w:hAnsi="Segoe UI" w:cs="Segoe UI"/>
                <w:sz w:val="18"/>
                <w:szCs w:val="18"/>
              </w:rPr>
              <w:t>T</w:t>
            </w:r>
            <w:r w:rsidRPr="00FA5700">
              <w:rPr>
                <w:rFonts w:ascii="Segoe UI" w:hAnsi="Segoe UI" w:cs="Segoe UI"/>
                <w:sz w:val="18"/>
                <w:szCs w:val="18"/>
              </w:rPr>
              <w:t>ime it took to complete th</w:t>
            </w:r>
            <w:r>
              <w:rPr>
                <w:rFonts w:ascii="Segoe UI" w:hAnsi="Segoe UI" w:cs="Segoe UI"/>
                <w:sz w:val="18"/>
                <w:szCs w:val="18"/>
              </w:rPr>
              <w:t>e</w:t>
            </w:r>
            <w:r w:rsidRPr="00FA5700">
              <w:rPr>
                <w:rFonts w:ascii="Segoe UI" w:hAnsi="Segoe UI" w:cs="Segoe UI"/>
                <w:sz w:val="18"/>
                <w:szCs w:val="18"/>
              </w:rPr>
              <w:t xml:space="preserve"> operation in milliseconds.</w:t>
            </w:r>
          </w:p>
        </w:tc>
        <w:tc>
          <w:tcPr>
            <w:tcW w:w="2551" w:type="dxa"/>
          </w:tcPr>
          <w:p w14:paraId="7587F026" w14:textId="0FD2D23B" w:rsidR="00CD3B8C" w:rsidRPr="006558AE" w:rsidRDefault="00F55233"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F55233">
              <w:rPr>
                <w:rFonts w:ascii="Segoe UI" w:hAnsi="Segoe UI" w:cs="Segoe UI"/>
                <w:color w:val="000000" w:themeColor="dark1"/>
                <w:kern w:val="24"/>
                <w:sz w:val="18"/>
                <w:szCs w:val="18"/>
              </w:rPr>
              <w:t>142</w:t>
            </w:r>
          </w:p>
        </w:tc>
      </w:tr>
      <w:tr w:rsidR="00CD3B8C" w:rsidRPr="00A534D3" w14:paraId="66070CB4"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5259B5D3" w14:textId="77777777"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t>ClientCorrelationId</w:t>
            </w:r>
          </w:p>
        </w:tc>
        <w:tc>
          <w:tcPr>
            <w:tcW w:w="1134" w:type="dxa"/>
          </w:tcPr>
          <w:p w14:paraId="56A14002" w14:textId="77777777" w:rsidR="00CD3B8C"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03217D33" w14:textId="6B5B22CF" w:rsidR="00CD3B8C" w:rsidRPr="006558AE" w:rsidRDefault="00CD3B8C" w:rsidP="007A4743">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6558AE">
              <w:rPr>
                <w:rFonts w:ascii="Segoe UI" w:hAnsi="Segoe UI" w:cs="Segoe UI"/>
                <w:color w:val="000000" w:themeColor="dark1"/>
                <w:kern w:val="24"/>
                <w:sz w:val="18"/>
                <w:szCs w:val="18"/>
              </w:rPr>
              <w:t xml:space="preserve">GUID that is common between RMS client and server for a given </w:t>
            </w:r>
            <w:r w:rsidR="007A4743">
              <w:rPr>
                <w:rFonts w:ascii="Segoe UI" w:hAnsi="Segoe UI" w:cs="Segoe UI"/>
                <w:color w:val="000000" w:themeColor="dark1"/>
                <w:kern w:val="24"/>
                <w:sz w:val="18"/>
                <w:szCs w:val="18"/>
              </w:rPr>
              <w:t>call</w:t>
            </w:r>
            <w:r w:rsidRPr="006558AE">
              <w:rPr>
                <w:rFonts w:ascii="Segoe UI" w:hAnsi="Segoe UI" w:cs="Segoe UI"/>
                <w:color w:val="000000" w:themeColor="dark1"/>
                <w:kern w:val="24"/>
                <w:sz w:val="18"/>
                <w:szCs w:val="18"/>
              </w:rPr>
              <w:t>. This helps in troubleshooting client issues</w:t>
            </w:r>
            <w:r w:rsidR="00FA5700">
              <w:rPr>
                <w:rFonts w:ascii="Segoe UI" w:hAnsi="Segoe UI" w:cs="Segoe UI"/>
                <w:color w:val="000000" w:themeColor="dark1"/>
                <w:kern w:val="24"/>
                <w:sz w:val="18"/>
                <w:szCs w:val="18"/>
              </w:rPr>
              <w:t>. If the</w:t>
            </w:r>
            <w:r w:rsidR="00FA5700" w:rsidRPr="00FA5700">
              <w:rPr>
                <w:rFonts w:ascii="Segoe UI" w:hAnsi="Segoe UI" w:cs="Segoe UI"/>
                <w:color w:val="000000" w:themeColor="dark1"/>
                <w:kern w:val="24"/>
                <w:sz w:val="18"/>
                <w:szCs w:val="18"/>
              </w:rPr>
              <w:t xml:space="preserve"> trace entry is</w:t>
            </w:r>
            <w:r w:rsidR="00FA5700">
              <w:rPr>
                <w:rFonts w:ascii="Segoe UI" w:hAnsi="Segoe UI" w:cs="Segoe UI"/>
                <w:color w:val="000000" w:themeColor="dark1"/>
                <w:kern w:val="24"/>
                <w:sz w:val="18"/>
                <w:szCs w:val="18"/>
              </w:rPr>
              <w:t xml:space="preserve"> not</w:t>
            </w:r>
            <w:r w:rsidR="00FA5700" w:rsidRPr="00FA5700">
              <w:rPr>
                <w:rFonts w:ascii="Segoe UI" w:hAnsi="Segoe UI" w:cs="Segoe UI"/>
                <w:color w:val="000000" w:themeColor="dark1"/>
                <w:kern w:val="24"/>
                <w:sz w:val="18"/>
                <w:szCs w:val="18"/>
              </w:rPr>
              <w:t xml:space="preserve"> a call to the server, this is empty.</w:t>
            </w:r>
          </w:p>
        </w:tc>
        <w:tc>
          <w:tcPr>
            <w:tcW w:w="2551" w:type="dxa"/>
          </w:tcPr>
          <w:p w14:paraId="36CCB34B" w14:textId="68218072" w:rsidR="00CD3B8C" w:rsidRPr="00A86FDD" w:rsidRDefault="00F55233"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lang w:val="fr-FR"/>
              </w:rPr>
            </w:pPr>
            <w:r w:rsidRPr="00A86FDD">
              <w:rPr>
                <w:rFonts w:ascii="Segoe UI" w:hAnsi="Segoe UI" w:cs="Segoe UI"/>
                <w:color w:val="000000" w:themeColor="dark1"/>
                <w:kern w:val="24"/>
                <w:sz w:val="18"/>
                <w:szCs w:val="18"/>
                <w:lang w:val="fr-FR"/>
              </w:rPr>
              <w:t>B079C03D-FD9A-4CE3-BA16-4C8745491854</w:t>
            </w:r>
          </w:p>
        </w:tc>
      </w:tr>
      <w:tr w:rsidR="00CD3B8C" w:rsidRPr="00A55CFC" w14:paraId="6B349B82"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377F38AC" w14:textId="77777777"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36373B">
              <w:rPr>
                <w:rFonts w:ascii="Segoe UI" w:hAnsi="Segoe UI" w:cs="Segoe UI"/>
                <w:i/>
                <w:noProof/>
                <w:sz w:val="18"/>
                <w:szCs w:val="18"/>
              </w:rPr>
              <w:lastRenderedPageBreak/>
              <w:t>ClientScenarioId</w:t>
            </w:r>
          </w:p>
        </w:tc>
        <w:tc>
          <w:tcPr>
            <w:tcW w:w="1134" w:type="dxa"/>
          </w:tcPr>
          <w:p w14:paraId="26ADEBD0" w14:textId="77777777" w:rsidR="00CD3B8C"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36373B">
              <w:rPr>
                <w:rFonts w:ascii="Segoe UI" w:hAnsi="Segoe UI" w:cs="Segoe UI"/>
                <w:noProof/>
                <w:color w:val="000000" w:themeColor="dark1"/>
                <w:kern w:val="24"/>
                <w:sz w:val="18"/>
                <w:szCs w:val="18"/>
              </w:rPr>
              <w:t>uniqueidentifier</w:t>
            </w:r>
          </w:p>
        </w:tc>
        <w:tc>
          <w:tcPr>
            <w:tcW w:w="3969" w:type="dxa"/>
          </w:tcPr>
          <w:p w14:paraId="793C4F6B" w14:textId="136C3CD5" w:rsidR="00CD3B8C" w:rsidRPr="006558AE" w:rsidRDefault="00CD3B8C" w:rsidP="007A4743">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Fonts w:ascii="Segoe UI" w:hAnsi="Segoe UI" w:cs="Segoe UI"/>
                <w:sz w:val="18"/>
                <w:szCs w:val="18"/>
              </w:rPr>
              <w:t>GUID</w:t>
            </w:r>
            <w:r w:rsidRPr="006558AE">
              <w:rPr>
                <w:rFonts w:ascii="Segoe UI" w:hAnsi="Segoe UI" w:cs="Segoe UI"/>
                <w:color w:val="000000" w:themeColor="dark1"/>
                <w:kern w:val="24"/>
                <w:sz w:val="18"/>
                <w:szCs w:val="18"/>
              </w:rPr>
              <w:t xml:space="preserve"> that identifies </w:t>
            </w:r>
            <w:r w:rsidR="007F615F">
              <w:rPr>
                <w:rFonts w:ascii="Segoe UI" w:hAnsi="Segoe UI" w:cs="Segoe UI"/>
                <w:color w:val="000000" w:themeColor="dark1"/>
                <w:kern w:val="24"/>
                <w:sz w:val="18"/>
                <w:szCs w:val="18"/>
              </w:rPr>
              <w:t>the</w:t>
            </w:r>
            <w:r>
              <w:rPr>
                <w:rFonts w:ascii="Segoe UI" w:hAnsi="Segoe UI" w:cs="Segoe UI"/>
                <w:color w:val="000000" w:themeColor="dark1"/>
                <w:kern w:val="24"/>
                <w:sz w:val="18"/>
                <w:szCs w:val="18"/>
              </w:rPr>
              <w:t xml:space="preserve"> client </w:t>
            </w:r>
            <w:r w:rsidR="007F615F">
              <w:rPr>
                <w:rFonts w:ascii="Segoe UI" w:hAnsi="Segoe UI" w:cs="Segoe UI"/>
                <w:color w:val="000000" w:themeColor="dark1"/>
                <w:kern w:val="24"/>
                <w:sz w:val="18"/>
                <w:szCs w:val="18"/>
              </w:rPr>
              <w:t>s</w:t>
            </w:r>
            <w:r>
              <w:rPr>
                <w:rFonts w:ascii="Segoe UI" w:hAnsi="Segoe UI" w:cs="Segoe UI"/>
                <w:color w:val="000000" w:themeColor="dark1"/>
                <w:kern w:val="24"/>
                <w:sz w:val="18"/>
                <w:szCs w:val="18"/>
              </w:rPr>
              <w:t>cenario</w:t>
            </w:r>
            <w:r w:rsidR="007F615F">
              <w:rPr>
                <w:rFonts w:ascii="Segoe UI" w:hAnsi="Segoe UI" w:cs="Segoe UI"/>
                <w:color w:val="000000" w:themeColor="dark1"/>
                <w:kern w:val="24"/>
                <w:sz w:val="18"/>
                <w:szCs w:val="18"/>
              </w:rPr>
              <w:t xml:space="preserve"> the </w:t>
            </w:r>
            <w:r w:rsidR="007A4743">
              <w:rPr>
                <w:rFonts w:ascii="Segoe UI" w:hAnsi="Segoe UI" w:cs="Segoe UI"/>
                <w:color w:val="000000" w:themeColor="dark1"/>
                <w:kern w:val="24"/>
                <w:sz w:val="18"/>
                <w:szCs w:val="18"/>
              </w:rPr>
              <w:t>trace entry</w:t>
            </w:r>
            <w:r w:rsidR="007F615F">
              <w:rPr>
                <w:rFonts w:ascii="Segoe UI" w:hAnsi="Segoe UI" w:cs="Segoe UI"/>
                <w:color w:val="000000" w:themeColor="dark1"/>
                <w:kern w:val="24"/>
                <w:sz w:val="18"/>
                <w:szCs w:val="18"/>
              </w:rPr>
              <w:t xml:space="preserve"> was written under</w:t>
            </w:r>
            <w:r w:rsidR="00FA5700">
              <w:rPr>
                <w:rFonts w:ascii="Segoe UI" w:hAnsi="Segoe UI" w:cs="Segoe UI"/>
                <w:color w:val="000000" w:themeColor="dark1"/>
                <w:kern w:val="24"/>
                <w:sz w:val="18"/>
                <w:szCs w:val="18"/>
              </w:rPr>
              <w:t>.</w:t>
            </w:r>
            <w:r w:rsidR="007A4743">
              <w:rPr>
                <w:rFonts w:ascii="Segoe UI" w:hAnsi="Segoe UI" w:cs="Segoe UI"/>
                <w:color w:val="000000" w:themeColor="dark1"/>
                <w:kern w:val="24"/>
                <w:sz w:val="18"/>
                <w:szCs w:val="18"/>
              </w:rPr>
              <w:t xml:space="preserve"> A client scenario </w:t>
            </w:r>
            <w:proofErr w:type="gramStart"/>
            <w:r w:rsidR="007A4743">
              <w:rPr>
                <w:rFonts w:ascii="Segoe UI" w:hAnsi="Segoe UI" w:cs="Segoe UI"/>
                <w:color w:val="000000" w:themeColor="dark1"/>
                <w:kern w:val="24"/>
                <w:sz w:val="18"/>
                <w:szCs w:val="18"/>
              </w:rPr>
              <w:t>cover</w:t>
            </w:r>
            <w:proofErr w:type="gramEnd"/>
            <w:r w:rsidR="007A4743">
              <w:rPr>
                <w:rFonts w:ascii="Segoe UI" w:hAnsi="Segoe UI" w:cs="Segoe UI"/>
                <w:color w:val="000000" w:themeColor="dark1"/>
                <w:kern w:val="24"/>
                <w:sz w:val="18"/>
                <w:szCs w:val="18"/>
              </w:rPr>
              <w:t xml:space="preserve"> zero or more call to the server.</w:t>
            </w:r>
          </w:p>
        </w:tc>
        <w:tc>
          <w:tcPr>
            <w:tcW w:w="2551" w:type="dxa"/>
          </w:tcPr>
          <w:p w14:paraId="19BFB94E" w14:textId="77777777" w:rsidR="00CD3B8C" w:rsidRPr="006558AE"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36373B">
              <w:rPr>
                <w:rFonts w:ascii="Segoe UI" w:hAnsi="Segoe UI" w:cs="Segoe UI"/>
                <w:color w:val="000000" w:themeColor="dark1"/>
                <w:kern w:val="24"/>
                <w:sz w:val="18"/>
                <w:szCs w:val="18"/>
              </w:rPr>
              <w:t>6BD8AF07-AE25-41D9-AAA2-6641BFF2A1A2</w:t>
            </w:r>
          </w:p>
        </w:tc>
      </w:tr>
      <w:tr w:rsidR="00CD3B8C" w:rsidRPr="00A55CFC" w14:paraId="4C8CD995"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1240D67F" w14:textId="528414E0" w:rsidR="00CD3B8C" w:rsidRPr="0036373B" w:rsidRDefault="00CD3B8C" w:rsidP="007F615F">
            <w:pPr>
              <w:pStyle w:val="NormalWeb"/>
              <w:spacing w:before="60" w:after="60" w:line="240" w:lineRule="auto"/>
              <w:ind w:left="34"/>
              <w:textAlignment w:val="baseline"/>
              <w:rPr>
                <w:rFonts w:ascii="Segoe UI" w:hAnsi="Segoe UI" w:cs="Segoe UI"/>
                <w:i/>
                <w:noProof/>
                <w:sz w:val="18"/>
                <w:szCs w:val="18"/>
              </w:rPr>
            </w:pPr>
            <w:r>
              <w:rPr>
                <w:rFonts w:ascii="Segoe UI" w:hAnsi="Segoe UI" w:cs="Segoe UI"/>
                <w:i/>
                <w:noProof/>
                <w:sz w:val="18"/>
                <w:szCs w:val="18"/>
              </w:rPr>
              <w:t>FullClientInformation</w:t>
            </w:r>
          </w:p>
        </w:tc>
        <w:tc>
          <w:tcPr>
            <w:tcW w:w="1134" w:type="dxa"/>
          </w:tcPr>
          <w:p w14:paraId="5C71879F" w14:textId="6B073605" w:rsidR="00CD3B8C" w:rsidRPr="0036373B" w:rsidRDefault="00CD3B8C"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CD3B8C">
              <w:rPr>
                <w:rFonts w:ascii="Segoe UI" w:hAnsi="Segoe UI" w:cs="Segoe UI"/>
                <w:noProof/>
                <w:color w:val="000000" w:themeColor="dark1"/>
                <w:kern w:val="24"/>
                <w:sz w:val="18"/>
                <w:szCs w:val="18"/>
              </w:rPr>
              <w:t>nvarchar</w:t>
            </w:r>
          </w:p>
        </w:tc>
        <w:tc>
          <w:tcPr>
            <w:tcW w:w="3969" w:type="dxa"/>
          </w:tcPr>
          <w:p w14:paraId="0A6CD587" w14:textId="291D030A" w:rsidR="00CD3B8C" w:rsidRPr="006558AE" w:rsidRDefault="00A579AE" w:rsidP="00A579AE">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Pr>
                <w:rFonts w:ascii="Segoe UI" w:hAnsi="Segoe UI" w:cs="Segoe UI"/>
                <w:sz w:val="18"/>
                <w:szCs w:val="18"/>
              </w:rPr>
              <w:t xml:space="preserve">Client side information including the device environment (platform OS and model), the RMS </w:t>
            </w:r>
            <w:r w:rsidRPr="00A579AE">
              <w:rPr>
                <w:rFonts w:ascii="Segoe UI" w:hAnsi="Segoe UI" w:cs="Segoe UI"/>
                <w:sz w:val="18"/>
                <w:szCs w:val="18"/>
              </w:rPr>
              <w:t xml:space="preserve">SDK version, </w:t>
            </w:r>
            <w:r>
              <w:rPr>
                <w:rFonts w:ascii="Segoe UI" w:hAnsi="Segoe UI" w:cs="Segoe UI"/>
                <w:sz w:val="18"/>
                <w:szCs w:val="18"/>
              </w:rPr>
              <w:t>the RMS-enlightened application</w:t>
            </w:r>
          </w:p>
        </w:tc>
        <w:tc>
          <w:tcPr>
            <w:tcW w:w="2551" w:type="dxa"/>
          </w:tcPr>
          <w:p w14:paraId="0C484BB3" w14:textId="21D0E2A6" w:rsidR="00CD3B8C" w:rsidRPr="0036373B" w:rsidRDefault="00A579AE" w:rsidP="00A579AE">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A579AE">
              <w:rPr>
                <w:rFonts w:ascii="Segoe UI" w:hAnsi="Segoe UI" w:cs="Segoe UI"/>
                <w:noProof/>
                <w:color w:val="000000" w:themeColor="dark1"/>
                <w:kern w:val="24"/>
                <w:sz w:val="18"/>
                <w:szCs w:val="18"/>
              </w:rPr>
              <w:t xml:space="preserve">DevicePlatform=Android;DeviceModel=Samsung </w:t>
            </w:r>
            <w:r>
              <w:rPr>
                <w:rFonts w:ascii="Segoe UI" w:hAnsi="Segoe UI" w:cs="Segoe UI"/>
                <w:noProof/>
                <w:color w:val="000000" w:themeColor="dark1"/>
                <w:kern w:val="24"/>
                <w:sz w:val="18"/>
                <w:szCs w:val="18"/>
              </w:rPr>
              <w:t>ABC</w:t>
            </w:r>
            <w:r w:rsidRPr="00A579AE">
              <w:rPr>
                <w:rFonts w:ascii="Segoe UI" w:hAnsi="Segoe UI" w:cs="Segoe UI"/>
                <w:noProof/>
                <w:color w:val="000000" w:themeColor="dark1"/>
                <w:kern w:val="24"/>
                <w:sz w:val="18"/>
                <w:szCs w:val="18"/>
              </w:rPr>
              <w:t>;SDKVersion=</w:t>
            </w:r>
            <w:r>
              <w:rPr>
                <w:rFonts w:ascii="Segoe UI" w:hAnsi="Segoe UI" w:cs="Segoe UI"/>
                <w:noProof/>
                <w:color w:val="000000" w:themeColor="dark1"/>
                <w:kern w:val="24"/>
                <w:sz w:val="18"/>
                <w:szCs w:val="18"/>
              </w:rPr>
              <w:t>4</w:t>
            </w:r>
            <w:r w:rsidRPr="00A579AE">
              <w:rPr>
                <w:rFonts w:ascii="Segoe UI" w:hAnsi="Segoe UI" w:cs="Segoe UI"/>
                <w:noProof/>
                <w:color w:val="000000" w:themeColor="dark1"/>
                <w:kern w:val="24"/>
                <w:sz w:val="18"/>
                <w:szCs w:val="18"/>
              </w:rPr>
              <w:t>.0;AppName=SampleApp.exe;AppPublisherId=123</w:t>
            </w:r>
          </w:p>
        </w:tc>
      </w:tr>
      <w:tr w:rsidR="00CD3B8C" w:rsidRPr="00A55CFC" w14:paraId="1FA5F659" w14:textId="77777777" w:rsidTr="007F61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C3EB094" w14:textId="4B5D9F56"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CD3B8C">
              <w:rPr>
                <w:rFonts w:ascii="Segoe UI" w:hAnsi="Segoe UI" w:cs="Segoe UI"/>
                <w:i/>
                <w:noProof/>
                <w:sz w:val="18"/>
                <w:szCs w:val="18"/>
              </w:rPr>
              <w:t>NetworkType</w:t>
            </w:r>
          </w:p>
        </w:tc>
        <w:tc>
          <w:tcPr>
            <w:tcW w:w="1134" w:type="dxa"/>
          </w:tcPr>
          <w:p w14:paraId="6C08FC66" w14:textId="2609870E" w:rsidR="00CD3B8C" w:rsidRDefault="00F55233"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noProof/>
                <w:color w:val="000000" w:themeColor="dark1"/>
                <w:kern w:val="24"/>
                <w:sz w:val="18"/>
                <w:szCs w:val="18"/>
              </w:rPr>
            </w:pPr>
            <w:r w:rsidRPr="00F55233">
              <w:rPr>
                <w:rFonts w:ascii="Segoe UI" w:hAnsi="Segoe UI" w:cs="Segoe UI"/>
                <w:noProof/>
                <w:color w:val="000000" w:themeColor="dark1"/>
                <w:kern w:val="24"/>
                <w:sz w:val="18"/>
                <w:szCs w:val="18"/>
              </w:rPr>
              <w:t>nvarchar</w:t>
            </w:r>
          </w:p>
        </w:tc>
        <w:tc>
          <w:tcPr>
            <w:tcW w:w="3969" w:type="dxa"/>
          </w:tcPr>
          <w:p w14:paraId="2FC7BEB4" w14:textId="09D438E8" w:rsidR="00CD3B8C" w:rsidRPr="006558AE" w:rsidRDefault="00A579AE" w:rsidP="00A579AE">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Pr>
                <w:rFonts w:ascii="Segoe UI" w:hAnsi="Segoe UI" w:cs="Segoe UI"/>
                <w:sz w:val="18"/>
                <w:szCs w:val="18"/>
              </w:rPr>
              <w:t>Placeholder for future n</w:t>
            </w:r>
            <w:r w:rsidRPr="00A579AE">
              <w:rPr>
                <w:rFonts w:ascii="Segoe UI" w:hAnsi="Segoe UI" w:cs="Segoe UI"/>
                <w:sz w:val="18"/>
                <w:szCs w:val="18"/>
              </w:rPr>
              <w:t xml:space="preserve">etwork information for </w:t>
            </w:r>
            <w:r>
              <w:rPr>
                <w:rFonts w:ascii="Segoe UI" w:hAnsi="Segoe UI" w:cs="Segoe UI"/>
                <w:sz w:val="18"/>
                <w:szCs w:val="18"/>
              </w:rPr>
              <w:t>the RMS c</w:t>
            </w:r>
            <w:r w:rsidRPr="00A579AE">
              <w:rPr>
                <w:rFonts w:ascii="Segoe UI" w:hAnsi="Segoe UI" w:cs="Segoe UI"/>
                <w:sz w:val="18"/>
                <w:szCs w:val="18"/>
              </w:rPr>
              <w:t>lient</w:t>
            </w:r>
            <w:r>
              <w:rPr>
                <w:rFonts w:ascii="Segoe UI" w:hAnsi="Segoe UI" w:cs="Segoe UI"/>
                <w:sz w:val="18"/>
                <w:szCs w:val="18"/>
              </w:rPr>
              <w:t xml:space="preserve">. This is empty. </w:t>
            </w:r>
          </w:p>
        </w:tc>
        <w:tc>
          <w:tcPr>
            <w:tcW w:w="2551" w:type="dxa"/>
          </w:tcPr>
          <w:p w14:paraId="1CEBDDBA" w14:textId="16E27CA3" w:rsidR="00CD3B8C" w:rsidRPr="006558AE" w:rsidRDefault="00CD3B8C" w:rsidP="007F615F">
            <w:pPr>
              <w:pStyle w:val="NormalWeb"/>
              <w:spacing w:before="60" w:after="60" w:line="240" w:lineRule="auto"/>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p>
        </w:tc>
      </w:tr>
      <w:tr w:rsidR="00CD3B8C" w:rsidRPr="00A55CFC" w14:paraId="57DF386C" w14:textId="77777777" w:rsidTr="007F615F">
        <w:tc>
          <w:tcPr>
            <w:cnfStyle w:val="001000000000" w:firstRow="0" w:lastRow="0" w:firstColumn="1" w:lastColumn="0" w:oddVBand="0" w:evenVBand="0" w:oddHBand="0" w:evenHBand="0" w:firstRowFirstColumn="0" w:firstRowLastColumn="0" w:lastRowFirstColumn="0" w:lastRowLastColumn="0"/>
            <w:tcW w:w="2025" w:type="dxa"/>
          </w:tcPr>
          <w:p w14:paraId="3CE87CA3" w14:textId="753C2BA1" w:rsidR="00CD3B8C" w:rsidRDefault="00CD3B8C" w:rsidP="007F615F">
            <w:pPr>
              <w:pStyle w:val="NormalWeb"/>
              <w:spacing w:before="60" w:after="60" w:line="240" w:lineRule="auto"/>
              <w:ind w:left="34"/>
              <w:textAlignment w:val="baseline"/>
              <w:rPr>
                <w:rFonts w:ascii="Segoe UI" w:hAnsi="Segoe UI" w:cs="Segoe UI"/>
                <w:i/>
                <w:noProof/>
                <w:sz w:val="18"/>
                <w:szCs w:val="18"/>
              </w:rPr>
            </w:pPr>
            <w:r w:rsidRPr="00CD3B8C">
              <w:rPr>
                <w:rFonts w:ascii="Segoe UI" w:hAnsi="Segoe UI" w:cs="Segoe UI"/>
                <w:i/>
                <w:noProof/>
                <w:sz w:val="18"/>
                <w:szCs w:val="18"/>
              </w:rPr>
              <w:t>CreateTime</w:t>
            </w:r>
          </w:p>
        </w:tc>
        <w:tc>
          <w:tcPr>
            <w:tcW w:w="1134" w:type="dxa"/>
          </w:tcPr>
          <w:p w14:paraId="3E025DEB" w14:textId="19CED316" w:rsidR="00CD3B8C" w:rsidRDefault="00A579AE"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noProof/>
                <w:color w:val="000000" w:themeColor="dark1"/>
                <w:kern w:val="24"/>
                <w:sz w:val="18"/>
                <w:szCs w:val="18"/>
              </w:rPr>
            </w:pPr>
            <w:r w:rsidRPr="00CD3B8C">
              <w:rPr>
                <w:rFonts w:ascii="Segoe UI" w:hAnsi="Segoe UI" w:cs="Segoe UI"/>
                <w:noProof/>
                <w:color w:val="000000" w:themeColor="dark1"/>
                <w:kern w:val="24"/>
                <w:sz w:val="18"/>
                <w:szCs w:val="18"/>
              </w:rPr>
              <w:t>D</w:t>
            </w:r>
            <w:r w:rsidR="00CD3B8C" w:rsidRPr="00CD3B8C">
              <w:rPr>
                <w:rFonts w:ascii="Segoe UI" w:hAnsi="Segoe UI" w:cs="Segoe UI"/>
                <w:noProof/>
                <w:color w:val="000000" w:themeColor="dark1"/>
                <w:kern w:val="24"/>
                <w:sz w:val="18"/>
                <w:szCs w:val="18"/>
              </w:rPr>
              <w:t>atetime</w:t>
            </w:r>
          </w:p>
        </w:tc>
        <w:tc>
          <w:tcPr>
            <w:tcW w:w="3969" w:type="dxa"/>
          </w:tcPr>
          <w:p w14:paraId="7BD9DF01" w14:textId="4EC09D13" w:rsidR="00CD3B8C" w:rsidRPr="006558AE" w:rsidRDefault="007A4743"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6558AE">
              <w:rPr>
                <w:rFonts w:ascii="Segoe UI" w:hAnsi="Segoe UI" w:cs="Segoe UI"/>
                <w:sz w:val="18"/>
                <w:szCs w:val="18"/>
              </w:rPr>
              <w:t xml:space="preserve">UTC Date </w:t>
            </w:r>
            <w:r>
              <w:rPr>
                <w:rFonts w:ascii="Segoe UI" w:hAnsi="Segoe UI" w:cs="Segoe UI"/>
                <w:sz w:val="18"/>
                <w:szCs w:val="18"/>
              </w:rPr>
              <w:t xml:space="preserve">and Time </w:t>
            </w:r>
            <w:r w:rsidRPr="006558AE">
              <w:rPr>
                <w:rFonts w:ascii="Segoe UI" w:hAnsi="Segoe UI" w:cs="Segoe UI"/>
                <w:sz w:val="18"/>
                <w:szCs w:val="18"/>
              </w:rPr>
              <w:t xml:space="preserve">in 24H format when the </w:t>
            </w:r>
            <w:r>
              <w:rPr>
                <w:rFonts w:ascii="Segoe UI" w:hAnsi="Segoe UI" w:cs="Segoe UI"/>
                <w:sz w:val="18"/>
                <w:szCs w:val="18"/>
              </w:rPr>
              <w:t>call</w:t>
            </w:r>
            <w:r w:rsidRPr="006558AE">
              <w:rPr>
                <w:rFonts w:ascii="Segoe UI" w:hAnsi="Segoe UI" w:cs="Segoe UI"/>
                <w:sz w:val="18"/>
                <w:szCs w:val="18"/>
              </w:rPr>
              <w:t xml:space="preserve"> was served. The source is the local clock on the server that served the </w:t>
            </w:r>
            <w:r>
              <w:rPr>
                <w:rFonts w:ascii="Segoe UI" w:hAnsi="Segoe UI" w:cs="Segoe UI"/>
                <w:sz w:val="18"/>
                <w:szCs w:val="18"/>
              </w:rPr>
              <w:t>call</w:t>
            </w:r>
            <w:r w:rsidRPr="006558AE">
              <w:rPr>
                <w:rFonts w:ascii="Segoe UI" w:hAnsi="Segoe UI" w:cs="Segoe UI"/>
                <w:sz w:val="18"/>
                <w:szCs w:val="18"/>
              </w:rPr>
              <w:t>.</w:t>
            </w:r>
          </w:p>
        </w:tc>
        <w:tc>
          <w:tcPr>
            <w:tcW w:w="2551" w:type="dxa"/>
          </w:tcPr>
          <w:p w14:paraId="704D1302" w14:textId="47742014" w:rsidR="00CD3B8C" w:rsidRPr="006558AE" w:rsidRDefault="00F55233" w:rsidP="007F615F">
            <w:pPr>
              <w:pStyle w:val="NormalWeb"/>
              <w:spacing w:before="60" w:after="60" w:line="240" w:lineRule="auto"/>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F55233">
              <w:rPr>
                <w:rFonts w:ascii="Segoe UI" w:hAnsi="Segoe UI" w:cs="Segoe UI"/>
                <w:color w:val="000000" w:themeColor="dark1"/>
                <w:kern w:val="24"/>
                <w:sz w:val="18"/>
                <w:szCs w:val="18"/>
              </w:rPr>
              <w:t>2014-06-27 07:11:18.280</w:t>
            </w:r>
          </w:p>
        </w:tc>
      </w:tr>
    </w:tbl>
    <w:p w14:paraId="5A057201" w14:textId="109CB6AB" w:rsidR="00DE77B3" w:rsidRDefault="00607692" w:rsidP="00167560">
      <w:pPr>
        <w:spacing w:before="120"/>
      </w:pPr>
      <w:r>
        <w:t xml:space="preserve">This concludes the guided tour of </w:t>
      </w:r>
      <w:r w:rsidR="00AB5267">
        <w:t>the</w:t>
      </w:r>
      <w:r>
        <w:t xml:space="preserve"> </w:t>
      </w:r>
      <w:r w:rsidR="004B2CD0">
        <w:t>Mobile Device Extension</w:t>
      </w:r>
      <w:r w:rsidR="00194279">
        <w:t xml:space="preserve"> for AD RMS</w:t>
      </w:r>
      <w:r w:rsidR="00AB4CD7">
        <w:t>.</w:t>
      </w:r>
    </w:p>
    <w:p w14:paraId="44167150" w14:textId="77777777" w:rsidR="004B3A8F" w:rsidRPr="00BB1AFD" w:rsidRDefault="004B3A8F" w:rsidP="004B3A8F">
      <w:pPr>
        <w:pStyle w:val="Titre1"/>
      </w:pPr>
      <w:bookmarkStart w:id="102" w:name="_Toc385576410"/>
      <w:bookmarkStart w:id="103" w:name="_Toc444618003"/>
      <w:r w:rsidRPr="00BB1AFD">
        <w:lastRenderedPageBreak/>
        <w:t>Appendix</w:t>
      </w:r>
      <w:bookmarkEnd w:id="102"/>
      <w:bookmarkEnd w:id="103"/>
    </w:p>
    <w:p w14:paraId="2C05F55D" w14:textId="33533DAA" w:rsidR="004B3A8F" w:rsidRPr="00BB1AFD" w:rsidRDefault="004B3A8F" w:rsidP="004B3A8F">
      <w:r w:rsidRPr="00BB1AFD">
        <w:t>This appendix describes how to change the default User Account Control (UAC) behavior.</w:t>
      </w:r>
    </w:p>
    <w:p w14:paraId="7BA2A874" w14:textId="268D8E47" w:rsidR="004B3A8F" w:rsidRPr="00BB1AFD" w:rsidRDefault="004B3A8F" w:rsidP="004B3A8F">
      <w:pPr>
        <w:pStyle w:val="Titre2"/>
      </w:pPr>
      <w:bookmarkStart w:id="104" w:name="_Toc385576411"/>
      <w:bookmarkStart w:id="105" w:name="_Toc444618004"/>
      <w:r w:rsidRPr="00BB1AFD">
        <w:t>Set</w:t>
      </w:r>
      <w:r w:rsidR="00844646">
        <w:t>ting</w:t>
      </w:r>
      <w:r w:rsidRPr="00BB1AFD">
        <w:t xml:space="preserve"> UAC behavior of the elevation prompt for administrators</w:t>
      </w:r>
      <w:bookmarkEnd w:id="104"/>
      <w:bookmarkEnd w:id="105"/>
    </w:p>
    <w:p w14:paraId="2A2568C5" w14:textId="77777777" w:rsidR="004B3A8F" w:rsidRPr="00BB1AFD" w:rsidRDefault="004B3A8F" w:rsidP="004B3A8F">
      <w:r w:rsidRPr="00BB1AFD">
        <w:t xml:space="preserve">By default, UAC is enabled in Windows Server 2012 R2. This service will prompt for permission to continue during several of the configuration tasks described in this guide. In all cases, you can click </w:t>
      </w:r>
      <w:r w:rsidRPr="00BB1AFD">
        <w:rPr>
          <w:rStyle w:val="UI"/>
        </w:rPr>
        <w:t>Continue</w:t>
      </w:r>
      <w:r w:rsidRPr="00BB1AFD">
        <w:t xml:space="preserve"> in the UAC dialog box to grant this permission, or you can use the following procedure to change the UAC behavior of the elevation prompt for administrators.</w:t>
      </w:r>
    </w:p>
    <w:p w14:paraId="78312681" w14:textId="77777777" w:rsidR="004B3A8F" w:rsidRDefault="004B3A8F" w:rsidP="004B3A8F">
      <w:r w:rsidRPr="00BB1AFD">
        <w:t>To set UAC behavior of the elevation prompt for administrators</w:t>
      </w:r>
      <w:r>
        <w:t>, proceed with the following steps:</w:t>
      </w:r>
    </w:p>
    <w:p w14:paraId="68B4CC96" w14:textId="77777777" w:rsidR="004B3A8F" w:rsidRPr="00BB1AFD" w:rsidRDefault="004B3A8F" w:rsidP="00A21EF6">
      <w:pPr>
        <w:pStyle w:val="Paragraphedeliste"/>
        <w:numPr>
          <w:ilvl w:val="0"/>
          <w:numId w:val="71"/>
        </w:numPr>
      </w:pPr>
      <w:r w:rsidRPr="00BB1AFD">
        <w:t xml:space="preserve">From the Start screen, type </w:t>
      </w:r>
      <w:r>
        <w:t>“</w:t>
      </w:r>
      <w:proofErr w:type="spellStart"/>
      <w:r w:rsidRPr="004B3A8F">
        <w:rPr>
          <w:rStyle w:val="UserInputNon-localizable"/>
          <w:b w:val="0"/>
          <w:i/>
        </w:rPr>
        <w:t>secpol.msc</w:t>
      </w:r>
      <w:proofErr w:type="spellEnd"/>
      <w:r>
        <w:rPr>
          <w:rStyle w:val="UserInputNon-localizable"/>
        </w:rPr>
        <w:t>”</w:t>
      </w:r>
      <w:r w:rsidRPr="00BB1AFD">
        <w:t>, and press ENTER.</w:t>
      </w:r>
    </w:p>
    <w:p w14:paraId="7B198382" w14:textId="77777777" w:rsidR="004B3A8F" w:rsidRPr="00BB1AFD" w:rsidRDefault="004B3A8F" w:rsidP="00A21EF6">
      <w:pPr>
        <w:pStyle w:val="Paragraphedeliste"/>
        <w:numPr>
          <w:ilvl w:val="0"/>
          <w:numId w:val="71"/>
        </w:numPr>
      </w:pPr>
      <w:r w:rsidRPr="00BB1AFD">
        <w:t xml:space="preserve">In the console tree, open </w:t>
      </w:r>
      <w:r w:rsidRPr="00BB1AFD">
        <w:rPr>
          <w:rStyle w:val="UI"/>
        </w:rPr>
        <w:t>Local Policies</w:t>
      </w:r>
      <w:r w:rsidRPr="00BB1AFD">
        <w:t xml:space="preserve">, and then click </w:t>
      </w:r>
      <w:r w:rsidRPr="00BB1AFD">
        <w:rPr>
          <w:rStyle w:val="UI"/>
        </w:rPr>
        <w:t>Security Options</w:t>
      </w:r>
      <w:r w:rsidRPr="00BB1AFD">
        <w:t>.</w:t>
      </w:r>
    </w:p>
    <w:p w14:paraId="1CD71D72" w14:textId="77777777" w:rsidR="004B3A8F" w:rsidRPr="00BB1AFD" w:rsidRDefault="004B3A8F" w:rsidP="00A21EF6">
      <w:pPr>
        <w:pStyle w:val="Paragraphedeliste"/>
        <w:numPr>
          <w:ilvl w:val="0"/>
          <w:numId w:val="71"/>
        </w:numPr>
      </w:pPr>
      <w:r w:rsidRPr="00BB1AFD">
        <w:t xml:space="preserve">In the contents pane, double-click </w:t>
      </w:r>
      <w:r w:rsidRPr="00BB1AFD">
        <w:rPr>
          <w:rStyle w:val="UI"/>
        </w:rPr>
        <w:t>User Account Control: Behavior of the elevation prompt for administrators in Admin Approval Mode</w:t>
      </w:r>
      <w:r w:rsidRPr="00BB1AFD">
        <w:t>.</w:t>
      </w:r>
    </w:p>
    <w:p w14:paraId="039164C7" w14:textId="77777777" w:rsidR="004B3A8F" w:rsidRPr="00BB1AFD" w:rsidRDefault="004B3A8F" w:rsidP="00A21EF6">
      <w:pPr>
        <w:pStyle w:val="Paragraphedeliste"/>
        <w:numPr>
          <w:ilvl w:val="0"/>
          <w:numId w:val="71"/>
        </w:numPr>
      </w:pPr>
      <w:r w:rsidRPr="00BB1AFD">
        <w:t xml:space="preserve">Select </w:t>
      </w:r>
      <w:r w:rsidRPr="00BB1AFD">
        <w:rPr>
          <w:rStyle w:val="UI"/>
        </w:rPr>
        <w:t>Elevate without prompting in the list</w:t>
      </w:r>
      <w:r w:rsidRPr="00BB1AFD">
        <w:t xml:space="preserve">, and then click </w:t>
      </w:r>
      <w:r w:rsidRPr="00BB1AFD">
        <w:rPr>
          <w:rStyle w:val="UI"/>
        </w:rPr>
        <w:t>OK</w:t>
      </w:r>
      <w:r w:rsidRPr="00BB1AFD">
        <w:t>.</w:t>
      </w:r>
    </w:p>
    <w:p w14:paraId="67B88D7D" w14:textId="16C1C6B3" w:rsidR="00607692" w:rsidRDefault="004B3A8F" w:rsidP="00A21EF6">
      <w:pPr>
        <w:pStyle w:val="Paragraphedeliste"/>
        <w:numPr>
          <w:ilvl w:val="0"/>
          <w:numId w:val="71"/>
        </w:numPr>
      </w:pPr>
      <w:r w:rsidRPr="00BB1AFD">
        <w:t xml:space="preserve">Close the </w:t>
      </w:r>
      <w:r w:rsidRPr="00BB1AFD">
        <w:rPr>
          <w:rStyle w:val="UI"/>
        </w:rPr>
        <w:t>Local Security Policy</w:t>
      </w:r>
      <w:r w:rsidRPr="00BB1AFD">
        <w:t xml:space="preserve"> window</w:t>
      </w:r>
    </w:p>
    <w:p w14:paraId="3E71BD1D" w14:textId="028F1ACA" w:rsidR="00A7684C" w:rsidRDefault="00844646" w:rsidP="00844646">
      <w:pPr>
        <w:pStyle w:val="Titre2"/>
      </w:pPr>
      <w:bookmarkStart w:id="106" w:name="_Ref394567184"/>
      <w:bookmarkStart w:id="107" w:name="_Ref394567198"/>
      <w:bookmarkStart w:id="108" w:name="_Toc444618005"/>
      <w:r>
        <w:t>Simulating an Android device</w:t>
      </w:r>
      <w:bookmarkEnd w:id="106"/>
      <w:bookmarkEnd w:id="107"/>
      <w:bookmarkEnd w:id="108"/>
    </w:p>
    <w:p w14:paraId="472794DE" w14:textId="5AB100D4" w:rsidR="00241713" w:rsidRDefault="00AF4BB1" w:rsidP="00241713">
      <w:pPr>
        <w:rPr>
          <w:lang w:val="en"/>
        </w:rPr>
      </w:pPr>
      <w:r>
        <w:rPr>
          <w:lang w:val="en"/>
        </w:rPr>
        <w:t>To simulate an Android device, you can</w:t>
      </w:r>
      <w:r w:rsidR="00241713">
        <w:rPr>
          <w:lang w:val="en"/>
        </w:rPr>
        <w:t xml:space="preserve"> create a Linux virtual machine running on Hyper-V on your local machine to fully emulate an Android device thanks to the </w:t>
      </w:r>
      <w:r w:rsidR="00241713">
        <w:t xml:space="preserve">open source </w:t>
      </w:r>
      <w:hyperlink r:id="rId203" w:history="1">
        <w:r w:rsidR="008F3282">
          <w:rPr>
            <w:rStyle w:val="Lienhypertexte"/>
            <w:rFonts w:cs="Segoe UI"/>
            <w:szCs w:val="20"/>
          </w:rPr>
          <w:t>Android x86 project</w:t>
        </w:r>
      </w:hyperlink>
      <w:r w:rsidR="008F3282">
        <w:rPr>
          <w:rStyle w:val="Appelnotedebasdep"/>
          <w:rFonts w:cs="Segoe UI"/>
          <w:color w:val="330066"/>
          <w:szCs w:val="20"/>
          <w:u w:val="single"/>
        </w:rPr>
        <w:footnoteReference w:id="87"/>
      </w:r>
      <w:r w:rsidR="00241713">
        <w:rPr>
          <w:lang w:val="en"/>
        </w:rPr>
        <w:t>.</w:t>
      </w:r>
    </w:p>
    <w:p w14:paraId="23626104" w14:textId="6B30FD3B" w:rsidR="00241713" w:rsidRPr="00241713" w:rsidRDefault="00241713" w:rsidP="00241713">
      <w:pPr>
        <w:pStyle w:val="Note"/>
        <w:rPr>
          <w:b w:val="0"/>
          <w:szCs w:val="20"/>
        </w:rPr>
      </w:pPr>
      <w:r>
        <w:rPr>
          <w:szCs w:val="20"/>
        </w:rPr>
        <w:t>Note</w:t>
      </w:r>
      <w:r>
        <w:rPr>
          <w:szCs w:val="20"/>
        </w:rPr>
        <w:tab/>
      </w:r>
      <w:r w:rsidRPr="00241713">
        <w:rPr>
          <w:b w:val="0"/>
        </w:rPr>
        <w:t xml:space="preserve">For additional information, see the blog posts </w:t>
      </w:r>
      <w:hyperlink r:id="rId204" w:history="1">
        <w:r w:rsidRPr="00241713">
          <w:rPr>
            <w:rStyle w:val="Lienhypertexte"/>
            <w:b w:val="0"/>
            <w:smallCaps/>
          </w:rPr>
          <w:t>Creating an Android x86 Virtual Machine for testing Windows Intune and EMS capabilities</w:t>
        </w:r>
      </w:hyperlink>
      <w:r>
        <w:rPr>
          <w:rStyle w:val="Appelnotedebasdep"/>
          <w:b w:val="0"/>
        </w:rPr>
        <w:footnoteReference w:id="88"/>
      </w:r>
      <w:r w:rsidRPr="00241713">
        <w:rPr>
          <w:rStyle w:val="Lienhypertexte"/>
          <w:b w:val="0"/>
          <w:smallCaps/>
          <w:u w:val="none"/>
        </w:rPr>
        <w:t xml:space="preserve"> </w:t>
      </w:r>
      <w:r w:rsidRPr="00241713">
        <w:rPr>
          <w:rStyle w:val="apple-converted-space"/>
          <w:b w:val="0"/>
        </w:rPr>
        <w:t xml:space="preserve">and </w:t>
      </w:r>
      <w:hyperlink r:id="rId205" w:history="1">
        <w:r w:rsidRPr="00241713">
          <w:rPr>
            <w:rStyle w:val="Lienhypertexte"/>
            <w:b w:val="0"/>
            <w:smallCaps/>
          </w:rPr>
          <w:t>Installing Android-x86 on Hyper-V with Windows 8.1 in under 5 minutes</w:t>
        </w:r>
      </w:hyperlink>
      <w:r>
        <w:rPr>
          <w:rStyle w:val="Appelnotedebasdep"/>
          <w:b w:val="0"/>
        </w:rPr>
        <w:footnoteReference w:id="89"/>
      </w:r>
      <w:r w:rsidRPr="00241713">
        <w:rPr>
          <w:rStyle w:val="apple-converted-space"/>
          <w:b w:val="0"/>
        </w:rPr>
        <w:t>.</w:t>
      </w:r>
    </w:p>
    <w:p w14:paraId="5EC36AE2" w14:textId="486E7CC4" w:rsidR="0046204E" w:rsidRDefault="0046204E">
      <w:pPr>
        <w:spacing w:after="200" w:line="276" w:lineRule="auto"/>
        <w:jc w:val="left"/>
      </w:pPr>
    </w:p>
    <w:tbl>
      <w:tblPr>
        <w:tblStyle w:val="Grilledutableau"/>
        <w:tblpPr w:leftFromText="187" w:rightFromText="187" w:vertAnchor="page" w:horzAnchor="margin" w:tblpY="7036"/>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46204E" w:rsidRPr="00BA1B04" w14:paraId="30377F3E" w14:textId="77777777" w:rsidTr="0046204E">
        <w:trPr>
          <w:trHeight w:val="7200"/>
        </w:trPr>
        <w:tc>
          <w:tcPr>
            <w:tcW w:w="7056" w:type="dxa"/>
            <w:vAlign w:val="bottom"/>
          </w:tcPr>
          <w:p w14:paraId="40C8D8A8" w14:textId="77777777" w:rsidR="0046204E" w:rsidRPr="00BA1B04" w:rsidRDefault="0046204E" w:rsidP="0046204E">
            <w:pPr>
              <w:pStyle w:val="Legalese"/>
              <w:ind w:left="0" w:right="2"/>
              <w:rPr>
                <w:i w:val="0"/>
                <w:sz w:val="14"/>
                <w:lang w:val="en-US"/>
              </w:rPr>
            </w:pPr>
            <w:r w:rsidRPr="00BA1B04">
              <w:rPr>
                <w:i w:val="0"/>
                <w:sz w:val="14"/>
                <w:lang w:val="en-US"/>
              </w:rPr>
              <w:lastRenderedPageBreak/>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742C75E0" w14:textId="77777777" w:rsidR="0046204E" w:rsidRPr="00BA1B04" w:rsidRDefault="0046204E" w:rsidP="0046204E">
            <w:pPr>
              <w:pStyle w:val="Legalese"/>
              <w:ind w:left="0" w:right="2"/>
              <w:rPr>
                <w:i w:val="0"/>
                <w:sz w:val="14"/>
                <w:lang w:val="en-US"/>
              </w:rPr>
            </w:pPr>
            <w:r w:rsidRPr="00BA1B04">
              <w:rPr>
                <w:i w:val="0"/>
                <w:sz w:val="14"/>
                <w:lang w:val="en-US"/>
              </w:rPr>
              <w:t>This white paper is for informational purposes only. Microsoft makes no warranties, express or implied, in this document.</w:t>
            </w:r>
          </w:p>
          <w:p w14:paraId="68B31233" w14:textId="77777777" w:rsidR="0046204E" w:rsidRPr="00BA1B04" w:rsidRDefault="0046204E" w:rsidP="0046204E">
            <w:pPr>
              <w:pStyle w:val="Legalese"/>
              <w:ind w:left="0" w:right="2"/>
              <w:rPr>
                <w:i w:val="0"/>
                <w:sz w:val="14"/>
                <w:lang w:val="en-US"/>
              </w:rPr>
            </w:pPr>
            <w:r w:rsidRPr="00BA1B04">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38CE2A3C" w14:textId="77777777" w:rsidR="0046204E" w:rsidRPr="00BA1B04" w:rsidRDefault="0046204E" w:rsidP="0046204E">
            <w:pPr>
              <w:pStyle w:val="Legalese"/>
              <w:ind w:left="0" w:right="2"/>
              <w:rPr>
                <w:i w:val="0"/>
                <w:sz w:val="14"/>
                <w:lang w:val="en-US"/>
              </w:rPr>
            </w:pPr>
            <w:r w:rsidRPr="00BA1B04">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5837155D" w14:textId="6E65E552" w:rsidR="0046204E" w:rsidRPr="00BA1B04" w:rsidRDefault="0046204E" w:rsidP="0046204E">
            <w:pPr>
              <w:pStyle w:val="Legalese"/>
              <w:ind w:left="0" w:right="2"/>
              <w:rPr>
                <w:i w:val="0"/>
                <w:sz w:val="14"/>
                <w:lang w:val="en-US"/>
              </w:rPr>
            </w:pPr>
            <w:r>
              <w:rPr>
                <w:i w:val="0"/>
                <w:sz w:val="14"/>
                <w:lang w:val="en-US"/>
              </w:rPr>
              <w:t>© 201</w:t>
            </w:r>
            <w:r w:rsidR="007C2DB3">
              <w:rPr>
                <w:i w:val="0"/>
                <w:sz w:val="14"/>
                <w:lang w:val="en-US"/>
              </w:rPr>
              <w:t>6</w:t>
            </w:r>
            <w:r w:rsidRPr="00BA1B04">
              <w:rPr>
                <w:i w:val="0"/>
                <w:sz w:val="14"/>
                <w:lang w:val="en-US"/>
              </w:rPr>
              <w:t xml:space="preserve"> Microsoft Corporation. All rights reserved.</w:t>
            </w:r>
          </w:p>
          <w:p w14:paraId="543B7B42" w14:textId="2E7A7B63" w:rsidR="0046204E" w:rsidRPr="00BA1B04" w:rsidRDefault="0046204E" w:rsidP="0046204E">
            <w:pPr>
              <w:pStyle w:val="Legalese"/>
              <w:ind w:left="0" w:right="2"/>
              <w:rPr>
                <w:i w:val="0"/>
                <w:sz w:val="14"/>
                <w:lang w:val="en-US"/>
              </w:rPr>
            </w:pPr>
            <w:r w:rsidRPr="00BA1B04">
              <w:rPr>
                <w:i w:val="0"/>
                <w:sz w:val="14"/>
                <w:lang w:val="en-US"/>
              </w:rPr>
              <w:t xml:space="preserve">The example companies, organizations, products, domain names, </w:t>
            </w:r>
            <w:r w:rsidR="002A44DB">
              <w:rPr>
                <w:i w:val="0"/>
                <w:sz w:val="14"/>
                <w:lang w:val="en-US"/>
              </w:rPr>
              <w:t>email</w:t>
            </w:r>
            <w:r w:rsidRPr="00BA1B04">
              <w:rPr>
                <w:i w:val="0"/>
                <w:sz w:val="14"/>
                <w:lang w:val="en-US"/>
              </w:rPr>
              <w:t xml:space="preserve"> addresses, logos, people, places, and events depicted herein are fictitious. No association with any real company, organization, product, domain name, </w:t>
            </w:r>
            <w:r w:rsidR="002A44DB">
              <w:rPr>
                <w:i w:val="0"/>
                <w:sz w:val="14"/>
                <w:lang w:val="en-US"/>
              </w:rPr>
              <w:t>email</w:t>
            </w:r>
            <w:r w:rsidRPr="00BA1B04">
              <w:rPr>
                <w:i w:val="0"/>
                <w:sz w:val="14"/>
                <w:lang w:val="en-US"/>
              </w:rPr>
              <w:t xml:space="preserve"> address, logo, person, place, or event is intended or should be inferred. </w:t>
            </w:r>
          </w:p>
          <w:p w14:paraId="08F47117" w14:textId="77777777" w:rsidR="0046204E" w:rsidRPr="00BA1B04" w:rsidRDefault="0046204E" w:rsidP="0046204E">
            <w:pPr>
              <w:pStyle w:val="Legalese"/>
              <w:ind w:left="0" w:right="2"/>
              <w:rPr>
                <w:i w:val="0"/>
                <w:sz w:val="14"/>
                <w:lang w:val="en-US"/>
              </w:rPr>
            </w:pPr>
            <w:r w:rsidRPr="00BA1B04">
              <w:rPr>
                <w:i w:val="0"/>
                <w:sz w:val="14"/>
                <w:lang w:val="en-US"/>
              </w:rPr>
              <w:t>Microsoft, list Microsoft trademarks used in your white paper alphabetically are either registered trademarks or trademarks of Microsoft Corporation in the United States and/or other countries.</w:t>
            </w:r>
          </w:p>
          <w:p w14:paraId="24A3383A" w14:textId="77777777" w:rsidR="0046204E" w:rsidRPr="00BA1B04" w:rsidRDefault="0046204E" w:rsidP="0046204E">
            <w:pPr>
              <w:pStyle w:val="Legalese"/>
              <w:ind w:left="0" w:right="2"/>
              <w:rPr>
                <w:i w:val="0"/>
                <w:sz w:val="14"/>
                <w:lang w:val="en-US"/>
              </w:rPr>
            </w:pPr>
            <w:r w:rsidRPr="00BA1B04">
              <w:rPr>
                <w:i w:val="0"/>
                <w:sz w:val="14"/>
                <w:lang w:val="en-US"/>
              </w:rPr>
              <w:t xml:space="preserve">The names of actual companies and products mentioned herein may be the trademarks of their respective owners. </w:t>
            </w:r>
          </w:p>
          <w:p w14:paraId="24B0DDBE" w14:textId="77777777" w:rsidR="0046204E" w:rsidRPr="00BA1B04" w:rsidRDefault="0046204E" w:rsidP="0046204E">
            <w:pPr>
              <w:pStyle w:val="Legalese"/>
              <w:ind w:left="0" w:right="2"/>
              <w:rPr>
                <w:i w:val="0"/>
                <w:sz w:val="14"/>
                <w:lang w:val="en-US"/>
              </w:rPr>
            </w:pPr>
          </w:p>
        </w:tc>
      </w:tr>
    </w:tbl>
    <w:p w14:paraId="1DC8F0C1" w14:textId="77777777" w:rsidR="0046204E" w:rsidRDefault="0046204E" w:rsidP="000722A8"/>
    <w:p w14:paraId="09E8487B" w14:textId="77777777" w:rsidR="0046204E" w:rsidRDefault="0046204E" w:rsidP="000722A8"/>
    <w:p w14:paraId="2F314B22" w14:textId="77777777" w:rsidR="0046204E" w:rsidRDefault="0046204E" w:rsidP="000722A8"/>
    <w:p w14:paraId="111C36E3" w14:textId="77777777" w:rsidR="0046204E" w:rsidRPr="007E3D70" w:rsidRDefault="0046204E" w:rsidP="000722A8"/>
    <w:sectPr w:rsidR="0046204E" w:rsidRPr="007E3D70" w:rsidSect="00207475">
      <w:footerReference w:type="even" r:id="rId206"/>
      <w:footerReference w:type="default" r:id="rId207"/>
      <w:headerReference w:type="first" r:id="rId208"/>
      <w:type w:val="continuous"/>
      <w:pgSz w:w="12240" w:h="15840" w:code="1"/>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891D56" w14:textId="77777777" w:rsidR="000D4B8F" w:rsidRDefault="000D4B8F" w:rsidP="00063F26">
      <w:r>
        <w:separator/>
      </w:r>
    </w:p>
    <w:p w14:paraId="09374D6E" w14:textId="77777777" w:rsidR="000D4B8F" w:rsidRDefault="000D4B8F" w:rsidP="00063F26"/>
  </w:endnote>
  <w:endnote w:type="continuationSeparator" w:id="0">
    <w:p w14:paraId="4A979DA6" w14:textId="77777777" w:rsidR="000D4B8F" w:rsidRDefault="000D4B8F" w:rsidP="00063F26">
      <w:r>
        <w:continuationSeparator/>
      </w:r>
    </w:p>
    <w:p w14:paraId="3587B5E2" w14:textId="77777777" w:rsidR="000D4B8F" w:rsidRDefault="000D4B8F" w:rsidP="00063F26"/>
  </w:endnote>
  <w:endnote w:type="continuationNotice" w:id="1">
    <w:p w14:paraId="2B6ADF47" w14:textId="77777777" w:rsidR="000D4B8F" w:rsidRDefault="000D4B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AFF" w:usb1="4000247B" w:usb2="00000001" w:usb3="00000000" w:csb0="000001BF" w:csb1="00000000"/>
  </w:font>
  <w:font w:name="Comic Sans MS">
    <w:panose1 w:val="030F0702030302020204"/>
    <w:charset w:val="00"/>
    <w:family w:val="script"/>
    <w:pitch w:val="variable"/>
    <w:sig w:usb0="00000287" w:usb1="4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2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AFD9" w14:textId="225E5854" w:rsidR="007C2DB3" w:rsidRPr="00194279" w:rsidRDefault="00F14985" w:rsidP="00063F26">
    <w:pPr>
      <w:pStyle w:val="Pieddepage"/>
    </w:pPr>
    <w:sdt>
      <w:sdtPr>
        <w:id w:val="-110131666"/>
        <w:docPartObj>
          <w:docPartGallery w:val="Page Numbers (Bottom of Page)"/>
          <w:docPartUnique/>
        </w:docPartObj>
      </w:sdtPr>
      <w:sdtEndPr>
        <w:rPr>
          <w:noProof/>
        </w:rPr>
      </w:sdtEndPr>
      <w:sdtContent>
        <w:r w:rsidR="007C2DB3" w:rsidRPr="00194279">
          <w:fldChar w:fldCharType="begin"/>
        </w:r>
        <w:r w:rsidR="007C2DB3" w:rsidRPr="00194279">
          <w:instrText xml:space="preserve"> PAGE   \* MERGEFORMAT </w:instrText>
        </w:r>
        <w:r w:rsidR="007C2DB3" w:rsidRPr="00194279">
          <w:fldChar w:fldCharType="separate"/>
        </w:r>
        <w:r>
          <w:rPr>
            <w:noProof/>
          </w:rPr>
          <w:t>20</w:t>
        </w:r>
        <w:r w:rsidR="007C2DB3" w:rsidRPr="00194279">
          <w:fldChar w:fldCharType="end"/>
        </w:r>
        <w:r w:rsidR="007C2DB3" w:rsidRPr="00194279">
          <w:rPr>
            <w:noProof/>
          </w:rPr>
          <w:t xml:space="preserve">    </w:t>
        </w:r>
        <w:sdt>
          <w:sdtPr>
            <w:alias w:val="Title"/>
            <w:id w:val="-144427499"/>
            <w:dataBinding w:prefixMappings="xmlns:ns0='http://purl.org/dc/elements/1.1/' xmlns:ns1='http://schemas.openxmlformats.org/package/2006/metadata/core-properties' " w:xpath="/ns1:coreProperties[1]/ns0:title[1]" w:storeItemID="{6C3C8BC8-F283-45AE-878A-BAB7291924A1}"/>
            <w:text/>
          </w:sdtPr>
          <w:sdtEndPr/>
          <w:sdtContent>
            <w:r w:rsidR="007C2DB3">
              <w:t>Leverage the Mobile Device Extension for AD RMS</w:t>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F00F2" w14:textId="7EFE820C" w:rsidR="007C2DB3" w:rsidRPr="00194279" w:rsidRDefault="00F14985" w:rsidP="00063F26">
    <w:pPr>
      <w:pStyle w:val="Pieddepage"/>
      <w:rPr>
        <w:noProof/>
      </w:rPr>
    </w:pPr>
    <w:sdt>
      <w:sdtPr>
        <w:rPr>
          <w:noProof/>
        </w:rPr>
        <w:id w:val="1159036075"/>
        <w:docPartObj>
          <w:docPartGallery w:val="Page Numbers (Bottom of Page)"/>
          <w:docPartUnique/>
        </w:docPartObj>
      </w:sdtPr>
      <w:sdtEndPr/>
      <w:sdtContent>
        <w:r w:rsidR="007C2DB3" w:rsidRPr="00194279">
          <w:rPr>
            <w:noProof/>
          </w:rPr>
          <w:fldChar w:fldCharType="begin"/>
        </w:r>
        <w:r w:rsidR="007C2DB3" w:rsidRPr="00194279">
          <w:rPr>
            <w:noProof/>
          </w:rPr>
          <w:instrText xml:space="preserve"> PAGE   \* MERGEFORMAT </w:instrText>
        </w:r>
        <w:r w:rsidR="007C2DB3" w:rsidRPr="00194279">
          <w:rPr>
            <w:noProof/>
          </w:rPr>
          <w:fldChar w:fldCharType="separate"/>
        </w:r>
        <w:r>
          <w:rPr>
            <w:noProof/>
          </w:rPr>
          <w:t>21</w:t>
        </w:r>
        <w:r w:rsidR="007C2DB3" w:rsidRPr="00194279">
          <w:rPr>
            <w:noProof/>
          </w:rPr>
          <w:fldChar w:fldCharType="end"/>
        </w:r>
        <w:r w:rsidR="007C2DB3" w:rsidRPr="00194279">
          <w:rPr>
            <w:noProof/>
          </w:rPr>
          <w:t xml:space="preserve">    </w:t>
        </w:r>
        <w:sdt>
          <w:sdtPr>
            <w:rPr>
              <w:noProof/>
            </w:rPr>
            <w:alias w:val="Title"/>
            <w:id w:val="4874891"/>
            <w:dataBinding w:prefixMappings="xmlns:ns0='http://purl.org/dc/elements/1.1/' xmlns:ns1='http://schemas.openxmlformats.org/package/2006/metadata/core-properties' " w:xpath="/ns1:coreProperties[1]/ns0:title[1]" w:storeItemID="{6C3C8BC8-F283-45AE-878A-BAB7291924A1}"/>
            <w:text/>
          </w:sdtPr>
          <w:sdtEndPr/>
          <w:sdtContent>
            <w:r w:rsidR="007C2DB3">
              <w:rPr>
                <w:noProof/>
              </w:rPr>
              <w:t>Leverage the Mobile Device Extension for AD RMS</w:t>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02BD2E" w14:textId="77777777" w:rsidR="000D4B8F" w:rsidRDefault="000D4B8F" w:rsidP="00063F26">
      <w:r>
        <w:separator/>
      </w:r>
    </w:p>
    <w:p w14:paraId="12207DCF" w14:textId="77777777" w:rsidR="000D4B8F" w:rsidRDefault="000D4B8F" w:rsidP="00063F26"/>
  </w:footnote>
  <w:footnote w:type="continuationSeparator" w:id="0">
    <w:p w14:paraId="709CCD1B" w14:textId="77777777" w:rsidR="000D4B8F" w:rsidRDefault="000D4B8F" w:rsidP="00063F26">
      <w:r>
        <w:continuationSeparator/>
      </w:r>
    </w:p>
    <w:p w14:paraId="4A757593" w14:textId="77777777" w:rsidR="000D4B8F" w:rsidRDefault="000D4B8F" w:rsidP="00063F26"/>
  </w:footnote>
  <w:footnote w:type="continuationNotice" w:id="1">
    <w:p w14:paraId="1EE3DDA0" w14:textId="77777777" w:rsidR="000D4B8F" w:rsidRDefault="000D4B8F">
      <w:pPr>
        <w:spacing w:after="0"/>
      </w:pPr>
    </w:p>
  </w:footnote>
  <w:footnote w:id="2">
    <w:p w14:paraId="7576144F" w14:textId="6A006697" w:rsidR="007C2DB3" w:rsidRDefault="007C2DB3" w:rsidP="005D3805">
      <w:pPr>
        <w:pStyle w:val="Notedebasdepage"/>
      </w:pPr>
      <w:r>
        <w:rPr>
          <w:rStyle w:val="Appelnotedebasdep"/>
        </w:rPr>
        <w:footnoteRef/>
      </w:r>
      <w:r>
        <w:t xml:space="preserve"> </w:t>
      </w:r>
      <w:r w:rsidRPr="00E24C2B">
        <w:rPr>
          <w:smallCaps/>
          <w:lang w:val="en"/>
        </w:rPr>
        <w:t>Active Directory Rights Management Services Mobile Device Extension</w:t>
      </w:r>
      <w:r>
        <w:rPr>
          <w:smallCaps/>
          <w:lang w:val="en"/>
        </w:rPr>
        <w:t xml:space="preserve">: </w:t>
      </w:r>
      <w:r w:rsidRPr="0054723F">
        <w:rPr>
          <w:lang w:val="en"/>
        </w:rPr>
        <w:t>http://technet.microsoft.com/library/Dn673574.aspx</w:t>
      </w:r>
    </w:p>
  </w:footnote>
  <w:footnote w:id="3">
    <w:p w14:paraId="44BEFF49" w14:textId="77777777" w:rsidR="007C2DB3" w:rsidRPr="005A192C" w:rsidRDefault="007C2DB3" w:rsidP="00BC4AD7">
      <w:pPr>
        <w:pStyle w:val="Notedebasdepage"/>
      </w:pPr>
      <w:r>
        <w:rPr>
          <w:rStyle w:val="Appelnotedebasdep"/>
        </w:rPr>
        <w:footnoteRef/>
      </w:r>
      <w:r>
        <w:t> </w:t>
      </w:r>
      <w:r w:rsidRPr="00F827A2">
        <w:rPr>
          <w:smallCaps/>
        </w:rPr>
        <w:t>Consumerization of IT Test Lab Guides</w:t>
      </w:r>
      <w:r w:rsidRPr="00F827A2">
        <w:t>:</w:t>
      </w:r>
      <w:r>
        <w:t xml:space="preserve"> </w:t>
      </w:r>
      <w:r w:rsidRPr="005A192C">
        <w:t>http://www.microsoft.com/en-us/download/details.aspx?id=29574</w:t>
      </w:r>
    </w:p>
  </w:footnote>
  <w:footnote w:id="4">
    <w:p w14:paraId="17CDD6AD" w14:textId="77777777" w:rsidR="007C2DB3" w:rsidRDefault="007C2DB3" w:rsidP="00B94FD4">
      <w:pPr>
        <w:pStyle w:val="Notedebasdepage"/>
        <w:contextualSpacing/>
      </w:pPr>
      <w:r>
        <w:rPr>
          <w:rStyle w:val="Appelnotedebasdep"/>
        </w:rPr>
        <w:footnoteRef/>
      </w:r>
      <w:r>
        <w:t xml:space="preserve"> </w:t>
      </w:r>
      <w:r>
        <w:rPr>
          <w:smallCaps/>
        </w:rPr>
        <w:t>Azure Rights Management service</w:t>
      </w:r>
      <w:r w:rsidRPr="00440AA4">
        <w:rPr>
          <w:smallCaps/>
        </w:rPr>
        <w:t>s</w:t>
      </w:r>
      <w:r>
        <w:t xml:space="preserve">: </w:t>
      </w:r>
      <w:r w:rsidRPr="00440AA4">
        <w:t>http://blogs.technet.com/b/rms/archive/2013/07/31/the-new-microsoft-rights-management-services-whitepaper.aspx</w:t>
      </w:r>
    </w:p>
  </w:footnote>
  <w:footnote w:id="5">
    <w:p w14:paraId="4EB162D2" w14:textId="77777777" w:rsidR="007C2DB3" w:rsidRPr="00E472B3" w:rsidRDefault="007C2DB3" w:rsidP="00B94FD4">
      <w:pPr>
        <w:pStyle w:val="Notedebasdepage"/>
        <w:contextualSpacing/>
      </w:pPr>
      <w:r>
        <w:rPr>
          <w:rStyle w:val="Appelnotedebasdep"/>
        </w:rPr>
        <w:footnoteRef/>
      </w:r>
      <w:r w:rsidRPr="00E472B3">
        <w:t xml:space="preserve"> </w:t>
      </w:r>
      <w:r>
        <w:t>Azure Rights Management service</w:t>
      </w:r>
      <w:r w:rsidRPr="000A0081">
        <w:t>s</w:t>
      </w:r>
      <w:r w:rsidRPr="00E472B3">
        <w:t>: http://www.microsoft.com/rms</w:t>
      </w:r>
    </w:p>
  </w:footnote>
  <w:footnote w:id="6">
    <w:p w14:paraId="5896DC44" w14:textId="77777777" w:rsidR="007C2DB3" w:rsidRPr="00235F57" w:rsidRDefault="007C2DB3" w:rsidP="00D8787F">
      <w:pPr>
        <w:pStyle w:val="Notedebasdepage"/>
        <w:contextualSpacing/>
      </w:pPr>
      <w:r>
        <w:rPr>
          <w:rStyle w:val="Appelnotedebasdep"/>
        </w:rPr>
        <w:footnoteRef/>
      </w:r>
      <w:r>
        <w:t xml:space="preserve"> </w:t>
      </w:r>
      <w:r w:rsidRPr="00E9122B">
        <w:rPr>
          <w:smallCaps/>
        </w:rPr>
        <w:t>Understanding Exchange ActiveSync</w:t>
      </w:r>
      <w:r>
        <w:t xml:space="preserve">: </w:t>
      </w:r>
      <w:r w:rsidRPr="00235F57">
        <w:t>http://technet.microsoft.com/en-us/library/aa998357.aspx</w:t>
      </w:r>
    </w:p>
  </w:footnote>
  <w:footnote w:id="7">
    <w:p w14:paraId="711F5E75" w14:textId="77777777" w:rsidR="007C2DB3" w:rsidRPr="00E9122B" w:rsidRDefault="007C2DB3" w:rsidP="00A02B6A">
      <w:pPr>
        <w:pStyle w:val="Notedebasdepage"/>
        <w:contextualSpacing/>
      </w:pPr>
      <w:r>
        <w:rPr>
          <w:rStyle w:val="Appelnotedebasdep"/>
        </w:rPr>
        <w:footnoteRef/>
      </w:r>
      <w:r>
        <w:t xml:space="preserve"> </w:t>
      </w:r>
      <w:r w:rsidRPr="00E9122B">
        <w:rPr>
          <w:smallCaps/>
        </w:rPr>
        <w:t>Comparison of Exchange ActiveSync Clients</w:t>
      </w:r>
      <w:r>
        <w:t xml:space="preserve">: </w:t>
      </w:r>
      <w:r w:rsidRPr="00E9122B">
        <w:t>http://en.wikipedia.org/wiki/Comparison_of_Exchange_ActiveSync_Clients</w:t>
      </w:r>
    </w:p>
  </w:footnote>
  <w:footnote w:id="8">
    <w:p w14:paraId="2E8D0DEC" w14:textId="77777777" w:rsidR="007C2DB3" w:rsidRPr="00B63DA5" w:rsidRDefault="007C2DB3" w:rsidP="00D8787F">
      <w:pPr>
        <w:pStyle w:val="Notedebasdepage"/>
      </w:pPr>
      <w:r>
        <w:rPr>
          <w:rStyle w:val="Appelnotedebasdep"/>
        </w:rPr>
        <w:footnoteRef/>
      </w:r>
      <w:r>
        <w:t xml:space="preserve"> </w:t>
      </w:r>
      <w:r w:rsidRPr="00B63DA5">
        <w:rPr>
          <w:smallCaps/>
        </w:rPr>
        <w:t>Understanding Information Rights Management in Exchange ActiveSync</w:t>
      </w:r>
      <w:r>
        <w:t xml:space="preserve">: </w:t>
      </w:r>
      <w:r w:rsidRPr="00B63DA5">
        <w:t>http://technet.microsoft.com/en-us/library/ff657743.aspx</w:t>
      </w:r>
    </w:p>
  </w:footnote>
  <w:footnote w:id="9">
    <w:p w14:paraId="12640A98" w14:textId="77777777" w:rsidR="007C2DB3" w:rsidRPr="00A86FDD" w:rsidRDefault="007C2DB3" w:rsidP="00180191">
      <w:pPr>
        <w:pStyle w:val="Notedebasdepage"/>
        <w:contextualSpacing/>
      </w:pPr>
      <w:r>
        <w:rPr>
          <w:rStyle w:val="Appelnotedebasdep"/>
        </w:rPr>
        <w:footnoteRef/>
      </w:r>
      <w:r>
        <w:t xml:space="preserve"> </w:t>
      </w:r>
      <w:r w:rsidRPr="00A60F06">
        <w:rPr>
          <w:smallCaps/>
        </w:rPr>
        <w:t>Rights Management sharing application administrator guide</w:t>
      </w:r>
      <w:r>
        <w:t xml:space="preserve">: </w:t>
      </w:r>
      <w:r w:rsidRPr="00953CC1">
        <w:t>http://technet.microsoft.com/library/dn339003</w:t>
      </w:r>
    </w:p>
  </w:footnote>
  <w:footnote w:id="10">
    <w:p w14:paraId="22F726A9" w14:textId="77777777" w:rsidR="007C2DB3" w:rsidRPr="00A86FDD" w:rsidRDefault="007C2DB3" w:rsidP="00180191">
      <w:pPr>
        <w:pStyle w:val="Notedebasdepage"/>
        <w:contextualSpacing/>
      </w:pPr>
      <w:r>
        <w:rPr>
          <w:rStyle w:val="Appelnotedebasdep"/>
        </w:rPr>
        <w:footnoteRef/>
      </w:r>
      <w:r>
        <w:t xml:space="preserve"> </w:t>
      </w:r>
      <w:r w:rsidRPr="00A60F06">
        <w:rPr>
          <w:smallCaps/>
          <w:lang w:val="en"/>
        </w:rPr>
        <w:t>Rights Management sharing application user guide</w:t>
      </w:r>
      <w:r>
        <w:t xml:space="preserve">: </w:t>
      </w:r>
      <w:r w:rsidRPr="00953CC1">
        <w:t>http://technet.microsoft.com/library/dn339006</w:t>
      </w:r>
    </w:p>
  </w:footnote>
  <w:footnote w:id="11">
    <w:p w14:paraId="7E92F922" w14:textId="77777777" w:rsidR="007C2DB3" w:rsidRPr="00A86FDD" w:rsidRDefault="007C2DB3" w:rsidP="00180191">
      <w:pPr>
        <w:pStyle w:val="Notedebasdepage"/>
        <w:contextualSpacing/>
      </w:pPr>
      <w:r>
        <w:rPr>
          <w:rStyle w:val="Appelnotedebasdep"/>
        </w:rPr>
        <w:footnoteRef/>
      </w:r>
      <w:r>
        <w:t xml:space="preserve"> </w:t>
      </w:r>
      <w:r w:rsidRPr="00A60F06">
        <w:rPr>
          <w:smallCaps/>
        </w:rPr>
        <w:t>FAQ for Microsoft Rights Management Sharing Application for Mobile Platforms</w:t>
      </w:r>
      <w:r>
        <w:t>:</w:t>
      </w:r>
      <w:r w:rsidRPr="00A60F06">
        <w:t xml:space="preserve"> htt</w:t>
      </w:r>
      <w:r>
        <w:t>p://technet.microsoft.com/</w:t>
      </w:r>
      <w:r w:rsidRPr="00A60F06">
        <w:t>dn451248</w:t>
      </w:r>
    </w:p>
  </w:footnote>
  <w:footnote w:id="12">
    <w:p w14:paraId="04D91488" w14:textId="77777777" w:rsidR="007C2DB3" w:rsidRPr="00422B45" w:rsidRDefault="007C2DB3" w:rsidP="002E22A8">
      <w:pPr>
        <w:pStyle w:val="Notedebasdepage"/>
        <w:contextualSpacing/>
      </w:pPr>
      <w:r>
        <w:rPr>
          <w:rStyle w:val="Appelnotedebasdep"/>
        </w:rPr>
        <w:footnoteRef/>
      </w:r>
      <w:r>
        <w:t xml:space="preserve"> </w:t>
      </w:r>
      <w:r w:rsidRPr="00422B45">
        <w:rPr>
          <w:smallCaps/>
        </w:rPr>
        <w:t>Active Directory Rights Management Services Overview</w:t>
      </w:r>
      <w:r>
        <w:t xml:space="preserve">: </w:t>
      </w:r>
      <w:r w:rsidRPr="00422B45">
        <w:t>http://go.microsoft.com/fwlink/?LinkId=84726</w:t>
      </w:r>
    </w:p>
  </w:footnote>
  <w:footnote w:id="13">
    <w:p w14:paraId="5B0402EE" w14:textId="77777777" w:rsidR="007C2DB3" w:rsidRPr="004702CA" w:rsidRDefault="007C2DB3" w:rsidP="002E22A8">
      <w:pPr>
        <w:pStyle w:val="Notedebasdepage"/>
      </w:pPr>
      <w:r>
        <w:rPr>
          <w:rStyle w:val="Appelnotedebasdep"/>
        </w:rPr>
        <w:footnoteRef/>
      </w:r>
      <w:r>
        <w:t xml:space="preserve"> AD RMS Team Blog: </w:t>
      </w:r>
      <w:r w:rsidRPr="004702CA">
        <w:t>http://blogs.technet.com/b/rms/</w:t>
      </w:r>
    </w:p>
  </w:footnote>
  <w:footnote w:id="14">
    <w:p w14:paraId="7FD40CA5" w14:textId="557C5771" w:rsidR="007C2DB3" w:rsidRPr="00A86FDD" w:rsidRDefault="007C2DB3">
      <w:pPr>
        <w:pStyle w:val="Notedebasdepage"/>
        <w:contextualSpacing/>
      </w:pPr>
      <w:r>
        <w:rPr>
          <w:rStyle w:val="Appelnotedebasdep"/>
        </w:rPr>
        <w:footnoteRef/>
      </w:r>
      <w:r>
        <w:t> </w:t>
      </w:r>
      <w:r w:rsidRPr="00A86FDD">
        <w:t>SDK 4.0 for Android: http://www.microsoft.com/en-ie/download/details.aspx?id=43673</w:t>
      </w:r>
    </w:p>
  </w:footnote>
  <w:footnote w:id="15">
    <w:p w14:paraId="094F80E3" w14:textId="23E5ABF4" w:rsidR="007C2DB3" w:rsidRPr="00A86FDD" w:rsidRDefault="007C2DB3">
      <w:pPr>
        <w:pStyle w:val="Notedebasdepage"/>
        <w:contextualSpacing/>
      </w:pPr>
      <w:r>
        <w:rPr>
          <w:rStyle w:val="Appelnotedebasdep"/>
        </w:rPr>
        <w:footnoteRef/>
      </w:r>
      <w:r>
        <w:t> </w:t>
      </w:r>
      <w:r w:rsidRPr="00A86FDD">
        <w:t>SDK 4.0 for iOS: http://www.microsoft.com/en-us/download/details.aspx?id=43674</w:t>
      </w:r>
    </w:p>
  </w:footnote>
  <w:footnote w:id="16">
    <w:p w14:paraId="345AF74B" w14:textId="77777777" w:rsidR="007C2DB3" w:rsidRPr="00A86FDD" w:rsidRDefault="007C2DB3" w:rsidP="00552E8A">
      <w:pPr>
        <w:pStyle w:val="Notedebasdepage"/>
        <w:contextualSpacing/>
      </w:pPr>
      <w:r>
        <w:rPr>
          <w:rStyle w:val="Appelnotedebasdep"/>
        </w:rPr>
        <w:footnoteRef/>
      </w:r>
      <w:r>
        <w:t> </w:t>
      </w:r>
      <w:r w:rsidRPr="00A86FDD">
        <w:t>SDK 4.0 for OS X: http://www.microsoft.com/en-za/download/details.aspx?id=43675</w:t>
      </w:r>
    </w:p>
  </w:footnote>
  <w:footnote w:id="17">
    <w:p w14:paraId="04C5EF3E" w14:textId="77777777" w:rsidR="007C2DB3" w:rsidRPr="00A86FDD" w:rsidRDefault="007C2DB3" w:rsidP="00075D95">
      <w:pPr>
        <w:pStyle w:val="Notedebasdepage"/>
        <w:contextualSpacing/>
      </w:pPr>
      <w:r>
        <w:rPr>
          <w:rStyle w:val="Appelnotedebasdep"/>
        </w:rPr>
        <w:footnoteRef/>
      </w:r>
      <w:r>
        <w:t> </w:t>
      </w:r>
      <w:r w:rsidRPr="00075D95">
        <w:rPr>
          <w:smallCaps/>
          <w:lang w:val="en"/>
        </w:rPr>
        <w:t>Microsoft Rights Management SDK 4.0</w:t>
      </w:r>
      <w:r w:rsidRPr="00A86FDD">
        <w:t>: http://msdn.microsoft.com/en-us/library/dn758244(v=vs.85).aspx</w:t>
      </w:r>
    </w:p>
  </w:footnote>
  <w:footnote w:id="18">
    <w:p w14:paraId="59E061DF" w14:textId="15E9561D" w:rsidR="007C2DB3" w:rsidRPr="00A86FDD" w:rsidRDefault="007C2DB3">
      <w:pPr>
        <w:pStyle w:val="Notedebasdepage"/>
      </w:pPr>
      <w:r>
        <w:rPr>
          <w:rStyle w:val="Appelnotedebasdep"/>
        </w:rPr>
        <w:footnoteRef/>
      </w:r>
      <w:r>
        <w:t> RMS sharing app for the devices</w:t>
      </w:r>
      <w:r w:rsidRPr="00A86FDD">
        <w:t>: https://portal.aadrm.com/home/download</w:t>
      </w:r>
    </w:p>
  </w:footnote>
  <w:footnote w:id="19">
    <w:p w14:paraId="1BF22049" w14:textId="77777777" w:rsidR="007C2DB3" w:rsidRDefault="007C2DB3" w:rsidP="00656C52">
      <w:pPr>
        <w:pStyle w:val="Notedebasdepage"/>
      </w:pPr>
      <w:r>
        <w:rPr>
          <w:rStyle w:val="Appelnotedebasdep"/>
        </w:rPr>
        <w:footnoteRef/>
      </w:r>
      <w:r>
        <w:t xml:space="preserve"> </w:t>
      </w:r>
      <w:r w:rsidRPr="001F51A0">
        <w:rPr>
          <w:smallCaps/>
          <w:lang w:val="en"/>
        </w:rPr>
        <w:t>Windows Server 2012 R2 AD FS Deployment Guide</w:t>
      </w:r>
      <w:r>
        <w:t xml:space="preserve">: </w:t>
      </w:r>
      <w:r w:rsidRPr="001F51A0">
        <w:t>http://technet.microsoft.com/en-us/library/dn486820.aspx</w:t>
      </w:r>
    </w:p>
  </w:footnote>
  <w:footnote w:id="20">
    <w:p w14:paraId="4DDE3D18" w14:textId="77777777" w:rsidR="007C2DB3" w:rsidRPr="00A86FDD" w:rsidRDefault="007C2DB3" w:rsidP="00C0361E">
      <w:pPr>
        <w:pStyle w:val="Notedebasdepage"/>
      </w:pPr>
      <w:r>
        <w:rPr>
          <w:rStyle w:val="Appelnotedebasdep"/>
        </w:rPr>
        <w:footnoteRef/>
      </w:r>
      <w:r>
        <w:t> </w:t>
      </w:r>
      <w:r w:rsidRPr="00084E04">
        <w:rPr>
          <w:rFonts w:cs="Calibri"/>
        </w:rPr>
        <w:t>RFC 6763</w:t>
      </w:r>
      <w:r>
        <w:rPr>
          <w:rFonts w:cs="Calibri"/>
        </w:rPr>
        <w:t xml:space="preserve"> </w:t>
      </w:r>
      <w:r w:rsidRPr="009062F6">
        <w:rPr>
          <w:smallCaps/>
        </w:rPr>
        <w:t>DNS-Based Service Discovery</w:t>
      </w:r>
      <w:r w:rsidRPr="00A86FDD">
        <w:t xml:space="preserve">: </w:t>
      </w:r>
      <w:hyperlink r:id="rId1" w:history="1">
        <w:r w:rsidRPr="00084E04">
          <w:rPr>
            <w:rFonts w:cs="Calibri"/>
          </w:rPr>
          <w:t>http://www.ietf.org/rfc/rfc6763.txt</w:t>
        </w:r>
      </w:hyperlink>
    </w:p>
  </w:footnote>
  <w:footnote w:id="21">
    <w:p w14:paraId="652C700A" w14:textId="77777777" w:rsidR="007C2DB3" w:rsidRPr="00B63DA5" w:rsidRDefault="007C2DB3" w:rsidP="00046EAA">
      <w:pPr>
        <w:pStyle w:val="Notedebasdepage"/>
      </w:pPr>
      <w:r>
        <w:rPr>
          <w:rStyle w:val="Appelnotedebasdep"/>
        </w:rPr>
        <w:footnoteRef/>
      </w:r>
      <w:r>
        <w:t xml:space="preserve"> </w:t>
      </w:r>
      <w:r w:rsidRPr="00B63DA5">
        <w:rPr>
          <w:smallCaps/>
        </w:rPr>
        <w:t>Understanding Information Rights Management</w:t>
      </w:r>
      <w:r>
        <w:t xml:space="preserve">: </w:t>
      </w:r>
      <w:r w:rsidRPr="00B63DA5">
        <w:t>http://technet.microsoft.com/en-us/library/dd638140.aspx</w:t>
      </w:r>
    </w:p>
  </w:footnote>
  <w:footnote w:id="22">
    <w:p w14:paraId="4A58C341" w14:textId="77777777" w:rsidR="007C2DB3" w:rsidRPr="00A86FDD" w:rsidRDefault="007C2DB3" w:rsidP="009E165C">
      <w:pPr>
        <w:pStyle w:val="Notedebasdepage"/>
      </w:pPr>
      <w:r>
        <w:rPr>
          <w:rStyle w:val="Appelnotedebasdep"/>
        </w:rPr>
        <w:footnoteRef/>
      </w:r>
      <w:r>
        <w:t> </w:t>
      </w:r>
      <w:r w:rsidRPr="00084E04">
        <w:rPr>
          <w:rFonts w:cs="Calibri"/>
        </w:rPr>
        <w:t>RFC 67</w:t>
      </w:r>
      <w:r>
        <w:rPr>
          <w:rFonts w:cs="Calibri"/>
        </w:rPr>
        <w:t xml:space="preserve">49 </w:t>
      </w:r>
      <w:r w:rsidRPr="001A7B52">
        <w:rPr>
          <w:smallCaps/>
        </w:rPr>
        <w:t>The OAuth 2.0 Authorization Framework</w:t>
      </w:r>
      <w:r w:rsidRPr="00A86FDD">
        <w:t xml:space="preserve">: </w:t>
      </w:r>
      <w:r w:rsidRPr="001A7B52">
        <w:rPr>
          <w:rFonts w:cs="Calibri"/>
        </w:rPr>
        <w:t>http://www.ietf.org/rfc/rfc6749.txt</w:t>
      </w:r>
    </w:p>
  </w:footnote>
  <w:footnote w:id="23">
    <w:p w14:paraId="12B11935" w14:textId="77777777" w:rsidR="007C2DB3" w:rsidRPr="00A86FDD" w:rsidRDefault="007C2DB3" w:rsidP="00503479">
      <w:pPr>
        <w:pStyle w:val="Notedebasdepage"/>
        <w:contextualSpacing/>
      </w:pPr>
      <w:r>
        <w:rPr>
          <w:rStyle w:val="Appelnotedebasdep"/>
        </w:rPr>
        <w:footnoteRef/>
      </w:r>
      <w:r>
        <w:t> </w:t>
      </w:r>
      <w:r w:rsidRPr="009067CD">
        <w:t xml:space="preserve"> </w:t>
      </w:r>
      <w:r w:rsidRPr="009067CD">
        <w:rPr>
          <w:smallCaps/>
        </w:rPr>
        <w:t>Add-</w:t>
      </w:r>
      <w:proofErr w:type="spellStart"/>
      <w:r w:rsidRPr="009067CD">
        <w:rPr>
          <w:smallCaps/>
        </w:rPr>
        <w:t>AdfsClient</w:t>
      </w:r>
      <w:proofErr w:type="spellEnd"/>
      <w:r w:rsidRPr="00A86FDD">
        <w:t>: http://technet.microsoft.com/en-us/library/dn479319.aspx</w:t>
      </w:r>
    </w:p>
  </w:footnote>
  <w:footnote w:id="24">
    <w:p w14:paraId="2F20CB44" w14:textId="77777777" w:rsidR="007C2DB3" w:rsidRPr="00A86FDD" w:rsidRDefault="007C2DB3" w:rsidP="00503479">
      <w:pPr>
        <w:pStyle w:val="Notedebasdepage"/>
        <w:contextualSpacing/>
      </w:pPr>
      <w:r>
        <w:rPr>
          <w:rStyle w:val="Appelnotedebasdep"/>
        </w:rPr>
        <w:footnoteRef/>
      </w:r>
      <w:r>
        <w:t xml:space="preserve"> </w:t>
      </w:r>
      <w:r w:rsidRPr="00475F51">
        <w:rPr>
          <w:smallCaps/>
        </w:rPr>
        <w:t>Developing Modern Applications using OAuth and Active Directory Federation Services</w:t>
      </w:r>
      <w:r>
        <w:t xml:space="preserve">: </w:t>
      </w:r>
      <w:r w:rsidRPr="00475F51">
        <w:t>http://msdn.microsoft.com/en-us/library/dn633593.aspx</w:t>
      </w:r>
    </w:p>
  </w:footnote>
  <w:footnote w:id="25">
    <w:p w14:paraId="17B8DA31" w14:textId="75ED0B05" w:rsidR="007C2DB3" w:rsidRPr="003D6F3C" w:rsidRDefault="007C2DB3" w:rsidP="003D6F3C">
      <w:pPr>
        <w:pStyle w:val="Notedebasdepage"/>
        <w:contextualSpacing/>
      </w:pPr>
      <w:r>
        <w:rPr>
          <w:rStyle w:val="Appelnotedebasdep"/>
        </w:rPr>
        <w:footnoteRef/>
      </w:r>
      <w:r>
        <w:t> Microsoft Azure Active Directory Authentication Library (ADAL) for Android</w:t>
      </w:r>
      <w:r w:rsidRPr="00A86FDD">
        <w:t>: https://github.com/AzureAD/azure-activedirectory-library-for-android</w:t>
      </w:r>
    </w:p>
  </w:footnote>
  <w:footnote w:id="26">
    <w:p w14:paraId="02D36132" w14:textId="5740B9B2" w:rsidR="007C2DB3" w:rsidRPr="003D6F3C" w:rsidRDefault="007C2DB3" w:rsidP="003D6F3C">
      <w:pPr>
        <w:pStyle w:val="Notedebasdepage"/>
        <w:contextualSpacing/>
      </w:pPr>
      <w:r>
        <w:rPr>
          <w:rStyle w:val="Appelnotedebasdep"/>
        </w:rPr>
        <w:footnoteRef/>
      </w:r>
      <w:r>
        <w:t> Microsoft Azure Active Directory Authentication Library (ADAL) for iOS</w:t>
      </w:r>
      <w:r w:rsidRPr="00A86FDD">
        <w:t>: https://github.com/AzureAD/azure-activedirectory-library-for-objc</w:t>
      </w:r>
    </w:p>
  </w:footnote>
  <w:footnote w:id="27">
    <w:p w14:paraId="2DD789F4" w14:textId="7610D80A" w:rsidR="007C2DB3" w:rsidRPr="00A86FDD" w:rsidRDefault="007C2DB3">
      <w:pPr>
        <w:pStyle w:val="Notedebasdepage"/>
        <w:contextualSpacing/>
      </w:pPr>
      <w:r>
        <w:rPr>
          <w:rStyle w:val="Appelnotedebasdep"/>
        </w:rPr>
        <w:footnoteRef/>
      </w:r>
      <w:r>
        <w:t> Microsoft Azure Active Directory Authentication Library (ADAL) for OSX</w:t>
      </w:r>
      <w:r w:rsidRPr="00A86FDD">
        <w:t>: https://github.com/AzureAD/azure-activedirectory-library-for-objc:</w:t>
      </w:r>
    </w:p>
  </w:footnote>
  <w:footnote w:id="28">
    <w:p w14:paraId="1856D445" w14:textId="1EF0D22A" w:rsidR="007C2DB3" w:rsidRPr="00A86FDD" w:rsidRDefault="007C2DB3">
      <w:pPr>
        <w:pStyle w:val="Notedebasdepage"/>
        <w:contextualSpacing/>
      </w:pPr>
      <w:r>
        <w:rPr>
          <w:rStyle w:val="Appelnotedebasdep"/>
        </w:rPr>
        <w:footnoteRef/>
      </w:r>
      <w:r>
        <w:t xml:space="preserve"> </w:t>
      </w:r>
      <w:r w:rsidRPr="003D6F3C">
        <w:t>Microsoft Azure Active Directory Samples and Documentation: https</w:t>
      </w:r>
      <w:r w:rsidRPr="00A86FDD">
        <w:t>://github.com/AzureADSamples</w:t>
      </w:r>
    </w:p>
  </w:footnote>
  <w:footnote w:id="29">
    <w:p w14:paraId="5C5730F1" w14:textId="0B68D4D6" w:rsidR="007C2DB3" w:rsidRPr="00056C05" w:rsidRDefault="007C2DB3" w:rsidP="009E165C">
      <w:pPr>
        <w:pStyle w:val="Notedebasdepage"/>
      </w:pPr>
      <w:r>
        <w:rPr>
          <w:rStyle w:val="Appelnotedebasdep"/>
        </w:rPr>
        <w:footnoteRef/>
      </w:r>
      <w:r>
        <w:t> </w:t>
      </w:r>
      <w:r w:rsidRPr="005B1B12">
        <w:t>JSON Web Token (JWT)</w:t>
      </w:r>
      <w:r w:rsidRPr="00056C05">
        <w:t>: http://tools.ietf.org/html/draft-ietf-oauth-json-web-token-</w:t>
      </w:r>
      <w:r>
        <w:t>24</w:t>
      </w:r>
    </w:p>
  </w:footnote>
  <w:footnote w:id="30">
    <w:p w14:paraId="4CECD19A" w14:textId="3D49BD2D" w:rsidR="007C2DB3" w:rsidRPr="00A86FDD" w:rsidRDefault="007C2DB3">
      <w:pPr>
        <w:pStyle w:val="Notedebasdepage"/>
      </w:pPr>
      <w:r>
        <w:rPr>
          <w:rStyle w:val="Appelnotedebasdep"/>
        </w:rPr>
        <w:footnoteRef/>
      </w:r>
      <w:r>
        <w:t> </w:t>
      </w:r>
      <w:r w:rsidRPr="00775704">
        <w:rPr>
          <w:smallCaps/>
        </w:rPr>
        <w:t>Trusted User Domain</w:t>
      </w:r>
      <w:r w:rsidRPr="00A86FDD">
        <w:t>: http://technet.microsoft.com/en-us/library/dd983944(v=WS.10).aspx</w:t>
      </w:r>
    </w:p>
  </w:footnote>
  <w:footnote w:id="31">
    <w:p w14:paraId="31698E7E" w14:textId="3ECB8A06" w:rsidR="007C2DB3" w:rsidRPr="00A86FDD" w:rsidRDefault="007C2DB3" w:rsidP="00775704">
      <w:pPr>
        <w:pStyle w:val="Notedebasdepage"/>
      </w:pPr>
      <w:r>
        <w:rPr>
          <w:rStyle w:val="Appelnotedebasdep"/>
        </w:rPr>
        <w:footnoteRef/>
      </w:r>
      <w:r>
        <w:t> </w:t>
      </w:r>
      <w:r w:rsidRPr="00775704">
        <w:rPr>
          <w:smallCaps/>
        </w:rPr>
        <w:t>Trusted Publishing Domain</w:t>
      </w:r>
      <w:r w:rsidRPr="00A86FDD">
        <w:t>: http://technet.microsoft.com/en-us/library/dd996639(v=ws.10).aspx</w:t>
      </w:r>
    </w:p>
  </w:footnote>
  <w:footnote w:id="32">
    <w:p w14:paraId="356A4166" w14:textId="77777777" w:rsidR="007C2DB3" w:rsidRDefault="007C2DB3" w:rsidP="0095261D">
      <w:pPr>
        <w:pStyle w:val="Notedebasdepage"/>
        <w:contextualSpacing/>
      </w:pPr>
      <w:r>
        <w:rPr>
          <w:rStyle w:val="Appelnotedebasdep"/>
        </w:rPr>
        <w:footnoteRef/>
      </w:r>
      <w:r>
        <w:t xml:space="preserve"> Microsoft TechNet </w:t>
      </w:r>
      <w:r w:rsidRPr="008C7D8C">
        <w:t>Test Lab Guides: http://</w:t>
      </w:r>
      <w:r>
        <w:t>www</w:t>
      </w:r>
      <w:r w:rsidRPr="008C7D8C">
        <w:t>.microsoft.com/testlabguides</w:t>
      </w:r>
    </w:p>
  </w:footnote>
  <w:footnote w:id="33">
    <w:p w14:paraId="762D0240" w14:textId="35C20097" w:rsidR="007C2DB3" w:rsidRPr="00A86FDD" w:rsidRDefault="007C2DB3">
      <w:pPr>
        <w:pStyle w:val="Notedebasdepage"/>
        <w:contextualSpacing/>
      </w:pPr>
      <w:r>
        <w:rPr>
          <w:rStyle w:val="Appelnotedebasdep"/>
        </w:rPr>
        <w:footnoteRef/>
      </w:r>
      <w:r>
        <w:t xml:space="preserve"> </w:t>
      </w:r>
      <w:r w:rsidRPr="0095261D">
        <w:rPr>
          <w:smallCaps/>
        </w:rPr>
        <w:t>Test Lab Guide: Base Configuration in Azure</w:t>
      </w:r>
      <w:r>
        <w:t xml:space="preserve">: </w:t>
      </w:r>
      <w:r w:rsidRPr="0095261D">
        <w:t>http://www.microsoft.com/download/details.aspx?id=41684</w:t>
      </w:r>
    </w:p>
  </w:footnote>
  <w:footnote w:id="34">
    <w:p w14:paraId="4AA09024" w14:textId="0A3238D1" w:rsidR="007C2DB3" w:rsidRPr="00A86FDD" w:rsidRDefault="007C2DB3">
      <w:pPr>
        <w:pStyle w:val="Notedebasdepage"/>
        <w:contextualSpacing/>
      </w:pPr>
      <w:r>
        <w:rPr>
          <w:rStyle w:val="Appelnotedebasdep"/>
        </w:rPr>
        <w:footnoteRef/>
      </w:r>
      <w:r>
        <w:t> </w:t>
      </w:r>
      <w:r w:rsidRPr="00DE3BA8">
        <w:rPr>
          <w:smallCaps/>
          <w:lang w:val="en"/>
        </w:rPr>
        <w:t>Test Lab Guide: Deploying and AD RMS Cluster</w:t>
      </w:r>
      <w:r w:rsidRPr="00A86FDD">
        <w:t>: http://technet.microsoft.com/en-us/library/adrms-test-lab-guide-base</w:t>
      </w:r>
    </w:p>
  </w:footnote>
  <w:footnote w:id="35">
    <w:p w14:paraId="7E9C2857" w14:textId="6177CC60" w:rsidR="007C2DB3" w:rsidRPr="00056C05" w:rsidRDefault="007C2DB3" w:rsidP="00844828">
      <w:pPr>
        <w:pStyle w:val="Notedebasdepage"/>
        <w:contextualSpacing/>
      </w:pPr>
      <w:r>
        <w:rPr>
          <w:rStyle w:val="Appelnotedebasdep"/>
        </w:rPr>
        <w:footnoteRef/>
      </w:r>
      <w:r>
        <w:t xml:space="preserve"> </w:t>
      </w:r>
      <w:r w:rsidRPr="00B06595">
        <w:t>Azure Virtual Machines</w:t>
      </w:r>
      <w:r>
        <w:t xml:space="preserve">: </w:t>
      </w:r>
      <w:r w:rsidRPr="00BE59F8">
        <w:t>https://www.windowsazure.com/en-us/services/virtual-machines/</w:t>
      </w:r>
    </w:p>
  </w:footnote>
  <w:footnote w:id="36">
    <w:p w14:paraId="47C4999A" w14:textId="4BE860CE" w:rsidR="007C2DB3" w:rsidRDefault="007C2DB3">
      <w:pPr>
        <w:pStyle w:val="Notedebasdepage"/>
        <w:contextualSpacing/>
      </w:pPr>
      <w:r>
        <w:rPr>
          <w:rStyle w:val="Appelnotedebasdep"/>
        </w:rPr>
        <w:footnoteRef/>
      </w:r>
      <w:r>
        <w:t xml:space="preserve"> </w:t>
      </w:r>
      <w:r w:rsidRPr="00B06595">
        <w:t xml:space="preserve">Azure Virtual </w:t>
      </w:r>
      <w:r>
        <w:t xml:space="preserve">Networks: </w:t>
      </w:r>
      <w:r w:rsidRPr="00844828">
        <w:t>https://www.windowsazure.com/en-us/services/virtual-network/</w:t>
      </w:r>
    </w:p>
  </w:footnote>
  <w:footnote w:id="37">
    <w:p w14:paraId="5C45767F" w14:textId="2CD6A830" w:rsidR="007C2DB3" w:rsidRPr="00A86FDD" w:rsidRDefault="007C2DB3" w:rsidP="00BE59F8">
      <w:pPr>
        <w:pStyle w:val="Notedebasdepage"/>
        <w:contextualSpacing/>
        <w:rPr>
          <w:lang w:val="fr-FR"/>
        </w:rPr>
      </w:pPr>
      <w:r>
        <w:rPr>
          <w:rStyle w:val="Appelnotedebasdep"/>
        </w:rPr>
        <w:footnoteRef/>
      </w:r>
      <w:r w:rsidRPr="00A86FDD">
        <w:rPr>
          <w:lang w:val="fr-FR"/>
        </w:rPr>
        <w:t xml:space="preserve"> Azure Cloud </w:t>
      </w:r>
      <w:proofErr w:type="gramStart"/>
      <w:r w:rsidRPr="00A86FDD">
        <w:rPr>
          <w:lang w:val="fr-FR"/>
        </w:rPr>
        <w:t>Services:</w:t>
      </w:r>
      <w:proofErr w:type="gramEnd"/>
      <w:r w:rsidRPr="00A86FDD">
        <w:rPr>
          <w:lang w:val="fr-FR"/>
        </w:rPr>
        <w:t xml:space="preserve"> https://www.windowsazure.com/en-us/services/cloud-services/</w:t>
      </w:r>
    </w:p>
  </w:footnote>
  <w:footnote w:id="38">
    <w:p w14:paraId="6FDFBFE6" w14:textId="77777777" w:rsidR="007C2DB3" w:rsidRDefault="007C2DB3" w:rsidP="00BE59F8">
      <w:pPr>
        <w:pStyle w:val="Notedebasdepage"/>
        <w:contextualSpacing/>
      </w:pPr>
      <w:r>
        <w:rPr>
          <w:rStyle w:val="Appelnotedebasdep"/>
        </w:rPr>
        <w:footnoteRef/>
      </w:r>
      <w:r>
        <w:t xml:space="preserve"> </w:t>
      </w:r>
      <w:r w:rsidRPr="00EE35B2">
        <w:rPr>
          <w:rFonts w:cstheme="minorHAnsi"/>
          <w:smallCaps/>
        </w:rPr>
        <w:t>Install a new Active Directory forest in Windows Azure</w:t>
      </w:r>
      <w:r>
        <w:t xml:space="preserve">: </w:t>
      </w:r>
      <w:r w:rsidRPr="00EE35B2">
        <w:t>http://www.windowsazure.com/en-us/manage/services/networking/active-directory-forest/</w:t>
      </w:r>
    </w:p>
  </w:footnote>
  <w:footnote w:id="39">
    <w:p w14:paraId="75D1CB9E" w14:textId="77777777" w:rsidR="007C2DB3" w:rsidRDefault="007C2DB3" w:rsidP="00BE59F8">
      <w:pPr>
        <w:pStyle w:val="Notedebasdepage"/>
        <w:contextualSpacing/>
      </w:pPr>
      <w:r>
        <w:rPr>
          <w:rStyle w:val="Appelnotedebasdep"/>
        </w:rPr>
        <w:footnoteRef/>
      </w:r>
      <w:r>
        <w:t xml:space="preserve"> </w:t>
      </w:r>
      <w:r w:rsidRPr="00FC65E3">
        <w:rPr>
          <w:smallCaps/>
        </w:rPr>
        <w:t>Guidelines for Deploying Windows Server Active Directory on Windows Azure Virtual Machines</w:t>
      </w:r>
      <w:r>
        <w:t xml:space="preserve">: </w:t>
      </w:r>
      <w:r w:rsidRPr="00EE35B2">
        <w:t>http://msdn.microsoft.com/en-us/library/windowsazure/jj156090</w:t>
      </w:r>
    </w:p>
  </w:footnote>
  <w:footnote w:id="40">
    <w:p w14:paraId="26615916" w14:textId="77777777" w:rsidR="007C2DB3" w:rsidRPr="00A86FDD" w:rsidRDefault="007C2DB3" w:rsidP="00512327">
      <w:pPr>
        <w:pStyle w:val="Notedebasdepage"/>
        <w:contextualSpacing/>
      </w:pPr>
      <w:r>
        <w:rPr>
          <w:rStyle w:val="Appelnotedebasdep"/>
        </w:rPr>
        <w:footnoteRef/>
      </w:r>
      <w:r>
        <w:t> </w:t>
      </w:r>
      <w:r w:rsidRPr="00512327">
        <w:rPr>
          <w:smallCaps/>
        </w:rPr>
        <w:t>Virtual Machines Pricing Details</w:t>
      </w:r>
      <w:r w:rsidRPr="00A86FDD">
        <w:t>: http://azure.microsoft.com/en-us/pricing/details/virtual-machines/</w:t>
      </w:r>
    </w:p>
  </w:footnote>
  <w:footnote w:id="41">
    <w:p w14:paraId="7FA375BC" w14:textId="77777777" w:rsidR="007C2DB3" w:rsidRPr="00A86FDD" w:rsidRDefault="007C2DB3" w:rsidP="00512327">
      <w:pPr>
        <w:pStyle w:val="Notedebasdepage"/>
        <w:contextualSpacing/>
      </w:pPr>
      <w:r>
        <w:rPr>
          <w:rStyle w:val="Appelnotedebasdep"/>
        </w:rPr>
        <w:footnoteRef/>
      </w:r>
      <w:r>
        <w:t> </w:t>
      </w:r>
      <w:r w:rsidRPr="00512327">
        <w:rPr>
          <w:smallCaps/>
        </w:rPr>
        <w:t>Azure Pricing Calculator</w:t>
      </w:r>
      <w:r w:rsidRPr="00A86FDD">
        <w:t>: http://azure.microsoft.com/en-us/pricing/calculator/?scenario=virtual-machines</w:t>
      </w:r>
    </w:p>
  </w:footnote>
  <w:footnote w:id="42">
    <w:p w14:paraId="7BEDFE2F" w14:textId="75328C08" w:rsidR="007C2DB3" w:rsidRPr="00A86FDD" w:rsidRDefault="007C2DB3">
      <w:pPr>
        <w:pStyle w:val="Notedebasdepage"/>
        <w:contextualSpacing/>
      </w:pPr>
      <w:r>
        <w:rPr>
          <w:rStyle w:val="Appelnotedebasdep"/>
        </w:rPr>
        <w:footnoteRef/>
      </w:r>
      <w:r>
        <w:t> </w:t>
      </w:r>
      <w:r w:rsidRPr="000B3D14">
        <w:rPr>
          <w:smallCaps/>
          <w:lang w:val="en"/>
        </w:rPr>
        <w:t>Free one month trial</w:t>
      </w:r>
      <w:r w:rsidRPr="00A86FDD">
        <w:t>: http://azure.microsoft.com/en-us/pricing/free-trial/</w:t>
      </w:r>
    </w:p>
  </w:footnote>
  <w:footnote w:id="43">
    <w:p w14:paraId="1DC38A8C" w14:textId="4F835022" w:rsidR="007C2DB3" w:rsidRPr="00A86FDD" w:rsidRDefault="007C2DB3">
      <w:pPr>
        <w:pStyle w:val="Notedebasdepage"/>
        <w:contextualSpacing/>
      </w:pPr>
      <w:r>
        <w:rPr>
          <w:rStyle w:val="Appelnotedebasdep"/>
        </w:rPr>
        <w:footnoteRef/>
      </w:r>
      <w:r>
        <w:t> </w:t>
      </w:r>
      <w:r w:rsidRPr="000B3D14">
        <w:rPr>
          <w:smallCaps/>
        </w:rPr>
        <w:t>Azure benefit for MSDN subscribers</w:t>
      </w:r>
      <w:r w:rsidRPr="00A86FDD">
        <w:t>: http://azure.microsoft.com/en-us/pricing/member-offers/msdn-benefits-details/</w:t>
      </w:r>
    </w:p>
  </w:footnote>
  <w:footnote w:id="44">
    <w:p w14:paraId="434BDB3A" w14:textId="77777777" w:rsidR="007C2DB3" w:rsidRPr="00E05366" w:rsidRDefault="007C2DB3" w:rsidP="006611D2">
      <w:pPr>
        <w:pStyle w:val="Notedebasdepage"/>
        <w:contextualSpacing/>
      </w:pPr>
      <w:r>
        <w:rPr>
          <w:rStyle w:val="Appelnotedebasdep"/>
        </w:rPr>
        <w:footnoteRef/>
      </w:r>
      <w:r>
        <w:t xml:space="preserve"> </w:t>
      </w:r>
      <w:r w:rsidRPr="00E05366">
        <w:t xml:space="preserve">Windows Azure </w:t>
      </w:r>
      <w:r>
        <w:t xml:space="preserve">account portal: </w:t>
      </w:r>
      <w:r w:rsidRPr="00E05366">
        <w:t>https://account.windowsazure.com/Subscriptions</w:t>
      </w:r>
    </w:p>
  </w:footnote>
  <w:footnote w:id="45">
    <w:p w14:paraId="2FE22259" w14:textId="77777777" w:rsidR="007C2DB3" w:rsidRDefault="007C2DB3" w:rsidP="00506B8A">
      <w:pPr>
        <w:pStyle w:val="Notedebasdepage"/>
      </w:pPr>
      <w:r>
        <w:rPr>
          <w:rStyle w:val="Appelnotedebasdep"/>
        </w:rPr>
        <w:footnoteRef/>
      </w:r>
      <w:r>
        <w:t xml:space="preserve"> Windows Azure Downloads: </w:t>
      </w:r>
      <w:r w:rsidRPr="00C64B1D">
        <w:t>http://go.microsoft.com/fwlink/?LinkID=294711</w:t>
      </w:r>
    </w:p>
  </w:footnote>
  <w:footnote w:id="46">
    <w:p w14:paraId="114C9018" w14:textId="77777777" w:rsidR="007C2DB3" w:rsidRDefault="007C2DB3">
      <w:pPr>
        <w:pStyle w:val="Notedebasdepage"/>
        <w:contextualSpacing/>
      </w:pPr>
      <w:r>
        <w:rPr>
          <w:rStyle w:val="Appelnotedebasdep"/>
        </w:rPr>
        <w:footnoteRef/>
      </w:r>
      <w:r>
        <w:t xml:space="preserve"> </w:t>
      </w:r>
      <w:r w:rsidRPr="0002644D">
        <w:rPr>
          <w:smallCaps/>
          <w:lang w:val="en"/>
        </w:rPr>
        <w:t>How to install and configure Windows Azure PowerShell</w:t>
      </w:r>
      <w:r>
        <w:t xml:space="preserve">: </w:t>
      </w:r>
      <w:r w:rsidRPr="0002644D">
        <w:t>http://www.windowsazure.com/en-us/manage/install-and-configure-windows-powershell/</w:t>
      </w:r>
    </w:p>
  </w:footnote>
  <w:footnote w:id="47">
    <w:p w14:paraId="4140A171" w14:textId="77777777" w:rsidR="007C2DB3" w:rsidRDefault="007C2DB3">
      <w:pPr>
        <w:pStyle w:val="Notedebasdepage"/>
        <w:contextualSpacing/>
      </w:pPr>
      <w:r>
        <w:rPr>
          <w:rStyle w:val="Appelnotedebasdep"/>
        </w:rPr>
        <w:footnoteRef/>
      </w:r>
      <w:r>
        <w:t xml:space="preserve"> </w:t>
      </w:r>
      <w:r w:rsidRPr="0002644D">
        <w:rPr>
          <w:smallCaps/>
          <w:lang w:val="en"/>
        </w:rPr>
        <w:t>Get Started with Windows Azure Cmdlets</w:t>
      </w:r>
      <w:r>
        <w:rPr>
          <w:lang w:val="en"/>
        </w:rPr>
        <w:t xml:space="preserve">: </w:t>
      </w:r>
      <w:r w:rsidRPr="0002644D">
        <w:rPr>
          <w:lang w:val="en"/>
        </w:rPr>
        <w:t>http://msdn.microsoft.com/en-us/library/windowsazure/jj554332.aspx</w:t>
      </w:r>
    </w:p>
  </w:footnote>
  <w:footnote w:id="48">
    <w:p w14:paraId="677E32C8" w14:textId="77777777" w:rsidR="007C2DB3" w:rsidRDefault="007C2DB3">
      <w:pPr>
        <w:pStyle w:val="Notedebasdepage"/>
        <w:contextualSpacing/>
      </w:pPr>
      <w:r>
        <w:rPr>
          <w:rStyle w:val="Appelnotedebasdep"/>
        </w:rPr>
        <w:footnoteRef/>
      </w:r>
      <w:r>
        <w:t xml:space="preserve"> </w:t>
      </w:r>
      <w:r w:rsidRPr="0002644D">
        <w:rPr>
          <w:smallCaps/>
          <w:lang w:val="en"/>
        </w:rPr>
        <w:t>Windows Azure Management Cmdlets</w:t>
      </w:r>
      <w:r>
        <w:rPr>
          <w:lang w:val="en"/>
        </w:rPr>
        <w:t xml:space="preserve">: </w:t>
      </w:r>
      <w:r w:rsidRPr="0002644D">
        <w:rPr>
          <w:lang w:val="en"/>
        </w:rPr>
        <w:t>http://msdn.microsoft.com/en-us/library/jj152841.aspx</w:t>
      </w:r>
    </w:p>
  </w:footnote>
  <w:footnote w:id="49">
    <w:p w14:paraId="6F6F0E7A" w14:textId="77777777" w:rsidR="007C2DB3" w:rsidRDefault="007C2DB3">
      <w:pPr>
        <w:pStyle w:val="Notedebasdepage"/>
        <w:contextualSpacing/>
      </w:pPr>
      <w:r>
        <w:rPr>
          <w:rStyle w:val="Appelnotedebasdep"/>
        </w:rPr>
        <w:footnoteRef/>
      </w:r>
      <w:r>
        <w:t xml:space="preserve"> </w:t>
      </w:r>
      <w:r w:rsidRPr="00506B8A">
        <w:rPr>
          <w:smallCaps/>
        </w:rPr>
        <w:t>about_Execution_Policies</w:t>
      </w:r>
      <w:r>
        <w:t xml:space="preserve">: </w:t>
      </w:r>
      <w:r w:rsidRPr="00506B8A">
        <w:t>http://technet.microsoft.com/library/hh847748.aspx</w:t>
      </w:r>
    </w:p>
  </w:footnote>
  <w:footnote w:id="50">
    <w:p w14:paraId="6E3FB7F2" w14:textId="5D3E9CAC" w:rsidR="007C2DB3" w:rsidRPr="00A86FDD" w:rsidRDefault="007C2DB3">
      <w:pPr>
        <w:pStyle w:val="Notedebasdepage"/>
      </w:pPr>
      <w:r>
        <w:rPr>
          <w:rStyle w:val="Appelnotedebasdep"/>
        </w:rPr>
        <w:footnoteRef/>
      </w:r>
      <w:r>
        <w:t> </w:t>
      </w:r>
      <w:r w:rsidRPr="007D6709">
        <w:rPr>
          <w:smallCaps/>
        </w:rPr>
        <w:t>Pre-installation Information for Active Directory Rights Management Services</w:t>
      </w:r>
      <w:r w:rsidRPr="00A86FDD">
        <w:t>: http://go.microsoft.com/fwlink/?LinkId=84733)</w:t>
      </w:r>
    </w:p>
  </w:footnote>
  <w:footnote w:id="51">
    <w:p w14:paraId="3E189B2B" w14:textId="78AC08FE" w:rsidR="007C2DB3" w:rsidRPr="00A86FDD" w:rsidRDefault="007C2DB3">
      <w:pPr>
        <w:pStyle w:val="Notedebasdepage"/>
        <w:contextualSpacing/>
      </w:pPr>
      <w:r>
        <w:rPr>
          <w:rStyle w:val="Appelnotedebasdep"/>
        </w:rPr>
        <w:footnoteRef/>
      </w:r>
      <w:r>
        <w:t> </w:t>
      </w:r>
      <w:r w:rsidRPr="00A40C52">
        <w:rPr>
          <w:smallCaps/>
        </w:rPr>
        <w:t>AD RMS Prerequisites</w:t>
      </w:r>
      <w:r w:rsidRPr="00A86FDD">
        <w:t>: http://technet.microsoft.com/library/dd772659(v=WS.10).aspx</w:t>
      </w:r>
    </w:p>
  </w:footnote>
  <w:footnote w:id="52">
    <w:p w14:paraId="4B7E28A3" w14:textId="363A5287" w:rsidR="007C2DB3" w:rsidRPr="00A86FDD" w:rsidRDefault="007C2DB3">
      <w:pPr>
        <w:pStyle w:val="Notedebasdepage"/>
        <w:contextualSpacing/>
      </w:pPr>
      <w:r>
        <w:rPr>
          <w:rStyle w:val="Appelnotedebasdep"/>
        </w:rPr>
        <w:footnoteRef/>
      </w:r>
      <w:r>
        <w:t> </w:t>
      </w:r>
      <w:r w:rsidRPr="00A40C52">
        <w:rPr>
          <w:smallCaps/>
        </w:rPr>
        <w:t>AD RMS Performance and Logging Best Practices</w:t>
      </w:r>
      <w:r w:rsidRPr="00A86FDD">
        <w:t>: http://technet.microsoft.com/library/dd941633(v=ws.10).aspx</w:t>
      </w:r>
    </w:p>
  </w:footnote>
  <w:footnote w:id="53">
    <w:p w14:paraId="379FAAA0" w14:textId="361ED5E2" w:rsidR="007C2DB3" w:rsidRPr="00A86FDD" w:rsidRDefault="007C2DB3">
      <w:pPr>
        <w:pStyle w:val="Notedebasdepage"/>
        <w:contextualSpacing/>
      </w:pPr>
      <w:r>
        <w:rPr>
          <w:rStyle w:val="Appelnotedebasdep"/>
        </w:rPr>
        <w:footnoteRef/>
      </w:r>
      <w:r>
        <w:t xml:space="preserve"> </w:t>
      </w:r>
      <w:r w:rsidRPr="00A40C52">
        <w:rPr>
          <w:smallCaps/>
        </w:rPr>
        <w:t>AD RMS Architecture Design and Secure Collaboration Scenarios</w:t>
      </w:r>
      <w:r w:rsidRPr="00A86FDD">
        <w:t>: http://technet.microsoft.com/library/dd941633(v=ws.10).aspx</w:t>
      </w:r>
    </w:p>
  </w:footnote>
  <w:footnote w:id="54">
    <w:p w14:paraId="128B46C6" w14:textId="77777777" w:rsidR="007C2DB3" w:rsidRDefault="007C2DB3" w:rsidP="00A75B39">
      <w:pPr>
        <w:pStyle w:val="Notedebasdepage"/>
        <w:contextualSpacing/>
      </w:pPr>
      <w:r>
        <w:rPr>
          <w:rStyle w:val="Appelnotedebasdep"/>
        </w:rPr>
        <w:footnoteRef/>
      </w:r>
      <w:r>
        <w:t xml:space="preserve"> </w:t>
      </w:r>
      <w:r w:rsidRPr="00D34CF5">
        <w:rPr>
          <w:smallCaps/>
        </w:rPr>
        <w:t>Windows Server 2012 R2</w:t>
      </w:r>
      <w:r>
        <w:t xml:space="preserve">: </w:t>
      </w:r>
      <w:r w:rsidRPr="00D34CF5">
        <w:t>http://technet.microsoft.com/en-US/windowsserver/hh534429</w:t>
      </w:r>
    </w:p>
  </w:footnote>
  <w:footnote w:id="55">
    <w:p w14:paraId="0426D580" w14:textId="77777777" w:rsidR="007C2DB3" w:rsidRDefault="007C2DB3">
      <w:pPr>
        <w:pStyle w:val="Notedebasdepage"/>
      </w:pPr>
      <w:r>
        <w:rPr>
          <w:rStyle w:val="Appelnotedebasdep"/>
        </w:rPr>
        <w:footnoteRef/>
      </w:r>
      <w:r>
        <w:t xml:space="preserve"> </w:t>
      </w:r>
      <w:r w:rsidRPr="001731B5">
        <w:rPr>
          <w:rFonts w:ascii="Arial" w:hAnsi="Arial" w:cs="Arial"/>
          <w:smallCaps/>
          <w:color w:val="222222"/>
          <w:lang w:val="en"/>
        </w:rPr>
        <w:t>Guidelines for Deploying Windows Server Active Directory on Windows Azure Virtual Machines</w:t>
      </w:r>
      <w:r>
        <w:t xml:space="preserve">: </w:t>
      </w:r>
      <w:r w:rsidRPr="001731B5">
        <w:t>http://msdn.microsoft.com/en-us/library/windowsazure/jj156090.aspx</w:t>
      </w:r>
    </w:p>
  </w:footnote>
  <w:footnote w:id="56">
    <w:p w14:paraId="60D9527C" w14:textId="77777777" w:rsidR="007C2DB3" w:rsidRDefault="007C2DB3">
      <w:pPr>
        <w:pStyle w:val="Notedebasdepage"/>
        <w:contextualSpacing/>
      </w:pPr>
      <w:r>
        <w:rPr>
          <w:rStyle w:val="Appelnotedebasdep"/>
        </w:rPr>
        <w:footnoteRef/>
      </w:r>
      <w:r>
        <w:t xml:space="preserve"> </w:t>
      </w:r>
      <w:r w:rsidRPr="00877416">
        <w:t>New-TestLabEnvironment.ps1</w:t>
      </w:r>
      <w:r>
        <w:t xml:space="preserve">: </w:t>
      </w:r>
      <w:r w:rsidRPr="00877416">
        <w:t>http://www.microsoft.com/en-us/download/details.aspx?id=36391</w:t>
      </w:r>
    </w:p>
  </w:footnote>
  <w:footnote w:id="57">
    <w:p w14:paraId="0C3E47BA" w14:textId="77777777" w:rsidR="007C2DB3" w:rsidRDefault="007C2DB3">
      <w:pPr>
        <w:pStyle w:val="Notedebasdepage"/>
        <w:contextualSpacing/>
      </w:pPr>
      <w:r>
        <w:rPr>
          <w:rStyle w:val="Appelnotedebasdep"/>
        </w:rPr>
        <w:footnoteRef/>
      </w:r>
      <w:r>
        <w:t xml:space="preserve"> </w:t>
      </w:r>
      <w:r w:rsidRPr="00267F29">
        <w:rPr>
          <w:smallCaps/>
        </w:rPr>
        <w:t>Deploy a domain controller and member using Windows Azure Virtual Machines</w:t>
      </w:r>
      <w:r>
        <w:t xml:space="preserve">: </w:t>
      </w:r>
      <w:r w:rsidRPr="00267F29">
        <w:t>http://gallery.technet.microsoft.com/scriptcenter/Deploy-a-domain-controller-2ab7d658</w:t>
      </w:r>
    </w:p>
  </w:footnote>
  <w:footnote w:id="58">
    <w:p w14:paraId="4C525488" w14:textId="77777777" w:rsidR="007C2DB3" w:rsidRDefault="007C2DB3">
      <w:pPr>
        <w:pStyle w:val="Notedebasdepage"/>
        <w:contextualSpacing/>
      </w:pPr>
      <w:r>
        <w:rPr>
          <w:rStyle w:val="Appelnotedebasdep"/>
        </w:rPr>
        <w:footnoteRef/>
      </w:r>
      <w:r>
        <w:t xml:space="preserve"> </w:t>
      </w:r>
      <w:r w:rsidRPr="00267F29">
        <w:t>Script resources for IT professionals</w:t>
      </w:r>
      <w:r>
        <w:t xml:space="preserve">: </w:t>
      </w:r>
      <w:r w:rsidRPr="00267F29">
        <w:t>http://gallery.technet.microsoft.com/scriptcenter</w:t>
      </w:r>
    </w:p>
  </w:footnote>
  <w:footnote w:id="59">
    <w:p w14:paraId="0D81B476" w14:textId="77777777" w:rsidR="007C2DB3" w:rsidRDefault="007C2DB3" w:rsidP="00877416">
      <w:pPr>
        <w:pStyle w:val="Notedebasdepage"/>
        <w:contextualSpacing/>
      </w:pPr>
      <w:r>
        <w:rPr>
          <w:rStyle w:val="Appelnotedebasdep"/>
        </w:rPr>
        <w:footnoteRef/>
      </w:r>
      <w:r>
        <w:t xml:space="preserve"> Remove</w:t>
      </w:r>
      <w:r w:rsidRPr="00877416">
        <w:t>-TestLabEnvironment.ps1</w:t>
      </w:r>
      <w:r>
        <w:t xml:space="preserve">: </w:t>
      </w:r>
      <w:r w:rsidRPr="00877416">
        <w:t>http://www.microsoft.com/en-us/download/details.aspx?id=36391</w:t>
      </w:r>
    </w:p>
  </w:footnote>
  <w:footnote w:id="60">
    <w:p w14:paraId="43F4B82E" w14:textId="77777777" w:rsidR="007C2DB3" w:rsidRPr="00A86FDD" w:rsidRDefault="007C2DB3" w:rsidP="003369AA">
      <w:pPr>
        <w:pStyle w:val="Notedebasdepage"/>
        <w:contextualSpacing/>
        <w:rPr>
          <w:lang w:val="fr-FR"/>
        </w:rPr>
      </w:pPr>
      <w:r>
        <w:rPr>
          <w:rStyle w:val="Appelnotedebasdep"/>
        </w:rPr>
        <w:footnoteRef/>
      </w:r>
      <w:r w:rsidRPr="00A86FDD">
        <w:rPr>
          <w:lang w:val="fr-FR"/>
        </w:rPr>
        <w:t xml:space="preserve"> TechNet Script </w:t>
      </w:r>
      <w:proofErr w:type="gramStart"/>
      <w:r w:rsidRPr="00A86FDD">
        <w:rPr>
          <w:lang w:val="fr-FR"/>
        </w:rPr>
        <w:t>Center:</w:t>
      </w:r>
      <w:proofErr w:type="gramEnd"/>
      <w:r w:rsidRPr="00A86FDD">
        <w:rPr>
          <w:lang w:val="fr-FR"/>
        </w:rPr>
        <w:t xml:space="preserve"> http://go.microsoft.com/fwlink/p/?linkid=320211&amp;clcid=0x409</w:t>
      </w:r>
    </w:p>
  </w:footnote>
  <w:footnote w:id="61">
    <w:p w14:paraId="1E4AA816" w14:textId="77777777" w:rsidR="007C2DB3" w:rsidRDefault="007C2DB3" w:rsidP="003369AA">
      <w:pPr>
        <w:pStyle w:val="Notedebasdepage"/>
        <w:contextualSpacing/>
      </w:pPr>
      <w:r>
        <w:rPr>
          <w:rStyle w:val="Appelnotedebasdep"/>
        </w:rPr>
        <w:footnoteRef/>
      </w:r>
      <w:r>
        <w:t xml:space="preserve"> </w:t>
      </w:r>
      <w:r w:rsidRPr="00BC7ED7">
        <w:rPr>
          <w:smallCaps/>
        </w:rPr>
        <w:t>Scripting with Windows PowerShell</w:t>
      </w:r>
      <w:r>
        <w:t xml:space="preserve">: </w:t>
      </w:r>
      <w:r w:rsidRPr="00BC7ED7">
        <w:t>http://go.microsoft.com/fwlink/p/?linkid=320210&amp;clcid=0x409</w:t>
      </w:r>
    </w:p>
  </w:footnote>
  <w:footnote w:id="62">
    <w:p w14:paraId="311F12A2" w14:textId="77777777" w:rsidR="007C2DB3" w:rsidRDefault="007C2DB3" w:rsidP="00926583">
      <w:pPr>
        <w:pStyle w:val="Notedebasdepage"/>
        <w:spacing w:after="0"/>
        <w:contextualSpacing/>
      </w:pPr>
      <w:r>
        <w:rPr>
          <w:rStyle w:val="Appelnotedebasdep"/>
        </w:rPr>
        <w:footnoteRef/>
      </w:r>
      <w:r>
        <w:t xml:space="preserve"> </w:t>
      </w:r>
      <w:r w:rsidRPr="00BC7ED7">
        <w:rPr>
          <w:smallCaps/>
        </w:rPr>
        <w:t>Running Scripts</w:t>
      </w:r>
      <w:r>
        <w:t xml:space="preserve">: </w:t>
      </w:r>
      <w:r w:rsidRPr="00BC7ED7">
        <w:t>http://go.microsoft.com/fwlink/p/?linkid=320627&amp;clcid=0x409</w:t>
      </w:r>
    </w:p>
  </w:footnote>
  <w:footnote w:id="63">
    <w:p w14:paraId="101AA500" w14:textId="77777777" w:rsidR="007C2DB3" w:rsidRDefault="007C2DB3" w:rsidP="003369AA">
      <w:pPr>
        <w:contextualSpacing/>
      </w:pPr>
      <w:r>
        <w:rPr>
          <w:rStyle w:val="Appelnotedebasdep"/>
        </w:rPr>
        <w:footnoteRef/>
      </w:r>
      <w:r>
        <w:t xml:space="preserve"> </w:t>
      </w:r>
      <w:r w:rsidRPr="00BC7ED7">
        <w:rPr>
          <w:smallCaps/>
          <w:sz w:val="16"/>
        </w:rPr>
        <w:t>Windows and Windows Server Automation with Windows PowerShell</w:t>
      </w:r>
      <w:r w:rsidRPr="00BC7ED7">
        <w:rPr>
          <w:sz w:val="16"/>
        </w:rPr>
        <w:t xml:space="preserve">: </w:t>
      </w:r>
      <w:r w:rsidRPr="00BC7ED7">
        <w:rPr>
          <w:sz w:val="16"/>
          <w:lang w:val="en"/>
        </w:rPr>
        <w:t>http://technet.microsoft.com/en-us/library/dn249523.aspx</w:t>
      </w:r>
    </w:p>
  </w:footnote>
  <w:footnote w:id="64">
    <w:p w14:paraId="6938A3CD" w14:textId="77777777" w:rsidR="007C2DB3" w:rsidRDefault="007C2DB3">
      <w:pPr>
        <w:pStyle w:val="Notedebasdepage"/>
      </w:pPr>
      <w:r>
        <w:rPr>
          <w:rStyle w:val="Appelnotedebasdep"/>
        </w:rPr>
        <w:footnoteRef/>
      </w:r>
      <w:r>
        <w:t xml:space="preserve"> </w:t>
      </w:r>
      <w:r w:rsidRPr="00791920">
        <w:rPr>
          <w:smallCaps/>
        </w:rPr>
        <w:t>Root Servers</w:t>
      </w:r>
      <w:r>
        <w:t xml:space="preserve">: </w:t>
      </w:r>
      <w:r w:rsidRPr="00791920">
        <w:t>http://www.iana.org/domains/root/servers</w:t>
      </w:r>
    </w:p>
  </w:footnote>
  <w:footnote w:id="65">
    <w:p w14:paraId="2D419270" w14:textId="77777777" w:rsidR="007C2DB3" w:rsidRDefault="007C2DB3" w:rsidP="00543FB7">
      <w:pPr>
        <w:pStyle w:val="Notedebasdepage"/>
        <w:contextualSpacing/>
      </w:pPr>
      <w:r>
        <w:rPr>
          <w:rStyle w:val="Appelnotedebasdep"/>
        </w:rPr>
        <w:footnoteRef/>
      </w:r>
      <w:r>
        <w:t xml:space="preserve"> </w:t>
      </w:r>
      <w:r w:rsidRPr="00582AE8">
        <w:rPr>
          <w:smallCaps/>
          <w:lang w:val="en"/>
        </w:rPr>
        <w:t>Domain Name System (DNS) Server Cmdlets in Windows PowerShell</w:t>
      </w:r>
      <w:r>
        <w:t xml:space="preserve">: </w:t>
      </w:r>
      <w:r w:rsidRPr="00582AE8">
        <w:t>http://technet.microsoft.com/en-us/library/jj649850.aspx</w:t>
      </w:r>
    </w:p>
  </w:footnote>
  <w:footnote w:id="66">
    <w:p w14:paraId="4FA6F028" w14:textId="77777777" w:rsidR="007C2DB3" w:rsidRDefault="007C2DB3" w:rsidP="00E51A50">
      <w:pPr>
        <w:pStyle w:val="Notedebasdepage"/>
        <w:contextualSpacing/>
      </w:pPr>
      <w:r>
        <w:rPr>
          <w:rStyle w:val="Appelnotedebasdep"/>
        </w:rPr>
        <w:footnoteRef/>
      </w:r>
      <w:r>
        <w:t xml:space="preserve"> </w:t>
      </w:r>
      <w:r w:rsidRPr="00E92464">
        <w:rPr>
          <w:smallCaps/>
          <w:lang w:val="en"/>
        </w:rPr>
        <w:t>New features in Active Directory Domain Services in Windows Server 2012, Part 8: Group MSAs (gMSAs)</w:t>
      </w:r>
      <w:r>
        <w:t xml:space="preserve">: </w:t>
      </w:r>
      <w:r w:rsidRPr="00E92464">
        <w:t>http://blogs.dirteam.com/blogs/sanderberkouwer/archive/2012/09/04/new-features-in-active-directory-domain-services-in-windows-server-2012-part-8-group-msas-gmsas.aspx</w:t>
      </w:r>
    </w:p>
  </w:footnote>
  <w:footnote w:id="67">
    <w:p w14:paraId="52581A0D" w14:textId="77777777" w:rsidR="007C2DB3" w:rsidRDefault="007C2DB3" w:rsidP="00E51A50">
      <w:pPr>
        <w:pStyle w:val="Notedebasdepage"/>
      </w:pPr>
      <w:r>
        <w:rPr>
          <w:rStyle w:val="Appelnotedebasdep"/>
        </w:rPr>
        <w:footnoteRef/>
      </w:r>
      <w:r>
        <w:t xml:space="preserve"> </w:t>
      </w:r>
      <w:r w:rsidRPr="00E92464">
        <w:rPr>
          <w:smallCaps/>
          <w:lang w:val="en"/>
        </w:rPr>
        <w:t>Key Distribution Service (KDS) in Windows PowerShell</w:t>
      </w:r>
      <w:r>
        <w:t xml:space="preserve">: </w:t>
      </w:r>
      <w:r w:rsidRPr="00E92464">
        <w:t>http://technet.microsoft.com/en-us/library/jj852115.aspx</w:t>
      </w:r>
    </w:p>
  </w:footnote>
  <w:footnote w:id="68">
    <w:p w14:paraId="18EC57AA" w14:textId="1A7AFF85" w:rsidR="007C2DB3" w:rsidRDefault="007C2DB3" w:rsidP="00926583">
      <w:pPr>
        <w:pStyle w:val="Notedebasdepage"/>
        <w:spacing w:after="0"/>
      </w:pPr>
      <w:r>
        <w:rPr>
          <w:rStyle w:val="Appelnotedebasdep"/>
        </w:rPr>
        <w:footnoteRef/>
      </w:r>
      <w:r>
        <w:t xml:space="preserve"> </w:t>
      </w:r>
      <w:r w:rsidRPr="001F51A0">
        <w:rPr>
          <w:smallCaps/>
          <w:lang w:val="en"/>
        </w:rPr>
        <w:t>Windows Server 2012 R2 AD FS Deployment Guide</w:t>
      </w:r>
      <w:r>
        <w:t xml:space="preserve">: </w:t>
      </w:r>
      <w:r w:rsidRPr="001F51A0">
        <w:t>http://technet.microsoft.com/en-us/library/dn486820.aspx</w:t>
      </w:r>
    </w:p>
  </w:footnote>
  <w:footnote w:id="69">
    <w:p w14:paraId="3DEBE0A9" w14:textId="77777777" w:rsidR="007C2DB3" w:rsidRDefault="007C2DB3" w:rsidP="00926583">
      <w:pPr>
        <w:pStyle w:val="Notedebasdepage"/>
        <w:spacing w:after="0"/>
      </w:pPr>
      <w:r>
        <w:rPr>
          <w:rStyle w:val="Appelnotedebasdep"/>
        </w:rPr>
        <w:footnoteRef/>
      </w:r>
      <w:r>
        <w:t xml:space="preserve"> </w:t>
      </w:r>
      <w:r w:rsidRPr="00267F29">
        <w:rPr>
          <w:smallCaps/>
        </w:rPr>
        <w:t>Configure SSL/TLS on a Web site in the domain with an Enterprise CA</w:t>
      </w:r>
      <w:r>
        <w:t xml:space="preserve">: </w:t>
      </w:r>
      <w:r w:rsidRPr="00267F29">
        <w:t>http://social.technet.microsoft.com/wiki/contents/articles/12485.configure-ssltls-on-a-web-site-in-the-domain-with-an-enterprise-ca.aspx</w:t>
      </w:r>
    </w:p>
  </w:footnote>
  <w:footnote w:id="70">
    <w:p w14:paraId="1D168D50" w14:textId="77777777" w:rsidR="007C2DB3" w:rsidRDefault="007C2DB3" w:rsidP="00762E51">
      <w:pPr>
        <w:pStyle w:val="Notedebasdepage"/>
      </w:pPr>
      <w:r>
        <w:rPr>
          <w:rStyle w:val="Appelnotedebasdep"/>
        </w:rPr>
        <w:footnoteRef/>
      </w:r>
      <w:r>
        <w:t xml:space="preserve"> </w:t>
      </w:r>
      <w:r w:rsidRPr="00582AE8">
        <w:rPr>
          <w:smallCaps/>
          <w:lang w:val="en"/>
        </w:rPr>
        <w:t>AD CS Administration Cmdlets in Windows PowerShell</w:t>
      </w:r>
      <w:r>
        <w:t xml:space="preserve">: </w:t>
      </w:r>
      <w:r w:rsidRPr="00BC7BAC">
        <w:t>http://technet.microsoft.com/en-us/library/hh848365.aspx</w:t>
      </w:r>
    </w:p>
  </w:footnote>
  <w:footnote w:id="71">
    <w:p w14:paraId="3E09BAC3" w14:textId="3E4ADD84" w:rsidR="007C2DB3" w:rsidRDefault="007C2DB3" w:rsidP="0025639E">
      <w:pPr>
        <w:pStyle w:val="Notedebasdepage"/>
        <w:contextualSpacing/>
      </w:pPr>
      <w:r>
        <w:rPr>
          <w:rStyle w:val="Appelnotedebasdep"/>
        </w:rPr>
        <w:footnoteRef/>
      </w:r>
      <w:r>
        <w:t xml:space="preserve"> </w:t>
      </w:r>
      <w:r w:rsidRPr="0025639E">
        <w:rPr>
          <w:smallCaps/>
          <w:lang w:val="en"/>
        </w:rPr>
        <w:t>Web Application Proxy Overview</w:t>
      </w:r>
      <w:r>
        <w:t xml:space="preserve">: </w:t>
      </w:r>
      <w:r w:rsidRPr="0025639E">
        <w:t>http://technet.microsoft.com/en-us/library/dn280944.aspx</w:t>
      </w:r>
    </w:p>
  </w:footnote>
  <w:footnote w:id="72">
    <w:p w14:paraId="104E8587" w14:textId="566E9867" w:rsidR="007C2DB3" w:rsidRPr="00A86FDD" w:rsidRDefault="007C2DB3">
      <w:pPr>
        <w:pStyle w:val="Notedebasdepage"/>
      </w:pPr>
      <w:r>
        <w:rPr>
          <w:rStyle w:val="Appelnotedebasdep"/>
        </w:rPr>
        <w:footnoteRef/>
      </w:r>
      <w:r>
        <w:t> </w:t>
      </w:r>
      <w:r w:rsidRPr="001F51A0">
        <w:rPr>
          <w:smallCaps/>
          <w:lang w:val="en"/>
        </w:rPr>
        <w:t>Deploying a Federation Server Farm</w:t>
      </w:r>
      <w:r w:rsidRPr="00A86FDD">
        <w:t>: http://technet.microsoft.com/en-us/library/dn486775.aspx</w:t>
      </w:r>
    </w:p>
  </w:footnote>
  <w:footnote w:id="73">
    <w:p w14:paraId="03F84F3A" w14:textId="37AA0CC4" w:rsidR="007C2DB3" w:rsidRDefault="007C2DB3" w:rsidP="0035539D">
      <w:pPr>
        <w:pStyle w:val="Notedebasdepage"/>
      </w:pPr>
      <w:r>
        <w:rPr>
          <w:rStyle w:val="Appelnotedebasdep"/>
        </w:rPr>
        <w:footnoteRef/>
      </w:r>
      <w:r>
        <w:t xml:space="preserve"> </w:t>
      </w:r>
      <w:r w:rsidRPr="0035539D">
        <w:rPr>
          <w:smallCaps/>
          <w:lang w:val="en"/>
        </w:rPr>
        <w:t>Web Application Proxy Cmdlets in Windows PowerShell</w:t>
      </w:r>
      <w:r>
        <w:t xml:space="preserve">: </w:t>
      </w:r>
      <w:r w:rsidRPr="0035539D">
        <w:t>http://technet.microsoft.com/en-us/library/dn283404.aspx</w:t>
      </w:r>
    </w:p>
  </w:footnote>
  <w:footnote w:id="74">
    <w:p w14:paraId="3F4CA661" w14:textId="77777777" w:rsidR="007C2DB3" w:rsidRPr="00422B45" w:rsidRDefault="007C2DB3" w:rsidP="005750FD">
      <w:pPr>
        <w:pStyle w:val="Notedebasdepage"/>
        <w:contextualSpacing/>
      </w:pPr>
      <w:r>
        <w:rPr>
          <w:rStyle w:val="Appelnotedebasdep"/>
        </w:rPr>
        <w:footnoteRef/>
      </w:r>
      <w:r>
        <w:t xml:space="preserve"> </w:t>
      </w:r>
      <w:r w:rsidRPr="00626E52">
        <w:rPr>
          <w:smallCaps/>
        </w:rPr>
        <w:t>AD RMS Cmdlets in Windows PowerShell</w:t>
      </w:r>
      <w:r>
        <w:t xml:space="preserve">: </w:t>
      </w:r>
      <w:r w:rsidRPr="00422B45">
        <w:t>http://technet.microsoft.com/en-us/library/ee617271</w:t>
      </w:r>
    </w:p>
  </w:footnote>
  <w:footnote w:id="75">
    <w:p w14:paraId="7A97B57F" w14:textId="77777777" w:rsidR="007C2DB3" w:rsidRPr="00422B45" w:rsidRDefault="007C2DB3" w:rsidP="005750FD">
      <w:pPr>
        <w:pStyle w:val="Notedebasdepage"/>
        <w:contextualSpacing/>
      </w:pPr>
      <w:r>
        <w:rPr>
          <w:rStyle w:val="Appelnotedebasdep"/>
        </w:rPr>
        <w:footnoteRef/>
      </w:r>
      <w:r>
        <w:t xml:space="preserve"> </w:t>
      </w:r>
      <w:r w:rsidRPr="00422B45">
        <w:rPr>
          <w:smallCaps/>
        </w:rPr>
        <w:t>Using Windows PowerShell to Deploy AD RMS</w:t>
      </w:r>
      <w:r>
        <w:t xml:space="preserve">: </w:t>
      </w:r>
      <w:r w:rsidRPr="00422B45">
        <w:t>http://go.microsoft.com/fwlink/?LinkId=136806</w:t>
      </w:r>
    </w:p>
  </w:footnote>
  <w:footnote w:id="76">
    <w:p w14:paraId="2DB20CD0" w14:textId="65D641F3" w:rsidR="007C2DB3" w:rsidRPr="000F203A" w:rsidRDefault="007C2DB3" w:rsidP="00E941A3">
      <w:pPr>
        <w:pStyle w:val="Notedebasdepage"/>
        <w:contextualSpacing/>
      </w:pPr>
      <w:r>
        <w:rPr>
          <w:rStyle w:val="Appelnotedebasdep"/>
        </w:rPr>
        <w:footnoteRef/>
      </w:r>
      <w:r>
        <w:t> </w:t>
      </w:r>
      <w:r w:rsidRPr="0083659E">
        <w:rPr>
          <w:rFonts w:cs="Arial"/>
          <w:smallCaps/>
          <w:color w:val="000000"/>
        </w:rPr>
        <w:t>Installing an AD RMS Cluster</w:t>
      </w:r>
      <w:r w:rsidRPr="000F203A">
        <w:t>:</w:t>
      </w:r>
      <w:r>
        <w:t xml:space="preserve"> </w:t>
      </w:r>
      <w:r w:rsidRPr="007439B7">
        <w:t>http://technet.microsoft.com/en-us/library/ee221041(v=ws.10).aspx</w:t>
      </w:r>
    </w:p>
  </w:footnote>
  <w:footnote w:id="77">
    <w:p w14:paraId="463B2F3C" w14:textId="0188323D" w:rsidR="007C2DB3" w:rsidRPr="00185324" w:rsidRDefault="007C2DB3" w:rsidP="00E941A3">
      <w:pPr>
        <w:pStyle w:val="Notedebasdepage"/>
      </w:pPr>
      <w:r>
        <w:rPr>
          <w:rStyle w:val="Appelnotedebasdep"/>
        </w:rPr>
        <w:footnoteRef/>
      </w:r>
      <w:r>
        <w:t xml:space="preserve"> </w:t>
      </w:r>
      <w:r w:rsidRPr="00B74EC8">
        <w:rPr>
          <w:smallCaps/>
        </w:rPr>
        <w:t>Join</w:t>
      </w:r>
      <w:r>
        <w:rPr>
          <w:smallCaps/>
        </w:rPr>
        <w:t xml:space="preserve">ing </w:t>
      </w:r>
      <w:r w:rsidRPr="00B74EC8">
        <w:rPr>
          <w:smallCaps/>
        </w:rPr>
        <w:t>an Existing Cluster</w:t>
      </w:r>
      <w:r>
        <w:t xml:space="preserve">: </w:t>
      </w:r>
      <w:r w:rsidRPr="00B74EC8">
        <w:t>h</w:t>
      </w:r>
      <w:r w:rsidRPr="007439B7">
        <w:t xml:space="preserve"> http://technet.microsoft.com/en-us/library/ee221028(v=ws.10).aspx</w:t>
      </w:r>
    </w:p>
  </w:footnote>
  <w:footnote w:id="78">
    <w:p w14:paraId="1F90AED0" w14:textId="77777777" w:rsidR="007C2DB3" w:rsidRPr="005C2DFF" w:rsidRDefault="007C2DB3" w:rsidP="00E941A3">
      <w:pPr>
        <w:pStyle w:val="Notedebasdepage"/>
      </w:pPr>
      <w:r>
        <w:rPr>
          <w:rStyle w:val="Appelnotedebasdep"/>
        </w:rPr>
        <w:footnoteRef/>
      </w:r>
      <w:r>
        <w:t xml:space="preserve"> </w:t>
      </w:r>
      <w:r w:rsidRPr="005C067D">
        <w:t>Rights Management Services Administration Toolkit with SP2</w:t>
      </w:r>
      <w:r>
        <w:t xml:space="preserve">: </w:t>
      </w:r>
      <w:r w:rsidRPr="005C067D">
        <w:t>http://www.microsoft.com/downloads/details.aspx?familyid=BAE62CFC-D5A7-46D2-9063-0F6885C26B98&amp;displaylang=en</w:t>
      </w:r>
    </w:p>
  </w:footnote>
  <w:footnote w:id="79">
    <w:p w14:paraId="100A10A2" w14:textId="573DF3E9" w:rsidR="007C2DB3" w:rsidRPr="000F203A" w:rsidRDefault="007C2DB3" w:rsidP="00AB183B">
      <w:pPr>
        <w:pStyle w:val="Notedebasdepage"/>
        <w:contextualSpacing/>
      </w:pPr>
      <w:r>
        <w:rPr>
          <w:rStyle w:val="Appelnotedebasdep"/>
        </w:rPr>
        <w:footnoteRef/>
      </w:r>
      <w:r>
        <w:t> </w:t>
      </w:r>
      <w:r w:rsidRPr="00AB183B">
        <w:rPr>
          <w:rFonts w:cs="Arial"/>
          <w:smallCaps/>
          <w:color w:val="000000"/>
        </w:rPr>
        <w:t>Using Windows PowerShell to Administer AD RMS</w:t>
      </w:r>
      <w:r w:rsidRPr="000F203A">
        <w:t>:</w:t>
      </w:r>
      <w:r>
        <w:t xml:space="preserve"> </w:t>
      </w:r>
      <w:r w:rsidRPr="00AB183B">
        <w:t>http://technet.microsoft.com/en-us/library/ee221079(v=ws.10).aspx</w:t>
      </w:r>
    </w:p>
  </w:footnote>
  <w:footnote w:id="80">
    <w:p w14:paraId="131F84D5" w14:textId="39B70F50" w:rsidR="007C2DB3" w:rsidRPr="00A86FDD" w:rsidRDefault="007C2DB3">
      <w:pPr>
        <w:pStyle w:val="Notedebasdepage"/>
        <w:contextualSpacing/>
      </w:pPr>
      <w:r>
        <w:rPr>
          <w:rStyle w:val="Appelnotedebasdep"/>
        </w:rPr>
        <w:footnoteRef/>
      </w:r>
      <w:r>
        <w:t> </w:t>
      </w:r>
      <w:r w:rsidRPr="00AB183B">
        <w:rPr>
          <w:smallCaps/>
          <w:lang w:val="en"/>
        </w:rPr>
        <w:t>Configuring AD RMS Cluster Properties</w:t>
      </w:r>
      <w:r w:rsidRPr="00A86FDD">
        <w:t>: http://technet.microsoft.com/en-us/library/ee221079(v=ws.10).aspx</w:t>
      </w:r>
    </w:p>
  </w:footnote>
  <w:footnote w:id="81">
    <w:p w14:paraId="491809E5" w14:textId="5EA4F343" w:rsidR="007C2DB3" w:rsidRDefault="007C2DB3" w:rsidP="00BE0E2F">
      <w:pPr>
        <w:pStyle w:val="Notedebasdepage"/>
      </w:pPr>
      <w:r>
        <w:rPr>
          <w:rStyle w:val="Appelnotedebasdep"/>
        </w:rPr>
        <w:footnoteRef/>
      </w:r>
      <w:r>
        <w:t xml:space="preserve"> </w:t>
      </w:r>
      <w:r w:rsidRPr="00E24C2B">
        <w:rPr>
          <w:smallCaps/>
          <w:lang w:val="en"/>
        </w:rPr>
        <w:t>Active Directory Rights Management Services Mobile Device Extension</w:t>
      </w:r>
      <w:r>
        <w:rPr>
          <w:smallCaps/>
          <w:lang w:val="en"/>
        </w:rPr>
        <w:t xml:space="preserve">: </w:t>
      </w:r>
      <w:r w:rsidRPr="00E24C2B">
        <w:rPr>
          <w:lang w:val="en"/>
        </w:rPr>
        <w:t>http://technet.microsoft.com/en-us/library/dn673574(v=ws.10).aspx</w:t>
      </w:r>
    </w:p>
  </w:footnote>
  <w:footnote w:id="82">
    <w:p w14:paraId="0844268C" w14:textId="7BD0206C" w:rsidR="007C2DB3" w:rsidRDefault="007C2DB3" w:rsidP="00E65432">
      <w:pPr>
        <w:pStyle w:val="Notedebasdepage"/>
        <w:contextualSpacing/>
      </w:pPr>
      <w:r>
        <w:rPr>
          <w:rStyle w:val="Appelnotedebasdep"/>
        </w:rPr>
        <w:footnoteRef/>
      </w:r>
      <w:r>
        <w:t xml:space="preserve"> A</w:t>
      </w:r>
      <w:r w:rsidRPr="00E65432">
        <w:t>dd-AdfsRelyi</w:t>
      </w:r>
      <w:r>
        <w:t xml:space="preserve">ngPartyTrust4TestLabEnvironment.ps1: </w:t>
      </w:r>
      <w:r w:rsidRPr="00877416">
        <w:t>http://www.microsoft.com/en-us/download/details.aspx?id=36391</w:t>
      </w:r>
    </w:p>
  </w:footnote>
  <w:footnote w:id="83">
    <w:p w14:paraId="387E446C" w14:textId="77777777" w:rsidR="007C2DB3" w:rsidRDefault="007C2DB3" w:rsidP="00E65432">
      <w:pPr>
        <w:pStyle w:val="Notedebasdepage"/>
        <w:contextualSpacing/>
      </w:pPr>
      <w:r>
        <w:rPr>
          <w:rStyle w:val="Appelnotedebasdep"/>
        </w:rPr>
        <w:footnoteRef/>
      </w:r>
      <w:r>
        <w:t xml:space="preserve"> </w:t>
      </w:r>
      <w:r w:rsidRPr="00E24C2B">
        <w:rPr>
          <w:smallCaps/>
          <w:lang w:val="en"/>
        </w:rPr>
        <w:t>Active Directory Rights Management Services Mobile Device Extension</w:t>
      </w:r>
      <w:r>
        <w:rPr>
          <w:smallCaps/>
          <w:lang w:val="en"/>
        </w:rPr>
        <w:t xml:space="preserve">: </w:t>
      </w:r>
      <w:r w:rsidRPr="00E24C2B">
        <w:rPr>
          <w:lang w:val="en"/>
        </w:rPr>
        <w:t>http://technet.microsoft.com/en-us/library/dn673574(v=ws.10).aspx</w:t>
      </w:r>
    </w:p>
  </w:footnote>
  <w:footnote w:id="84">
    <w:p w14:paraId="79F04271" w14:textId="77777777" w:rsidR="007C2DB3" w:rsidRPr="00A86FDD" w:rsidRDefault="007C2DB3" w:rsidP="00926583">
      <w:pPr>
        <w:pStyle w:val="Notedebasdepage"/>
        <w:spacing w:after="0"/>
      </w:pPr>
      <w:r>
        <w:rPr>
          <w:rStyle w:val="Appelnotedebasdep"/>
        </w:rPr>
        <w:footnoteRef/>
      </w:r>
      <w:r>
        <w:t> </w:t>
      </w:r>
      <w:r w:rsidRPr="009067CD">
        <w:t xml:space="preserve"> </w:t>
      </w:r>
      <w:r w:rsidRPr="009067CD">
        <w:rPr>
          <w:smallCaps/>
        </w:rPr>
        <w:t>Add-</w:t>
      </w:r>
      <w:proofErr w:type="spellStart"/>
      <w:r w:rsidRPr="009067CD">
        <w:rPr>
          <w:smallCaps/>
        </w:rPr>
        <w:t>AdfsClient</w:t>
      </w:r>
      <w:proofErr w:type="spellEnd"/>
      <w:r w:rsidRPr="00A86FDD">
        <w:t>: http://technet.microsoft.com/en-us/library/dn479319.aspx</w:t>
      </w:r>
    </w:p>
  </w:footnote>
  <w:footnote w:id="85">
    <w:p w14:paraId="1131EB0E" w14:textId="77777777" w:rsidR="007C2DB3" w:rsidRPr="00A86FDD" w:rsidRDefault="007C2DB3" w:rsidP="00926583">
      <w:pPr>
        <w:pStyle w:val="Notedebasdepage"/>
        <w:spacing w:after="0"/>
      </w:pPr>
      <w:r>
        <w:rPr>
          <w:rStyle w:val="Appelnotedebasdep"/>
        </w:rPr>
        <w:footnoteRef/>
      </w:r>
      <w:r>
        <w:t xml:space="preserve"> </w:t>
      </w:r>
      <w:r w:rsidRPr="00475F51">
        <w:rPr>
          <w:smallCaps/>
        </w:rPr>
        <w:t>Developing Modern Applications using OAuth and Active Directory Federation Services</w:t>
      </w:r>
      <w:r>
        <w:t xml:space="preserve">: </w:t>
      </w:r>
      <w:r w:rsidRPr="00475F51">
        <w:t>http://msdn.microsoft.com/en-us/library/dn633593.aspx</w:t>
      </w:r>
    </w:p>
  </w:footnote>
  <w:footnote w:id="86">
    <w:p w14:paraId="36335787" w14:textId="77777777" w:rsidR="007C2DB3" w:rsidRDefault="007C2DB3" w:rsidP="008310E6">
      <w:pPr>
        <w:pStyle w:val="Notedebasdepage"/>
      </w:pPr>
      <w:r>
        <w:rPr>
          <w:rStyle w:val="Appelnotedebasdep"/>
        </w:rPr>
        <w:footnoteRef/>
      </w:r>
      <w:r>
        <w:t xml:space="preserve"> </w:t>
      </w:r>
      <w:r w:rsidRPr="00992641">
        <w:rPr>
          <w:rFonts w:cs="Segoe UI"/>
          <w:smallCaps/>
        </w:rPr>
        <w:t>Finding Your Hosting Account's Name servers</w:t>
      </w:r>
      <w:r w:rsidRPr="00992641">
        <w:t>:</w:t>
      </w:r>
      <w:r>
        <w:t xml:space="preserve"> </w:t>
      </w:r>
      <w:r w:rsidRPr="00992641">
        <w:t>http://support.godaddy.com/help/article/6795</w:t>
      </w:r>
    </w:p>
  </w:footnote>
  <w:footnote w:id="87">
    <w:p w14:paraId="2C545220" w14:textId="4386EC4A" w:rsidR="007C2DB3" w:rsidRPr="00A86FDD" w:rsidRDefault="007C2DB3">
      <w:pPr>
        <w:pStyle w:val="Notedebasdepage"/>
      </w:pPr>
      <w:r>
        <w:rPr>
          <w:rStyle w:val="Appelnotedebasdep"/>
        </w:rPr>
        <w:footnoteRef/>
      </w:r>
      <w:r>
        <w:t> </w:t>
      </w:r>
      <w:r w:rsidRPr="008F3282">
        <w:t>Android-x86 Project – Run Android on Your PC</w:t>
      </w:r>
      <w:r w:rsidRPr="00A86FDD">
        <w:t>: http://www.android-x86.org/</w:t>
      </w:r>
    </w:p>
  </w:footnote>
  <w:footnote w:id="88">
    <w:p w14:paraId="74A55436" w14:textId="06A737E1" w:rsidR="007C2DB3" w:rsidRPr="00A86FDD" w:rsidRDefault="007C2DB3">
      <w:pPr>
        <w:pStyle w:val="Notedebasdepage"/>
      </w:pPr>
      <w:r>
        <w:rPr>
          <w:rStyle w:val="Appelnotedebasdep"/>
        </w:rPr>
        <w:footnoteRef/>
      </w:r>
      <w:r>
        <w:t xml:space="preserve"> </w:t>
      </w:r>
      <w:r w:rsidRPr="00241713">
        <w:rPr>
          <w:rFonts w:cs="Segoe UI"/>
          <w:smallCaps/>
          <w:szCs w:val="20"/>
        </w:rPr>
        <w:t>Creating an Android x86 Virtual Machine for testing Windows Intune and EMS capabilities</w:t>
      </w:r>
      <w:r w:rsidRPr="00A86FDD">
        <w:t>: http://www.theenterprisemobilityguy.com/2014/07/creating-an-android-x86-virtual-machine-for-testing-windows-intune-and-ems-capabilities-3/</w:t>
      </w:r>
    </w:p>
  </w:footnote>
  <w:footnote w:id="89">
    <w:p w14:paraId="6B31A967" w14:textId="23CF3DAD" w:rsidR="007C2DB3" w:rsidRPr="00A86FDD" w:rsidRDefault="007C2DB3">
      <w:pPr>
        <w:pStyle w:val="Notedebasdepage"/>
      </w:pPr>
      <w:r>
        <w:rPr>
          <w:rStyle w:val="Appelnotedebasdep"/>
        </w:rPr>
        <w:footnoteRef/>
      </w:r>
      <w:r>
        <w:t> </w:t>
      </w:r>
      <w:r w:rsidRPr="00241713">
        <w:rPr>
          <w:smallCaps/>
        </w:rPr>
        <w:t>Installing Android-x86 on Hyper-V with Windows 8.1 in under 5 minutes</w:t>
      </w:r>
      <w:r w:rsidRPr="00A86FDD">
        <w:t>: http://www.servethehome.com/installing-android-x86-hyper-v-windows-8-1/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720CBD" w14:textId="77777777" w:rsidR="007C2DB3" w:rsidRDefault="007C2DB3" w:rsidP="00467770">
    <w:pPr>
      <w:pStyle w:val="En-tte"/>
      <w:tabs>
        <w:tab w:val="clear" w:pos="4536"/>
        <w:tab w:val="clear" w:pos="9072"/>
        <w:tab w:val="left" w:pos="825"/>
      </w:tabs>
      <w:spacing w:after="2040"/>
    </w:pPr>
    <w:r>
      <w:rPr>
        <w:noProof/>
        <w:lang w:val="fr-FR" w:eastAsia="fr-FR"/>
      </w:rPr>
      <w:drawing>
        <wp:anchor distT="0" distB="0" distL="114300" distR="114300" simplePos="0" relativeHeight="251658240" behindDoc="1" locked="1" layoutInCell="0" allowOverlap="1" wp14:anchorId="66F418DB" wp14:editId="3D6A84AB">
          <wp:simplePos x="0" y="0"/>
          <wp:positionH relativeFrom="page">
            <wp:posOffset>457835</wp:posOffset>
          </wp:positionH>
          <wp:positionV relativeFrom="page">
            <wp:posOffset>457200</wp:posOffset>
          </wp:positionV>
          <wp:extent cx="1369060" cy="292100"/>
          <wp:effectExtent l="19050" t="0" r="2540" b="0"/>
          <wp:wrapNone/>
          <wp:docPr id="231"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B38F3F8"/>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04EA2852"/>
    <w:multiLevelType w:val="hybridMultilevel"/>
    <w:tmpl w:val="C06A4E8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55D6B8E"/>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591FA4"/>
    <w:multiLevelType w:val="hybridMultilevel"/>
    <w:tmpl w:val="BB427A62"/>
    <w:lvl w:ilvl="0" w:tplc="040C0005">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8C76680"/>
    <w:multiLevelType w:val="hybridMultilevel"/>
    <w:tmpl w:val="121E71B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A0C0FC2"/>
    <w:multiLevelType w:val="hybridMultilevel"/>
    <w:tmpl w:val="A0C67A84"/>
    <w:lvl w:ilvl="0" w:tplc="302EC780">
      <w:start w:val="1"/>
      <w:numFmt w:val="decimal"/>
      <w:pStyle w:val="Listenumros"/>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6" w15:restartNumberingAfterBreak="0">
    <w:nsid w:val="0C585009"/>
    <w:multiLevelType w:val="hybridMultilevel"/>
    <w:tmpl w:val="3E82803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C9B5554"/>
    <w:multiLevelType w:val="hybridMultilevel"/>
    <w:tmpl w:val="5D26F50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E2714D3"/>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B32424"/>
    <w:multiLevelType w:val="hybridMultilevel"/>
    <w:tmpl w:val="241E130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F850AA6"/>
    <w:multiLevelType w:val="multilevel"/>
    <w:tmpl w:val="7E620372"/>
    <w:lvl w:ilvl="0">
      <w:start w:val="1"/>
      <w:numFmt w:val="decimal"/>
      <w:lvlText w:val="%1"/>
      <w:lvlJc w:val="left"/>
      <w:pPr>
        <w:ind w:left="43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1" w15:restartNumberingAfterBreak="0">
    <w:nsid w:val="10181018"/>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7D4660"/>
    <w:multiLevelType w:val="hybridMultilevel"/>
    <w:tmpl w:val="1496074A"/>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08146B5"/>
    <w:multiLevelType w:val="multilevel"/>
    <w:tmpl w:val="43C6972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AE13EA"/>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625196"/>
    <w:multiLevelType w:val="hybridMultilevel"/>
    <w:tmpl w:val="3BFC97E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17" w15:restartNumberingAfterBreak="0">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18" w15:restartNumberingAfterBreak="0">
    <w:nsid w:val="155C27FD"/>
    <w:multiLevelType w:val="hybridMultilevel"/>
    <w:tmpl w:val="F7449F8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8AE780E"/>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0" w15:restartNumberingAfterBreak="0">
    <w:nsid w:val="18E66899"/>
    <w:multiLevelType w:val="hybridMultilevel"/>
    <w:tmpl w:val="2A36A03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19BA3139"/>
    <w:multiLevelType w:val="hybridMultilevel"/>
    <w:tmpl w:val="E910BC6E"/>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1A2123A3"/>
    <w:multiLevelType w:val="hybridMultilevel"/>
    <w:tmpl w:val="B4EC3D50"/>
    <w:lvl w:ilvl="0" w:tplc="04090001">
      <w:start w:val="1"/>
      <w:numFmt w:val="bullet"/>
      <w:pStyle w:val="ListBullet2"/>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1B5C4A3C"/>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25" w15:restartNumberingAfterBreak="0">
    <w:nsid w:val="1B803815"/>
    <w:multiLevelType w:val="multilevel"/>
    <w:tmpl w:val="70A046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D1D0D0B"/>
    <w:multiLevelType w:val="hybridMultilevel"/>
    <w:tmpl w:val="453C78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1E6B2800"/>
    <w:multiLevelType w:val="hybridMultilevel"/>
    <w:tmpl w:val="8802183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EA71529"/>
    <w:multiLevelType w:val="multilevel"/>
    <w:tmpl w:val="14A415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BD5E1A"/>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30" w15:restartNumberingAfterBreak="0">
    <w:nsid w:val="20A91F13"/>
    <w:multiLevelType w:val="multilevel"/>
    <w:tmpl w:val="70A046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18A5DA4"/>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1FB4582"/>
    <w:multiLevelType w:val="hybridMultilevel"/>
    <w:tmpl w:val="A378E0E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24D53344"/>
    <w:multiLevelType w:val="hybridMultilevel"/>
    <w:tmpl w:val="A378E0E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26111886"/>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8D06426"/>
    <w:multiLevelType w:val="multilevel"/>
    <w:tmpl w:val="43C6972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A775C1A"/>
    <w:multiLevelType w:val="hybridMultilevel"/>
    <w:tmpl w:val="3B605FB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2EC60D93"/>
    <w:multiLevelType w:val="hybridMultilevel"/>
    <w:tmpl w:val="E910BC6E"/>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2F2C5D1D"/>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FF32F3A"/>
    <w:multiLevelType w:val="hybridMultilevel"/>
    <w:tmpl w:val="0B7AAA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30363447"/>
    <w:multiLevelType w:val="hybridMultilevel"/>
    <w:tmpl w:val="F7449F8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30E5799E"/>
    <w:multiLevelType w:val="hybridMultilevel"/>
    <w:tmpl w:val="BEB0FD24"/>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31FE1CF6"/>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53327C1"/>
    <w:multiLevelType w:val="hybridMultilevel"/>
    <w:tmpl w:val="C37C128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356A6D6D"/>
    <w:multiLevelType w:val="multilevel"/>
    <w:tmpl w:val="458EDF88"/>
    <w:lvl w:ilvl="0">
      <w:start w:val="1"/>
      <w:numFmt w:val="decimal"/>
      <w:lvlText w:val="%1."/>
      <w:lvlJc w:val="left"/>
      <w:pPr>
        <w:tabs>
          <w:tab w:val="num" w:pos="786"/>
        </w:tabs>
        <w:ind w:left="786" w:hanging="360"/>
      </w:pPr>
      <w:rPr>
        <w:i w:val="0"/>
      </w:r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5" w15:restartNumberingAfterBreak="0">
    <w:nsid w:val="36F34468"/>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A148F6"/>
    <w:multiLevelType w:val="hybridMultilevel"/>
    <w:tmpl w:val="8AAC942E"/>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15:restartNumberingAfterBreak="0">
    <w:nsid w:val="37D06201"/>
    <w:multiLevelType w:val="hybridMultilevel"/>
    <w:tmpl w:val="0D1A0826"/>
    <w:lvl w:ilvl="0" w:tplc="E1528F8A">
      <w:start w:val="1"/>
      <w:numFmt w:val="decimal"/>
      <w:pStyle w:val="Steps"/>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39301476"/>
    <w:multiLevelType w:val="multilevel"/>
    <w:tmpl w:val="56D21C78"/>
    <w:lvl w:ilvl="0">
      <w:start w:val="1"/>
      <w:numFmt w:val="lowerLetter"/>
      <w:lvlText w:val="%1."/>
      <w:lvlJc w:val="left"/>
      <w:pPr>
        <w:tabs>
          <w:tab w:val="num" w:pos="1068"/>
        </w:tabs>
        <w:ind w:left="1068" w:hanging="360"/>
      </w:p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49" w15:restartNumberingAfterBreak="0">
    <w:nsid w:val="3B1F5A63"/>
    <w:multiLevelType w:val="multilevel"/>
    <w:tmpl w:val="4C76D85C"/>
    <w:styleLink w:val="111111"/>
    <w:lvl w:ilvl="0">
      <w:start w:val="1"/>
      <w:numFmt w:val="decimal"/>
      <w:pStyle w:val="Heading1Numbered"/>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3F8E7CA8"/>
    <w:multiLevelType w:val="hybridMultilevel"/>
    <w:tmpl w:val="01BCF56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0C03D1A"/>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11343A1"/>
    <w:multiLevelType w:val="hybridMultilevel"/>
    <w:tmpl w:val="9F286E0C"/>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433037C9"/>
    <w:multiLevelType w:val="hybridMultilevel"/>
    <w:tmpl w:val="BC72D04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452F6D09"/>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5" w15:restartNumberingAfterBreak="0">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56" w15:restartNumberingAfterBreak="0">
    <w:nsid w:val="47E25CE4"/>
    <w:multiLevelType w:val="hybridMultilevel"/>
    <w:tmpl w:val="9BD609C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Times New Roman" w:hAnsi="Segoe Condensed" w:cs="Times New Roman" w:hint="default"/>
        <w:sz w:val="18"/>
        <w:szCs w:val="18"/>
      </w:rPr>
    </w:lvl>
    <w:lvl w:ilvl="1">
      <w:start w:val="1"/>
      <w:numFmt w:val="lowerLetter"/>
      <w:lvlText w:val="%2."/>
      <w:lvlJc w:val="left"/>
      <w:pPr>
        <w:tabs>
          <w:tab w:val="num" w:pos="454"/>
        </w:tabs>
        <w:ind w:left="454" w:hanging="227"/>
      </w:pPr>
      <w:rPr>
        <w:rFonts w:ascii="Segoe Condensed" w:eastAsia="Times New Roman" w:hAnsi="Segoe Condensed" w:cs="Times New Roman" w:hint="default"/>
        <w:sz w:val="18"/>
        <w:szCs w:val="18"/>
      </w:rPr>
    </w:lvl>
    <w:lvl w:ilvl="2">
      <w:start w:val="1"/>
      <w:numFmt w:val="lowerRoman"/>
      <w:lvlText w:val="%3."/>
      <w:lvlJc w:val="left"/>
      <w:pPr>
        <w:tabs>
          <w:tab w:val="num" w:pos="680"/>
        </w:tabs>
        <w:ind w:left="680" w:hanging="226"/>
      </w:pPr>
      <w:rPr>
        <w:rFonts w:ascii="Segoe Condensed" w:eastAsia="Times New Roman" w:hAnsi="Segoe Condensed" w:cs="Times New Roman" w:hint="default"/>
        <w:sz w:val="18"/>
        <w:szCs w:val="18"/>
      </w:rPr>
    </w:lvl>
    <w:lvl w:ilvl="3">
      <w:start w:val="1"/>
      <w:numFmt w:val="decimal"/>
      <w:lvlText w:val="(%4)"/>
      <w:lvlJc w:val="left"/>
      <w:pPr>
        <w:tabs>
          <w:tab w:val="num" w:pos="7920"/>
        </w:tabs>
        <w:ind w:left="7920" w:hanging="360"/>
      </w:pPr>
      <w:rPr>
        <w:rFonts w:cs="Times New Roman" w:hint="default"/>
      </w:rPr>
    </w:lvl>
    <w:lvl w:ilvl="4">
      <w:start w:val="1"/>
      <w:numFmt w:val="lowerLetter"/>
      <w:lvlText w:val="(%5)"/>
      <w:lvlJc w:val="left"/>
      <w:pPr>
        <w:tabs>
          <w:tab w:val="num" w:pos="8280"/>
        </w:tabs>
        <w:ind w:left="8280" w:hanging="360"/>
      </w:pPr>
      <w:rPr>
        <w:rFonts w:cs="Times New Roman" w:hint="default"/>
      </w:rPr>
    </w:lvl>
    <w:lvl w:ilvl="5">
      <w:start w:val="1"/>
      <w:numFmt w:val="lowerRoman"/>
      <w:lvlText w:val="(%6)"/>
      <w:lvlJc w:val="left"/>
      <w:pPr>
        <w:tabs>
          <w:tab w:val="num" w:pos="8640"/>
        </w:tabs>
        <w:ind w:left="8640" w:hanging="360"/>
      </w:pPr>
      <w:rPr>
        <w:rFonts w:cs="Times New Roman" w:hint="default"/>
      </w:rPr>
    </w:lvl>
    <w:lvl w:ilvl="6">
      <w:start w:val="1"/>
      <w:numFmt w:val="decimal"/>
      <w:lvlText w:val="%7."/>
      <w:lvlJc w:val="left"/>
      <w:pPr>
        <w:tabs>
          <w:tab w:val="num" w:pos="9000"/>
        </w:tabs>
        <w:ind w:left="9000" w:hanging="360"/>
      </w:pPr>
      <w:rPr>
        <w:rFonts w:cs="Times New Roman" w:hint="default"/>
      </w:rPr>
    </w:lvl>
    <w:lvl w:ilvl="7">
      <w:start w:val="1"/>
      <w:numFmt w:val="lowerLetter"/>
      <w:lvlText w:val="%8."/>
      <w:lvlJc w:val="left"/>
      <w:pPr>
        <w:tabs>
          <w:tab w:val="num" w:pos="9360"/>
        </w:tabs>
        <w:ind w:left="9360" w:hanging="360"/>
      </w:pPr>
      <w:rPr>
        <w:rFonts w:cs="Times New Roman" w:hint="default"/>
      </w:rPr>
    </w:lvl>
    <w:lvl w:ilvl="8">
      <w:start w:val="1"/>
      <w:numFmt w:val="lowerRoman"/>
      <w:lvlText w:val="%9."/>
      <w:lvlJc w:val="left"/>
      <w:pPr>
        <w:tabs>
          <w:tab w:val="num" w:pos="9720"/>
        </w:tabs>
        <w:ind w:left="9720" w:hanging="360"/>
      </w:pPr>
      <w:rPr>
        <w:rFonts w:cs="Times New Roman" w:hint="default"/>
      </w:rPr>
    </w:lvl>
  </w:abstractNum>
  <w:abstractNum w:abstractNumId="58" w15:restartNumberingAfterBreak="0">
    <w:nsid w:val="48AA73E4"/>
    <w:multiLevelType w:val="multilevel"/>
    <w:tmpl w:val="70A046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A987251"/>
    <w:multiLevelType w:val="hybridMultilevel"/>
    <w:tmpl w:val="E910BC6E"/>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4B287D6A"/>
    <w:multiLevelType w:val="hybridMultilevel"/>
    <w:tmpl w:val="6584EC5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4BB110CC"/>
    <w:multiLevelType w:val="multilevel"/>
    <w:tmpl w:val="4DA8916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D7C4638"/>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EA970CD"/>
    <w:multiLevelType w:val="hybridMultilevel"/>
    <w:tmpl w:val="9BD609C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4ED92C84"/>
    <w:multiLevelType w:val="hybridMultilevel"/>
    <w:tmpl w:val="C84CC2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522A4B3B"/>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39A73F0"/>
    <w:multiLevelType w:val="multilevel"/>
    <w:tmpl w:val="43C69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6DC71D5"/>
    <w:multiLevelType w:val="hybridMultilevel"/>
    <w:tmpl w:val="9F286E0C"/>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58476D71"/>
    <w:multiLevelType w:val="hybridMultilevel"/>
    <w:tmpl w:val="B60437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587B2C9B"/>
    <w:multiLevelType w:val="hybridMultilevel"/>
    <w:tmpl w:val="08089E26"/>
    <w:lvl w:ilvl="0" w:tplc="040C0005">
      <w:start w:val="1"/>
      <w:numFmt w:val="bullet"/>
      <w:lvlText w:val=""/>
      <w:lvlJc w:val="left"/>
      <w:pPr>
        <w:ind w:left="717" w:hanging="360"/>
      </w:pPr>
      <w:rPr>
        <w:rFonts w:ascii="Wingdings" w:hAnsi="Wingdings"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70" w15:restartNumberingAfterBreak="0">
    <w:nsid w:val="5A372697"/>
    <w:multiLevelType w:val="hybridMultilevel"/>
    <w:tmpl w:val="AFDE5A26"/>
    <w:lvl w:ilvl="0" w:tplc="26D4035E">
      <w:start w:val="1"/>
      <w:numFmt w:val="bullet"/>
      <w:pStyle w:val="Listepuces"/>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1" w15:restartNumberingAfterBreak="0">
    <w:nsid w:val="5AD9735E"/>
    <w:multiLevelType w:val="hybridMultilevel"/>
    <w:tmpl w:val="532E850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5B785A24"/>
    <w:multiLevelType w:val="hybridMultilevel"/>
    <w:tmpl w:val="B9D835D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CA60EDE"/>
    <w:multiLevelType w:val="hybridMultilevel"/>
    <w:tmpl w:val="FD6C9B9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5D08506B"/>
    <w:multiLevelType w:val="hybridMultilevel"/>
    <w:tmpl w:val="AD6C7A4A"/>
    <w:lvl w:ilvl="0" w:tplc="EFA6632A">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FAA50F8"/>
    <w:multiLevelType w:val="hybridMultilevel"/>
    <w:tmpl w:val="9BD609C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5FC42CB1"/>
    <w:multiLevelType w:val="hybridMultilevel"/>
    <w:tmpl w:val="48987872"/>
    <w:lvl w:ilvl="0" w:tplc="178C93CC">
      <w:start w:val="1"/>
      <w:numFmt w:val="bullet"/>
      <w:pStyle w:val="BPOSBullets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601835C3"/>
    <w:multiLevelType w:val="hybridMultilevel"/>
    <w:tmpl w:val="8796099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05E3270"/>
    <w:multiLevelType w:val="hybridMultilevel"/>
    <w:tmpl w:val="3DB4866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623D010E"/>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2801F33"/>
    <w:multiLevelType w:val="hybridMultilevel"/>
    <w:tmpl w:val="47D0561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63C9535A"/>
    <w:multiLevelType w:val="hybridMultilevel"/>
    <w:tmpl w:val="B60437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49C74D5"/>
    <w:multiLevelType w:val="hybridMultilevel"/>
    <w:tmpl w:val="E46200F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67D1E1D"/>
    <w:multiLevelType w:val="hybridMultilevel"/>
    <w:tmpl w:val="FCBC4DC4"/>
    <w:lvl w:ilvl="0" w:tplc="0409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6B516130"/>
    <w:multiLevelType w:val="hybridMultilevel"/>
    <w:tmpl w:val="7F1AAD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86" w15:restartNumberingAfterBreak="0">
    <w:nsid w:val="71BB74F4"/>
    <w:multiLevelType w:val="singleLevel"/>
    <w:tmpl w:val="72C0C128"/>
    <w:lvl w:ilvl="0">
      <w:start w:val="1"/>
      <w:numFmt w:val="decimal"/>
      <w:pStyle w:val="NumberedList1"/>
      <w:lvlText w:val="%1."/>
      <w:lvlJc w:val="left"/>
      <w:pPr>
        <w:tabs>
          <w:tab w:val="num" w:pos="360"/>
        </w:tabs>
        <w:ind w:left="360" w:hanging="360"/>
      </w:pPr>
      <w:rPr>
        <w:rFonts w:hint="default"/>
      </w:rPr>
    </w:lvl>
  </w:abstractNum>
  <w:abstractNum w:abstractNumId="87" w15:restartNumberingAfterBreak="0">
    <w:nsid w:val="72D470E6"/>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3206BB8"/>
    <w:multiLevelType w:val="multilevel"/>
    <w:tmpl w:val="43C69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3A0009A"/>
    <w:multiLevelType w:val="multilevel"/>
    <w:tmpl w:val="7E9A5AB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0" w15:restartNumberingAfterBreak="0">
    <w:nsid w:val="7433166C"/>
    <w:multiLevelType w:val="hybridMultilevel"/>
    <w:tmpl w:val="E99ECFD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758955CD"/>
    <w:multiLevelType w:val="hybridMultilevel"/>
    <w:tmpl w:val="AF3E7740"/>
    <w:lvl w:ilvl="0" w:tplc="C0DC2C9C">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62C49DA"/>
    <w:multiLevelType w:val="multilevel"/>
    <w:tmpl w:val="43C6972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78506FFC"/>
    <w:multiLevelType w:val="hybridMultilevel"/>
    <w:tmpl w:val="C06A4E8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7ADE5702"/>
    <w:multiLevelType w:val="hybridMultilevel"/>
    <w:tmpl w:val="E910BC6E"/>
    <w:lvl w:ilvl="0" w:tplc="78E435F0">
      <w:start w:val="1"/>
      <w:numFmt w:val="decimal"/>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7B24669B"/>
    <w:multiLevelType w:val="hybridMultilevel"/>
    <w:tmpl w:val="3354807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6" w15:restartNumberingAfterBreak="0">
    <w:nsid w:val="7BA65275"/>
    <w:multiLevelType w:val="hybridMultilevel"/>
    <w:tmpl w:val="0FB61498"/>
    <w:lvl w:ilvl="0" w:tplc="0409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7BC805B1"/>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BCD2ADD"/>
    <w:multiLevelType w:val="hybridMultilevel"/>
    <w:tmpl w:val="6D0260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9" w15:restartNumberingAfterBreak="0">
    <w:nsid w:val="7E9315DD"/>
    <w:multiLevelType w:val="multilevel"/>
    <w:tmpl w:val="0F1E7080"/>
    <w:styleLink w:val="Style1"/>
    <w:lvl w:ilvl="0">
      <w:start w:val="1"/>
      <w:numFmt w:val="upperLetter"/>
      <w:lvlText w:val="Appendix %1."/>
      <w:lvlJc w:val="left"/>
      <w:pPr>
        <w:tabs>
          <w:tab w:val="num" w:pos="360"/>
        </w:tabs>
        <w:ind w:left="0" w:firstLine="0"/>
      </w:pPr>
      <w:rPr>
        <w:rFonts w:hint="default"/>
      </w:rPr>
    </w:lvl>
    <w:lvl w:ilvl="1">
      <w:start w:val="1"/>
      <w:numFmt w:val="decimal"/>
      <w:lvlText w:val="%1.%2."/>
      <w:lvlJc w:val="left"/>
      <w:pPr>
        <w:tabs>
          <w:tab w:val="num" w:pos="1080"/>
        </w:tabs>
        <w:ind w:left="720" w:firstLine="0"/>
      </w:pPr>
      <w:rPr>
        <w:rFonts w:hint="default"/>
      </w:rPr>
    </w:lvl>
    <w:lvl w:ilvl="2">
      <w:start w:val="1"/>
      <w:numFmt w:val="decimal"/>
      <w:lvlText w:val="%1.%2.%3."/>
      <w:lvlJc w:val="left"/>
      <w:pPr>
        <w:tabs>
          <w:tab w:val="num" w:pos="1800"/>
        </w:tabs>
        <w:ind w:left="1440" w:firstLine="0"/>
      </w:pPr>
      <w:rPr>
        <w:rFonts w:hint="default"/>
      </w:rPr>
    </w:lvl>
    <w:lvl w:ilvl="3">
      <w:start w:val="1"/>
      <w:numFmt w:val="decimal"/>
      <w:lvlText w:val="%1.%2.%3.%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00" w15:restartNumberingAfterBreak="0">
    <w:nsid w:val="7EAD081F"/>
    <w:multiLevelType w:val="hybridMultilevel"/>
    <w:tmpl w:val="A0C096A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7ECA6172"/>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102" w15:restartNumberingAfterBreak="0">
    <w:nsid w:val="7EEA18FE"/>
    <w:multiLevelType w:val="hybridMultilevel"/>
    <w:tmpl w:val="7602BA44"/>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7FF77F5B"/>
    <w:multiLevelType w:val="hybridMultilevel"/>
    <w:tmpl w:val="13A270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0"/>
  </w:num>
  <w:num w:numId="3">
    <w:abstractNumId w:val="16"/>
  </w:num>
  <w:num w:numId="4">
    <w:abstractNumId w:val="22"/>
  </w:num>
  <w:num w:numId="5">
    <w:abstractNumId w:val="85"/>
  </w:num>
  <w:num w:numId="6">
    <w:abstractNumId w:val="70"/>
  </w:num>
  <w:num w:numId="7">
    <w:abstractNumId w:val="5"/>
  </w:num>
  <w:num w:numId="8">
    <w:abstractNumId w:val="24"/>
  </w:num>
  <w:num w:numId="9">
    <w:abstractNumId w:val="17"/>
  </w:num>
  <w:num w:numId="10">
    <w:abstractNumId w:val="57"/>
  </w:num>
  <w:num w:numId="11">
    <w:abstractNumId w:val="99"/>
  </w:num>
  <w:num w:numId="12">
    <w:abstractNumId w:val="76"/>
  </w:num>
  <w:num w:numId="13">
    <w:abstractNumId w:val="55"/>
  </w:num>
  <w:num w:numId="14">
    <w:abstractNumId w:val="49"/>
  </w:num>
  <w:num w:numId="15">
    <w:abstractNumId w:val="3"/>
  </w:num>
  <w:num w:numId="16">
    <w:abstractNumId w:val="47"/>
  </w:num>
  <w:num w:numId="17">
    <w:abstractNumId w:val="38"/>
  </w:num>
  <w:num w:numId="18">
    <w:abstractNumId w:val="42"/>
  </w:num>
  <w:num w:numId="19">
    <w:abstractNumId w:val="28"/>
  </w:num>
  <w:num w:numId="20">
    <w:abstractNumId w:val="11"/>
  </w:num>
  <w:num w:numId="21">
    <w:abstractNumId w:val="102"/>
  </w:num>
  <w:num w:numId="22">
    <w:abstractNumId w:val="69"/>
  </w:num>
  <w:num w:numId="23">
    <w:abstractNumId w:val="54"/>
  </w:num>
  <w:num w:numId="24">
    <w:abstractNumId w:val="19"/>
  </w:num>
  <w:num w:numId="25">
    <w:abstractNumId w:val="29"/>
  </w:num>
  <w:num w:numId="26">
    <w:abstractNumId w:val="7"/>
  </w:num>
  <w:num w:numId="27">
    <w:abstractNumId w:val="9"/>
  </w:num>
  <w:num w:numId="28">
    <w:abstractNumId w:val="101"/>
  </w:num>
  <w:num w:numId="29">
    <w:abstractNumId w:val="60"/>
  </w:num>
  <w:num w:numId="30">
    <w:abstractNumId w:val="18"/>
  </w:num>
  <w:num w:numId="31">
    <w:abstractNumId w:val="32"/>
  </w:num>
  <w:num w:numId="32">
    <w:abstractNumId w:val="103"/>
  </w:num>
  <w:num w:numId="33">
    <w:abstractNumId w:val="50"/>
  </w:num>
  <w:num w:numId="34">
    <w:abstractNumId w:val="97"/>
  </w:num>
  <w:num w:numId="35">
    <w:abstractNumId w:val="8"/>
  </w:num>
  <w:num w:numId="36">
    <w:abstractNumId w:val="93"/>
  </w:num>
  <w:num w:numId="37">
    <w:abstractNumId w:val="1"/>
  </w:num>
  <w:num w:numId="38">
    <w:abstractNumId w:val="25"/>
  </w:num>
  <w:num w:numId="39">
    <w:abstractNumId w:val="61"/>
  </w:num>
  <w:num w:numId="40">
    <w:abstractNumId w:val="95"/>
  </w:num>
  <w:num w:numId="41">
    <w:abstractNumId w:val="65"/>
  </w:num>
  <w:num w:numId="42">
    <w:abstractNumId w:val="52"/>
  </w:num>
  <w:num w:numId="43">
    <w:abstractNumId w:val="37"/>
  </w:num>
  <w:num w:numId="44">
    <w:abstractNumId w:val="13"/>
  </w:num>
  <w:num w:numId="45">
    <w:abstractNumId w:val="92"/>
  </w:num>
  <w:num w:numId="46">
    <w:abstractNumId w:val="66"/>
  </w:num>
  <w:num w:numId="47">
    <w:abstractNumId w:val="88"/>
  </w:num>
  <w:num w:numId="48">
    <w:abstractNumId w:val="35"/>
  </w:num>
  <w:num w:numId="49">
    <w:abstractNumId w:val="33"/>
  </w:num>
  <w:num w:numId="50">
    <w:abstractNumId w:val="36"/>
  </w:num>
  <w:num w:numId="51">
    <w:abstractNumId w:val="56"/>
  </w:num>
  <w:num w:numId="52">
    <w:abstractNumId w:val="34"/>
  </w:num>
  <w:num w:numId="53">
    <w:abstractNumId w:val="51"/>
  </w:num>
  <w:num w:numId="54">
    <w:abstractNumId w:val="63"/>
  </w:num>
  <w:num w:numId="55">
    <w:abstractNumId w:val="53"/>
  </w:num>
  <w:num w:numId="56">
    <w:abstractNumId w:val="75"/>
  </w:num>
  <w:num w:numId="57">
    <w:abstractNumId w:val="31"/>
  </w:num>
  <w:num w:numId="58">
    <w:abstractNumId w:val="46"/>
  </w:num>
  <w:num w:numId="59">
    <w:abstractNumId w:val="2"/>
  </w:num>
  <w:num w:numId="60">
    <w:abstractNumId w:val="79"/>
  </w:num>
  <w:num w:numId="61">
    <w:abstractNumId w:val="27"/>
  </w:num>
  <w:num w:numId="62">
    <w:abstractNumId w:val="82"/>
  </w:num>
  <w:num w:numId="63">
    <w:abstractNumId w:val="20"/>
  </w:num>
  <w:num w:numId="64">
    <w:abstractNumId w:val="73"/>
  </w:num>
  <w:num w:numId="65">
    <w:abstractNumId w:val="89"/>
  </w:num>
  <w:num w:numId="66">
    <w:abstractNumId w:val="64"/>
  </w:num>
  <w:num w:numId="67">
    <w:abstractNumId w:val="12"/>
  </w:num>
  <w:num w:numId="68">
    <w:abstractNumId w:val="100"/>
  </w:num>
  <w:num w:numId="69">
    <w:abstractNumId w:val="77"/>
  </w:num>
  <w:num w:numId="70">
    <w:abstractNumId w:val="86"/>
  </w:num>
  <w:num w:numId="71">
    <w:abstractNumId w:val="39"/>
  </w:num>
  <w:num w:numId="72">
    <w:abstractNumId w:val="58"/>
  </w:num>
  <w:num w:numId="73">
    <w:abstractNumId w:val="30"/>
  </w:num>
  <w:num w:numId="74">
    <w:abstractNumId w:val="23"/>
  </w:num>
  <w:num w:numId="75">
    <w:abstractNumId w:val="90"/>
  </w:num>
  <w:num w:numId="76">
    <w:abstractNumId w:val="78"/>
  </w:num>
  <w:num w:numId="77">
    <w:abstractNumId w:val="26"/>
  </w:num>
  <w:num w:numId="78">
    <w:abstractNumId w:val="71"/>
  </w:num>
  <w:num w:numId="79">
    <w:abstractNumId w:val="15"/>
  </w:num>
  <w:num w:numId="80">
    <w:abstractNumId w:val="72"/>
  </w:num>
  <w:num w:numId="81">
    <w:abstractNumId w:val="83"/>
  </w:num>
  <w:num w:numId="82">
    <w:abstractNumId w:val="14"/>
  </w:num>
  <w:num w:numId="83">
    <w:abstractNumId w:val="45"/>
  </w:num>
  <w:num w:numId="84">
    <w:abstractNumId w:val="96"/>
  </w:num>
  <w:num w:numId="85">
    <w:abstractNumId w:val="84"/>
  </w:num>
  <w:num w:numId="86">
    <w:abstractNumId w:val="6"/>
  </w:num>
  <w:num w:numId="87">
    <w:abstractNumId w:val="48"/>
  </w:num>
  <w:num w:numId="88">
    <w:abstractNumId w:val="44"/>
  </w:num>
  <w:num w:numId="89">
    <w:abstractNumId w:val="94"/>
  </w:num>
  <w:num w:numId="90">
    <w:abstractNumId w:val="40"/>
  </w:num>
  <w:num w:numId="91">
    <w:abstractNumId w:val="21"/>
  </w:num>
  <w:num w:numId="92">
    <w:abstractNumId w:val="67"/>
  </w:num>
  <w:num w:numId="93">
    <w:abstractNumId w:val="62"/>
  </w:num>
  <w:num w:numId="94">
    <w:abstractNumId w:val="41"/>
  </w:num>
  <w:num w:numId="95">
    <w:abstractNumId w:val="87"/>
  </w:num>
  <w:num w:numId="96">
    <w:abstractNumId w:val="43"/>
  </w:num>
  <w:num w:numId="97">
    <w:abstractNumId w:val="80"/>
  </w:num>
  <w:num w:numId="98">
    <w:abstractNumId w:val="98"/>
  </w:num>
  <w:num w:numId="99">
    <w:abstractNumId w:val="4"/>
  </w:num>
  <w:num w:numId="100">
    <w:abstractNumId w:val="68"/>
  </w:num>
  <w:num w:numId="101">
    <w:abstractNumId w:val="81"/>
  </w:num>
  <w:num w:numId="102">
    <w:abstractNumId w:val="74"/>
  </w:num>
  <w:num w:numId="103">
    <w:abstractNumId w:val="91"/>
  </w:num>
  <w:num w:numId="104">
    <w:abstractNumId w:val="5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0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9DA"/>
    <w:rsid w:val="00000DF5"/>
    <w:rsid w:val="0000422B"/>
    <w:rsid w:val="000046D0"/>
    <w:rsid w:val="0000588A"/>
    <w:rsid w:val="00005916"/>
    <w:rsid w:val="0000640D"/>
    <w:rsid w:val="000070EA"/>
    <w:rsid w:val="00007284"/>
    <w:rsid w:val="00010706"/>
    <w:rsid w:val="000112B0"/>
    <w:rsid w:val="000124B6"/>
    <w:rsid w:val="00013F18"/>
    <w:rsid w:val="0001511A"/>
    <w:rsid w:val="00015126"/>
    <w:rsid w:val="000172EC"/>
    <w:rsid w:val="00017DD8"/>
    <w:rsid w:val="00021868"/>
    <w:rsid w:val="000221A2"/>
    <w:rsid w:val="00023EE9"/>
    <w:rsid w:val="00024CF1"/>
    <w:rsid w:val="00025366"/>
    <w:rsid w:val="000253A8"/>
    <w:rsid w:val="00026345"/>
    <w:rsid w:val="0002644D"/>
    <w:rsid w:val="000277A5"/>
    <w:rsid w:val="00030AAB"/>
    <w:rsid w:val="00031457"/>
    <w:rsid w:val="000316AD"/>
    <w:rsid w:val="00031F1C"/>
    <w:rsid w:val="00032B6F"/>
    <w:rsid w:val="00032BDD"/>
    <w:rsid w:val="000359C1"/>
    <w:rsid w:val="0003658A"/>
    <w:rsid w:val="00037083"/>
    <w:rsid w:val="00041974"/>
    <w:rsid w:val="00041A6C"/>
    <w:rsid w:val="00041F42"/>
    <w:rsid w:val="000435B6"/>
    <w:rsid w:val="000443C4"/>
    <w:rsid w:val="0004448C"/>
    <w:rsid w:val="000451D6"/>
    <w:rsid w:val="00045FAA"/>
    <w:rsid w:val="00046A13"/>
    <w:rsid w:val="00046E5E"/>
    <w:rsid w:val="00046EAA"/>
    <w:rsid w:val="0005044C"/>
    <w:rsid w:val="00050893"/>
    <w:rsid w:val="00051ED4"/>
    <w:rsid w:val="00053649"/>
    <w:rsid w:val="00053689"/>
    <w:rsid w:val="00056C05"/>
    <w:rsid w:val="0006010A"/>
    <w:rsid w:val="00060520"/>
    <w:rsid w:val="00061D18"/>
    <w:rsid w:val="000624C9"/>
    <w:rsid w:val="00062A70"/>
    <w:rsid w:val="000630BE"/>
    <w:rsid w:val="000633A8"/>
    <w:rsid w:val="00063D4A"/>
    <w:rsid w:val="00063E22"/>
    <w:rsid w:val="00063F26"/>
    <w:rsid w:val="00064F5F"/>
    <w:rsid w:val="00065BCB"/>
    <w:rsid w:val="00065F78"/>
    <w:rsid w:val="00066040"/>
    <w:rsid w:val="0006613B"/>
    <w:rsid w:val="0007067D"/>
    <w:rsid w:val="0007199A"/>
    <w:rsid w:val="00071DB4"/>
    <w:rsid w:val="000722A8"/>
    <w:rsid w:val="00075368"/>
    <w:rsid w:val="00075D95"/>
    <w:rsid w:val="00075F71"/>
    <w:rsid w:val="0008049B"/>
    <w:rsid w:val="000804A6"/>
    <w:rsid w:val="00080821"/>
    <w:rsid w:val="00080F48"/>
    <w:rsid w:val="000811B8"/>
    <w:rsid w:val="00081722"/>
    <w:rsid w:val="000829AB"/>
    <w:rsid w:val="00082BE9"/>
    <w:rsid w:val="0008382E"/>
    <w:rsid w:val="00083B8E"/>
    <w:rsid w:val="0008439C"/>
    <w:rsid w:val="00084E04"/>
    <w:rsid w:val="00084E2E"/>
    <w:rsid w:val="00084EB3"/>
    <w:rsid w:val="00085302"/>
    <w:rsid w:val="0008695C"/>
    <w:rsid w:val="00086DA7"/>
    <w:rsid w:val="00086F2D"/>
    <w:rsid w:val="000873FD"/>
    <w:rsid w:val="000909C5"/>
    <w:rsid w:val="00091810"/>
    <w:rsid w:val="000924E7"/>
    <w:rsid w:val="00092643"/>
    <w:rsid w:val="00094E62"/>
    <w:rsid w:val="00096D59"/>
    <w:rsid w:val="00097CBB"/>
    <w:rsid w:val="00097DCA"/>
    <w:rsid w:val="000A0A97"/>
    <w:rsid w:val="000A1D07"/>
    <w:rsid w:val="000A2037"/>
    <w:rsid w:val="000A2093"/>
    <w:rsid w:val="000A28A8"/>
    <w:rsid w:val="000A37DA"/>
    <w:rsid w:val="000A39C0"/>
    <w:rsid w:val="000A3D7C"/>
    <w:rsid w:val="000A3F1C"/>
    <w:rsid w:val="000A789B"/>
    <w:rsid w:val="000A7E47"/>
    <w:rsid w:val="000B2D10"/>
    <w:rsid w:val="000B3D14"/>
    <w:rsid w:val="000B40F8"/>
    <w:rsid w:val="000B50CC"/>
    <w:rsid w:val="000B6FC5"/>
    <w:rsid w:val="000B72D3"/>
    <w:rsid w:val="000B7E13"/>
    <w:rsid w:val="000C1F14"/>
    <w:rsid w:val="000C228B"/>
    <w:rsid w:val="000C2ADA"/>
    <w:rsid w:val="000C3210"/>
    <w:rsid w:val="000C366E"/>
    <w:rsid w:val="000C3D23"/>
    <w:rsid w:val="000C3F10"/>
    <w:rsid w:val="000C5D74"/>
    <w:rsid w:val="000C6314"/>
    <w:rsid w:val="000C6876"/>
    <w:rsid w:val="000D15B0"/>
    <w:rsid w:val="000D1771"/>
    <w:rsid w:val="000D230C"/>
    <w:rsid w:val="000D2457"/>
    <w:rsid w:val="000D3A52"/>
    <w:rsid w:val="000D4B8F"/>
    <w:rsid w:val="000D7E7F"/>
    <w:rsid w:val="000D7F1A"/>
    <w:rsid w:val="000E0F66"/>
    <w:rsid w:val="000E10AA"/>
    <w:rsid w:val="000E1607"/>
    <w:rsid w:val="000E1B80"/>
    <w:rsid w:val="000E2517"/>
    <w:rsid w:val="000E2D4C"/>
    <w:rsid w:val="000E2D5A"/>
    <w:rsid w:val="000E2E3C"/>
    <w:rsid w:val="000E4121"/>
    <w:rsid w:val="000E56D7"/>
    <w:rsid w:val="000E5906"/>
    <w:rsid w:val="000E70DE"/>
    <w:rsid w:val="000E74F6"/>
    <w:rsid w:val="000F0F98"/>
    <w:rsid w:val="000F3309"/>
    <w:rsid w:val="000F3903"/>
    <w:rsid w:val="000F446F"/>
    <w:rsid w:val="000F4AF5"/>
    <w:rsid w:val="000F50D8"/>
    <w:rsid w:val="000F51BB"/>
    <w:rsid w:val="000F5986"/>
    <w:rsid w:val="000F5F12"/>
    <w:rsid w:val="000F7C88"/>
    <w:rsid w:val="00100EE5"/>
    <w:rsid w:val="00101861"/>
    <w:rsid w:val="001018DC"/>
    <w:rsid w:val="001019E3"/>
    <w:rsid w:val="001025C5"/>
    <w:rsid w:val="00102B73"/>
    <w:rsid w:val="001045DF"/>
    <w:rsid w:val="0010503B"/>
    <w:rsid w:val="001056A5"/>
    <w:rsid w:val="00105902"/>
    <w:rsid w:val="001063A0"/>
    <w:rsid w:val="00106BF8"/>
    <w:rsid w:val="00110288"/>
    <w:rsid w:val="00110801"/>
    <w:rsid w:val="0011172D"/>
    <w:rsid w:val="00113BFF"/>
    <w:rsid w:val="00115049"/>
    <w:rsid w:val="001158DB"/>
    <w:rsid w:val="0011661F"/>
    <w:rsid w:val="00116B31"/>
    <w:rsid w:val="0011768B"/>
    <w:rsid w:val="00120641"/>
    <w:rsid w:val="00120672"/>
    <w:rsid w:val="00121B52"/>
    <w:rsid w:val="00121ED8"/>
    <w:rsid w:val="00126401"/>
    <w:rsid w:val="00127175"/>
    <w:rsid w:val="0012791D"/>
    <w:rsid w:val="001308BA"/>
    <w:rsid w:val="0013126A"/>
    <w:rsid w:val="00132D1B"/>
    <w:rsid w:val="00133C26"/>
    <w:rsid w:val="00133DD8"/>
    <w:rsid w:val="00135E92"/>
    <w:rsid w:val="001372F4"/>
    <w:rsid w:val="0014001A"/>
    <w:rsid w:val="0014148E"/>
    <w:rsid w:val="00142448"/>
    <w:rsid w:val="00144789"/>
    <w:rsid w:val="00144B8E"/>
    <w:rsid w:val="00146330"/>
    <w:rsid w:val="001466FF"/>
    <w:rsid w:val="001468F3"/>
    <w:rsid w:val="00146F78"/>
    <w:rsid w:val="00147F01"/>
    <w:rsid w:val="00150049"/>
    <w:rsid w:val="00151F0E"/>
    <w:rsid w:val="00153193"/>
    <w:rsid w:val="0015412F"/>
    <w:rsid w:val="0015438A"/>
    <w:rsid w:val="0015456D"/>
    <w:rsid w:val="00154F2E"/>
    <w:rsid w:val="00156428"/>
    <w:rsid w:val="00160AE4"/>
    <w:rsid w:val="00160E06"/>
    <w:rsid w:val="001623F5"/>
    <w:rsid w:val="00162750"/>
    <w:rsid w:val="00162959"/>
    <w:rsid w:val="00162B4E"/>
    <w:rsid w:val="00163FAC"/>
    <w:rsid w:val="0016463A"/>
    <w:rsid w:val="00164A74"/>
    <w:rsid w:val="00164B7B"/>
    <w:rsid w:val="00165117"/>
    <w:rsid w:val="0016642D"/>
    <w:rsid w:val="0016643C"/>
    <w:rsid w:val="00166E8A"/>
    <w:rsid w:val="00167560"/>
    <w:rsid w:val="001678EF"/>
    <w:rsid w:val="0017066F"/>
    <w:rsid w:val="00170BED"/>
    <w:rsid w:val="00171126"/>
    <w:rsid w:val="001719EB"/>
    <w:rsid w:val="00171AAE"/>
    <w:rsid w:val="00171B0B"/>
    <w:rsid w:val="00172B03"/>
    <w:rsid w:val="001731B5"/>
    <w:rsid w:val="001734B0"/>
    <w:rsid w:val="00174992"/>
    <w:rsid w:val="001763CB"/>
    <w:rsid w:val="0017647F"/>
    <w:rsid w:val="0017735F"/>
    <w:rsid w:val="001773D8"/>
    <w:rsid w:val="001775DA"/>
    <w:rsid w:val="00180191"/>
    <w:rsid w:val="001812BC"/>
    <w:rsid w:val="00183C2A"/>
    <w:rsid w:val="00183EDA"/>
    <w:rsid w:val="00184919"/>
    <w:rsid w:val="00187396"/>
    <w:rsid w:val="00187A2E"/>
    <w:rsid w:val="0019047F"/>
    <w:rsid w:val="001914D7"/>
    <w:rsid w:val="00191A98"/>
    <w:rsid w:val="00191B83"/>
    <w:rsid w:val="00192D5B"/>
    <w:rsid w:val="001931CB"/>
    <w:rsid w:val="00194279"/>
    <w:rsid w:val="00194F25"/>
    <w:rsid w:val="00195712"/>
    <w:rsid w:val="00195F8B"/>
    <w:rsid w:val="00196439"/>
    <w:rsid w:val="0019737C"/>
    <w:rsid w:val="001A0028"/>
    <w:rsid w:val="001A0567"/>
    <w:rsid w:val="001A0D94"/>
    <w:rsid w:val="001A232E"/>
    <w:rsid w:val="001A276E"/>
    <w:rsid w:val="001A4BB8"/>
    <w:rsid w:val="001A4E98"/>
    <w:rsid w:val="001A5C60"/>
    <w:rsid w:val="001A6A09"/>
    <w:rsid w:val="001A6EAB"/>
    <w:rsid w:val="001A6F0F"/>
    <w:rsid w:val="001A7560"/>
    <w:rsid w:val="001A7965"/>
    <w:rsid w:val="001A7B52"/>
    <w:rsid w:val="001B01EC"/>
    <w:rsid w:val="001B2519"/>
    <w:rsid w:val="001B3C60"/>
    <w:rsid w:val="001B50E5"/>
    <w:rsid w:val="001B534A"/>
    <w:rsid w:val="001B5449"/>
    <w:rsid w:val="001B5FA9"/>
    <w:rsid w:val="001B6D29"/>
    <w:rsid w:val="001C092D"/>
    <w:rsid w:val="001C2869"/>
    <w:rsid w:val="001C3285"/>
    <w:rsid w:val="001C43B6"/>
    <w:rsid w:val="001C5332"/>
    <w:rsid w:val="001C60E3"/>
    <w:rsid w:val="001C6DEA"/>
    <w:rsid w:val="001C7061"/>
    <w:rsid w:val="001D01A0"/>
    <w:rsid w:val="001D0298"/>
    <w:rsid w:val="001D1541"/>
    <w:rsid w:val="001D1CCA"/>
    <w:rsid w:val="001D22C8"/>
    <w:rsid w:val="001D255C"/>
    <w:rsid w:val="001D28C4"/>
    <w:rsid w:val="001D36B4"/>
    <w:rsid w:val="001D556F"/>
    <w:rsid w:val="001D5C00"/>
    <w:rsid w:val="001D7AF8"/>
    <w:rsid w:val="001E0841"/>
    <w:rsid w:val="001E0C9C"/>
    <w:rsid w:val="001E1017"/>
    <w:rsid w:val="001E111D"/>
    <w:rsid w:val="001E18C3"/>
    <w:rsid w:val="001E2F84"/>
    <w:rsid w:val="001E5A87"/>
    <w:rsid w:val="001E621A"/>
    <w:rsid w:val="001E6711"/>
    <w:rsid w:val="001F0213"/>
    <w:rsid w:val="001F0610"/>
    <w:rsid w:val="001F0F89"/>
    <w:rsid w:val="001F156D"/>
    <w:rsid w:val="001F322F"/>
    <w:rsid w:val="001F32FD"/>
    <w:rsid w:val="001F51A0"/>
    <w:rsid w:val="001F577B"/>
    <w:rsid w:val="001F611E"/>
    <w:rsid w:val="001F731A"/>
    <w:rsid w:val="001F7AFB"/>
    <w:rsid w:val="0020018A"/>
    <w:rsid w:val="002001FD"/>
    <w:rsid w:val="0020073E"/>
    <w:rsid w:val="002013DB"/>
    <w:rsid w:val="00202688"/>
    <w:rsid w:val="002031C1"/>
    <w:rsid w:val="002040E9"/>
    <w:rsid w:val="00205546"/>
    <w:rsid w:val="00207475"/>
    <w:rsid w:val="0021187D"/>
    <w:rsid w:val="00212325"/>
    <w:rsid w:val="00216644"/>
    <w:rsid w:val="0021688A"/>
    <w:rsid w:val="00217174"/>
    <w:rsid w:val="0022078B"/>
    <w:rsid w:val="002207FC"/>
    <w:rsid w:val="00220E14"/>
    <w:rsid w:val="002210B4"/>
    <w:rsid w:val="00221152"/>
    <w:rsid w:val="00223B58"/>
    <w:rsid w:val="00224DB3"/>
    <w:rsid w:val="00226B94"/>
    <w:rsid w:val="00226CF0"/>
    <w:rsid w:val="00227441"/>
    <w:rsid w:val="00227C04"/>
    <w:rsid w:val="00230B6A"/>
    <w:rsid w:val="00231EBA"/>
    <w:rsid w:val="00232C73"/>
    <w:rsid w:val="00233D4E"/>
    <w:rsid w:val="00233D74"/>
    <w:rsid w:val="00233E7C"/>
    <w:rsid w:val="00233F50"/>
    <w:rsid w:val="00236218"/>
    <w:rsid w:val="0023668F"/>
    <w:rsid w:val="00237C3F"/>
    <w:rsid w:val="0024060C"/>
    <w:rsid w:val="0024125D"/>
    <w:rsid w:val="00241713"/>
    <w:rsid w:val="00243CD6"/>
    <w:rsid w:val="0024409E"/>
    <w:rsid w:val="00244741"/>
    <w:rsid w:val="0024604C"/>
    <w:rsid w:val="00246A10"/>
    <w:rsid w:val="00247CD4"/>
    <w:rsid w:val="002503EC"/>
    <w:rsid w:val="0025244A"/>
    <w:rsid w:val="00252C78"/>
    <w:rsid w:val="00252DD8"/>
    <w:rsid w:val="0025399A"/>
    <w:rsid w:val="00253AF4"/>
    <w:rsid w:val="002554C5"/>
    <w:rsid w:val="0025639E"/>
    <w:rsid w:val="002569A0"/>
    <w:rsid w:val="002601D6"/>
    <w:rsid w:val="0026052D"/>
    <w:rsid w:val="00260819"/>
    <w:rsid w:val="0026091D"/>
    <w:rsid w:val="002610B7"/>
    <w:rsid w:val="00261B42"/>
    <w:rsid w:val="00264AA8"/>
    <w:rsid w:val="00264E84"/>
    <w:rsid w:val="0026520F"/>
    <w:rsid w:val="002655C4"/>
    <w:rsid w:val="002660E6"/>
    <w:rsid w:val="00267F29"/>
    <w:rsid w:val="002706D3"/>
    <w:rsid w:val="00271E78"/>
    <w:rsid w:val="00272556"/>
    <w:rsid w:val="00275F1E"/>
    <w:rsid w:val="002763F1"/>
    <w:rsid w:val="00276788"/>
    <w:rsid w:val="00276AE6"/>
    <w:rsid w:val="00276C0D"/>
    <w:rsid w:val="00277184"/>
    <w:rsid w:val="002775AF"/>
    <w:rsid w:val="002800CF"/>
    <w:rsid w:val="00281063"/>
    <w:rsid w:val="002821BE"/>
    <w:rsid w:val="00282673"/>
    <w:rsid w:val="00282ACC"/>
    <w:rsid w:val="00282C3B"/>
    <w:rsid w:val="00283105"/>
    <w:rsid w:val="00283381"/>
    <w:rsid w:val="00284A6B"/>
    <w:rsid w:val="0028568C"/>
    <w:rsid w:val="00285FA5"/>
    <w:rsid w:val="00286619"/>
    <w:rsid w:val="002867F3"/>
    <w:rsid w:val="00286ACD"/>
    <w:rsid w:val="00286EE5"/>
    <w:rsid w:val="002879AD"/>
    <w:rsid w:val="00287B6C"/>
    <w:rsid w:val="00290141"/>
    <w:rsid w:val="00290DA3"/>
    <w:rsid w:val="002911CB"/>
    <w:rsid w:val="002921AD"/>
    <w:rsid w:val="0029399B"/>
    <w:rsid w:val="002940FB"/>
    <w:rsid w:val="00294182"/>
    <w:rsid w:val="00294E76"/>
    <w:rsid w:val="002963F7"/>
    <w:rsid w:val="00297246"/>
    <w:rsid w:val="00297371"/>
    <w:rsid w:val="00297CF6"/>
    <w:rsid w:val="002A0C89"/>
    <w:rsid w:val="002A1067"/>
    <w:rsid w:val="002A2098"/>
    <w:rsid w:val="002A273E"/>
    <w:rsid w:val="002A27F9"/>
    <w:rsid w:val="002A313F"/>
    <w:rsid w:val="002A41AA"/>
    <w:rsid w:val="002A44DB"/>
    <w:rsid w:val="002A519B"/>
    <w:rsid w:val="002A522F"/>
    <w:rsid w:val="002A59C7"/>
    <w:rsid w:val="002A6FAE"/>
    <w:rsid w:val="002B01B8"/>
    <w:rsid w:val="002B2507"/>
    <w:rsid w:val="002B3418"/>
    <w:rsid w:val="002B4543"/>
    <w:rsid w:val="002B6117"/>
    <w:rsid w:val="002B69F5"/>
    <w:rsid w:val="002B6E75"/>
    <w:rsid w:val="002C0AF5"/>
    <w:rsid w:val="002C2383"/>
    <w:rsid w:val="002C264E"/>
    <w:rsid w:val="002C281F"/>
    <w:rsid w:val="002C2EB1"/>
    <w:rsid w:val="002C2F24"/>
    <w:rsid w:val="002C3C0B"/>
    <w:rsid w:val="002C4EE0"/>
    <w:rsid w:val="002C5E98"/>
    <w:rsid w:val="002C5FFB"/>
    <w:rsid w:val="002C6CD4"/>
    <w:rsid w:val="002D0629"/>
    <w:rsid w:val="002D0929"/>
    <w:rsid w:val="002D453E"/>
    <w:rsid w:val="002D5C4A"/>
    <w:rsid w:val="002D64C0"/>
    <w:rsid w:val="002D660A"/>
    <w:rsid w:val="002D69AC"/>
    <w:rsid w:val="002D7D89"/>
    <w:rsid w:val="002E17EC"/>
    <w:rsid w:val="002E1AA4"/>
    <w:rsid w:val="002E22A8"/>
    <w:rsid w:val="002E3F4F"/>
    <w:rsid w:val="002E5949"/>
    <w:rsid w:val="002E5DD8"/>
    <w:rsid w:val="002E6DBA"/>
    <w:rsid w:val="002E7C99"/>
    <w:rsid w:val="002F0112"/>
    <w:rsid w:val="002F02DF"/>
    <w:rsid w:val="002F0F64"/>
    <w:rsid w:val="002F34D0"/>
    <w:rsid w:val="002F4239"/>
    <w:rsid w:val="002F5341"/>
    <w:rsid w:val="002F5837"/>
    <w:rsid w:val="002F64F8"/>
    <w:rsid w:val="0030023B"/>
    <w:rsid w:val="003008A5"/>
    <w:rsid w:val="00300953"/>
    <w:rsid w:val="00300B06"/>
    <w:rsid w:val="00301035"/>
    <w:rsid w:val="00301EB4"/>
    <w:rsid w:val="00303484"/>
    <w:rsid w:val="00304821"/>
    <w:rsid w:val="00304F8C"/>
    <w:rsid w:val="00305763"/>
    <w:rsid w:val="00305AA1"/>
    <w:rsid w:val="003071CC"/>
    <w:rsid w:val="0030748E"/>
    <w:rsid w:val="00307610"/>
    <w:rsid w:val="00307A22"/>
    <w:rsid w:val="00307B1E"/>
    <w:rsid w:val="003101C4"/>
    <w:rsid w:val="003107A8"/>
    <w:rsid w:val="00310E3D"/>
    <w:rsid w:val="00312335"/>
    <w:rsid w:val="0031233C"/>
    <w:rsid w:val="0031275C"/>
    <w:rsid w:val="00312CD7"/>
    <w:rsid w:val="00312F8E"/>
    <w:rsid w:val="00314CF0"/>
    <w:rsid w:val="00315320"/>
    <w:rsid w:val="003155AC"/>
    <w:rsid w:val="0031681F"/>
    <w:rsid w:val="0031698D"/>
    <w:rsid w:val="00316A76"/>
    <w:rsid w:val="00317570"/>
    <w:rsid w:val="003200FE"/>
    <w:rsid w:val="003214F2"/>
    <w:rsid w:val="00321501"/>
    <w:rsid w:val="00323375"/>
    <w:rsid w:val="00325B0D"/>
    <w:rsid w:val="00326C6B"/>
    <w:rsid w:val="00327831"/>
    <w:rsid w:val="0033197E"/>
    <w:rsid w:val="00331D85"/>
    <w:rsid w:val="003327AB"/>
    <w:rsid w:val="00333F9C"/>
    <w:rsid w:val="00334073"/>
    <w:rsid w:val="003346F3"/>
    <w:rsid w:val="00334D5A"/>
    <w:rsid w:val="00335079"/>
    <w:rsid w:val="0033574C"/>
    <w:rsid w:val="003369AA"/>
    <w:rsid w:val="003412CE"/>
    <w:rsid w:val="003414C8"/>
    <w:rsid w:val="00341B13"/>
    <w:rsid w:val="003426D5"/>
    <w:rsid w:val="003426E7"/>
    <w:rsid w:val="0034270A"/>
    <w:rsid w:val="00342851"/>
    <w:rsid w:val="00343154"/>
    <w:rsid w:val="0034342D"/>
    <w:rsid w:val="00343711"/>
    <w:rsid w:val="003437A6"/>
    <w:rsid w:val="00343C4E"/>
    <w:rsid w:val="003442A3"/>
    <w:rsid w:val="00344A52"/>
    <w:rsid w:val="003459AC"/>
    <w:rsid w:val="00346286"/>
    <w:rsid w:val="003479D8"/>
    <w:rsid w:val="003501A5"/>
    <w:rsid w:val="00352BE3"/>
    <w:rsid w:val="003533C4"/>
    <w:rsid w:val="0035397D"/>
    <w:rsid w:val="00353A26"/>
    <w:rsid w:val="00354E69"/>
    <w:rsid w:val="0035539D"/>
    <w:rsid w:val="00355F51"/>
    <w:rsid w:val="00355F9C"/>
    <w:rsid w:val="003609A7"/>
    <w:rsid w:val="00361A78"/>
    <w:rsid w:val="00361B05"/>
    <w:rsid w:val="0036245A"/>
    <w:rsid w:val="0036373B"/>
    <w:rsid w:val="00363BF1"/>
    <w:rsid w:val="00365FDB"/>
    <w:rsid w:val="00366160"/>
    <w:rsid w:val="003672C4"/>
    <w:rsid w:val="003672E7"/>
    <w:rsid w:val="003673FB"/>
    <w:rsid w:val="00367BD3"/>
    <w:rsid w:val="003704E2"/>
    <w:rsid w:val="00370B12"/>
    <w:rsid w:val="00372C59"/>
    <w:rsid w:val="003730BE"/>
    <w:rsid w:val="003736EC"/>
    <w:rsid w:val="003743F9"/>
    <w:rsid w:val="00374EAB"/>
    <w:rsid w:val="00375E1B"/>
    <w:rsid w:val="003765FE"/>
    <w:rsid w:val="00377CBD"/>
    <w:rsid w:val="00380884"/>
    <w:rsid w:val="00382305"/>
    <w:rsid w:val="00382F70"/>
    <w:rsid w:val="00386BC8"/>
    <w:rsid w:val="003875EE"/>
    <w:rsid w:val="00387627"/>
    <w:rsid w:val="00390097"/>
    <w:rsid w:val="003909E4"/>
    <w:rsid w:val="00390DB2"/>
    <w:rsid w:val="00392D11"/>
    <w:rsid w:val="00393552"/>
    <w:rsid w:val="003939CE"/>
    <w:rsid w:val="00394230"/>
    <w:rsid w:val="003952B9"/>
    <w:rsid w:val="00395394"/>
    <w:rsid w:val="00395836"/>
    <w:rsid w:val="00395F94"/>
    <w:rsid w:val="003A1839"/>
    <w:rsid w:val="003A3291"/>
    <w:rsid w:val="003A4CF0"/>
    <w:rsid w:val="003A5398"/>
    <w:rsid w:val="003A582C"/>
    <w:rsid w:val="003A684A"/>
    <w:rsid w:val="003A6A91"/>
    <w:rsid w:val="003A6B94"/>
    <w:rsid w:val="003A6FB1"/>
    <w:rsid w:val="003A70C9"/>
    <w:rsid w:val="003A7D38"/>
    <w:rsid w:val="003B1C89"/>
    <w:rsid w:val="003B44F3"/>
    <w:rsid w:val="003B4901"/>
    <w:rsid w:val="003B5398"/>
    <w:rsid w:val="003B5594"/>
    <w:rsid w:val="003B706F"/>
    <w:rsid w:val="003B7D12"/>
    <w:rsid w:val="003C0140"/>
    <w:rsid w:val="003C1009"/>
    <w:rsid w:val="003C1192"/>
    <w:rsid w:val="003C2613"/>
    <w:rsid w:val="003C279A"/>
    <w:rsid w:val="003C3670"/>
    <w:rsid w:val="003C4C60"/>
    <w:rsid w:val="003C6252"/>
    <w:rsid w:val="003C70D5"/>
    <w:rsid w:val="003D01E4"/>
    <w:rsid w:val="003D01F4"/>
    <w:rsid w:val="003D0E0D"/>
    <w:rsid w:val="003D12ED"/>
    <w:rsid w:val="003D26E9"/>
    <w:rsid w:val="003D31AC"/>
    <w:rsid w:val="003D3AE5"/>
    <w:rsid w:val="003D4134"/>
    <w:rsid w:val="003D4820"/>
    <w:rsid w:val="003D5FD4"/>
    <w:rsid w:val="003D62B4"/>
    <w:rsid w:val="003D662A"/>
    <w:rsid w:val="003D6F3C"/>
    <w:rsid w:val="003E0193"/>
    <w:rsid w:val="003E07ED"/>
    <w:rsid w:val="003E0E7E"/>
    <w:rsid w:val="003E10D9"/>
    <w:rsid w:val="003E2758"/>
    <w:rsid w:val="003E288C"/>
    <w:rsid w:val="003E3692"/>
    <w:rsid w:val="003E5741"/>
    <w:rsid w:val="003E6E17"/>
    <w:rsid w:val="003E700C"/>
    <w:rsid w:val="003E7529"/>
    <w:rsid w:val="003E7887"/>
    <w:rsid w:val="003E7EF0"/>
    <w:rsid w:val="003F039C"/>
    <w:rsid w:val="003F145C"/>
    <w:rsid w:val="003F14F8"/>
    <w:rsid w:val="003F271E"/>
    <w:rsid w:val="003F4814"/>
    <w:rsid w:val="003F55EB"/>
    <w:rsid w:val="003F6396"/>
    <w:rsid w:val="003F7547"/>
    <w:rsid w:val="003F7C81"/>
    <w:rsid w:val="00400D36"/>
    <w:rsid w:val="00401324"/>
    <w:rsid w:val="0040140B"/>
    <w:rsid w:val="0040197A"/>
    <w:rsid w:val="00403069"/>
    <w:rsid w:val="00403C9C"/>
    <w:rsid w:val="00404061"/>
    <w:rsid w:val="004041BE"/>
    <w:rsid w:val="004047A3"/>
    <w:rsid w:val="00405779"/>
    <w:rsid w:val="00405EBC"/>
    <w:rsid w:val="004069DE"/>
    <w:rsid w:val="004078F4"/>
    <w:rsid w:val="004103A4"/>
    <w:rsid w:val="0041166E"/>
    <w:rsid w:val="0041297D"/>
    <w:rsid w:val="00413416"/>
    <w:rsid w:val="004136CE"/>
    <w:rsid w:val="004142B5"/>
    <w:rsid w:val="00414BC3"/>
    <w:rsid w:val="00414F9F"/>
    <w:rsid w:val="00415293"/>
    <w:rsid w:val="00415AC4"/>
    <w:rsid w:val="00416D60"/>
    <w:rsid w:val="004171D6"/>
    <w:rsid w:val="004172E1"/>
    <w:rsid w:val="00420464"/>
    <w:rsid w:val="00421555"/>
    <w:rsid w:val="004218E0"/>
    <w:rsid w:val="00421ACE"/>
    <w:rsid w:val="00421CCE"/>
    <w:rsid w:val="00422B60"/>
    <w:rsid w:val="0042362E"/>
    <w:rsid w:val="0042428A"/>
    <w:rsid w:val="004246E1"/>
    <w:rsid w:val="004246EC"/>
    <w:rsid w:val="004252C7"/>
    <w:rsid w:val="004261A7"/>
    <w:rsid w:val="00427C89"/>
    <w:rsid w:val="00427CAB"/>
    <w:rsid w:val="00427E0C"/>
    <w:rsid w:val="00430333"/>
    <w:rsid w:val="004306F0"/>
    <w:rsid w:val="00432796"/>
    <w:rsid w:val="00434023"/>
    <w:rsid w:val="00434C8D"/>
    <w:rsid w:val="00434E17"/>
    <w:rsid w:val="00434EAA"/>
    <w:rsid w:val="0043551A"/>
    <w:rsid w:val="0043622C"/>
    <w:rsid w:val="00437E8A"/>
    <w:rsid w:val="00440BDE"/>
    <w:rsid w:val="004417CC"/>
    <w:rsid w:val="004417E8"/>
    <w:rsid w:val="00441DFF"/>
    <w:rsid w:val="00442AF9"/>
    <w:rsid w:val="00442F31"/>
    <w:rsid w:val="00442FA2"/>
    <w:rsid w:val="0044327C"/>
    <w:rsid w:val="00445086"/>
    <w:rsid w:val="00445846"/>
    <w:rsid w:val="00445A5E"/>
    <w:rsid w:val="00445EE6"/>
    <w:rsid w:val="004503A6"/>
    <w:rsid w:val="00450AB4"/>
    <w:rsid w:val="0045286F"/>
    <w:rsid w:val="004531F4"/>
    <w:rsid w:val="00453858"/>
    <w:rsid w:val="00453934"/>
    <w:rsid w:val="00455BCE"/>
    <w:rsid w:val="00456EAC"/>
    <w:rsid w:val="0046077D"/>
    <w:rsid w:val="0046204E"/>
    <w:rsid w:val="004634D5"/>
    <w:rsid w:val="00464B12"/>
    <w:rsid w:val="00465F92"/>
    <w:rsid w:val="00466392"/>
    <w:rsid w:val="00466A53"/>
    <w:rsid w:val="00467770"/>
    <w:rsid w:val="00467AB4"/>
    <w:rsid w:val="00470574"/>
    <w:rsid w:val="0047122C"/>
    <w:rsid w:val="00472A3A"/>
    <w:rsid w:val="00472EDA"/>
    <w:rsid w:val="00473F47"/>
    <w:rsid w:val="004748A3"/>
    <w:rsid w:val="004759FD"/>
    <w:rsid w:val="00475C80"/>
    <w:rsid w:val="00475F51"/>
    <w:rsid w:val="004760E4"/>
    <w:rsid w:val="00476B11"/>
    <w:rsid w:val="00480CBA"/>
    <w:rsid w:val="0048122E"/>
    <w:rsid w:val="004829A8"/>
    <w:rsid w:val="00482F73"/>
    <w:rsid w:val="00482FB3"/>
    <w:rsid w:val="004844D7"/>
    <w:rsid w:val="00484677"/>
    <w:rsid w:val="004850C7"/>
    <w:rsid w:val="00485784"/>
    <w:rsid w:val="00485F99"/>
    <w:rsid w:val="0048640A"/>
    <w:rsid w:val="00487E47"/>
    <w:rsid w:val="00487F1C"/>
    <w:rsid w:val="00490C65"/>
    <w:rsid w:val="00493589"/>
    <w:rsid w:val="004937FD"/>
    <w:rsid w:val="00493D48"/>
    <w:rsid w:val="00496BE5"/>
    <w:rsid w:val="004972F6"/>
    <w:rsid w:val="004A1932"/>
    <w:rsid w:val="004A1BE1"/>
    <w:rsid w:val="004A1CF4"/>
    <w:rsid w:val="004A2492"/>
    <w:rsid w:val="004A278F"/>
    <w:rsid w:val="004A2D8D"/>
    <w:rsid w:val="004A43C5"/>
    <w:rsid w:val="004A49D8"/>
    <w:rsid w:val="004A5040"/>
    <w:rsid w:val="004A5B6E"/>
    <w:rsid w:val="004A5ED1"/>
    <w:rsid w:val="004A638E"/>
    <w:rsid w:val="004B01FD"/>
    <w:rsid w:val="004B102E"/>
    <w:rsid w:val="004B1553"/>
    <w:rsid w:val="004B2CD0"/>
    <w:rsid w:val="004B3A8F"/>
    <w:rsid w:val="004B44DD"/>
    <w:rsid w:val="004B4825"/>
    <w:rsid w:val="004B4EA9"/>
    <w:rsid w:val="004B67F7"/>
    <w:rsid w:val="004B7D14"/>
    <w:rsid w:val="004C0628"/>
    <w:rsid w:val="004C0D4A"/>
    <w:rsid w:val="004C13CE"/>
    <w:rsid w:val="004C23BF"/>
    <w:rsid w:val="004C27BB"/>
    <w:rsid w:val="004C2DC8"/>
    <w:rsid w:val="004C3393"/>
    <w:rsid w:val="004C4544"/>
    <w:rsid w:val="004C61DF"/>
    <w:rsid w:val="004C62C2"/>
    <w:rsid w:val="004C7A4B"/>
    <w:rsid w:val="004D01B1"/>
    <w:rsid w:val="004D05ED"/>
    <w:rsid w:val="004D2054"/>
    <w:rsid w:val="004D234E"/>
    <w:rsid w:val="004D2C91"/>
    <w:rsid w:val="004D2EF1"/>
    <w:rsid w:val="004D4BC6"/>
    <w:rsid w:val="004D569C"/>
    <w:rsid w:val="004D601E"/>
    <w:rsid w:val="004D682E"/>
    <w:rsid w:val="004D7ADC"/>
    <w:rsid w:val="004E35A0"/>
    <w:rsid w:val="004E4B89"/>
    <w:rsid w:val="004E53B1"/>
    <w:rsid w:val="004E594B"/>
    <w:rsid w:val="004E5AFD"/>
    <w:rsid w:val="004E5E06"/>
    <w:rsid w:val="004E7735"/>
    <w:rsid w:val="004F2A29"/>
    <w:rsid w:val="004F2EA1"/>
    <w:rsid w:val="004F64C2"/>
    <w:rsid w:val="004F64DA"/>
    <w:rsid w:val="004F6BEB"/>
    <w:rsid w:val="004F7265"/>
    <w:rsid w:val="004F7C27"/>
    <w:rsid w:val="00500A27"/>
    <w:rsid w:val="0050108D"/>
    <w:rsid w:val="0050184F"/>
    <w:rsid w:val="0050213E"/>
    <w:rsid w:val="00502C24"/>
    <w:rsid w:val="00503479"/>
    <w:rsid w:val="005053A0"/>
    <w:rsid w:val="00505867"/>
    <w:rsid w:val="00506B8A"/>
    <w:rsid w:val="00506F78"/>
    <w:rsid w:val="00507DD6"/>
    <w:rsid w:val="00507F77"/>
    <w:rsid w:val="00510134"/>
    <w:rsid w:val="00510363"/>
    <w:rsid w:val="00512327"/>
    <w:rsid w:val="005127D1"/>
    <w:rsid w:val="00512C25"/>
    <w:rsid w:val="00514410"/>
    <w:rsid w:val="00514B02"/>
    <w:rsid w:val="005153D7"/>
    <w:rsid w:val="00516BA1"/>
    <w:rsid w:val="00516DB0"/>
    <w:rsid w:val="00520C47"/>
    <w:rsid w:val="005210F2"/>
    <w:rsid w:val="005215C8"/>
    <w:rsid w:val="00521E2C"/>
    <w:rsid w:val="00523926"/>
    <w:rsid w:val="00524335"/>
    <w:rsid w:val="005249F5"/>
    <w:rsid w:val="00524AB7"/>
    <w:rsid w:val="00524DB2"/>
    <w:rsid w:val="00527F69"/>
    <w:rsid w:val="005315FB"/>
    <w:rsid w:val="005326E4"/>
    <w:rsid w:val="00533486"/>
    <w:rsid w:val="005334DB"/>
    <w:rsid w:val="00535BE2"/>
    <w:rsid w:val="00535BE6"/>
    <w:rsid w:val="00536DC4"/>
    <w:rsid w:val="005376EE"/>
    <w:rsid w:val="00540CDA"/>
    <w:rsid w:val="00541E14"/>
    <w:rsid w:val="00541F6F"/>
    <w:rsid w:val="005421BA"/>
    <w:rsid w:val="00542A2C"/>
    <w:rsid w:val="00542B56"/>
    <w:rsid w:val="00543FB7"/>
    <w:rsid w:val="005448C8"/>
    <w:rsid w:val="00547029"/>
    <w:rsid w:val="005471AE"/>
    <w:rsid w:val="0054723F"/>
    <w:rsid w:val="00551B4F"/>
    <w:rsid w:val="00551EFA"/>
    <w:rsid w:val="00552892"/>
    <w:rsid w:val="005528FA"/>
    <w:rsid w:val="00552C83"/>
    <w:rsid w:val="00552CC5"/>
    <w:rsid w:val="00552E8A"/>
    <w:rsid w:val="00552EF8"/>
    <w:rsid w:val="005532CD"/>
    <w:rsid w:val="00554FE1"/>
    <w:rsid w:val="00555A51"/>
    <w:rsid w:val="00557232"/>
    <w:rsid w:val="00557F48"/>
    <w:rsid w:val="00560D57"/>
    <w:rsid w:val="00561304"/>
    <w:rsid w:val="00562175"/>
    <w:rsid w:val="00562593"/>
    <w:rsid w:val="00563F2E"/>
    <w:rsid w:val="00565982"/>
    <w:rsid w:val="005669A6"/>
    <w:rsid w:val="005707F4"/>
    <w:rsid w:val="0057106B"/>
    <w:rsid w:val="0057114D"/>
    <w:rsid w:val="0057187F"/>
    <w:rsid w:val="00572899"/>
    <w:rsid w:val="00572D66"/>
    <w:rsid w:val="00572DF4"/>
    <w:rsid w:val="00575037"/>
    <w:rsid w:val="005750FD"/>
    <w:rsid w:val="00575542"/>
    <w:rsid w:val="00580173"/>
    <w:rsid w:val="00580A10"/>
    <w:rsid w:val="00581747"/>
    <w:rsid w:val="00581A46"/>
    <w:rsid w:val="005821D9"/>
    <w:rsid w:val="005836F1"/>
    <w:rsid w:val="005837A4"/>
    <w:rsid w:val="0058415B"/>
    <w:rsid w:val="005843A3"/>
    <w:rsid w:val="005846A8"/>
    <w:rsid w:val="00584768"/>
    <w:rsid w:val="00584E71"/>
    <w:rsid w:val="005853F5"/>
    <w:rsid w:val="00585428"/>
    <w:rsid w:val="0058565E"/>
    <w:rsid w:val="005864C3"/>
    <w:rsid w:val="00586A00"/>
    <w:rsid w:val="00586DD6"/>
    <w:rsid w:val="00587FA6"/>
    <w:rsid w:val="00590658"/>
    <w:rsid w:val="005910AC"/>
    <w:rsid w:val="0059115C"/>
    <w:rsid w:val="00591B81"/>
    <w:rsid w:val="00591BC2"/>
    <w:rsid w:val="00591D86"/>
    <w:rsid w:val="00592ED6"/>
    <w:rsid w:val="005937AB"/>
    <w:rsid w:val="00596689"/>
    <w:rsid w:val="0059712B"/>
    <w:rsid w:val="005A14D1"/>
    <w:rsid w:val="005A1954"/>
    <w:rsid w:val="005A2006"/>
    <w:rsid w:val="005A29B7"/>
    <w:rsid w:val="005A325A"/>
    <w:rsid w:val="005A3A7F"/>
    <w:rsid w:val="005A3B81"/>
    <w:rsid w:val="005A3E47"/>
    <w:rsid w:val="005A3EC5"/>
    <w:rsid w:val="005A47F4"/>
    <w:rsid w:val="005B14C6"/>
    <w:rsid w:val="005B16C7"/>
    <w:rsid w:val="005B1B12"/>
    <w:rsid w:val="005B281E"/>
    <w:rsid w:val="005B2D79"/>
    <w:rsid w:val="005B304F"/>
    <w:rsid w:val="005B37F3"/>
    <w:rsid w:val="005B3B9E"/>
    <w:rsid w:val="005B4B38"/>
    <w:rsid w:val="005B63C1"/>
    <w:rsid w:val="005B6BDD"/>
    <w:rsid w:val="005C1B73"/>
    <w:rsid w:val="005C1E99"/>
    <w:rsid w:val="005C311F"/>
    <w:rsid w:val="005C3D38"/>
    <w:rsid w:val="005C467C"/>
    <w:rsid w:val="005C518C"/>
    <w:rsid w:val="005C5978"/>
    <w:rsid w:val="005C59C0"/>
    <w:rsid w:val="005C6A21"/>
    <w:rsid w:val="005C6C25"/>
    <w:rsid w:val="005D0809"/>
    <w:rsid w:val="005D12AF"/>
    <w:rsid w:val="005D14C5"/>
    <w:rsid w:val="005D1FB1"/>
    <w:rsid w:val="005D2362"/>
    <w:rsid w:val="005D3417"/>
    <w:rsid w:val="005D3805"/>
    <w:rsid w:val="005D3A85"/>
    <w:rsid w:val="005D491E"/>
    <w:rsid w:val="005D5774"/>
    <w:rsid w:val="005D64B3"/>
    <w:rsid w:val="005D6552"/>
    <w:rsid w:val="005D6878"/>
    <w:rsid w:val="005D6D66"/>
    <w:rsid w:val="005D6E1B"/>
    <w:rsid w:val="005D6EA7"/>
    <w:rsid w:val="005D703E"/>
    <w:rsid w:val="005E020A"/>
    <w:rsid w:val="005E1613"/>
    <w:rsid w:val="005E1F90"/>
    <w:rsid w:val="005E3404"/>
    <w:rsid w:val="005E369B"/>
    <w:rsid w:val="005E51CB"/>
    <w:rsid w:val="005E6B66"/>
    <w:rsid w:val="005F0521"/>
    <w:rsid w:val="005F0A7D"/>
    <w:rsid w:val="005F0BCF"/>
    <w:rsid w:val="005F1692"/>
    <w:rsid w:val="005F1C2F"/>
    <w:rsid w:val="005F2271"/>
    <w:rsid w:val="005F4279"/>
    <w:rsid w:val="005F4B1C"/>
    <w:rsid w:val="005F59BF"/>
    <w:rsid w:val="005F6996"/>
    <w:rsid w:val="005F6DDA"/>
    <w:rsid w:val="00600602"/>
    <w:rsid w:val="006009A9"/>
    <w:rsid w:val="00600BB4"/>
    <w:rsid w:val="006012A6"/>
    <w:rsid w:val="00601CEF"/>
    <w:rsid w:val="006026FB"/>
    <w:rsid w:val="00602A0B"/>
    <w:rsid w:val="00602DF3"/>
    <w:rsid w:val="0060400C"/>
    <w:rsid w:val="00605AF6"/>
    <w:rsid w:val="00606455"/>
    <w:rsid w:val="0060723D"/>
    <w:rsid w:val="00607692"/>
    <w:rsid w:val="00607B2B"/>
    <w:rsid w:val="006106EB"/>
    <w:rsid w:val="0061164E"/>
    <w:rsid w:val="00612FD3"/>
    <w:rsid w:val="006145A8"/>
    <w:rsid w:val="006149BF"/>
    <w:rsid w:val="00615789"/>
    <w:rsid w:val="00615F31"/>
    <w:rsid w:val="0061643C"/>
    <w:rsid w:val="006166F8"/>
    <w:rsid w:val="00616D6D"/>
    <w:rsid w:val="00617604"/>
    <w:rsid w:val="006208ED"/>
    <w:rsid w:val="00620B26"/>
    <w:rsid w:val="00621DEC"/>
    <w:rsid w:val="00622E98"/>
    <w:rsid w:val="0062431D"/>
    <w:rsid w:val="00624728"/>
    <w:rsid w:val="0062574A"/>
    <w:rsid w:val="00626E8E"/>
    <w:rsid w:val="00627119"/>
    <w:rsid w:val="006311C9"/>
    <w:rsid w:val="00631C0C"/>
    <w:rsid w:val="00632D18"/>
    <w:rsid w:val="00633057"/>
    <w:rsid w:val="00634B57"/>
    <w:rsid w:val="00634F7C"/>
    <w:rsid w:val="0063527B"/>
    <w:rsid w:val="006362A4"/>
    <w:rsid w:val="00636830"/>
    <w:rsid w:val="00636F8E"/>
    <w:rsid w:val="00637103"/>
    <w:rsid w:val="00637899"/>
    <w:rsid w:val="006401BC"/>
    <w:rsid w:val="00640876"/>
    <w:rsid w:val="0064183D"/>
    <w:rsid w:val="0064387E"/>
    <w:rsid w:val="006446F2"/>
    <w:rsid w:val="00645367"/>
    <w:rsid w:val="0064587E"/>
    <w:rsid w:val="0064590B"/>
    <w:rsid w:val="006460CD"/>
    <w:rsid w:val="00646AB7"/>
    <w:rsid w:val="00647F65"/>
    <w:rsid w:val="006502DD"/>
    <w:rsid w:val="00650BDA"/>
    <w:rsid w:val="00652DF1"/>
    <w:rsid w:val="00652FE9"/>
    <w:rsid w:val="0065326C"/>
    <w:rsid w:val="00653623"/>
    <w:rsid w:val="00654F6F"/>
    <w:rsid w:val="0065646D"/>
    <w:rsid w:val="00656977"/>
    <w:rsid w:val="00656A45"/>
    <w:rsid w:val="00656A9D"/>
    <w:rsid w:val="00656C52"/>
    <w:rsid w:val="00656D2B"/>
    <w:rsid w:val="00657C03"/>
    <w:rsid w:val="00660309"/>
    <w:rsid w:val="006611D2"/>
    <w:rsid w:val="006612D4"/>
    <w:rsid w:val="00661AEF"/>
    <w:rsid w:val="0066240C"/>
    <w:rsid w:val="00667730"/>
    <w:rsid w:val="00667C39"/>
    <w:rsid w:val="00667E58"/>
    <w:rsid w:val="00670511"/>
    <w:rsid w:val="006710AB"/>
    <w:rsid w:val="006710F5"/>
    <w:rsid w:val="0067125D"/>
    <w:rsid w:val="00672637"/>
    <w:rsid w:val="0067396B"/>
    <w:rsid w:val="00674263"/>
    <w:rsid w:val="006742A8"/>
    <w:rsid w:val="00674492"/>
    <w:rsid w:val="00676848"/>
    <w:rsid w:val="00677AA4"/>
    <w:rsid w:val="006808D0"/>
    <w:rsid w:val="00681445"/>
    <w:rsid w:val="00681DC9"/>
    <w:rsid w:val="00681FC1"/>
    <w:rsid w:val="006821E0"/>
    <w:rsid w:val="0068395E"/>
    <w:rsid w:val="006839C5"/>
    <w:rsid w:val="00683A37"/>
    <w:rsid w:val="00684833"/>
    <w:rsid w:val="00684A80"/>
    <w:rsid w:val="00685792"/>
    <w:rsid w:val="00686781"/>
    <w:rsid w:val="00686812"/>
    <w:rsid w:val="00686DB4"/>
    <w:rsid w:val="00686E79"/>
    <w:rsid w:val="0069078F"/>
    <w:rsid w:val="00690A8C"/>
    <w:rsid w:val="00690C15"/>
    <w:rsid w:val="00691589"/>
    <w:rsid w:val="00692674"/>
    <w:rsid w:val="00692815"/>
    <w:rsid w:val="00692EFD"/>
    <w:rsid w:val="006939E0"/>
    <w:rsid w:val="00693B99"/>
    <w:rsid w:val="0069400A"/>
    <w:rsid w:val="00694480"/>
    <w:rsid w:val="0069465D"/>
    <w:rsid w:val="00694E31"/>
    <w:rsid w:val="0069589B"/>
    <w:rsid w:val="00695D4D"/>
    <w:rsid w:val="006963FF"/>
    <w:rsid w:val="00697E06"/>
    <w:rsid w:val="006A17B8"/>
    <w:rsid w:val="006A1B1C"/>
    <w:rsid w:val="006A1BC3"/>
    <w:rsid w:val="006A288E"/>
    <w:rsid w:val="006A3481"/>
    <w:rsid w:val="006A3E5D"/>
    <w:rsid w:val="006A62CC"/>
    <w:rsid w:val="006A6451"/>
    <w:rsid w:val="006B11CD"/>
    <w:rsid w:val="006B16E3"/>
    <w:rsid w:val="006B1BA9"/>
    <w:rsid w:val="006B401E"/>
    <w:rsid w:val="006B4C11"/>
    <w:rsid w:val="006B57BC"/>
    <w:rsid w:val="006B5978"/>
    <w:rsid w:val="006B615A"/>
    <w:rsid w:val="006B61D7"/>
    <w:rsid w:val="006B6A4D"/>
    <w:rsid w:val="006B74F6"/>
    <w:rsid w:val="006B7DA8"/>
    <w:rsid w:val="006C068B"/>
    <w:rsid w:val="006C100B"/>
    <w:rsid w:val="006C269C"/>
    <w:rsid w:val="006C412C"/>
    <w:rsid w:val="006C41F9"/>
    <w:rsid w:val="006C4A7A"/>
    <w:rsid w:val="006C57B3"/>
    <w:rsid w:val="006C7720"/>
    <w:rsid w:val="006C7A07"/>
    <w:rsid w:val="006D0CC5"/>
    <w:rsid w:val="006D3D8D"/>
    <w:rsid w:val="006D4ADF"/>
    <w:rsid w:val="006D4B99"/>
    <w:rsid w:val="006D4E81"/>
    <w:rsid w:val="006D4F3B"/>
    <w:rsid w:val="006D643C"/>
    <w:rsid w:val="006D71FD"/>
    <w:rsid w:val="006E0BE1"/>
    <w:rsid w:val="006E18D5"/>
    <w:rsid w:val="006E1F98"/>
    <w:rsid w:val="006E3B93"/>
    <w:rsid w:val="006E43EB"/>
    <w:rsid w:val="006E472C"/>
    <w:rsid w:val="006E49BD"/>
    <w:rsid w:val="006E58A0"/>
    <w:rsid w:val="006E5A35"/>
    <w:rsid w:val="006E5C1F"/>
    <w:rsid w:val="006E7BF5"/>
    <w:rsid w:val="006F053A"/>
    <w:rsid w:val="006F0DD9"/>
    <w:rsid w:val="006F0E97"/>
    <w:rsid w:val="006F115E"/>
    <w:rsid w:val="006F20FE"/>
    <w:rsid w:val="006F3112"/>
    <w:rsid w:val="006F552A"/>
    <w:rsid w:val="006F579E"/>
    <w:rsid w:val="006F6AC9"/>
    <w:rsid w:val="006F71CB"/>
    <w:rsid w:val="00700893"/>
    <w:rsid w:val="00700F19"/>
    <w:rsid w:val="007033C0"/>
    <w:rsid w:val="00705644"/>
    <w:rsid w:val="00705E2F"/>
    <w:rsid w:val="00706368"/>
    <w:rsid w:val="0070674C"/>
    <w:rsid w:val="00706FC5"/>
    <w:rsid w:val="007070AF"/>
    <w:rsid w:val="007076ED"/>
    <w:rsid w:val="00707A14"/>
    <w:rsid w:val="0071122C"/>
    <w:rsid w:val="007113E4"/>
    <w:rsid w:val="00711FD5"/>
    <w:rsid w:val="007122F1"/>
    <w:rsid w:val="0071345E"/>
    <w:rsid w:val="00713551"/>
    <w:rsid w:val="007137D9"/>
    <w:rsid w:val="00713906"/>
    <w:rsid w:val="0071477A"/>
    <w:rsid w:val="007159F6"/>
    <w:rsid w:val="00720B0A"/>
    <w:rsid w:val="00722B51"/>
    <w:rsid w:val="00722F47"/>
    <w:rsid w:val="00723428"/>
    <w:rsid w:val="00724574"/>
    <w:rsid w:val="00724638"/>
    <w:rsid w:val="007253E5"/>
    <w:rsid w:val="00725900"/>
    <w:rsid w:val="00725E58"/>
    <w:rsid w:val="007267C6"/>
    <w:rsid w:val="00726BA8"/>
    <w:rsid w:val="0072717E"/>
    <w:rsid w:val="00730E1D"/>
    <w:rsid w:val="007321BC"/>
    <w:rsid w:val="00733444"/>
    <w:rsid w:val="007336B2"/>
    <w:rsid w:val="007336DB"/>
    <w:rsid w:val="00733A5C"/>
    <w:rsid w:val="00733B88"/>
    <w:rsid w:val="00735295"/>
    <w:rsid w:val="00735F98"/>
    <w:rsid w:val="00736385"/>
    <w:rsid w:val="00736C67"/>
    <w:rsid w:val="00740357"/>
    <w:rsid w:val="0074314D"/>
    <w:rsid w:val="007439B7"/>
    <w:rsid w:val="00743F02"/>
    <w:rsid w:val="0074486C"/>
    <w:rsid w:val="00744E30"/>
    <w:rsid w:val="00744E80"/>
    <w:rsid w:val="0074610C"/>
    <w:rsid w:val="00750399"/>
    <w:rsid w:val="007506EE"/>
    <w:rsid w:val="00750D9A"/>
    <w:rsid w:val="00751B81"/>
    <w:rsid w:val="0075306B"/>
    <w:rsid w:val="00753A07"/>
    <w:rsid w:val="00753DD7"/>
    <w:rsid w:val="00753EDF"/>
    <w:rsid w:val="007559AE"/>
    <w:rsid w:val="00755EF7"/>
    <w:rsid w:val="00757558"/>
    <w:rsid w:val="00757EAF"/>
    <w:rsid w:val="0076001D"/>
    <w:rsid w:val="007601EE"/>
    <w:rsid w:val="00760546"/>
    <w:rsid w:val="00760A44"/>
    <w:rsid w:val="00761C42"/>
    <w:rsid w:val="00761F47"/>
    <w:rsid w:val="00762038"/>
    <w:rsid w:val="007624F9"/>
    <w:rsid w:val="00762B25"/>
    <w:rsid w:val="00762E51"/>
    <w:rsid w:val="00763107"/>
    <w:rsid w:val="00763275"/>
    <w:rsid w:val="00763455"/>
    <w:rsid w:val="007635BC"/>
    <w:rsid w:val="00764804"/>
    <w:rsid w:val="00766B78"/>
    <w:rsid w:val="00771782"/>
    <w:rsid w:val="00771811"/>
    <w:rsid w:val="00772562"/>
    <w:rsid w:val="00772DED"/>
    <w:rsid w:val="00773304"/>
    <w:rsid w:val="00773824"/>
    <w:rsid w:val="00773A1F"/>
    <w:rsid w:val="00773B9A"/>
    <w:rsid w:val="0077462F"/>
    <w:rsid w:val="00775438"/>
    <w:rsid w:val="00775704"/>
    <w:rsid w:val="00776112"/>
    <w:rsid w:val="00776285"/>
    <w:rsid w:val="00780BE2"/>
    <w:rsid w:val="007810E3"/>
    <w:rsid w:val="00781262"/>
    <w:rsid w:val="00781EB5"/>
    <w:rsid w:val="00781EF1"/>
    <w:rsid w:val="00782B46"/>
    <w:rsid w:val="007851F7"/>
    <w:rsid w:val="0078567F"/>
    <w:rsid w:val="007870D8"/>
    <w:rsid w:val="0078711B"/>
    <w:rsid w:val="00787C9A"/>
    <w:rsid w:val="00791920"/>
    <w:rsid w:val="007925D9"/>
    <w:rsid w:val="00792ED5"/>
    <w:rsid w:val="00794DF4"/>
    <w:rsid w:val="00794ECF"/>
    <w:rsid w:val="00795DCB"/>
    <w:rsid w:val="007A0FD8"/>
    <w:rsid w:val="007A1BF8"/>
    <w:rsid w:val="007A2002"/>
    <w:rsid w:val="007A212C"/>
    <w:rsid w:val="007A26E9"/>
    <w:rsid w:val="007A2716"/>
    <w:rsid w:val="007A2980"/>
    <w:rsid w:val="007A29EB"/>
    <w:rsid w:val="007A2A03"/>
    <w:rsid w:val="007A3A85"/>
    <w:rsid w:val="007A4743"/>
    <w:rsid w:val="007A4F0C"/>
    <w:rsid w:val="007A5330"/>
    <w:rsid w:val="007A5803"/>
    <w:rsid w:val="007A5938"/>
    <w:rsid w:val="007A5F8A"/>
    <w:rsid w:val="007A6664"/>
    <w:rsid w:val="007A6FED"/>
    <w:rsid w:val="007A728D"/>
    <w:rsid w:val="007A76C0"/>
    <w:rsid w:val="007A7892"/>
    <w:rsid w:val="007A798A"/>
    <w:rsid w:val="007B170B"/>
    <w:rsid w:val="007B1E24"/>
    <w:rsid w:val="007B2E28"/>
    <w:rsid w:val="007B3524"/>
    <w:rsid w:val="007B353D"/>
    <w:rsid w:val="007B3BCD"/>
    <w:rsid w:val="007B40AE"/>
    <w:rsid w:val="007B4AA4"/>
    <w:rsid w:val="007B4AF1"/>
    <w:rsid w:val="007B4BF3"/>
    <w:rsid w:val="007B77B2"/>
    <w:rsid w:val="007B7E8C"/>
    <w:rsid w:val="007B7F71"/>
    <w:rsid w:val="007C0930"/>
    <w:rsid w:val="007C18F0"/>
    <w:rsid w:val="007C2524"/>
    <w:rsid w:val="007C29E4"/>
    <w:rsid w:val="007C2DB3"/>
    <w:rsid w:val="007C3083"/>
    <w:rsid w:val="007C3A75"/>
    <w:rsid w:val="007C3F46"/>
    <w:rsid w:val="007C4EA2"/>
    <w:rsid w:val="007D0789"/>
    <w:rsid w:val="007D2CDD"/>
    <w:rsid w:val="007D63F7"/>
    <w:rsid w:val="007D6709"/>
    <w:rsid w:val="007D75B7"/>
    <w:rsid w:val="007D78E6"/>
    <w:rsid w:val="007E0625"/>
    <w:rsid w:val="007E0976"/>
    <w:rsid w:val="007E3107"/>
    <w:rsid w:val="007E3D70"/>
    <w:rsid w:val="007E4D3E"/>
    <w:rsid w:val="007E5B51"/>
    <w:rsid w:val="007E642D"/>
    <w:rsid w:val="007E7BA1"/>
    <w:rsid w:val="007F081E"/>
    <w:rsid w:val="007F08A0"/>
    <w:rsid w:val="007F18E1"/>
    <w:rsid w:val="007F1FDF"/>
    <w:rsid w:val="007F275A"/>
    <w:rsid w:val="007F3E51"/>
    <w:rsid w:val="007F4464"/>
    <w:rsid w:val="007F4733"/>
    <w:rsid w:val="007F612B"/>
    <w:rsid w:val="007F615F"/>
    <w:rsid w:val="008006BD"/>
    <w:rsid w:val="0080072C"/>
    <w:rsid w:val="00801B59"/>
    <w:rsid w:val="008028C8"/>
    <w:rsid w:val="00802EC8"/>
    <w:rsid w:val="00803C95"/>
    <w:rsid w:val="00803F82"/>
    <w:rsid w:val="00807931"/>
    <w:rsid w:val="00807BA9"/>
    <w:rsid w:val="00807C16"/>
    <w:rsid w:val="00807F45"/>
    <w:rsid w:val="00810082"/>
    <w:rsid w:val="00811910"/>
    <w:rsid w:val="00812B0B"/>
    <w:rsid w:val="00812B86"/>
    <w:rsid w:val="00812F89"/>
    <w:rsid w:val="0081382A"/>
    <w:rsid w:val="00815123"/>
    <w:rsid w:val="00820F79"/>
    <w:rsid w:val="0082196D"/>
    <w:rsid w:val="00822317"/>
    <w:rsid w:val="00822B67"/>
    <w:rsid w:val="008239C2"/>
    <w:rsid w:val="008240D5"/>
    <w:rsid w:val="0082542E"/>
    <w:rsid w:val="00826229"/>
    <w:rsid w:val="00826362"/>
    <w:rsid w:val="00826A03"/>
    <w:rsid w:val="00826BDB"/>
    <w:rsid w:val="00827A81"/>
    <w:rsid w:val="00830AA5"/>
    <w:rsid w:val="00830B29"/>
    <w:rsid w:val="008310E6"/>
    <w:rsid w:val="0083358A"/>
    <w:rsid w:val="00834A9A"/>
    <w:rsid w:val="00834DBE"/>
    <w:rsid w:val="00835194"/>
    <w:rsid w:val="0083625F"/>
    <w:rsid w:val="00837165"/>
    <w:rsid w:val="00841A23"/>
    <w:rsid w:val="008435D3"/>
    <w:rsid w:val="00843C38"/>
    <w:rsid w:val="008441F2"/>
    <w:rsid w:val="0084435E"/>
    <w:rsid w:val="00844429"/>
    <w:rsid w:val="00844646"/>
    <w:rsid w:val="00844778"/>
    <w:rsid w:val="00844828"/>
    <w:rsid w:val="008452BB"/>
    <w:rsid w:val="0084600E"/>
    <w:rsid w:val="0084689B"/>
    <w:rsid w:val="00850143"/>
    <w:rsid w:val="0085057E"/>
    <w:rsid w:val="0085268E"/>
    <w:rsid w:val="008551DB"/>
    <w:rsid w:val="00855377"/>
    <w:rsid w:val="00862607"/>
    <w:rsid w:val="00862BC0"/>
    <w:rsid w:val="00863296"/>
    <w:rsid w:val="00863853"/>
    <w:rsid w:val="00863954"/>
    <w:rsid w:val="00864897"/>
    <w:rsid w:val="00864B5A"/>
    <w:rsid w:val="008657B4"/>
    <w:rsid w:val="008678DD"/>
    <w:rsid w:val="00871EA9"/>
    <w:rsid w:val="00872E21"/>
    <w:rsid w:val="008749A0"/>
    <w:rsid w:val="00875146"/>
    <w:rsid w:val="00875A6D"/>
    <w:rsid w:val="00877416"/>
    <w:rsid w:val="00880EEA"/>
    <w:rsid w:val="008829DC"/>
    <w:rsid w:val="00882F51"/>
    <w:rsid w:val="008837A5"/>
    <w:rsid w:val="00883DF2"/>
    <w:rsid w:val="00884C7F"/>
    <w:rsid w:val="0088512D"/>
    <w:rsid w:val="008857AC"/>
    <w:rsid w:val="00885989"/>
    <w:rsid w:val="0088610B"/>
    <w:rsid w:val="00886992"/>
    <w:rsid w:val="00887B09"/>
    <w:rsid w:val="0089043B"/>
    <w:rsid w:val="00890577"/>
    <w:rsid w:val="00890682"/>
    <w:rsid w:val="00890F87"/>
    <w:rsid w:val="008918E8"/>
    <w:rsid w:val="00892622"/>
    <w:rsid w:val="00892CB6"/>
    <w:rsid w:val="00893A39"/>
    <w:rsid w:val="00893CF4"/>
    <w:rsid w:val="00895881"/>
    <w:rsid w:val="00897882"/>
    <w:rsid w:val="00897AC9"/>
    <w:rsid w:val="008A0312"/>
    <w:rsid w:val="008A1207"/>
    <w:rsid w:val="008A1314"/>
    <w:rsid w:val="008A2E02"/>
    <w:rsid w:val="008A3ECF"/>
    <w:rsid w:val="008A4685"/>
    <w:rsid w:val="008A5514"/>
    <w:rsid w:val="008A595E"/>
    <w:rsid w:val="008B197B"/>
    <w:rsid w:val="008B3C4F"/>
    <w:rsid w:val="008B3F92"/>
    <w:rsid w:val="008B41E4"/>
    <w:rsid w:val="008B6877"/>
    <w:rsid w:val="008B7DBD"/>
    <w:rsid w:val="008C0FE7"/>
    <w:rsid w:val="008C1F15"/>
    <w:rsid w:val="008C2D22"/>
    <w:rsid w:val="008C4C05"/>
    <w:rsid w:val="008C5461"/>
    <w:rsid w:val="008C5E21"/>
    <w:rsid w:val="008C6039"/>
    <w:rsid w:val="008C61E1"/>
    <w:rsid w:val="008C6CBF"/>
    <w:rsid w:val="008C7802"/>
    <w:rsid w:val="008D0087"/>
    <w:rsid w:val="008D096C"/>
    <w:rsid w:val="008D0C57"/>
    <w:rsid w:val="008D0FED"/>
    <w:rsid w:val="008D1991"/>
    <w:rsid w:val="008D3454"/>
    <w:rsid w:val="008D3A62"/>
    <w:rsid w:val="008D5660"/>
    <w:rsid w:val="008D5BA0"/>
    <w:rsid w:val="008D60F0"/>
    <w:rsid w:val="008D6E68"/>
    <w:rsid w:val="008D752B"/>
    <w:rsid w:val="008E02FB"/>
    <w:rsid w:val="008E4250"/>
    <w:rsid w:val="008E44E5"/>
    <w:rsid w:val="008E47E0"/>
    <w:rsid w:val="008E486B"/>
    <w:rsid w:val="008E4CF0"/>
    <w:rsid w:val="008E530F"/>
    <w:rsid w:val="008E552B"/>
    <w:rsid w:val="008E5912"/>
    <w:rsid w:val="008E695D"/>
    <w:rsid w:val="008E6D68"/>
    <w:rsid w:val="008F00F4"/>
    <w:rsid w:val="008F013C"/>
    <w:rsid w:val="008F05D9"/>
    <w:rsid w:val="008F0638"/>
    <w:rsid w:val="008F17EE"/>
    <w:rsid w:val="008F1DAD"/>
    <w:rsid w:val="008F2991"/>
    <w:rsid w:val="008F2A02"/>
    <w:rsid w:val="008F3282"/>
    <w:rsid w:val="008F36FD"/>
    <w:rsid w:val="008F3CA9"/>
    <w:rsid w:val="008F5476"/>
    <w:rsid w:val="008F552D"/>
    <w:rsid w:val="008F5A4D"/>
    <w:rsid w:val="008F7EF1"/>
    <w:rsid w:val="00901309"/>
    <w:rsid w:val="00901390"/>
    <w:rsid w:val="00901E1B"/>
    <w:rsid w:val="00902980"/>
    <w:rsid w:val="00902E38"/>
    <w:rsid w:val="00903289"/>
    <w:rsid w:val="00903953"/>
    <w:rsid w:val="00903CD6"/>
    <w:rsid w:val="009048A2"/>
    <w:rsid w:val="00904BB3"/>
    <w:rsid w:val="009053EF"/>
    <w:rsid w:val="009056D0"/>
    <w:rsid w:val="00906224"/>
    <w:rsid w:val="009062F6"/>
    <w:rsid w:val="00906715"/>
    <w:rsid w:val="009067CD"/>
    <w:rsid w:val="00907F11"/>
    <w:rsid w:val="009101D3"/>
    <w:rsid w:val="0091076F"/>
    <w:rsid w:val="00910818"/>
    <w:rsid w:val="00910FA9"/>
    <w:rsid w:val="009119F1"/>
    <w:rsid w:val="0091253C"/>
    <w:rsid w:val="0091284B"/>
    <w:rsid w:val="0091340C"/>
    <w:rsid w:val="00913F6E"/>
    <w:rsid w:val="00914B44"/>
    <w:rsid w:val="00915D40"/>
    <w:rsid w:val="0091674F"/>
    <w:rsid w:val="0091743C"/>
    <w:rsid w:val="009218A0"/>
    <w:rsid w:val="0092395E"/>
    <w:rsid w:val="00923990"/>
    <w:rsid w:val="009242D6"/>
    <w:rsid w:val="0092442C"/>
    <w:rsid w:val="0092449F"/>
    <w:rsid w:val="009245EC"/>
    <w:rsid w:val="00924895"/>
    <w:rsid w:val="009258F8"/>
    <w:rsid w:val="00925C65"/>
    <w:rsid w:val="00925D80"/>
    <w:rsid w:val="00925DED"/>
    <w:rsid w:val="00926583"/>
    <w:rsid w:val="00926741"/>
    <w:rsid w:val="00930274"/>
    <w:rsid w:val="00931B9D"/>
    <w:rsid w:val="0093208A"/>
    <w:rsid w:val="00933A51"/>
    <w:rsid w:val="00933BC4"/>
    <w:rsid w:val="0093404B"/>
    <w:rsid w:val="009342CC"/>
    <w:rsid w:val="00934332"/>
    <w:rsid w:val="009349DD"/>
    <w:rsid w:val="0093559F"/>
    <w:rsid w:val="009355C7"/>
    <w:rsid w:val="00937060"/>
    <w:rsid w:val="0094006B"/>
    <w:rsid w:val="0094021F"/>
    <w:rsid w:val="0094143A"/>
    <w:rsid w:val="009415AB"/>
    <w:rsid w:val="00941C1D"/>
    <w:rsid w:val="0094300A"/>
    <w:rsid w:val="009435CC"/>
    <w:rsid w:val="00944235"/>
    <w:rsid w:val="00945AF5"/>
    <w:rsid w:val="00946CC8"/>
    <w:rsid w:val="00950DB4"/>
    <w:rsid w:val="0095194E"/>
    <w:rsid w:val="0095261D"/>
    <w:rsid w:val="00953174"/>
    <w:rsid w:val="00953C0E"/>
    <w:rsid w:val="00953CC1"/>
    <w:rsid w:val="00953E98"/>
    <w:rsid w:val="009547D9"/>
    <w:rsid w:val="00954C8E"/>
    <w:rsid w:val="00954E1B"/>
    <w:rsid w:val="009560E4"/>
    <w:rsid w:val="00956456"/>
    <w:rsid w:val="0095647B"/>
    <w:rsid w:val="009569B5"/>
    <w:rsid w:val="00956CC8"/>
    <w:rsid w:val="00956FE5"/>
    <w:rsid w:val="00961AE8"/>
    <w:rsid w:val="00961C6A"/>
    <w:rsid w:val="00961EB5"/>
    <w:rsid w:val="009629F2"/>
    <w:rsid w:val="009637BE"/>
    <w:rsid w:val="00965A4B"/>
    <w:rsid w:val="00966745"/>
    <w:rsid w:val="00970135"/>
    <w:rsid w:val="00970F9F"/>
    <w:rsid w:val="00971A3E"/>
    <w:rsid w:val="00972A33"/>
    <w:rsid w:val="00972F90"/>
    <w:rsid w:val="0097422D"/>
    <w:rsid w:val="00975FAF"/>
    <w:rsid w:val="0097627F"/>
    <w:rsid w:val="00976680"/>
    <w:rsid w:val="00981A8F"/>
    <w:rsid w:val="00983B3A"/>
    <w:rsid w:val="00987A15"/>
    <w:rsid w:val="00990A14"/>
    <w:rsid w:val="00992B82"/>
    <w:rsid w:val="0099523D"/>
    <w:rsid w:val="009960C2"/>
    <w:rsid w:val="00996EBF"/>
    <w:rsid w:val="009A0473"/>
    <w:rsid w:val="009A0E0B"/>
    <w:rsid w:val="009A2D91"/>
    <w:rsid w:val="009A3615"/>
    <w:rsid w:val="009A42EC"/>
    <w:rsid w:val="009A6459"/>
    <w:rsid w:val="009A69E9"/>
    <w:rsid w:val="009A69EF"/>
    <w:rsid w:val="009A752C"/>
    <w:rsid w:val="009A77CA"/>
    <w:rsid w:val="009A78AD"/>
    <w:rsid w:val="009B04F5"/>
    <w:rsid w:val="009B0522"/>
    <w:rsid w:val="009B14CB"/>
    <w:rsid w:val="009B2B21"/>
    <w:rsid w:val="009B3CDB"/>
    <w:rsid w:val="009B5290"/>
    <w:rsid w:val="009B6525"/>
    <w:rsid w:val="009B6E78"/>
    <w:rsid w:val="009B7283"/>
    <w:rsid w:val="009C0C8A"/>
    <w:rsid w:val="009C103F"/>
    <w:rsid w:val="009C142B"/>
    <w:rsid w:val="009C1E62"/>
    <w:rsid w:val="009C1F9E"/>
    <w:rsid w:val="009C23E1"/>
    <w:rsid w:val="009C297D"/>
    <w:rsid w:val="009C2B8D"/>
    <w:rsid w:val="009C37D5"/>
    <w:rsid w:val="009C40EA"/>
    <w:rsid w:val="009C4CE0"/>
    <w:rsid w:val="009C4F94"/>
    <w:rsid w:val="009C54C7"/>
    <w:rsid w:val="009C5A87"/>
    <w:rsid w:val="009C5DC3"/>
    <w:rsid w:val="009C6D2E"/>
    <w:rsid w:val="009C6F06"/>
    <w:rsid w:val="009C7372"/>
    <w:rsid w:val="009C7755"/>
    <w:rsid w:val="009D2F84"/>
    <w:rsid w:val="009D3320"/>
    <w:rsid w:val="009D35E8"/>
    <w:rsid w:val="009D4646"/>
    <w:rsid w:val="009D4AD5"/>
    <w:rsid w:val="009D590E"/>
    <w:rsid w:val="009E0262"/>
    <w:rsid w:val="009E086D"/>
    <w:rsid w:val="009E165C"/>
    <w:rsid w:val="009E2A42"/>
    <w:rsid w:val="009E320F"/>
    <w:rsid w:val="009E345E"/>
    <w:rsid w:val="009E3E8A"/>
    <w:rsid w:val="009E4B02"/>
    <w:rsid w:val="009E6088"/>
    <w:rsid w:val="009E6F36"/>
    <w:rsid w:val="009E7EF6"/>
    <w:rsid w:val="009F02FA"/>
    <w:rsid w:val="009F1054"/>
    <w:rsid w:val="009F1E7D"/>
    <w:rsid w:val="009F1EC3"/>
    <w:rsid w:val="009F224C"/>
    <w:rsid w:val="009F2DCB"/>
    <w:rsid w:val="009F4E23"/>
    <w:rsid w:val="009F5B3D"/>
    <w:rsid w:val="009F63D1"/>
    <w:rsid w:val="009F6EC6"/>
    <w:rsid w:val="009F721B"/>
    <w:rsid w:val="009F74FD"/>
    <w:rsid w:val="009F79A4"/>
    <w:rsid w:val="009F7AAC"/>
    <w:rsid w:val="009F7B08"/>
    <w:rsid w:val="00A0129D"/>
    <w:rsid w:val="00A01933"/>
    <w:rsid w:val="00A01B5E"/>
    <w:rsid w:val="00A02B6A"/>
    <w:rsid w:val="00A0479D"/>
    <w:rsid w:val="00A04E75"/>
    <w:rsid w:val="00A06A09"/>
    <w:rsid w:val="00A06DC9"/>
    <w:rsid w:val="00A122FD"/>
    <w:rsid w:val="00A128F8"/>
    <w:rsid w:val="00A12F64"/>
    <w:rsid w:val="00A13E0E"/>
    <w:rsid w:val="00A15DDA"/>
    <w:rsid w:val="00A1647D"/>
    <w:rsid w:val="00A21B03"/>
    <w:rsid w:val="00A21EF6"/>
    <w:rsid w:val="00A21FD2"/>
    <w:rsid w:val="00A23308"/>
    <w:rsid w:val="00A233D0"/>
    <w:rsid w:val="00A244DD"/>
    <w:rsid w:val="00A245BA"/>
    <w:rsid w:val="00A253DC"/>
    <w:rsid w:val="00A255BF"/>
    <w:rsid w:val="00A25A62"/>
    <w:rsid w:val="00A2644A"/>
    <w:rsid w:val="00A26475"/>
    <w:rsid w:val="00A266BF"/>
    <w:rsid w:val="00A27250"/>
    <w:rsid w:val="00A30574"/>
    <w:rsid w:val="00A305A6"/>
    <w:rsid w:val="00A31C24"/>
    <w:rsid w:val="00A31EE9"/>
    <w:rsid w:val="00A332DB"/>
    <w:rsid w:val="00A33A42"/>
    <w:rsid w:val="00A34A26"/>
    <w:rsid w:val="00A3513C"/>
    <w:rsid w:val="00A35A38"/>
    <w:rsid w:val="00A37982"/>
    <w:rsid w:val="00A40C52"/>
    <w:rsid w:val="00A415A9"/>
    <w:rsid w:val="00A42921"/>
    <w:rsid w:val="00A4336D"/>
    <w:rsid w:val="00A437B3"/>
    <w:rsid w:val="00A44529"/>
    <w:rsid w:val="00A45196"/>
    <w:rsid w:val="00A456D4"/>
    <w:rsid w:val="00A45FF8"/>
    <w:rsid w:val="00A46362"/>
    <w:rsid w:val="00A464A7"/>
    <w:rsid w:val="00A46F11"/>
    <w:rsid w:val="00A47F63"/>
    <w:rsid w:val="00A50AC8"/>
    <w:rsid w:val="00A517F7"/>
    <w:rsid w:val="00A5269E"/>
    <w:rsid w:val="00A534D3"/>
    <w:rsid w:val="00A536E8"/>
    <w:rsid w:val="00A5371E"/>
    <w:rsid w:val="00A54069"/>
    <w:rsid w:val="00A554D1"/>
    <w:rsid w:val="00A56CFF"/>
    <w:rsid w:val="00A5770D"/>
    <w:rsid w:val="00A579AE"/>
    <w:rsid w:val="00A57AFB"/>
    <w:rsid w:val="00A60890"/>
    <w:rsid w:val="00A60990"/>
    <w:rsid w:val="00A60E4A"/>
    <w:rsid w:val="00A60F06"/>
    <w:rsid w:val="00A61AC1"/>
    <w:rsid w:val="00A62152"/>
    <w:rsid w:val="00A62217"/>
    <w:rsid w:val="00A627BB"/>
    <w:rsid w:val="00A62BA8"/>
    <w:rsid w:val="00A62D1C"/>
    <w:rsid w:val="00A63A6C"/>
    <w:rsid w:val="00A640A5"/>
    <w:rsid w:val="00A6449F"/>
    <w:rsid w:val="00A6518A"/>
    <w:rsid w:val="00A66E10"/>
    <w:rsid w:val="00A672CD"/>
    <w:rsid w:val="00A67A7C"/>
    <w:rsid w:val="00A707B8"/>
    <w:rsid w:val="00A718AD"/>
    <w:rsid w:val="00A72E98"/>
    <w:rsid w:val="00A72EFB"/>
    <w:rsid w:val="00A73350"/>
    <w:rsid w:val="00A73E4C"/>
    <w:rsid w:val="00A742A3"/>
    <w:rsid w:val="00A7438B"/>
    <w:rsid w:val="00A744E2"/>
    <w:rsid w:val="00A74F44"/>
    <w:rsid w:val="00A7580F"/>
    <w:rsid w:val="00A75B39"/>
    <w:rsid w:val="00A760EE"/>
    <w:rsid w:val="00A7684C"/>
    <w:rsid w:val="00A770B7"/>
    <w:rsid w:val="00A801B7"/>
    <w:rsid w:val="00A80ED3"/>
    <w:rsid w:val="00A810B3"/>
    <w:rsid w:val="00A81462"/>
    <w:rsid w:val="00A8184E"/>
    <w:rsid w:val="00A8269A"/>
    <w:rsid w:val="00A82A81"/>
    <w:rsid w:val="00A860FB"/>
    <w:rsid w:val="00A86FDD"/>
    <w:rsid w:val="00A875DF"/>
    <w:rsid w:val="00A9032E"/>
    <w:rsid w:val="00A90C15"/>
    <w:rsid w:val="00A90C78"/>
    <w:rsid w:val="00A911B5"/>
    <w:rsid w:val="00A92E39"/>
    <w:rsid w:val="00A934A2"/>
    <w:rsid w:val="00A9445D"/>
    <w:rsid w:val="00A9508A"/>
    <w:rsid w:val="00A970FC"/>
    <w:rsid w:val="00A97A20"/>
    <w:rsid w:val="00AA0069"/>
    <w:rsid w:val="00AA0943"/>
    <w:rsid w:val="00AA0D7C"/>
    <w:rsid w:val="00AA184C"/>
    <w:rsid w:val="00AA3271"/>
    <w:rsid w:val="00AA39CA"/>
    <w:rsid w:val="00AA3E65"/>
    <w:rsid w:val="00AA656B"/>
    <w:rsid w:val="00AA72F9"/>
    <w:rsid w:val="00AA7379"/>
    <w:rsid w:val="00AA74DB"/>
    <w:rsid w:val="00AA769B"/>
    <w:rsid w:val="00AB183B"/>
    <w:rsid w:val="00AB4CD7"/>
    <w:rsid w:val="00AB5267"/>
    <w:rsid w:val="00AB561F"/>
    <w:rsid w:val="00AB5794"/>
    <w:rsid w:val="00AB5C34"/>
    <w:rsid w:val="00AB6529"/>
    <w:rsid w:val="00AC176A"/>
    <w:rsid w:val="00AC1DAD"/>
    <w:rsid w:val="00AC239F"/>
    <w:rsid w:val="00AC2404"/>
    <w:rsid w:val="00AC24E6"/>
    <w:rsid w:val="00AC2663"/>
    <w:rsid w:val="00AC3037"/>
    <w:rsid w:val="00AC3507"/>
    <w:rsid w:val="00AC4448"/>
    <w:rsid w:val="00AC683C"/>
    <w:rsid w:val="00AC729C"/>
    <w:rsid w:val="00AD01C9"/>
    <w:rsid w:val="00AD08BB"/>
    <w:rsid w:val="00AD15B3"/>
    <w:rsid w:val="00AD1ADC"/>
    <w:rsid w:val="00AD28AE"/>
    <w:rsid w:val="00AD3042"/>
    <w:rsid w:val="00AD32D3"/>
    <w:rsid w:val="00AD3653"/>
    <w:rsid w:val="00AD37ED"/>
    <w:rsid w:val="00AD3EAB"/>
    <w:rsid w:val="00AD3EDA"/>
    <w:rsid w:val="00AD431B"/>
    <w:rsid w:val="00AD43C7"/>
    <w:rsid w:val="00AD69FD"/>
    <w:rsid w:val="00AD6A2F"/>
    <w:rsid w:val="00AD6B65"/>
    <w:rsid w:val="00AD79EE"/>
    <w:rsid w:val="00AE037E"/>
    <w:rsid w:val="00AE0905"/>
    <w:rsid w:val="00AE1878"/>
    <w:rsid w:val="00AE241C"/>
    <w:rsid w:val="00AE3711"/>
    <w:rsid w:val="00AE40DB"/>
    <w:rsid w:val="00AE63D1"/>
    <w:rsid w:val="00AE64B5"/>
    <w:rsid w:val="00AE7D85"/>
    <w:rsid w:val="00AF06A2"/>
    <w:rsid w:val="00AF0D6C"/>
    <w:rsid w:val="00AF0DC1"/>
    <w:rsid w:val="00AF2294"/>
    <w:rsid w:val="00AF22A8"/>
    <w:rsid w:val="00AF2400"/>
    <w:rsid w:val="00AF34C0"/>
    <w:rsid w:val="00AF3BFF"/>
    <w:rsid w:val="00AF4AAC"/>
    <w:rsid w:val="00AF4BB1"/>
    <w:rsid w:val="00AF57DB"/>
    <w:rsid w:val="00AF7743"/>
    <w:rsid w:val="00AF7B1F"/>
    <w:rsid w:val="00B0013B"/>
    <w:rsid w:val="00B0120A"/>
    <w:rsid w:val="00B01F0C"/>
    <w:rsid w:val="00B024C5"/>
    <w:rsid w:val="00B02E64"/>
    <w:rsid w:val="00B03633"/>
    <w:rsid w:val="00B036C4"/>
    <w:rsid w:val="00B06595"/>
    <w:rsid w:val="00B10B07"/>
    <w:rsid w:val="00B117FF"/>
    <w:rsid w:val="00B11C38"/>
    <w:rsid w:val="00B12CDF"/>
    <w:rsid w:val="00B13D93"/>
    <w:rsid w:val="00B1498E"/>
    <w:rsid w:val="00B1648B"/>
    <w:rsid w:val="00B17544"/>
    <w:rsid w:val="00B17670"/>
    <w:rsid w:val="00B21494"/>
    <w:rsid w:val="00B221CF"/>
    <w:rsid w:val="00B2475A"/>
    <w:rsid w:val="00B26EE4"/>
    <w:rsid w:val="00B26F19"/>
    <w:rsid w:val="00B30027"/>
    <w:rsid w:val="00B30E83"/>
    <w:rsid w:val="00B31B8F"/>
    <w:rsid w:val="00B31E04"/>
    <w:rsid w:val="00B33DE6"/>
    <w:rsid w:val="00B33F47"/>
    <w:rsid w:val="00B3434B"/>
    <w:rsid w:val="00B3648D"/>
    <w:rsid w:val="00B37EF9"/>
    <w:rsid w:val="00B430C8"/>
    <w:rsid w:val="00B435D0"/>
    <w:rsid w:val="00B43B0E"/>
    <w:rsid w:val="00B47CA4"/>
    <w:rsid w:val="00B50725"/>
    <w:rsid w:val="00B5119E"/>
    <w:rsid w:val="00B6163E"/>
    <w:rsid w:val="00B62395"/>
    <w:rsid w:val="00B625A6"/>
    <w:rsid w:val="00B62682"/>
    <w:rsid w:val="00B63A5D"/>
    <w:rsid w:val="00B63EB9"/>
    <w:rsid w:val="00B64377"/>
    <w:rsid w:val="00B64410"/>
    <w:rsid w:val="00B65D56"/>
    <w:rsid w:val="00B71D17"/>
    <w:rsid w:val="00B740D0"/>
    <w:rsid w:val="00B74717"/>
    <w:rsid w:val="00B74869"/>
    <w:rsid w:val="00B75AB3"/>
    <w:rsid w:val="00B7737F"/>
    <w:rsid w:val="00B80585"/>
    <w:rsid w:val="00B807BC"/>
    <w:rsid w:val="00B80C26"/>
    <w:rsid w:val="00B810D1"/>
    <w:rsid w:val="00B82226"/>
    <w:rsid w:val="00B84817"/>
    <w:rsid w:val="00B86564"/>
    <w:rsid w:val="00B86B45"/>
    <w:rsid w:val="00B86DB2"/>
    <w:rsid w:val="00B86E76"/>
    <w:rsid w:val="00B872F3"/>
    <w:rsid w:val="00B90BEF"/>
    <w:rsid w:val="00B91BA7"/>
    <w:rsid w:val="00B91DBE"/>
    <w:rsid w:val="00B93174"/>
    <w:rsid w:val="00B93EFF"/>
    <w:rsid w:val="00B93F22"/>
    <w:rsid w:val="00B94FD4"/>
    <w:rsid w:val="00B95240"/>
    <w:rsid w:val="00B96F9D"/>
    <w:rsid w:val="00B97559"/>
    <w:rsid w:val="00BA0545"/>
    <w:rsid w:val="00BA1236"/>
    <w:rsid w:val="00BA1419"/>
    <w:rsid w:val="00BA18E3"/>
    <w:rsid w:val="00BA2ADD"/>
    <w:rsid w:val="00BA2B5E"/>
    <w:rsid w:val="00BA3631"/>
    <w:rsid w:val="00BA4FD9"/>
    <w:rsid w:val="00BA5065"/>
    <w:rsid w:val="00BA62EE"/>
    <w:rsid w:val="00BA7016"/>
    <w:rsid w:val="00BA737C"/>
    <w:rsid w:val="00BA7ED7"/>
    <w:rsid w:val="00BB1CCE"/>
    <w:rsid w:val="00BB279B"/>
    <w:rsid w:val="00BB2D89"/>
    <w:rsid w:val="00BB3376"/>
    <w:rsid w:val="00BB42E1"/>
    <w:rsid w:val="00BB4989"/>
    <w:rsid w:val="00BB5010"/>
    <w:rsid w:val="00BC0403"/>
    <w:rsid w:val="00BC10B3"/>
    <w:rsid w:val="00BC20B9"/>
    <w:rsid w:val="00BC22FD"/>
    <w:rsid w:val="00BC2AE1"/>
    <w:rsid w:val="00BC3AED"/>
    <w:rsid w:val="00BC3C8D"/>
    <w:rsid w:val="00BC4AD7"/>
    <w:rsid w:val="00BC51C5"/>
    <w:rsid w:val="00BC5305"/>
    <w:rsid w:val="00BC5B33"/>
    <w:rsid w:val="00BC68BC"/>
    <w:rsid w:val="00BC6BC1"/>
    <w:rsid w:val="00BC6E8E"/>
    <w:rsid w:val="00BC7125"/>
    <w:rsid w:val="00BC733A"/>
    <w:rsid w:val="00BC7BAC"/>
    <w:rsid w:val="00BC7ED7"/>
    <w:rsid w:val="00BD0879"/>
    <w:rsid w:val="00BD298F"/>
    <w:rsid w:val="00BD2A1C"/>
    <w:rsid w:val="00BD333E"/>
    <w:rsid w:val="00BD467C"/>
    <w:rsid w:val="00BD4C58"/>
    <w:rsid w:val="00BE0838"/>
    <w:rsid w:val="00BE0ADE"/>
    <w:rsid w:val="00BE0E2F"/>
    <w:rsid w:val="00BE1734"/>
    <w:rsid w:val="00BE1B45"/>
    <w:rsid w:val="00BE4CE8"/>
    <w:rsid w:val="00BE4F62"/>
    <w:rsid w:val="00BE53D2"/>
    <w:rsid w:val="00BE5443"/>
    <w:rsid w:val="00BE59F8"/>
    <w:rsid w:val="00BE5BF3"/>
    <w:rsid w:val="00BE5F4D"/>
    <w:rsid w:val="00BF1BC5"/>
    <w:rsid w:val="00BF33AD"/>
    <w:rsid w:val="00BF4AD2"/>
    <w:rsid w:val="00BF62ED"/>
    <w:rsid w:val="00BF7573"/>
    <w:rsid w:val="00C00B39"/>
    <w:rsid w:val="00C00F14"/>
    <w:rsid w:val="00C02B15"/>
    <w:rsid w:val="00C0361E"/>
    <w:rsid w:val="00C0368E"/>
    <w:rsid w:val="00C0452A"/>
    <w:rsid w:val="00C04AC7"/>
    <w:rsid w:val="00C04CB6"/>
    <w:rsid w:val="00C068ED"/>
    <w:rsid w:val="00C06E7B"/>
    <w:rsid w:val="00C078D2"/>
    <w:rsid w:val="00C07A94"/>
    <w:rsid w:val="00C1095E"/>
    <w:rsid w:val="00C112CA"/>
    <w:rsid w:val="00C113B8"/>
    <w:rsid w:val="00C12182"/>
    <w:rsid w:val="00C1224F"/>
    <w:rsid w:val="00C13285"/>
    <w:rsid w:val="00C13307"/>
    <w:rsid w:val="00C15433"/>
    <w:rsid w:val="00C15467"/>
    <w:rsid w:val="00C177FD"/>
    <w:rsid w:val="00C209A1"/>
    <w:rsid w:val="00C23628"/>
    <w:rsid w:val="00C23EEB"/>
    <w:rsid w:val="00C24A8B"/>
    <w:rsid w:val="00C24B9A"/>
    <w:rsid w:val="00C256E6"/>
    <w:rsid w:val="00C301B0"/>
    <w:rsid w:val="00C30EC7"/>
    <w:rsid w:val="00C31C0F"/>
    <w:rsid w:val="00C322B8"/>
    <w:rsid w:val="00C32427"/>
    <w:rsid w:val="00C32CE0"/>
    <w:rsid w:val="00C33F0E"/>
    <w:rsid w:val="00C35BD8"/>
    <w:rsid w:val="00C35F8B"/>
    <w:rsid w:val="00C36221"/>
    <w:rsid w:val="00C378D5"/>
    <w:rsid w:val="00C37A20"/>
    <w:rsid w:val="00C37E3C"/>
    <w:rsid w:val="00C40B34"/>
    <w:rsid w:val="00C41649"/>
    <w:rsid w:val="00C429BA"/>
    <w:rsid w:val="00C4340C"/>
    <w:rsid w:val="00C4409A"/>
    <w:rsid w:val="00C45E43"/>
    <w:rsid w:val="00C46DA9"/>
    <w:rsid w:val="00C473B5"/>
    <w:rsid w:val="00C51F0E"/>
    <w:rsid w:val="00C54BE8"/>
    <w:rsid w:val="00C57E72"/>
    <w:rsid w:val="00C61512"/>
    <w:rsid w:val="00C61D77"/>
    <w:rsid w:val="00C61E53"/>
    <w:rsid w:val="00C633C7"/>
    <w:rsid w:val="00C6379C"/>
    <w:rsid w:val="00C63CF1"/>
    <w:rsid w:val="00C63FA5"/>
    <w:rsid w:val="00C64379"/>
    <w:rsid w:val="00C64B1D"/>
    <w:rsid w:val="00C64ECF"/>
    <w:rsid w:val="00C662E7"/>
    <w:rsid w:val="00C705A3"/>
    <w:rsid w:val="00C72EFE"/>
    <w:rsid w:val="00C73E73"/>
    <w:rsid w:val="00C7415E"/>
    <w:rsid w:val="00C75665"/>
    <w:rsid w:val="00C774FC"/>
    <w:rsid w:val="00C77D0C"/>
    <w:rsid w:val="00C81AEE"/>
    <w:rsid w:val="00C81E47"/>
    <w:rsid w:val="00C81E63"/>
    <w:rsid w:val="00C821AA"/>
    <w:rsid w:val="00C822C6"/>
    <w:rsid w:val="00C83BB2"/>
    <w:rsid w:val="00C847C3"/>
    <w:rsid w:val="00C85230"/>
    <w:rsid w:val="00C864B8"/>
    <w:rsid w:val="00C9132B"/>
    <w:rsid w:val="00C914CC"/>
    <w:rsid w:val="00C925C9"/>
    <w:rsid w:val="00C938CC"/>
    <w:rsid w:val="00C946FC"/>
    <w:rsid w:val="00C96FB2"/>
    <w:rsid w:val="00C970E9"/>
    <w:rsid w:val="00CA072E"/>
    <w:rsid w:val="00CA11CD"/>
    <w:rsid w:val="00CA1266"/>
    <w:rsid w:val="00CA207A"/>
    <w:rsid w:val="00CA2914"/>
    <w:rsid w:val="00CA308D"/>
    <w:rsid w:val="00CA3461"/>
    <w:rsid w:val="00CA3510"/>
    <w:rsid w:val="00CA58C5"/>
    <w:rsid w:val="00CA6194"/>
    <w:rsid w:val="00CB03C4"/>
    <w:rsid w:val="00CB1052"/>
    <w:rsid w:val="00CB22C1"/>
    <w:rsid w:val="00CB2729"/>
    <w:rsid w:val="00CB32B6"/>
    <w:rsid w:val="00CB32BC"/>
    <w:rsid w:val="00CB43EA"/>
    <w:rsid w:val="00CB6DC3"/>
    <w:rsid w:val="00CB6F76"/>
    <w:rsid w:val="00CB707D"/>
    <w:rsid w:val="00CB7988"/>
    <w:rsid w:val="00CB7E18"/>
    <w:rsid w:val="00CC00CF"/>
    <w:rsid w:val="00CC016D"/>
    <w:rsid w:val="00CC05A8"/>
    <w:rsid w:val="00CC1EC4"/>
    <w:rsid w:val="00CC2318"/>
    <w:rsid w:val="00CC4C5F"/>
    <w:rsid w:val="00CC5586"/>
    <w:rsid w:val="00CD0049"/>
    <w:rsid w:val="00CD0307"/>
    <w:rsid w:val="00CD0BE8"/>
    <w:rsid w:val="00CD1B35"/>
    <w:rsid w:val="00CD27D9"/>
    <w:rsid w:val="00CD29EF"/>
    <w:rsid w:val="00CD2C44"/>
    <w:rsid w:val="00CD3242"/>
    <w:rsid w:val="00CD3B8C"/>
    <w:rsid w:val="00CD4ED2"/>
    <w:rsid w:val="00CD5EDE"/>
    <w:rsid w:val="00CD7881"/>
    <w:rsid w:val="00CD79CE"/>
    <w:rsid w:val="00CD7C39"/>
    <w:rsid w:val="00CE1B4A"/>
    <w:rsid w:val="00CE2D58"/>
    <w:rsid w:val="00CE2E4F"/>
    <w:rsid w:val="00CE3096"/>
    <w:rsid w:val="00CE33B0"/>
    <w:rsid w:val="00CE3D4F"/>
    <w:rsid w:val="00CE45F5"/>
    <w:rsid w:val="00CE4FAD"/>
    <w:rsid w:val="00CE50FF"/>
    <w:rsid w:val="00CE734B"/>
    <w:rsid w:val="00CE779C"/>
    <w:rsid w:val="00CE7E48"/>
    <w:rsid w:val="00CF1E1B"/>
    <w:rsid w:val="00CF3C28"/>
    <w:rsid w:val="00CF48A9"/>
    <w:rsid w:val="00CF4F5D"/>
    <w:rsid w:val="00CF563E"/>
    <w:rsid w:val="00CF5879"/>
    <w:rsid w:val="00CF6A3E"/>
    <w:rsid w:val="00D01A45"/>
    <w:rsid w:val="00D01E93"/>
    <w:rsid w:val="00D04B86"/>
    <w:rsid w:val="00D052FC"/>
    <w:rsid w:val="00D05511"/>
    <w:rsid w:val="00D11362"/>
    <w:rsid w:val="00D12AE7"/>
    <w:rsid w:val="00D12CCB"/>
    <w:rsid w:val="00D134E9"/>
    <w:rsid w:val="00D13758"/>
    <w:rsid w:val="00D13DFF"/>
    <w:rsid w:val="00D20065"/>
    <w:rsid w:val="00D207CC"/>
    <w:rsid w:val="00D208BC"/>
    <w:rsid w:val="00D216DF"/>
    <w:rsid w:val="00D21B3E"/>
    <w:rsid w:val="00D234A4"/>
    <w:rsid w:val="00D243F6"/>
    <w:rsid w:val="00D24AE8"/>
    <w:rsid w:val="00D25E3E"/>
    <w:rsid w:val="00D30736"/>
    <w:rsid w:val="00D312F5"/>
    <w:rsid w:val="00D326BD"/>
    <w:rsid w:val="00D326D7"/>
    <w:rsid w:val="00D33263"/>
    <w:rsid w:val="00D33AF1"/>
    <w:rsid w:val="00D34103"/>
    <w:rsid w:val="00D34CF5"/>
    <w:rsid w:val="00D35034"/>
    <w:rsid w:val="00D355C1"/>
    <w:rsid w:val="00D35A1C"/>
    <w:rsid w:val="00D35AD0"/>
    <w:rsid w:val="00D36920"/>
    <w:rsid w:val="00D370A2"/>
    <w:rsid w:val="00D3758D"/>
    <w:rsid w:val="00D3792E"/>
    <w:rsid w:val="00D37FE1"/>
    <w:rsid w:val="00D41751"/>
    <w:rsid w:val="00D420FA"/>
    <w:rsid w:val="00D4249B"/>
    <w:rsid w:val="00D425D9"/>
    <w:rsid w:val="00D427DD"/>
    <w:rsid w:val="00D432D3"/>
    <w:rsid w:val="00D44C69"/>
    <w:rsid w:val="00D44CDC"/>
    <w:rsid w:val="00D45164"/>
    <w:rsid w:val="00D4654A"/>
    <w:rsid w:val="00D47880"/>
    <w:rsid w:val="00D5092A"/>
    <w:rsid w:val="00D50CF7"/>
    <w:rsid w:val="00D51463"/>
    <w:rsid w:val="00D51920"/>
    <w:rsid w:val="00D51D7A"/>
    <w:rsid w:val="00D53087"/>
    <w:rsid w:val="00D5423D"/>
    <w:rsid w:val="00D54E31"/>
    <w:rsid w:val="00D550BE"/>
    <w:rsid w:val="00D56635"/>
    <w:rsid w:val="00D614E1"/>
    <w:rsid w:val="00D61F38"/>
    <w:rsid w:val="00D633FD"/>
    <w:rsid w:val="00D63E93"/>
    <w:rsid w:val="00D64480"/>
    <w:rsid w:val="00D64D4A"/>
    <w:rsid w:val="00D65D95"/>
    <w:rsid w:val="00D70748"/>
    <w:rsid w:val="00D70E90"/>
    <w:rsid w:val="00D71988"/>
    <w:rsid w:val="00D72286"/>
    <w:rsid w:val="00D732F8"/>
    <w:rsid w:val="00D7526E"/>
    <w:rsid w:val="00D76E7C"/>
    <w:rsid w:val="00D76F8D"/>
    <w:rsid w:val="00D808B2"/>
    <w:rsid w:val="00D80C81"/>
    <w:rsid w:val="00D81B3B"/>
    <w:rsid w:val="00D838DF"/>
    <w:rsid w:val="00D83C09"/>
    <w:rsid w:val="00D83E6D"/>
    <w:rsid w:val="00D848C8"/>
    <w:rsid w:val="00D84E93"/>
    <w:rsid w:val="00D8501E"/>
    <w:rsid w:val="00D85684"/>
    <w:rsid w:val="00D8577F"/>
    <w:rsid w:val="00D8623C"/>
    <w:rsid w:val="00D8787F"/>
    <w:rsid w:val="00D87F05"/>
    <w:rsid w:val="00D9093E"/>
    <w:rsid w:val="00D909B4"/>
    <w:rsid w:val="00D9127A"/>
    <w:rsid w:val="00D91F14"/>
    <w:rsid w:val="00D91F1B"/>
    <w:rsid w:val="00D92A1B"/>
    <w:rsid w:val="00D93083"/>
    <w:rsid w:val="00D9422B"/>
    <w:rsid w:val="00D94B42"/>
    <w:rsid w:val="00D94D63"/>
    <w:rsid w:val="00D95E3A"/>
    <w:rsid w:val="00D95F2C"/>
    <w:rsid w:val="00D96028"/>
    <w:rsid w:val="00D960E1"/>
    <w:rsid w:val="00D9769D"/>
    <w:rsid w:val="00DA061E"/>
    <w:rsid w:val="00DA0AF4"/>
    <w:rsid w:val="00DA1A14"/>
    <w:rsid w:val="00DA3744"/>
    <w:rsid w:val="00DA4B52"/>
    <w:rsid w:val="00DA4D34"/>
    <w:rsid w:val="00DA54E0"/>
    <w:rsid w:val="00DA5549"/>
    <w:rsid w:val="00DA669F"/>
    <w:rsid w:val="00DA6B74"/>
    <w:rsid w:val="00DA7D87"/>
    <w:rsid w:val="00DB084E"/>
    <w:rsid w:val="00DB1A58"/>
    <w:rsid w:val="00DB244B"/>
    <w:rsid w:val="00DB44BF"/>
    <w:rsid w:val="00DB4D95"/>
    <w:rsid w:val="00DB633C"/>
    <w:rsid w:val="00DB69EA"/>
    <w:rsid w:val="00DB77F1"/>
    <w:rsid w:val="00DB7BAA"/>
    <w:rsid w:val="00DB7F10"/>
    <w:rsid w:val="00DC26C2"/>
    <w:rsid w:val="00DC5847"/>
    <w:rsid w:val="00DC7098"/>
    <w:rsid w:val="00DC7726"/>
    <w:rsid w:val="00DC7B22"/>
    <w:rsid w:val="00DC7BDE"/>
    <w:rsid w:val="00DD02CA"/>
    <w:rsid w:val="00DD08EB"/>
    <w:rsid w:val="00DD1B25"/>
    <w:rsid w:val="00DD2C95"/>
    <w:rsid w:val="00DD57F6"/>
    <w:rsid w:val="00DD631B"/>
    <w:rsid w:val="00DD70E5"/>
    <w:rsid w:val="00DD7435"/>
    <w:rsid w:val="00DD7E67"/>
    <w:rsid w:val="00DE3BA8"/>
    <w:rsid w:val="00DE3DDB"/>
    <w:rsid w:val="00DE4B9B"/>
    <w:rsid w:val="00DE5FCC"/>
    <w:rsid w:val="00DE77B3"/>
    <w:rsid w:val="00DE7D64"/>
    <w:rsid w:val="00DF0E7C"/>
    <w:rsid w:val="00DF3375"/>
    <w:rsid w:val="00DF3C9A"/>
    <w:rsid w:val="00DF4B99"/>
    <w:rsid w:val="00DF53E2"/>
    <w:rsid w:val="00DF58B8"/>
    <w:rsid w:val="00E0044C"/>
    <w:rsid w:val="00E00502"/>
    <w:rsid w:val="00E01BE7"/>
    <w:rsid w:val="00E01EC5"/>
    <w:rsid w:val="00E0318B"/>
    <w:rsid w:val="00E035B4"/>
    <w:rsid w:val="00E043C2"/>
    <w:rsid w:val="00E04C70"/>
    <w:rsid w:val="00E058A2"/>
    <w:rsid w:val="00E05B39"/>
    <w:rsid w:val="00E06322"/>
    <w:rsid w:val="00E07CB1"/>
    <w:rsid w:val="00E10056"/>
    <w:rsid w:val="00E1058D"/>
    <w:rsid w:val="00E10927"/>
    <w:rsid w:val="00E10B78"/>
    <w:rsid w:val="00E12B05"/>
    <w:rsid w:val="00E13066"/>
    <w:rsid w:val="00E1394E"/>
    <w:rsid w:val="00E15DFF"/>
    <w:rsid w:val="00E16608"/>
    <w:rsid w:val="00E16B5C"/>
    <w:rsid w:val="00E16E1F"/>
    <w:rsid w:val="00E20928"/>
    <w:rsid w:val="00E221CB"/>
    <w:rsid w:val="00E2249C"/>
    <w:rsid w:val="00E22AA9"/>
    <w:rsid w:val="00E23475"/>
    <w:rsid w:val="00E234A3"/>
    <w:rsid w:val="00E2405D"/>
    <w:rsid w:val="00E24464"/>
    <w:rsid w:val="00E24773"/>
    <w:rsid w:val="00E2488C"/>
    <w:rsid w:val="00E24C28"/>
    <w:rsid w:val="00E24C2B"/>
    <w:rsid w:val="00E2555A"/>
    <w:rsid w:val="00E25CA7"/>
    <w:rsid w:val="00E27ACC"/>
    <w:rsid w:val="00E3113D"/>
    <w:rsid w:val="00E320A2"/>
    <w:rsid w:val="00E3357B"/>
    <w:rsid w:val="00E33D9F"/>
    <w:rsid w:val="00E35AD8"/>
    <w:rsid w:val="00E36E19"/>
    <w:rsid w:val="00E3730E"/>
    <w:rsid w:val="00E37BEA"/>
    <w:rsid w:val="00E37EDC"/>
    <w:rsid w:val="00E41816"/>
    <w:rsid w:val="00E42726"/>
    <w:rsid w:val="00E434DA"/>
    <w:rsid w:val="00E44A63"/>
    <w:rsid w:val="00E45370"/>
    <w:rsid w:val="00E45413"/>
    <w:rsid w:val="00E4696B"/>
    <w:rsid w:val="00E4743F"/>
    <w:rsid w:val="00E477C4"/>
    <w:rsid w:val="00E50B03"/>
    <w:rsid w:val="00E51403"/>
    <w:rsid w:val="00E51A50"/>
    <w:rsid w:val="00E51A65"/>
    <w:rsid w:val="00E52C74"/>
    <w:rsid w:val="00E52DBC"/>
    <w:rsid w:val="00E533FA"/>
    <w:rsid w:val="00E53AB5"/>
    <w:rsid w:val="00E53B9C"/>
    <w:rsid w:val="00E5409A"/>
    <w:rsid w:val="00E5416B"/>
    <w:rsid w:val="00E54503"/>
    <w:rsid w:val="00E554D5"/>
    <w:rsid w:val="00E5553D"/>
    <w:rsid w:val="00E55C54"/>
    <w:rsid w:val="00E55D2F"/>
    <w:rsid w:val="00E564E8"/>
    <w:rsid w:val="00E56615"/>
    <w:rsid w:val="00E5680E"/>
    <w:rsid w:val="00E57025"/>
    <w:rsid w:val="00E572EF"/>
    <w:rsid w:val="00E57888"/>
    <w:rsid w:val="00E60BEB"/>
    <w:rsid w:val="00E60D6A"/>
    <w:rsid w:val="00E61952"/>
    <w:rsid w:val="00E61E79"/>
    <w:rsid w:val="00E62F41"/>
    <w:rsid w:val="00E62F66"/>
    <w:rsid w:val="00E63698"/>
    <w:rsid w:val="00E63C04"/>
    <w:rsid w:val="00E63E11"/>
    <w:rsid w:val="00E644EF"/>
    <w:rsid w:val="00E6486D"/>
    <w:rsid w:val="00E65432"/>
    <w:rsid w:val="00E65525"/>
    <w:rsid w:val="00E65EC8"/>
    <w:rsid w:val="00E660C6"/>
    <w:rsid w:val="00E66CED"/>
    <w:rsid w:val="00E67351"/>
    <w:rsid w:val="00E67627"/>
    <w:rsid w:val="00E7177E"/>
    <w:rsid w:val="00E720D0"/>
    <w:rsid w:val="00E72B5E"/>
    <w:rsid w:val="00E72EB8"/>
    <w:rsid w:val="00E732DF"/>
    <w:rsid w:val="00E80DE9"/>
    <w:rsid w:val="00E8284B"/>
    <w:rsid w:val="00E82D72"/>
    <w:rsid w:val="00E83266"/>
    <w:rsid w:val="00E83A19"/>
    <w:rsid w:val="00E8467A"/>
    <w:rsid w:val="00E86111"/>
    <w:rsid w:val="00E86C54"/>
    <w:rsid w:val="00E876C3"/>
    <w:rsid w:val="00E905C8"/>
    <w:rsid w:val="00E90B7C"/>
    <w:rsid w:val="00E91BB5"/>
    <w:rsid w:val="00E92A29"/>
    <w:rsid w:val="00E937E5"/>
    <w:rsid w:val="00E939D8"/>
    <w:rsid w:val="00E941A3"/>
    <w:rsid w:val="00E9473D"/>
    <w:rsid w:val="00E9516B"/>
    <w:rsid w:val="00E95A36"/>
    <w:rsid w:val="00E95E7F"/>
    <w:rsid w:val="00E96461"/>
    <w:rsid w:val="00E9661F"/>
    <w:rsid w:val="00E96766"/>
    <w:rsid w:val="00E96D82"/>
    <w:rsid w:val="00E96F16"/>
    <w:rsid w:val="00EA194D"/>
    <w:rsid w:val="00EA1A09"/>
    <w:rsid w:val="00EA1A55"/>
    <w:rsid w:val="00EA439F"/>
    <w:rsid w:val="00EA4905"/>
    <w:rsid w:val="00EB0426"/>
    <w:rsid w:val="00EB2E69"/>
    <w:rsid w:val="00EB31A2"/>
    <w:rsid w:val="00EB3F6B"/>
    <w:rsid w:val="00EB4175"/>
    <w:rsid w:val="00EB474B"/>
    <w:rsid w:val="00EB6A1C"/>
    <w:rsid w:val="00EC0213"/>
    <w:rsid w:val="00EC2A51"/>
    <w:rsid w:val="00EC2C4A"/>
    <w:rsid w:val="00EC3192"/>
    <w:rsid w:val="00EC4754"/>
    <w:rsid w:val="00EC5E78"/>
    <w:rsid w:val="00ED05F0"/>
    <w:rsid w:val="00ED3581"/>
    <w:rsid w:val="00ED5BA5"/>
    <w:rsid w:val="00ED6AB2"/>
    <w:rsid w:val="00ED6B73"/>
    <w:rsid w:val="00ED7338"/>
    <w:rsid w:val="00EE0410"/>
    <w:rsid w:val="00EE099E"/>
    <w:rsid w:val="00EE2E8C"/>
    <w:rsid w:val="00EE30A3"/>
    <w:rsid w:val="00EE35B2"/>
    <w:rsid w:val="00EE3C70"/>
    <w:rsid w:val="00EE440C"/>
    <w:rsid w:val="00EE6ED1"/>
    <w:rsid w:val="00EE73E0"/>
    <w:rsid w:val="00EE76D4"/>
    <w:rsid w:val="00EF0C1D"/>
    <w:rsid w:val="00EF0D74"/>
    <w:rsid w:val="00EF2318"/>
    <w:rsid w:val="00EF4BF2"/>
    <w:rsid w:val="00EF51EE"/>
    <w:rsid w:val="00EF545F"/>
    <w:rsid w:val="00EF5A2E"/>
    <w:rsid w:val="00EF6286"/>
    <w:rsid w:val="00EF62F5"/>
    <w:rsid w:val="00EF660F"/>
    <w:rsid w:val="00EF71C1"/>
    <w:rsid w:val="00EF7292"/>
    <w:rsid w:val="00EF79BC"/>
    <w:rsid w:val="00F01019"/>
    <w:rsid w:val="00F01A83"/>
    <w:rsid w:val="00F01EEC"/>
    <w:rsid w:val="00F02DD2"/>
    <w:rsid w:val="00F0372B"/>
    <w:rsid w:val="00F04BFF"/>
    <w:rsid w:val="00F05C23"/>
    <w:rsid w:val="00F077D0"/>
    <w:rsid w:val="00F077D7"/>
    <w:rsid w:val="00F07B73"/>
    <w:rsid w:val="00F10DA9"/>
    <w:rsid w:val="00F11FA0"/>
    <w:rsid w:val="00F125DB"/>
    <w:rsid w:val="00F13710"/>
    <w:rsid w:val="00F13950"/>
    <w:rsid w:val="00F13D41"/>
    <w:rsid w:val="00F14985"/>
    <w:rsid w:val="00F14AAD"/>
    <w:rsid w:val="00F15F63"/>
    <w:rsid w:val="00F16D21"/>
    <w:rsid w:val="00F1737B"/>
    <w:rsid w:val="00F20EDB"/>
    <w:rsid w:val="00F21F75"/>
    <w:rsid w:val="00F221FE"/>
    <w:rsid w:val="00F23CA2"/>
    <w:rsid w:val="00F249B9"/>
    <w:rsid w:val="00F24CA9"/>
    <w:rsid w:val="00F24D6D"/>
    <w:rsid w:val="00F25220"/>
    <w:rsid w:val="00F277D7"/>
    <w:rsid w:val="00F303E2"/>
    <w:rsid w:val="00F318E4"/>
    <w:rsid w:val="00F34D9F"/>
    <w:rsid w:val="00F35431"/>
    <w:rsid w:val="00F36DFB"/>
    <w:rsid w:val="00F3799C"/>
    <w:rsid w:val="00F40373"/>
    <w:rsid w:val="00F45D07"/>
    <w:rsid w:val="00F461EA"/>
    <w:rsid w:val="00F4630A"/>
    <w:rsid w:val="00F46686"/>
    <w:rsid w:val="00F507A6"/>
    <w:rsid w:val="00F50D69"/>
    <w:rsid w:val="00F51610"/>
    <w:rsid w:val="00F51A34"/>
    <w:rsid w:val="00F51BCD"/>
    <w:rsid w:val="00F51CE5"/>
    <w:rsid w:val="00F525CC"/>
    <w:rsid w:val="00F52F82"/>
    <w:rsid w:val="00F53E6A"/>
    <w:rsid w:val="00F55233"/>
    <w:rsid w:val="00F55648"/>
    <w:rsid w:val="00F56551"/>
    <w:rsid w:val="00F568D1"/>
    <w:rsid w:val="00F57698"/>
    <w:rsid w:val="00F601BB"/>
    <w:rsid w:val="00F60244"/>
    <w:rsid w:val="00F61292"/>
    <w:rsid w:val="00F61861"/>
    <w:rsid w:val="00F61971"/>
    <w:rsid w:val="00F6245B"/>
    <w:rsid w:val="00F63550"/>
    <w:rsid w:val="00F64388"/>
    <w:rsid w:val="00F643E5"/>
    <w:rsid w:val="00F6508F"/>
    <w:rsid w:val="00F6598D"/>
    <w:rsid w:val="00F66075"/>
    <w:rsid w:val="00F668C3"/>
    <w:rsid w:val="00F67A55"/>
    <w:rsid w:val="00F70A08"/>
    <w:rsid w:val="00F71D30"/>
    <w:rsid w:val="00F71FAE"/>
    <w:rsid w:val="00F726EE"/>
    <w:rsid w:val="00F73775"/>
    <w:rsid w:val="00F7420F"/>
    <w:rsid w:val="00F74560"/>
    <w:rsid w:val="00F7504E"/>
    <w:rsid w:val="00F75CCC"/>
    <w:rsid w:val="00F766E4"/>
    <w:rsid w:val="00F80B8B"/>
    <w:rsid w:val="00F80EC3"/>
    <w:rsid w:val="00F818B1"/>
    <w:rsid w:val="00F818FB"/>
    <w:rsid w:val="00F81EDF"/>
    <w:rsid w:val="00F8206C"/>
    <w:rsid w:val="00F82915"/>
    <w:rsid w:val="00F83A11"/>
    <w:rsid w:val="00F83AC1"/>
    <w:rsid w:val="00F8492D"/>
    <w:rsid w:val="00F84FAF"/>
    <w:rsid w:val="00F85814"/>
    <w:rsid w:val="00F90E27"/>
    <w:rsid w:val="00F91120"/>
    <w:rsid w:val="00F91B40"/>
    <w:rsid w:val="00F93825"/>
    <w:rsid w:val="00F93D77"/>
    <w:rsid w:val="00F940D6"/>
    <w:rsid w:val="00F946C1"/>
    <w:rsid w:val="00F949A9"/>
    <w:rsid w:val="00F94C28"/>
    <w:rsid w:val="00F94C4D"/>
    <w:rsid w:val="00F9768D"/>
    <w:rsid w:val="00FA112F"/>
    <w:rsid w:val="00FA16F5"/>
    <w:rsid w:val="00FA1AB1"/>
    <w:rsid w:val="00FA2373"/>
    <w:rsid w:val="00FA2D70"/>
    <w:rsid w:val="00FA48F9"/>
    <w:rsid w:val="00FA5700"/>
    <w:rsid w:val="00FA5994"/>
    <w:rsid w:val="00FA5BE1"/>
    <w:rsid w:val="00FA5CA1"/>
    <w:rsid w:val="00FA613B"/>
    <w:rsid w:val="00FA635B"/>
    <w:rsid w:val="00FA660B"/>
    <w:rsid w:val="00FA6FCA"/>
    <w:rsid w:val="00FA720E"/>
    <w:rsid w:val="00FA7460"/>
    <w:rsid w:val="00FA772D"/>
    <w:rsid w:val="00FB1ACE"/>
    <w:rsid w:val="00FB23A6"/>
    <w:rsid w:val="00FB58FB"/>
    <w:rsid w:val="00FB6C5F"/>
    <w:rsid w:val="00FC0C1C"/>
    <w:rsid w:val="00FC2418"/>
    <w:rsid w:val="00FC2798"/>
    <w:rsid w:val="00FC2BC3"/>
    <w:rsid w:val="00FC2F99"/>
    <w:rsid w:val="00FC32D0"/>
    <w:rsid w:val="00FC3C6C"/>
    <w:rsid w:val="00FC4A9B"/>
    <w:rsid w:val="00FC4D06"/>
    <w:rsid w:val="00FC4EFD"/>
    <w:rsid w:val="00FC50EC"/>
    <w:rsid w:val="00FC57B6"/>
    <w:rsid w:val="00FC5D9C"/>
    <w:rsid w:val="00FC6574"/>
    <w:rsid w:val="00FC71B9"/>
    <w:rsid w:val="00FC7B0C"/>
    <w:rsid w:val="00FD02F2"/>
    <w:rsid w:val="00FD1253"/>
    <w:rsid w:val="00FD2569"/>
    <w:rsid w:val="00FD4E6F"/>
    <w:rsid w:val="00FD520A"/>
    <w:rsid w:val="00FD5BE4"/>
    <w:rsid w:val="00FD6782"/>
    <w:rsid w:val="00FE0B9E"/>
    <w:rsid w:val="00FE1C0B"/>
    <w:rsid w:val="00FE1EB5"/>
    <w:rsid w:val="00FE2115"/>
    <w:rsid w:val="00FE21AC"/>
    <w:rsid w:val="00FE2CBC"/>
    <w:rsid w:val="00FE3EEA"/>
    <w:rsid w:val="00FE4E1D"/>
    <w:rsid w:val="00FE7D5C"/>
    <w:rsid w:val="00FF03B8"/>
    <w:rsid w:val="00FF2711"/>
    <w:rsid w:val="00FF3A71"/>
    <w:rsid w:val="00FF47B2"/>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800D4EE"/>
  <w15:docId w15:val="{726ED41C-BAEC-438E-86EA-A08541154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F221FE"/>
    <w:pPr>
      <w:spacing w:after="120" w:line="240" w:lineRule="auto"/>
      <w:jc w:val="both"/>
    </w:pPr>
    <w:rPr>
      <w:rFonts w:ascii="Segoe UI" w:eastAsia="Segoe UI" w:hAnsi="Segoe UI" w:cs="Times New Roman"/>
      <w:color w:val="000000" w:themeColor="text1"/>
      <w:sz w:val="20"/>
      <w:lang w:bidi="ar-SA"/>
    </w:rPr>
  </w:style>
  <w:style w:type="paragraph" w:styleId="Titre1">
    <w:name w:val="heading 1"/>
    <w:basedOn w:val="Normal"/>
    <w:next w:val="Normal"/>
    <w:link w:val="Titre1Car"/>
    <w:uiPriority w:val="1"/>
    <w:qFormat/>
    <w:rsid w:val="006E3B93"/>
    <w:pPr>
      <w:pageBreakBefore/>
      <w:spacing w:after="160" w:line="720" w:lineRule="exact"/>
      <w:jc w:val="left"/>
      <w:outlineLvl w:val="0"/>
    </w:pPr>
    <w:rPr>
      <w:rFonts w:ascii="Segoe UI Light" w:eastAsia="Times New Roman" w:hAnsi="Segoe UI Light"/>
      <w:color w:val="1F497D" w:themeColor="text2"/>
      <w:kern w:val="36"/>
      <w:sz w:val="48"/>
      <w:szCs w:val="39"/>
    </w:rPr>
  </w:style>
  <w:style w:type="paragraph" w:styleId="Titre2">
    <w:name w:val="heading 2"/>
    <w:basedOn w:val="Normal"/>
    <w:next w:val="Normal"/>
    <w:link w:val="Titre2Car"/>
    <w:uiPriority w:val="9"/>
    <w:unhideWhenUsed/>
    <w:qFormat/>
    <w:rsid w:val="006E3B93"/>
    <w:pPr>
      <w:keepNext/>
      <w:keepLines/>
      <w:spacing w:before="240" w:after="360"/>
      <w:outlineLvl w:val="1"/>
    </w:pPr>
    <w:rPr>
      <w:rFonts w:ascii="Segoe UI Light" w:eastAsiaTheme="majorEastAsia" w:hAnsi="Segoe UI Light" w:cstheme="majorBidi"/>
      <w:bCs/>
      <w:sz w:val="36"/>
      <w:szCs w:val="28"/>
    </w:rPr>
  </w:style>
  <w:style w:type="paragraph" w:styleId="Titre3">
    <w:name w:val="heading 3"/>
    <w:basedOn w:val="Normal"/>
    <w:next w:val="Normal"/>
    <w:link w:val="Titre3Car"/>
    <w:uiPriority w:val="9"/>
    <w:unhideWhenUsed/>
    <w:qFormat/>
    <w:rsid w:val="006E3B93"/>
    <w:pPr>
      <w:keepNext/>
      <w:tabs>
        <w:tab w:val="left" w:pos="993"/>
      </w:tabs>
      <w:spacing w:before="240" w:after="240"/>
      <w:outlineLvl w:val="2"/>
    </w:pPr>
    <w:rPr>
      <w:rFonts w:ascii="Segoe UI Light" w:eastAsiaTheme="majorEastAsia" w:hAnsi="Segoe UI Light" w:cstheme="majorBidi"/>
      <w:bCs/>
      <w:color w:val="808080" w:themeColor="background1" w:themeShade="80"/>
      <w:sz w:val="32"/>
      <w:szCs w:val="24"/>
    </w:rPr>
  </w:style>
  <w:style w:type="paragraph" w:styleId="Titre4">
    <w:name w:val="heading 4"/>
    <w:basedOn w:val="Normal"/>
    <w:next w:val="Normal"/>
    <w:link w:val="Titre4Car"/>
    <w:unhideWhenUsed/>
    <w:qFormat/>
    <w:rsid w:val="000722A8"/>
    <w:pPr>
      <w:keepNext/>
      <w:spacing w:before="240" w:after="240"/>
      <w:outlineLvl w:val="3"/>
    </w:pPr>
    <w:rPr>
      <w:rFonts w:ascii="Segoe UI Light" w:eastAsiaTheme="majorEastAsia" w:hAnsi="Segoe UI Light" w:cs="Segoe UI Light"/>
      <w:bCs/>
      <w:color w:val="808080" w:themeColor="background1" w:themeShade="80"/>
      <w:sz w:val="28"/>
      <w:szCs w:val="24"/>
      <w:lang w:val="en"/>
    </w:rPr>
  </w:style>
  <w:style w:type="paragraph" w:styleId="Titre5">
    <w:name w:val="heading 5"/>
    <w:basedOn w:val="Normal"/>
    <w:next w:val="Normal"/>
    <w:link w:val="Titre5Car"/>
    <w:uiPriority w:val="9"/>
    <w:unhideWhenUsed/>
    <w:qFormat/>
    <w:rsid w:val="00106BF8"/>
    <w:pPr>
      <w:keepNext/>
      <w:keepLines/>
      <w:spacing w:before="200" w:after="240"/>
      <w:outlineLvl w:val="4"/>
    </w:pPr>
    <w:rPr>
      <w:rFonts w:asciiTheme="majorHAnsi" w:eastAsiaTheme="majorEastAsia" w:hAnsiTheme="majorHAnsi" w:cstheme="majorBidi"/>
      <w:b/>
      <w:lang w:eastAsia="fr-FR"/>
    </w:rPr>
  </w:style>
  <w:style w:type="paragraph" w:styleId="Titre6">
    <w:name w:val="heading 6"/>
    <w:basedOn w:val="Normal"/>
    <w:next w:val="Normal"/>
    <w:link w:val="Titre6Car"/>
    <w:uiPriority w:val="9"/>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Titre9">
    <w:name w:val="heading 9"/>
    <w:basedOn w:val="Normal"/>
    <w:next w:val="Normal"/>
    <w:link w:val="Titre9Car"/>
    <w:uiPriority w:val="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1"/>
    <w:rsid w:val="006E3B93"/>
    <w:rPr>
      <w:rFonts w:ascii="Segoe UI Light" w:eastAsia="Times New Roman" w:hAnsi="Segoe UI Light" w:cs="Times New Roman"/>
      <w:color w:val="1F497D" w:themeColor="text2"/>
      <w:kern w:val="36"/>
      <w:sz w:val="48"/>
      <w:szCs w:val="39"/>
      <w:lang w:bidi="ar-SA"/>
    </w:rPr>
  </w:style>
  <w:style w:type="character" w:customStyle="1" w:styleId="Titre2Car">
    <w:name w:val="Titre 2 Car"/>
    <w:basedOn w:val="Policepardfaut"/>
    <w:link w:val="Titre2"/>
    <w:uiPriority w:val="9"/>
    <w:rsid w:val="006E3B93"/>
    <w:rPr>
      <w:rFonts w:ascii="Segoe UI Light" w:eastAsiaTheme="majorEastAsia" w:hAnsi="Segoe UI Light" w:cstheme="majorBidi"/>
      <w:bCs/>
      <w:color w:val="000000" w:themeColor="text1"/>
      <w:sz w:val="36"/>
      <w:szCs w:val="28"/>
      <w:lang w:bidi="ar-SA"/>
    </w:rPr>
  </w:style>
  <w:style w:type="character" w:customStyle="1" w:styleId="Titre3Car">
    <w:name w:val="Titre 3 Car"/>
    <w:basedOn w:val="Policepardfaut"/>
    <w:link w:val="Titre3"/>
    <w:uiPriority w:val="9"/>
    <w:rsid w:val="006E3B93"/>
    <w:rPr>
      <w:rFonts w:ascii="Segoe UI Light" w:eastAsiaTheme="majorEastAsia" w:hAnsi="Segoe UI Light" w:cstheme="majorBidi"/>
      <w:bCs/>
      <w:color w:val="808080" w:themeColor="background1" w:themeShade="80"/>
      <w:sz w:val="32"/>
      <w:szCs w:val="24"/>
      <w:lang w:bidi="ar-SA"/>
    </w:rPr>
  </w:style>
  <w:style w:type="character" w:customStyle="1" w:styleId="Titre4Car">
    <w:name w:val="Titre 4 Car"/>
    <w:basedOn w:val="Policepardfaut"/>
    <w:link w:val="Titre4"/>
    <w:rsid w:val="000722A8"/>
    <w:rPr>
      <w:rFonts w:ascii="Segoe UI Light" w:eastAsiaTheme="majorEastAsia" w:hAnsi="Segoe UI Light" w:cs="Segoe UI Light"/>
      <w:bCs/>
      <w:color w:val="808080" w:themeColor="background1" w:themeShade="80"/>
      <w:sz w:val="28"/>
      <w:szCs w:val="24"/>
      <w:lang w:val="en" w:bidi="ar-SA"/>
    </w:rPr>
  </w:style>
  <w:style w:type="character" w:customStyle="1" w:styleId="Titre5Car">
    <w:name w:val="Titre 5 Car"/>
    <w:basedOn w:val="Policepardfaut"/>
    <w:link w:val="Titre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Titre6Car">
    <w:name w:val="Titre 6 Car"/>
    <w:basedOn w:val="Policepardfaut"/>
    <w:link w:val="Titre6"/>
    <w:uiPriority w:val="9"/>
    <w:rsid w:val="002040E9"/>
    <w:rPr>
      <w:rFonts w:asciiTheme="majorHAnsi" w:eastAsiaTheme="majorEastAsia" w:hAnsiTheme="majorHAnsi" w:cstheme="majorBidi"/>
      <w:i/>
      <w:iCs/>
      <w:color w:val="243F60" w:themeColor="accent1" w:themeShade="7F"/>
      <w:sz w:val="20"/>
      <w:lang w:bidi="ar-SA"/>
    </w:rPr>
  </w:style>
  <w:style w:type="character" w:customStyle="1" w:styleId="Titre7Car">
    <w:name w:val="Titre 7 Car"/>
    <w:basedOn w:val="Policepardfaut"/>
    <w:link w:val="Titre7"/>
    <w:uiPriority w:val="9"/>
    <w:rsid w:val="002040E9"/>
    <w:rPr>
      <w:rFonts w:asciiTheme="majorHAnsi" w:eastAsiaTheme="majorEastAsia" w:hAnsiTheme="majorHAnsi" w:cstheme="majorBidi"/>
      <w:i/>
      <w:iCs/>
      <w:color w:val="404040" w:themeColor="text1" w:themeTint="BF"/>
      <w:sz w:val="20"/>
      <w:lang w:bidi="ar-SA"/>
    </w:rPr>
  </w:style>
  <w:style w:type="character" w:customStyle="1" w:styleId="Titre8Car">
    <w:name w:val="Titre 8 Car"/>
    <w:basedOn w:val="Policepardfaut"/>
    <w:link w:val="Titre8"/>
    <w:uiPriority w:val="9"/>
    <w:rsid w:val="002040E9"/>
    <w:rPr>
      <w:rFonts w:asciiTheme="majorHAnsi" w:eastAsiaTheme="majorEastAsia" w:hAnsiTheme="majorHAnsi" w:cstheme="majorBidi"/>
      <w:color w:val="4F81BD" w:themeColor="accent1"/>
      <w:sz w:val="20"/>
      <w:lang w:bidi="ar-SA"/>
    </w:rPr>
  </w:style>
  <w:style w:type="character" w:customStyle="1" w:styleId="Titre9Car">
    <w:name w:val="Titre 9 Car"/>
    <w:basedOn w:val="Policepardfaut"/>
    <w:link w:val="Titre9"/>
    <w:uiPriority w:val="9"/>
    <w:rsid w:val="002040E9"/>
    <w:rPr>
      <w:rFonts w:asciiTheme="majorHAnsi" w:eastAsiaTheme="majorEastAsia" w:hAnsiTheme="majorHAnsi" w:cstheme="majorBidi"/>
      <w:i/>
      <w:iCs/>
      <w:color w:val="404040" w:themeColor="text1" w:themeTint="BF"/>
      <w:sz w:val="20"/>
      <w:lang w:bidi="ar-SA"/>
    </w:rPr>
  </w:style>
  <w:style w:type="paragraph" w:styleId="Titre">
    <w:name w:val="Title"/>
    <w:basedOn w:val="Normal"/>
    <w:next w:val="Normal"/>
    <w:link w:val="TitreCar"/>
    <w:uiPriority w:val="4"/>
    <w:qFormat/>
    <w:rsid w:val="006E3B93"/>
    <w:pPr>
      <w:spacing w:after="300"/>
      <w:ind w:right="-291"/>
      <w:contextualSpacing/>
    </w:pPr>
    <w:rPr>
      <w:rFonts w:ascii="Segoe UI Light" w:hAnsi="Segoe UI Light"/>
      <w:color w:val="1F497D" w:themeColor="text2"/>
      <w:sz w:val="56"/>
    </w:rPr>
  </w:style>
  <w:style w:type="character" w:customStyle="1" w:styleId="TitreCar">
    <w:name w:val="Titre Car"/>
    <w:basedOn w:val="Policepardfaut"/>
    <w:link w:val="Titre"/>
    <w:uiPriority w:val="4"/>
    <w:rsid w:val="006E3B93"/>
    <w:rPr>
      <w:rFonts w:ascii="Segoe UI Light" w:eastAsia="Times New Roman" w:hAnsi="Segoe UI Light" w:cs="Times New Roman"/>
      <w:color w:val="1F497D" w:themeColor="text2"/>
      <w:sz w:val="56"/>
      <w:szCs w:val="20"/>
      <w:lang w:bidi="ar-SA"/>
    </w:rPr>
  </w:style>
  <w:style w:type="paragraph" w:styleId="Sous-titre">
    <w:name w:val="Subtitle"/>
    <w:basedOn w:val="Normal"/>
    <w:next w:val="Normal"/>
    <w:link w:val="Sous-titreC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5"/>
    <w:rsid w:val="002040E9"/>
    <w:rPr>
      <w:rFonts w:asciiTheme="majorHAnsi" w:eastAsiaTheme="majorEastAsia" w:hAnsiTheme="majorHAnsi" w:cstheme="majorBidi"/>
      <w:i/>
      <w:iCs/>
      <w:color w:val="4F81BD" w:themeColor="accent1"/>
      <w:spacing w:val="15"/>
      <w:sz w:val="24"/>
      <w:szCs w:val="24"/>
    </w:rPr>
  </w:style>
  <w:style w:type="paragraph" w:styleId="Paragraphedeliste">
    <w:name w:val="List Paragraph"/>
    <w:aliases w:val="Bullet List,FooterText,numbered,List Paragraph1,Paragraphe de liste1,Bulletr List Paragraph,列出段落,列出段落1,Listeafsnit1,Parágrafo da Lista1,List Paragraph2,List Paragraph21,Párrafo de lista1,リスト段落1,Bullet list,List Paragraph11,Foot,Plan"/>
    <w:basedOn w:val="Normal"/>
    <w:link w:val="ParagraphedelisteCar"/>
    <w:uiPriority w:val="34"/>
    <w:qFormat/>
    <w:rsid w:val="0050184F"/>
  </w:style>
  <w:style w:type="paragraph" w:styleId="Lgende">
    <w:name w:val="caption"/>
    <w:basedOn w:val="Normal"/>
    <w:next w:val="Normal"/>
    <w:unhideWhenUsed/>
    <w:qFormat/>
    <w:rsid w:val="00D207CC"/>
    <w:pPr>
      <w:jc w:val="center"/>
    </w:pPr>
    <w:rPr>
      <w:sz w:val="18"/>
    </w:rPr>
  </w:style>
  <w:style w:type="character" w:styleId="lev">
    <w:name w:val="Strong"/>
    <w:basedOn w:val="Policepardfaut"/>
    <w:uiPriority w:val="22"/>
    <w:qFormat/>
    <w:rsid w:val="002040E9"/>
    <w:rPr>
      <w:b/>
      <w:bCs/>
    </w:rPr>
  </w:style>
  <w:style w:type="character" w:styleId="Accentuation">
    <w:name w:val="Emphasis"/>
    <w:basedOn w:val="Policepardfaut"/>
    <w:uiPriority w:val="20"/>
    <w:qFormat/>
    <w:rsid w:val="002040E9"/>
    <w:rPr>
      <w:i/>
      <w:iCs/>
    </w:rPr>
  </w:style>
  <w:style w:type="paragraph" w:styleId="Sansinterligne">
    <w:name w:val="No Spacing"/>
    <w:uiPriority w:val="1"/>
    <w:qFormat/>
    <w:rsid w:val="002040E9"/>
    <w:pPr>
      <w:spacing w:after="0" w:line="240" w:lineRule="auto"/>
    </w:pPr>
  </w:style>
  <w:style w:type="paragraph" w:styleId="Citation">
    <w:name w:val="Quote"/>
    <w:basedOn w:val="Normal"/>
    <w:next w:val="Normal"/>
    <w:link w:val="CitationCar"/>
    <w:uiPriority w:val="29"/>
    <w:qFormat/>
    <w:rsid w:val="002040E9"/>
    <w:rPr>
      <w:i/>
      <w:iCs/>
    </w:rPr>
  </w:style>
  <w:style w:type="character" w:customStyle="1" w:styleId="CitationCar">
    <w:name w:val="Citation Car"/>
    <w:basedOn w:val="Policepardfaut"/>
    <w:link w:val="Citation"/>
    <w:uiPriority w:val="29"/>
    <w:rsid w:val="002040E9"/>
    <w:rPr>
      <w:i/>
      <w:iCs/>
      <w:color w:val="000000" w:themeColor="text1"/>
    </w:rPr>
  </w:style>
  <w:style w:type="paragraph" w:styleId="Citationintense">
    <w:name w:val="Intense Quote"/>
    <w:basedOn w:val="Normal"/>
    <w:next w:val="Normal"/>
    <w:link w:val="CitationintenseC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pPr>
    <w:rPr>
      <w:rFonts w:ascii="Arial" w:hAnsi="Arial" w:cs="Arial"/>
      <w:i/>
      <w:szCs w:val="24"/>
      <w:lang w:eastAsia="fr-FR"/>
    </w:rPr>
  </w:style>
  <w:style w:type="character" w:styleId="Rfrenceple">
    <w:name w:val="Subtle Reference"/>
    <w:basedOn w:val="Policepardfaut"/>
    <w:uiPriority w:val="31"/>
    <w:qFormat/>
    <w:rsid w:val="002040E9"/>
    <w:rPr>
      <w:smallCaps/>
      <w:color w:val="C0504D" w:themeColor="accent2"/>
      <w:u w:val="single"/>
    </w:rPr>
  </w:style>
  <w:style w:type="character" w:styleId="Rfrenceintense">
    <w:name w:val="Intense Reference"/>
    <w:basedOn w:val="Policepardfaut"/>
    <w:uiPriority w:val="32"/>
    <w:qFormat/>
    <w:rsid w:val="002040E9"/>
    <w:rPr>
      <w:b/>
      <w:bCs/>
      <w:smallCaps/>
      <w:color w:val="C0504D" w:themeColor="accent2"/>
      <w:spacing w:val="5"/>
      <w:u w:val="single"/>
    </w:rPr>
  </w:style>
  <w:style w:type="character" w:styleId="Titredulivre">
    <w:name w:val="Book Title"/>
    <w:basedOn w:val="Policepardfaut"/>
    <w:uiPriority w:val="33"/>
    <w:qFormat/>
    <w:rsid w:val="002040E9"/>
    <w:rPr>
      <w:b/>
      <w:bCs/>
      <w:smallCaps/>
      <w:spacing w:val="5"/>
    </w:rPr>
  </w:style>
  <w:style w:type="paragraph" w:styleId="En-ttedetabledesmatires">
    <w:name w:val="TOC Heading"/>
    <w:basedOn w:val="Titre1"/>
    <w:next w:val="Normal"/>
    <w:uiPriority w:val="39"/>
    <w:semiHidden/>
    <w:unhideWhenUsed/>
    <w:qFormat/>
    <w:rsid w:val="002040E9"/>
    <w:pPr>
      <w:outlineLvl w:val="9"/>
    </w:pPr>
  </w:style>
  <w:style w:type="paragraph" w:styleId="TM8">
    <w:name w:val="toc 8"/>
    <w:basedOn w:val="Normal"/>
    <w:next w:val="Normal"/>
    <w:qFormat/>
    <w:rsid w:val="00166E8A"/>
    <w:pPr>
      <w:tabs>
        <w:tab w:val="right" w:leader="dot" w:pos="9071"/>
      </w:tabs>
      <w:ind w:left="1400"/>
    </w:pPr>
    <w:rPr>
      <w:sz w:val="18"/>
    </w:rPr>
  </w:style>
  <w:style w:type="paragraph" w:styleId="TM7">
    <w:name w:val="toc 7"/>
    <w:basedOn w:val="Normal"/>
    <w:next w:val="Normal"/>
    <w:qFormat/>
    <w:rsid w:val="00166E8A"/>
    <w:pPr>
      <w:tabs>
        <w:tab w:val="right" w:leader="dot" w:pos="9071"/>
      </w:tabs>
      <w:ind w:left="1200"/>
    </w:pPr>
    <w:rPr>
      <w:sz w:val="18"/>
    </w:rPr>
  </w:style>
  <w:style w:type="paragraph" w:styleId="TM6">
    <w:name w:val="toc 6"/>
    <w:basedOn w:val="Normal"/>
    <w:next w:val="Normal"/>
    <w:qFormat/>
    <w:rsid w:val="00166E8A"/>
    <w:pPr>
      <w:tabs>
        <w:tab w:val="right" w:leader="dot" w:pos="9071"/>
      </w:tabs>
      <w:ind w:left="1000"/>
    </w:pPr>
    <w:rPr>
      <w:sz w:val="18"/>
    </w:rPr>
  </w:style>
  <w:style w:type="paragraph" w:styleId="TM5">
    <w:name w:val="toc 5"/>
    <w:basedOn w:val="Normal"/>
    <w:next w:val="Normal"/>
    <w:qFormat/>
    <w:rsid w:val="00166E8A"/>
    <w:pPr>
      <w:tabs>
        <w:tab w:val="right" w:leader="dot" w:pos="9071"/>
      </w:tabs>
      <w:ind w:left="800"/>
    </w:pPr>
    <w:rPr>
      <w:sz w:val="18"/>
    </w:rPr>
  </w:style>
  <w:style w:type="paragraph" w:styleId="TM4">
    <w:name w:val="toc 4"/>
    <w:aliases w:val="toc4"/>
    <w:basedOn w:val="Normal"/>
    <w:next w:val="Normal"/>
    <w:qFormat/>
    <w:rsid w:val="00166E8A"/>
    <w:pPr>
      <w:tabs>
        <w:tab w:val="right" w:leader="dot" w:pos="9071"/>
      </w:tabs>
      <w:ind w:left="600"/>
    </w:pPr>
    <w:rPr>
      <w:sz w:val="18"/>
    </w:rPr>
  </w:style>
  <w:style w:type="paragraph" w:styleId="TM3">
    <w:name w:val="toc 3"/>
    <w:aliases w:val="toc3"/>
    <w:basedOn w:val="Normal"/>
    <w:next w:val="Normal"/>
    <w:qFormat/>
    <w:rsid w:val="00166E8A"/>
    <w:pPr>
      <w:tabs>
        <w:tab w:val="right" w:leader="dot" w:pos="9071"/>
      </w:tabs>
      <w:spacing w:after="60"/>
      <w:ind w:left="403"/>
    </w:pPr>
    <w:rPr>
      <w:i/>
    </w:rPr>
  </w:style>
  <w:style w:type="paragraph" w:styleId="TM2">
    <w:name w:val="toc 2"/>
    <w:aliases w:val="toc2"/>
    <w:basedOn w:val="Normal"/>
    <w:next w:val="Normal"/>
    <w:uiPriority w:val="39"/>
    <w:qFormat/>
    <w:rsid w:val="005910AC"/>
    <w:pPr>
      <w:tabs>
        <w:tab w:val="right" w:leader="dot" w:pos="9356"/>
      </w:tabs>
      <w:spacing w:after="60"/>
      <w:ind w:left="765"/>
    </w:pPr>
    <w:rPr>
      <w:smallCaps/>
      <w:noProof/>
    </w:rPr>
  </w:style>
  <w:style w:type="paragraph" w:styleId="TM1">
    <w:name w:val="toc 1"/>
    <w:aliases w:val="toc1"/>
    <w:basedOn w:val="Normal"/>
    <w:next w:val="Normal"/>
    <w:uiPriority w:val="39"/>
    <w:qFormat/>
    <w:rsid w:val="005910AC"/>
    <w:pPr>
      <w:tabs>
        <w:tab w:val="left" w:pos="765"/>
        <w:tab w:val="right" w:leader="dot" w:pos="9356"/>
      </w:tabs>
      <w:spacing w:before="60" w:after="60"/>
    </w:pPr>
    <w:rPr>
      <w:b/>
      <w:caps/>
      <w:noProof/>
    </w:rPr>
  </w:style>
  <w:style w:type="paragraph" w:styleId="Notedebasdepage">
    <w:name w:val="footnote text"/>
    <w:aliases w:val="ft,Used by Word for text of Help footnotes,FootnoteText"/>
    <w:basedOn w:val="Normal"/>
    <w:link w:val="NotedebasdepageCar"/>
    <w:uiPriority w:val="99"/>
    <w:rsid w:val="001E5A87"/>
    <w:pPr>
      <w:jc w:val="left"/>
    </w:pPr>
    <w:rPr>
      <w:sz w:val="16"/>
    </w:rPr>
  </w:style>
  <w:style w:type="character" w:customStyle="1" w:styleId="NotedebasdepageCar">
    <w:name w:val="Note de bas de page Car"/>
    <w:aliases w:val="ft Car,Used by Word for text of Help footnotes Car,FootnoteText Car"/>
    <w:basedOn w:val="Policepardfaut"/>
    <w:link w:val="Notedebasdepage"/>
    <w:uiPriority w:val="99"/>
    <w:rsid w:val="001E5A87"/>
    <w:rPr>
      <w:rFonts w:ascii="Segoe UI" w:eastAsia="Segoe UI" w:hAnsi="Segoe UI" w:cs="Times New Roman"/>
      <w:color w:val="262626" w:themeColor="text1" w:themeTint="D9"/>
      <w:sz w:val="16"/>
      <w:lang w:bidi="ar-SA"/>
    </w:rPr>
  </w:style>
  <w:style w:type="paragraph" w:styleId="TM9">
    <w:name w:val="toc 9"/>
    <w:basedOn w:val="Normal"/>
    <w:next w:val="Normal"/>
    <w:qFormat/>
    <w:rsid w:val="00166E8A"/>
    <w:pPr>
      <w:tabs>
        <w:tab w:val="right" w:leader="dot" w:pos="9071"/>
      </w:tabs>
      <w:ind w:left="1600"/>
    </w:pPr>
    <w:rPr>
      <w:sz w:val="18"/>
    </w:rPr>
  </w:style>
  <w:style w:type="character" w:styleId="CodeHTML">
    <w:name w:val="HTML Code"/>
    <w:basedOn w:val="Policepardfaut"/>
    <w:uiPriority w:val="99"/>
    <w:rsid w:val="00166E8A"/>
    <w:rPr>
      <w:rFonts w:ascii="Courier New" w:eastAsia="Times New Roman" w:hAnsi="Courier New" w:cs="Courier New" w:hint="default"/>
      <w:sz w:val="20"/>
      <w:szCs w:val="20"/>
    </w:rPr>
  </w:style>
  <w:style w:type="character" w:styleId="Lienhypertexte">
    <w:name w:val="Hyperlink"/>
    <w:basedOn w:val="Policepardfaut"/>
    <w:uiPriority w:val="99"/>
    <w:rsid w:val="00166E8A"/>
    <w:rPr>
      <w:color w:val="330066"/>
      <w:u w:val="single"/>
    </w:rPr>
  </w:style>
  <w:style w:type="character" w:styleId="Lienhypertextesuivivisit">
    <w:name w:val="FollowedHyperlink"/>
    <w:basedOn w:val="Policepardfaut"/>
    <w:rsid w:val="00166E8A"/>
    <w:rPr>
      <w:color w:val="800080"/>
      <w:u w:val="single"/>
    </w:rPr>
  </w:style>
  <w:style w:type="paragraph" w:styleId="Commentaire">
    <w:name w:val="annotation text"/>
    <w:basedOn w:val="Normal"/>
    <w:link w:val="CommentaireCar"/>
    <w:uiPriority w:val="99"/>
    <w:rsid w:val="00166E8A"/>
  </w:style>
  <w:style w:type="character" w:customStyle="1" w:styleId="CommentaireCar">
    <w:name w:val="Commentaire Car"/>
    <w:basedOn w:val="Policepardfaut"/>
    <w:link w:val="Commentaire"/>
    <w:uiPriority w:val="99"/>
    <w:rsid w:val="00166E8A"/>
    <w:rPr>
      <w:rFonts w:eastAsia="Times New Roman" w:cs="Times New Roman"/>
      <w:sz w:val="20"/>
      <w:szCs w:val="20"/>
      <w:lang w:val="fr-FR" w:bidi="ar-SA"/>
    </w:rPr>
  </w:style>
  <w:style w:type="character" w:styleId="Appelnotedebasdep">
    <w:name w:val="footnote reference"/>
    <w:aliases w:val="fr,Used by Word for Help footnote symbols"/>
    <w:basedOn w:val="Policepardfaut"/>
    <w:uiPriority w:val="99"/>
    <w:rsid w:val="00166E8A"/>
    <w:rPr>
      <w:sz w:val="16"/>
      <w:vertAlign w:val="superscript"/>
    </w:rPr>
  </w:style>
  <w:style w:type="paragraph" w:customStyle="1" w:styleId="Code">
    <w:name w:val="Code"/>
    <w:aliases w:val="c"/>
    <w:basedOn w:val="Normal"/>
    <w:link w:val="Code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Textedebulles">
    <w:name w:val="Balloon Text"/>
    <w:basedOn w:val="Normal"/>
    <w:link w:val="TextedebullesCar"/>
    <w:rsid w:val="00166E8A"/>
    <w:rPr>
      <w:rFonts w:ascii="Tahoma" w:hAnsi="Tahoma" w:cs="Tahoma"/>
      <w:sz w:val="16"/>
      <w:szCs w:val="16"/>
    </w:rPr>
  </w:style>
  <w:style w:type="character" w:customStyle="1" w:styleId="TextedebullesCar">
    <w:name w:val="Texte de bulles Car"/>
    <w:basedOn w:val="Policepardfaut"/>
    <w:link w:val="Textedebulles"/>
    <w:rsid w:val="00166E8A"/>
    <w:rPr>
      <w:rFonts w:ascii="Tahoma" w:eastAsia="Times New Roman" w:hAnsi="Tahoma" w:cs="Tahoma"/>
      <w:sz w:val="16"/>
      <w:szCs w:val="16"/>
      <w:lang w:val="fr-FR" w:bidi="ar-SA"/>
    </w:rPr>
  </w:style>
  <w:style w:type="paragraph" w:styleId="En-tte">
    <w:name w:val="header"/>
    <w:basedOn w:val="Normal"/>
    <w:link w:val="En-tteCar"/>
    <w:uiPriority w:val="99"/>
    <w:rsid w:val="00166E8A"/>
    <w:pPr>
      <w:tabs>
        <w:tab w:val="center" w:pos="4536"/>
        <w:tab w:val="right" w:pos="9072"/>
      </w:tabs>
    </w:pPr>
  </w:style>
  <w:style w:type="character" w:customStyle="1" w:styleId="En-tteCar">
    <w:name w:val="En-tête Car"/>
    <w:basedOn w:val="Policepardfaut"/>
    <w:link w:val="En-tte"/>
    <w:uiPriority w:val="99"/>
    <w:rsid w:val="00166E8A"/>
    <w:rPr>
      <w:rFonts w:eastAsia="Times New Roman" w:cs="Times New Roman"/>
      <w:sz w:val="20"/>
      <w:szCs w:val="20"/>
      <w:lang w:val="fr-FR" w:bidi="ar-SA"/>
    </w:rPr>
  </w:style>
  <w:style w:type="paragraph" w:styleId="Pieddepage">
    <w:name w:val="footer"/>
    <w:basedOn w:val="Normal"/>
    <w:link w:val="PieddepageCar"/>
    <w:uiPriority w:val="99"/>
    <w:rsid w:val="00166E8A"/>
    <w:pPr>
      <w:tabs>
        <w:tab w:val="center" w:pos="4536"/>
        <w:tab w:val="right" w:pos="9072"/>
      </w:tabs>
    </w:pPr>
    <w:rPr>
      <w:sz w:val="16"/>
      <w:szCs w:val="16"/>
    </w:rPr>
  </w:style>
  <w:style w:type="character" w:customStyle="1" w:styleId="PieddepageCar">
    <w:name w:val="Pied de page Car"/>
    <w:basedOn w:val="Policepardfaut"/>
    <w:link w:val="Pieddepage"/>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DF3C9A"/>
    <w:pPr>
      <w:keepNext/>
      <w:keepLines/>
      <w:shd w:val="clear" w:color="auto" w:fill="F2F2F2" w:themeFill="background1" w:themeFillShade="F2"/>
      <w:spacing w:before="240" w:after="240"/>
      <w:ind w:left="360"/>
    </w:pPr>
    <w:rPr>
      <w:rFonts w:cs="Segoe UI"/>
      <w:b/>
      <w:sz w:val="18"/>
      <w:szCs w:val="18"/>
    </w:rPr>
  </w:style>
  <w:style w:type="character" w:customStyle="1" w:styleId="NoteChar">
    <w:name w:val="Note Char"/>
    <w:basedOn w:val="Policepardfaut"/>
    <w:link w:val="Note"/>
    <w:rsid w:val="00DF3C9A"/>
    <w:rPr>
      <w:rFonts w:ascii="Segoe UI" w:eastAsia="Segoe UI" w:hAnsi="Segoe UI" w:cs="Segoe UI"/>
      <w:b/>
      <w:color w:val="000000" w:themeColor="text1"/>
      <w:sz w:val="18"/>
      <w:szCs w:val="18"/>
      <w:shd w:val="clear" w:color="auto" w:fill="F2F2F2" w:themeFill="background1" w:themeFillShade="F2"/>
      <w:lang w:val="en" w:bidi="ar-SA"/>
    </w:rPr>
  </w:style>
  <w:style w:type="character" w:styleId="Marquedecommentaire">
    <w:name w:val="annotation reference"/>
    <w:aliases w:val="cr,Used by Word to flag author queries,Comment"/>
    <w:basedOn w:val="Policepardfaut"/>
    <w:uiPriority w:val="99"/>
    <w:semiHidden/>
    <w:rsid w:val="00166E8A"/>
  </w:style>
  <w:style w:type="paragraph" w:styleId="Explorateurdedocuments">
    <w:name w:val="Document Map"/>
    <w:basedOn w:val="Normal"/>
    <w:link w:val="ExplorateurdedocumentsCar"/>
    <w:semiHidden/>
    <w:rsid w:val="00166E8A"/>
    <w:pPr>
      <w:shd w:val="clear" w:color="auto" w:fill="000080"/>
      <w:spacing w:line="240" w:lineRule="exact"/>
    </w:pPr>
    <w:rPr>
      <w:rFonts w:ascii="Tahoma" w:hAnsi="Tahoma" w:cs="Tahoma"/>
      <w:color w:val="FFFF00"/>
    </w:rPr>
  </w:style>
  <w:style w:type="character" w:customStyle="1" w:styleId="ExplorateurdedocumentsCar">
    <w:name w:val="Explorateur de documents Car"/>
    <w:basedOn w:val="Policepardfaut"/>
    <w:link w:val="Explorateurdedocuments"/>
    <w:semiHidden/>
    <w:rsid w:val="00166E8A"/>
    <w:rPr>
      <w:rFonts w:ascii="Tahoma" w:eastAsia="Times New Roman" w:hAnsi="Tahoma" w:cs="Tahoma"/>
      <w:color w:val="FFFF00"/>
      <w:sz w:val="20"/>
      <w:szCs w:val="20"/>
      <w:shd w:val="clear" w:color="auto" w:fill="000080"/>
      <w:lang w:bidi="ar-SA"/>
    </w:rPr>
  </w:style>
  <w:style w:type="character" w:styleId="Appeldenotedefin">
    <w:name w:val="endnote reference"/>
    <w:basedOn w:val="Policepardfaut"/>
    <w:semiHidden/>
    <w:rsid w:val="00166E8A"/>
    <w:rPr>
      <w:vertAlign w:val="superscript"/>
    </w:rPr>
  </w:style>
  <w:style w:type="paragraph" w:styleId="Objetducommentaire">
    <w:name w:val="annotation subject"/>
    <w:basedOn w:val="Commentaire"/>
    <w:next w:val="Commentaire"/>
    <w:link w:val="ObjetducommentaireCar"/>
    <w:semiHidden/>
    <w:rsid w:val="00166E8A"/>
    <w:rPr>
      <w:b/>
      <w:bCs/>
    </w:rPr>
  </w:style>
  <w:style w:type="character" w:customStyle="1" w:styleId="ObjetducommentaireCar">
    <w:name w:val="Objet du commentaire Car"/>
    <w:basedOn w:val="CommentaireCar"/>
    <w:link w:val="Objetducommentaire"/>
    <w:semiHidden/>
    <w:rsid w:val="00166E8A"/>
    <w:rPr>
      <w:rFonts w:eastAsia="Times New Roman" w:cs="Times New Roman"/>
      <w:b/>
      <w:bCs/>
      <w:sz w:val="20"/>
      <w:szCs w:val="20"/>
      <w:lang w:val="fr-FR" w:bidi="ar-SA"/>
    </w:rPr>
  </w:style>
  <w:style w:type="character" w:styleId="AcronymeHTML">
    <w:name w:val="HTML Acronym"/>
    <w:basedOn w:val="Policepardfau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Policepardfaut"/>
    <w:rsid w:val="00166E8A"/>
    <w:rPr>
      <w:rFonts w:ascii="Verdana" w:hAnsi="Verdana" w:hint="default"/>
      <w:sz w:val="25"/>
      <w:szCs w:val="25"/>
    </w:rPr>
  </w:style>
  <w:style w:type="paragraph" w:styleId="Textebrut">
    <w:name w:val="Plain Text"/>
    <w:basedOn w:val="Normal"/>
    <w:link w:val="TextebrutCar"/>
    <w:uiPriority w:val="99"/>
    <w:rsid w:val="00166E8A"/>
    <w:pPr>
      <w:spacing w:after="0"/>
    </w:pPr>
    <w:rPr>
      <w:rFonts w:ascii="Courier New" w:hAnsi="Courier New" w:cs="Courier New"/>
      <w:lang w:eastAsia="fr-FR"/>
    </w:rPr>
  </w:style>
  <w:style w:type="character" w:customStyle="1" w:styleId="TextebrutCar">
    <w:name w:val="Texte brut Car"/>
    <w:basedOn w:val="Policepardfaut"/>
    <w:link w:val="Textebru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Corpsdetexte">
    <w:name w:val="Body Text"/>
    <w:basedOn w:val="Normal"/>
    <w:link w:val="CorpsdetexteCar"/>
    <w:rsid w:val="00166E8A"/>
    <w:pPr>
      <w:widowControl w:val="0"/>
      <w:suppressAutoHyphens/>
    </w:pPr>
    <w:rPr>
      <w:rFonts w:ascii="Times New Roman" w:eastAsia="Lucida Sans Unicode" w:hAnsi="Times New Roman"/>
      <w:sz w:val="24"/>
      <w:szCs w:val="24"/>
    </w:rPr>
  </w:style>
  <w:style w:type="character" w:customStyle="1" w:styleId="CorpsdetexteCar">
    <w:name w:val="Corps de texte Car"/>
    <w:basedOn w:val="Policepardfaut"/>
    <w:link w:val="Corpsdetexte"/>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Titre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Aucuneliste"/>
    <w:semiHidden/>
    <w:rsid w:val="00166E8A"/>
  </w:style>
  <w:style w:type="paragraph" w:customStyle="1" w:styleId="Legalese">
    <w:name w:val="Legalese"/>
    <w:basedOn w:val="Normal"/>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
    <w:name w:val="Heading4"/>
    <w:basedOn w:val="Titre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rPr>
  </w:style>
  <w:style w:type="character" w:customStyle="1" w:styleId="underline">
    <w:name w:val="underline"/>
    <w:basedOn w:val="Policepardfaut"/>
    <w:rsid w:val="00166E8A"/>
  </w:style>
  <w:style w:type="paragraph" w:styleId="Listepuces2">
    <w:name w:val="List Bullet 2"/>
    <w:basedOn w:val="Normal"/>
    <w:rsid w:val="00166E8A"/>
    <w:pPr>
      <w:numPr>
        <w:numId w:val="1"/>
      </w:numPr>
      <w:contextualSpacing/>
    </w:pPr>
  </w:style>
  <w:style w:type="paragraph" w:styleId="Listenumros">
    <w:name w:val="List Number"/>
    <w:basedOn w:val="Paragraphedeliste"/>
    <w:unhideWhenUsed/>
    <w:rsid w:val="00487E47"/>
    <w:pPr>
      <w:numPr>
        <w:numId w:val="7"/>
      </w:numPr>
    </w:pPr>
  </w:style>
  <w:style w:type="paragraph" w:styleId="Notedefin">
    <w:name w:val="endnote text"/>
    <w:basedOn w:val="Normal"/>
    <w:link w:val="NotedefinCar"/>
    <w:rsid w:val="00166E8A"/>
    <w:pPr>
      <w:spacing w:after="0"/>
    </w:pPr>
  </w:style>
  <w:style w:type="character" w:customStyle="1" w:styleId="NotedefinCar">
    <w:name w:val="Note de fin Car"/>
    <w:basedOn w:val="Policepardfaut"/>
    <w:link w:val="Notedefin"/>
    <w:rsid w:val="00166E8A"/>
    <w:rPr>
      <w:rFonts w:eastAsia="Times New Roman" w:cs="Times New Roman"/>
      <w:sz w:val="20"/>
      <w:szCs w:val="20"/>
      <w:lang w:val="fr-FR" w:bidi="ar-SA"/>
    </w:rPr>
  </w:style>
  <w:style w:type="character" w:styleId="Textedelespacerserv">
    <w:name w:val="Placeholder Text"/>
    <w:basedOn w:val="Policepardfaut"/>
    <w:uiPriority w:val="99"/>
    <w:rsid w:val="00166E8A"/>
    <w:rPr>
      <w:color w:val="808080"/>
    </w:rPr>
  </w:style>
  <w:style w:type="table" w:styleId="Grilledutableau">
    <w:name w:val="Table Grid"/>
    <w:basedOn w:val="TableauNormal"/>
    <w:rsid w:val="00166E8A"/>
    <w:pPr>
      <w:spacing w:after="0" w:line="240" w:lineRule="auto"/>
    </w:pPr>
    <w:rPr>
      <w:rFonts w:ascii="Times New Roman" w:eastAsia="Times New Roman" w:hAnsi="Times New Roman" w:cs="Times New Roman"/>
      <w:sz w:val="20"/>
      <w:szCs w:val="20"/>
      <w:lang w:val="fr-FR" w:eastAsia="fr-FR"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epuces">
    <w:name w:val="List Bullet"/>
    <w:basedOn w:val="Paragraphedeliste"/>
    <w:uiPriority w:val="99"/>
    <w:unhideWhenUsed/>
    <w:rsid w:val="005B63C1"/>
    <w:pPr>
      <w:numPr>
        <w:numId w:val="6"/>
      </w:numPr>
    </w:pPr>
  </w:style>
  <w:style w:type="character" w:customStyle="1" w:styleId="Hyperlink1">
    <w:name w:val="Hyperlink1"/>
    <w:basedOn w:val="Policepardfaut"/>
    <w:rsid w:val="005B63C1"/>
    <w:rPr>
      <w:color w:val="0000FF"/>
      <w:u w:val="single"/>
    </w:rPr>
  </w:style>
  <w:style w:type="character" w:customStyle="1" w:styleId="leadin">
    <w:name w:val="leadin"/>
    <w:basedOn w:val="Policepardfaut"/>
    <w:rsid w:val="005B63C1"/>
    <w:rPr>
      <w:rFonts w:ascii="Verdana" w:hAnsi="Verdana" w:hint="default"/>
      <w:sz w:val="20"/>
      <w:szCs w:val="20"/>
    </w:rPr>
  </w:style>
  <w:style w:type="paragraph" w:customStyle="1" w:styleId="ListBullet2">
    <w:name w:val="ListBullet2"/>
    <w:basedOn w:val="Listepuces"/>
    <w:rsid w:val="005B63C1"/>
    <w:pPr>
      <w:numPr>
        <w:numId w:val="4"/>
      </w:numPr>
    </w:pPr>
    <w:rPr>
      <w:rFonts w:eastAsia="PMingLiU" w:cs="Arial"/>
    </w:rPr>
  </w:style>
  <w:style w:type="paragraph" w:customStyle="1" w:styleId="off">
    <w:name w:val="off"/>
    <w:basedOn w:val="Normal"/>
    <w:rsid w:val="005B63C1"/>
    <w:pPr>
      <w:spacing w:before="100" w:beforeAutospacing="1" w:after="100" w:afterAutospacing="1"/>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pPr>
    <w:rPr>
      <w:rFonts w:eastAsia="PMingLiU" w:cs="Arial"/>
      <w:snapToGrid w:val="0"/>
      <w:lang w:eastAsia="fr-FR"/>
    </w:rPr>
  </w:style>
  <w:style w:type="paragraph" w:customStyle="1" w:styleId="CriteriaComment">
    <w:name w:val="CriteriaComment"/>
    <w:basedOn w:val="Normal"/>
    <w:next w:val="CriteriaRefW3C"/>
    <w:rsid w:val="005B63C1"/>
    <w:pPr>
      <w:ind w:left="1260"/>
    </w:pPr>
    <w:rPr>
      <w:rFonts w:eastAsia="PMingLiU" w:cstheme="minorHAnsi"/>
      <w:color w:val="800080"/>
    </w:rPr>
  </w:style>
  <w:style w:type="paragraph" w:customStyle="1" w:styleId="CriteriaRefW3C">
    <w:name w:val="CriteriaRefW3C"/>
    <w:basedOn w:val="Normal"/>
    <w:next w:val="Normal"/>
    <w:rsid w:val="005B63C1"/>
    <w:pPr>
      <w:ind w:left="1260"/>
    </w:pPr>
    <w:rPr>
      <w:rFonts w:eastAsia="PMingLiU" w:cstheme="minorHAnsi"/>
      <w:i/>
      <w:iCs/>
      <w:color w:val="666699"/>
      <w:sz w:val="18"/>
      <w:szCs w:val="18"/>
    </w:rPr>
  </w:style>
  <w:style w:type="paragraph" w:styleId="Retraitcorpsdetexte">
    <w:name w:val="Body Text Indent"/>
    <w:basedOn w:val="Normal"/>
    <w:link w:val="RetraitcorpsdetexteCar"/>
    <w:rsid w:val="005B63C1"/>
    <w:pPr>
      <w:spacing w:after="0"/>
      <w:ind w:firstLine="360"/>
    </w:pPr>
    <w:rPr>
      <w:rFonts w:ascii="Times New Roman" w:eastAsia="PMingLiU" w:hAnsi="Times New Roman"/>
      <w:sz w:val="18"/>
    </w:rPr>
  </w:style>
  <w:style w:type="character" w:customStyle="1" w:styleId="RetraitcorpsdetexteCar">
    <w:name w:val="Retrait corps de texte Car"/>
    <w:basedOn w:val="Policepardfaut"/>
    <w:link w:val="Retraitcorpsdetexte"/>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rPr>
  </w:style>
  <w:style w:type="paragraph" w:customStyle="1" w:styleId="Titre1Annexe">
    <w:name w:val="Titre 1 Annexe"/>
    <w:basedOn w:val="Titre1"/>
    <w:next w:val="Normal"/>
    <w:uiPriority w:val="99"/>
    <w:rsid w:val="008B197B"/>
    <w:pPr>
      <w:pageBreakBefore w:val="0"/>
      <w:widowControl w:val="0"/>
      <w:tabs>
        <w:tab w:val="left" w:pos="2340"/>
      </w:tabs>
      <w:spacing w:after="480"/>
      <w:ind w:left="2340" w:right="431" w:hanging="1620"/>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Titreindex">
    <w:name w:val="index heading"/>
    <w:aliases w:val="ih"/>
    <w:basedOn w:val="Titre1"/>
    <w:next w:val="Index1"/>
    <w:semiHidden/>
    <w:rsid w:val="008B197B"/>
    <w:pPr>
      <w:keepNext/>
      <w:pageBreakBefore w:val="0"/>
      <w:spacing w:before="120" w:after="120" w:line="280" w:lineRule="exact"/>
      <w:ind w:right="431"/>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Titre1"/>
    <w:rsid w:val="008B197B"/>
    <w:pPr>
      <w:keepLines/>
      <w:pageBreakBefore w:val="0"/>
      <w:pBdr>
        <w:bottom w:val="single" w:sz="12" w:space="6" w:color="auto"/>
      </w:pBdr>
      <w:tabs>
        <w:tab w:val="num" w:pos="432"/>
        <w:tab w:val="num" w:pos="1152"/>
      </w:tabs>
      <w:spacing w:before="600" w:after="360"/>
      <w:ind w:left="432" w:hanging="431"/>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epuces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Numrodeligne">
    <w:name w:val="line number"/>
    <w:basedOn w:val="Policepardfaut"/>
    <w:rsid w:val="008B197B"/>
  </w:style>
  <w:style w:type="paragraph" w:styleId="PrformatHTML">
    <w:name w:val="HTML Preformatted"/>
    <w:basedOn w:val="Normal"/>
    <w:link w:val="PrformatHTMLC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PrformatHTMLCar">
    <w:name w:val="Préformaté HTML Car"/>
    <w:basedOn w:val="Policepardfaut"/>
    <w:link w:val="PrformatHTML"/>
    <w:uiPriority w:val="99"/>
    <w:rsid w:val="008B197B"/>
    <w:rPr>
      <w:rFonts w:ascii="Courier New" w:eastAsia="Times New Roman" w:hAnsi="Courier New" w:cs="Courier New"/>
      <w:sz w:val="20"/>
      <w:szCs w:val="20"/>
      <w:lang w:bidi="ar-SA"/>
    </w:rPr>
  </w:style>
  <w:style w:type="character" w:customStyle="1" w:styleId="useem1">
    <w:name w:val="useem1"/>
    <w:basedOn w:val="Policepardfaut"/>
    <w:rsid w:val="008B197B"/>
    <w:rPr>
      <w:color w:val="CC0000"/>
    </w:rPr>
  </w:style>
  <w:style w:type="character" w:styleId="Numrodepage">
    <w:name w:val="page number"/>
    <w:basedOn w:val="Policepardfau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Policepardfau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Policepardfau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Policepardfau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Policepardfau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e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pPr>
    <w:rPr>
      <w:rFonts w:ascii="Times New Roman" w:hAnsi="Times New Roman"/>
      <w:color w:val="800000"/>
      <w:sz w:val="24"/>
      <w:szCs w:val="24"/>
    </w:rPr>
  </w:style>
  <w:style w:type="character" w:customStyle="1" w:styleId="RponseChar">
    <w:name w:val="Réponse Char"/>
    <w:basedOn w:val="Policepardfau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Policepardfau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enumros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Corpsdetexte3">
    <w:name w:val="Body Text 3"/>
    <w:basedOn w:val="Normal"/>
    <w:link w:val="Corpsdetexte3Car"/>
    <w:rsid w:val="008B197B"/>
    <w:pPr>
      <w:keepLines/>
      <w:spacing w:before="240"/>
    </w:pPr>
    <w:rPr>
      <w:rFonts w:ascii="Arial" w:hAnsi="Arial"/>
      <w:sz w:val="16"/>
      <w:szCs w:val="16"/>
      <w:lang w:eastAsia="fr-FR"/>
    </w:rPr>
  </w:style>
  <w:style w:type="character" w:customStyle="1" w:styleId="Corpsdetexte3Car">
    <w:name w:val="Corps de texte 3 Car"/>
    <w:basedOn w:val="Policepardfaut"/>
    <w:link w:val="Corpsdetexte3"/>
    <w:rsid w:val="008B197B"/>
    <w:rPr>
      <w:rFonts w:ascii="Arial" w:eastAsia="Times New Roman" w:hAnsi="Arial" w:cs="Times New Roman"/>
      <w:sz w:val="16"/>
      <w:szCs w:val="16"/>
      <w:lang w:val="fr-FR" w:eastAsia="fr-FR" w:bidi="ar-SA"/>
    </w:rPr>
  </w:style>
  <w:style w:type="character" w:customStyle="1" w:styleId="plain">
    <w:name w:val="plain"/>
    <w:basedOn w:val="Policepardfaut"/>
    <w:rsid w:val="00C63CF1"/>
  </w:style>
  <w:style w:type="character" w:customStyle="1" w:styleId="CommentChar">
    <w:name w:val="Comment Char"/>
    <w:basedOn w:val="Policepardfau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Tramemoyenne2-Accent1">
    <w:name w:val="Medium Shading 2 Accent 1"/>
    <w:basedOn w:val="TableauNormal"/>
    <w:uiPriority w:val="64"/>
    <w:rsid w:val="00355F9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emoyenne2-Accent1">
    <w:name w:val="Medium List 2 Accent 1"/>
    <w:basedOn w:val="Tableau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claire-Accent1">
    <w:name w:val="Light Grid Accent 1"/>
    <w:basedOn w:val="TableauNormal"/>
    <w:uiPriority w:val="62"/>
    <w:rsid w:val="001F0F8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Policepardfaut"/>
    <w:rsid w:val="00404061"/>
  </w:style>
  <w:style w:type="paragraph" w:customStyle="1" w:styleId="normal1">
    <w:name w:val="normal1"/>
    <w:basedOn w:val="Normal"/>
    <w:rsid w:val="00961EB5"/>
    <w:pPr>
      <w:spacing w:line="280" w:lineRule="exact"/>
    </w:pPr>
    <w:rPr>
      <w:rFonts w:ascii="Arial" w:hAnsi="Arial" w:cs="Arial"/>
      <w:color w:val="000000"/>
      <w:lang w:eastAsia="fr-FR"/>
    </w:rPr>
  </w:style>
  <w:style w:type="numbering" w:customStyle="1" w:styleId="NumberedListTable">
    <w:name w:val="Numbered List Table"/>
    <w:rsid w:val="00037083"/>
    <w:pPr>
      <w:numPr>
        <w:numId w:val="10"/>
      </w:numPr>
    </w:pPr>
  </w:style>
  <w:style w:type="table" w:styleId="Tramemoyenne1-Accent1">
    <w:name w:val="Medium Shading 1 Accent 1"/>
    <w:basedOn w:val="Tableau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0">
    <w:name w:val="code"/>
    <w:basedOn w:val="Normal"/>
    <w:link w:val="codeChar0"/>
    <w:qFormat/>
    <w:rsid w:val="00E65432"/>
    <w:pPr>
      <w:pBdr>
        <w:top w:val="dotted" w:sz="4" w:space="1" w:color="auto"/>
        <w:left w:val="dotted" w:sz="4" w:space="4" w:color="auto"/>
        <w:bottom w:val="dotted" w:sz="4" w:space="1" w:color="auto"/>
        <w:right w:val="dotted" w:sz="4" w:space="4" w:color="auto"/>
      </w:pBdr>
      <w:shd w:val="clear" w:color="auto" w:fill="F3F3F3"/>
      <w:spacing w:after="0"/>
      <w:jc w:val="left"/>
    </w:pPr>
    <w:rPr>
      <w:rFonts w:ascii="Consolas" w:eastAsia="Times New Roman" w:hAnsi="Consolas" w:cs="Consolas"/>
      <w:noProof/>
      <w:color w:val="auto"/>
      <w:sz w:val="14"/>
      <w:szCs w:val="16"/>
    </w:rPr>
  </w:style>
  <w:style w:type="character" w:customStyle="1" w:styleId="codeChar0">
    <w:name w:val="code Char"/>
    <w:basedOn w:val="Policepardfaut"/>
    <w:link w:val="code0"/>
    <w:rsid w:val="00E65432"/>
    <w:rPr>
      <w:rFonts w:ascii="Consolas" w:eastAsia="Times New Roman" w:hAnsi="Consolas" w:cs="Consolas"/>
      <w:noProof/>
      <w:sz w:val="14"/>
      <w:szCs w:val="16"/>
      <w:shd w:val="clear" w:color="auto" w:fill="F3F3F3"/>
      <w:lang w:bidi="ar-SA"/>
    </w:rPr>
  </w:style>
  <w:style w:type="character" w:customStyle="1" w:styleId="ParagraphedelisteCar">
    <w:name w:val="Paragraphe de liste Car"/>
    <w:aliases w:val="Bullet List Car,FooterText Car,numbered Car,List Paragraph1 Car,Paragraphe de liste1 Car,Bulletr List Paragraph Car,列出段落 Car,列出段落1 Car,Listeafsnit1 Car,Parágrafo da Lista1 Car,List Paragraph2 Car,List Paragraph21 Car,リスト段落1 Car"/>
    <w:link w:val="Paragraphedeliste"/>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1"/>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rPr>
  </w:style>
  <w:style w:type="character" w:customStyle="1" w:styleId="BPOSBullets1Char">
    <w:name w:val="BPOSBullets1 Char"/>
    <w:basedOn w:val="Policepardfaut"/>
    <w:link w:val="BPOSBullets1"/>
    <w:locked/>
    <w:rsid w:val="00C00F14"/>
    <w:rPr>
      <w:rFonts w:ascii="Segoe UI" w:eastAsia="Segoe UI" w:hAnsi="Segoe UI" w:cstheme="minorHAnsi"/>
      <w:color w:val="000000" w:themeColor="text1"/>
    </w:rPr>
  </w:style>
  <w:style w:type="paragraph" w:customStyle="1" w:styleId="BPOSBullets1">
    <w:name w:val="BPOSBullets1"/>
    <w:basedOn w:val="Normal"/>
    <w:link w:val="BPOSBullets1Char"/>
    <w:autoRedefine/>
    <w:rsid w:val="00C00F14"/>
    <w:pPr>
      <w:numPr>
        <w:numId w:val="12"/>
      </w:numPr>
      <w:spacing w:before="40" w:line="256" w:lineRule="auto"/>
      <w:contextualSpacing/>
    </w:pPr>
    <w:rPr>
      <w:rFonts w:cstheme="minorHAnsi"/>
      <w:sz w:val="22"/>
      <w:lang w:bidi="en-US"/>
    </w:rPr>
  </w:style>
  <w:style w:type="character" w:customStyle="1" w:styleId="BPOSBulletIntroChar">
    <w:name w:val="BPOSBulletIntro Char"/>
    <w:basedOn w:val="Policepardfau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rsid w:val="00C00F14"/>
    <w:pPr>
      <w:widowControl w:val="0"/>
      <w:autoSpaceDE w:val="0"/>
      <w:autoSpaceDN w:val="0"/>
      <w:adjustRightInd w:val="0"/>
      <w:spacing w:before="40" w:after="60" w:line="240" w:lineRule="atLeast"/>
    </w:pPr>
    <w:rPr>
      <w:rFonts w:cs="Segoe UI"/>
      <w:color w:val="000000"/>
      <w:sz w:val="22"/>
      <w:lang w:bidi="en-US"/>
    </w:rPr>
  </w:style>
  <w:style w:type="character" w:customStyle="1" w:styleId="BPOSHead3Char">
    <w:name w:val="BPOSHead3 Char"/>
    <w:basedOn w:val="Policepardfau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Titre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Policepardfau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lang w:bidi="en-US"/>
    </w:rPr>
  </w:style>
  <w:style w:type="paragraph" w:customStyle="1" w:styleId="BPOSTablebullet2">
    <w:name w:val="BPOSTable bullet 2"/>
    <w:basedOn w:val="Normal"/>
    <w:rsid w:val="00C00F14"/>
    <w:pPr>
      <w:widowControl w:val="0"/>
      <w:numPr>
        <w:ilvl w:val="3"/>
        <w:numId w:val="12"/>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Policepardfau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Policepardfau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Policepardfau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Policepardfau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lang w:bidi="en-US"/>
    </w:rPr>
  </w:style>
  <w:style w:type="character" w:customStyle="1" w:styleId="MS-bodycopyChar">
    <w:name w:val="MS - body copy Char"/>
    <w:basedOn w:val="Policepardfau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lang w:bidi="en-US"/>
    </w:rPr>
  </w:style>
  <w:style w:type="table" w:customStyle="1" w:styleId="MediumShading2-Accent11">
    <w:name w:val="Medium Shading 2 - Accent 11"/>
    <w:basedOn w:val="TableauNormal"/>
    <w:uiPriority w:val="64"/>
    <w:rsid w:val="009560E4"/>
    <w:pPr>
      <w:spacing w:after="0" w:line="240" w:lineRule="auto"/>
    </w:pPr>
    <w:rPr>
      <w:rFonts w:ascii="Arial" w:eastAsia="Calibri" w:hAnsi="Arial" w:cs="Times New Roman"/>
      <w:sz w:val="20"/>
      <w:szCs w:val="20"/>
      <w:lang w:bidi="ar-SA"/>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rsid w:val="00572D66"/>
    <w:rPr>
      <w:rFonts w:eastAsia="Times New Roman" w:cs="Times New Roman"/>
      <w:b/>
      <w:szCs w:val="20"/>
    </w:rPr>
  </w:style>
  <w:style w:type="table" w:customStyle="1" w:styleId="NotesTable">
    <w:name w:val="Notes Table"/>
    <w:basedOn w:val="TableauNormal"/>
    <w:uiPriority w:val="99"/>
    <w:qFormat/>
    <w:rsid w:val="00572D66"/>
    <w:pPr>
      <w:spacing w:after="0" w:line="240" w:lineRule="auto"/>
    </w:pPr>
    <w:rPr>
      <w:lang w:bidi="ar-SA"/>
    </w:rPr>
    <w:tblPr>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Policepardfaut"/>
    <w:rsid w:val="00FA16F5"/>
    <w:rPr>
      <w:rFonts w:ascii="Arial" w:hAnsi="Arial" w:cs="Arial" w:hint="default"/>
      <w:vanish w:val="0"/>
      <w:webHidden w:val="0"/>
      <w:color w:val="81898F"/>
      <w:spacing w:val="-7"/>
      <w:sz w:val="38"/>
      <w:szCs w:val="38"/>
      <w:specVanish w:val="0"/>
    </w:rPr>
  </w:style>
  <w:style w:type="character" w:customStyle="1" w:styleId="CodeChar">
    <w:name w:val="Code Char"/>
    <w:aliases w:val="c Char"/>
    <w:link w:val="Code"/>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Policepardfaut"/>
    <w:rsid w:val="00557232"/>
    <w:rPr>
      <w:color w:val="0000FF"/>
    </w:rPr>
  </w:style>
  <w:style w:type="character" w:customStyle="1" w:styleId="pi1">
    <w:name w:val="pi1"/>
    <w:basedOn w:val="Policepardfaut"/>
    <w:rsid w:val="00557232"/>
    <w:rPr>
      <w:color w:val="0000FF"/>
    </w:rPr>
  </w:style>
  <w:style w:type="character" w:customStyle="1" w:styleId="t1">
    <w:name w:val="t1"/>
    <w:basedOn w:val="Policepardfaut"/>
    <w:rsid w:val="00557232"/>
    <w:rPr>
      <w:color w:val="990000"/>
    </w:rPr>
  </w:style>
  <w:style w:type="character" w:customStyle="1" w:styleId="ns1">
    <w:name w:val="ns1"/>
    <w:basedOn w:val="Policepardfaut"/>
    <w:rsid w:val="00557232"/>
    <w:rPr>
      <w:color w:val="FF0000"/>
    </w:rPr>
  </w:style>
  <w:style w:type="character" w:customStyle="1" w:styleId="tx1">
    <w:name w:val="tx1"/>
    <w:basedOn w:val="Policepardfaut"/>
    <w:rsid w:val="00557232"/>
    <w:rPr>
      <w:b/>
      <w:bCs/>
    </w:rPr>
  </w:style>
  <w:style w:type="character" w:customStyle="1" w:styleId="plink1">
    <w:name w:val="plink1"/>
    <w:basedOn w:val="Policepardfaut"/>
    <w:rsid w:val="001E111D"/>
    <w:rPr>
      <w:b w:val="0"/>
      <w:bCs w:val="0"/>
      <w:vanish/>
      <w:webHidden w:val="0"/>
      <w:sz w:val="20"/>
      <w:szCs w:val="20"/>
      <w:specVanish w:val="0"/>
    </w:rPr>
  </w:style>
  <w:style w:type="character" w:customStyle="1" w:styleId="block">
    <w:name w:val="block"/>
    <w:basedOn w:val="Policepardfaut"/>
    <w:rsid w:val="00C63FA5"/>
  </w:style>
  <w:style w:type="paragraph" w:customStyle="1" w:styleId="AlertTextinList2">
    <w:name w:val="Alert Text in List 2"/>
    <w:aliases w:val="at2"/>
    <w:basedOn w:val="Normal"/>
    <w:rsid w:val="0021187D"/>
    <w:pPr>
      <w:spacing w:before="60" w:after="60" w:line="280" w:lineRule="exact"/>
      <w:ind w:left="1080" w:right="360"/>
    </w:pPr>
    <w:rPr>
      <w:rFonts w:ascii="Arial" w:eastAsia="SimSun" w:hAnsi="Arial"/>
      <w:kern w:val="24"/>
    </w:rPr>
  </w:style>
  <w:style w:type="paragraph" w:customStyle="1" w:styleId="BulletedList1">
    <w:name w:val="Bulleted List 1"/>
    <w:aliases w:val="bl1"/>
    <w:basedOn w:val="Listepuces"/>
    <w:rsid w:val="0021187D"/>
    <w:pPr>
      <w:numPr>
        <w:numId w:val="13"/>
      </w:numPr>
      <w:spacing w:before="60" w:after="60" w:line="280" w:lineRule="exact"/>
    </w:pPr>
    <w:rPr>
      <w:rFonts w:ascii="Arial" w:eastAsia="SimSun" w:hAnsi="Arial"/>
      <w:kern w:val="24"/>
    </w:rPr>
  </w:style>
  <w:style w:type="paragraph" w:customStyle="1" w:styleId="AlertLabelinList2">
    <w:name w:val="Alert Label in List 2"/>
    <w:aliases w:val="al2"/>
    <w:basedOn w:val="Normal"/>
    <w:rsid w:val="0021187D"/>
    <w:pPr>
      <w:keepNext/>
      <w:framePr w:wrap="notBeside" w:vAnchor="text" w:hAnchor="text" w:y="1"/>
      <w:spacing w:before="120" w:after="0" w:line="300" w:lineRule="exact"/>
      <w:ind w:left="720"/>
    </w:pPr>
    <w:rPr>
      <w:rFonts w:ascii="Arial" w:eastAsia="SimSun" w:hAnsi="Arial"/>
      <w:b/>
      <w:kern w:val="24"/>
    </w:rPr>
  </w:style>
  <w:style w:type="character" w:customStyle="1" w:styleId="APPLYANOTHERSTYLECharChar">
    <w:name w:val="APPLY ANOTHER STYLE Char Char"/>
    <w:basedOn w:val="Policepardfaut"/>
    <w:link w:val="Text"/>
    <w:locked/>
    <w:rsid w:val="001623F5"/>
    <w:rPr>
      <w:rFonts w:ascii="Verdana" w:eastAsia="Times New Roman" w:hAnsi="Verdana" w:cs="Verdana"/>
      <w:snapToGrid w:val="0"/>
      <w:color w:val="000000"/>
      <w:sz w:val="20"/>
      <w:szCs w:val="20"/>
      <w:lang w:eastAsia="fr-FR" w:bidi="ar-SA"/>
    </w:rPr>
  </w:style>
  <w:style w:type="character" w:customStyle="1" w:styleId="wikiword">
    <w:name w:val="wikiword"/>
    <w:basedOn w:val="Policepardfaut"/>
    <w:rsid w:val="00CD0307"/>
  </w:style>
  <w:style w:type="paragraph" w:customStyle="1" w:styleId="vspace2">
    <w:name w:val="vspace2"/>
    <w:basedOn w:val="Normal"/>
    <w:rsid w:val="00F45D07"/>
    <w:pPr>
      <w:spacing w:before="319" w:after="0" w:line="288" w:lineRule="atLeast"/>
      <w:ind w:left="75" w:right="75"/>
    </w:pPr>
    <w:rPr>
      <w:rFonts w:ascii="Times New Roman" w:hAnsi="Times New Roman"/>
      <w:sz w:val="24"/>
      <w:szCs w:val="24"/>
      <w:lang w:val="fr-FR" w:eastAsia="fr-FR"/>
    </w:rPr>
  </w:style>
  <w:style w:type="character" w:customStyle="1" w:styleId="A1">
    <w:name w:val="A1"/>
    <w:uiPriority w:val="99"/>
    <w:rsid w:val="005669A6"/>
    <w:rPr>
      <w:rFonts w:ascii="Frutiger 47LightCn" w:hAnsi="Frutiger 47LightCn" w:cs="Frutiger 47LightCn"/>
      <w:b/>
      <w:bCs/>
      <w:color w:val="000000"/>
      <w:sz w:val="20"/>
      <w:szCs w:val="20"/>
    </w:rPr>
  </w:style>
  <w:style w:type="character" w:customStyle="1" w:styleId="kwrd">
    <w:name w:val="kwrd"/>
    <w:basedOn w:val="Policepardfaut"/>
    <w:rsid w:val="006B61D7"/>
  </w:style>
  <w:style w:type="character" w:customStyle="1" w:styleId="html">
    <w:name w:val="html"/>
    <w:basedOn w:val="Policepardfaut"/>
    <w:rsid w:val="006B61D7"/>
  </w:style>
  <w:style w:type="character" w:customStyle="1" w:styleId="attr">
    <w:name w:val="attr"/>
    <w:basedOn w:val="Policepardfaut"/>
    <w:rsid w:val="006B61D7"/>
  </w:style>
  <w:style w:type="paragraph" w:customStyle="1" w:styleId="Heading1Numbered">
    <w:name w:val="Heading 1 (Numbered)"/>
    <w:basedOn w:val="Titre1"/>
    <w:next w:val="Normal"/>
    <w:uiPriority w:val="14"/>
    <w:qFormat/>
    <w:rsid w:val="00697E06"/>
    <w:pPr>
      <w:keepNext/>
      <w:pageBreakBefore w:val="0"/>
      <w:numPr>
        <w:numId w:val="14"/>
      </w:numPr>
      <w:spacing w:after="120" w:line="276" w:lineRule="auto"/>
      <w:ind w:left="539"/>
    </w:pPr>
    <w:rPr>
      <w:rFonts w:ascii="Calibri" w:eastAsia="Calibri" w:hAnsi="Calibri" w:cs="Calibri"/>
      <w:color w:val="4F81BD" w:themeColor="accent1"/>
      <w:kern w:val="32"/>
      <w:szCs w:val="32"/>
      <w:lang w:eastAsia="ja-JP"/>
    </w:rPr>
  </w:style>
  <w:style w:type="paragraph" w:customStyle="1" w:styleId="Heading2Numbered">
    <w:name w:val="Heading 2 (Numbered)"/>
    <w:basedOn w:val="Titre2"/>
    <w:next w:val="Normal"/>
    <w:uiPriority w:val="14"/>
    <w:qFormat/>
    <w:rsid w:val="00697E06"/>
    <w:pPr>
      <w:spacing w:after="80" w:line="276" w:lineRule="auto"/>
      <w:ind w:left="766" w:hanging="539"/>
    </w:pPr>
    <w:rPr>
      <w:rFonts w:ascii="Calibri" w:eastAsia="Calibri" w:hAnsi="Calibri" w:cs="Calibri"/>
      <w:color w:val="4F81BD" w:themeColor="accent1"/>
      <w:lang w:eastAsia="ja-JP"/>
    </w:rPr>
  </w:style>
  <w:style w:type="numbering" w:customStyle="1" w:styleId="HeadingNumbered">
    <w:name w:val="Heading Numbered"/>
    <w:basedOn w:val="111111"/>
    <w:uiPriority w:val="99"/>
    <w:rsid w:val="00697E06"/>
    <w:pPr>
      <w:numPr>
        <w:numId w:val="14"/>
      </w:numPr>
    </w:pPr>
  </w:style>
  <w:style w:type="paragraph" w:customStyle="1" w:styleId="Heading3Numbered">
    <w:name w:val="Heading 3 (Numbered)"/>
    <w:basedOn w:val="Titre3"/>
    <w:next w:val="Normal"/>
    <w:uiPriority w:val="14"/>
    <w:qFormat/>
    <w:rsid w:val="00697E06"/>
    <w:pPr>
      <w:spacing w:before="180" w:after="80" w:line="276" w:lineRule="auto"/>
      <w:ind w:hanging="539"/>
      <w:jc w:val="left"/>
    </w:pPr>
    <w:rPr>
      <w:rFonts w:ascii="Calibri" w:eastAsia="Calibri" w:hAnsi="Calibri" w:cs="Calibri"/>
      <w:bCs w:val="0"/>
      <w:i/>
      <w:color w:val="4F81BD" w:themeColor="accent1"/>
      <w:sz w:val="22"/>
      <w:lang w:eastAsia="ja-JP"/>
    </w:rPr>
  </w:style>
  <w:style w:type="numbering" w:styleId="111111">
    <w:name w:val="Outline List 2"/>
    <w:basedOn w:val="Aucuneliste"/>
    <w:uiPriority w:val="99"/>
    <w:semiHidden/>
    <w:unhideWhenUsed/>
    <w:rsid w:val="00697E06"/>
    <w:pPr>
      <w:numPr>
        <w:numId w:val="14"/>
      </w:numPr>
    </w:pPr>
  </w:style>
  <w:style w:type="paragraph" w:styleId="AdresseHTML">
    <w:name w:val="HTML Address"/>
    <w:basedOn w:val="Normal"/>
    <w:link w:val="AdresseHTMLCar"/>
    <w:uiPriority w:val="99"/>
    <w:semiHidden/>
    <w:unhideWhenUsed/>
    <w:rsid w:val="005D491E"/>
    <w:pPr>
      <w:spacing w:after="0"/>
    </w:pPr>
    <w:rPr>
      <w:rFonts w:ascii="Times New Roman" w:hAnsi="Times New Roman"/>
      <w:i/>
      <w:iCs/>
      <w:sz w:val="24"/>
      <w:szCs w:val="24"/>
      <w:lang w:val="fr-FR" w:eastAsia="fr-FR"/>
    </w:rPr>
  </w:style>
  <w:style w:type="character" w:customStyle="1" w:styleId="AdresseHTMLCar">
    <w:name w:val="Adresse HTML Car"/>
    <w:basedOn w:val="Policepardfaut"/>
    <w:link w:val="AdresseHTML"/>
    <w:uiPriority w:val="99"/>
    <w:semiHidden/>
    <w:rsid w:val="005D491E"/>
    <w:rPr>
      <w:rFonts w:ascii="Times New Roman" w:eastAsia="Times New Roman" w:hAnsi="Times New Roman" w:cs="Times New Roman"/>
      <w:i/>
      <w:iCs/>
      <w:sz w:val="24"/>
      <w:szCs w:val="24"/>
      <w:lang w:val="fr-FR" w:eastAsia="fr-FR" w:bidi="ar-SA"/>
    </w:rPr>
  </w:style>
  <w:style w:type="character" w:customStyle="1" w:styleId="s2">
    <w:name w:val="s2"/>
    <w:basedOn w:val="Policepardfaut"/>
    <w:rsid w:val="005153D7"/>
  </w:style>
  <w:style w:type="paragraph" w:customStyle="1" w:styleId="p2">
    <w:name w:val="p2"/>
    <w:basedOn w:val="Normal"/>
    <w:rsid w:val="0028568C"/>
    <w:pPr>
      <w:spacing w:before="100" w:beforeAutospacing="1" w:after="100" w:afterAutospacing="1"/>
    </w:pPr>
    <w:rPr>
      <w:rFonts w:ascii="Times New Roman" w:hAnsi="Times New Roman"/>
      <w:sz w:val="24"/>
      <w:szCs w:val="24"/>
      <w:lang w:val="fr-FR" w:eastAsia="fr-FR"/>
    </w:rPr>
  </w:style>
  <w:style w:type="paragraph" w:customStyle="1" w:styleId="Body">
    <w:name w:val="Body"/>
    <w:link w:val="BodyChar"/>
    <w:qFormat/>
    <w:rsid w:val="006E3B93"/>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Policepardfaut"/>
    <w:link w:val="Body"/>
    <w:rsid w:val="006E3B93"/>
    <w:rPr>
      <w:rFonts w:ascii="Segoe UI" w:eastAsia="Segoe UI" w:hAnsi="Segoe UI" w:cs="Times New Roman"/>
      <w:color w:val="262626" w:themeColor="text1" w:themeTint="D9"/>
      <w:sz w:val="20"/>
      <w:lang w:bidi="ar-SA"/>
    </w:rPr>
  </w:style>
  <w:style w:type="paragraph" w:customStyle="1" w:styleId="Steps">
    <w:name w:val="Steps"/>
    <w:basedOn w:val="Paragraphedeliste"/>
    <w:link w:val="StepsChar"/>
    <w:rsid w:val="00807BA9"/>
    <w:pPr>
      <w:numPr>
        <w:numId w:val="16"/>
      </w:numPr>
      <w:spacing w:after="0"/>
      <w:contextualSpacing/>
      <w:jc w:val="left"/>
    </w:pPr>
    <w:rPr>
      <w:rFonts w:eastAsiaTheme="minorEastAsia" w:cs="Segoe UI"/>
      <w:color w:val="auto"/>
      <w:szCs w:val="20"/>
      <w:lang w:val="fr-FR"/>
    </w:rPr>
  </w:style>
  <w:style w:type="character" w:customStyle="1" w:styleId="StepsChar">
    <w:name w:val="Steps Char"/>
    <w:basedOn w:val="ParagraphedelisteCar"/>
    <w:link w:val="Steps"/>
    <w:rsid w:val="00807BA9"/>
    <w:rPr>
      <w:rFonts w:ascii="Segoe UI" w:eastAsiaTheme="minorEastAsia" w:hAnsi="Segoe UI" w:cs="Segoe UI"/>
      <w:sz w:val="20"/>
      <w:szCs w:val="20"/>
      <w:lang w:val="fr-FR" w:bidi="ar-SA"/>
    </w:rPr>
  </w:style>
  <w:style w:type="paragraph" w:customStyle="1" w:styleId="Computer">
    <w:name w:val="Computer"/>
    <w:basedOn w:val="Normal"/>
    <w:link w:val="ComputerChar"/>
    <w:rsid w:val="004F2EA1"/>
    <w:pPr>
      <w:shd w:val="clear" w:color="auto" w:fill="7FBA00"/>
      <w:spacing w:after="0"/>
      <w:jc w:val="left"/>
    </w:pPr>
    <w:rPr>
      <w:rFonts w:eastAsiaTheme="minorEastAsia" w:cs="Segoe UI"/>
      <w:color w:val="auto"/>
      <w:sz w:val="22"/>
    </w:rPr>
  </w:style>
  <w:style w:type="character" w:customStyle="1" w:styleId="ComputerChar">
    <w:name w:val="Computer Char"/>
    <w:basedOn w:val="Policepardfaut"/>
    <w:link w:val="Computer"/>
    <w:rsid w:val="004F2EA1"/>
    <w:rPr>
      <w:rFonts w:ascii="Segoe UI" w:eastAsiaTheme="minorEastAsia" w:hAnsi="Segoe UI" w:cs="Segoe UI"/>
      <w:shd w:val="clear" w:color="auto" w:fill="7FBA00"/>
      <w:lang w:bidi="ar-SA"/>
    </w:rPr>
  </w:style>
  <w:style w:type="paragraph" w:customStyle="1" w:styleId="Notes">
    <w:name w:val="Notes"/>
    <w:basedOn w:val="Normal"/>
    <w:link w:val="NotesChar"/>
    <w:rsid w:val="009D2F84"/>
    <w:pPr>
      <w:shd w:val="clear" w:color="auto" w:fill="00BCF2"/>
      <w:spacing w:after="0"/>
      <w:jc w:val="left"/>
    </w:pPr>
    <w:rPr>
      <w:rFonts w:eastAsiaTheme="minorEastAsia" w:cs="Segoe UI"/>
      <w:i/>
      <w:color w:val="auto"/>
      <w:sz w:val="22"/>
    </w:rPr>
  </w:style>
  <w:style w:type="character" w:customStyle="1" w:styleId="NotesChar">
    <w:name w:val="Notes Char"/>
    <w:basedOn w:val="Policepardfaut"/>
    <w:link w:val="Notes"/>
    <w:rsid w:val="009D2F84"/>
    <w:rPr>
      <w:rFonts w:ascii="Segoe UI" w:eastAsiaTheme="minorEastAsia" w:hAnsi="Segoe UI" w:cs="Segoe UI"/>
      <w:i/>
      <w:shd w:val="clear" w:color="auto" w:fill="00BCF2"/>
      <w:lang w:bidi="ar-SA"/>
    </w:rPr>
  </w:style>
  <w:style w:type="character" w:customStyle="1" w:styleId="unresolvedlink">
    <w:name w:val="unresolvedlink"/>
    <w:basedOn w:val="Policepardfaut"/>
    <w:rsid w:val="000B7E13"/>
  </w:style>
  <w:style w:type="character" w:customStyle="1" w:styleId="lwcollapsibleareatitle">
    <w:name w:val="lw_collapsiblearea_title"/>
    <w:basedOn w:val="Policepardfaut"/>
    <w:rsid w:val="00607692"/>
  </w:style>
  <w:style w:type="character" w:customStyle="1" w:styleId="ratingtext">
    <w:name w:val="ratingtext"/>
    <w:basedOn w:val="Policepardfaut"/>
    <w:rsid w:val="007113E4"/>
  </w:style>
  <w:style w:type="character" w:customStyle="1" w:styleId="hps">
    <w:name w:val="hps"/>
    <w:basedOn w:val="Policepardfaut"/>
    <w:rsid w:val="001731B5"/>
  </w:style>
  <w:style w:type="character" w:customStyle="1" w:styleId="atn">
    <w:name w:val="atn"/>
    <w:basedOn w:val="Policepardfaut"/>
    <w:rsid w:val="005F6DDA"/>
  </w:style>
  <w:style w:type="character" w:customStyle="1" w:styleId="kwd">
    <w:name w:val="kwd"/>
    <w:basedOn w:val="Policepardfaut"/>
    <w:rsid w:val="00830AA5"/>
  </w:style>
  <w:style w:type="character" w:customStyle="1" w:styleId="pun">
    <w:name w:val="pun"/>
    <w:basedOn w:val="Policepardfaut"/>
    <w:rsid w:val="00830AA5"/>
  </w:style>
  <w:style w:type="character" w:customStyle="1" w:styleId="pln1">
    <w:name w:val="pln1"/>
    <w:basedOn w:val="Policepardfaut"/>
    <w:rsid w:val="00830AA5"/>
    <w:rPr>
      <w:color w:val="000000"/>
    </w:rPr>
  </w:style>
  <w:style w:type="character" w:customStyle="1" w:styleId="powershellkeyword1">
    <w:name w:val="powershell__keyword1"/>
    <w:basedOn w:val="Policepardfaut"/>
    <w:rsid w:val="00E9661F"/>
    <w:rPr>
      <w:b/>
      <w:bCs/>
      <w:color w:val="006699"/>
    </w:rPr>
  </w:style>
  <w:style w:type="character" w:customStyle="1" w:styleId="powershelloperator1">
    <w:name w:val="powershell__operator1"/>
    <w:basedOn w:val="Policepardfaut"/>
    <w:rsid w:val="00E9661F"/>
    <w:rPr>
      <w:color w:val="808080"/>
    </w:rPr>
  </w:style>
  <w:style w:type="character" w:customStyle="1" w:styleId="powershellstring1">
    <w:name w:val="powershell__string1"/>
    <w:basedOn w:val="Policepardfaut"/>
    <w:rsid w:val="00E9661F"/>
    <w:rPr>
      <w:color w:val="0000FF"/>
    </w:rPr>
  </w:style>
  <w:style w:type="character" w:customStyle="1" w:styleId="powershellcom1">
    <w:name w:val="powershell__com1"/>
    <w:basedOn w:val="Policepardfaut"/>
    <w:rsid w:val="00E9661F"/>
    <w:rPr>
      <w:color w:val="008000"/>
    </w:rPr>
  </w:style>
  <w:style w:type="character" w:customStyle="1" w:styleId="powershellvariable1">
    <w:name w:val="powershell__variable1"/>
    <w:basedOn w:val="Policepardfaut"/>
    <w:rsid w:val="00E9661F"/>
    <w:rPr>
      <w:color w:val="AA7700"/>
    </w:rPr>
  </w:style>
  <w:style w:type="character" w:customStyle="1" w:styleId="powershellcmdlets1">
    <w:name w:val="powershell__cmdlets1"/>
    <w:basedOn w:val="Policepardfaut"/>
    <w:rsid w:val="00E9661F"/>
    <w:rPr>
      <w:b/>
      <w:bCs/>
      <w:color w:val="006699"/>
    </w:rPr>
  </w:style>
  <w:style w:type="character" w:customStyle="1" w:styleId="powershellalias1">
    <w:name w:val="powershell__alias1"/>
    <w:basedOn w:val="Policepardfaut"/>
    <w:rsid w:val="00E9661F"/>
    <w:rPr>
      <w:b/>
      <w:bCs/>
      <w:color w:val="006699"/>
    </w:rPr>
  </w:style>
  <w:style w:type="paragraph" w:customStyle="1" w:styleId="codeblockscreened">
    <w:name w:val="codeblockscreened"/>
    <w:basedOn w:val="Normal"/>
    <w:rsid w:val="004F2A29"/>
    <w:pPr>
      <w:spacing w:before="100" w:beforeAutospacing="1" w:after="100" w:afterAutospacing="1"/>
      <w:jc w:val="left"/>
    </w:pPr>
    <w:rPr>
      <w:rFonts w:ascii="Times New Roman" w:eastAsia="Times New Roman" w:hAnsi="Times New Roman"/>
      <w:color w:val="auto"/>
      <w:sz w:val="24"/>
      <w:szCs w:val="24"/>
      <w:lang w:val="fr-FR" w:eastAsia="fr-FR"/>
    </w:rPr>
  </w:style>
  <w:style w:type="paragraph" w:customStyle="1" w:styleId="auto-style1">
    <w:name w:val="auto-style1"/>
    <w:basedOn w:val="Normal"/>
    <w:rsid w:val="00953CC1"/>
    <w:pPr>
      <w:spacing w:before="100" w:beforeAutospacing="1" w:after="100" w:afterAutospacing="1"/>
      <w:jc w:val="left"/>
    </w:pPr>
    <w:rPr>
      <w:rFonts w:ascii="Times New Roman" w:eastAsiaTheme="minorHAnsi" w:hAnsi="Times New Roman"/>
      <w:color w:val="auto"/>
      <w:sz w:val="24"/>
      <w:szCs w:val="24"/>
      <w:lang w:val="fr-FR" w:eastAsia="fr-FR"/>
    </w:rPr>
  </w:style>
  <w:style w:type="character" w:customStyle="1" w:styleId="UI">
    <w:name w:val="UI"/>
    <w:aliases w:val="ui"/>
    <w:rsid w:val="004B3A8F"/>
    <w:rPr>
      <w:b/>
      <w:color w:val="auto"/>
      <w:szCs w:val="18"/>
      <w:u w:val="none"/>
    </w:rPr>
  </w:style>
  <w:style w:type="paragraph" w:customStyle="1" w:styleId="NumberedList1">
    <w:name w:val="Numbered List 1"/>
    <w:aliases w:val="nl1"/>
    <w:basedOn w:val="Listenumros"/>
    <w:rsid w:val="004B3A8F"/>
    <w:pPr>
      <w:numPr>
        <w:numId w:val="70"/>
      </w:numPr>
      <w:spacing w:after="160" w:line="259" w:lineRule="auto"/>
      <w:jc w:val="left"/>
    </w:pPr>
    <w:rPr>
      <w:rFonts w:asciiTheme="minorHAnsi" w:eastAsiaTheme="minorHAnsi" w:hAnsiTheme="minorHAnsi" w:cstheme="minorBidi"/>
      <w:color w:val="auto"/>
      <w:sz w:val="22"/>
      <w:lang w:val="fr-FR"/>
    </w:rPr>
  </w:style>
  <w:style w:type="character" w:customStyle="1" w:styleId="UserInputNon-localizable">
    <w:name w:val="User Input Non-localizable"/>
    <w:aliases w:val="uinl"/>
    <w:rsid w:val="004B3A8F"/>
    <w:rPr>
      <w:b/>
      <w:szCs w:val="18"/>
    </w:rPr>
  </w:style>
  <w:style w:type="paragraph" w:customStyle="1" w:styleId="ProcedureTitle">
    <w:name w:val="Procedure Title"/>
    <w:aliases w:val="prt"/>
    <w:basedOn w:val="Normal"/>
    <w:rsid w:val="004B3A8F"/>
    <w:pPr>
      <w:keepNext/>
      <w:spacing w:before="240" w:after="160"/>
      <w:ind w:left="360" w:hanging="360"/>
      <w:jc w:val="left"/>
    </w:pPr>
    <w:rPr>
      <w:rFonts w:asciiTheme="minorHAnsi" w:eastAsiaTheme="minorHAnsi" w:hAnsiTheme="minorHAnsi" w:cstheme="minorBidi"/>
      <w:b/>
      <w:color w:val="auto"/>
      <w:sz w:val="22"/>
      <w:lang w:val="fr-FR"/>
    </w:rPr>
  </w:style>
  <w:style w:type="paragraph" w:customStyle="1" w:styleId="TableText0">
    <w:name w:val="Table Text"/>
    <w:basedOn w:val="Normal"/>
    <w:qFormat/>
    <w:rsid w:val="00E44A63"/>
    <w:pPr>
      <w:spacing w:after="60"/>
      <w:ind w:right="144"/>
      <w:jc w:val="left"/>
    </w:pPr>
    <w:rPr>
      <w:rFonts w:ascii="Calibri" w:eastAsiaTheme="minorHAnsi" w:hAnsi="Calibri" w:cstheme="minorBidi"/>
      <w:color w:val="auto"/>
      <w:sz w:val="21"/>
      <w:szCs w:val="21"/>
    </w:rPr>
  </w:style>
  <w:style w:type="character" w:customStyle="1" w:styleId="apple-converted-space">
    <w:name w:val="apple-converted-space"/>
    <w:basedOn w:val="Policepardfaut"/>
    <w:rsid w:val="007F08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7418">
      <w:bodyDiv w:val="1"/>
      <w:marLeft w:val="0"/>
      <w:marRight w:val="0"/>
      <w:marTop w:val="0"/>
      <w:marBottom w:val="0"/>
      <w:divBdr>
        <w:top w:val="none" w:sz="0" w:space="0" w:color="auto"/>
        <w:left w:val="none" w:sz="0" w:space="0" w:color="auto"/>
        <w:bottom w:val="none" w:sz="0" w:space="0" w:color="auto"/>
        <w:right w:val="none" w:sz="0" w:space="0" w:color="auto"/>
      </w:divBdr>
      <w:divsChild>
        <w:div w:id="1512522009">
          <w:marLeft w:val="0"/>
          <w:marRight w:val="0"/>
          <w:marTop w:val="0"/>
          <w:marBottom w:val="0"/>
          <w:divBdr>
            <w:top w:val="none" w:sz="0" w:space="0" w:color="auto"/>
            <w:left w:val="none" w:sz="0" w:space="0" w:color="auto"/>
            <w:bottom w:val="none" w:sz="0" w:space="0" w:color="auto"/>
            <w:right w:val="none" w:sz="0" w:space="0" w:color="auto"/>
          </w:divBdr>
          <w:divsChild>
            <w:div w:id="802116319">
              <w:marLeft w:val="0"/>
              <w:marRight w:val="0"/>
              <w:marTop w:val="0"/>
              <w:marBottom w:val="0"/>
              <w:divBdr>
                <w:top w:val="none" w:sz="0" w:space="0" w:color="auto"/>
                <w:left w:val="none" w:sz="0" w:space="0" w:color="auto"/>
                <w:bottom w:val="none" w:sz="0" w:space="0" w:color="auto"/>
                <w:right w:val="none" w:sz="0" w:space="0" w:color="auto"/>
              </w:divBdr>
              <w:divsChild>
                <w:div w:id="34888345">
                  <w:marLeft w:val="0"/>
                  <w:marRight w:val="0"/>
                  <w:marTop w:val="0"/>
                  <w:marBottom w:val="0"/>
                  <w:divBdr>
                    <w:top w:val="none" w:sz="0" w:space="0" w:color="auto"/>
                    <w:left w:val="none" w:sz="0" w:space="0" w:color="auto"/>
                    <w:bottom w:val="none" w:sz="0" w:space="0" w:color="auto"/>
                    <w:right w:val="none" w:sz="0" w:space="0" w:color="auto"/>
                  </w:divBdr>
                  <w:divsChild>
                    <w:div w:id="2001425687">
                      <w:marLeft w:val="0"/>
                      <w:marRight w:val="0"/>
                      <w:marTop w:val="0"/>
                      <w:marBottom w:val="0"/>
                      <w:divBdr>
                        <w:top w:val="none" w:sz="0" w:space="0" w:color="auto"/>
                        <w:left w:val="none" w:sz="0" w:space="0" w:color="auto"/>
                        <w:bottom w:val="none" w:sz="0" w:space="0" w:color="auto"/>
                        <w:right w:val="none" w:sz="0" w:space="0" w:color="auto"/>
                      </w:divBdr>
                      <w:divsChild>
                        <w:div w:id="1800031227">
                          <w:marLeft w:val="0"/>
                          <w:marRight w:val="0"/>
                          <w:marTop w:val="0"/>
                          <w:marBottom w:val="0"/>
                          <w:divBdr>
                            <w:top w:val="none" w:sz="0" w:space="0" w:color="auto"/>
                            <w:left w:val="none" w:sz="0" w:space="0" w:color="auto"/>
                            <w:bottom w:val="none" w:sz="0" w:space="0" w:color="auto"/>
                            <w:right w:val="none" w:sz="0" w:space="0" w:color="auto"/>
                          </w:divBdr>
                          <w:divsChild>
                            <w:div w:id="144784838">
                              <w:marLeft w:val="0"/>
                              <w:marRight w:val="0"/>
                              <w:marTop w:val="0"/>
                              <w:marBottom w:val="0"/>
                              <w:divBdr>
                                <w:top w:val="none" w:sz="0" w:space="0" w:color="auto"/>
                                <w:left w:val="none" w:sz="0" w:space="0" w:color="auto"/>
                                <w:bottom w:val="none" w:sz="0" w:space="0" w:color="auto"/>
                                <w:right w:val="none" w:sz="0" w:space="0" w:color="auto"/>
                              </w:divBdr>
                              <w:divsChild>
                                <w:div w:id="34780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33717">
      <w:bodyDiv w:val="1"/>
      <w:marLeft w:val="0"/>
      <w:marRight w:val="0"/>
      <w:marTop w:val="0"/>
      <w:marBottom w:val="0"/>
      <w:divBdr>
        <w:top w:val="none" w:sz="0" w:space="0" w:color="auto"/>
        <w:left w:val="none" w:sz="0" w:space="0" w:color="auto"/>
        <w:bottom w:val="none" w:sz="0" w:space="0" w:color="auto"/>
        <w:right w:val="none" w:sz="0" w:space="0" w:color="auto"/>
      </w:divBdr>
    </w:div>
    <w:div w:id="11927824">
      <w:bodyDiv w:val="1"/>
      <w:marLeft w:val="0"/>
      <w:marRight w:val="0"/>
      <w:marTop w:val="0"/>
      <w:marBottom w:val="0"/>
      <w:divBdr>
        <w:top w:val="none" w:sz="0" w:space="0" w:color="auto"/>
        <w:left w:val="none" w:sz="0" w:space="0" w:color="auto"/>
        <w:bottom w:val="none" w:sz="0" w:space="0" w:color="auto"/>
        <w:right w:val="none" w:sz="0" w:space="0" w:color="auto"/>
      </w:divBdr>
      <w:divsChild>
        <w:div w:id="1071737590">
          <w:marLeft w:val="0"/>
          <w:marRight w:val="0"/>
          <w:marTop w:val="0"/>
          <w:marBottom w:val="0"/>
          <w:divBdr>
            <w:top w:val="none" w:sz="0" w:space="0" w:color="auto"/>
            <w:left w:val="none" w:sz="0" w:space="0" w:color="auto"/>
            <w:bottom w:val="none" w:sz="0" w:space="0" w:color="auto"/>
            <w:right w:val="none" w:sz="0" w:space="0" w:color="auto"/>
          </w:divBdr>
          <w:divsChild>
            <w:div w:id="802507623">
              <w:marLeft w:val="0"/>
              <w:marRight w:val="0"/>
              <w:marTop w:val="0"/>
              <w:marBottom w:val="0"/>
              <w:divBdr>
                <w:top w:val="none" w:sz="0" w:space="0" w:color="auto"/>
                <w:left w:val="none" w:sz="0" w:space="0" w:color="auto"/>
                <w:bottom w:val="none" w:sz="0" w:space="0" w:color="auto"/>
                <w:right w:val="none" w:sz="0" w:space="0" w:color="auto"/>
              </w:divBdr>
              <w:divsChild>
                <w:div w:id="1500265094">
                  <w:marLeft w:val="0"/>
                  <w:marRight w:val="0"/>
                  <w:marTop w:val="0"/>
                  <w:marBottom w:val="0"/>
                  <w:divBdr>
                    <w:top w:val="none" w:sz="0" w:space="0" w:color="auto"/>
                    <w:left w:val="none" w:sz="0" w:space="0" w:color="auto"/>
                    <w:bottom w:val="none" w:sz="0" w:space="0" w:color="auto"/>
                    <w:right w:val="none" w:sz="0" w:space="0" w:color="auto"/>
                  </w:divBdr>
                  <w:divsChild>
                    <w:div w:id="1665669047">
                      <w:marLeft w:val="0"/>
                      <w:marRight w:val="0"/>
                      <w:marTop w:val="0"/>
                      <w:marBottom w:val="0"/>
                      <w:divBdr>
                        <w:top w:val="none" w:sz="0" w:space="0" w:color="auto"/>
                        <w:left w:val="none" w:sz="0" w:space="0" w:color="auto"/>
                        <w:bottom w:val="none" w:sz="0" w:space="0" w:color="auto"/>
                        <w:right w:val="none" w:sz="0" w:space="0" w:color="auto"/>
                      </w:divBdr>
                      <w:divsChild>
                        <w:div w:id="626591897">
                          <w:marLeft w:val="0"/>
                          <w:marRight w:val="0"/>
                          <w:marTop w:val="0"/>
                          <w:marBottom w:val="0"/>
                          <w:divBdr>
                            <w:top w:val="none" w:sz="0" w:space="0" w:color="auto"/>
                            <w:left w:val="none" w:sz="0" w:space="0" w:color="auto"/>
                            <w:bottom w:val="none" w:sz="0" w:space="0" w:color="auto"/>
                            <w:right w:val="none" w:sz="0" w:space="0" w:color="auto"/>
                          </w:divBdr>
                          <w:divsChild>
                            <w:div w:id="1224175798">
                              <w:marLeft w:val="0"/>
                              <w:marRight w:val="0"/>
                              <w:marTop w:val="0"/>
                              <w:marBottom w:val="0"/>
                              <w:divBdr>
                                <w:top w:val="none" w:sz="0" w:space="0" w:color="auto"/>
                                <w:left w:val="none" w:sz="0" w:space="0" w:color="auto"/>
                                <w:bottom w:val="none" w:sz="0" w:space="0" w:color="auto"/>
                                <w:right w:val="none" w:sz="0" w:space="0" w:color="auto"/>
                              </w:divBdr>
                              <w:divsChild>
                                <w:div w:id="1329554191">
                                  <w:marLeft w:val="0"/>
                                  <w:marRight w:val="0"/>
                                  <w:marTop w:val="0"/>
                                  <w:marBottom w:val="0"/>
                                  <w:divBdr>
                                    <w:top w:val="none" w:sz="0" w:space="0" w:color="auto"/>
                                    <w:left w:val="none" w:sz="0" w:space="0" w:color="auto"/>
                                    <w:bottom w:val="none" w:sz="0" w:space="0" w:color="auto"/>
                                    <w:right w:val="none" w:sz="0" w:space="0" w:color="auto"/>
                                  </w:divBdr>
                                  <w:divsChild>
                                    <w:div w:id="1820878837">
                                      <w:marLeft w:val="0"/>
                                      <w:marRight w:val="0"/>
                                      <w:marTop w:val="0"/>
                                      <w:marBottom w:val="0"/>
                                      <w:divBdr>
                                        <w:top w:val="none" w:sz="0" w:space="0" w:color="auto"/>
                                        <w:left w:val="none" w:sz="0" w:space="0" w:color="auto"/>
                                        <w:bottom w:val="none" w:sz="0" w:space="0" w:color="auto"/>
                                        <w:right w:val="none" w:sz="0" w:space="0" w:color="auto"/>
                                      </w:divBdr>
                                      <w:divsChild>
                                        <w:div w:id="4712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56047">
      <w:bodyDiv w:val="1"/>
      <w:marLeft w:val="0"/>
      <w:marRight w:val="0"/>
      <w:marTop w:val="0"/>
      <w:marBottom w:val="0"/>
      <w:divBdr>
        <w:top w:val="none" w:sz="0" w:space="0" w:color="auto"/>
        <w:left w:val="none" w:sz="0" w:space="0" w:color="auto"/>
        <w:bottom w:val="none" w:sz="0" w:space="0" w:color="auto"/>
        <w:right w:val="none" w:sz="0" w:space="0" w:color="auto"/>
      </w:divBdr>
      <w:divsChild>
        <w:div w:id="184637950">
          <w:marLeft w:val="0"/>
          <w:marRight w:val="0"/>
          <w:marTop w:val="0"/>
          <w:marBottom w:val="0"/>
          <w:divBdr>
            <w:top w:val="none" w:sz="0" w:space="0" w:color="auto"/>
            <w:left w:val="single" w:sz="6" w:space="0" w:color="CCCCCC"/>
            <w:bottom w:val="none" w:sz="0" w:space="0" w:color="auto"/>
            <w:right w:val="single" w:sz="6" w:space="0" w:color="CCCCCC"/>
          </w:divBdr>
          <w:divsChild>
            <w:div w:id="1315794825">
              <w:marLeft w:val="0"/>
              <w:marRight w:val="0"/>
              <w:marTop w:val="0"/>
              <w:marBottom w:val="0"/>
              <w:divBdr>
                <w:top w:val="none" w:sz="0" w:space="0" w:color="auto"/>
                <w:left w:val="none" w:sz="0" w:space="0" w:color="auto"/>
                <w:bottom w:val="none" w:sz="0" w:space="0" w:color="auto"/>
                <w:right w:val="none" w:sz="0" w:space="0" w:color="auto"/>
              </w:divBdr>
              <w:divsChild>
                <w:div w:id="743649082">
                  <w:marLeft w:val="300"/>
                  <w:marRight w:val="0"/>
                  <w:marTop w:val="0"/>
                  <w:marBottom w:val="0"/>
                  <w:divBdr>
                    <w:top w:val="none" w:sz="0" w:space="0" w:color="auto"/>
                    <w:left w:val="none" w:sz="0" w:space="0" w:color="auto"/>
                    <w:bottom w:val="none" w:sz="0" w:space="0" w:color="auto"/>
                    <w:right w:val="none" w:sz="0" w:space="0" w:color="auto"/>
                  </w:divBdr>
                  <w:divsChild>
                    <w:div w:id="52387638">
                      <w:marLeft w:val="45"/>
                      <w:marRight w:val="45"/>
                      <w:marTop w:val="45"/>
                      <w:marBottom w:val="45"/>
                      <w:divBdr>
                        <w:top w:val="none" w:sz="0" w:space="0" w:color="auto"/>
                        <w:left w:val="none" w:sz="0" w:space="0" w:color="auto"/>
                        <w:bottom w:val="none" w:sz="0" w:space="0" w:color="auto"/>
                        <w:right w:val="none" w:sz="0" w:space="0" w:color="auto"/>
                      </w:divBdr>
                      <w:divsChild>
                        <w:div w:id="22872528">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842236">
      <w:bodyDiv w:val="1"/>
      <w:marLeft w:val="0"/>
      <w:marRight w:val="0"/>
      <w:marTop w:val="0"/>
      <w:marBottom w:val="0"/>
      <w:divBdr>
        <w:top w:val="none" w:sz="0" w:space="0" w:color="auto"/>
        <w:left w:val="none" w:sz="0" w:space="0" w:color="auto"/>
        <w:bottom w:val="none" w:sz="0" w:space="0" w:color="auto"/>
        <w:right w:val="none" w:sz="0" w:space="0" w:color="auto"/>
      </w:divBdr>
    </w:div>
    <w:div w:id="28917031">
      <w:bodyDiv w:val="1"/>
      <w:marLeft w:val="0"/>
      <w:marRight w:val="0"/>
      <w:marTop w:val="0"/>
      <w:marBottom w:val="0"/>
      <w:divBdr>
        <w:top w:val="none" w:sz="0" w:space="0" w:color="auto"/>
        <w:left w:val="none" w:sz="0" w:space="0" w:color="auto"/>
        <w:bottom w:val="none" w:sz="0" w:space="0" w:color="auto"/>
        <w:right w:val="none" w:sz="0" w:space="0" w:color="auto"/>
      </w:divBdr>
      <w:divsChild>
        <w:div w:id="1195772011">
          <w:marLeft w:val="0"/>
          <w:marRight w:val="0"/>
          <w:marTop w:val="0"/>
          <w:marBottom w:val="0"/>
          <w:divBdr>
            <w:top w:val="none" w:sz="0" w:space="0" w:color="auto"/>
            <w:left w:val="none" w:sz="0" w:space="0" w:color="auto"/>
            <w:bottom w:val="none" w:sz="0" w:space="0" w:color="auto"/>
            <w:right w:val="none" w:sz="0" w:space="0" w:color="auto"/>
          </w:divBdr>
          <w:divsChild>
            <w:div w:id="1386879026">
              <w:marLeft w:val="0"/>
              <w:marRight w:val="0"/>
              <w:marTop w:val="0"/>
              <w:marBottom w:val="0"/>
              <w:divBdr>
                <w:top w:val="none" w:sz="0" w:space="0" w:color="auto"/>
                <w:left w:val="none" w:sz="0" w:space="0" w:color="auto"/>
                <w:bottom w:val="none" w:sz="0" w:space="0" w:color="auto"/>
                <w:right w:val="none" w:sz="0" w:space="0" w:color="auto"/>
              </w:divBdr>
              <w:divsChild>
                <w:div w:id="1787263076">
                  <w:marLeft w:val="4200"/>
                  <w:marRight w:val="0"/>
                  <w:marTop w:val="0"/>
                  <w:marBottom w:val="0"/>
                  <w:divBdr>
                    <w:top w:val="none" w:sz="0" w:space="0" w:color="auto"/>
                    <w:left w:val="none" w:sz="0" w:space="0" w:color="auto"/>
                    <w:bottom w:val="none" w:sz="0" w:space="0" w:color="auto"/>
                    <w:right w:val="none" w:sz="0" w:space="0" w:color="auto"/>
                  </w:divBdr>
                  <w:divsChild>
                    <w:div w:id="1233858686">
                      <w:marLeft w:val="0"/>
                      <w:marRight w:val="0"/>
                      <w:marTop w:val="0"/>
                      <w:marBottom w:val="0"/>
                      <w:divBdr>
                        <w:top w:val="none" w:sz="0" w:space="0" w:color="auto"/>
                        <w:left w:val="none" w:sz="0" w:space="0" w:color="auto"/>
                        <w:bottom w:val="none" w:sz="0" w:space="0" w:color="auto"/>
                        <w:right w:val="none" w:sz="0" w:space="0" w:color="auto"/>
                      </w:divBdr>
                      <w:divsChild>
                        <w:div w:id="578104111">
                          <w:marLeft w:val="0"/>
                          <w:marRight w:val="0"/>
                          <w:marTop w:val="0"/>
                          <w:marBottom w:val="0"/>
                          <w:divBdr>
                            <w:top w:val="none" w:sz="0" w:space="0" w:color="auto"/>
                            <w:left w:val="none" w:sz="0" w:space="0" w:color="auto"/>
                            <w:bottom w:val="none" w:sz="0" w:space="0" w:color="auto"/>
                            <w:right w:val="none" w:sz="0" w:space="0" w:color="auto"/>
                          </w:divBdr>
                          <w:divsChild>
                            <w:div w:id="108166003">
                              <w:marLeft w:val="0"/>
                              <w:marRight w:val="0"/>
                              <w:marTop w:val="0"/>
                              <w:marBottom w:val="0"/>
                              <w:divBdr>
                                <w:top w:val="none" w:sz="0" w:space="0" w:color="auto"/>
                                <w:left w:val="none" w:sz="0" w:space="0" w:color="auto"/>
                                <w:bottom w:val="none" w:sz="0" w:space="0" w:color="auto"/>
                                <w:right w:val="none" w:sz="0" w:space="0" w:color="auto"/>
                              </w:divBdr>
                              <w:divsChild>
                                <w:div w:id="862481572">
                                  <w:marLeft w:val="0"/>
                                  <w:marRight w:val="0"/>
                                  <w:marTop w:val="0"/>
                                  <w:marBottom w:val="0"/>
                                  <w:divBdr>
                                    <w:top w:val="none" w:sz="0" w:space="0" w:color="auto"/>
                                    <w:left w:val="none" w:sz="0" w:space="0" w:color="auto"/>
                                    <w:bottom w:val="none" w:sz="0" w:space="0" w:color="auto"/>
                                    <w:right w:val="none" w:sz="0" w:space="0" w:color="auto"/>
                                  </w:divBdr>
                                  <w:divsChild>
                                    <w:div w:id="884100823">
                                      <w:marLeft w:val="0"/>
                                      <w:marRight w:val="0"/>
                                      <w:marTop w:val="0"/>
                                      <w:marBottom w:val="0"/>
                                      <w:divBdr>
                                        <w:top w:val="none" w:sz="0" w:space="0" w:color="auto"/>
                                        <w:left w:val="none" w:sz="0" w:space="0" w:color="auto"/>
                                        <w:bottom w:val="none" w:sz="0" w:space="0" w:color="auto"/>
                                        <w:right w:val="none" w:sz="0" w:space="0" w:color="auto"/>
                                      </w:divBdr>
                                      <w:divsChild>
                                        <w:div w:id="159246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614205">
      <w:bodyDiv w:val="1"/>
      <w:marLeft w:val="0"/>
      <w:marRight w:val="0"/>
      <w:marTop w:val="0"/>
      <w:marBottom w:val="0"/>
      <w:divBdr>
        <w:top w:val="none" w:sz="0" w:space="0" w:color="auto"/>
        <w:left w:val="none" w:sz="0" w:space="0" w:color="auto"/>
        <w:bottom w:val="none" w:sz="0" w:space="0" w:color="auto"/>
        <w:right w:val="none" w:sz="0" w:space="0" w:color="auto"/>
      </w:divBdr>
    </w:div>
    <w:div w:id="51079075">
      <w:bodyDiv w:val="1"/>
      <w:marLeft w:val="0"/>
      <w:marRight w:val="0"/>
      <w:marTop w:val="0"/>
      <w:marBottom w:val="0"/>
      <w:divBdr>
        <w:top w:val="none" w:sz="0" w:space="0" w:color="auto"/>
        <w:left w:val="none" w:sz="0" w:space="0" w:color="auto"/>
        <w:bottom w:val="none" w:sz="0" w:space="0" w:color="auto"/>
        <w:right w:val="none" w:sz="0" w:space="0" w:color="auto"/>
      </w:divBdr>
      <w:divsChild>
        <w:div w:id="1268736854">
          <w:marLeft w:val="0"/>
          <w:marRight w:val="0"/>
          <w:marTop w:val="0"/>
          <w:marBottom w:val="0"/>
          <w:divBdr>
            <w:top w:val="none" w:sz="0" w:space="0" w:color="auto"/>
            <w:left w:val="none" w:sz="0" w:space="0" w:color="auto"/>
            <w:bottom w:val="none" w:sz="0" w:space="0" w:color="auto"/>
            <w:right w:val="none" w:sz="0" w:space="0" w:color="auto"/>
          </w:divBdr>
          <w:divsChild>
            <w:div w:id="1346977425">
              <w:marLeft w:val="0"/>
              <w:marRight w:val="0"/>
              <w:marTop w:val="0"/>
              <w:marBottom w:val="0"/>
              <w:divBdr>
                <w:top w:val="none" w:sz="0" w:space="0" w:color="auto"/>
                <w:left w:val="none" w:sz="0" w:space="0" w:color="auto"/>
                <w:bottom w:val="none" w:sz="0" w:space="0" w:color="auto"/>
                <w:right w:val="none" w:sz="0" w:space="0" w:color="auto"/>
              </w:divBdr>
              <w:divsChild>
                <w:div w:id="527766768">
                  <w:marLeft w:val="0"/>
                  <w:marRight w:val="0"/>
                  <w:marTop w:val="0"/>
                  <w:marBottom w:val="0"/>
                  <w:divBdr>
                    <w:top w:val="none" w:sz="0" w:space="0" w:color="auto"/>
                    <w:left w:val="none" w:sz="0" w:space="0" w:color="auto"/>
                    <w:bottom w:val="none" w:sz="0" w:space="0" w:color="auto"/>
                    <w:right w:val="none" w:sz="0" w:space="0" w:color="auto"/>
                  </w:divBdr>
                  <w:divsChild>
                    <w:div w:id="1190752712">
                      <w:marLeft w:val="0"/>
                      <w:marRight w:val="0"/>
                      <w:marTop w:val="0"/>
                      <w:marBottom w:val="0"/>
                      <w:divBdr>
                        <w:top w:val="none" w:sz="0" w:space="0" w:color="auto"/>
                        <w:left w:val="none" w:sz="0" w:space="0" w:color="auto"/>
                        <w:bottom w:val="none" w:sz="0" w:space="0" w:color="auto"/>
                        <w:right w:val="none" w:sz="0" w:space="0" w:color="auto"/>
                      </w:divBdr>
                      <w:divsChild>
                        <w:div w:id="990788073">
                          <w:marLeft w:val="0"/>
                          <w:marRight w:val="0"/>
                          <w:marTop w:val="0"/>
                          <w:marBottom w:val="0"/>
                          <w:divBdr>
                            <w:top w:val="none" w:sz="0" w:space="0" w:color="auto"/>
                            <w:left w:val="none" w:sz="0" w:space="0" w:color="auto"/>
                            <w:bottom w:val="none" w:sz="0" w:space="0" w:color="auto"/>
                            <w:right w:val="none" w:sz="0" w:space="0" w:color="auto"/>
                          </w:divBdr>
                          <w:divsChild>
                            <w:div w:id="6089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71439111">
      <w:bodyDiv w:val="1"/>
      <w:marLeft w:val="0"/>
      <w:marRight w:val="0"/>
      <w:marTop w:val="0"/>
      <w:marBottom w:val="0"/>
      <w:divBdr>
        <w:top w:val="none" w:sz="0" w:space="0" w:color="auto"/>
        <w:left w:val="none" w:sz="0" w:space="0" w:color="auto"/>
        <w:bottom w:val="none" w:sz="0" w:space="0" w:color="auto"/>
        <w:right w:val="none" w:sz="0" w:space="0" w:color="auto"/>
      </w:divBdr>
    </w:div>
    <w:div w:id="74132594">
      <w:bodyDiv w:val="1"/>
      <w:marLeft w:val="0"/>
      <w:marRight w:val="0"/>
      <w:marTop w:val="0"/>
      <w:marBottom w:val="0"/>
      <w:divBdr>
        <w:top w:val="none" w:sz="0" w:space="0" w:color="auto"/>
        <w:left w:val="none" w:sz="0" w:space="0" w:color="auto"/>
        <w:bottom w:val="none" w:sz="0" w:space="0" w:color="auto"/>
        <w:right w:val="none" w:sz="0" w:space="0" w:color="auto"/>
      </w:divBdr>
    </w:div>
    <w:div w:id="76482315">
      <w:bodyDiv w:val="1"/>
      <w:marLeft w:val="0"/>
      <w:marRight w:val="0"/>
      <w:marTop w:val="0"/>
      <w:marBottom w:val="0"/>
      <w:divBdr>
        <w:top w:val="none" w:sz="0" w:space="0" w:color="auto"/>
        <w:left w:val="none" w:sz="0" w:space="0" w:color="auto"/>
        <w:bottom w:val="none" w:sz="0" w:space="0" w:color="auto"/>
        <w:right w:val="none" w:sz="0" w:space="0" w:color="auto"/>
      </w:divBdr>
      <w:divsChild>
        <w:div w:id="1969432741">
          <w:marLeft w:val="-960"/>
          <w:marRight w:val="0"/>
          <w:marTop w:val="0"/>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1558338">
      <w:bodyDiv w:val="1"/>
      <w:marLeft w:val="0"/>
      <w:marRight w:val="0"/>
      <w:marTop w:val="0"/>
      <w:marBottom w:val="0"/>
      <w:divBdr>
        <w:top w:val="none" w:sz="0" w:space="0" w:color="auto"/>
        <w:left w:val="none" w:sz="0" w:space="0" w:color="auto"/>
        <w:bottom w:val="none" w:sz="0" w:space="0" w:color="auto"/>
        <w:right w:val="none" w:sz="0" w:space="0" w:color="auto"/>
      </w:divBdr>
      <w:divsChild>
        <w:div w:id="1690251161">
          <w:marLeft w:val="0"/>
          <w:marRight w:val="0"/>
          <w:marTop w:val="0"/>
          <w:marBottom w:val="0"/>
          <w:divBdr>
            <w:top w:val="none" w:sz="0" w:space="0" w:color="auto"/>
            <w:left w:val="none" w:sz="0" w:space="0" w:color="auto"/>
            <w:bottom w:val="none" w:sz="0" w:space="0" w:color="auto"/>
            <w:right w:val="none" w:sz="0" w:space="0" w:color="auto"/>
          </w:divBdr>
          <w:divsChild>
            <w:div w:id="1290555267">
              <w:marLeft w:val="0"/>
              <w:marRight w:val="0"/>
              <w:marTop w:val="0"/>
              <w:marBottom w:val="0"/>
              <w:divBdr>
                <w:top w:val="none" w:sz="0" w:space="0" w:color="auto"/>
                <w:left w:val="none" w:sz="0" w:space="0" w:color="auto"/>
                <w:bottom w:val="none" w:sz="0" w:space="0" w:color="auto"/>
                <w:right w:val="none" w:sz="0" w:space="0" w:color="auto"/>
              </w:divBdr>
              <w:divsChild>
                <w:div w:id="1583835495">
                  <w:marLeft w:val="0"/>
                  <w:marRight w:val="0"/>
                  <w:marTop w:val="0"/>
                  <w:marBottom w:val="0"/>
                  <w:divBdr>
                    <w:top w:val="none" w:sz="0" w:space="0" w:color="auto"/>
                    <w:left w:val="none" w:sz="0" w:space="0" w:color="auto"/>
                    <w:bottom w:val="none" w:sz="0" w:space="0" w:color="auto"/>
                    <w:right w:val="none" w:sz="0" w:space="0" w:color="auto"/>
                  </w:divBdr>
                  <w:divsChild>
                    <w:div w:id="369577054">
                      <w:marLeft w:val="0"/>
                      <w:marRight w:val="0"/>
                      <w:marTop w:val="0"/>
                      <w:marBottom w:val="0"/>
                      <w:divBdr>
                        <w:top w:val="none" w:sz="0" w:space="0" w:color="auto"/>
                        <w:left w:val="none" w:sz="0" w:space="0" w:color="auto"/>
                        <w:bottom w:val="none" w:sz="0" w:space="0" w:color="auto"/>
                        <w:right w:val="none" w:sz="0" w:space="0" w:color="auto"/>
                      </w:divBdr>
                      <w:divsChild>
                        <w:div w:id="28187710">
                          <w:marLeft w:val="0"/>
                          <w:marRight w:val="0"/>
                          <w:marTop w:val="0"/>
                          <w:marBottom w:val="0"/>
                          <w:divBdr>
                            <w:top w:val="none" w:sz="0" w:space="0" w:color="auto"/>
                            <w:left w:val="none" w:sz="0" w:space="0" w:color="auto"/>
                            <w:bottom w:val="none" w:sz="0" w:space="0" w:color="auto"/>
                            <w:right w:val="none" w:sz="0" w:space="0" w:color="auto"/>
                          </w:divBdr>
                        </w:div>
                        <w:div w:id="208693362">
                          <w:marLeft w:val="0"/>
                          <w:marRight w:val="0"/>
                          <w:marTop w:val="0"/>
                          <w:marBottom w:val="0"/>
                          <w:divBdr>
                            <w:top w:val="none" w:sz="0" w:space="0" w:color="auto"/>
                            <w:left w:val="none" w:sz="0" w:space="0" w:color="auto"/>
                            <w:bottom w:val="none" w:sz="0" w:space="0" w:color="auto"/>
                            <w:right w:val="none" w:sz="0" w:space="0" w:color="auto"/>
                          </w:divBdr>
                        </w:div>
                        <w:div w:id="336426222">
                          <w:marLeft w:val="0"/>
                          <w:marRight w:val="0"/>
                          <w:marTop w:val="0"/>
                          <w:marBottom w:val="0"/>
                          <w:divBdr>
                            <w:top w:val="none" w:sz="0" w:space="0" w:color="auto"/>
                            <w:left w:val="none" w:sz="0" w:space="0" w:color="auto"/>
                            <w:bottom w:val="none" w:sz="0" w:space="0" w:color="auto"/>
                            <w:right w:val="none" w:sz="0" w:space="0" w:color="auto"/>
                          </w:divBdr>
                        </w:div>
                        <w:div w:id="610211765">
                          <w:marLeft w:val="0"/>
                          <w:marRight w:val="0"/>
                          <w:marTop w:val="0"/>
                          <w:marBottom w:val="0"/>
                          <w:divBdr>
                            <w:top w:val="none" w:sz="0" w:space="0" w:color="auto"/>
                            <w:left w:val="none" w:sz="0" w:space="0" w:color="auto"/>
                            <w:bottom w:val="none" w:sz="0" w:space="0" w:color="auto"/>
                            <w:right w:val="none" w:sz="0" w:space="0" w:color="auto"/>
                          </w:divBdr>
                        </w:div>
                        <w:div w:id="918716301">
                          <w:marLeft w:val="0"/>
                          <w:marRight w:val="0"/>
                          <w:marTop w:val="0"/>
                          <w:marBottom w:val="0"/>
                          <w:divBdr>
                            <w:top w:val="none" w:sz="0" w:space="0" w:color="auto"/>
                            <w:left w:val="none" w:sz="0" w:space="0" w:color="auto"/>
                            <w:bottom w:val="none" w:sz="0" w:space="0" w:color="auto"/>
                            <w:right w:val="none" w:sz="0" w:space="0" w:color="auto"/>
                          </w:divBdr>
                        </w:div>
                        <w:div w:id="1542327771">
                          <w:marLeft w:val="0"/>
                          <w:marRight w:val="0"/>
                          <w:marTop w:val="0"/>
                          <w:marBottom w:val="0"/>
                          <w:divBdr>
                            <w:top w:val="none" w:sz="0" w:space="0" w:color="auto"/>
                            <w:left w:val="none" w:sz="0" w:space="0" w:color="auto"/>
                            <w:bottom w:val="none" w:sz="0" w:space="0" w:color="auto"/>
                            <w:right w:val="none" w:sz="0" w:space="0" w:color="auto"/>
                          </w:divBdr>
                        </w:div>
                        <w:div w:id="1698460084">
                          <w:marLeft w:val="0"/>
                          <w:marRight w:val="0"/>
                          <w:marTop w:val="0"/>
                          <w:marBottom w:val="0"/>
                          <w:divBdr>
                            <w:top w:val="none" w:sz="0" w:space="0" w:color="auto"/>
                            <w:left w:val="none" w:sz="0" w:space="0" w:color="auto"/>
                            <w:bottom w:val="none" w:sz="0" w:space="0" w:color="auto"/>
                            <w:right w:val="none" w:sz="0" w:space="0" w:color="auto"/>
                          </w:divBdr>
                        </w:div>
                        <w:div w:id="1920095590">
                          <w:marLeft w:val="0"/>
                          <w:marRight w:val="0"/>
                          <w:marTop w:val="0"/>
                          <w:marBottom w:val="0"/>
                          <w:divBdr>
                            <w:top w:val="none" w:sz="0" w:space="0" w:color="auto"/>
                            <w:left w:val="none" w:sz="0" w:space="0" w:color="auto"/>
                            <w:bottom w:val="none" w:sz="0" w:space="0" w:color="auto"/>
                            <w:right w:val="none" w:sz="0" w:space="0" w:color="auto"/>
                          </w:divBdr>
                        </w:div>
                        <w:div w:id="209161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04814498">
      <w:bodyDiv w:val="1"/>
      <w:marLeft w:val="0"/>
      <w:marRight w:val="0"/>
      <w:marTop w:val="0"/>
      <w:marBottom w:val="0"/>
      <w:divBdr>
        <w:top w:val="none" w:sz="0" w:space="0" w:color="auto"/>
        <w:left w:val="none" w:sz="0" w:space="0" w:color="auto"/>
        <w:bottom w:val="none" w:sz="0" w:space="0" w:color="auto"/>
        <w:right w:val="none" w:sz="0" w:space="0" w:color="auto"/>
      </w:divBdr>
      <w:divsChild>
        <w:div w:id="737437887">
          <w:marLeft w:val="0"/>
          <w:marRight w:val="0"/>
          <w:marTop w:val="0"/>
          <w:marBottom w:val="0"/>
          <w:divBdr>
            <w:top w:val="none" w:sz="0" w:space="0" w:color="auto"/>
            <w:left w:val="none" w:sz="0" w:space="0" w:color="auto"/>
            <w:bottom w:val="none" w:sz="0" w:space="0" w:color="auto"/>
            <w:right w:val="none" w:sz="0" w:space="0" w:color="auto"/>
          </w:divBdr>
          <w:divsChild>
            <w:div w:id="35785580">
              <w:marLeft w:val="0"/>
              <w:marRight w:val="0"/>
              <w:marTop w:val="0"/>
              <w:marBottom w:val="0"/>
              <w:divBdr>
                <w:top w:val="none" w:sz="0" w:space="0" w:color="auto"/>
                <w:left w:val="none" w:sz="0" w:space="0" w:color="auto"/>
                <w:bottom w:val="none" w:sz="0" w:space="0" w:color="auto"/>
                <w:right w:val="none" w:sz="0" w:space="0" w:color="auto"/>
              </w:divBdr>
              <w:divsChild>
                <w:div w:id="1969243755">
                  <w:marLeft w:val="4200"/>
                  <w:marRight w:val="0"/>
                  <w:marTop w:val="0"/>
                  <w:marBottom w:val="0"/>
                  <w:divBdr>
                    <w:top w:val="none" w:sz="0" w:space="0" w:color="auto"/>
                    <w:left w:val="none" w:sz="0" w:space="0" w:color="auto"/>
                    <w:bottom w:val="none" w:sz="0" w:space="0" w:color="auto"/>
                    <w:right w:val="none" w:sz="0" w:space="0" w:color="auto"/>
                  </w:divBdr>
                  <w:divsChild>
                    <w:div w:id="966086588">
                      <w:marLeft w:val="0"/>
                      <w:marRight w:val="0"/>
                      <w:marTop w:val="0"/>
                      <w:marBottom w:val="0"/>
                      <w:divBdr>
                        <w:top w:val="none" w:sz="0" w:space="0" w:color="auto"/>
                        <w:left w:val="none" w:sz="0" w:space="0" w:color="auto"/>
                        <w:bottom w:val="none" w:sz="0" w:space="0" w:color="auto"/>
                        <w:right w:val="none" w:sz="0" w:space="0" w:color="auto"/>
                      </w:divBdr>
                      <w:divsChild>
                        <w:div w:id="1148594060">
                          <w:marLeft w:val="0"/>
                          <w:marRight w:val="0"/>
                          <w:marTop w:val="0"/>
                          <w:marBottom w:val="0"/>
                          <w:divBdr>
                            <w:top w:val="none" w:sz="0" w:space="0" w:color="auto"/>
                            <w:left w:val="none" w:sz="0" w:space="0" w:color="auto"/>
                            <w:bottom w:val="none" w:sz="0" w:space="0" w:color="auto"/>
                            <w:right w:val="none" w:sz="0" w:space="0" w:color="auto"/>
                          </w:divBdr>
                          <w:divsChild>
                            <w:div w:id="678895733">
                              <w:marLeft w:val="0"/>
                              <w:marRight w:val="0"/>
                              <w:marTop w:val="0"/>
                              <w:marBottom w:val="0"/>
                              <w:divBdr>
                                <w:top w:val="none" w:sz="0" w:space="0" w:color="auto"/>
                                <w:left w:val="none" w:sz="0" w:space="0" w:color="auto"/>
                                <w:bottom w:val="none" w:sz="0" w:space="0" w:color="auto"/>
                                <w:right w:val="none" w:sz="0" w:space="0" w:color="auto"/>
                              </w:divBdr>
                              <w:divsChild>
                                <w:div w:id="41401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001055">
      <w:bodyDiv w:val="1"/>
      <w:marLeft w:val="0"/>
      <w:marRight w:val="0"/>
      <w:marTop w:val="0"/>
      <w:marBottom w:val="0"/>
      <w:divBdr>
        <w:top w:val="none" w:sz="0" w:space="0" w:color="auto"/>
        <w:left w:val="none" w:sz="0" w:space="0" w:color="auto"/>
        <w:bottom w:val="none" w:sz="0" w:space="0" w:color="auto"/>
        <w:right w:val="none" w:sz="0" w:space="0" w:color="auto"/>
      </w:divBdr>
    </w:div>
    <w:div w:id="116024468">
      <w:bodyDiv w:val="1"/>
      <w:marLeft w:val="0"/>
      <w:marRight w:val="0"/>
      <w:marTop w:val="0"/>
      <w:marBottom w:val="0"/>
      <w:divBdr>
        <w:top w:val="none" w:sz="0" w:space="0" w:color="auto"/>
        <w:left w:val="none" w:sz="0" w:space="0" w:color="auto"/>
        <w:bottom w:val="none" w:sz="0" w:space="0" w:color="auto"/>
        <w:right w:val="none" w:sz="0" w:space="0" w:color="auto"/>
      </w:divBdr>
      <w:divsChild>
        <w:div w:id="867566115">
          <w:marLeft w:val="0"/>
          <w:marRight w:val="0"/>
          <w:marTop w:val="0"/>
          <w:marBottom w:val="0"/>
          <w:divBdr>
            <w:top w:val="none" w:sz="0" w:space="0" w:color="auto"/>
            <w:left w:val="none" w:sz="0" w:space="0" w:color="auto"/>
            <w:bottom w:val="none" w:sz="0" w:space="0" w:color="auto"/>
            <w:right w:val="none" w:sz="0" w:space="0" w:color="auto"/>
          </w:divBdr>
          <w:divsChild>
            <w:div w:id="1199120177">
              <w:marLeft w:val="0"/>
              <w:marRight w:val="0"/>
              <w:marTop w:val="0"/>
              <w:marBottom w:val="0"/>
              <w:divBdr>
                <w:top w:val="none" w:sz="0" w:space="0" w:color="auto"/>
                <w:left w:val="none" w:sz="0" w:space="0" w:color="auto"/>
                <w:bottom w:val="none" w:sz="0" w:space="0" w:color="auto"/>
                <w:right w:val="none" w:sz="0" w:space="0" w:color="auto"/>
              </w:divBdr>
              <w:divsChild>
                <w:div w:id="1445690579">
                  <w:marLeft w:val="0"/>
                  <w:marRight w:val="0"/>
                  <w:marTop w:val="0"/>
                  <w:marBottom w:val="0"/>
                  <w:divBdr>
                    <w:top w:val="none" w:sz="0" w:space="0" w:color="auto"/>
                    <w:left w:val="none" w:sz="0" w:space="0" w:color="auto"/>
                    <w:bottom w:val="none" w:sz="0" w:space="0" w:color="auto"/>
                    <w:right w:val="none" w:sz="0" w:space="0" w:color="auto"/>
                  </w:divBdr>
                  <w:divsChild>
                    <w:div w:id="1131438092">
                      <w:marLeft w:val="0"/>
                      <w:marRight w:val="0"/>
                      <w:marTop w:val="0"/>
                      <w:marBottom w:val="0"/>
                      <w:divBdr>
                        <w:top w:val="none" w:sz="0" w:space="0" w:color="auto"/>
                        <w:left w:val="none" w:sz="0" w:space="0" w:color="auto"/>
                        <w:bottom w:val="none" w:sz="0" w:space="0" w:color="auto"/>
                        <w:right w:val="none" w:sz="0" w:space="0" w:color="auto"/>
                      </w:divBdr>
                      <w:divsChild>
                        <w:div w:id="664666851">
                          <w:marLeft w:val="0"/>
                          <w:marRight w:val="0"/>
                          <w:marTop w:val="0"/>
                          <w:marBottom w:val="0"/>
                          <w:divBdr>
                            <w:top w:val="none" w:sz="0" w:space="0" w:color="auto"/>
                            <w:left w:val="none" w:sz="0" w:space="0" w:color="auto"/>
                            <w:bottom w:val="none" w:sz="0" w:space="0" w:color="auto"/>
                            <w:right w:val="none" w:sz="0" w:space="0" w:color="auto"/>
                          </w:divBdr>
                          <w:divsChild>
                            <w:div w:id="2086105867">
                              <w:marLeft w:val="0"/>
                              <w:marRight w:val="0"/>
                              <w:marTop w:val="0"/>
                              <w:marBottom w:val="0"/>
                              <w:divBdr>
                                <w:top w:val="none" w:sz="0" w:space="0" w:color="auto"/>
                                <w:left w:val="none" w:sz="0" w:space="0" w:color="auto"/>
                                <w:bottom w:val="none" w:sz="0" w:space="0" w:color="auto"/>
                                <w:right w:val="none" w:sz="0" w:space="0" w:color="auto"/>
                              </w:divBdr>
                              <w:divsChild>
                                <w:div w:id="13064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003652">
      <w:bodyDiv w:val="1"/>
      <w:marLeft w:val="0"/>
      <w:marRight w:val="0"/>
      <w:marTop w:val="0"/>
      <w:marBottom w:val="0"/>
      <w:divBdr>
        <w:top w:val="none" w:sz="0" w:space="0" w:color="auto"/>
        <w:left w:val="none" w:sz="0" w:space="0" w:color="auto"/>
        <w:bottom w:val="none" w:sz="0" w:space="0" w:color="auto"/>
        <w:right w:val="none" w:sz="0" w:space="0" w:color="auto"/>
      </w:divBdr>
      <w:divsChild>
        <w:div w:id="862014726">
          <w:marLeft w:val="0"/>
          <w:marRight w:val="0"/>
          <w:marTop w:val="0"/>
          <w:marBottom w:val="0"/>
          <w:divBdr>
            <w:top w:val="none" w:sz="0" w:space="0" w:color="auto"/>
            <w:left w:val="none" w:sz="0" w:space="0" w:color="auto"/>
            <w:bottom w:val="none" w:sz="0" w:space="0" w:color="auto"/>
            <w:right w:val="none" w:sz="0" w:space="0" w:color="auto"/>
          </w:divBdr>
          <w:divsChild>
            <w:div w:id="218446443">
              <w:marLeft w:val="0"/>
              <w:marRight w:val="0"/>
              <w:marTop w:val="0"/>
              <w:marBottom w:val="0"/>
              <w:divBdr>
                <w:top w:val="none" w:sz="0" w:space="0" w:color="auto"/>
                <w:left w:val="none" w:sz="0" w:space="0" w:color="auto"/>
                <w:bottom w:val="none" w:sz="0" w:space="0" w:color="auto"/>
                <w:right w:val="none" w:sz="0" w:space="0" w:color="auto"/>
              </w:divBdr>
              <w:divsChild>
                <w:div w:id="503479135">
                  <w:marLeft w:val="0"/>
                  <w:marRight w:val="0"/>
                  <w:marTop w:val="0"/>
                  <w:marBottom w:val="0"/>
                  <w:divBdr>
                    <w:top w:val="none" w:sz="0" w:space="0" w:color="auto"/>
                    <w:left w:val="none" w:sz="0" w:space="0" w:color="auto"/>
                    <w:bottom w:val="none" w:sz="0" w:space="0" w:color="auto"/>
                    <w:right w:val="none" w:sz="0" w:space="0" w:color="auto"/>
                  </w:divBdr>
                  <w:divsChild>
                    <w:div w:id="95441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35225390">
      <w:bodyDiv w:val="1"/>
      <w:marLeft w:val="0"/>
      <w:marRight w:val="0"/>
      <w:marTop w:val="0"/>
      <w:marBottom w:val="0"/>
      <w:divBdr>
        <w:top w:val="none" w:sz="0" w:space="0" w:color="auto"/>
        <w:left w:val="none" w:sz="0" w:space="0" w:color="auto"/>
        <w:bottom w:val="none" w:sz="0" w:space="0" w:color="auto"/>
        <w:right w:val="none" w:sz="0" w:space="0" w:color="auto"/>
      </w:divBdr>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136354">
      <w:bodyDiv w:val="1"/>
      <w:marLeft w:val="0"/>
      <w:marRight w:val="0"/>
      <w:marTop w:val="0"/>
      <w:marBottom w:val="0"/>
      <w:divBdr>
        <w:top w:val="none" w:sz="0" w:space="0" w:color="auto"/>
        <w:left w:val="none" w:sz="0" w:space="0" w:color="auto"/>
        <w:bottom w:val="none" w:sz="0" w:space="0" w:color="auto"/>
        <w:right w:val="none" w:sz="0" w:space="0" w:color="auto"/>
      </w:divBdr>
      <w:divsChild>
        <w:div w:id="222913623">
          <w:marLeft w:val="0"/>
          <w:marRight w:val="0"/>
          <w:marTop w:val="0"/>
          <w:marBottom w:val="0"/>
          <w:divBdr>
            <w:top w:val="none" w:sz="0" w:space="0" w:color="auto"/>
            <w:left w:val="none" w:sz="0" w:space="0" w:color="auto"/>
            <w:bottom w:val="none" w:sz="0" w:space="0" w:color="auto"/>
            <w:right w:val="none" w:sz="0" w:space="0" w:color="auto"/>
          </w:divBdr>
          <w:divsChild>
            <w:div w:id="1197699644">
              <w:marLeft w:val="0"/>
              <w:marRight w:val="0"/>
              <w:marTop w:val="0"/>
              <w:marBottom w:val="0"/>
              <w:divBdr>
                <w:top w:val="none" w:sz="0" w:space="0" w:color="auto"/>
                <w:left w:val="none" w:sz="0" w:space="0" w:color="auto"/>
                <w:bottom w:val="none" w:sz="0" w:space="0" w:color="auto"/>
                <w:right w:val="none" w:sz="0" w:space="0" w:color="auto"/>
              </w:divBdr>
              <w:divsChild>
                <w:div w:id="1054819438">
                  <w:marLeft w:val="0"/>
                  <w:marRight w:val="0"/>
                  <w:marTop w:val="0"/>
                  <w:marBottom w:val="600"/>
                  <w:divBdr>
                    <w:top w:val="none" w:sz="0" w:space="0" w:color="auto"/>
                    <w:left w:val="none" w:sz="0" w:space="0" w:color="auto"/>
                    <w:bottom w:val="none" w:sz="0" w:space="0" w:color="auto"/>
                    <w:right w:val="none" w:sz="0" w:space="0" w:color="auto"/>
                  </w:divBdr>
                  <w:divsChild>
                    <w:div w:id="405959316">
                      <w:marLeft w:val="0"/>
                      <w:marRight w:val="0"/>
                      <w:marTop w:val="0"/>
                      <w:marBottom w:val="0"/>
                      <w:divBdr>
                        <w:top w:val="none" w:sz="0" w:space="0" w:color="auto"/>
                        <w:left w:val="none" w:sz="0" w:space="0" w:color="auto"/>
                        <w:bottom w:val="none" w:sz="0" w:space="0" w:color="auto"/>
                        <w:right w:val="none" w:sz="0" w:space="0" w:color="auto"/>
                      </w:divBdr>
                      <w:divsChild>
                        <w:div w:id="1695691286">
                          <w:marLeft w:val="0"/>
                          <w:marRight w:val="0"/>
                          <w:marTop w:val="0"/>
                          <w:marBottom w:val="0"/>
                          <w:divBdr>
                            <w:top w:val="none" w:sz="0" w:space="0" w:color="auto"/>
                            <w:left w:val="none" w:sz="0" w:space="0" w:color="auto"/>
                            <w:bottom w:val="single" w:sz="6" w:space="15" w:color="AAAAAA"/>
                            <w:right w:val="none" w:sz="0" w:space="0" w:color="auto"/>
                          </w:divBdr>
                          <w:divsChild>
                            <w:div w:id="243225586">
                              <w:marLeft w:val="0"/>
                              <w:marRight w:val="75"/>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715118">
      <w:bodyDiv w:val="1"/>
      <w:marLeft w:val="0"/>
      <w:marRight w:val="0"/>
      <w:marTop w:val="0"/>
      <w:marBottom w:val="0"/>
      <w:divBdr>
        <w:top w:val="none" w:sz="0" w:space="0" w:color="auto"/>
        <w:left w:val="none" w:sz="0" w:space="0" w:color="auto"/>
        <w:bottom w:val="none" w:sz="0" w:space="0" w:color="auto"/>
        <w:right w:val="none" w:sz="0" w:space="0" w:color="auto"/>
      </w:divBdr>
      <w:divsChild>
        <w:div w:id="260643640">
          <w:marLeft w:val="274"/>
          <w:marRight w:val="0"/>
          <w:marTop w:val="0"/>
          <w:marBottom w:val="68"/>
          <w:divBdr>
            <w:top w:val="none" w:sz="0" w:space="0" w:color="auto"/>
            <w:left w:val="none" w:sz="0" w:space="0" w:color="auto"/>
            <w:bottom w:val="none" w:sz="0" w:space="0" w:color="auto"/>
            <w:right w:val="none" w:sz="0" w:space="0" w:color="auto"/>
          </w:divBdr>
        </w:div>
        <w:div w:id="296880908">
          <w:marLeft w:val="274"/>
          <w:marRight w:val="0"/>
          <w:marTop w:val="0"/>
          <w:marBottom w:val="68"/>
          <w:divBdr>
            <w:top w:val="none" w:sz="0" w:space="0" w:color="auto"/>
            <w:left w:val="none" w:sz="0" w:space="0" w:color="auto"/>
            <w:bottom w:val="none" w:sz="0" w:space="0" w:color="auto"/>
            <w:right w:val="none" w:sz="0" w:space="0" w:color="auto"/>
          </w:divBdr>
        </w:div>
        <w:div w:id="389767850">
          <w:marLeft w:val="274"/>
          <w:marRight w:val="0"/>
          <w:marTop w:val="0"/>
          <w:marBottom w:val="68"/>
          <w:divBdr>
            <w:top w:val="none" w:sz="0" w:space="0" w:color="auto"/>
            <w:left w:val="none" w:sz="0" w:space="0" w:color="auto"/>
            <w:bottom w:val="none" w:sz="0" w:space="0" w:color="auto"/>
            <w:right w:val="none" w:sz="0" w:space="0" w:color="auto"/>
          </w:divBdr>
        </w:div>
        <w:div w:id="1046759846">
          <w:marLeft w:val="274"/>
          <w:marRight w:val="0"/>
          <w:marTop w:val="0"/>
          <w:marBottom w:val="68"/>
          <w:divBdr>
            <w:top w:val="none" w:sz="0" w:space="0" w:color="auto"/>
            <w:left w:val="none" w:sz="0" w:space="0" w:color="auto"/>
            <w:bottom w:val="none" w:sz="0" w:space="0" w:color="auto"/>
            <w:right w:val="none" w:sz="0" w:space="0" w:color="auto"/>
          </w:divBdr>
        </w:div>
        <w:div w:id="1529218745">
          <w:marLeft w:val="274"/>
          <w:marRight w:val="0"/>
          <w:marTop w:val="0"/>
          <w:marBottom w:val="68"/>
          <w:divBdr>
            <w:top w:val="none" w:sz="0" w:space="0" w:color="auto"/>
            <w:left w:val="none" w:sz="0" w:space="0" w:color="auto"/>
            <w:bottom w:val="none" w:sz="0" w:space="0" w:color="auto"/>
            <w:right w:val="none" w:sz="0" w:space="0" w:color="auto"/>
          </w:divBdr>
        </w:div>
        <w:div w:id="1930236785">
          <w:marLeft w:val="274"/>
          <w:marRight w:val="0"/>
          <w:marTop w:val="0"/>
          <w:marBottom w:val="68"/>
          <w:divBdr>
            <w:top w:val="none" w:sz="0" w:space="0" w:color="auto"/>
            <w:left w:val="none" w:sz="0" w:space="0" w:color="auto"/>
            <w:bottom w:val="none" w:sz="0" w:space="0" w:color="auto"/>
            <w:right w:val="none" w:sz="0" w:space="0" w:color="auto"/>
          </w:divBdr>
        </w:div>
        <w:div w:id="1966420376">
          <w:marLeft w:val="274"/>
          <w:marRight w:val="0"/>
          <w:marTop w:val="0"/>
          <w:marBottom w:val="68"/>
          <w:divBdr>
            <w:top w:val="none" w:sz="0" w:space="0" w:color="auto"/>
            <w:left w:val="none" w:sz="0" w:space="0" w:color="auto"/>
            <w:bottom w:val="none" w:sz="0" w:space="0" w:color="auto"/>
            <w:right w:val="none" w:sz="0" w:space="0" w:color="auto"/>
          </w:divBdr>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84101433">
      <w:bodyDiv w:val="1"/>
      <w:marLeft w:val="0"/>
      <w:marRight w:val="0"/>
      <w:marTop w:val="0"/>
      <w:marBottom w:val="0"/>
      <w:divBdr>
        <w:top w:val="none" w:sz="0" w:space="0" w:color="auto"/>
        <w:left w:val="none" w:sz="0" w:space="0" w:color="auto"/>
        <w:bottom w:val="none" w:sz="0" w:space="0" w:color="auto"/>
        <w:right w:val="none" w:sz="0" w:space="0" w:color="auto"/>
      </w:divBdr>
      <w:divsChild>
        <w:div w:id="1211842868">
          <w:marLeft w:val="0"/>
          <w:marRight w:val="0"/>
          <w:marTop w:val="0"/>
          <w:marBottom w:val="0"/>
          <w:divBdr>
            <w:top w:val="none" w:sz="0" w:space="0" w:color="auto"/>
            <w:left w:val="none" w:sz="0" w:space="0" w:color="auto"/>
            <w:bottom w:val="none" w:sz="0" w:space="0" w:color="auto"/>
            <w:right w:val="none" w:sz="0" w:space="0" w:color="auto"/>
          </w:divBdr>
          <w:divsChild>
            <w:div w:id="21246664">
              <w:marLeft w:val="0"/>
              <w:marRight w:val="0"/>
              <w:marTop w:val="0"/>
              <w:marBottom w:val="0"/>
              <w:divBdr>
                <w:top w:val="none" w:sz="0" w:space="0" w:color="auto"/>
                <w:left w:val="none" w:sz="0" w:space="0" w:color="auto"/>
                <w:bottom w:val="none" w:sz="0" w:space="0" w:color="auto"/>
                <w:right w:val="none" w:sz="0" w:space="0" w:color="auto"/>
              </w:divBdr>
              <w:divsChild>
                <w:div w:id="1161850611">
                  <w:marLeft w:val="4200"/>
                  <w:marRight w:val="0"/>
                  <w:marTop w:val="0"/>
                  <w:marBottom w:val="0"/>
                  <w:divBdr>
                    <w:top w:val="none" w:sz="0" w:space="0" w:color="auto"/>
                    <w:left w:val="none" w:sz="0" w:space="0" w:color="auto"/>
                    <w:bottom w:val="none" w:sz="0" w:space="0" w:color="auto"/>
                    <w:right w:val="none" w:sz="0" w:space="0" w:color="auto"/>
                  </w:divBdr>
                  <w:divsChild>
                    <w:div w:id="423495375">
                      <w:marLeft w:val="0"/>
                      <w:marRight w:val="0"/>
                      <w:marTop w:val="0"/>
                      <w:marBottom w:val="0"/>
                      <w:divBdr>
                        <w:top w:val="none" w:sz="0" w:space="0" w:color="auto"/>
                        <w:left w:val="none" w:sz="0" w:space="0" w:color="auto"/>
                        <w:bottom w:val="none" w:sz="0" w:space="0" w:color="auto"/>
                        <w:right w:val="none" w:sz="0" w:space="0" w:color="auto"/>
                      </w:divBdr>
                      <w:divsChild>
                        <w:div w:id="477303099">
                          <w:marLeft w:val="0"/>
                          <w:marRight w:val="0"/>
                          <w:marTop w:val="0"/>
                          <w:marBottom w:val="0"/>
                          <w:divBdr>
                            <w:top w:val="none" w:sz="0" w:space="0" w:color="auto"/>
                            <w:left w:val="none" w:sz="0" w:space="0" w:color="auto"/>
                            <w:bottom w:val="none" w:sz="0" w:space="0" w:color="auto"/>
                            <w:right w:val="none" w:sz="0" w:space="0" w:color="auto"/>
                          </w:divBdr>
                          <w:divsChild>
                            <w:div w:id="533201200">
                              <w:marLeft w:val="0"/>
                              <w:marRight w:val="0"/>
                              <w:marTop w:val="0"/>
                              <w:marBottom w:val="0"/>
                              <w:divBdr>
                                <w:top w:val="none" w:sz="0" w:space="0" w:color="auto"/>
                                <w:left w:val="none" w:sz="0" w:space="0" w:color="auto"/>
                                <w:bottom w:val="none" w:sz="0" w:space="0" w:color="auto"/>
                                <w:right w:val="none" w:sz="0" w:space="0" w:color="auto"/>
                              </w:divBdr>
                              <w:divsChild>
                                <w:div w:id="2085570606">
                                  <w:marLeft w:val="0"/>
                                  <w:marRight w:val="0"/>
                                  <w:marTop w:val="0"/>
                                  <w:marBottom w:val="0"/>
                                  <w:divBdr>
                                    <w:top w:val="none" w:sz="0" w:space="0" w:color="auto"/>
                                    <w:left w:val="none" w:sz="0" w:space="0" w:color="auto"/>
                                    <w:bottom w:val="none" w:sz="0" w:space="0" w:color="auto"/>
                                    <w:right w:val="none" w:sz="0" w:space="0" w:color="auto"/>
                                  </w:divBdr>
                                  <w:divsChild>
                                    <w:div w:id="5795164">
                                      <w:marLeft w:val="0"/>
                                      <w:marRight w:val="0"/>
                                      <w:marTop w:val="0"/>
                                      <w:marBottom w:val="0"/>
                                      <w:divBdr>
                                        <w:top w:val="none" w:sz="0" w:space="0" w:color="auto"/>
                                        <w:left w:val="none" w:sz="0" w:space="0" w:color="auto"/>
                                        <w:bottom w:val="none" w:sz="0" w:space="0" w:color="auto"/>
                                        <w:right w:val="none" w:sz="0" w:space="0" w:color="auto"/>
                                      </w:divBdr>
                                      <w:divsChild>
                                        <w:div w:id="349991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672089">
      <w:bodyDiv w:val="1"/>
      <w:marLeft w:val="0"/>
      <w:marRight w:val="0"/>
      <w:marTop w:val="0"/>
      <w:marBottom w:val="0"/>
      <w:divBdr>
        <w:top w:val="none" w:sz="0" w:space="0" w:color="auto"/>
        <w:left w:val="none" w:sz="0" w:space="0" w:color="auto"/>
        <w:bottom w:val="none" w:sz="0" w:space="0" w:color="auto"/>
        <w:right w:val="none" w:sz="0" w:space="0" w:color="auto"/>
      </w:divBdr>
      <w:divsChild>
        <w:div w:id="194655796">
          <w:marLeft w:val="0"/>
          <w:marRight w:val="0"/>
          <w:marTop w:val="0"/>
          <w:marBottom w:val="0"/>
          <w:divBdr>
            <w:top w:val="none" w:sz="0" w:space="0" w:color="auto"/>
            <w:left w:val="single" w:sz="6" w:space="0" w:color="CCCCCC"/>
            <w:bottom w:val="none" w:sz="0" w:space="0" w:color="auto"/>
            <w:right w:val="single" w:sz="6" w:space="0" w:color="CCCCCC"/>
          </w:divBdr>
          <w:divsChild>
            <w:div w:id="620847278">
              <w:marLeft w:val="0"/>
              <w:marRight w:val="0"/>
              <w:marTop w:val="0"/>
              <w:marBottom w:val="0"/>
              <w:divBdr>
                <w:top w:val="none" w:sz="0" w:space="0" w:color="auto"/>
                <w:left w:val="none" w:sz="0" w:space="0" w:color="auto"/>
                <w:bottom w:val="none" w:sz="0" w:space="0" w:color="auto"/>
                <w:right w:val="none" w:sz="0" w:space="0" w:color="auto"/>
              </w:divBdr>
              <w:divsChild>
                <w:div w:id="1915355244">
                  <w:marLeft w:val="300"/>
                  <w:marRight w:val="0"/>
                  <w:marTop w:val="0"/>
                  <w:marBottom w:val="0"/>
                  <w:divBdr>
                    <w:top w:val="none" w:sz="0" w:space="0" w:color="auto"/>
                    <w:left w:val="none" w:sz="0" w:space="0" w:color="auto"/>
                    <w:bottom w:val="none" w:sz="0" w:space="0" w:color="auto"/>
                    <w:right w:val="none" w:sz="0" w:space="0" w:color="auto"/>
                  </w:divBdr>
                  <w:divsChild>
                    <w:div w:id="1622612369">
                      <w:marLeft w:val="45"/>
                      <w:marRight w:val="45"/>
                      <w:marTop w:val="45"/>
                      <w:marBottom w:val="45"/>
                      <w:divBdr>
                        <w:top w:val="none" w:sz="0" w:space="0" w:color="auto"/>
                        <w:left w:val="none" w:sz="0" w:space="0" w:color="auto"/>
                        <w:bottom w:val="none" w:sz="0" w:space="0" w:color="auto"/>
                        <w:right w:val="none" w:sz="0" w:space="0" w:color="auto"/>
                      </w:divBdr>
                      <w:divsChild>
                        <w:div w:id="874853185">
                          <w:marLeft w:val="0"/>
                          <w:marRight w:val="0"/>
                          <w:marTop w:val="180"/>
                          <w:marBottom w:val="0"/>
                          <w:divBdr>
                            <w:top w:val="none" w:sz="0" w:space="0" w:color="auto"/>
                            <w:left w:val="none" w:sz="0" w:space="0" w:color="auto"/>
                            <w:bottom w:val="none" w:sz="0" w:space="0" w:color="auto"/>
                            <w:right w:val="none" w:sz="0" w:space="0" w:color="auto"/>
                          </w:divBdr>
                          <w:divsChild>
                            <w:div w:id="8505278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408642">
      <w:bodyDiv w:val="1"/>
      <w:marLeft w:val="0"/>
      <w:marRight w:val="0"/>
      <w:marTop w:val="0"/>
      <w:marBottom w:val="0"/>
      <w:divBdr>
        <w:top w:val="none" w:sz="0" w:space="0" w:color="auto"/>
        <w:left w:val="none" w:sz="0" w:space="0" w:color="auto"/>
        <w:bottom w:val="none" w:sz="0" w:space="0" w:color="auto"/>
        <w:right w:val="none" w:sz="0" w:space="0" w:color="auto"/>
      </w:divBdr>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2159967">
      <w:bodyDiv w:val="1"/>
      <w:marLeft w:val="0"/>
      <w:marRight w:val="0"/>
      <w:marTop w:val="0"/>
      <w:marBottom w:val="0"/>
      <w:divBdr>
        <w:top w:val="none" w:sz="0" w:space="0" w:color="auto"/>
        <w:left w:val="none" w:sz="0" w:space="0" w:color="auto"/>
        <w:bottom w:val="none" w:sz="0" w:space="0" w:color="auto"/>
        <w:right w:val="none" w:sz="0" w:space="0" w:color="auto"/>
      </w:divBdr>
      <w:divsChild>
        <w:div w:id="2146970577">
          <w:marLeft w:val="0"/>
          <w:marRight w:val="0"/>
          <w:marTop w:val="0"/>
          <w:marBottom w:val="0"/>
          <w:divBdr>
            <w:top w:val="none" w:sz="0" w:space="0" w:color="auto"/>
            <w:left w:val="none" w:sz="0" w:space="0" w:color="auto"/>
            <w:bottom w:val="none" w:sz="0" w:space="0" w:color="auto"/>
            <w:right w:val="none" w:sz="0" w:space="0" w:color="auto"/>
          </w:divBdr>
          <w:divsChild>
            <w:div w:id="24454440">
              <w:marLeft w:val="0"/>
              <w:marRight w:val="0"/>
              <w:marTop w:val="0"/>
              <w:marBottom w:val="0"/>
              <w:divBdr>
                <w:top w:val="none" w:sz="0" w:space="0" w:color="auto"/>
                <w:left w:val="none" w:sz="0" w:space="0" w:color="auto"/>
                <w:bottom w:val="none" w:sz="0" w:space="0" w:color="auto"/>
                <w:right w:val="none" w:sz="0" w:space="0" w:color="auto"/>
              </w:divBdr>
              <w:divsChild>
                <w:div w:id="1769303681">
                  <w:marLeft w:val="0"/>
                  <w:marRight w:val="0"/>
                  <w:marTop w:val="0"/>
                  <w:marBottom w:val="0"/>
                  <w:divBdr>
                    <w:top w:val="none" w:sz="0" w:space="0" w:color="auto"/>
                    <w:left w:val="none" w:sz="0" w:space="0" w:color="auto"/>
                    <w:bottom w:val="none" w:sz="0" w:space="0" w:color="auto"/>
                    <w:right w:val="none" w:sz="0" w:space="0" w:color="auto"/>
                  </w:divBdr>
                  <w:divsChild>
                    <w:div w:id="1950238537">
                      <w:marLeft w:val="0"/>
                      <w:marRight w:val="0"/>
                      <w:marTop w:val="0"/>
                      <w:marBottom w:val="0"/>
                      <w:divBdr>
                        <w:top w:val="none" w:sz="0" w:space="0" w:color="auto"/>
                        <w:left w:val="none" w:sz="0" w:space="0" w:color="auto"/>
                        <w:bottom w:val="none" w:sz="0" w:space="0" w:color="auto"/>
                        <w:right w:val="none" w:sz="0" w:space="0" w:color="auto"/>
                      </w:divBdr>
                      <w:divsChild>
                        <w:div w:id="846559103">
                          <w:marLeft w:val="0"/>
                          <w:marRight w:val="0"/>
                          <w:marTop w:val="0"/>
                          <w:marBottom w:val="0"/>
                          <w:divBdr>
                            <w:top w:val="none" w:sz="0" w:space="0" w:color="auto"/>
                            <w:left w:val="none" w:sz="0" w:space="0" w:color="auto"/>
                            <w:bottom w:val="none" w:sz="0" w:space="0" w:color="auto"/>
                            <w:right w:val="none" w:sz="0" w:space="0" w:color="auto"/>
                          </w:divBdr>
                          <w:divsChild>
                            <w:div w:id="1052539977">
                              <w:marLeft w:val="0"/>
                              <w:marRight w:val="0"/>
                              <w:marTop w:val="0"/>
                              <w:marBottom w:val="0"/>
                              <w:divBdr>
                                <w:top w:val="none" w:sz="0" w:space="0" w:color="auto"/>
                                <w:left w:val="none" w:sz="0" w:space="0" w:color="auto"/>
                                <w:bottom w:val="none" w:sz="0" w:space="0" w:color="auto"/>
                                <w:right w:val="none" w:sz="0" w:space="0" w:color="auto"/>
                              </w:divBdr>
                              <w:divsChild>
                                <w:div w:id="2086567289">
                                  <w:marLeft w:val="0"/>
                                  <w:marRight w:val="0"/>
                                  <w:marTop w:val="0"/>
                                  <w:marBottom w:val="0"/>
                                  <w:divBdr>
                                    <w:top w:val="none" w:sz="0" w:space="0" w:color="auto"/>
                                    <w:left w:val="none" w:sz="0" w:space="0" w:color="auto"/>
                                    <w:bottom w:val="none" w:sz="0" w:space="0" w:color="auto"/>
                                    <w:right w:val="none" w:sz="0" w:space="0" w:color="auto"/>
                                  </w:divBdr>
                                  <w:divsChild>
                                    <w:div w:id="1465469957">
                                      <w:marLeft w:val="0"/>
                                      <w:marRight w:val="0"/>
                                      <w:marTop w:val="0"/>
                                      <w:marBottom w:val="0"/>
                                      <w:divBdr>
                                        <w:top w:val="none" w:sz="0" w:space="0" w:color="auto"/>
                                        <w:left w:val="none" w:sz="0" w:space="0" w:color="auto"/>
                                        <w:bottom w:val="none" w:sz="0" w:space="0" w:color="auto"/>
                                        <w:right w:val="none" w:sz="0" w:space="0" w:color="auto"/>
                                      </w:divBdr>
                                      <w:divsChild>
                                        <w:div w:id="975404900">
                                          <w:marLeft w:val="0"/>
                                          <w:marRight w:val="0"/>
                                          <w:marTop w:val="0"/>
                                          <w:marBottom w:val="0"/>
                                          <w:divBdr>
                                            <w:top w:val="none" w:sz="0" w:space="0" w:color="auto"/>
                                            <w:left w:val="none" w:sz="0" w:space="0" w:color="auto"/>
                                            <w:bottom w:val="none" w:sz="0" w:space="0" w:color="auto"/>
                                            <w:right w:val="none" w:sz="0" w:space="0" w:color="auto"/>
                                          </w:divBdr>
                                          <w:divsChild>
                                            <w:div w:id="956108779">
                                              <w:marLeft w:val="0"/>
                                              <w:marRight w:val="0"/>
                                              <w:marTop w:val="0"/>
                                              <w:marBottom w:val="0"/>
                                              <w:divBdr>
                                                <w:top w:val="none" w:sz="0" w:space="0" w:color="auto"/>
                                                <w:left w:val="none" w:sz="0" w:space="0" w:color="auto"/>
                                                <w:bottom w:val="none" w:sz="0" w:space="0" w:color="auto"/>
                                                <w:right w:val="none" w:sz="0" w:space="0" w:color="auto"/>
                                              </w:divBdr>
                                              <w:divsChild>
                                                <w:div w:id="815295780">
                                                  <w:blockQuote w:val="1"/>
                                                  <w:marLeft w:val="720"/>
                                                  <w:marRight w:val="720"/>
                                                  <w:marTop w:val="100"/>
                                                  <w:marBottom w:val="100"/>
                                                  <w:divBdr>
                                                    <w:top w:val="none" w:sz="0" w:space="0" w:color="auto"/>
                                                    <w:left w:val="none" w:sz="0" w:space="0" w:color="auto"/>
                                                    <w:bottom w:val="none" w:sz="0" w:space="0" w:color="auto"/>
                                                    <w:right w:val="none" w:sz="0" w:space="0" w:color="auto"/>
                                                  </w:divBdr>
                                                </w:div>
                                                <w:div w:id="861359654">
                                                  <w:blockQuote w:val="1"/>
                                                  <w:marLeft w:val="720"/>
                                                  <w:marRight w:val="720"/>
                                                  <w:marTop w:val="100"/>
                                                  <w:marBottom w:val="100"/>
                                                  <w:divBdr>
                                                    <w:top w:val="none" w:sz="0" w:space="0" w:color="auto"/>
                                                    <w:left w:val="none" w:sz="0" w:space="0" w:color="auto"/>
                                                    <w:bottom w:val="none" w:sz="0" w:space="0" w:color="auto"/>
                                                    <w:right w:val="none" w:sz="0" w:space="0" w:color="auto"/>
                                                  </w:divBdr>
                                                </w:div>
                                                <w:div w:id="2021001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6936408">
      <w:bodyDiv w:val="1"/>
      <w:marLeft w:val="0"/>
      <w:marRight w:val="0"/>
      <w:marTop w:val="0"/>
      <w:marBottom w:val="0"/>
      <w:divBdr>
        <w:top w:val="none" w:sz="0" w:space="0" w:color="auto"/>
        <w:left w:val="none" w:sz="0" w:space="0" w:color="auto"/>
        <w:bottom w:val="none" w:sz="0" w:space="0" w:color="auto"/>
        <w:right w:val="none" w:sz="0" w:space="0" w:color="auto"/>
      </w:divBdr>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83726">
      <w:bodyDiv w:val="1"/>
      <w:marLeft w:val="0"/>
      <w:marRight w:val="0"/>
      <w:marTop w:val="0"/>
      <w:marBottom w:val="0"/>
      <w:divBdr>
        <w:top w:val="none" w:sz="0" w:space="0" w:color="auto"/>
        <w:left w:val="none" w:sz="0" w:space="0" w:color="auto"/>
        <w:bottom w:val="none" w:sz="0" w:space="0" w:color="auto"/>
        <w:right w:val="none" w:sz="0" w:space="0" w:color="auto"/>
      </w:divBdr>
      <w:divsChild>
        <w:div w:id="1645885811">
          <w:marLeft w:val="0"/>
          <w:marRight w:val="0"/>
          <w:marTop w:val="0"/>
          <w:marBottom w:val="0"/>
          <w:divBdr>
            <w:top w:val="none" w:sz="0" w:space="0" w:color="auto"/>
            <w:left w:val="none" w:sz="0" w:space="0" w:color="auto"/>
            <w:bottom w:val="none" w:sz="0" w:space="0" w:color="auto"/>
            <w:right w:val="none" w:sz="0" w:space="0" w:color="auto"/>
          </w:divBdr>
          <w:divsChild>
            <w:div w:id="1375276903">
              <w:marLeft w:val="0"/>
              <w:marRight w:val="0"/>
              <w:marTop w:val="0"/>
              <w:marBottom w:val="0"/>
              <w:divBdr>
                <w:top w:val="none" w:sz="0" w:space="0" w:color="auto"/>
                <w:left w:val="none" w:sz="0" w:space="0" w:color="auto"/>
                <w:bottom w:val="none" w:sz="0" w:space="0" w:color="auto"/>
                <w:right w:val="none" w:sz="0" w:space="0" w:color="auto"/>
              </w:divBdr>
              <w:divsChild>
                <w:div w:id="2109426745">
                  <w:marLeft w:val="0"/>
                  <w:marRight w:val="0"/>
                  <w:marTop w:val="0"/>
                  <w:marBottom w:val="0"/>
                  <w:divBdr>
                    <w:top w:val="none" w:sz="0" w:space="0" w:color="auto"/>
                    <w:left w:val="none" w:sz="0" w:space="0" w:color="auto"/>
                    <w:bottom w:val="none" w:sz="0" w:space="0" w:color="auto"/>
                    <w:right w:val="none" w:sz="0" w:space="0" w:color="auto"/>
                  </w:divBdr>
                  <w:divsChild>
                    <w:div w:id="171341362">
                      <w:marLeft w:val="0"/>
                      <w:marRight w:val="0"/>
                      <w:marTop w:val="0"/>
                      <w:marBottom w:val="0"/>
                      <w:divBdr>
                        <w:top w:val="none" w:sz="0" w:space="0" w:color="auto"/>
                        <w:left w:val="none" w:sz="0" w:space="0" w:color="auto"/>
                        <w:bottom w:val="none" w:sz="0" w:space="0" w:color="auto"/>
                        <w:right w:val="none" w:sz="0" w:space="0" w:color="auto"/>
                      </w:divBdr>
                      <w:divsChild>
                        <w:div w:id="1408769186">
                          <w:marLeft w:val="0"/>
                          <w:marRight w:val="0"/>
                          <w:marTop w:val="0"/>
                          <w:marBottom w:val="0"/>
                          <w:divBdr>
                            <w:top w:val="none" w:sz="0" w:space="0" w:color="auto"/>
                            <w:left w:val="none" w:sz="0" w:space="0" w:color="auto"/>
                            <w:bottom w:val="none" w:sz="0" w:space="0" w:color="auto"/>
                            <w:right w:val="none" w:sz="0" w:space="0" w:color="auto"/>
                          </w:divBdr>
                          <w:divsChild>
                            <w:div w:id="597833434">
                              <w:marLeft w:val="0"/>
                              <w:marRight w:val="0"/>
                              <w:marTop w:val="0"/>
                              <w:marBottom w:val="0"/>
                              <w:divBdr>
                                <w:top w:val="none" w:sz="0" w:space="0" w:color="auto"/>
                                <w:left w:val="none" w:sz="0" w:space="0" w:color="auto"/>
                                <w:bottom w:val="none" w:sz="0" w:space="0" w:color="auto"/>
                                <w:right w:val="none" w:sz="0" w:space="0" w:color="auto"/>
                              </w:divBdr>
                              <w:divsChild>
                                <w:div w:id="1776822506">
                                  <w:marLeft w:val="0"/>
                                  <w:marRight w:val="0"/>
                                  <w:marTop w:val="0"/>
                                  <w:marBottom w:val="0"/>
                                  <w:divBdr>
                                    <w:top w:val="none" w:sz="0" w:space="0" w:color="auto"/>
                                    <w:left w:val="none" w:sz="0" w:space="0" w:color="auto"/>
                                    <w:bottom w:val="none" w:sz="0" w:space="0" w:color="auto"/>
                                    <w:right w:val="none" w:sz="0" w:space="0" w:color="auto"/>
                                  </w:divBdr>
                                  <w:divsChild>
                                    <w:div w:id="261302301">
                                      <w:marLeft w:val="0"/>
                                      <w:marRight w:val="0"/>
                                      <w:marTop w:val="0"/>
                                      <w:marBottom w:val="0"/>
                                      <w:divBdr>
                                        <w:top w:val="none" w:sz="0" w:space="0" w:color="auto"/>
                                        <w:left w:val="none" w:sz="0" w:space="0" w:color="auto"/>
                                        <w:bottom w:val="none" w:sz="0" w:space="0" w:color="auto"/>
                                        <w:right w:val="none" w:sz="0" w:space="0" w:color="auto"/>
                                      </w:divBdr>
                                      <w:divsChild>
                                        <w:div w:id="1972978700">
                                          <w:marLeft w:val="0"/>
                                          <w:marRight w:val="0"/>
                                          <w:marTop w:val="0"/>
                                          <w:marBottom w:val="0"/>
                                          <w:divBdr>
                                            <w:top w:val="none" w:sz="0" w:space="0" w:color="auto"/>
                                            <w:left w:val="none" w:sz="0" w:space="0" w:color="auto"/>
                                            <w:bottom w:val="none" w:sz="0" w:space="0" w:color="auto"/>
                                            <w:right w:val="none" w:sz="0" w:space="0" w:color="auto"/>
                                          </w:divBdr>
                                          <w:divsChild>
                                            <w:div w:id="161829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7618413">
      <w:bodyDiv w:val="1"/>
      <w:marLeft w:val="0"/>
      <w:marRight w:val="0"/>
      <w:marTop w:val="0"/>
      <w:marBottom w:val="0"/>
      <w:divBdr>
        <w:top w:val="none" w:sz="0" w:space="0" w:color="auto"/>
        <w:left w:val="none" w:sz="0" w:space="0" w:color="auto"/>
        <w:bottom w:val="none" w:sz="0" w:space="0" w:color="auto"/>
        <w:right w:val="none" w:sz="0" w:space="0" w:color="auto"/>
      </w:divBdr>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249032">
      <w:bodyDiv w:val="1"/>
      <w:marLeft w:val="120"/>
      <w:marRight w:val="120"/>
      <w:marTop w:val="0"/>
      <w:marBottom w:val="0"/>
      <w:divBdr>
        <w:top w:val="none" w:sz="0" w:space="0" w:color="auto"/>
        <w:left w:val="none" w:sz="0" w:space="0" w:color="auto"/>
        <w:bottom w:val="none" w:sz="0" w:space="0" w:color="auto"/>
        <w:right w:val="none" w:sz="0" w:space="0" w:color="auto"/>
      </w:divBdr>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381278">
      <w:bodyDiv w:val="1"/>
      <w:marLeft w:val="0"/>
      <w:marRight w:val="0"/>
      <w:marTop w:val="0"/>
      <w:marBottom w:val="0"/>
      <w:divBdr>
        <w:top w:val="none" w:sz="0" w:space="0" w:color="auto"/>
        <w:left w:val="none" w:sz="0" w:space="0" w:color="auto"/>
        <w:bottom w:val="none" w:sz="0" w:space="0" w:color="auto"/>
        <w:right w:val="none" w:sz="0" w:space="0" w:color="auto"/>
      </w:divBdr>
      <w:divsChild>
        <w:div w:id="1658420096">
          <w:marLeft w:val="0"/>
          <w:marRight w:val="0"/>
          <w:marTop w:val="0"/>
          <w:marBottom w:val="0"/>
          <w:divBdr>
            <w:top w:val="none" w:sz="0" w:space="0" w:color="auto"/>
            <w:left w:val="none" w:sz="0" w:space="0" w:color="auto"/>
            <w:bottom w:val="none" w:sz="0" w:space="0" w:color="auto"/>
            <w:right w:val="none" w:sz="0" w:space="0" w:color="auto"/>
          </w:divBdr>
          <w:divsChild>
            <w:div w:id="1527986219">
              <w:marLeft w:val="0"/>
              <w:marRight w:val="0"/>
              <w:marTop w:val="0"/>
              <w:marBottom w:val="0"/>
              <w:divBdr>
                <w:top w:val="none" w:sz="0" w:space="0" w:color="auto"/>
                <w:left w:val="none" w:sz="0" w:space="0" w:color="auto"/>
                <w:bottom w:val="none" w:sz="0" w:space="0" w:color="auto"/>
                <w:right w:val="none" w:sz="0" w:space="0" w:color="auto"/>
              </w:divBdr>
              <w:divsChild>
                <w:div w:id="1081870112">
                  <w:marLeft w:val="0"/>
                  <w:marRight w:val="0"/>
                  <w:marTop w:val="0"/>
                  <w:marBottom w:val="0"/>
                  <w:divBdr>
                    <w:top w:val="none" w:sz="0" w:space="0" w:color="auto"/>
                    <w:left w:val="none" w:sz="0" w:space="0" w:color="auto"/>
                    <w:bottom w:val="none" w:sz="0" w:space="0" w:color="auto"/>
                    <w:right w:val="none" w:sz="0" w:space="0" w:color="auto"/>
                  </w:divBdr>
                  <w:divsChild>
                    <w:div w:id="1176731138">
                      <w:marLeft w:val="0"/>
                      <w:marRight w:val="0"/>
                      <w:marTop w:val="0"/>
                      <w:marBottom w:val="0"/>
                      <w:divBdr>
                        <w:top w:val="none" w:sz="0" w:space="0" w:color="auto"/>
                        <w:left w:val="none" w:sz="0" w:space="0" w:color="auto"/>
                        <w:bottom w:val="none" w:sz="0" w:space="0" w:color="auto"/>
                        <w:right w:val="none" w:sz="0" w:space="0" w:color="auto"/>
                      </w:divBdr>
                      <w:divsChild>
                        <w:div w:id="123851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5717083">
      <w:bodyDiv w:val="1"/>
      <w:marLeft w:val="0"/>
      <w:marRight w:val="0"/>
      <w:marTop w:val="0"/>
      <w:marBottom w:val="0"/>
      <w:divBdr>
        <w:top w:val="none" w:sz="0" w:space="0" w:color="auto"/>
        <w:left w:val="none" w:sz="0" w:space="0" w:color="auto"/>
        <w:bottom w:val="none" w:sz="0" w:space="0" w:color="auto"/>
        <w:right w:val="none" w:sz="0" w:space="0" w:color="auto"/>
      </w:divBdr>
      <w:divsChild>
        <w:div w:id="260185464">
          <w:marLeft w:val="0"/>
          <w:marRight w:val="0"/>
          <w:marTop w:val="0"/>
          <w:marBottom w:val="0"/>
          <w:divBdr>
            <w:top w:val="none" w:sz="0" w:space="0" w:color="auto"/>
            <w:left w:val="none" w:sz="0" w:space="0" w:color="auto"/>
            <w:bottom w:val="none" w:sz="0" w:space="0" w:color="auto"/>
            <w:right w:val="none" w:sz="0" w:space="0" w:color="auto"/>
          </w:divBdr>
          <w:divsChild>
            <w:div w:id="959528441">
              <w:marLeft w:val="0"/>
              <w:marRight w:val="0"/>
              <w:marTop w:val="0"/>
              <w:marBottom w:val="0"/>
              <w:divBdr>
                <w:top w:val="none" w:sz="0" w:space="0" w:color="auto"/>
                <w:left w:val="none" w:sz="0" w:space="0" w:color="auto"/>
                <w:bottom w:val="none" w:sz="0" w:space="0" w:color="auto"/>
                <w:right w:val="none" w:sz="0" w:space="0" w:color="auto"/>
              </w:divBdr>
              <w:divsChild>
                <w:div w:id="1493596897">
                  <w:marLeft w:val="0"/>
                  <w:marRight w:val="0"/>
                  <w:marTop w:val="0"/>
                  <w:marBottom w:val="0"/>
                  <w:divBdr>
                    <w:top w:val="none" w:sz="0" w:space="0" w:color="auto"/>
                    <w:left w:val="none" w:sz="0" w:space="0" w:color="auto"/>
                    <w:bottom w:val="none" w:sz="0" w:space="0" w:color="auto"/>
                    <w:right w:val="none" w:sz="0" w:space="0" w:color="auto"/>
                  </w:divBdr>
                  <w:divsChild>
                    <w:div w:id="2145386732">
                      <w:marLeft w:val="-225"/>
                      <w:marRight w:val="-225"/>
                      <w:marTop w:val="0"/>
                      <w:marBottom w:val="0"/>
                      <w:divBdr>
                        <w:top w:val="none" w:sz="0" w:space="0" w:color="auto"/>
                        <w:left w:val="none" w:sz="0" w:space="0" w:color="auto"/>
                        <w:bottom w:val="none" w:sz="0" w:space="0" w:color="auto"/>
                        <w:right w:val="none" w:sz="0" w:space="0" w:color="auto"/>
                      </w:divBdr>
                      <w:divsChild>
                        <w:div w:id="617643764">
                          <w:marLeft w:val="0"/>
                          <w:marRight w:val="0"/>
                          <w:marTop w:val="0"/>
                          <w:marBottom w:val="0"/>
                          <w:divBdr>
                            <w:top w:val="none" w:sz="0" w:space="0" w:color="auto"/>
                            <w:left w:val="none" w:sz="0" w:space="0" w:color="auto"/>
                            <w:bottom w:val="none" w:sz="0" w:space="0" w:color="auto"/>
                            <w:right w:val="none" w:sz="0" w:space="0" w:color="auto"/>
                          </w:divBdr>
                          <w:divsChild>
                            <w:div w:id="1003630913">
                              <w:marLeft w:val="0"/>
                              <w:marRight w:val="0"/>
                              <w:marTop w:val="0"/>
                              <w:marBottom w:val="0"/>
                              <w:divBdr>
                                <w:top w:val="none" w:sz="0" w:space="0" w:color="auto"/>
                                <w:left w:val="none" w:sz="0" w:space="0" w:color="auto"/>
                                <w:bottom w:val="none" w:sz="0" w:space="0" w:color="auto"/>
                                <w:right w:val="none" w:sz="0" w:space="0" w:color="auto"/>
                              </w:divBdr>
                              <w:divsChild>
                                <w:div w:id="1255093110">
                                  <w:marLeft w:val="0"/>
                                  <w:marRight w:val="0"/>
                                  <w:marTop w:val="0"/>
                                  <w:marBottom w:val="0"/>
                                  <w:divBdr>
                                    <w:top w:val="none" w:sz="0" w:space="0" w:color="auto"/>
                                    <w:left w:val="single" w:sz="6" w:space="31" w:color="DADADA"/>
                                    <w:bottom w:val="single" w:sz="6" w:space="31" w:color="DADADA"/>
                                    <w:right w:val="single" w:sz="6" w:space="31" w:color="DADADA"/>
                                  </w:divBdr>
                                  <w:divsChild>
                                    <w:div w:id="646782082">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1111649">
      <w:bodyDiv w:val="1"/>
      <w:marLeft w:val="0"/>
      <w:marRight w:val="0"/>
      <w:marTop w:val="0"/>
      <w:marBottom w:val="0"/>
      <w:divBdr>
        <w:top w:val="none" w:sz="0" w:space="0" w:color="auto"/>
        <w:left w:val="none" w:sz="0" w:space="0" w:color="auto"/>
        <w:bottom w:val="none" w:sz="0" w:space="0" w:color="auto"/>
        <w:right w:val="none" w:sz="0" w:space="0" w:color="auto"/>
      </w:divBdr>
    </w:div>
    <w:div w:id="290140302">
      <w:bodyDiv w:val="1"/>
      <w:marLeft w:val="0"/>
      <w:marRight w:val="0"/>
      <w:marTop w:val="0"/>
      <w:marBottom w:val="0"/>
      <w:divBdr>
        <w:top w:val="none" w:sz="0" w:space="0" w:color="auto"/>
        <w:left w:val="none" w:sz="0" w:space="0" w:color="auto"/>
        <w:bottom w:val="none" w:sz="0" w:space="0" w:color="auto"/>
        <w:right w:val="none" w:sz="0" w:space="0" w:color="auto"/>
      </w:divBdr>
      <w:divsChild>
        <w:div w:id="1552692121">
          <w:marLeft w:val="0"/>
          <w:marRight w:val="0"/>
          <w:marTop w:val="0"/>
          <w:marBottom w:val="0"/>
          <w:divBdr>
            <w:top w:val="none" w:sz="0" w:space="0" w:color="auto"/>
            <w:left w:val="none" w:sz="0" w:space="0" w:color="auto"/>
            <w:bottom w:val="none" w:sz="0" w:space="0" w:color="auto"/>
            <w:right w:val="none" w:sz="0" w:space="0" w:color="auto"/>
          </w:divBdr>
          <w:divsChild>
            <w:div w:id="1726560512">
              <w:marLeft w:val="0"/>
              <w:marRight w:val="0"/>
              <w:marTop w:val="0"/>
              <w:marBottom w:val="0"/>
              <w:divBdr>
                <w:top w:val="none" w:sz="0" w:space="0" w:color="auto"/>
                <w:left w:val="none" w:sz="0" w:space="0" w:color="auto"/>
                <w:bottom w:val="none" w:sz="0" w:space="0" w:color="auto"/>
                <w:right w:val="none" w:sz="0" w:space="0" w:color="auto"/>
              </w:divBdr>
              <w:divsChild>
                <w:div w:id="1222210544">
                  <w:marLeft w:val="0"/>
                  <w:marRight w:val="0"/>
                  <w:marTop w:val="0"/>
                  <w:marBottom w:val="0"/>
                  <w:divBdr>
                    <w:top w:val="none" w:sz="0" w:space="0" w:color="auto"/>
                    <w:left w:val="none" w:sz="0" w:space="0" w:color="auto"/>
                    <w:bottom w:val="none" w:sz="0" w:space="0" w:color="auto"/>
                    <w:right w:val="none" w:sz="0" w:space="0" w:color="auto"/>
                  </w:divBdr>
                  <w:divsChild>
                    <w:div w:id="1525047982">
                      <w:marLeft w:val="0"/>
                      <w:marRight w:val="0"/>
                      <w:marTop w:val="0"/>
                      <w:marBottom w:val="0"/>
                      <w:divBdr>
                        <w:top w:val="none" w:sz="0" w:space="0" w:color="auto"/>
                        <w:left w:val="none" w:sz="0" w:space="0" w:color="auto"/>
                        <w:bottom w:val="none" w:sz="0" w:space="0" w:color="auto"/>
                        <w:right w:val="none" w:sz="0" w:space="0" w:color="auto"/>
                      </w:divBdr>
                      <w:divsChild>
                        <w:div w:id="26835665">
                          <w:marLeft w:val="0"/>
                          <w:marRight w:val="0"/>
                          <w:marTop w:val="0"/>
                          <w:marBottom w:val="0"/>
                          <w:divBdr>
                            <w:top w:val="none" w:sz="0" w:space="0" w:color="auto"/>
                            <w:left w:val="none" w:sz="0" w:space="0" w:color="auto"/>
                            <w:bottom w:val="none" w:sz="0" w:space="0" w:color="auto"/>
                            <w:right w:val="none" w:sz="0" w:space="0" w:color="auto"/>
                          </w:divBdr>
                          <w:divsChild>
                            <w:div w:id="1235974609">
                              <w:marLeft w:val="0"/>
                              <w:marRight w:val="0"/>
                              <w:marTop w:val="0"/>
                              <w:marBottom w:val="0"/>
                              <w:divBdr>
                                <w:top w:val="none" w:sz="0" w:space="0" w:color="auto"/>
                                <w:left w:val="none" w:sz="0" w:space="0" w:color="auto"/>
                                <w:bottom w:val="none" w:sz="0" w:space="0" w:color="auto"/>
                                <w:right w:val="none" w:sz="0" w:space="0" w:color="auto"/>
                              </w:divBdr>
                              <w:divsChild>
                                <w:div w:id="675886239">
                                  <w:marLeft w:val="0"/>
                                  <w:marRight w:val="0"/>
                                  <w:marTop w:val="0"/>
                                  <w:marBottom w:val="0"/>
                                  <w:divBdr>
                                    <w:top w:val="none" w:sz="0" w:space="0" w:color="auto"/>
                                    <w:left w:val="none" w:sz="0" w:space="0" w:color="auto"/>
                                    <w:bottom w:val="none" w:sz="0" w:space="0" w:color="auto"/>
                                    <w:right w:val="none" w:sz="0" w:space="0" w:color="auto"/>
                                  </w:divBdr>
                                  <w:divsChild>
                                    <w:div w:id="582033855">
                                      <w:marLeft w:val="0"/>
                                      <w:marRight w:val="0"/>
                                      <w:marTop w:val="0"/>
                                      <w:marBottom w:val="0"/>
                                      <w:divBdr>
                                        <w:top w:val="none" w:sz="0" w:space="0" w:color="auto"/>
                                        <w:left w:val="none" w:sz="0" w:space="0" w:color="auto"/>
                                        <w:bottom w:val="none" w:sz="0" w:space="0" w:color="auto"/>
                                        <w:right w:val="none" w:sz="0" w:space="0" w:color="auto"/>
                                      </w:divBdr>
                                      <w:divsChild>
                                        <w:div w:id="118864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00116953">
      <w:bodyDiv w:val="1"/>
      <w:marLeft w:val="0"/>
      <w:marRight w:val="0"/>
      <w:marTop w:val="0"/>
      <w:marBottom w:val="0"/>
      <w:divBdr>
        <w:top w:val="none" w:sz="0" w:space="0" w:color="auto"/>
        <w:left w:val="none" w:sz="0" w:space="0" w:color="auto"/>
        <w:bottom w:val="none" w:sz="0" w:space="0" w:color="auto"/>
        <w:right w:val="none" w:sz="0" w:space="0" w:color="auto"/>
      </w:divBdr>
      <w:divsChild>
        <w:div w:id="479732850">
          <w:marLeft w:val="994"/>
          <w:marRight w:val="0"/>
          <w:marTop w:val="0"/>
          <w:marBottom w:val="68"/>
          <w:divBdr>
            <w:top w:val="none" w:sz="0" w:space="0" w:color="auto"/>
            <w:left w:val="none" w:sz="0" w:space="0" w:color="auto"/>
            <w:bottom w:val="none" w:sz="0" w:space="0" w:color="auto"/>
            <w:right w:val="none" w:sz="0" w:space="0" w:color="auto"/>
          </w:divBdr>
        </w:div>
        <w:div w:id="589004572">
          <w:marLeft w:val="994"/>
          <w:marRight w:val="0"/>
          <w:marTop w:val="0"/>
          <w:marBottom w:val="68"/>
          <w:divBdr>
            <w:top w:val="none" w:sz="0" w:space="0" w:color="auto"/>
            <w:left w:val="none" w:sz="0" w:space="0" w:color="auto"/>
            <w:bottom w:val="none" w:sz="0" w:space="0" w:color="auto"/>
            <w:right w:val="none" w:sz="0" w:space="0" w:color="auto"/>
          </w:divBdr>
        </w:div>
        <w:div w:id="809900985">
          <w:marLeft w:val="994"/>
          <w:marRight w:val="0"/>
          <w:marTop w:val="0"/>
          <w:marBottom w:val="68"/>
          <w:divBdr>
            <w:top w:val="none" w:sz="0" w:space="0" w:color="auto"/>
            <w:left w:val="none" w:sz="0" w:space="0" w:color="auto"/>
            <w:bottom w:val="none" w:sz="0" w:space="0" w:color="auto"/>
            <w:right w:val="none" w:sz="0" w:space="0" w:color="auto"/>
          </w:divBdr>
        </w:div>
        <w:div w:id="858422644">
          <w:marLeft w:val="994"/>
          <w:marRight w:val="0"/>
          <w:marTop w:val="0"/>
          <w:marBottom w:val="68"/>
          <w:divBdr>
            <w:top w:val="none" w:sz="0" w:space="0" w:color="auto"/>
            <w:left w:val="none" w:sz="0" w:space="0" w:color="auto"/>
            <w:bottom w:val="none" w:sz="0" w:space="0" w:color="auto"/>
            <w:right w:val="none" w:sz="0" w:space="0" w:color="auto"/>
          </w:divBdr>
        </w:div>
        <w:div w:id="1197696320">
          <w:marLeft w:val="994"/>
          <w:marRight w:val="0"/>
          <w:marTop w:val="0"/>
          <w:marBottom w:val="68"/>
          <w:divBdr>
            <w:top w:val="none" w:sz="0" w:space="0" w:color="auto"/>
            <w:left w:val="none" w:sz="0" w:space="0" w:color="auto"/>
            <w:bottom w:val="none" w:sz="0" w:space="0" w:color="auto"/>
            <w:right w:val="none" w:sz="0" w:space="0" w:color="auto"/>
          </w:divBdr>
        </w:div>
        <w:div w:id="1455101395">
          <w:marLeft w:val="994"/>
          <w:marRight w:val="0"/>
          <w:marTop w:val="0"/>
          <w:marBottom w:val="68"/>
          <w:divBdr>
            <w:top w:val="none" w:sz="0" w:space="0" w:color="auto"/>
            <w:left w:val="none" w:sz="0" w:space="0" w:color="auto"/>
            <w:bottom w:val="none" w:sz="0" w:space="0" w:color="auto"/>
            <w:right w:val="none" w:sz="0" w:space="0" w:color="auto"/>
          </w:divBdr>
        </w:div>
        <w:div w:id="1912692465">
          <w:marLeft w:val="720"/>
          <w:marRight w:val="0"/>
          <w:marTop w:val="0"/>
          <w:marBottom w:val="68"/>
          <w:divBdr>
            <w:top w:val="none" w:sz="0" w:space="0" w:color="auto"/>
            <w:left w:val="none" w:sz="0" w:space="0" w:color="auto"/>
            <w:bottom w:val="none" w:sz="0" w:space="0" w:color="auto"/>
            <w:right w:val="none" w:sz="0" w:space="0" w:color="auto"/>
          </w:divBdr>
        </w:div>
      </w:divsChild>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12292541">
      <w:bodyDiv w:val="1"/>
      <w:marLeft w:val="0"/>
      <w:marRight w:val="0"/>
      <w:marTop w:val="0"/>
      <w:marBottom w:val="0"/>
      <w:divBdr>
        <w:top w:val="none" w:sz="0" w:space="0" w:color="auto"/>
        <w:left w:val="none" w:sz="0" w:space="0" w:color="auto"/>
        <w:bottom w:val="none" w:sz="0" w:space="0" w:color="auto"/>
        <w:right w:val="none" w:sz="0" w:space="0" w:color="auto"/>
      </w:divBdr>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43703401">
      <w:bodyDiv w:val="1"/>
      <w:marLeft w:val="0"/>
      <w:marRight w:val="0"/>
      <w:marTop w:val="0"/>
      <w:marBottom w:val="0"/>
      <w:divBdr>
        <w:top w:val="none" w:sz="0" w:space="0" w:color="auto"/>
        <w:left w:val="none" w:sz="0" w:space="0" w:color="auto"/>
        <w:bottom w:val="none" w:sz="0" w:space="0" w:color="auto"/>
        <w:right w:val="none" w:sz="0" w:space="0" w:color="auto"/>
      </w:divBdr>
    </w:div>
    <w:div w:id="357201916">
      <w:bodyDiv w:val="1"/>
      <w:marLeft w:val="0"/>
      <w:marRight w:val="0"/>
      <w:marTop w:val="0"/>
      <w:marBottom w:val="0"/>
      <w:divBdr>
        <w:top w:val="none" w:sz="0" w:space="0" w:color="auto"/>
        <w:left w:val="none" w:sz="0" w:space="0" w:color="auto"/>
        <w:bottom w:val="none" w:sz="0" w:space="0" w:color="auto"/>
        <w:right w:val="none" w:sz="0" w:space="0" w:color="auto"/>
      </w:divBdr>
      <w:divsChild>
        <w:div w:id="675812958">
          <w:marLeft w:val="0"/>
          <w:marRight w:val="0"/>
          <w:marTop w:val="0"/>
          <w:marBottom w:val="0"/>
          <w:divBdr>
            <w:top w:val="none" w:sz="0" w:space="0" w:color="auto"/>
            <w:left w:val="none" w:sz="0" w:space="0" w:color="auto"/>
            <w:bottom w:val="none" w:sz="0" w:space="0" w:color="auto"/>
            <w:right w:val="none" w:sz="0" w:space="0" w:color="auto"/>
          </w:divBdr>
          <w:divsChild>
            <w:div w:id="915285052">
              <w:marLeft w:val="0"/>
              <w:marRight w:val="0"/>
              <w:marTop w:val="0"/>
              <w:marBottom w:val="0"/>
              <w:divBdr>
                <w:top w:val="none" w:sz="0" w:space="0" w:color="auto"/>
                <w:left w:val="none" w:sz="0" w:space="0" w:color="auto"/>
                <w:bottom w:val="none" w:sz="0" w:space="0" w:color="auto"/>
                <w:right w:val="none" w:sz="0" w:space="0" w:color="auto"/>
              </w:divBdr>
              <w:divsChild>
                <w:div w:id="1676957670">
                  <w:marLeft w:val="4200"/>
                  <w:marRight w:val="0"/>
                  <w:marTop w:val="0"/>
                  <w:marBottom w:val="0"/>
                  <w:divBdr>
                    <w:top w:val="none" w:sz="0" w:space="0" w:color="auto"/>
                    <w:left w:val="none" w:sz="0" w:space="0" w:color="auto"/>
                    <w:bottom w:val="none" w:sz="0" w:space="0" w:color="auto"/>
                    <w:right w:val="none" w:sz="0" w:space="0" w:color="auto"/>
                  </w:divBdr>
                  <w:divsChild>
                    <w:div w:id="1116826394">
                      <w:marLeft w:val="0"/>
                      <w:marRight w:val="0"/>
                      <w:marTop w:val="0"/>
                      <w:marBottom w:val="0"/>
                      <w:divBdr>
                        <w:top w:val="none" w:sz="0" w:space="0" w:color="auto"/>
                        <w:left w:val="none" w:sz="0" w:space="0" w:color="auto"/>
                        <w:bottom w:val="none" w:sz="0" w:space="0" w:color="auto"/>
                        <w:right w:val="none" w:sz="0" w:space="0" w:color="auto"/>
                      </w:divBdr>
                      <w:divsChild>
                        <w:div w:id="637108074">
                          <w:marLeft w:val="0"/>
                          <w:marRight w:val="0"/>
                          <w:marTop w:val="0"/>
                          <w:marBottom w:val="0"/>
                          <w:divBdr>
                            <w:top w:val="none" w:sz="0" w:space="0" w:color="auto"/>
                            <w:left w:val="none" w:sz="0" w:space="0" w:color="auto"/>
                            <w:bottom w:val="none" w:sz="0" w:space="0" w:color="auto"/>
                            <w:right w:val="none" w:sz="0" w:space="0" w:color="auto"/>
                          </w:divBdr>
                          <w:divsChild>
                            <w:div w:id="1793132802">
                              <w:marLeft w:val="0"/>
                              <w:marRight w:val="0"/>
                              <w:marTop w:val="0"/>
                              <w:marBottom w:val="0"/>
                              <w:divBdr>
                                <w:top w:val="none" w:sz="0" w:space="0" w:color="auto"/>
                                <w:left w:val="none" w:sz="0" w:space="0" w:color="auto"/>
                                <w:bottom w:val="none" w:sz="0" w:space="0" w:color="auto"/>
                                <w:right w:val="none" w:sz="0" w:space="0" w:color="auto"/>
                              </w:divBdr>
                            </w:div>
                            <w:div w:id="2101944900">
                              <w:marLeft w:val="0"/>
                              <w:marRight w:val="0"/>
                              <w:marTop w:val="0"/>
                              <w:marBottom w:val="0"/>
                              <w:divBdr>
                                <w:top w:val="none" w:sz="0" w:space="0" w:color="auto"/>
                                <w:left w:val="none" w:sz="0" w:space="0" w:color="auto"/>
                                <w:bottom w:val="none" w:sz="0" w:space="0" w:color="auto"/>
                                <w:right w:val="none" w:sz="0" w:space="0" w:color="auto"/>
                              </w:divBdr>
                              <w:divsChild>
                                <w:div w:id="36224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135873">
      <w:bodyDiv w:val="1"/>
      <w:marLeft w:val="0"/>
      <w:marRight w:val="0"/>
      <w:marTop w:val="0"/>
      <w:marBottom w:val="0"/>
      <w:divBdr>
        <w:top w:val="none" w:sz="0" w:space="0" w:color="auto"/>
        <w:left w:val="none" w:sz="0" w:space="0" w:color="auto"/>
        <w:bottom w:val="none" w:sz="0" w:space="0" w:color="auto"/>
        <w:right w:val="none" w:sz="0" w:space="0" w:color="auto"/>
      </w:divBdr>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75128978">
      <w:bodyDiv w:val="1"/>
      <w:marLeft w:val="0"/>
      <w:marRight w:val="0"/>
      <w:marTop w:val="0"/>
      <w:marBottom w:val="0"/>
      <w:divBdr>
        <w:top w:val="none" w:sz="0" w:space="0" w:color="auto"/>
        <w:left w:val="none" w:sz="0" w:space="0" w:color="auto"/>
        <w:bottom w:val="none" w:sz="0" w:space="0" w:color="auto"/>
        <w:right w:val="none" w:sz="0" w:space="0" w:color="auto"/>
      </w:divBdr>
      <w:divsChild>
        <w:div w:id="443312489">
          <w:marLeft w:val="0"/>
          <w:marRight w:val="0"/>
          <w:marTop w:val="0"/>
          <w:marBottom w:val="0"/>
          <w:divBdr>
            <w:top w:val="none" w:sz="0" w:space="0" w:color="auto"/>
            <w:left w:val="none" w:sz="0" w:space="0" w:color="auto"/>
            <w:bottom w:val="none" w:sz="0" w:space="0" w:color="auto"/>
            <w:right w:val="none" w:sz="0" w:space="0" w:color="auto"/>
          </w:divBdr>
          <w:divsChild>
            <w:div w:id="1692685382">
              <w:marLeft w:val="0"/>
              <w:marRight w:val="0"/>
              <w:marTop w:val="0"/>
              <w:marBottom w:val="0"/>
              <w:divBdr>
                <w:top w:val="none" w:sz="0" w:space="0" w:color="auto"/>
                <w:left w:val="none" w:sz="0" w:space="0" w:color="auto"/>
                <w:bottom w:val="none" w:sz="0" w:space="0" w:color="auto"/>
                <w:right w:val="none" w:sz="0" w:space="0" w:color="auto"/>
              </w:divBdr>
              <w:divsChild>
                <w:div w:id="510529510">
                  <w:marLeft w:val="4200"/>
                  <w:marRight w:val="0"/>
                  <w:marTop w:val="0"/>
                  <w:marBottom w:val="0"/>
                  <w:divBdr>
                    <w:top w:val="none" w:sz="0" w:space="0" w:color="auto"/>
                    <w:left w:val="none" w:sz="0" w:space="0" w:color="auto"/>
                    <w:bottom w:val="none" w:sz="0" w:space="0" w:color="auto"/>
                    <w:right w:val="none" w:sz="0" w:space="0" w:color="auto"/>
                  </w:divBdr>
                  <w:divsChild>
                    <w:div w:id="461310163">
                      <w:marLeft w:val="0"/>
                      <w:marRight w:val="0"/>
                      <w:marTop w:val="0"/>
                      <w:marBottom w:val="0"/>
                      <w:divBdr>
                        <w:top w:val="none" w:sz="0" w:space="0" w:color="auto"/>
                        <w:left w:val="none" w:sz="0" w:space="0" w:color="auto"/>
                        <w:bottom w:val="none" w:sz="0" w:space="0" w:color="auto"/>
                        <w:right w:val="none" w:sz="0" w:space="0" w:color="auto"/>
                      </w:divBdr>
                      <w:divsChild>
                        <w:div w:id="1906138910">
                          <w:marLeft w:val="0"/>
                          <w:marRight w:val="0"/>
                          <w:marTop w:val="0"/>
                          <w:marBottom w:val="0"/>
                          <w:divBdr>
                            <w:top w:val="none" w:sz="0" w:space="0" w:color="auto"/>
                            <w:left w:val="none" w:sz="0" w:space="0" w:color="auto"/>
                            <w:bottom w:val="none" w:sz="0" w:space="0" w:color="auto"/>
                            <w:right w:val="none" w:sz="0" w:space="0" w:color="auto"/>
                          </w:divBdr>
                          <w:divsChild>
                            <w:div w:id="762072983">
                              <w:marLeft w:val="0"/>
                              <w:marRight w:val="0"/>
                              <w:marTop w:val="0"/>
                              <w:marBottom w:val="0"/>
                              <w:divBdr>
                                <w:top w:val="none" w:sz="0" w:space="0" w:color="auto"/>
                                <w:left w:val="none" w:sz="0" w:space="0" w:color="auto"/>
                                <w:bottom w:val="none" w:sz="0" w:space="0" w:color="auto"/>
                                <w:right w:val="none" w:sz="0" w:space="0" w:color="auto"/>
                              </w:divBdr>
                              <w:divsChild>
                                <w:div w:id="220363075">
                                  <w:marLeft w:val="0"/>
                                  <w:marRight w:val="0"/>
                                  <w:marTop w:val="0"/>
                                  <w:marBottom w:val="0"/>
                                  <w:divBdr>
                                    <w:top w:val="none" w:sz="0" w:space="0" w:color="auto"/>
                                    <w:left w:val="none" w:sz="0" w:space="0" w:color="auto"/>
                                    <w:bottom w:val="none" w:sz="0" w:space="0" w:color="auto"/>
                                    <w:right w:val="none" w:sz="0" w:space="0" w:color="auto"/>
                                  </w:divBdr>
                                  <w:divsChild>
                                    <w:div w:id="634138884">
                                      <w:marLeft w:val="0"/>
                                      <w:marRight w:val="0"/>
                                      <w:marTop w:val="0"/>
                                      <w:marBottom w:val="0"/>
                                      <w:divBdr>
                                        <w:top w:val="none" w:sz="0" w:space="0" w:color="auto"/>
                                        <w:left w:val="none" w:sz="0" w:space="0" w:color="auto"/>
                                        <w:bottom w:val="none" w:sz="0" w:space="0" w:color="auto"/>
                                        <w:right w:val="none" w:sz="0" w:space="0" w:color="auto"/>
                                      </w:divBdr>
                                      <w:divsChild>
                                        <w:div w:id="2037005497">
                                          <w:marLeft w:val="0"/>
                                          <w:marRight w:val="0"/>
                                          <w:marTop w:val="0"/>
                                          <w:marBottom w:val="0"/>
                                          <w:divBdr>
                                            <w:top w:val="none" w:sz="0" w:space="0" w:color="auto"/>
                                            <w:left w:val="none" w:sz="0" w:space="0" w:color="auto"/>
                                            <w:bottom w:val="none" w:sz="0" w:space="0" w:color="auto"/>
                                            <w:right w:val="none" w:sz="0" w:space="0" w:color="auto"/>
                                          </w:divBdr>
                                          <w:divsChild>
                                            <w:div w:id="35660428">
                                              <w:marLeft w:val="0"/>
                                              <w:marRight w:val="0"/>
                                              <w:marTop w:val="0"/>
                                              <w:marBottom w:val="0"/>
                                              <w:divBdr>
                                                <w:top w:val="none" w:sz="0" w:space="0" w:color="auto"/>
                                                <w:left w:val="none" w:sz="0" w:space="0" w:color="auto"/>
                                                <w:bottom w:val="none" w:sz="0" w:space="0" w:color="auto"/>
                                                <w:right w:val="none" w:sz="0" w:space="0" w:color="auto"/>
                                              </w:divBdr>
                                              <w:divsChild>
                                                <w:div w:id="1149857253">
                                                  <w:marLeft w:val="0"/>
                                                  <w:marRight w:val="0"/>
                                                  <w:marTop w:val="0"/>
                                                  <w:marBottom w:val="0"/>
                                                  <w:divBdr>
                                                    <w:top w:val="none" w:sz="0" w:space="0" w:color="auto"/>
                                                    <w:left w:val="none" w:sz="0" w:space="0" w:color="auto"/>
                                                    <w:bottom w:val="none" w:sz="0" w:space="0" w:color="auto"/>
                                                    <w:right w:val="none" w:sz="0" w:space="0" w:color="auto"/>
                                                  </w:divBdr>
                                                  <w:divsChild>
                                                    <w:div w:id="391659776">
                                                      <w:marLeft w:val="0"/>
                                                      <w:marRight w:val="0"/>
                                                      <w:marTop w:val="0"/>
                                                      <w:marBottom w:val="0"/>
                                                      <w:divBdr>
                                                        <w:top w:val="none" w:sz="0" w:space="0" w:color="auto"/>
                                                        <w:left w:val="none" w:sz="0" w:space="0" w:color="auto"/>
                                                        <w:bottom w:val="none" w:sz="0" w:space="0" w:color="auto"/>
                                                        <w:right w:val="none" w:sz="0" w:space="0" w:color="auto"/>
                                                      </w:divBdr>
                                                      <w:divsChild>
                                                        <w:div w:id="970747982">
                                                          <w:marLeft w:val="0"/>
                                                          <w:marRight w:val="0"/>
                                                          <w:marTop w:val="0"/>
                                                          <w:marBottom w:val="0"/>
                                                          <w:divBdr>
                                                            <w:top w:val="none" w:sz="0" w:space="0" w:color="auto"/>
                                                            <w:left w:val="none" w:sz="0" w:space="0" w:color="auto"/>
                                                            <w:bottom w:val="none" w:sz="0" w:space="0" w:color="auto"/>
                                                            <w:right w:val="none" w:sz="0" w:space="0" w:color="auto"/>
                                                          </w:divBdr>
                                                          <w:divsChild>
                                                            <w:div w:id="1747649130">
                                                              <w:marLeft w:val="0"/>
                                                              <w:marRight w:val="0"/>
                                                              <w:marTop w:val="0"/>
                                                              <w:marBottom w:val="0"/>
                                                              <w:divBdr>
                                                                <w:top w:val="none" w:sz="0" w:space="0" w:color="auto"/>
                                                                <w:left w:val="none" w:sz="0" w:space="0" w:color="auto"/>
                                                                <w:bottom w:val="none" w:sz="0" w:space="0" w:color="auto"/>
                                                                <w:right w:val="none" w:sz="0" w:space="0" w:color="auto"/>
                                                              </w:divBdr>
                                                              <w:divsChild>
                                                                <w:div w:id="422071624">
                                                                  <w:marLeft w:val="0"/>
                                                                  <w:marRight w:val="0"/>
                                                                  <w:marTop w:val="0"/>
                                                                  <w:marBottom w:val="0"/>
                                                                  <w:divBdr>
                                                                    <w:top w:val="none" w:sz="0" w:space="0" w:color="auto"/>
                                                                    <w:left w:val="none" w:sz="0" w:space="0" w:color="auto"/>
                                                                    <w:bottom w:val="none" w:sz="0" w:space="0" w:color="auto"/>
                                                                    <w:right w:val="none" w:sz="0" w:space="0" w:color="auto"/>
                                                                  </w:divBdr>
                                                                  <w:divsChild>
                                                                    <w:div w:id="839462306">
                                                                      <w:marLeft w:val="0"/>
                                                                      <w:marRight w:val="0"/>
                                                                      <w:marTop w:val="0"/>
                                                                      <w:marBottom w:val="0"/>
                                                                      <w:divBdr>
                                                                        <w:top w:val="none" w:sz="0" w:space="0" w:color="auto"/>
                                                                        <w:left w:val="none" w:sz="0" w:space="0" w:color="auto"/>
                                                                        <w:bottom w:val="none" w:sz="0" w:space="0" w:color="auto"/>
                                                                        <w:right w:val="none" w:sz="0" w:space="0" w:color="auto"/>
                                                                      </w:divBdr>
                                                                      <w:divsChild>
                                                                        <w:div w:id="452749634">
                                                                          <w:marLeft w:val="0"/>
                                                                          <w:marRight w:val="0"/>
                                                                          <w:marTop w:val="0"/>
                                                                          <w:marBottom w:val="0"/>
                                                                          <w:divBdr>
                                                                            <w:top w:val="none" w:sz="0" w:space="0" w:color="auto"/>
                                                                            <w:left w:val="none" w:sz="0" w:space="0" w:color="auto"/>
                                                                            <w:bottom w:val="none" w:sz="0" w:space="0" w:color="auto"/>
                                                                            <w:right w:val="none" w:sz="0" w:space="0" w:color="auto"/>
                                                                          </w:divBdr>
                                                                        </w:div>
                                                                      </w:divsChild>
                                                                    </w:div>
                                                                    <w:div w:id="1702779671">
                                                                      <w:marLeft w:val="0"/>
                                                                      <w:marRight w:val="0"/>
                                                                      <w:marTop w:val="0"/>
                                                                      <w:marBottom w:val="0"/>
                                                                      <w:divBdr>
                                                                        <w:top w:val="none" w:sz="0" w:space="0" w:color="auto"/>
                                                                        <w:left w:val="none" w:sz="0" w:space="0" w:color="auto"/>
                                                                        <w:bottom w:val="none" w:sz="0" w:space="0" w:color="auto"/>
                                                                        <w:right w:val="none" w:sz="0" w:space="0" w:color="auto"/>
                                                                      </w:divBdr>
                                                                      <w:divsChild>
                                                                        <w:div w:id="115213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571249">
                                                              <w:marLeft w:val="0"/>
                                                              <w:marRight w:val="0"/>
                                                              <w:marTop w:val="0"/>
                                                              <w:marBottom w:val="0"/>
                                                              <w:divBdr>
                                                                <w:top w:val="none" w:sz="0" w:space="0" w:color="auto"/>
                                                                <w:left w:val="none" w:sz="0" w:space="0" w:color="auto"/>
                                                                <w:bottom w:val="none" w:sz="0" w:space="0" w:color="auto"/>
                                                                <w:right w:val="none" w:sz="0" w:space="0" w:color="auto"/>
                                                              </w:divBdr>
                                                              <w:divsChild>
                                                                <w:div w:id="1728214520">
                                                                  <w:marLeft w:val="0"/>
                                                                  <w:marRight w:val="0"/>
                                                                  <w:marTop w:val="0"/>
                                                                  <w:marBottom w:val="0"/>
                                                                  <w:divBdr>
                                                                    <w:top w:val="none" w:sz="0" w:space="0" w:color="auto"/>
                                                                    <w:left w:val="none" w:sz="0" w:space="0" w:color="auto"/>
                                                                    <w:bottom w:val="none" w:sz="0" w:space="0" w:color="auto"/>
                                                                    <w:right w:val="none" w:sz="0" w:space="0" w:color="auto"/>
                                                                  </w:divBdr>
                                                                  <w:divsChild>
                                                                    <w:div w:id="887184246">
                                                                      <w:marLeft w:val="0"/>
                                                                      <w:marRight w:val="0"/>
                                                                      <w:marTop w:val="0"/>
                                                                      <w:marBottom w:val="0"/>
                                                                      <w:divBdr>
                                                                        <w:top w:val="none" w:sz="0" w:space="0" w:color="auto"/>
                                                                        <w:left w:val="none" w:sz="0" w:space="0" w:color="auto"/>
                                                                        <w:bottom w:val="none" w:sz="0" w:space="0" w:color="auto"/>
                                                                        <w:right w:val="none" w:sz="0" w:space="0" w:color="auto"/>
                                                                      </w:divBdr>
                                                                      <w:divsChild>
                                                                        <w:div w:id="942953262">
                                                                          <w:marLeft w:val="0"/>
                                                                          <w:marRight w:val="0"/>
                                                                          <w:marTop w:val="0"/>
                                                                          <w:marBottom w:val="0"/>
                                                                          <w:divBdr>
                                                                            <w:top w:val="none" w:sz="0" w:space="0" w:color="auto"/>
                                                                            <w:left w:val="none" w:sz="0" w:space="0" w:color="auto"/>
                                                                            <w:bottom w:val="none" w:sz="0" w:space="0" w:color="auto"/>
                                                                            <w:right w:val="none" w:sz="0" w:space="0" w:color="auto"/>
                                                                          </w:divBdr>
                                                                        </w:div>
                                                                      </w:divsChild>
                                                                    </w:div>
                                                                    <w:div w:id="1929079064">
                                                                      <w:marLeft w:val="0"/>
                                                                      <w:marRight w:val="0"/>
                                                                      <w:marTop w:val="0"/>
                                                                      <w:marBottom w:val="0"/>
                                                                      <w:divBdr>
                                                                        <w:top w:val="none" w:sz="0" w:space="0" w:color="auto"/>
                                                                        <w:left w:val="none" w:sz="0" w:space="0" w:color="auto"/>
                                                                        <w:bottom w:val="none" w:sz="0" w:space="0" w:color="auto"/>
                                                                        <w:right w:val="none" w:sz="0" w:space="0" w:color="auto"/>
                                                                      </w:divBdr>
                                                                      <w:divsChild>
                                                                        <w:div w:id="155025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683272">
                                                              <w:marLeft w:val="0"/>
                                                              <w:marRight w:val="0"/>
                                                              <w:marTop w:val="0"/>
                                                              <w:marBottom w:val="0"/>
                                                              <w:divBdr>
                                                                <w:top w:val="none" w:sz="0" w:space="0" w:color="auto"/>
                                                                <w:left w:val="none" w:sz="0" w:space="0" w:color="auto"/>
                                                                <w:bottom w:val="none" w:sz="0" w:space="0" w:color="auto"/>
                                                                <w:right w:val="none" w:sz="0" w:space="0" w:color="auto"/>
                                                              </w:divBdr>
                                                              <w:divsChild>
                                                                <w:div w:id="1136068443">
                                                                  <w:marLeft w:val="0"/>
                                                                  <w:marRight w:val="0"/>
                                                                  <w:marTop w:val="0"/>
                                                                  <w:marBottom w:val="0"/>
                                                                  <w:divBdr>
                                                                    <w:top w:val="none" w:sz="0" w:space="0" w:color="auto"/>
                                                                    <w:left w:val="none" w:sz="0" w:space="0" w:color="auto"/>
                                                                    <w:bottom w:val="none" w:sz="0" w:space="0" w:color="auto"/>
                                                                    <w:right w:val="none" w:sz="0" w:space="0" w:color="auto"/>
                                                                  </w:divBdr>
                                                                  <w:divsChild>
                                                                    <w:div w:id="1475682075">
                                                                      <w:marLeft w:val="0"/>
                                                                      <w:marRight w:val="0"/>
                                                                      <w:marTop w:val="0"/>
                                                                      <w:marBottom w:val="0"/>
                                                                      <w:divBdr>
                                                                        <w:top w:val="none" w:sz="0" w:space="0" w:color="auto"/>
                                                                        <w:left w:val="none" w:sz="0" w:space="0" w:color="auto"/>
                                                                        <w:bottom w:val="none" w:sz="0" w:space="0" w:color="auto"/>
                                                                        <w:right w:val="none" w:sz="0" w:space="0" w:color="auto"/>
                                                                      </w:divBdr>
                                                                      <w:divsChild>
                                                                        <w:div w:id="2091000610">
                                                                          <w:marLeft w:val="0"/>
                                                                          <w:marRight w:val="0"/>
                                                                          <w:marTop w:val="0"/>
                                                                          <w:marBottom w:val="0"/>
                                                                          <w:divBdr>
                                                                            <w:top w:val="none" w:sz="0" w:space="0" w:color="auto"/>
                                                                            <w:left w:val="none" w:sz="0" w:space="0" w:color="auto"/>
                                                                            <w:bottom w:val="none" w:sz="0" w:space="0" w:color="auto"/>
                                                                            <w:right w:val="none" w:sz="0" w:space="0" w:color="auto"/>
                                                                          </w:divBdr>
                                                                        </w:div>
                                                                      </w:divsChild>
                                                                    </w:div>
                                                                    <w:div w:id="1931506828">
                                                                      <w:marLeft w:val="0"/>
                                                                      <w:marRight w:val="0"/>
                                                                      <w:marTop w:val="0"/>
                                                                      <w:marBottom w:val="0"/>
                                                                      <w:divBdr>
                                                                        <w:top w:val="none" w:sz="0" w:space="0" w:color="auto"/>
                                                                        <w:left w:val="none" w:sz="0" w:space="0" w:color="auto"/>
                                                                        <w:bottom w:val="none" w:sz="0" w:space="0" w:color="auto"/>
                                                                        <w:right w:val="none" w:sz="0" w:space="0" w:color="auto"/>
                                                                      </w:divBdr>
                                                                      <w:divsChild>
                                                                        <w:div w:id="178299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86810">
                                                              <w:marLeft w:val="0"/>
                                                              <w:marRight w:val="0"/>
                                                              <w:marTop w:val="0"/>
                                                              <w:marBottom w:val="0"/>
                                                              <w:divBdr>
                                                                <w:top w:val="none" w:sz="0" w:space="0" w:color="auto"/>
                                                                <w:left w:val="none" w:sz="0" w:space="0" w:color="auto"/>
                                                                <w:bottom w:val="none" w:sz="0" w:space="0" w:color="auto"/>
                                                                <w:right w:val="none" w:sz="0" w:space="0" w:color="auto"/>
                                                              </w:divBdr>
                                                              <w:divsChild>
                                                                <w:div w:id="488834705">
                                                                  <w:marLeft w:val="0"/>
                                                                  <w:marRight w:val="0"/>
                                                                  <w:marTop w:val="0"/>
                                                                  <w:marBottom w:val="0"/>
                                                                  <w:divBdr>
                                                                    <w:top w:val="none" w:sz="0" w:space="0" w:color="auto"/>
                                                                    <w:left w:val="none" w:sz="0" w:space="0" w:color="auto"/>
                                                                    <w:bottom w:val="none" w:sz="0" w:space="0" w:color="auto"/>
                                                                    <w:right w:val="none" w:sz="0" w:space="0" w:color="auto"/>
                                                                  </w:divBdr>
                                                                  <w:divsChild>
                                                                    <w:div w:id="2010794207">
                                                                      <w:marLeft w:val="0"/>
                                                                      <w:marRight w:val="0"/>
                                                                      <w:marTop w:val="0"/>
                                                                      <w:marBottom w:val="0"/>
                                                                      <w:divBdr>
                                                                        <w:top w:val="none" w:sz="0" w:space="0" w:color="auto"/>
                                                                        <w:left w:val="none" w:sz="0" w:space="0" w:color="auto"/>
                                                                        <w:bottom w:val="none" w:sz="0" w:space="0" w:color="auto"/>
                                                                        <w:right w:val="none" w:sz="0" w:space="0" w:color="auto"/>
                                                                      </w:divBdr>
                                                                      <w:divsChild>
                                                                        <w:div w:id="852694461">
                                                                          <w:marLeft w:val="0"/>
                                                                          <w:marRight w:val="0"/>
                                                                          <w:marTop w:val="0"/>
                                                                          <w:marBottom w:val="0"/>
                                                                          <w:divBdr>
                                                                            <w:top w:val="none" w:sz="0" w:space="0" w:color="auto"/>
                                                                            <w:left w:val="none" w:sz="0" w:space="0" w:color="auto"/>
                                                                            <w:bottom w:val="none" w:sz="0" w:space="0" w:color="auto"/>
                                                                            <w:right w:val="none" w:sz="0" w:space="0" w:color="auto"/>
                                                                          </w:divBdr>
                                                                        </w:div>
                                                                      </w:divsChild>
                                                                    </w:div>
                                                                    <w:div w:id="1251503126">
                                                                      <w:marLeft w:val="0"/>
                                                                      <w:marRight w:val="0"/>
                                                                      <w:marTop w:val="0"/>
                                                                      <w:marBottom w:val="0"/>
                                                                      <w:divBdr>
                                                                        <w:top w:val="none" w:sz="0" w:space="0" w:color="auto"/>
                                                                        <w:left w:val="none" w:sz="0" w:space="0" w:color="auto"/>
                                                                        <w:bottom w:val="none" w:sz="0" w:space="0" w:color="auto"/>
                                                                        <w:right w:val="none" w:sz="0" w:space="0" w:color="auto"/>
                                                                      </w:divBdr>
                                                                      <w:divsChild>
                                                                        <w:div w:id="79849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706807">
                                                              <w:marLeft w:val="0"/>
                                                              <w:marRight w:val="0"/>
                                                              <w:marTop w:val="0"/>
                                                              <w:marBottom w:val="0"/>
                                                              <w:divBdr>
                                                                <w:top w:val="none" w:sz="0" w:space="0" w:color="auto"/>
                                                                <w:left w:val="none" w:sz="0" w:space="0" w:color="auto"/>
                                                                <w:bottom w:val="none" w:sz="0" w:space="0" w:color="auto"/>
                                                                <w:right w:val="none" w:sz="0" w:space="0" w:color="auto"/>
                                                              </w:divBdr>
                                                              <w:divsChild>
                                                                <w:div w:id="737898352">
                                                                  <w:marLeft w:val="0"/>
                                                                  <w:marRight w:val="0"/>
                                                                  <w:marTop w:val="0"/>
                                                                  <w:marBottom w:val="0"/>
                                                                  <w:divBdr>
                                                                    <w:top w:val="none" w:sz="0" w:space="0" w:color="auto"/>
                                                                    <w:left w:val="none" w:sz="0" w:space="0" w:color="auto"/>
                                                                    <w:bottom w:val="none" w:sz="0" w:space="0" w:color="auto"/>
                                                                    <w:right w:val="none" w:sz="0" w:space="0" w:color="auto"/>
                                                                  </w:divBdr>
                                                                  <w:divsChild>
                                                                    <w:div w:id="1989479253">
                                                                      <w:marLeft w:val="0"/>
                                                                      <w:marRight w:val="0"/>
                                                                      <w:marTop w:val="0"/>
                                                                      <w:marBottom w:val="0"/>
                                                                      <w:divBdr>
                                                                        <w:top w:val="none" w:sz="0" w:space="0" w:color="auto"/>
                                                                        <w:left w:val="none" w:sz="0" w:space="0" w:color="auto"/>
                                                                        <w:bottom w:val="none" w:sz="0" w:space="0" w:color="auto"/>
                                                                        <w:right w:val="none" w:sz="0" w:space="0" w:color="auto"/>
                                                                      </w:divBdr>
                                                                      <w:divsChild>
                                                                        <w:div w:id="48111394">
                                                                          <w:marLeft w:val="0"/>
                                                                          <w:marRight w:val="0"/>
                                                                          <w:marTop w:val="0"/>
                                                                          <w:marBottom w:val="0"/>
                                                                          <w:divBdr>
                                                                            <w:top w:val="none" w:sz="0" w:space="0" w:color="auto"/>
                                                                            <w:left w:val="none" w:sz="0" w:space="0" w:color="auto"/>
                                                                            <w:bottom w:val="none" w:sz="0" w:space="0" w:color="auto"/>
                                                                            <w:right w:val="none" w:sz="0" w:space="0" w:color="auto"/>
                                                                          </w:divBdr>
                                                                        </w:div>
                                                                      </w:divsChild>
                                                                    </w:div>
                                                                    <w:div w:id="443812525">
                                                                      <w:marLeft w:val="0"/>
                                                                      <w:marRight w:val="0"/>
                                                                      <w:marTop w:val="0"/>
                                                                      <w:marBottom w:val="0"/>
                                                                      <w:divBdr>
                                                                        <w:top w:val="none" w:sz="0" w:space="0" w:color="auto"/>
                                                                        <w:left w:val="none" w:sz="0" w:space="0" w:color="auto"/>
                                                                        <w:bottom w:val="none" w:sz="0" w:space="0" w:color="auto"/>
                                                                        <w:right w:val="none" w:sz="0" w:space="0" w:color="auto"/>
                                                                      </w:divBdr>
                                                                      <w:divsChild>
                                                                        <w:div w:id="114347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0522868">
      <w:bodyDiv w:val="1"/>
      <w:marLeft w:val="0"/>
      <w:marRight w:val="0"/>
      <w:marTop w:val="0"/>
      <w:marBottom w:val="0"/>
      <w:divBdr>
        <w:top w:val="none" w:sz="0" w:space="0" w:color="auto"/>
        <w:left w:val="none" w:sz="0" w:space="0" w:color="auto"/>
        <w:bottom w:val="none" w:sz="0" w:space="0" w:color="auto"/>
        <w:right w:val="none" w:sz="0" w:space="0" w:color="auto"/>
      </w:divBdr>
      <w:divsChild>
        <w:div w:id="476192954">
          <w:marLeft w:val="0"/>
          <w:marRight w:val="0"/>
          <w:marTop w:val="0"/>
          <w:marBottom w:val="0"/>
          <w:divBdr>
            <w:top w:val="none" w:sz="0" w:space="0" w:color="auto"/>
            <w:left w:val="none" w:sz="0" w:space="0" w:color="auto"/>
            <w:bottom w:val="none" w:sz="0" w:space="0" w:color="auto"/>
            <w:right w:val="none" w:sz="0" w:space="0" w:color="auto"/>
          </w:divBdr>
          <w:divsChild>
            <w:div w:id="1910578249">
              <w:marLeft w:val="0"/>
              <w:marRight w:val="0"/>
              <w:marTop w:val="0"/>
              <w:marBottom w:val="0"/>
              <w:divBdr>
                <w:top w:val="single" w:sz="12" w:space="0" w:color="D5D6D7"/>
                <w:left w:val="single" w:sz="12" w:space="0" w:color="D5D6D7"/>
                <w:bottom w:val="single" w:sz="2" w:space="0" w:color="D5D6D7"/>
                <w:right w:val="single" w:sz="12" w:space="0" w:color="D5D6D7"/>
              </w:divBdr>
              <w:divsChild>
                <w:div w:id="11246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945321">
      <w:bodyDiv w:val="1"/>
      <w:marLeft w:val="0"/>
      <w:marRight w:val="0"/>
      <w:marTop w:val="0"/>
      <w:marBottom w:val="0"/>
      <w:divBdr>
        <w:top w:val="none" w:sz="0" w:space="0" w:color="auto"/>
        <w:left w:val="none" w:sz="0" w:space="0" w:color="auto"/>
        <w:bottom w:val="none" w:sz="0" w:space="0" w:color="auto"/>
        <w:right w:val="none" w:sz="0" w:space="0" w:color="auto"/>
      </w:divBdr>
      <w:divsChild>
        <w:div w:id="2063555481">
          <w:marLeft w:val="0"/>
          <w:marRight w:val="0"/>
          <w:marTop w:val="0"/>
          <w:marBottom w:val="0"/>
          <w:divBdr>
            <w:top w:val="none" w:sz="0" w:space="0" w:color="auto"/>
            <w:left w:val="none" w:sz="0" w:space="0" w:color="auto"/>
            <w:bottom w:val="none" w:sz="0" w:space="0" w:color="auto"/>
            <w:right w:val="none" w:sz="0" w:space="0" w:color="auto"/>
          </w:divBdr>
          <w:divsChild>
            <w:div w:id="1751538364">
              <w:marLeft w:val="0"/>
              <w:marRight w:val="0"/>
              <w:marTop w:val="0"/>
              <w:marBottom w:val="0"/>
              <w:divBdr>
                <w:top w:val="none" w:sz="0" w:space="0" w:color="auto"/>
                <w:left w:val="none" w:sz="0" w:space="0" w:color="auto"/>
                <w:bottom w:val="none" w:sz="0" w:space="0" w:color="auto"/>
                <w:right w:val="none" w:sz="0" w:space="0" w:color="auto"/>
              </w:divBdr>
              <w:divsChild>
                <w:div w:id="1288853713">
                  <w:marLeft w:val="4200"/>
                  <w:marRight w:val="0"/>
                  <w:marTop w:val="0"/>
                  <w:marBottom w:val="0"/>
                  <w:divBdr>
                    <w:top w:val="none" w:sz="0" w:space="0" w:color="auto"/>
                    <w:left w:val="none" w:sz="0" w:space="0" w:color="auto"/>
                    <w:bottom w:val="none" w:sz="0" w:space="0" w:color="auto"/>
                    <w:right w:val="none" w:sz="0" w:space="0" w:color="auto"/>
                  </w:divBdr>
                  <w:divsChild>
                    <w:div w:id="1197432087">
                      <w:marLeft w:val="0"/>
                      <w:marRight w:val="0"/>
                      <w:marTop w:val="0"/>
                      <w:marBottom w:val="0"/>
                      <w:divBdr>
                        <w:top w:val="none" w:sz="0" w:space="0" w:color="auto"/>
                        <w:left w:val="none" w:sz="0" w:space="0" w:color="auto"/>
                        <w:bottom w:val="none" w:sz="0" w:space="0" w:color="auto"/>
                        <w:right w:val="none" w:sz="0" w:space="0" w:color="auto"/>
                      </w:divBdr>
                      <w:divsChild>
                        <w:div w:id="261036619">
                          <w:marLeft w:val="0"/>
                          <w:marRight w:val="0"/>
                          <w:marTop w:val="0"/>
                          <w:marBottom w:val="0"/>
                          <w:divBdr>
                            <w:top w:val="none" w:sz="0" w:space="0" w:color="auto"/>
                            <w:left w:val="none" w:sz="0" w:space="0" w:color="auto"/>
                            <w:bottom w:val="none" w:sz="0" w:space="0" w:color="auto"/>
                            <w:right w:val="none" w:sz="0" w:space="0" w:color="auto"/>
                          </w:divBdr>
                          <w:divsChild>
                            <w:div w:id="1602832026">
                              <w:marLeft w:val="0"/>
                              <w:marRight w:val="0"/>
                              <w:marTop w:val="0"/>
                              <w:marBottom w:val="0"/>
                              <w:divBdr>
                                <w:top w:val="none" w:sz="0" w:space="0" w:color="auto"/>
                                <w:left w:val="none" w:sz="0" w:space="0" w:color="auto"/>
                                <w:bottom w:val="none" w:sz="0" w:space="0" w:color="auto"/>
                                <w:right w:val="none" w:sz="0" w:space="0" w:color="auto"/>
                              </w:divBdr>
                              <w:divsChild>
                                <w:div w:id="253756552">
                                  <w:marLeft w:val="0"/>
                                  <w:marRight w:val="0"/>
                                  <w:marTop w:val="0"/>
                                  <w:marBottom w:val="0"/>
                                  <w:divBdr>
                                    <w:top w:val="none" w:sz="0" w:space="0" w:color="auto"/>
                                    <w:left w:val="none" w:sz="0" w:space="0" w:color="auto"/>
                                    <w:bottom w:val="none" w:sz="0" w:space="0" w:color="auto"/>
                                    <w:right w:val="none" w:sz="0" w:space="0" w:color="auto"/>
                                  </w:divBdr>
                                  <w:divsChild>
                                    <w:div w:id="384835283">
                                      <w:marLeft w:val="0"/>
                                      <w:marRight w:val="0"/>
                                      <w:marTop w:val="0"/>
                                      <w:marBottom w:val="0"/>
                                      <w:divBdr>
                                        <w:top w:val="none" w:sz="0" w:space="0" w:color="auto"/>
                                        <w:left w:val="none" w:sz="0" w:space="0" w:color="auto"/>
                                        <w:bottom w:val="none" w:sz="0" w:space="0" w:color="auto"/>
                                        <w:right w:val="none" w:sz="0" w:space="0" w:color="auto"/>
                                      </w:divBdr>
                                      <w:divsChild>
                                        <w:div w:id="1761826132">
                                          <w:marLeft w:val="0"/>
                                          <w:marRight w:val="0"/>
                                          <w:marTop w:val="0"/>
                                          <w:marBottom w:val="0"/>
                                          <w:divBdr>
                                            <w:top w:val="none" w:sz="0" w:space="0" w:color="auto"/>
                                            <w:left w:val="none" w:sz="0" w:space="0" w:color="auto"/>
                                            <w:bottom w:val="none" w:sz="0" w:space="0" w:color="auto"/>
                                            <w:right w:val="none" w:sz="0" w:space="0" w:color="auto"/>
                                          </w:divBdr>
                                          <w:divsChild>
                                            <w:div w:id="1078407244">
                                              <w:marLeft w:val="0"/>
                                              <w:marRight w:val="0"/>
                                              <w:marTop w:val="0"/>
                                              <w:marBottom w:val="0"/>
                                              <w:divBdr>
                                                <w:top w:val="none" w:sz="0" w:space="0" w:color="auto"/>
                                                <w:left w:val="none" w:sz="0" w:space="0" w:color="auto"/>
                                                <w:bottom w:val="none" w:sz="0" w:space="0" w:color="auto"/>
                                                <w:right w:val="none" w:sz="0" w:space="0" w:color="auto"/>
                                              </w:divBdr>
                                              <w:divsChild>
                                                <w:div w:id="214218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83720777">
      <w:bodyDiv w:val="1"/>
      <w:marLeft w:val="0"/>
      <w:marRight w:val="0"/>
      <w:marTop w:val="0"/>
      <w:marBottom w:val="0"/>
      <w:divBdr>
        <w:top w:val="none" w:sz="0" w:space="0" w:color="auto"/>
        <w:left w:val="none" w:sz="0" w:space="0" w:color="auto"/>
        <w:bottom w:val="none" w:sz="0" w:space="0" w:color="auto"/>
        <w:right w:val="none" w:sz="0" w:space="0" w:color="auto"/>
      </w:divBdr>
      <w:divsChild>
        <w:div w:id="934483166">
          <w:marLeft w:val="0"/>
          <w:marRight w:val="0"/>
          <w:marTop w:val="0"/>
          <w:marBottom w:val="0"/>
          <w:divBdr>
            <w:top w:val="none" w:sz="0" w:space="0" w:color="auto"/>
            <w:left w:val="none" w:sz="0" w:space="0" w:color="auto"/>
            <w:bottom w:val="none" w:sz="0" w:space="0" w:color="auto"/>
            <w:right w:val="none" w:sz="0" w:space="0" w:color="auto"/>
          </w:divBdr>
          <w:divsChild>
            <w:div w:id="2072843931">
              <w:marLeft w:val="3000"/>
              <w:marRight w:val="0"/>
              <w:marTop w:val="0"/>
              <w:marBottom w:val="0"/>
              <w:divBdr>
                <w:top w:val="none" w:sz="0" w:space="0" w:color="auto"/>
                <w:left w:val="none" w:sz="0" w:space="0" w:color="auto"/>
                <w:bottom w:val="none" w:sz="0" w:space="0" w:color="auto"/>
                <w:right w:val="none" w:sz="0" w:space="0" w:color="auto"/>
              </w:divBdr>
              <w:divsChild>
                <w:div w:id="1148598282">
                  <w:marLeft w:val="0"/>
                  <w:marRight w:val="0"/>
                  <w:marTop w:val="0"/>
                  <w:marBottom w:val="0"/>
                  <w:divBdr>
                    <w:top w:val="none" w:sz="0" w:space="0" w:color="auto"/>
                    <w:left w:val="none" w:sz="0" w:space="0" w:color="auto"/>
                    <w:bottom w:val="none" w:sz="0" w:space="0" w:color="auto"/>
                    <w:right w:val="none" w:sz="0" w:space="0" w:color="auto"/>
                  </w:divBdr>
                  <w:divsChild>
                    <w:div w:id="66050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685867">
      <w:bodyDiv w:val="1"/>
      <w:marLeft w:val="0"/>
      <w:marRight w:val="0"/>
      <w:marTop w:val="0"/>
      <w:marBottom w:val="0"/>
      <w:divBdr>
        <w:top w:val="none" w:sz="0" w:space="0" w:color="auto"/>
        <w:left w:val="none" w:sz="0" w:space="0" w:color="auto"/>
        <w:bottom w:val="none" w:sz="0" w:space="0" w:color="auto"/>
        <w:right w:val="none" w:sz="0" w:space="0" w:color="auto"/>
      </w:divBdr>
      <w:divsChild>
        <w:div w:id="958490065">
          <w:marLeft w:val="0"/>
          <w:marRight w:val="0"/>
          <w:marTop w:val="0"/>
          <w:marBottom w:val="0"/>
          <w:divBdr>
            <w:top w:val="none" w:sz="0" w:space="0" w:color="auto"/>
            <w:left w:val="none" w:sz="0" w:space="0" w:color="auto"/>
            <w:bottom w:val="none" w:sz="0" w:space="0" w:color="auto"/>
            <w:right w:val="none" w:sz="0" w:space="0" w:color="auto"/>
          </w:divBdr>
          <w:divsChild>
            <w:div w:id="1659114138">
              <w:marLeft w:val="0"/>
              <w:marRight w:val="0"/>
              <w:marTop w:val="0"/>
              <w:marBottom w:val="0"/>
              <w:divBdr>
                <w:top w:val="none" w:sz="0" w:space="0" w:color="auto"/>
                <w:left w:val="none" w:sz="0" w:space="0" w:color="auto"/>
                <w:bottom w:val="none" w:sz="0" w:space="0" w:color="auto"/>
                <w:right w:val="none" w:sz="0" w:space="0" w:color="auto"/>
              </w:divBdr>
              <w:divsChild>
                <w:div w:id="66002943">
                  <w:marLeft w:val="0"/>
                  <w:marRight w:val="0"/>
                  <w:marTop w:val="180"/>
                  <w:marBottom w:val="450"/>
                  <w:divBdr>
                    <w:top w:val="single" w:sz="6" w:space="0" w:color="737C85"/>
                    <w:left w:val="single" w:sz="6" w:space="0" w:color="737C85"/>
                    <w:bottom w:val="single" w:sz="6" w:space="0" w:color="737C85"/>
                    <w:right w:val="single" w:sz="2" w:space="0" w:color="737C85"/>
                  </w:divBdr>
                  <w:divsChild>
                    <w:div w:id="255138895">
                      <w:marLeft w:val="0"/>
                      <w:marRight w:val="0"/>
                      <w:marTop w:val="0"/>
                      <w:marBottom w:val="0"/>
                      <w:divBdr>
                        <w:top w:val="none" w:sz="0" w:space="0" w:color="auto"/>
                        <w:left w:val="none" w:sz="0" w:space="0" w:color="auto"/>
                        <w:bottom w:val="none" w:sz="0" w:space="0" w:color="auto"/>
                        <w:right w:val="none" w:sz="0" w:space="0" w:color="auto"/>
                      </w:divBdr>
                    </w:div>
                  </w:divsChild>
                </w:div>
                <w:div w:id="314116049">
                  <w:marLeft w:val="0"/>
                  <w:marRight w:val="0"/>
                  <w:marTop w:val="0"/>
                  <w:marBottom w:val="0"/>
                  <w:divBdr>
                    <w:top w:val="none" w:sz="0" w:space="0" w:color="auto"/>
                    <w:left w:val="none" w:sz="0" w:space="0" w:color="auto"/>
                    <w:bottom w:val="none" w:sz="0" w:space="0" w:color="auto"/>
                    <w:right w:val="none" w:sz="0" w:space="0" w:color="auto"/>
                  </w:divBdr>
                  <w:divsChild>
                    <w:div w:id="2078092632">
                      <w:marLeft w:val="0"/>
                      <w:marRight w:val="0"/>
                      <w:marTop w:val="0"/>
                      <w:marBottom w:val="0"/>
                      <w:divBdr>
                        <w:top w:val="none" w:sz="0" w:space="0" w:color="auto"/>
                        <w:left w:val="none" w:sz="0" w:space="0" w:color="auto"/>
                        <w:bottom w:val="none" w:sz="0" w:space="0" w:color="auto"/>
                        <w:right w:val="none" w:sz="0" w:space="0" w:color="auto"/>
                      </w:divBdr>
                      <w:divsChild>
                        <w:div w:id="478956299">
                          <w:marLeft w:val="0"/>
                          <w:marRight w:val="0"/>
                          <w:marTop w:val="0"/>
                          <w:marBottom w:val="0"/>
                          <w:divBdr>
                            <w:top w:val="none" w:sz="0" w:space="0" w:color="auto"/>
                            <w:left w:val="none" w:sz="0" w:space="0" w:color="auto"/>
                            <w:bottom w:val="none" w:sz="0" w:space="0" w:color="auto"/>
                            <w:right w:val="none" w:sz="0" w:space="0" w:color="auto"/>
                          </w:divBdr>
                          <w:divsChild>
                            <w:div w:id="4510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0353935">
      <w:bodyDiv w:val="1"/>
      <w:marLeft w:val="0"/>
      <w:marRight w:val="0"/>
      <w:marTop w:val="0"/>
      <w:marBottom w:val="0"/>
      <w:divBdr>
        <w:top w:val="none" w:sz="0" w:space="0" w:color="auto"/>
        <w:left w:val="none" w:sz="0" w:space="0" w:color="auto"/>
        <w:bottom w:val="none" w:sz="0" w:space="0" w:color="auto"/>
        <w:right w:val="none" w:sz="0" w:space="0" w:color="auto"/>
      </w:divBdr>
      <w:divsChild>
        <w:div w:id="1489517676">
          <w:marLeft w:val="0"/>
          <w:marRight w:val="0"/>
          <w:marTop w:val="0"/>
          <w:marBottom w:val="0"/>
          <w:divBdr>
            <w:top w:val="none" w:sz="0" w:space="0" w:color="auto"/>
            <w:left w:val="none" w:sz="0" w:space="0" w:color="auto"/>
            <w:bottom w:val="none" w:sz="0" w:space="0" w:color="auto"/>
            <w:right w:val="none" w:sz="0" w:space="0" w:color="auto"/>
          </w:divBdr>
          <w:divsChild>
            <w:div w:id="416247968">
              <w:marLeft w:val="0"/>
              <w:marRight w:val="0"/>
              <w:marTop w:val="0"/>
              <w:marBottom w:val="0"/>
              <w:divBdr>
                <w:top w:val="none" w:sz="0" w:space="0" w:color="auto"/>
                <w:left w:val="none" w:sz="0" w:space="0" w:color="auto"/>
                <w:bottom w:val="none" w:sz="0" w:space="0" w:color="auto"/>
                <w:right w:val="none" w:sz="0" w:space="0" w:color="auto"/>
              </w:divBdr>
              <w:divsChild>
                <w:div w:id="202913416">
                  <w:marLeft w:val="0"/>
                  <w:marRight w:val="0"/>
                  <w:marTop w:val="0"/>
                  <w:marBottom w:val="0"/>
                  <w:divBdr>
                    <w:top w:val="none" w:sz="0" w:space="0" w:color="auto"/>
                    <w:left w:val="none" w:sz="0" w:space="0" w:color="auto"/>
                    <w:bottom w:val="none" w:sz="0" w:space="0" w:color="auto"/>
                    <w:right w:val="none" w:sz="0" w:space="0" w:color="auto"/>
                  </w:divBdr>
                  <w:divsChild>
                    <w:div w:id="1143891315">
                      <w:marLeft w:val="0"/>
                      <w:marRight w:val="0"/>
                      <w:marTop w:val="0"/>
                      <w:marBottom w:val="0"/>
                      <w:divBdr>
                        <w:top w:val="none" w:sz="0" w:space="0" w:color="auto"/>
                        <w:left w:val="none" w:sz="0" w:space="0" w:color="auto"/>
                        <w:bottom w:val="none" w:sz="0" w:space="0" w:color="auto"/>
                        <w:right w:val="none" w:sz="0" w:space="0" w:color="auto"/>
                      </w:divBdr>
                      <w:divsChild>
                        <w:div w:id="1421025037">
                          <w:marLeft w:val="0"/>
                          <w:marRight w:val="0"/>
                          <w:marTop w:val="0"/>
                          <w:marBottom w:val="0"/>
                          <w:divBdr>
                            <w:top w:val="none" w:sz="0" w:space="0" w:color="auto"/>
                            <w:left w:val="none" w:sz="0" w:space="0" w:color="auto"/>
                            <w:bottom w:val="none" w:sz="0" w:space="0" w:color="auto"/>
                            <w:right w:val="none" w:sz="0" w:space="0" w:color="auto"/>
                          </w:divBdr>
                          <w:divsChild>
                            <w:div w:id="2042852686">
                              <w:marLeft w:val="0"/>
                              <w:marRight w:val="0"/>
                              <w:marTop w:val="0"/>
                              <w:marBottom w:val="0"/>
                              <w:divBdr>
                                <w:top w:val="none" w:sz="0" w:space="0" w:color="auto"/>
                                <w:left w:val="none" w:sz="0" w:space="0" w:color="auto"/>
                                <w:bottom w:val="none" w:sz="0" w:space="0" w:color="auto"/>
                                <w:right w:val="none" w:sz="0" w:space="0" w:color="auto"/>
                              </w:divBdr>
                              <w:divsChild>
                                <w:div w:id="836532009">
                                  <w:marLeft w:val="0"/>
                                  <w:marRight w:val="0"/>
                                  <w:marTop w:val="0"/>
                                  <w:marBottom w:val="0"/>
                                  <w:divBdr>
                                    <w:top w:val="none" w:sz="0" w:space="0" w:color="auto"/>
                                    <w:left w:val="none" w:sz="0" w:space="0" w:color="auto"/>
                                    <w:bottom w:val="none" w:sz="0" w:space="0" w:color="auto"/>
                                    <w:right w:val="none" w:sz="0" w:space="0" w:color="auto"/>
                                  </w:divBdr>
                                  <w:divsChild>
                                    <w:div w:id="489910138">
                                      <w:marLeft w:val="0"/>
                                      <w:marRight w:val="0"/>
                                      <w:marTop w:val="0"/>
                                      <w:marBottom w:val="0"/>
                                      <w:divBdr>
                                        <w:top w:val="none" w:sz="0" w:space="0" w:color="auto"/>
                                        <w:left w:val="none" w:sz="0" w:space="0" w:color="auto"/>
                                        <w:bottom w:val="none" w:sz="0" w:space="0" w:color="auto"/>
                                        <w:right w:val="none" w:sz="0" w:space="0" w:color="auto"/>
                                      </w:divBdr>
                                      <w:divsChild>
                                        <w:div w:id="1360857800">
                                          <w:marLeft w:val="0"/>
                                          <w:marRight w:val="0"/>
                                          <w:marTop w:val="0"/>
                                          <w:marBottom w:val="0"/>
                                          <w:divBdr>
                                            <w:top w:val="none" w:sz="0" w:space="0" w:color="auto"/>
                                            <w:left w:val="none" w:sz="0" w:space="0" w:color="auto"/>
                                            <w:bottom w:val="none" w:sz="0" w:space="0" w:color="auto"/>
                                            <w:right w:val="none" w:sz="0" w:space="0" w:color="auto"/>
                                          </w:divBdr>
                                          <w:divsChild>
                                            <w:div w:id="405500187">
                                              <w:marLeft w:val="0"/>
                                              <w:marRight w:val="0"/>
                                              <w:marTop w:val="0"/>
                                              <w:marBottom w:val="0"/>
                                              <w:divBdr>
                                                <w:top w:val="none" w:sz="0" w:space="0" w:color="auto"/>
                                                <w:left w:val="none" w:sz="0" w:space="0" w:color="auto"/>
                                                <w:bottom w:val="none" w:sz="0" w:space="0" w:color="auto"/>
                                                <w:right w:val="none" w:sz="0" w:space="0" w:color="auto"/>
                                              </w:divBdr>
                                              <w:divsChild>
                                                <w:div w:id="12455309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91007095">
      <w:bodyDiv w:val="1"/>
      <w:marLeft w:val="0"/>
      <w:marRight w:val="0"/>
      <w:marTop w:val="0"/>
      <w:marBottom w:val="0"/>
      <w:divBdr>
        <w:top w:val="none" w:sz="0" w:space="0" w:color="auto"/>
        <w:left w:val="none" w:sz="0" w:space="0" w:color="auto"/>
        <w:bottom w:val="none" w:sz="0" w:space="0" w:color="auto"/>
        <w:right w:val="none" w:sz="0" w:space="0" w:color="auto"/>
      </w:divBdr>
      <w:divsChild>
        <w:div w:id="2065710832">
          <w:marLeft w:val="0"/>
          <w:marRight w:val="0"/>
          <w:marTop w:val="0"/>
          <w:marBottom w:val="0"/>
          <w:divBdr>
            <w:top w:val="none" w:sz="0" w:space="0" w:color="auto"/>
            <w:left w:val="none" w:sz="0" w:space="0" w:color="auto"/>
            <w:bottom w:val="none" w:sz="0" w:space="0" w:color="auto"/>
            <w:right w:val="none" w:sz="0" w:space="0" w:color="auto"/>
          </w:divBdr>
          <w:divsChild>
            <w:div w:id="528184465">
              <w:marLeft w:val="0"/>
              <w:marRight w:val="0"/>
              <w:marTop w:val="0"/>
              <w:marBottom w:val="0"/>
              <w:divBdr>
                <w:top w:val="none" w:sz="0" w:space="0" w:color="auto"/>
                <w:left w:val="none" w:sz="0" w:space="0" w:color="auto"/>
                <w:bottom w:val="none" w:sz="0" w:space="0" w:color="auto"/>
                <w:right w:val="none" w:sz="0" w:space="0" w:color="auto"/>
              </w:divBdr>
              <w:divsChild>
                <w:div w:id="175267410">
                  <w:marLeft w:val="4200"/>
                  <w:marRight w:val="0"/>
                  <w:marTop w:val="0"/>
                  <w:marBottom w:val="0"/>
                  <w:divBdr>
                    <w:top w:val="none" w:sz="0" w:space="0" w:color="auto"/>
                    <w:left w:val="none" w:sz="0" w:space="0" w:color="auto"/>
                    <w:bottom w:val="none" w:sz="0" w:space="0" w:color="auto"/>
                    <w:right w:val="none" w:sz="0" w:space="0" w:color="auto"/>
                  </w:divBdr>
                  <w:divsChild>
                    <w:div w:id="1011567915">
                      <w:marLeft w:val="0"/>
                      <w:marRight w:val="0"/>
                      <w:marTop w:val="0"/>
                      <w:marBottom w:val="0"/>
                      <w:divBdr>
                        <w:top w:val="none" w:sz="0" w:space="0" w:color="auto"/>
                        <w:left w:val="none" w:sz="0" w:space="0" w:color="auto"/>
                        <w:bottom w:val="none" w:sz="0" w:space="0" w:color="auto"/>
                        <w:right w:val="none" w:sz="0" w:space="0" w:color="auto"/>
                      </w:divBdr>
                      <w:divsChild>
                        <w:div w:id="122815546">
                          <w:marLeft w:val="0"/>
                          <w:marRight w:val="0"/>
                          <w:marTop w:val="0"/>
                          <w:marBottom w:val="0"/>
                          <w:divBdr>
                            <w:top w:val="none" w:sz="0" w:space="0" w:color="auto"/>
                            <w:left w:val="none" w:sz="0" w:space="0" w:color="auto"/>
                            <w:bottom w:val="none" w:sz="0" w:space="0" w:color="auto"/>
                            <w:right w:val="none" w:sz="0" w:space="0" w:color="auto"/>
                          </w:divBdr>
                          <w:divsChild>
                            <w:div w:id="79445423">
                              <w:marLeft w:val="0"/>
                              <w:marRight w:val="0"/>
                              <w:marTop w:val="0"/>
                              <w:marBottom w:val="0"/>
                              <w:divBdr>
                                <w:top w:val="none" w:sz="0" w:space="0" w:color="auto"/>
                                <w:left w:val="none" w:sz="0" w:space="0" w:color="auto"/>
                                <w:bottom w:val="none" w:sz="0" w:space="0" w:color="auto"/>
                                <w:right w:val="none" w:sz="0" w:space="0" w:color="auto"/>
                              </w:divBdr>
                              <w:divsChild>
                                <w:div w:id="1514564365">
                                  <w:marLeft w:val="0"/>
                                  <w:marRight w:val="0"/>
                                  <w:marTop w:val="0"/>
                                  <w:marBottom w:val="0"/>
                                  <w:divBdr>
                                    <w:top w:val="none" w:sz="0" w:space="0" w:color="auto"/>
                                    <w:left w:val="none" w:sz="0" w:space="0" w:color="auto"/>
                                    <w:bottom w:val="none" w:sz="0" w:space="0" w:color="auto"/>
                                    <w:right w:val="none" w:sz="0" w:space="0" w:color="auto"/>
                                  </w:divBdr>
                                  <w:divsChild>
                                    <w:div w:id="1260218754">
                                      <w:marLeft w:val="0"/>
                                      <w:marRight w:val="0"/>
                                      <w:marTop w:val="0"/>
                                      <w:marBottom w:val="0"/>
                                      <w:divBdr>
                                        <w:top w:val="none" w:sz="0" w:space="0" w:color="auto"/>
                                        <w:left w:val="none" w:sz="0" w:space="0" w:color="auto"/>
                                        <w:bottom w:val="none" w:sz="0" w:space="0" w:color="auto"/>
                                        <w:right w:val="none" w:sz="0" w:space="0" w:color="auto"/>
                                      </w:divBdr>
                                      <w:divsChild>
                                        <w:div w:id="315768058">
                                          <w:marLeft w:val="0"/>
                                          <w:marRight w:val="0"/>
                                          <w:marTop w:val="0"/>
                                          <w:marBottom w:val="0"/>
                                          <w:divBdr>
                                            <w:top w:val="none" w:sz="0" w:space="0" w:color="auto"/>
                                            <w:left w:val="none" w:sz="0" w:space="0" w:color="auto"/>
                                            <w:bottom w:val="none" w:sz="0" w:space="0" w:color="auto"/>
                                            <w:right w:val="none" w:sz="0" w:space="0" w:color="auto"/>
                                          </w:divBdr>
                                          <w:divsChild>
                                            <w:div w:id="1252661443">
                                              <w:marLeft w:val="0"/>
                                              <w:marRight w:val="0"/>
                                              <w:marTop w:val="0"/>
                                              <w:marBottom w:val="0"/>
                                              <w:divBdr>
                                                <w:top w:val="none" w:sz="0" w:space="0" w:color="auto"/>
                                                <w:left w:val="none" w:sz="0" w:space="0" w:color="auto"/>
                                                <w:bottom w:val="none" w:sz="0" w:space="0" w:color="auto"/>
                                                <w:right w:val="none" w:sz="0" w:space="0" w:color="auto"/>
                                              </w:divBdr>
                                            </w:div>
                                          </w:divsChild>
                                        </w:div>
                                        <w:div w:id="1985699712">
                                          <w:marLeft w:val="0"/>
                                          <w:marRight w:val="0"/>
                                          <w:marTop w:val="0"/>
                                          <w:marBottom w:val="0"/>
                                          <w:divBdr>
                                            <w:top w:val="none" w:sz="0" w:space="0" w:color="auto"/>
                                            <w:left w:val="none" w:sz="0" w:space="0" w:color="auto"/>
                                            <w:bottom w:val="none" w:sz="0" w:space="0" w:color="auto"/>
                                            <w:right w:val="none" w:sz="0" w:space="0" w:color="auto"/>
                                          </w:divBdr>
                                          <w:divsChild>
                                            <w:div w:id="119388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12048424">
      <w:bodyDiv w:val="1"/>
      <w:marLeft w:val="0"/>
      <w:marRight w:val="0"/>
      <w:marTop w:val="0"/>
      <w:marBottom w:val="0"/>
      <w:divBdr>
        <w:top w:val="none" w:sz="0" w:space="0" w:color="auto"/>
        <w:left w:val="none" w:sz="0" w:space="0" w:color="auto"/>
        <w:bottom w:val="none" w:sz="0" w:space="0" w:color="auto"/>
        <w:right w:val="none" w:sz="0" w:space="0" w:color="auto"/>
      </w:divBdr>
      <w:divsChild>
        <w:div w:id="333186369">
          <w:marLeft w:val="0"/>
          <w:marRight w:val="0"/>
          <w:marTop w:val="0"/>
          <w:marBottom w:val="0"/>
          <w:divBdr>
            <w:top w:val="none" w:sz="0" w:space="0" w:color="auto"/>
            <w:left w:val="none" w:sz="0" w:space="0" w:color="auto"/>
            <w:bottom w:val="none" w:sz="0" w:space="0" w:color="auto"/>
            <w:right w:val="none" w:sz="0" w:space="0" w:color="auto"/>
          </w:divBdr>
          <w:divsChild>
            <w:div w:id="776173957">
              <w:marLeft w:val="3000"/>
              <w:marRight w:val="0"/>
              <w:marTop w:val="0"/>
              <w:marBottom w:val="0"/>
              <w:divBdr>
                <w:top w:val="none" w:sz="0" w:space="0" w:color="auto"/>
                <w:left w:val="none" w:sz="0" w:space="0" w:color="auto"/>
                <w:bottom w:val="none" w:sz="0" w:space="0" w:color="auto"/>
                <w:right w:val="none" w:sz="0" w:space="0" w:color="auto"/>
              </w:divBdr>
              <w:divsChild>
                <w:div w:id="49172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376388">
      <w:bodyDiv w:val="1"/>
      <w:marLeft w:val="0"/>
      <w:marRight w:val="0"/>
      <w:marTop w:val="0"/>
      <w:marBottom w:val="0"/>
      <w:divBdr>
        <w:top w:val="none" w:sz="0" w:space="0" w:color="auto"/>
        <w:left w:val="none" w:sz="0" w:space="0" w:color="auto"/>
        <w:bottom w:val="none" w:sz="0" w:space="0" w:color="auto"/>
        <w:right w:val="none" w:sz="0" w:space="0" w:color="auto"/>
      </w:divBdr>
      <w:divsChild>
        <w:div w:id="271860051">
          <w:marLeft w:val="0"/>
          <w:marRight w:val="0"/>
          <w:marTop w:val="0"/>
          <w:marBottom w:val="0"/>
          <w:divBdr>
            <w:top w:val="none" w:sz="0" w:space="0" w:color="auto"/>
            <w:left w:val="none" w:sz="0" w:space="0" w:color="auto"/>
            <w:bottom w:val="none" w:sz="0" w:space="0" w:color="auto"/>
            <w:right w:val="none" w:sz="0" w:space="0" w:color="auto"/>
          </w:divBdr>
          <w:divsChild>
            <w:div w:id="407187923">
              <w:marLeft w:val="0"/>
              <w:marRight w:val="0"/>
              <w:marTop w:val="0"/>
              <w:marBottom w:val="0"/>
              <w:divBdr>
                <w:top w:val="none" w:sz="0" w:space="0" w:color="auto"/>
                <w:left w:val="none" w:sz="0" w:space="0" w:color="auto"/>
                <w:bottom w:val="none" w:sz="0" w:space="0" w:color="auto"/>
                <w:right w:val="none" w:sz="0" w:space="0" w:color="auto"/>
              </w:divBdr>
              <w:divsChild>
                <w:div w:id="826239858">
                  <w:marLeft w:val="0"/>
                  <w:marRight w:val="0"/>
                  <w:marTop w:val="0"/>
                  <w:marBottom w:val="0"/>
                  <w:divBdr>
                    <w:top w:val="none" w:sz="0" w:space="0" w:color="auto"/>
                    <w:left w:val="none" w:sz="0" w:space="0" w:color="auto"/>
                    <w:bottom w:val="none" w:sz="0" w:space="0" w:color="auto"/>
                    <w:right w:val="none" w:sz="0" w:space="0" w:color="auto"/>
                  </w:divBdr>
                  <w:divsChild>
                    <w:div w:id="1143159493">
                      <w:marLeft w:val="0"/>
                      <w:marRight w:val="0"/>
                      <w:marTop w:val="0"/>
                      <w:marBottom w:val="0"/>
                      <w:divBdr>
                        <w:top w:val="none" w:sz="0" w:space="0" w:color="auto"/>
                        <w:left w:val="none" w:sz="0" w:space="0" w:color="auto"/>
                        <w:bottom w:val="none" w:sz="0" w:space="0" w:color="auto"/>
                        <w:right w:val="none" w:sz="0" w:space="0" w:color="auto"/>
                      </w:divBdr>
                      <w:divsChild>
                        <w:div w:id="847868210">
                          <w:marLeft w:val="0"/>
                          <w:marRight w:val="0"/>
                          <w:marTop w:val="0"/>
                          <w:marBottom w:val="0"/>
                          <w:divBdr>
                            <w:top w:val="none" w:sz="0" w:space="0" w:color="auto"/>
                            <w:left w:val="none" w:sz="0" w:space="0" w:color="auto"/>
                            <w:bottom w:val="none" w:sz="0" w:space="0" w:color="auto"/>
                            <w:right w:val="none" w:sz="0" w:space="0" w:color="auto"/>
                          </w:divBdr>
                          <w:divsChild>
                            <w:div w:id="1125007536">
                              <w:marLeft w:val="0"/>
                              <w:marRight w:val="0"/>
                              <w:marTop w:val="0"/>
                              <w:marBottom w:val="0"/>
                              <w:divBdr>
                                <w:top w:val="none" w:sz="0" w:space="0" w:color="auto"/>
                                <w:left w:val="none" w:sz="0" w:space="0" w:color="auto"/>
                                <w:bottom w:val="none" w:sz="0" w:space="0" w:color="auto"/>
                                <w:right w:val="none" w:sz="0" w:space="0" w:color="auto"/>
                              </w:divBdr>
                              <w:divsChild>
                                <w:div w:id="1828741662">
                                  <w:marLeft w:val="0"/>
                                  <w:marRight w:val="0"/>
                                  <w:marTop w:val="0"/>
                                  <w:marBottom w:val="0"/>
                                  <w:divBdr>
                                    <w:top w:val="none" w:sz="0" w:space="0" w:color="auto"/>
                                    <w:left w:val="none" w:sz="0" w:space="0" w:color="auto"/>
                                    <w:bottom w:val="none" w:sz="0" w:space="0" w:color="auto"/>
                                    <w:right w:val="none" w:sz="0" w:space="0" w:color="auto"/>
                                  </w:divBdr>
                                  <w:divsChild>
                                    <w:div w:id="666903160">
                                      <w:marLeft w:val="0"/>
                                      <w:marRight w:val="0"/>
                                      <w:marTop w:val="0"/>
                                      <w:marBottom w:val="0"/>
                                      <w:divBdr>
                                        <w:top w:val="none" w:sz="0" w:space="0" w:color="auto"/>
                                        <w:left w:val="none" w:sz="0" w:space="0" w:color="auto"/>
                                        <w:bottom w:val="none" w:sz="0" w:space="0" w:color="auto"/>
                                        <w:right w:val="none" w:sz="0" w:space="0" w:color="auto"/>
                                      </w:divBdr>
                                      <w:divsChild>
                                        <w:div w:id="2022513397">
                                          <w:marLeft w:val="0"/>
                                          <w:marRight w:val="0"/>
                                          <w:marTop w:val="0"/>
                                          <w:marBottom w:val="0"/>
                                          <w:divBdr>
                                            <w:top w:val="none" w:sz="0" w:space="0" w:color="auto"/>
                                            <w:left w:val="none" w:sz="0" w:space="0" w:color="auto"/>
                                            <w:bottom w:val="none" w:sz="0" w:space="0" w:color="auto"/>
                                            <w:right w:val="none" w:sz="0" w:space="0" w:color="auto"/>
                                          </w:divBdr>
                                          <w:divsChild>
                                            <w:div w:id="1211957968">
                                              <w:marLeft w:val="0"/>
                                              <w:marRight w:val="0"/>
                                              <w:marTop w:val="0"/>
                                              <w:marBottom w:val="0"/>
                                              <w:divBdr>
                                                <w:top w:val="none" w:sz="0" w:space="0" w:color="auto"/>
                                                <w:left w:val="none" w:sz="0" w:space="0" w:color="auto"/>
                                                <w:bottom w:val="none" w:sz="0" w:space="0" w:color="auto"/>
                                                <w:right w:val="none" w:sz="0" w:space="0" w:color="auto"/>
                                              </w:divBdr>
                                              <w:divsChild>
                                                <w:div w:id="271011604">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5496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5004330">
      <w:bodyDiv w:val="1"/>
      <w:marLeft w:val="0"/>
      <w:marRight w:val="0"/>
      <w:marTop w:val="0"/>
      <w:marBottom w:val="0"/>
      <w:divBdr>
        <w:top w:val="none" w:sz="0" w:space="0" w:color="auto"/>
        <w:left w:val="none" w:sz="0" w:space="0" w:color="auto"/>
        <w:bottom w:val="none" w:sz="0" w:space="0" w:color="auto"/>
        <w:right w:val="none" w:sz="0" w:space="0" w:color="auto"/>
      </w:divBdr>
      <w:divsChild>
        <w:div w:id="2094860973">
          <w:marLeft w:val="0"/>
          <w:marRight w:val="0"/>
          <w:marTop w:val="0"/>
          <w:marBottom w:val="0"/>
          <w:divBdr>
            <w:top w:val="none" w:sz="0" w:space="0" w:color="auto"/>
            <w:left w:val="none" w:sz="0" w:space="0" w:color="auto"/>
            <w:bottom w:val="none" w:sz="0" w:space="0" w:color="auto"/>
            <w:right w:val="none" w:sz="0" w:space="0" w:color="auto"/>
          </w:divBdr>
          <w:divsChild>
            <w:div w:id="1963993468">
              <w:marLeft w:val="0"/>
              <w:marRight w:val="0"/>
              <w:marTop w:val="0"/>
              <w:marBottom w:val="0"/>
              <w:divBdr>
                <w:top w:val="none" w:sz="0" w:space="0" w:color="auto"/>
                <w:left w:val="none" w:sz="0" w:space="0" w:color="auto"/>
                <w:bottom w:val="none" w:sz="0" w:space="0" w:color="auto"/>
                <w:right w:val="none" w:sz="0" w:space="0" w:color="auto"/>
              </w:divBdr>
              <w:divsChild>
                <w:div w:id="398601582">
                  <w:marLeft w:val="0"/>
                  <w:marRight w:val="0"/>
                  <w:marTop w:val="0"/>
                  <w:marBottom w:val="0"/>
                  <w:divBdr>
                    <w:top w:val="none" w:sz="0" w:space="0" w:color="auto"/>
                    <w:left w:val="none" w:sz="0" w:space="0" w:color="auto"/>
                    <w:bottom w:val="none" w:sz="0" w:space="0" w:color="auto"/>
                    <w:right w:val="none" w:sz="0" w:space="0" w:color="auto"/>
                  </w:divBdr>
                  <w:divsChild>
                    <w:div w:id="533270186">
                      <w:marLeft w:val="0"/>
                      <w:marRight w:val="0"/>
                      <w:marTop w:val="0"/>
                      <w:marBottom w:val="0"/>
                      <w:divBdr>
                        <w:top w:val="none" w:sz="0" w:space="0" w:color="auto"/>
                        <w:left w:val="none" w:sz="0" w:space="0" w:color="auto"/>
                        <w:bottom w:val="none" w:sz="0" w:space="0" w:color="auto"/>
                        <w:right w:val="none" w:sz="0" w:space="0" w:color="auto"/>
                      </w:divBdr>
                      <w:divsChild>
                        <w:div w:id="1231307731">
                          <w:marLeft w:val="0"/>
                          <w:marRight w:val="0"/>
                          <w:marTop w:val="0"/>
                          <w:marBottom w:val="0"/>
                          <w:divBdr>
                            <w:top w:val="none" w:sz="0" w:space="0" w:color="auto"/>
                            <w:left w:val="none" w:sz="0" w:space="0" w:color="auto"/>
                            <w:bottom w:val="none" w:sz="0" w:space="0" w:color="auto"/>
                            <w:right w:val="none" w:sz="0" w:space="0" w:color="auto"/>
                          </w:divBdr>
                          <w:divsChild>
                            <w:div w:id="406146209">
                              <w:marLeft w:val="0"/>
                              <w:marRight w:val="0"/>
                              <w:marTop w:val="0"/>
                              <w:marBottom w:val="0"/>
                              <w:divBdr>
                                <w:top w:val="none" w:sz="0" w:space="0" w:color="auto"/>
                                <w:left w:val="none" w:sz="0" w:space="0" w:color="auto"/>
                                <w:bottom w:val="none" w:sz="0" w:space="0" w:color="auto"/>
                                <w:right w:val="none" w:sz="0" w:space="0" w:color="auto"/>
                              </w:divBdr>
                              <w:divsChild>
                                <w:div w:id="865872566">
                                  <w:marLeft w:val="0"/>
                                  <w:marRight w:val="0"/>
                                  <w:marTop w:val="0"/>
                                  <w:marBottom w:val="0"/>
                                  <w:divBdr>
                                    <w:top w:val="none" w:sz="0" w:space="0" w:color="auto"/>
                                    <w:left w:val="none" w:sz="0" w:space="0" w:color="auto"/>
                                    <w:bottom w:val="none" w:sz="0" w:space="0" w:color="auto"/>
                                    <w:right w:val="none" w:sz="0" w:space="0" w:color="auto"/>
                                  </w:divBdr>
                                  <w:divsChild>
                                    <w:div w:id="18691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9355109">
      <w:bodyDiv w:val="1"/>
      <w:marLeft w:val="0"/>
      <w:marRight w:val="0"/>
      <w:marTop w:val="0"/>
      <w:marBottom w:val="0"/>
      <w:divBdr>
        <w:top w:val="none" w:sz="0" w:space="0" w:color="auto"/>
        <w:left w:val="none" w:sz="0" w:space="0" w:color="auto"/>
        <w:bottom w:val="none" w:sz="0" w:space="0" w:color="auto"/>
        <w:right w:val="none" w:sz="0" w:space="0" w:color="auto"/>
      </w:divBdr>
    </w:div>
    <w:div w:id="430324723">
      <w:bodyDiv w:val="1"/>
      <w:marLeft w:val="0"/>
      <w:marRight w:val="0"/>
      <w:marTop w:val="0"/>
      <w:marBottom w:val="0"/>
      <w:divBdr>
        <w:top w:val="none" w:sz="0" w:space="0" w:color="auto"/>
        <w:left w:val="none" w:sz="0" w:space="0" w:color="auto"/>
        <w:bottom w:val="none" w:sz="0" w:space="0" w:color="auto"/>
        <w:right w:val="none" w:sz="0" w:space="0" w:color="auto"/>
      </w:divBdr>
      <w:divsChild>
        <w:div w:id="832111120">
          <w:marLeft w:val="0"/>
          <w:marRight w:val="0"/>
          <w:marTop w:val="0"/>
          <w:marBottom w:val="0"/>
          <w:divBdr>
            <w:top w:val="none" w:sz="0" w:space="0" w:color="auto"/>
            <w:left w:val="none" w:sz="0" w:space="0" w:color="auto"/>
            <w:bottom w:val="none" w:sz="0" w:space="0" w:color="auto"/>
            <w:right w:val="none" w:sz="0" w:space="0" w:color="auto"/>
          </w:divBdr>
          <w:divsChild>
            <w:div w:id="857545824">
              <w:marLeft w:val="0"/>
              <w:marRight w:val="0"/>
              <w:marTop w:val="0"/>
              <w:marBottom w:val="0"/>
              <w:divBdr>
                <w:top w:val="none" w:sz="0" w:space="0" w:color="auto"/>
                <w:left w:val="none" w:sz="0" w:space="0" w:color="auto"/>
                <w:bottom w:val="none" w:sz="0" w:space="0" w:color="auto"/>
                <w:right w:val="none" w:sz="0" w:space="0" w:color="auto"/>
              </w:divBdr>
              <w:divsChild>
                <w:div w:id="669213140">
                  <w:marLeft w:val="0"/>
                  <w:marRight w:val="0"/>
                  <w:marTop w:val="0"/>
                  <w:marBottom w:val="0"/>
                  <w:divBdr>
                    <w:top w:val="none" w:sz="0" w:space="0" w:color="auto"/>
                    <w:left w:val="none" w:sz="0" w:space="0" w:color="auto"/>
                    <w:bottom w:val="none" w:sz="0" w:space="0" w:color="auto"/>
                    <w:right w:val="none" w:sz="0" w:space="0" w:color="auto"/>
                  </w:divBdr>
                  <w:divsChild>
                    <w:div w:id="581528524">
                      <w:marLeft w:val="0"/>
                      <w:marRight w:val="0"/>
                      <w:marTop w:val="0"/>
                      <w:marBottom w:val="0"/>
                      <w:divBdr>
                        <w:top w:val="none" w:sz="0" w:space="0" w:color="auto"/>
                        <w:left w:val="none" w:sz="0" w:space="0" w:color="auto"/>
                        <w:bottom w:val="none" w:sz="0" w:space="0" w:color="auto"/>
                        <w:right w:val="none" w:sz="0" w:space="0" w:color="auto"/>
                      </w:divBdr>
                      <w:divsChild>
                        <w:div w:id="1712420680">
                          <w:marLeft w:val="0"/>
                          <w:marRight w:val="0"/>
                          <w:marTop w:val="0"/>
                          <w:marBottom w:val="0"/>
                          <w:divBdr>
                            <w:top w:val="none" w:sz="0" w:space="0" w:color="auto"/>
                            <w:left w:val="none" w:sz="0" w:space="0" w:color="auto"/>
                            <w:bottom w:val="none" w:sz="0" w:space="0" w:color="auto"/>
                            <w:right w:val="none" w:sz="0" w:space="0" w:color="auto"/>
                          </w:divBdr>
                          <w:divsChild>
                            <w:div w:id="546454161">
                              <w:marLeft w:val="150"/>
                              <w:marRight w:val="150"/>
                              <w:marTop w:val="150"/>
                              <w:marBottom w:val="150"/>
                              <w:divBdr>
                                <w:top w:val="none" w:sz="0" w:space="0" w:color="auto"/>
                                <w:left w:val="none" w:sz="0" w:space="0" w:color="auto"/>
                                <w:bottom w:val="none" w:sz="0" w:space="0" w:color="auto"/>
                                <w:right w:val="none" w:sz="0" w:space="0" w:color="auto"/>
                              </w:divBdr>
                              <w:divsChild>
                                <w:div w:id="1070545721">
                                  <w:marLeft w:val="0"/>
                                  <w:marRight w:val="0"/>
                                  <w:marTop w:val="0"/>
                                  <w:marBottom w:val="0"/>
                                  <w:divBdr>
                                    <w:top w:val="none" w:sz="0" w:space="0" w:color="auto"/>
                                    <w:left w:val="none" w:sz="0" w:space="0" w:color="auto"/>
                                    <w:bottom w:val="none" w:sz="0" w:space="0" w:color="auto"/>
                                    <w:right w:val="none" w:sz="0" w:space="0" w:color="auto"/>
                                  </w:divBdr>
                                  <w:divsChild>
                                    <w:div w:id="941568982">
                                      <w:marLeft w:val="0"/>
                                      <w:marRight w:val="0"/>
                                      <w:marTop w:val="0"/>
                                      <w:marBottom w:val="0"/>
                                      <w:divBdr>
                                        <w:top w:val="none" w:sz="0" w:space="0" w:color="auto"/>
                                        <w:left w:val="none" w:sz="0" w:space="0" w:color="auto"/>
                                        <w:bottom w:val="none" w:sz="0" w:space="0" w:color="auto"/>
                                        <w:right w:val="none" w:sz="0" w:space="0" w:color="auto"/>
                                      </w:divBdr>
                                      <w:divsChild>
                                        <w:div w:id="472019744">
                                          <w:marLeft w:val="0"/>
                                          <w:marRight w:val="0"/>
                                          <w:marTop w:val="0"/>
                                          <w:marBottom w:val="0"/>
                                          <w:divBdr>
                                            <w:top w:val="none" w:sz="0" w:space="0" w:color="auto"/>
                                            <w:left w:val="none" w:sz="0" w:space="0" w:color="auto"/>
                                            <w:bottom w:val="none" w:sz="0" w:space="0" w:color="auto"/>
                                            <w:right w:val="none" w:sz="0" w:space="0" w:color="auto"/>
                                          </w:divBdr>
                                          <w:divsChild>
                                            <w:div w:id="142307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8793656">
      <w:bodyDiv w:val="1"/>
      <w:marLeft w:val="0"/>
      <w:marRight w:val="0"/>
      <w:marTop w:val="0"/>
      <w:marBottom w:val="0"/>
      <w:divBdr>
        <w:top w:val="none" w:sz="0" w:space="0" w:color="auto"/>
        <w:left w:val="none" w:sz="0" w:space="0" w:color="auto"/>
        <w:bottom w:val="none" w:sz="0" w:space="0" w:color="auto"/>
        <w:right w:val="none" w:sz="0" w:space="0" w:color="auto"/>
      </w:divBdr>
      <w:divsChild>
        <w:div w:id="297148602">
          <w:marLeft w:val="0"/>
          <w:marRight w:val="0"/>
          <w:marTop w:val="0"/>
          <w:marBottom w:val="0"/>
          <w:divBdr>
            <w:top w:val="none" w:sz="0" w:space="0" w:color="auto"/>
            <w:left w:val="none" w:sz="0" w:space="0" w:color="auto"/>
            <w:bottom w:val="none" w:sz="0" w:space="0" w:color="auto"/>
            <w:right w:val="none" w:sz="0" w:space="0" w:color="auto"/>
          </w:divBdr>
          <w:divsChild>
            <w:div w:id="650410186">
              <w:marLeft w:val="0"/>
              <w:marRight w:val="0"/>
              <w:marTop w:val="0"/>
              <w:marBottom w:val="0"/>
              <w:divBdr>
                <w:top w:val="none" w:sz="0" w:space="0" w:color="auto"/>
                <w:left w:val="none" w:sz="0" w:space="0" w:color="auto"/>
                <w:bottom w:val="none" w:sz="0" w:space="0" w:color="auto"/>
                <w:right w:val="none" w:sz="0" w:space="0" w:color="auto"/>
              </w:divBdr>
              <w:divsChild>
                <w:div w:id="284165311">
                  <w:marLeft w:val="4200"/>
                  <w:marRight w:val="0"/>
                  <w:marTop w:val="0"/>
                  <w:marBottom w:val="0"/>
                  <w:divBdr>
                    <w:top w:val="none" w:sz="0" w:space="0" w:color="auto"/>
                    <w:left w:val="none" w:sz="0" w:space="0" w:color="auto"/>
                    <w:bottom w:val="none" w:sz="0" w:space="0" w:color="auto"/>
                    <w:right w:val="none" w:sz="0" w:space="0" w:color="auto"/>
                  </w:divBdr>
                  <w:divsChild>
                    <w:div w:id="648826365">
                      <w:marLeft w:val="0"/>
                      <w:marRight w:val="0"/>
                      <w:marTop w:val="0"/>
                      <w:marBottom w:val="0"/>
                      <w:divBdr>
                        <w:top w:val="none" w:sz="0" w:space="0" w:color="auto"/>
                        <w:left w:val="none" w:sz="0" w:space="0" w:color="auto"/>
                        <w:bottom w:val="none" w:sz="0" w:space="0" w:color="auto"/>
                        <w:right w:val="none" w:sz="0" w:space="0" w:color="auto"/>
                      </w:divBdr>
                      <w:divsChild>
                        <w:div w:id="1968274815">
                          <w:marLeft w:val="0"/>
                          <w:marRight w:val="0"/>
                          <w:marTop w:val="0"/>
                          <w:marBottom w:val="0"/>
                          <w:divBdr>
                            <w:top w:val="none" w:sz="0" w:space="0" w:color="auto"/>
                            <w:left w:val="none" w:sz="0" w:space="0" w:color="auto"/>
                            <w:bottom w:val="none" w:sz="0" w:space="0" w:color="auto"/>
                            <w:right w:val="none" w:sz="0" w:space="0" w:color="auto"/>
                          </w:divBdr>
                          <w:divsChild>
                            <w:div w:id="314526501">
                              <w:marLeft w:val="0"/>
                              <w:marRight w:val="0"/>
                              <w:marTop w:val="0"/>
                              <w:marBottom w:val="0"/>
                              <w:divBdr>
                                <w:top w:val="none" w:sz="0" w:space="0" w:color="auto"/>
                                <w:left w:val="none" w:sz="0" w:space="0" w:color="auto"/>
                                <w:bottom w:val="none" w:sz="0" w:space="0" w:color="auto"/>
                                <w:right w:val="none" w:sz="0" w:space="0" w:color="auto"/>
                              </w:divBdr>
                              <w:divsChild>
                                <w:div w:id="884416107">
                                  <w:marLeft w:val="0"/>
                                  <w:marRight w:val="0"/>
                                  <w:marTop w:val="0"/>
                                  <w:marBottom w:val="0"/>
                                  <w:divBdr>
                                    <w:top w:val="none" w:sz="0" w:space="0" w:color="auto"/>
                                    <w:left w:val="none" w:sz="0" w:space="0" w:color="auto"/>
                                    <w:bottom w:val="none" w:sz="0" w:space="0" w:color="auto"/>
                                    <w:right w:val="none" w:sz="0" w:space="0" w:color="auto"/>
                                  </w:divBdr>
                                  <w:divsChild>
                                    <w:div w:id="1395351306">
                                      <w:marLeft w:val="0"/>
                                      <w:marRight w:val="0"/>
                                      <w:marTop w:val="0"/>
                                      <w:marBottom w:val="0"/>
                                      <w:divBdr>
                                        <w:top w:val="none" w:sz="0" w:space="0" w:color="auto"/>
                                        <w:left w:val="none" w:sz="0" w:space="0" w:color="auto"/>
                                        <w:bottom w:val="none" w:sz="0" w:space="0" w:color="auto"/>
                                        <w:right w:val="none" w:sz="0" w:space="0" w:color="auto"/>
                                      </w:divBdr>
                                      <w:divsChild>
                                        <w:div w:id="1736657317">
                                          <w:marLeft w:val="0"/>
                                          <w:marRight w:val="0"/>
                                          <w:marTop w:val="0"/>
                                          <w:marBottom w:val="0"/>
                                          <w:divBdr>
                                            <w:top w:val="none" w:sz="0" w:space="0" w:color="auto"/>
                                            <w:left w:val="none" w:sz="0" w:space="0" w:color="auto"/>
                                            <w:bottom w:val="none" w:sz="0" w:space="0" w:color="auto"/>
                                            <w:right w:val="none" w:sz="0" w:space="0" w:color="auto"/>
                                          </w:divBdr>
                                          <w:divsChild>
                                            <w:div w:id="27475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2918546">
      <w:bodyDiv w:val="1"/>
      <w:marLeft w:val="0"/>
      <w:marRight w:val="0"/>
      <w:marTop w:val="0"/>
      <w:marBottom w:val="0"/>
      <w:divBdr>
        <w:top w:val="none" w:sz="0" w:space="0" w:color="auto"/>
        <w:left w:val="none" w:sz="0" w:space="0" w:color="auto"/>
        <w:bottom w:val="none" w:sz="0" w:space="0" w:color="auto"/>
        <w:right w:val="none" w:sz="0" w:space="0" w:color="auto"/>
      </w:divBdr>
      <w:divsChild>
        <w:div w:id="1362974463">
          <w:marLeft w:val="0"/>
          <w:marRight w:val="0"/>
          <w:marTop w:val="0"/>
          <w:marBottom w:val="0"/>
          <w:divBdr>
            <w:top w:val="none" w:sz="0" w:space="0" w:color="auto"/>
            <w:left w:val="none" w:sz="0" w:space="0" w:color="auto"/>
            <w:bottom w:val="none" w:sz="0" w:space="0" w:color="auto"/>
            <w:right w:val="none" w:sz="0" w:space="0" w:color="auto"/>
          </w:divBdr>
          <w:divsChild>
            <w:div w:id="1894845243">
              <w:marLeft w:val="0"/>
              <w:marRight w:val="0"/>
              <w:marTop w:val="0"/>
              <w:marBottom w:val="0"/>
              <w:divBdr>
                <w:top w:val="none" w:sz="0" w:space="0" w:color="auto"/>
                <w:left w:val="none" w:sz="0" w:space="0" w:color="auto"/>
                <w:bottom w:val="none" w:sz="0" w:space="0" w:color="auto"/>
                <w:right w:val="none" w:sz="0" w:space="0" w:color="auto"/>
              </w:divBdr>
              <w:divsChild>
                <w:div w:id="1406416806">
                  <w:marLeft w:val="4200"/>
                  <w:marRight w:val="0"/>
                  <w:marTop w:val="0"/>
                  <w:marBottom w:val="0"/>
                  <w:divBdr>
                    <w:top w:val="none" w:sz="0" w:space="0" w:color="auto"/>
                    <w:left w:val="none" w:sz="0" w:space="0" w:color="auto"/>
                    <w:bottom w:val="none" w:sz="0" w:space="0" w:color="auto"/>
                    <w:right w:val="none" w:sz="0" w:space="0" w:color="auto"/>
                  </w:divBdr>
                  <w:divsChild>
                    <w:div w:id="776413255">
                      <w:marLeft w:val="0"/>
                      <w:marRight w:val="0"/>
                      <w:marTop w:val="0"/>
                      <w:marBottom w:val="0"/>
                      <w:divBdr>
                        <w:top w:val="none" w:sz="0" w:space="0" w:color="auto"/>
                        <w:left w:val="none" w:sz="0" w:space="0" w:color="auto"/>
                        <w:bottom w:val="none" w:sz="0" w:space="0" w:color="auto"/>
                        <w:right w:val="none" w:sz="0" w:space="0" w:color="auto"/>
                      </w:divBdr>
                      <w:divsChild>
                        <w:div w:id="1467039853">
                          <w:marLeft w:val="0"/>
                          <w:marRight w:val="0"/>
                          <w:marTop w:val="0"/>
                          <w:marBottom w:val="0"/>
                          <w:divBdr>
                            <w:top w:val="none" w:sz="0" w:space="0" w:color="auto"/>
                            <w:left w:val="none" w:sz="0" w:space="0" w:color="auto"/>
                            <w:bottom w:val="none" w:sz="0" w:space="0" w:color="auto"/>
                            <w:right w:val="none" w:sz="0" w:space="0" w:color="auto"/>
                          </w:divBdr>
                          <w:divsChild>
                            <w:div w:id="929893519">
                              <w:marLeft w:val="0"/>
                              <w:marRight w:val="0"/>
                              <w:marTop w:val="0"/>
                              <w:marBottom w:val="0"/>
                              <w:divBdr>
                                <w:top w:val="none" w:sz="0" w:space="0" w:color="auto"/>
                                <w:left w:val="none" w:sz="0" w:space="0" w:color="auto"/>
                                <w:bottom w:val="none" w:sz="0" w:space="0" w:color="auto"/>
                                <w:right w:val="none" w:sz="0" w:space="0" w:color="auto"/>
                              </w:divBdr>
                              <w:divsChild>
                                <w:div w:id="583032506">
                                  <w:marLeft w:val="0"/>
                                  <w:marRight w:val="0"/>
                                  <w:marTop w:val="0"/>
                                  <w:marBottom w:val="0"/>
                                  <w:divBdr>
                                    <w:top w:val="none" w:sz="0" w:space="0" w:color="auto"/>
                                    <w:left w:val="none" w:sz="0" w:space="0" w:color="auto"/>
                                    <w:bottom w:val="none" w:sz="0" w:space="0" w:color="auto"/>
                                    <w:right w:val="none" w:sz="0" w:space="0" w:color="auto"/>
                                  </w:divBdr>
                                  <w:divsChild>
                                    <w:div w:id="153030695">
                                      <w:marLeft w:val="0"/>
                                      <w:marRight w:val="0"/>
                                      <w:marTop w:val="0"/>
                                      <w:marBottom w:val="0"/>
                                      <w:divBdr>
                                        <w:top w:val="none" w:sz="0" w:space="0" w:color="auto"/>
                                        <w:left w:val="none" w:sz="0" w:space="0" w:color="auto"/>
                                        <w:bottom w:val="none" w:sz="0" w:space="0" w:color="auto"/>
                                        <w:right w:val="none" w:sz="0" w:space="0" w:color="auto"/>
                                      </w:divBdr>
                                      <w:divsChild>
                                        <w:div w:id="1106998107">
                                          <w:marLeft w:val="0"/>
                                          <w:marRight w:val="0"/>
                                          <w:marTop w:val="0"/>
                                          <w:marBottom w:val="0"/>
                                          <w:divBdr>
                                            <w:top w:val="none" w:sz="0" w:space="0" w:color="auto"/>
                                            <w:left w:val="none" w:sz="0" w:space="0" w:color="auto"/>
                                            <w:bottom w:val="none" w:sz="0" w:space="0" w:color="auto"/>
                                            <w:right w:val="none" w:sz="0" w:space="0" w:color="auto"/>
                                          </w:divBdr>
                                          <w:divsChild>
                                            <w:div w:id="1083793687">
                                              <w:marLeft w:val="0"/>
                                              <w:marRight w:val="0"/>
                                              <w:marTop w:val="0"/>
                                              <w:marBottom w:val="0"/>
                                              <w:divBdr>
                                                <w:top w:val="none" w:sz="0" w:space="0" w:color="auto"/>
                                                <w:left w:val="none" w:sz="0" w:space="0" w:color="auto"/>
                                                <w:bottom w:val="none" w:sz="0" w:space="0" w:color="auto"/>
                                                <w:right w:val="none" w:sz="0" w:space="0" w:color="auto"/>
                                              </w:divBdr>
                                              <w:divsChild>
                                                <w:div w:id="622463639">
                                                  <w:marLeft w:val="0"/>
                                                  <w:marRight w:val="0"/>
                                                  <w:marTop w:val="0"/>
                                                  <w:marBottom w:val="0"/>
                                                  <w:divBdr>
                                                    <w:top w:val="none" w:sz="0" w:space="0" w:color="auto"/>
                                                    <w:left w:val="none" w:sz="0" w:space="0" w:color="auto"/>
                                                    <w:bottom w:val="none" w:sz="0" w:space="0" w:color="auto"/>
                                                    <w:right w:val="none" w:sz="0" w:space="0" w:color="auto"/>
                                                  </w:divBdr>
                                                </w:div>
                                                <w:div w:id="1188790188">
                                                  <w:marLeft w:val="0"/>
                                                  <w:marRight w:val="0"/>
                                                  <w:marTop w:val="0"/>
                                                  <w:marBottom w:val="0"/>
                                                  <w:divBdr>
                                                    <w:top w:val="none" w:sz="0" w:space="0" w:color="auto"/>
                                                    <w:left w:val="none" w:sz="0" w:space="0" w:color="auto"/>
                                                    <w:bottom w:val="none" w:sz="0" w:space="0" w:color="auto"/>
                                                    <w:right w:val="none" w:sz="0" w:space="0" w:color="auto"/>
                                                  </w:divBdr>
                                                  <w:divsChild>
                                                    <w:div w:id="967513808">
                                                      <w:marLeft w:val="0"/>
                                                      <w:marRight w:val="0"/>
                                                      <w:marTop w:val="0"/>
                                                      <w:marBottom w:val="0"/>
                                                      <w:divBdr>
                                                        <w:top w:val="none" w:sz="0" w:space="0" w:color="auto"/>
                                                        <w:left w:val="none" w:sz="0" w:space="0" w:color="auto"/>
                                                        <w:bottom w:val="none" w:sz="0" w:space="0" w:color="auto"/>
                                                        <w:right w:val="none" w:sz="0" w:space="0" w:color="auto"/>
                                                      </w:divBdr>
                                                      <w:divsChild>
                                                        <w:div w:id="115575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46853917">
      <w:bodyDiv w:val="1"/>
      <w:marLeft w:val="0"/>
      <w:marRight w:val="0"/>
      <w:marTop w:val="0"/>
      <w:marBottom w:val="0"/>
      <w:divBdr>
        <w:top w:val="none" w:sz="0" w:space="0" w:color="auto"/>
        <w:left w:val="none" w:sz="0" w:space="0" w:color="auto"/>
        <w:bottom w:val="none" w:sz="0" w:space="0" w:color="auto"/>
        <w:right w:val="none" w:sz="0" w:space="0" w:color="auto"/>
      </w:divBdr>
    </w:div>
    <w:div w:id="451049337">
      <w:bodyDiv w:val="1"/>
      <w:marLeft w:val="0"/>
      <w:marRight w:val="0"/>
      <w:marTop w:val="0"/>
      <w:marBottom w:val="0"/>
      <w:divBdr>
        <w:top w:val="none" w:sz="0" w:space="0" w:color="auto"/>
        <w:left w:val="none" w:sz="0" w:space="0" w:color="auto"/>
        <w:bottom w:val="none" w:sz="0" w:space="0" w:color="auto"/>
        <w:right w:val="none" w:sz="0" w:space="0" w:color="auto"/>
      </w:divBdr>
      <w:divsChild>
        <w:div w:id="293142555">
          <w:marLeft w:val="0"/>
          <w:marRight w:val="0"/>
          <w:marTop w:val="480"/>
          <w:marBottom w:val="480"/>
          <w:divBdr>
            <w:top w:val="none" w:sz="0" w:space="0" w:color="auto"/>
            <w:left w:val="none" w:sz="0" w:space="0" w:color="auto"/>
            <w:bottom w:val="none" w:sz="0" w:space="0" w:color="auto"/>
            <w:right w:val="none" w:sz="0" w:space="0" w:color="auto"/>
          </w:divBdr>
          <w:divsChild>
            <w:div w:id="2053848782">
              <w:marLeft w:val="0"/>
              <w:marRight w:val="0"/>
              <w:marTop w:val="0"/>
              <w:marBottom w:val="0"/>
              <w:divBdr>
                <w:top w:val="none" w:sz="0" w:space="0" w:color="auto"/>
                <w:left w:val="none" w:sz="0" w:space="0" w:color="auto"/>
                <w:bottom w:val="none" w:sz="0" w:space="0" w:color="auto"/>
                <w:right w:val="none" w:sz="0" w:space="0" w:color="auto"/>
              </w:divBdr>
              <w:divsChild>
                <w:div w:id="1940989544">
                  <w:marLeft w:val="0"/>
                  <w:marRight w:val="-26"/>
                  <w:marTop w:val="0"/>
                  <w:marBottom w:val="0"/>
                  <w:divBdr>
                    <w:top w:val="none" w:sz="0" w:space="0" w:color="auto"/>
                    <w:left w:val="none" w:sz="0" w:space="0" w:color="auto"/>
                    <w:bottom w:val="none" w:sz="0" w:space="0" w:color="auto"/>
                    <w:right w:val="none" w:sz="0" w:space="0" w:color="auto"/>
                  </w:divBdr>
                  <w:divsChild>
                    <w:div w:id="635986433">
                      <w:marLeft w:val="7"/>
                      <w:marRight w:val="34"/>
                      <w:marTop w:val="0"/>
                      <w:marBottom w:val="0"/>
                      <w:divBdr>
                        <w:top w:val="none" w:sz="0" w:space="0" w:color="auto"/>
                        <w:left w:val="none" w:sz="0" w:space="0" w:color="auto"/>
                        <w:bottom w:val="none" w:sz="0" w:space="0" w:color="auto"/>
                        <w:right w:val="none" w:sz="0" w:space="0" w:color="auto"/>
                      </w:divBdr>
                      <w:divsChild>
                        <w:div w:id="1400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1555897">
      <w:bodyDiv w:val="1"/>
      <w:marLeft w:val="0"/>
      <w:marRight w:val="0"/>
      <w:marTop w:val="0"/>
      <w:marBottom w:val="0"/>
      <w:divBdr>
        <w:top w:val="none" w:sz="0" w:space="0" w:color="auto"/>
        <w:left w:val="none" w:sz="0" w:space="0" w:color="auto"/>
        <w:bottom w:val="none" w:sz="0" w:space="0" w:color="auto"/>
        <w:right w:val="none" w:sz="0" w:space="0" w:color="auto"/>
      </w:divBdr>
      <w:divsChild>
        <w:div w:id="447355212">
          <w:marLeft w:val="0"/>
          <w:marRight w:val="0"/>
          <w:marTop w:val="0"/>
          <w:marBottom w:val="0"/>
          <w:divBdr>
            <w:top w:val="none" w:sz="0" w:space="0" w:color="auto"/>
            <w:left w:val="none" w:sz="0" w:space="0" w:color="auto"/>
            <w:bottom w:val="none" w:sz="0" w:space="0" w:color="auto"/>
            <w:right w:val="none" w:sz="0" w:space="0" w:color="auto"/>
          </w:divBdr>
          <w:divsChild>
            <w:div w:id="450562256">
              <w:marLeft w:val="0"/>
              <w:marRight w:val="0"/>
              <w:marTop w:val="0"/>
              <w:marBottom w:val="0"/>
              <w:divBdr>
                <w:top w:val="none" w:sz="0" w:space="0" w:color="auto"/>
                <w:left w:val="none" w:sz="0" w:space="0" w:color="auto"/>
                <w:bottom w:val="none" w:sz="0" w:space="0" w:color="auto"/>
                <w:right w:val="none" w:sz="0" w:space="0" w:color="auto"/>
              </w:divBdr>
              <w:divsChild>
                <w:div w:id="1926571842">
                  <w:marLeft w:val="4200"/>
                  <w:marRight w:val="0"/>
                  <w:marTop w:val="0"/>
                  <w:marBottom w:val="0"/>
                  <w:divBdr>
                    <w:top w:val="none" w:sz="0" w:space="0" w:color="auto"/>
                    <w:left w:val="none" w:sz="0" w:space="0" w:color="auto"/>
                    <w:bottom w:val="none" w:sz="0" w:space="0" w:color="auto"/>
                    <w:right w:val="none" w:sz="0" w:space="0" w:color="auto"/>
                  </w:divBdr>
                  <w:divsChild>
                    <w:div w:id="74401016">
                      <w:marLeft w:val="0"/>
                      <w:marRight w:val="0"/>
                      <w:marTop w:val="0"/>
                      <w:marBottom w:val="0"/>
                      <w:divBdr>
                        <w:top w:val="none" w:sz="0" w:space="0" w:color="auto"/>
                        <w:left w:val="none" w:sz="0" w:space="0" w:color="auto"/>
                        <w:bottom w:val="none" w:sz="0" w:space="0" w:color="auto"/>
                        <w:right w:val="none" w:sz="0" w:space="0" w:color="auto"/>
                      </w:divBdr>
                      <w:divsChild>
                        <w:div w:id="1890993370">
                          <w:marLeft w:val="0"/>
                          <w:marRight w:val="0"/>
                          <w:marTop w:val="0"/>
                          <w:marBottom w:val="0"/>
                          <w:divBdr>
                            <w:top w:val="none" w:sz="0" w:space="0" w:color="auto"/>
                            <w:left w:val="none" w:sz="0" w:space="0" w:color="auto"/>
                            <w:bottom w:val="none" w:sz="0" w:space="0" w:color="auto"/>
                            <w:right w:val="none" w:sz="0" w:space="0" w:color="auto"/>
                          </w:divBdr>
                          <w:divsChild>
                            <w:div w:id="11224585">
                              <w:marLeft w:val="0"/>
                              <w:marRight w:val="0"/>
                              <w:marTop w:val="0"/>
                              <w:marBottom w:val="0"/>
                              <w:divBdr>
                                <w:top w:val="none" w:sz="0" w:space="0" w:color="auto"/>
                                <w:left w:val="none" w:sz="0" w:space="0" w:color="auto"/>
                                <w:bottom w:val="none" w:sz="0" w:space="0" w:color="auto"/>
                                <w:right w:val="none" w:sz="0" w:space="0" w:color="auto"/>
                              </w:divBdr>
                              <w:divsChild>
                                <w:div w:id="380832745">
                                  <w:marLeft w:val="0"/>
                                  <w:marRight w:val="0"/>
                                  <w:marTop w:val="0"/>
                                  <w:marBottom w:val="0"/>
                                  <w:divBdr>
                                    <w:top w:val="none" w:sz="0" w:space="0" w:color="auto"/>
                                    <w:left w:val="none" w:sz="0" w:space="0" w:color="auto"/>
                                    <w:bottom w:val="none" w:sz="0" w:space="0" w:color="auto"/>
                                    <w:right w:val="none" w:sz="0" w:space="0" w:color="auto"/>
                                  </w:divBdr>
                                  <w:divsChild>
                                    <w:div w:id="347491230">
                                      <w:marLeft w:val="0"/>
                                      <w:marRight w:val="0"/>
                                      <w:marTop w:val="0"/>
                                      <w:marBottom w:val="0"/>
                                      <w:divBdr>
                                        <w:top w:val="none" w:sz="0" w:space="0" w:color="auto"/>
                                        <w:left w:val="none" w:sz="0" w:space="0" w:color="auto"/>
                                        <w:bottom w:val="none" w:sz="0" w:space="0" w:color="auto"/>
                                        <w:right w:val="none" w:sz="0" w:space="0" w:color="auto"/>
                                      </w:divBdr>
                                      <w:divsChild>
                                        <w:div w:id="756172849">
                                          <w:marLeft w:val="0"/>
                                          <w:marRight w:val="0"/>
                                          <w:marTop w:val="0"/>
                                          <w:marBottom w:val="0"/>
                                          <w:divBdr>
                                            <w:top w:val="none" w:sz="0" w:space="0" w:color="auto"/>
                                            <w:left w:val="none" w:sz="0" w:space="0" w:color="auto"/>
                                            <w:bottom w:val="none" w:sz="0" w:space="0" w:color="auto"/>
                                            <w:right w:val="none" w:sz="0" w:space="0" w:color="auto"/>
                                          </w:divBdr>
                                          <w:divsChild>
                                            <w:div w:id="598293436">
                                              <w:marLeft w:val="0"/>
                                              <w:marRight w:val="0"/>
                                              <w:marTop w:val="0"/>
                                              <w:marBottom w:val="0"/>
                                              <w:divBdr>
                                                <w:top w:val="none" w:sz="0" w:space="0" w:color="auto"/>
                                                <w:left w:val="none" w:sz="0" w:space="0" w:color="auto"/>
                                                <w:bottom w:val="none" w:sz="0" w:space="0" w:color="auto"/>
                                                <w:right w:val="none" w:sz="0" w:space="0" w:color="auto"/>
                                              </w:divBdr>
                                              <w:divsChild>
                                                <w:div w:id="182500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54717553">
      <w:bodyDiv w:val="1"/>
      <w:marLeft w:val="0"/>
      <w:marRight w:val="0"/>
      <w:marTop w:val="0"/>
      <w:marBottom w:val="0"/>
      <w:divBdr>
        <w:top w:val="none" w:sz="0" w:space="0" w:color="auto"/>
        <w:left w:val="none" w:sz="0" w:space="0" w:color="auto"/>
        <w:bottom w:val="none" w:sz="0" w:space="0" w:color="auto"/>
        <w:right w:val="none" w:sz="0" w:space="0" w:color="auto"/>
      </w:divBdr>
    </w:div>
    <w:div w:id="455950245">
      <w:bodyDiv w:val="1"/>
      <w:marLeft w:val="0"/>
      <w:marRight w:val="0"/>
      <w:marTop w:val="0"/>
      <w:marBottom w:val="0"/>
      <w:divBdr>
        <w:top w:val="none" w:sz="0" w:space="0" w:color="auto"/>
        <w:left w:val="none" w:sz="0" w:space="0" w:color="auto"/>
        <w:bottom w:val="none" w:sz="0" w:space="0" w:color="auto"/>
        <w:right w:val="none" w:sz="0" w:space="0" w:color="auto"/>
      </w:divBdr>
      <w:divsChild>
        <w:div w:id="1235169194">
          <w:marLeft w:val="0"/>
          <w:marRight w:val="0"/>
          <w:marTop w:val="0"/>
          <w:marBottom w:val="0"/>
          <w:divBdr>
            <w:top w:val="none" w:sz="0" w:space="0" w:color="auto"/>
            <w:left w:val="none" w:sz="0" w:space="0" w:color="auto"/>
            <w:bottom w:val="none" w:sz="0" w:space="0" w:color="auto"/>
            <w:right w:val="none" w:sz="0" w:space="0" w:color="auto"/>
          </w:divBdr>
          <w:divsChild>
            <w:div w:id="1828936829">
              <w:marLeft w:val="0"/>
              <w:marRight w:val="0"/>
              <w:marTop w:val="0"/>
              <w:marBottom w:val="0"/>
              <w:divBdr>
                <w:top w:val="none" w:sz="0" w:space="0" w:color="auto"/>
                <w:left w:val="none" w:sz="0" w:space="0" w:color="auto"/>
                <w:bottom w:val="none" w:sz="0" w:space="0" w:color="auto"/>
                <w:right w:val="none" w:sz="0" w:space="0" w:color="auto"/>
              </w:divBdr>
              <w:divsChild>
                <w:div w:id="205359">
                  <w:marLeft w:val="4200"/>
                  <w:marRight w:val="0"/>
                  <w:marTop w:val="0"/>
                  <w:marBottom w:val="0"/>
                  <w:divBdr>
                    <w:top w:val="none" w:sz="0" w:space="0" w:color="auto"/>
                    <w:left w:val="none" w:sz="0" w:space="0" w:color="auto"/>
                    <w:bottom w:val="none" w:sz="0" w:space="0" w:color="auto"/>
                    <w:right w:val="none" w:sz="0" w:space="0" w:color="auto"/>
                  </w:divBdr>
                  <w:divsChild>
                    <w:div w:id="1659187463">
                      <w:marLeft w:val="0"/>
                      <w:marRight w:val="0"/>
                      <w:marTop w:val="0"/>
                      <w:marBottom w:val="0"/>
                      <w:divBdr>
                        <w:top w:val="none" w:sz="0" w:space="0" w:color="auto"/>
                        <w:left w:val="none" w:sz="0" w:space="0" w:color="auto"/>
                        <w:bottom w:val="none" w:sz="0" w:space="0" w:color="auto"/>
                        <w:right w:val="none" w:sz="0" w:space="0" w:color="auto"/>
                      </w:divBdr>
                      <w:divsChild>
                        <w:div w:id="882867498">
                          <w:marLeft w:val="0"/>
                          <w:marRight w:val="0"/>
                          <w:marTop w:val="0"/>
                          <w:marBottom w:val="0"/>
                          <w:divBdr>
                            <w:top w:val="none" w:sz="0" w:space="0" w:color="auto"/>
                            <w:left w:val="none" w:sz="0" w:space="0" w:color="auto"/>
                            <w:bottom w:val="none" w:sz="0" w:space="0" w:color="auto"/>
                            <w:right w:val="none" w:sz="0" w:space="0" w:color="auto"/>
                          </w:divBdr>
                          <w:divsChild>
                            <w:div w:id="571085630">
                              <w:marLeft w:val="0"/>
                              <w:marRight w:val="0"/>
                              <w:marTop w:val="0"/>
                              <w:marBottom w:val="0"/>
                              <w:divBdr>
                                <w:top w:val="none" w:sz="0" w:space="0" w:color="auto"/>
                                <w:left w:val="none" w:sz="0" w:space="0" w:color="auto"/>
                                <w:bottom w:val="none" w:sz="0" w:space="0" w:color="auto"/>
                                <w:right w:val="none" w:sz="0" w:space="0" w:color="auto"/>
                              </w:divBdr>
                              <w:divsChild>
                                <w:div w:id="1388726661">
                                  <w:marLeft w:val="0"/>
                                  <w:marRight w:val="0"/>
                                  <w:marTop w:val="0"/>
                                  <w:marBottom w:val="0"/>
                                  <w:divBdr>
                                    <w:top w:val="none" w:sz="0" w:space="0" w:color="auto"/>
                                    <w:left w:val="none" w:sz="0" w:space="0" w:color="auto"/>
                                    <w:bottom w:val="none" w:sz="0" w:space="0" w:color="auto"/>
                                    <w:right w:val="none" w:sz="0" w:space="0" w:color="auto"/>
                                  </w:divBdr>
                                  <w:divsChild>
                                    <w:div w:id="1548760250">
                                      <w:marLeft w:val="0"/>
                                      <w:marRight w:val="0"/>
                                      <w:marTop w:val="0"/>
                                      <w:marBottom w:val="0"/>
                                      <w:divBdr>
                                        <w:top w:val="none" w:sz="0" w:space="0" w:color="auto"/>
                                        <w:left w:val="none" w:sz="0" w:space="0" w:color="auto"/>
                                        <w:bottom w:val="none" w:sz="0" w:space="0" w:color="auto"/>
                                        <w:right w:val="none" w:sz="0" w:space="0" w:color="auto"/>
                                      </w:divBdr>
                                      <w:divsChild>
                                        <w:div w:id="173211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9735510">
      <w:bodyDiv w:val="1"/>
      <w:marLeft w:val="0"/>
      <w:marRight w:val="0"/>
      <w:marTop w:val="0"/>
      <w:marBottom w:val="0"/>
      <w:divBdr>
        <w:top w:val="none" w:sz="0" w:space="0" w:color="auto"/>
        <w:left w:val="none" w:sz="0" w:space="0" w:color="auto"/>
        <w:bottom w:val="none" w:sz="0" w:space="0" w:color="auto"/>
        <w:right w:val="none" w:sz="0" w:space="0" w:color="auto"/>
      </w:divBdr>
      <w:divsChild>
        <w:div w:id="469439270">
          <w:marLeft w:val="0"/>
          <w:marRight w:val="0"/>
          <w:marTop w:val="0"/>
          <w:marBottom w:val="0"/>
          <w:divBdr>
            <w:top w:val="none" w:sz="0" w:space="0" w:color="auto"/>
            <w:left w:val="none" w:sz="0" w:space="0" w:color="auto"/>
            <w:bottom w:val="none" w:sz="0" w:space="0" w:color="auto"/>
            <w:right w:val="none" w:sz="0" w:space="0" w:color="auto"/>
          </w:divBdr>
          <w:divsChild>
            <w:div w:id="702822294">
              <w:marLeft w:val="0"/>
              <w:marRight w:val="0"/>
              <w:marTop w:val="0"/>
              <w:marBottom w:val="0"/>
              <w:divBdr>
                <w:top w:val="none" w:sz="0" w:space="0" w:color="auto"/>
                <w:left w:val="none" w:sz="0" w:space="0" w:color="auto"/>
                <w:bottom w:val="none" w:sz="0" w:space="0" w:color="auto"/>
                <w:right w:val="none" w:sz="0" w:space="0" w:color="auto"/>
              </w:divBdr>
              <w:divsChild>
                <w:div w:id="1165823889">
                  <w:marLeft w:val="0"/>
                  <w:marRight w:val="0"/>
                  <w:marTop w:val="0"/>
                  <w:marBottom w:val="600"/>
                  <w:divBdr>
                    <w:top w:val="none" w:sz="0" w:space="0" w:color="auto"/>
                    <w:left w:val="none" w:sz="0" w:space="0" w:color="auto"/>
                    <w:bottom w:val="none" w:sz="0" w:space="0" w:color="auto"/>
                    <w:right w:val="none" w:sz="0" w:space="0" w:color="auto"/>
                  </w:divBdr>
                  <w:divsChild>
                    <w:div w:id="1852643688">
                      <w:marLeft w:val="0"/>
                      <w:marRight w:val="0"/>
                      <w:marTop w:val="0"/>
                      <w:marBottom w:val="0"/>
                      <w:divBdr>
                        <w:top w:val="none" w:sz="0" w:space="0" w:color="auto"/>
                        <w:left w:val="none" w:sz="0" w:space="0" w:color="auto"/>
                        <w:bottom w:val="none" w:sz="0" w:space="0" w:color="auto"/>
                        <w:right w:val="none" w:sz="0" w:space="0" w:color="auto"/>
                      </w:divBdr>
                      <w:divsChild>
                        <w:div w:id="250966120">
                          <w:marLeft w:val="0"/>
                          <w:marRight w:val="0"/>
                          <w:marTop w:val="0"/>
                          <w:marBottom w:val="0"/>
                          <w:divBdr>
                            <w:top w:val="none" w:sz="0" w:space="0" w:color="auto"/>
                            <w:left w:val="none" w:sz="0" w:space="0" w:color="auto"/>
                            <w:bottom w:val="single" w:sz="6" w:space="15" w:color="AAAAAA"/>
                            <w:right w:val="none" w:sz="0" w:space="0" w:color="auto"/>
                          </w:divBdr>
                          <w:divsChild>
                            <w:div w:id="2114400683">
                              <w:marLeft w:val="0"/>
                              <w:marRight w:val="75"/>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3449511">
      <w:bodyDiv w:val="1"/>
      <w:marLeft w:val="0"/>
      <w:marRight w:val="0"/>
      <w:marTop w:val="0"/>
      <w:marBottom w:val="0"/>
      <w:divBdr>
        <w:top w:val="none" w:sz="0" w:space="0" w:color="auto"/>
        <w:left w:val="none" w:sz="0" w:space="0" w:color="auto"/>
        <w:bottom w:val="none" w:sz="0" w:space="0" w:color="auto"/>
        <w:right w:val="none" w:sz="0" w:space="0" w:color="auto"/>
      </w:divBdr>
      <w:divsChild>
        <w:div w:id="649411228">
          <w:marLeft w:val="0"/>
          <w:marRight w:val="0"/>
          <w:marTop w:val="0"/>
          <w:marBottom w:val="0"/>
          <w:divBdr>
            <w:top w:val="none" w:sz="0" w:space="0" w:color="auto"/>
            <w:left w:val="none" w:sz="0" w:space="0" w:color="auto"/>
            <w:bottom w:val="none" w:sz="0" w:space="0" w:color="auto"/>
            <w:right w:val="none" w:sz="0" w:space="0" w:color="auto"/>
          </w:divBdr>
          <w:divsChild>
            <w:div w:id="132912644">
              <w:marLeft w:val="0"/>
              <w:marRight w:val="0"/>
              <w:marTop w:val="0"/>
              <w:marBottom w:val="0"/>
              <w:divBdr>
                <w:top w:val="none" w:sz="0" w:space="0" w:color="auto"/>
                <w:left w:val="none" w:sz="0" w:space="0" w:color="auto"/>
                <w:bottom w:val="none" w:sz="0" w:space="0" w:color="auto"/>
                <w:right w:val="none" w:sz="0" w:space="0" w:color="auto"/>
              </w:divBdr>
              <w:divsChild>
                <w:div w:id="96038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81849725">
      <w:bodyDiv w:val="1"/>
      <w:marLeft w:val="0"/>
      <w:marRight w:val="0"/>
      <w:marTop w:val="0"/>
      <w:marBottom w:val="0"/>
      <w:divBdr>
        <w:top w:val="none" w:sz="0" w:space="0" w:color="auto"/>
        <w:left w:val="none" w:sz="0" w:space="0" w:color="auto"/>
        <w:bottom w:val="none" w:sz="0" w:space="0" w:color="auto"/>
        <w:right w:val="none" w:sz="0" w:space="0" w:color="auto"/>
      </w:divBdr>
    </w:div>
    <w:div w:id="487131328">
      <w:bodyDiv w:val="1"/>
      <w:marLeft w:val="0"/>
      <w:marRight w:val="0"/>
      <w:marTop w:val="0"/>
      <w:marBottom w:val="0"/>
      <w:divBdr>
        <w:top w:val="none" w:sz="0" w:space="0" w:color="auto"/>
        <w:left w:val="none" w:sz="0" w:space="0" w:color="auto"/>
        <w:bottom w:val="none" w:sz="0" w:space="0" w:color="auto"/>
        <w:right w:val="none" w:sz="0" w:space="0" w:color="auto"/>
      </w:divBdr>
      <w:divsChild>
        <w:div w:id="1452482720">
          <w:marLeft w:val="0"/>
          <w:marRight w:val="0"/>
          <w:marTop w:val="0"/>
          <w:marBottom w:val="0"/>
          <w:divBdr>
            <w:top w:val="none" w:sz="0" w:space="0" w:color="auto"/>
            <w:left w:val="none" w:sz="0" w:space="0" w:color="auto"/>
            <w:bottom w:val="none" w:sz="0" w:space="0" w:color="auto"/>
            <w:right w:val="none" w:sz="0" w:space="0" w:color="auto"/>
          </w:divBdr>
          <w:divsChild>
            <w:div w:id="1229078314">
              <w:marLeft w:val="0"/>
              <w:marRight w:val="0"/>
              <w:marTop w:val="0"/>
              <w:marBottom w:val="0"/>
              <w:divBdr>
                <w:top w:val="none" w:sz="0" w:space="0" w:color="auto"/>
                <w:left w:val="none" w:sz="0" w:space="0" w:color="auto"/>
                <w:bottom w:val="none" w:sz="0" w:space="0" w:color="auto"/>
                <w:right w:val="none" w:sz="0" w:space="0" w:color="auto"/>
              </w:divBdr>
              <w:divsChild>
                <w:div w:id="18325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705301">
      <w:bodyDiv w:val="1"/>
      <w:marLeft w:val="0"/>
      <w:marRight w:val="0"/>
      <w:marTop w:val="0"/>
      <w:marBottom w:val="0"/>
      <w:divBdr>
        <w:top w:val="none" w:sz="0" w:space="0" w:color="auto"/>
        <w:left w:val="none" w:sz="0" w:space="0" w:color="auto"/>
        <w:bottom w:val="none" w:sz="0" w:space="0" w:color="auto"/>
        <w:right w:val="none" w:sz="0" w:space="0" w:color="auto"/>
      </w:divBdr>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027177">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7380506">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33662058">
      <w:bodyDiv w:val="1"/>
      <w:marLeft w:val="0"/>
      <w:marRight w:val="0"/>
      <w:marTop w:val="0"/>
      <w:marBottom w:val="0"/>
      <w:divBdr>
        <w:top w:val="none" w:sz="0" w:space="0" w:color="auto"/>
        <w:left w:val="none" w:sz="0" w:space="0" w:color="auto"/>
        <w:bottom w:val="none" w:sz="0" w:space="0" w:color="auto"/>
        <w:right w:val="none" w:sz="0" w:space="0" w:color="auto"/>
      </w:divBdr>
      <w:divsChild>
        <w:div w:id="1820078584">
          <w:marLeft w:val="0"/>
          <w:marRight w:val="0"/>
          <w:marTop w:val="0"/>
          <w:marBottom w:val="0"/>
          <w:divBdr>
            <w:top w:val="none" w:sz="0" w:space="0" w:color="auto"/>
            <w:left w:val="none" w:sz="0" w:space="0" w:color="auto"/>
            <w:bottom w:val="none" w:sz="0" w:space="0" w:color="auto"/>
            <w:right w:val="none" w:sz="0" w:space="0" w:color="auto"/>
          </w:divBdr>
          <w:divsChild>
            <w:div w:id="1225021649">
              <w:marLeft w:val="0"/>
              <w:marRight w:val="0"/>
              <w:marTop w:val="0"/>
              <w:marBottom w:val="0"/>
              <w:divBdr>
                <w:top w:val="none" w:sz="0" w:space="0" w:color="auto"/>
                <w:left w:val="none" w:sz="0" w:space="0" w:color="auto"/>
                <w:bottom w:val="none" w:sz="0" w:space="0" w:color="auto"/>
                <w:right w:val="none" w:sz="0" w:space="0" w:color="auto"/>
              </w:divBdr>
              <w:divsChild>
                <w:div w:id="1216622007">
                  <w:marLeft w:val="4200"/>
                  <w:marRight w:val="0"/>
                  <w:marTop w:val="0"/>
                  <w:marBottom w:val="0"/>
                  <w:divBdr>
                    <w:top w:val="none" w:sz="0" w:space="0" w:color="auto"/>
                    <w:left w:val="none" w:sz="0" w:space="0" w:color="auto"/>
                    <w:bottom w:val="none" w:sz="0" w:space="0" w:color="auto"/>
                    <w:right w:val="none" w:sz="0" w:space="0" w:color="auto"/>
                  </w:divBdr>
                  <w:divsChild>
                    <w:div w:id="939917941">
                      <w:marLeft w:val="0"/>
                      <w:marRight w:val="0"/>
                      <w:marTop w:val="0"/>
                      <w:marBottom w:val="0"/>
                      <w:divBdr>
                        <w:top w:val="none" w:sz="0" w:space="0" w:color="auto"/>
                        <w:left w:val="none" w:sz="0" w:space="0" w:color="auto"/>
                        <w:bottom w:val="none" w:sz="0" w:space="0" w:color="auto"/>
                        <w:right w:val="none" w:sz="0" w:space="0" w:color="auto"/>
                      </w:divBdr>
                      <w:divsChild>
                        <w:div w:id="317155814">
                          <w:marLeft w:val="0"/>
                          <w:marRight w:val="0"/>
                          <w:marTop w:val="0"/>
                          <w:marBottom w:val="0"/>
                          <w:divBdr>
                            <w:top w:val="none" w:sz="0" w:space="0" w:color="auto"/>
                            <w:left w:val="none" w:sz="0" w:space="0" w:color="auto"/>
                            <w:bottom w:val="none" w:sz="0" w:space="0" w:color="auto"/>
                            <w:right w:val="none" w:sz="0" w:space="0" w:color="auto"/>
                          </w:divBdr>
                          <w:divsChild>
                            <w:div w:id="857230849">
                              <w:marLeft w:val="0"/>
                              <w:marRight w:val="0"/>
                              <w:marTop w:val="0"/>
                              <w:marBottom w:val="0"/>
                              <w:divBdr>
                                <w:top w:val="none" w:sz="0" w:space="0" w:color="auto"/>
                                <w:left w:val="none" w:sz="0" w:space="0" w:color="auto"/>
                                <w:bottom w:val="none" w:sz="0" w:space="0" w:color="auto"/>
                                <w:right w:val="none" w:sz="0" w:space="0" w:color="auto"/>
                              </w:divBdr>
                              <w:divsChild>
                                <w:div w:id="156843467">
                                  <w:marLeft w:val="0"/>
                                  <w:marRight w:val="0"/>
                                  <w:marTop w:val="0"/>
                                  <w:marBottom w:val="0"/>
                                  <w:divBdr>
                                    <w:top w:val="none" w:sz="0" w:space="0" w:color="auto"/>
                                    <w:left w:val="none" w:sz="0" w:space="0" w:color="auto"/>
                                    <w:bottom w:val="none" w:sz="0" w:space="0" w:color="auto"/>
                                    <w:right w:val="none" w:sz="0" w:space="0" w:color="auto"/>
                                  </w:divBdr>
                                  <w:divsChild>
                                    <w:div w:id="1013071373">
                                      <w:marLeft w:val="0"/>
                                      <w:marRight w:val="0"/>
                                      <w:marTop w:val="0"/>
                                      <w:marBottom w:val="0"/>
                                      <w:divBdr>
                                        <w:top w:val="none" w:sz="0" w:space="0" w:color="auto"/>
                                        <w:left w:val="none" w:sz="0" w:space="0" w:color="auto"/>
                                        <w:bottom w:val="none" w:sz="0" w:space="0" w:color="auto"/>
                                        <w:right w:val="none" w:sz="0" w:space="0" w:color="auto"/>
                                      </w:divBdr>
                                      <w:divsChild>
                                        <w:div w:id="92526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8129142">
      <w:bodyDiv w:val="1"/>
      <w:marLeft w:val="0"/>
      <w:marRight w:val="0"/>
      <w:marTop w:val="0"/>
      <w:marBottom w:val="0"/>
      <w:divBdr>
        <w:top w:val="none" w:sz="0" w:space="0" w:color="auto"/>
        <w:left w:val="none" w:sz="0" w:space="0" w:color="auto"/>
        <w:bottom w:val="none" w:sz="0" w:space="0" w:color="auto"/>
        <w:right w:val="none" w:sz="0" w:space="0" w:color="auto"/>
      </w:divBdr>
    </w:div>
    <w:div w:id="538706653">
      <w:bodyDiv w:val="1"/>
      <w:marLeft w:val="0"/>
      <w:marRight w:val="0"/>
      <w:marTop w:val="0"/>
      <w:marBottom w:val="0"/>
      <w:divBdr>
        <w:top w:val="none" w:sz="0" w:space="0" w:color="auto"/>
        <w:left w:val="none" w:sz="0" w:space="0" w:color="auto"/>
        <w:bottom w:val="none" w:sz="0" w:space="0" w:color="auto"/>
        <w:right w:val="none" w:sz="0" w:space="0" w:color="auto"/>
      </w:divBdr>
      <w:divsChild>
        <w:div w:id="1563057553">
          <w:marLeft w:val="0"/>
          <w:marRight w:val="0"/>
          <w:marTop w:val="0"/>
          <w:marBottom w:val="0"/>
          <w:divBdr>
            <w:top w:val="none" w:sz="0" w:space="0" w:color="auto"/>
            <w:left w:val="none" w:sz="0" w:space="0" w:color="auto"/>
            <w:bottom w:val="none" w:sz="0" w:space="0" w:color="auto"/>
            <w:right w:val="none" w:sz="0" w:space="0" w:color="auto"/>
          </w:divBdr>
          <w:divsChild>
            <w:div w:id="1065420075">
              <w:marLeft w:val="0"/>
              <w:marRight w:val="0"/>
              <w:marTop w:val="0"/>
              <w:marBottom w:val="0"/>
              <w:divBdr>
                <w:top w:val="none" w:sz="0" w:space="0" w:color="auto"/>
                <w:left w:val="none" w:sz="0" w:space="0" w:color="auto"/>
                <w:bottom w:val="none" w:sz="0" w:space="0" w:color="auto"/>
                <w:right w:val="none" w:sz="0" w:space="0" w:color="auto"/>
              </w:divBdr>
              <w:divsChild>
                <w:div w:id="439379116">
                  <w:marLeft w:val="0"/>
                  <w:marRight w:val="0"/>
                  <w:marTop w:val="0"/>
                  <w:marBottom w:val="0"/>
                  <w:divBdr>
                    <w:top w:val="none" w:sz="0" w:space="0" w:color="auto"/>
                    <w:left w:val="none" w:sz="0" w:space="0" w:color="auto"/>
                    <w:bottom w:val="none" w:sz="0" w:space="0" w:color="auto"/>
                    <w:right w:val="none" w:sz="0" w:space="0" w:color="auto"/>
                  </w:divBdr>
                  <w:divsChild>
                    <w:div w:id="830365410">
                      <w:marLeft w:val="0"/>
                      <w:marRight w:val="0"/>
                      <w:marTop w:val="0"/>
                      <w:marBottom w:val="0"/>
                      <w:divBdr>
                        <w:top w:val="none" w:sz="0" w:space="0" w:color="auto"/>
                        <w:left w:val="none" w:sz="0" w:space="0" w:color="auto"/>
                        <w:bottom w:val="none" w:sz="0" w:space="0" w:color="auto"/>
                        <w:right w:val="none" w:sz="0" w:space="0" w:color="auto"/>
                      </w:divBdr>
                      <w:divsChild>
                        <w:div w:id="971980876">
                          <w:marLeft w:val="0"/>
                          <w:marRight w:val="0"/>
                          <w:marTop w:val="0"/>
                          <w:marBottom w:val="0"/>
                          <w:divBdr>
                            <w:top w:val="none" w:sz="0" w:space="0" w:color="auto"/>
                            <w:left w:val="none" w:sz="0" w:space="0" w:color="auto"/>
                            <w:bottom w:val="none" w:sz="0" w:space="0" w:color="auto"/>
                            <w:right w:val="none" w:sz="0" w:space="0" w:color="auto"/>
                          </w:divBdr>
                          <w:divsChild>
                            <w:div w:id="1686439394">
                              <w:marLeft w:val="0"/>
                              <w:marRight w:val="0"/>
                              <w:marTop w:val="0"/>
                              <w:marBottom w:val="0"/>
                              <w:divBdr>
                                <w:top w:val="none" w:sz="0" w:space="0" w:color="auto"/>
                                <w:left w:val="none" w:sz="0" w:space="0" w:color="auto"/>
                                <w:bottom w:val="none" w:sz="0" w:space="0" w:color="auto"/>
                                <w:right w:val="none" w:sz="0" w:space="0" w:color="auto"/>
                              </w:divBdr>
                              <w:divsChild>
                                <w:div w:id="1065763251">
                                  <w:marLeft w:val="0"/>
                                  <w:marRight w:val="0"/>
                                  <w:marTop w:val="0"/>
                                  <w:marBottom w:val="0"/>
                                  <w:divBdr>
                                    <w:top w:val="none" w:sz="0" w:space="0" w:color="auto"/>
                                    <w:left w:val="none" w:sz="0" w:space="0" w:color="auto"/>
                                    <w:bottom w:val="none" w:sz="0" w:space="0" w:color="auto"/>
                                    <w:right w:val="none" w:sz="0" w:space="0" w:color="auto"/>
                                  </w:divBdr>
                                  <w:divsChild>
                                    <w:div w:id="2135437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7886080">
      <w:bodyDiv w:val="1"/>
      <w:marLeft w:val="0"/>
      <w:marRight w:val="0"/>
      <w:marTop w:val="0"/>
      <w:marBottom w:val="0"/>
      <w:divBdr>
        <w:top w:val="none" w:sz="0" w:space="0" w:color="auto"/>
        <w:left w:val="none" w:sz="0" w:space="0" w:color="auto"/>
        <w:bottom w:val="none" w:sz="0" w:space="0" w:color="auto"/>
        <w:right w:val="none" w:sz="0" w:space="0" w:color="auto"/>
      </w:divBdr>
      <w:divsChild>
        <w:div w:id="1567645003">
          <w:marLeft w:val="0"/>
          <w:marRight w:val="0"/>
          <w:marTop w:val="0"/>
          <w:marBottom w:val="0"/>
          <w:divBdr>
            <w:top w:val="none" w:sz="0" w:space="0" w:color="auto"/>
            <w:left w:val="none" w:sz="0" w:space="0" w:color="auto"/>
            <w:bottom w:val="none" w:sz="0" w:space="0" w:color="auto"/>
            <w:right w:val="none" w:sz="0" w:space="0" w:color="auto"/>
          </w:divBdr>
          <w:divsChild>
            <w:div w:id="1857768699">
              <w:marLeft w:val="0"/>
              <w:marRight w:val="0"/>
              <w:marTop w:val="0"/>
              <w:marBottom w:val="0"/>
              <w:divBdr>
                <w:top w:val="none" w:sz="0" w:space="0" w:color="auto"/>
                <w:left w:val="none" w:sz="0" w:space="0" w:color="auto"/>
                <w:bottom w:val="none" w:sz="0" w:space="0" w:color="auto"/>
                <w:right w:val="none" w:sz="0" w:space="0" w:color="auto"/>
              </w:divBdr>
              <w:divsChild>
                <w:div w:id="127824270">
                  <w:marLeft w:val="4200"/>
                  <w:marRight w:val="0"/>
                  <w:marTop w:val="0"/>
                  <w:marBottom w:val="0"/>
                  <w:divBdr>
                    <w:top w:val="none" w:sz="0" w:space="0" w:color="auto"/>
                    <w:left w:val="none" w:sz="0" w:space="0" w:color="auto"/>
                    <w:bottom w:val="none" w:sz="0" w:space="0" w:color="auto"/>
                    <w:right w:val="none" w:sz="0" w:space="0" w:color="auto"/>
                  </w:divBdr>
                  <w:divsChild>
                    <w:div w:id="42484504">
                      <w:marLeft w:val="0"/>
                      <w:marRight w:val="0"/>
                      <w:marTop w:val="0"/>
                      <w:marBottom w:val="0"/>
                      <w:divBdr>
                        <w:top w:val="none" w:sz="0" w:space="0" w:color="auto"/>
                        <w:left w:val="none" w:sz="0" w:space="0" w:color="auto"/>
                        <w:bottom w:val="none" w:sz="0" w:space="0" w:color="auto"/>
                        <w:right w:val="none" w:sz="0" w:space="0" w:color="auto"/>
                      </w:divBdr>
                      <w:divsChild>
                        <w:div w:id="642391592">
                          <w:marLeft w:val="0"/>
                          <w:marRight w:val="0"/>
                          <w:marTop w:val="0"/>
                          <w:marBottom w:val="0"/>
                          <w:divBdr>
                            <w:top w:val="none" w:sz="0" w:space="0" w:color="auto"/>
                            <w:left w:val="none" w:sz="0" w:space="0" w:color="auto"/>
                            <w:bottom w:val="none" w:sz="0" w:space="0" w:color="auto"/>
                            <w:right w:val="none" w:sz="0" w:space="0" w:color="auto"/>
                          </w:divBdr>
                          <w:divsChild>
                            <w:div w:id="1639801013">
                              <w:marLeft w:val="0"/>
                              <w:marRight w:val="0"/>
                              <w:marTop w:val="0"/>
                              <w:marBottom w:val="0"/>
                              <w:divBdr>
                                <w:top w:val="none" w:sz="0" w:space="0" w:color="auto"/>
                                <w:left w:val="none" w:sz="0" w:space="0" w:color="auto"/>
                                <w:bottom w:val="none" w:sz="0" w:space="0" w:color="auto"/>
                                <w:right w:val="none" w:sz="0" w:space="0" w:color="auto"/>
                              </w:divBdr>
                              <w:divsChild>
                                <w:div w:id="1128817934">
                                  <w:marLeft w:val="0"/>
                                  <w:marRight w:val="0"/>
                                  <w:marTop w:val="0"/>
                                  <w:marBottom w:val="0"/>
                                  <w:divBdr>
                                    <w:top w:val="none" w:sz="0" w:space="0" w:color="auto"/>
                                    <w:left w:val="none" w:sz="0" w:space="0" w:color="auto"/>
                                    <w:bottom w:val="none" w:sz="0" w:space="0" w:color="auto"/>
                                    <w:right w:val="none" w:sz="0" w:space="0" w:color="auto"/>
                                  </w:divBdr>
                                  <w:divsChild>
                                    <w:div w:id="1244948142">
                                      <w:marLeft w:val="0"/>
                                      <w:marRight w:val="0"/>
                                      <w:marTop w:val="0"/>
                                      <w:marBottom w:val="0"/>
                                      <w:divBdr>
                                        <w:top w:val="none" w:sz="0" w:space="0" w:color="auto"/>
                                        <w:left w:val="none" w:sz="0" w:space="0" w:color="auto"/>
                                        <w:bottom w:val="none" w:sz="0" w:space="0" w:color="auto"/>
                                        <w:right w:val="none" w:sz="0" w:space="0" w:color="auto"/>
                                      </w:divBdr>
                                      <w:divsChild>
                                        <w:div w:id="615066152">
                                          <w:marLeft w:val="0"/>
                                          <w:marRight w:val="0"/>
                                          <w:marTop w:val="0"/>
                                          <w:marBottom w:val="0"/>
                                          <w:divBdr>
                                            <w:top w:val="none" w:sz="0" w:space="0" w:color="auto"/>
                                            <w:left w:val="none" w:sz="0" w:space="0" w:color="auto"/>
                                            <w:bottom w:val="none" w:sz="0" w:space="0" w:color="auto"/>
                                            <w:right w:val="none" w:sz="0" w:space="0" w:color="auto"/>
                                          </w:divBdr>
                                          <w:divsChild>
                                            <w:div w:id="789251607">
                                              <w:marLeft w:val="0"/>
                                              <w:marRight w:val="0"/>
                                              <w:marTop w:val="0"/>
                                              <w:marBottom w:val="0"/>
                                              <w:divBdr>
                                                <w:top w:val="none" w:sz="0" w:space="0" w:color="auto"/>
                                                <w:left w:val="none" w:sz="0" w:space="0" w:color="auto"/>
                                                <w:bottom w:val="none" w:sz="0" w:space="0" w:color="auto"/>
                                                <w:right w:val="none" w:sz="0" w:space="0" w:color="auto"/>
                                              </w:divBdr>
                                              <w:divsChild>
                                                <w:div w:id="230623164">
                                                  <w:marLeft w:val="0"/>
                                                  <w:marRight w:val="0"/>
                                                  <w:marTop w:val="0"/>
                                                  <w:marBottom w:val="0"/>
                                                  <w:divBdr>
                                                    <w:top w:val="none" w:sz="0" w:space="0" w:color="auto"/>
                                                    <w:left w:val="none" w:sz="0" w:space="0" w:color="auto"/>
                                                    <w:bottom w:val="none" w:sz="0" w:space="0" w:color="auto"/>
                                                    <w:right w:val="none" w:sz="0" w:space="0" w:color="auto"/>
                                                  </w:divBdr>
                                                  <w:divsChild>
                                                    <w:div w:id="29314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4707432">
      <w:bodyDiv w:val="1"/>
      <w:marLeft w:val="0"/>
      <w:marRight w:val="0"/>
      <w:marTop w:val="0"/>
      <w:marBottom w:val="0"/>
      <w:divBdr>
        <w:top w:val="none" w:sz="0" w:space="0" w:color="auto"/>
        <w:left w:val="none" w:sz="0" w:space="0" w:color="auto"/>
        <w:bottom w:val="none" w:sz="0" w:space="0" w:color="auto"/>
        <w:right w:val="none" w:sz="0" w:space="0" w:color="auto"/>
      </w:divBdr>
      <w:divsChild>
        <w:div w:id="1718358788">
          <w:marLeft w:val="0"/>
          <w:marRight w:val="0"/>
          <w:marTop w:val="0"/>
          <w:marBottom w:val="0"/>
          <w:divBdr>
            <w:top w:val="none" w:sz="0" w:space="0" w:color="auto"/>
            <w:left w:val="none" w:sz="0" w:space="0" w:color="auto"/>
            <w:bottom w:val="none" w:sz="0" w:space="0" w:color="auto"/>
            <w:right w:val="none" w:sz="0" w:space="0" w:color="auto"/>
          </w:divBdr>
          <w:divsChild>
            <w:div w:id="107505340">
              <w:marLeft w:val="0"/>
              <w:marRight w:val="0"/>
              <w:marTop w:val="0"/>
              <w:marBottom w:val="0"/>
              <w:divBdr>
                <w:top w:val="none" w:sz="0" w:space="0" w:color="auto"/>
                <w:left w:val="none" w:sz="0" w:space="0" w:color="auto"/>
                <w:bottom w:val="none" w:sz="0" w:space="0" w:color="auto"/>
                <w:right w:val="none" w:sz="0" w:space="0" w:color="auto"/>
              </w:divBdr>
              <w:divsChild>
                <w:div w:id="573587214">
                  <w:marLeft w:val="0"/>
                  <w:marRight w:val="0"/>
                  <w:marTop w:val="0"/>
                  <w:marBottom w:val="0"/>
                  <w:divBdr>
                    <w:top w:val="none" w:sz="0" w:space="0" w:color="auto"/>
                    <w:left w:val="none" w:sz="0" w:space="0" w:color="auto"/>
                    <w:bottom w:val="none" w:sz="0" w:space="0" w:color="auto"/>
                    <w:right w:val="none" w:sz="0" w:space="0" w:color="auto"/>
                  </w:divBdr>
                  <w:divsChild>
                    <w:div w:id="1671827945">
                      <w:marLeft w:val="0"/>
                      <w:marRight w:val="0"/>
                      <w:marTop w:val="0"/>
                      <w:marBottom w:val="0"/>
                      <w:divBdr>
                        <w:top w:val="none" w:sz="0" w:space="0" w:color="auto"/>
                        <w:left w:val="none" w:sz="0" w:space="0" w:color="auto"/>
                        <w:bottom w:val="none" w:sz="0" w:space="0" w:color="auto"/>
                        <w:right w:val="none" w:sz="0" w:space="0" w:color="auto"/>
                      </w:divBdr>
                      <w:divsChild>
                        <w:div w:id="1510950095">
                          <w:marLeft w:val="0"/>
                          <w:marRight w:val="0"/>
                          <w:marTop w:val="0"/>
                          <w:marBottom w:val="0"/>
                          <w:divBdr>
                            <w:top w:val="none" w:sz="0" w:space="0" w:color="auto"/>
                            <w:left w:val="none" w:sz="0" w:space="0" w:color="auto"/>
                            <w:bottom w:val="none" w:sz="0" w:space="0" w:color="auto"/>
                            <w:right w:val="none" w:sz="0" w:space="0" w:color="auto"/>
                          </w:divBdr>
                          <w:divsChild>
                            <w:div w:id="997538549">
                              <w:marLeft w:val="0"/>
                              <w:marRight w:val="0"/>
                              <w:marTop w:val="0"/>
                              <w:marBottom w:val="0"/>
                              <w:divBdr>
                                <w:top w:val="none" w:sz="0" w:space="0" w:color="auto"/>
                                <w:left w:val="none" w:sz="0" w:space="0" w:color="auto"/>
                                <w:bottom w:val="none" w:sz="0" w:space="0" w:color="auto"/>
                                <w:right w:val="none" w:sz="0" w:space="0" w:color="auto"/>
                              </w:divBdr>
                              <w:divsChild>
                                <w:div w:id="104423149">
                                  <w:marLeft w:val="0"/>
                                  <w:marRight w:val="0"/>
                                  <w:marTop w:val="0"/>
                                  <w:marBottom w:val="0"/>
                                  <w:divBdr>
                                    <w:top w:val="none" w:sz="0" w:space="0" w:color="auto"/>
                                    <w:left w:val="none" w:sz="0" w:space="0" w:color="auto"/>
                                    <w:bottom w:val="none" w:sz="0" w:space="0" w:color="auto"/>
                                    <w:right w:val="none" w:sz="0" w:space="0" w:color="auto"/>
                                  </w:divBdr>
                                  <w:divsChild>
                                    <w:div w:id="21227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66764678">
      <w:bodyDiv w:val="1"/>
      <w:marLeft w:val="0"/>
      <w:marRight w:val="0"/>
      <w:marTop w:val="0"/>
      <w:marBottom w:val="0"/>
      <w:divBdr>
        <w:top w:val="none" w:sz="0" w:space="0" w:color="auto"/>
        <w:left w:val="none" w:sz="0" w:space="0" w:color="auto"/>
        <w:bottom w:val="none" w:sz="0" w:space="0" w:color="auto"/>
        <w:right w:val="none" w:sz="0" w:space="0" w:color="auto"/>
      </w:divBdr>
    </w:div>
    <w:div w:id="567959222">
      <w:bodyDiv w:val="1"/>
      <w:marLeft w:val="0"/>
      <w:marRight w:val="0"/>
      <w:marTop w:val="0"/>
      <w:marBottom w:val="0"/>
      <w:divBdr>
        <w:top w:val="none" w:sz="0" w:space="0" w:color="auto"/>
        <w:left w:val="none" w:sz="0" w:space="0" w:color="auto"/>
        <w:bottom w:val="none" w:sz="0" w:space="0" w:color="auto"/>
        <w:right w:val="none" w:sz="0" w:space="0" w:color="auto"/>
      </w:divBdr>
      <w:divsChild>
        <w:div w:id="1616016059">
          <w:marLeft w:val="0"/>
          <w:marRight w:val="0"/>
          <w:marTop w:val="0"/>
          <w:marBottom w:val="0"/>
          <w:divBdr>
            <w:top w:val="none" w:sz="0" w:space="0" w:color="auto"/>
            <w:left w:val="none" w:sz="0" w:space="0" w:color="auto"/>
            <w:bottom w:val="none" w:sz="0" w:space="0" w:color="auto"/>
            <w:right w:val="none" w:sz="0" w:space="0" w:color="auto"/>
          </w:divBdr>
          <w:divsChild>
            <w:div w:id="2066560610">
              <w:marLeft w:val="0"/>
              <w:marRight w:val="0"/>
              <w:marTop w:val="0"/>
              <w:marBottom w:val="0"/>
              <w:divBdr>
                <w:top w:val="none" w:sz="0" w:space="0" w:color="auto"/>
                <w:left w:val="none" w:sz="0" w:space="0" w:color="auto"/>
                <w:bottom w:val="none" w:sz="0" w:space="0" w:color="auto"/>
                <w:right w:val="none" w:sz="0" w:space="0" w:color="auto"/>
              </w:divBdr>
              <w:divsChild>
                <w:div w:id="232785867">
                  <w:marLeft w:val="4200"/>
                  <w:marRight w:val="0"/>
                  <w:marTop w:val="0"/>
                  <w:marBottom w:val="0"/>
                  <w:divBdr>
                    <w:top w:val="none" w:sz="0" w:space="0" w:color="auto"/>
                    <w:left w:val="none" w:sz="0" w:space="0" w:color="auto"/>
                    <w:bottom w:val="none" w:sz="0" w:space="0" w:color="auto"/>
                    <w:right w:val="none" w:sz="0" w:space="0" w:color="auto"/>
                  </w:divBdr>
                  <w:divsChild>
                    <w:div w:id="1063412616">
                      <w:marLeft w:val="0"/>
                      <w:marRight w:val="0"/>
                      <w:marTop w:val="0"/>
                      <w:marBottom w:val="0"/>
                      <w:divBdr>
                        <w:top w:val="none" w:sz="0" w:space="0" w:color="auto"/>
                        <w:left w:val="none" w:sz="0" w:space="0" w:color="auto"/>
                        <w:bottom w:val="none" w:sz="0" w:space="0" w:color="auto"/>
                        <w:right w:val="none" w:sz="0" w:space="0" w:color="auto"/>
                      </w:divBdr>
                      <w:divsChild>
                        <w:div w:id="1951737433">
                          <w:marLeft w:val="0"/>
                          <w:marRight w:val="0"/>
                          <w:marTop w:val="0"/>
                          <w:marBottom w:val="0"/>
                          <w:divBdr>
                            <w:top w:val="none" w:sz="0" w:space="0" w:color="auto"/>
                            <w:left w:val="none" w:sz="0" w:space="0" w:color="auto"/>
                            <w:bottom w:val="none" w:sz="0" w:space="0" w:color="auto"/>
                            <w:right w:val="none" w:sz="0" w:space="0" w:color="auto"/>
                          </w:divBdr>
                          <w:divsChild>
                            <w:div w:id="1268854380">
                              <w:marLeft w:val="0"/>
                              <w:marRight w:val="0"/>
                              <w:marTop w:val="0"/>
                              <w:marBottom w:val="0"/>
                              <w:divBdr>
                                <w:top w:val="none" w:sz="0" w:space="0" w:color="auto"/>
                                <w:left w:val="none" w:sz="0" w:space="0" w:color="auto"/>
                                <w:bottom w:val="none" w:sz="0" w:space="0" w:color="auto"/>
                                <w:right w:val="none" w:sz="0" w:space="0" w:color="auto"/>
                              </w:divBdr>
                              <w:divsChild>
                                <w:div w:id="722675013">
                                  <w:marLeft w:val="0"/>
                                  <w:marRight w:val="0"/>
                                  <w:marTop w:val="0"/>
                                  <w:marBottom w:val="0"/>
                                  <w:divBdr>
                                    <w:top w:val="none" w:sz="0" w:space="0" w:color="auto"/>
                                    <w:left w:val="none" w:sz="0" w:space="0" w:color="auto"/>
                                    <w:bottom w:val="none" w:sz="0" w:space="0" w:color="auto"/>
                                    <w:right w:val="none" w:sz="0" w:space="0" w:color="auto"/>
                                  </w:divBdr>
                                  <w:divsChild>
                                    <w:div w:id="64039109">
                                      <w:marLeft w:val="0"/>
                                      <w:marRight w:val="0"/>
                                      <w:marTop w:val="0"/>
                                      <w:marBottom w:val="0"/>
                                      <w:divBdr>
                                        <w:top w:val="none" w:sz="0" w:space="0" w:color="auto"/>
                                        <w:left w:val="none" w:sz="0" w:space="0" w:color="auto"/>
                                        <w:bottom w:val="none" w:sz="0" w:space="0" w:color="auto"/>
                                        <w:right w:val="none" w:sz="0" w:space="0" w:color="auto"/>
                                      </w:divBdr>
                                      <w:divsChild>
                                        <w:div w:id="2012103968">
                                          <w:marLeft w:val="0"/>
                                          <w:marRight w:val="0"/>
                                          <w:marTop w:val="0"/>
                                          <w:marBottom w:val="0"/>
                                          <w:divBdr>
                                            <w:top w:val="none" w:sz="0" w:space="0" w:color="auto"/>
                                            <w:left w:val="none" w:sz="0" w:space="0" w:color="auto"/>
                                            <w:bottom w:val="none" w:sz="0" w:space="0" w:color="auto"/>
                                            <w:right w:val="none" w:sz="0" w:space="0" w:color="auto"/>
                                          </w:divBdr>
                                          <w:divsChild>
                                            <w:div w:id="261883397">
                                              <w:marLeft w:val="0"/>
                                              <w:marRight w:val="0"/>
                                              <w:marTop w:val="0"/>
                                              <w:marBottom w:val="0"/>
                                              <w:divBdr>
                                                <w:top w:val="none" w:sz="0" w:space="0" w:color="auto"/>
                                                <w:left w:val="none" w:sz="0" w:space="0" w:color="auto"/>
                                                <w:bottom w:val="none" w:sz="0" w:space="0" w:color="auto"/>
                                                <w:right w:val="none" w:sz="0" w:space="0" w:color="auto"/>
                                              </w:divBdr>
                                            </w:div>
                                          </w:divsChild>
                                        </w:div>
                                        <w:div w:id="2099012364">
                                          <w:marLeft w:val="0"/>
                                          <w:marRight w:val="0"/>
                                          <w:marTop w:val="0"/>
                                          <w:marBottom w:val="0"/>
                                          <w:divBdr>
                                            <w:top w:val="none" w:sz="0" w:space="0" w:color="auto"/>
                                            <w:left w:val="none" w:sz="0" w:space="0" w:color="auto"/>
                                            <w:bottom w:val="none" w:sz="0" w:space="0" w:color="auto"/>
                                            <w:right w:val="none" w:sz="0" w:space="0" w:color="auto"/>
                                          </w:divBdr>
                                          <w:divsChild>
                                            <w:div w:id="1569148189">
                                              <w:marLeft w:val="0"/>
                                              <w:marRight w:val="0"/>
                                              <w:marTop w:val="0"/>
                                              <w:marBottom w:val="0"/>
                                              <w:divBdr>
                                                <w:top w:val="none" w:sz="0" w:space="0" w:color="auto"/>
                                                <w:left w:val="none" w:sz="0" w:space="0" w:color="auto"/>
                                                <w:bottom w:val="none" w:sz="0" w:space="0" w:color="auto"/>
                                                <w:right w:val="none" w:sz="0" w:space="0" w:color="auto"/>
                                              </w:divBdr>
                                              <w:divsChild>
                                                <w:div w:id="115071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71891099">
      <w:bodyDiv w:val="1"/>
      <w:marLeft w:val="0"/>
      <w:marRight w:val="0"/>
      <w:marTop w:val="0"/>
      <w:marBottom w:val="0"/>
      <w:divBdr>
        <w:top w:val="none" w:sz="0" w:space="0" w:color="auto"/>
        <w:left w:val="none" w:sz="0" w:space="0" w:color="auto"/>
        <w:bottom w:val="none" w:sz="0" w:space="0" w:color="auto"/>
        <w:right w:val="none" w:sz="0" w:space="0" w:color="auto"/>
      </w:divBdr>
      <w:divsChild>
        <w:div w:id="240798002">
          <w:marLeft w:val="0"/>
          <w:marRight w:val="0"/>
          <w:marTop w:val="0"/>
          <w:marBottom w:val="0"/>
          <w:divBdr>
            <w:top w:val="none" w:sz="0" w:space="0" w:color="auto"/>
            <w:left w:val="none" w:sz="0" w:space="0" w:color="auto"/>
            <w:bottom w:val="none" w:sz="0" w:space="0" w:color="auto"/>
            <w:right w:val="none" w:sz="0" w:space="0" w:color="auto"/>
          </w:divBdr>
          <w:divsChild>
            <w:div w:id="1276980895">
              <w:marLeft w:val="0"/>
              <w:marRight w:val="0"/>
              <w:marTop w:val="0"/>
              <w:marBottom w:val="0"/>
              <w:divBdr>
                <w:top w:val="none" w:sz="0" w:space="0" w:color="auto"/>
                <w:left w:val="none" w:sz="0" w:space="0" w:color="auto"/>
                <w:bottom w:val="none" w:sz="0" w:space="0" w:color="auto"/>
                <w:right w:val="none" w:sz="0" w:space="0" w:color="auto"/>
              </w:divBdr>
              <w:divsChild>
                <w:div w:id="1799374341">
                  <w:marLeft w:val="0"/>
                  <w:marRight w:val="0"/>
                  <w:marTop w:val="0"/>
                  <w:marBottom w:val="0"/>
                  <w:divBdr>
                    <w:top w:val="none" w:sz="0" w:space="0" w:color="auto"/>
                    <w:left w:val="none" w:sz="0" w:space="0" w:color="auto"/>
                    <w:bottom w:val="none" w:sz="0" w:space="0" w:color="auto"/>
                    <w:right w:val="none" w:sz="0" w:space="0" w:color="auto"/>
                  </w:divBdr>
                  <w:divsChild>
                    <w:div w:id="752894413">
                      <w:marLeft w:val="0"/>
                      <w:marRight w:val="0"/>
                      <w:marTop w:val="0"/>
                      <w:marBottom w:val="0"/>
                      <w:divBdr>
                        <w:top w:val="none" w:sz="0" w:space="0" w:color="auto"/>
                        <w:left w:val="none" w:sz="0" w:space="0" w:color="auto"/>
                        <w:bottom w:val="none" w:sz="0" w:space="0" w:color="auto"/>
                        <w:right w:val="none" w:sz="0" w:space="0" w:color="auto"/>
                      </w:divBdr>
                      <w:divsChild>
                        <w:div w:id="702874352">
                          <w:marLeft w:val="0"/>
                          <w:marRight w:val="0"/>
                          <w:marTop w:val="0"/>
                          <w:marBottom w:val="0"/>
                          <w:divBdr>
                            <w:top w:val="none" w:sz="0" w:space="0" w:color="auto"/>
                            <w:left w:val="none" w:sz="0" w:space="0" w:color="auto"/>
                            <w:bottom w:val="none" w:sz="0" w:space="0" w:color="auto"/>
                            <w:right w:val="none" w:sz="0" w:space="0" w:color="auto"/>
                          </w:divBdr>
                          <w:divsChild>
                            <w:div w:id="1266494928">
                              <w:marLeft w:val="150"/>
                              <w:marRight w:val="150"/>
                              <w:marTop w:val="150"/>
                              <w:marBottom w:val="150"/>
                              <w:divBdr>
                                <w:top w:val="none" w:sz="0" w:space="0" w:color="auto"/>
                                <w:left w:val="none" w:sz="0" w:space="0" w:color="auto"/>
                                <w:bottom w:val="none" w:sz="0" w:space="0" w:color="auto"/>
                                <w:right w:val="none" w:sz="0" w:space="0" w:color="auto"/>
                              </w:divBdr>
                              <w:divsChild>
                                <w:div w:id="959606103">
                                  <w:marLeft w:val="0"/>
                                  <w:marRight w:val="0"/>
                                  <w:marTop w:val="0"/>
                                  <w:marBottom w:val="0"/>
                                  <w:divBdr>
                                    <w:top w:val="none" w:sz="0" w:space="0" w:color="auto"/>
                                    <w:left w:val="none" w:sz="0" w:space="0" w:color="auto"/>
                                    <w:bottom w:val="none" w:sz="0" w:space="0" w:color="auto"/>
                                    <w:right w:val="none" w:sz="0" w:space="0" w:color="auto"/>
                                  </w:divBdr>
                                  <w:divsChild>
                                    <w:div w:id="768158187">
                                      <w:marLeft w:val="0"/>
                                      <w:marRight w:val="0"/>
                                      <w:marTop w:val="0"/>
                                      <w:marBottom w:val="0"/>
                                      <w:divBdr>
                                        <w:top w:val="none" w:sz="0" w:space="0" w:color="auto"/>
                                        <w:left w:val="none" w:sz="0" w:space="0" w:color="auto"/>
                                        <w:bottom w:val="none" w:sz="0" w:space="0" w:color="auto"/>
                                        <w:right w:val="none" w:sz="0" w:space="0" w:color="auto"/>
                                      </w:divBdr>
                                      <w:divsChild>
                                        <w:div w:id="1877160991">
                                          <w:marLeft w:val="0"/>
                                          <w:marRight w:val="0"/>
                                          <w:marTop w:val="0"/>
                                          <w:marBottom w:val="0"/>
                                          <w:divBdr>
                                            <w:top w:val="none" w:sz="0" w:space="0" w:color="auto"/>
                                            <w:left w:val="none" w:sz="0" w:space="0" w:color="auto"/>
                                            <w:bottom w:val="none" w:sz="0" w:space="0" w:color="auto"/>
                                            <w:right w:val="none" w:sz="0" w:space="0" w:color="auto"/>
                                          </w:divBdr>
                                          <w:divsChild>
                                            <w:div w:id="1451051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5941149">
      <w:bodyDiv w:val="1"/>
      <w:marLeft w:val="0"/>
      <w:marRight w:val="0"/>
      <w:marTop w:val="0"/>
      <w:marBottom w:val="0"/>
      <w:divBdr>
        <w:top w:val="none" w:sz="0" w:space="0" w:color="auto"/>
        <w:left w:val="none" w:sz="0" w:space="0" w:color="auto"/>
        <w:bottom w:val="none" w:sz="0" w:space="0" w:color="auto"/>
        <w:right w:val="none" w:sz="0" w:space="0" w:color="auto"/>
      </w:divBdr>
      <w:divsChild>
        <w:div w:id="1828982015">
          <w:marLeft w:val="0"/>
          <w:marRight w:val="0"/>
          <w:marTop w:val="0"/>
          <w:marBottom w:val="0"/>
          <w:divBdr>
            <w:top w:val="none" w:sz="0" w:space="0" w:color="auto"/>
            <w:left w:val="none" w:sz="0" w:space="0" w:color="auto"/>
            <w:bottom w:val="none" w:sz="0" w:space="0" w:color="auto"/>
            <w:right w:val="none" w:sz="0" w:space="0" w:color="auto"/>
          </w:divBdr>
          <w:divsChild>
            <w:div w:id="743799356">
              <w:marLeft w:val="0"/>
              <w:marRight w:val="0"/>
              <w:marTop w:val="0"/>
              <w:marBottom w:val="0"/>
              <w:divBdr>
                <w:top w:val="none" w:sz="0" w:space="0" w:color="auto"/>
                <w:left w:val="none" w:sz="0" w:space="0" w:color="auto"/>
                <w:bottom w:val="none" w:sz="0" w:space="0" w:color="auto"/>
                <w:right w:val="none" w:sz="0" w:space="0" w:color="auto"/>
              </w:divBdr>
              <w:divsChild>
                <w:div w:id="2118282392">
                  <w:marLeft w:val="0"/>
                  <w:marRight w:val="0"/>
                  <w:marTop w:val="0"/>
                  <w:marBottom w:val="0"/>
                  <w:divBdr>
                    <w:top w:val="none" w:sz="0" w:space="0" w:color="auto"/>
                    <w:left w:val="none" w:sz="0" w:space="0" w:color="auto"/>
                    <w:bottom w:val="none" w:sz="0" w:space="0" w:color="auto"/>
                    <w:right w:val="none" w:sz="0" w:space="0" w:color="auto"/>
                  </w:divBdr>
                  <w:divsChild>
                    <w:div w:id="2108646530">
                      <w:marLeft w:val="0"/>
                      <w:marRight w:val="0"/>
                      <w:marTop w:val="0"/>
                      <w:marBottom w:val="0"/>
                      <w:divBdr>
                        <w:top w:val="none" w:sz="0" w:space="0" w:color="auto"/>
                        <w:left w:val="none" w:sz="0" w:space="0" w:color="auto"/>
                        <w:bottom w:val="none" w:sz="0" w:space="0" w:color="auto"/>
                        <w:right w:val="none" w:sz="0" w:space="0" w:color="auto"/>
                      </w:divBdr>
                      <w:divsChild>
                        <w:div w:id="1850563797">
                          <w:marLeft w:val="0"/>
                          <w:marRight w:val="0"/>
                          <w:marTop w:val="0"/>
                          <w:marBottom w:val="0"/>
                          <w:divBdr>
                            <w:top w:val="none" w:sz="0" w:space="0" w:color="auto"/>
                            <w:left w:val="none" w:sz="0" w:space="0" w:color="auto"/>
                            <w:bottom w:val="none" w:sz="0" w:space="0" w:color="auto"/>
                            <w:right w:val="none" w:sz="0" w:space="0" w:color="auto"/>
                          </w:divBdr>
                          <w:divsChild>
                            <w:div w:id="1032269343">
                              <w:marLeft w:val="0"/>
                              <w:marRight w:val="0"/>
                              <w:marTop w:val="0"/>
                              <w:marBottom w:val="0"/>
                              <w:divBdr>
                                <w:top w:val="none" w:sz="0" w:space="0" w:color="auto"/>
                                <w:left w:val="none" w:sz="0" w:space="0" w:color="auto"/>
                                <w:bottom w:val="none" w:sz="0" w:space="0" w:color="auto"/>
                                <w:right w:val="none" w:sz="0" w:space="0" w:color="auto"/>
                              </w:divBdr>
                              <w:divsChild>
                                <w:div w:id="536820485">
                                  <w:marLeft w:val="0"/>
                                  <w:marRight w:val="0"/>
                                  <w:marTop w:val="0"/>
                                  <w:marBottom w:val="0"/>
                                  <w:divBdr>
                                    <w:top w:val="none" w:sz="0" w:space="0" w:color="auto"/>
                                    <w:left w:val="none" w:sz="0" w:space="0" w:color="auto"/>
                                    <w:bottom w:val="none" w:sz="0" w:space="0" w:color="auto"/>
                                    <w:right w:val="none" w:sz="0" w:space="0" w:color="auto"/>
                                  </w:divBdr>
                                  <w:divsChild>
                                    <w:div w:id="1475681793">
                                      <w:marLeft w:val="0"/>
                                      <w:marRight w:val="0"/>
                                      <w:marTop w:val="0"/>
                                      <w:marBottom w:val="0"/>
                                      <w:divBdr>
                                        <w:top w:val="none" w:sz="0" w:space="0" w:color="auto"/>
                                        <w:left w:val="none" w:sz="0" w:space="0" w:color="auto"/>
                                        <w:bottom w:val="none" w:sz="0" w:space="0" w:color="auto"/>
                                        <w:right w:val="none" w:sz="0" w:space="0" w:color="auto"/>
                                      </w:divBdr>
                                      <w:divsChild>
                                        <w:div w:id="880557613">
                                          <w:marLeft w:val="0"/>
                                          <w:marRight w:val="0"/>
                                          <w:marTop w:val="0"/>
                                          <w:marBottom w:val="0"/>
                                          <w:divBdr>
                                            <w:top w:val="none" w:sz="0" w:space="0" w:color="auto"/>
                                            <w:left w:val="none" w:sz="0" w:space="0" w:color="auto"/>
                                            <w:bottom w:val="none" w:sz="0" w:space="0" w:color="auto"/>
                                            <w:right w:val="none" w:sz="0" w:space="0" w:color="auto"/>
                                          </w:divBdr>
                                          <w:divsChild>
                                            <w:div w:id="678001587">
                                              <w:marLeft w:val="0"/>
                                              <w:marRight w:val="0"/>
                                              <w:marTop w:val="0"/>
                                              <w:marBottom w:val="0"/>
                                              <w:divBdr>
                                                <w:top w:val="none" w:sz="0" w:space="0" w:color="auto"/>
                                                <w:left w:val="none" w:sz="0" w:space="0" w:color="auto"/>
                                                <w:bottom w:val="none" w:sz="0" w:space="0" w:color="auto"/>
                                                <w:right w:val="none" w:sz="0" w:space="0" w:color="auto"/>
                                              </w:divBdr>
                                              <w:divsChild>
                                                <w:div w:id="841287084">
                                                  <w:marLeft w:val="0"/>
                                                  <w:marRight w:val="0"/>
                                                  <w:marTop w:val="0"/>
                                                  <w:marBottom w:val="0"/>
                                                  <w:divBdr>
                                                    <w:top w:val="none" w:sz="0" w:space="0" w:color="auto"/>
                                                    <w:left w:val="none" w:sz="0" w:space="0" w:color="auto"/>
                                                    <w:bottom w:val="none" w:sz="0" w:space="0" w:color="auto"/>
                                                    <w:right w:val="none" w:sz="0" w:space="0" w:color="auto"/>
                                                  </w:divBdr>
                                                  <w:divsChild>
                                                    <w:div w:id="1870142317">
                                                      <w:marLeft w:val="0"/>
                                                      <w:marRight w:val="0"/>
                                                      <w:marTop w:val="0"/>
                                                      <w:marBottom w:val="0"/>
                                                      <w:divBdr>
                                                        <w:top w:val="none" w:sz="0" w:space="0" w:color="auto"/>
                                                        <w:left w:val="none" w:sz="0" w:space="0" w:color="auto"/>
                                                        <w:bottom w:val="none" w:sz="0" w:space="0" w:color="auto"/>
                                                        <w:right w:val="none" w:sz="0" w:space="0" w:color="auto"/>
                                                      </w:divBdr>
                                                      <w:divsChild>
                                                        <w:div w:id="7152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85581013">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597447129">
      <w:bodyDiv w:val="1"/>
      <w:marLeft w:val="0"/>
      <w:marRight w:val="0"/>
      <w:marTop w:val="0"/>
      <w:marBottom w:val="0"/>
      <w:divBdr>
        <w:top w:val="none" w:sz="0" w:space="0" w:color="auto"/>
        <w:left w:val="none" w:sz="0" w:space="0" w:color="auto"/>
        <w:bottom w:val="none" w:sz="0" w:space="0" w:color="auto"/>
        <w:right w:val="none" w:sz="0" w:space="0" w:color="auto"/>
      </w:divBdr>
      <w:divsChild>
        <w:div w:id="2080129837">
          <w:marLeft w:val="0"/>
          <w:marRight w:val="0"/>
          <w:marTop w:val="480"/>
          <w:marBottom w:val="480"/>
          <w:divBdr>
            <w:top w:val="none" w:sz="0" w:space="0" w:color="auto"/>
            <w:left w:val="none" w:sz="0" w:space="0" w:color="auto"/>
            <w:bottom w:val="none" w:sz="0" w:space="0" w:color="auto"/>
            <w:right w:val="none" w:sz="0" w:space="0" w:color="auto"/>
          </w:divBdr>
          <w:divsChild>
            <w:div w:id="840655071">
              <w:marLeft w:val="0"/>
              <w:marRight w:val="0"/>
              <w:marTop w:val="0"/>
              <w:marBottom w:val="0"/>
              <w:divBdr>
                <w:top w:val="none" w:sz="0" w:space="0" w:color="auto"/>
                <w:left w:val="none" w:sz="0" w:space="0" w:color="auto"/>
                <w:bottom w:val="none" w:sz="0" w:space="0" w:color="auto"/>
                <w:right w:val="none" w:sz="0" w:space="0" w:color="auto"/>
              </w:divBdr>
              <w:divsChild>
                <w:div w:id="1818452783">
                  <w:marLeft w:val="0"/>
                  <w:marRight w:val="-26"/>
                  <w:marTop w:val="0"/>
                  <w:marBottom w:val="0"/>
                  <w:divBdr>
                    <w:top w:val="none" w:sz="0" w:space="0" w:color="auto"/>
                    <w:left w:val="none" w:sz="0" w:space="0" w:color="auto"/>
                    <w:bottom w:val="none" w:sz="0" w:space="0" w:color="auto"/>
                    <w:right w:val="none" w:sz="0" w:space="0" w:color="auto"/>
                  </w:divBdr>
                  <w:divsChild>
                    <w:div w:id="950549371">
                      <w:marLeft w:val="7"/>
                      <w:marRight w:val="34"/>
                      <w:marTop w:val="0"/>
                      <w:marBottom w:val="0"/>
                      <w:divBdr>
                        <w:top w:val="none" w:sz="0" w:space="0" w:color="auto"/>
                        <w:left w:val="none" w:sz="0" w:space="0" w:color="auto"/>
                        <w:bottom w:val="none" w:sz="0" w:space="0" w:color="auto"/>
                        <w:right w:val="none" w:sz="0" w:space="0" w:color="auto"/>
                      </w:divBdr>
                      <w:divsChild>
                        <w:div w:id="688995303">
                          <w:marLeft w:val="0"/>
                          <w:marRight w:val="0"/>
                          <w:marTop w:val="0"/>
                          <w:marBottom w:val="0"/>
                          <w:divBdr>
                            <w:top w:val="none" w:sz="0" w:space="0" w:color="auto"/>
                            <w:left w:val="none" w:sz="0" w:space="0" w:color="auto"/>
                            <w:bottom w:val="none" w:sz="0" w:space="0" w:color="auto"/>
                            <w:right w:val="none" w:sz="0" w:space="0" w:color="auto"/>
                          </w:divBdr>
                          <w:divsChild>
                            <w:div w:id="359933952">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9363076">
      <w:bodyDiv w:val="1"/>
      <w:marLeft w:val="0"/>
      <w:marRight w:val="0"/>
      <w:marTop w:val="0"/>
      <w:marBottom w:val="0"/>
      <w:divBdr>
        <w:top w:val="none" w:sz="0" w:space="0" w:color="auto"/>
        <w:left w:val="none" w:sz="0" w:space="0" w:color="auto"/>
        <w:bottom w:val="none" w:sz="0" w:space="0" w:color="auto"/>
        <w:right w:val="none" w:sz="0" w:space="0" w:color="auto"/>
      </w:divBdr>
      <w:divsChild>
        <w:div w:id="1804805263">
          <w:marLeft w:val="0"/>
          <w:marRight w:val="0"/>
          <w:marTop w:val="0"/>
          <w:marBottom w:val="0"/>
          <w:divBdr>
            <w:top w:val="none" w:sz="0" w:space="0" w:color="auto"/>
            <w:left w:val="none" w:sz="0" w:space="0" w:color="auto"/>
            <w:bottom w:val="none" w:sz="0" w:space="0" w:color="auto"/>
            <w:right w:val="none" w:sz="0" w:space="0" w:color="auto"/>
          </w:divBdr>
          <w:divsChild>
            <w:div w:id="1653868687">
              <w:marLeft w:val="0"/>
              <w:marRight w:val="0"/>
              <w:marTop w:val="0"/>
              <w:marBottom w:val="0"/>
              <w:divBdr>
                <w:top w:val="none" w:sz="0" w:space="0" w:color="auto"/>
                <w:left w:val="none" w:sz="0" w:space="0" w:color="auto"/>
                <w:bottom w:val="none" w:sz="0" w:space="0" w:color="auto"/>
                <w:right w:val="none" w:sz="0" w:space="0" w:color="auto"/>
              </w:divBdr>
              <w:divsChild>
                <w:div w:id="1667973410">
                  <w:marLeft w:val="0"/>
                  <w:marRight w:val="0"/>
                  <w:marTop w:val="360"/>
                  <w:marBottom w:val="0"/>
                  <w:divBdr>
                    <w:top w:val="none" w:sz="0" w:space="0" w:color="auto"/>
                    <w:left w:val="none" w:sz="0" w:space="0" w:color="auto"/>
                    <w:bottom w:val="none" w:sz="0" w:space="0" w:color="auto"/>
                    <w:right w:val="none" w:sz="0" w:space="0" w:color="auto"/>
                  </w:divBdr>
                  <w:divsChild>
                    <w:div w:id="1258905172">
                      <w:marLeft w:val="0"/>
                      <w:marRight w:val="0"/>
                      <w:marTop w:val="0"/>
                      <w:marBottom w:val="0"/>
                      <w:divBdr>
                        <w:top w:val="none" w:sz="0" w:space="0" w:color="auto"/>
                        <w:left w:val="none" w:sz="0" w:space="0" w:color="auto"/>
                        <w:bottom w:val="none" w:sz="0" w:space="0" w:color="auto"/>
                        <w:right w:val="none" w:sz="0" w:space="0" w:color="auto"/>
                      </w:divBdr>
                      <w:divsChild>
                        <w:div w:id="830294507">
                          <w:marLeft w:val="0"/>
                          <w:marRight w:val="0"/>
                          <w:marTop w:val="0"/>
                          <w:marBottom w:val="0"/>
                          <w:divBdr>
                            <w:top w:val="none" w:sz="0" w:space="0" w:color="auto"/>
                            <w:left w:val="none" w:sz="0" w:space="0" w:color="auto"/>
                            <w:bottom w:val="none" w:sz="0" w:space="0" w:color="auto"/>
                            <w:right w:val="none" w:sz="0" w:space="0" w:color="auto"/>
                          </w:divBdr>
                          <w:divsChild>
                            <w:div w:id="1062020587">
                              <w:marLeft w:val="0"/>
                              <w:marRight w:val="0"/>
                              <w:marTop w:val="0"/>
                              <w:marBottom w:val="0"/>
                              <w:divBdr>
                                <w:top w:val="none" w:sz="0" w:space="0" w:color="auto"/>
                                <w:left w:val="none" w:sz="0" w:space="0" w:color="auto"/>
                                <w:bottom w:val="none" w:sz="0" w:space="0" w:color="auto"/>
                                <w:right w:val="none" w:sz="0" w:space="0" w:color="auto"/>
                              </w:divBdr>
                              <w:divsChild>
                                <w:div w:id="2084260320">
                                  <w:marLeft w:val="0"/>
                                  <w:marRight w:val="0"/>
                                  <w:marTop w:val="240"/>
                                  <w:marBottom w:val="240"/>
                                  <w:divBdr>
                                    <w:top w:val="none" w:sz="0" w:space="0" w:color="auto"/>
                                    <w:left w:val="none" w:sz="0" w:space="0" w:color="auto"/>
                                    <w:bottom w:val="none" w:sz="0" w:space="0" w:color="auto"/>
                                    <w:right w:val="none" w:sz="0" w:space="0" w:color="auto"/>
                                  </w:divBdr>
                                  <w:divsChild>
                                    <w:div w:id="561411260">
                                      <w:marLeft w:val="0"/>
                                      <w:marRight w:val="0"/>
                                      <w:marTop w:val="0"/>
                                      <w:marBottom w:val="0"/>
                                      <w:divBdr>
                                        <w:top w:val="none" w:sz="0" w:space="0" w:color="auto"/>
                                        <w:left w:val="none" w:sz="0" w:space="0" w:color="auto"/>
                                        <w:bottom w:val="none" w:sz="0" w:space="0" w:color="auto"/>
                                        <w:right w:val="none" w:sz="0" w:space="0" w:color="auto"/>
                                      </w:divBdr>
                                      <w:divsChild>
                                        <w:div w:id="807623121">
                                          <w:marLeft w:val="0"/>
                                          <w:marRight w:val="0"/>
                                          <w:marTop w:val="0"/>
                                          <w:marBottom w:val="0"/>
                                          <w:divBdr>
                                            <w:top w:val="none" w:sz="0" w:space="0" w:color="auto"/>
                                            <w:left w:val="none" w:sz="0" w:space="0" w:color="auto"/>
                                            <w:bottom w:val="none" w:sz="0" w:space="0" w:color="auto"/>
                                            <w:right w:val="none" w:sz="0" w:space="0" w:color="auto"/>
                                          </w:divBdr>
                                        </w:div>
                                        <w:div w:id="877014016">
                                          <w:marLeft w:val="0"/>
                                          <w:marRight w:val="0"/>
                                          <w:marTop w:val="0"/>
                                          <w:marBottom w:val="0"/>
                                          <w:divBdr>
                                            <w:top w:val="none" w:sz="0" w:space="0" w:color="auto"/>
                                            <w:left w:val="none" w:sz="0" w:space="0" w:color="auto"/>
                                            <w:bottom w:val="none" w:sz="0" w:space="0" w:color="auto"/>
                                            <w:right w:val="none" w:sz="0" w:space="0" w:color="auto"/>
                                          </w:divBdr>
                                        </w:div>
                                        <w:div w:id="1108038379">
                                          <w:marLeft w:val="0"/>
                                          <w:marRight w:val="0"/>
                                          <w:marTop w:val="0"/>
                                          <w:marBottom w:val="0"/>
                                          <w:divBdr>
                                            <w:top w:val="none" w:sz="0" w:space="0" w:color="auto"/>
                                            <w:left w:val="none" w:sz="0" w:space="0" w:color="auto"/>
                                            <w:bottom w:val="none" w:sz="0" w:space="0" w:color="auto"/>
                                            <w:right w:val="none" w:sz="0" w:space="0" w:color="auto"/>
                                          </w:divBdr>
                                        </w:div>
                                        <w:div w:id="213466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11980184">
      <w:bodyDiv w:val="1"/>
      <w:marLeft w:val="0"/>
      <w:marRight w:val="0"/>
      <w:marTop w:val="0"/>
      <w:marBottom w:val="0"/>
      <w:divBdr>
        <w:top w:val="none" w:sz="0" w:space="0" w:color="auto"/>
        <w:left w:val="none" w:sz="0" w:space="0" w:color="auto"/>
        <w:bottom w:val="none" w:sz="0" w:space="0" w:color="auto"/>
        <w:right w:val="none" w:sz="0" w:space="0" w:color="auto"/>
      </w:divBdr>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3777697">
      <w:bodyDiv w:val="1"/>
      <w:marLeft w:val="0"/>
      <w:marRight w:val="0"/>
      <w:marTop w:val="0"/>
      <w:marBottom w:val="0"/>
      <w:divBdr>
        <w:top w:val="none" w:sz="0" w:space="0" w:color="auto"/>
        <w:left w:val="none" w:sz="0" w:space="0" w:color="auto"/>
        <w:bottom w:val="none" w:sz="0" w:space="0" w:color="auto"/>
        <w:right w:val="none" w:sz="0" w:space="0" w:color="auto"/>
      </w:divBdr>
    </w:div>
    <w:div w:id="626543734">
      <w:bodyDiv w:val="1"/>
      <w:marLeft w:val="0"/>
      <w:marRight w:val="0"/>
      <w:marTop w:val="0"/>
      <w:marBottom w:val="0"/>
      <w:divBdr>
        <w:top w:val="none" w:sz="0" w:space="0" w:color="auto"/>
        <w:left w:val="none" w:sz="0" w:space="0" w:color="auto"/>
        <w:bottom w:val="none" w:sz="0" w:space="0" w:color="auto"/>
        <w:right w:val="none" w:sz="0" w:space="0" w:color="auto"/>
      </w:divBdr>
      <w:divsChild>
        <w:div w:id="421999714">
          <w:marLeft w:val="0"/>
          <w:marRight w:val="0"/>
          <w:marTop w:val="0"/>
          <w:marBottom w:val="450"/>
          <w:divBdr>
            <w:top w:val="none" w:sz="0" w:space="0" w:color="auto"/>
            <w:left w:val="none" w:sz="0" w:space="0" w:color="auto"/>
            <w:bottom w:val="none" w:sz="0" w:space="0" w:color="auto"/>
            <w:right w:val="none" w:sz="0" w:space="0" w:color="auto"/>
          </w:divBdr>
          <w:divsChild>
            <w:div w:id="497963778">
              <w:marLeft w:val="0"/>
              <w:marRight w:val="0"/>
              <w:marTop w:val="0"/>
              <w:marBottom w:val="0"/>
              <w:divBdr>
                <w:top w:val="none" w:sz="0" w:space="0" w:color="auto"/>
                <w:left w:val="none" w:sz="0" w:space="0" w:color="auto"/>
                <w:bottom w:val="none" w:sz="0" w:space="0" w:color="auto"/>
                <w:right w:val="none" w:sz="0" w:space="0" w:color="auto"/>
              </w:divBdr>
              <w:divsChild>
                <w:div w:id="1688288504">
                  <w:marLeft w:val="0"/>
                  <w:marRight w:val="0"/>
                  <w:marTop w:val="0"/>
                  <w:marBottom w:val="0"/>
                  <w:divBdr>
                    <w:top w:val="none" w:sz="0" w:space="0" w:color="auto"/>
                    <w:left w:val="none" w:sz="0" w:space="0" w:color="auto"/>
                    <w:bottom w:val="none" w:sz="0" w:space="0" w:color="auto"/>
                    <w:right w:val="none" w:sz="0" w:space="0" w:color="auto"/>
                  </w:divBdr>
                  <w:divsChild>
                    <w:div w:id="887913560">
                      <w:marLeft w:val="0"/>
                      <w:marRight w:val="0"/>
                      <w:marTop w:val="0"/>
                      <w:marBottom w:val="0"/>
                      <w:divBdr>
                        <w:top w:val="none" w:sz="0" w:space="0" w:color="auto"/>
                        <w:left w:val="none" w:sz="0" w:space="0" w:color="auto"/>
                        <w:bottom w:val="none" w:sz="0" w:space="0" w:color="auto"/>
                        <w:right w:val="none" w:sz="0" w:space="0" w:color="auto"/>
                      </w:divBdr>
                      <w:divsChild>
                        <w:div w:id="656569520">
                          <w:marLeft w:val="0"/>
                          <w:marRight w:val="0"/>
                          <w:marTop w:val="0"/>
                          <w:marBottom w:val="0"/>
                          <w:divBdr>
                            <w:top w:val="none" w:sz="0" w:space="0" w:color="auto"/>
                            <w:left w:val="none" w:sz="0" w:space="0" w:color="auto"/>
                            <w:bottom w:val="none" w:sz="0" w:space="0" w:color="auto"/>
                            <w:right w:val="none" w:sz="0" w:space="0" w:color="auto"/>
                          </w:divBdr>
                          <w:divsChild>
                            <w:div w:id="2013755702">
                              <w:marLeft w:val="0"/>
                              <w:marRight w:val="0"/>
                              <w:marTop w:val="0"/>
                              <w:marBottom w:val="0"/>
                              <w:divBdr>
                                <w:top w:val="none" w:sz="0" w:space="0" w:color="auto"/>
                                <w:left w:val="none" w:sz="0" w:space="0" w:color="auto"/>
                                <w:bottom w:val="none" w:sz="0" w:space="0" w:color="auto"/>
                                <w:right w:val="none" w:sz="0" w:space="0" w:color="auto"/>
                              </w:divBdr>
                              <w:divsChild>
                                <w:div w:id="329451323">
                                  <w:marLeft w:val="0"/>
                                  <w:marRight w:val="0"/>
                                  <w:marTop w:val="0"/>
                                  <w:marBottom w:val="0"/>
                                  <w:divBdr>
                                    <w:top w:val="none" w:sz="0" w:space="0" w:color="auto"/>
                                    <w:left w:val="none" w:sz="0" w:space="0" w:color="auto"/>
                                    <w:bottom w:val="none" w:sz="0" w:space="0" w:color="auto"/>
                                    <w:right w:val="none" w:sz="0" w:space="0" w:color="auto"/>
                                  </w:divBdr>
                                  <w:divsChild>
                                    <w:div w:id="1263613683">
                                      <w:marLeft w:val="0"/>
                                      <w:marRight w:val="0"/>
                                      <w:marTop w:val="0"/>
                                      <w:marBottom w:val="0"/>
                                      <w:divBdr>
                                        <w:top w:val="none" w:sz="0" w:space="0" w:color="auto"/>
                                        <w:left w:val="none" w:sz="0" w:space="0" w:color="auto"/>
                                        <w:bottom w:val="none" w:sz="0" w:space="0" w:color="auto"/>
                                        <w:right w:val="none" w:sz="0" w:space="0" w:color="auto"/>
                                      </w:divBdr>
                                      <w:divsChild>
                                        <w:div w:id="890773284">
                                          <w:marLeft w:val="0"/>
                                          <w:marRight w:val="0"/>
                                          <w:marTop w:val="0"/>
                                          <w:marBottom w:val="0"/>
                                          <w:divBdr>
                                            <w:top w:val="none" w:sz="0" w:space="0" w:color="auto"/>
                                            <w:left w:val="none" w:sz="0" w:space="0" w:color="auto"/>
                                            <w:bottom w:val="none" w:sz="0" w:space="0" w:color="auto"/>
                                            <w:right w:val="none" w:sz="0" w:space="0" w:color="auto"/>
                                          </w:divBdr>
                                          <w:divsChild>
                                            <w:div w:id="80046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7338850">
      <w:bodyDiv w:val="1"/>
      <w:marLeft w:val="0"/>
      <w:marRight w:val="0"/>
      <w:marTop w:val="0"/>
      <w:marBottom w:val="0"/>
      <w:divBdr>
        <w:top w:val="none" w:sz="0" w:space="0" w:color="auto"/>
        <w:left w:val="none" w:sz="0" w:space="0" w:color="auto"/>
        <w:bottom w:val="none" w:sz="0" w:space="0" w:color="auto"/>
        <w:right w:val="none" w:sz="0" w:space="0" w:color="auto"/>
      </w:divBdr>
      <w:divsChild>
        <w:div w:id="34042108">
          <w:marLeft w:val="0"/>
          <w:marRight w:val="0"/>
          <w:marTop w:val="0"/>
          <w:marBottom w:val="0"/>
          <w:divBdr>
            <w:top w:val="none" w:sz="0" w:space="0" w:color="auto"/>
            <w:left w:val="none" w:sz="0" w:space="0" w:color="auto"/>
            <w:bottom w:val="none" w:sz="0" w:space="0" w:color="auto"/>
            <w:right w:val="none" w:sz="0" w:space="0" w:color="auto"/>
          </w:divBdr>
          <w:divsChild>
            <w:div w:id="1664506389">
              <w:marLeft w:val="0"/>
              <w:marRight w:val="0"/>
              <w:marTop w:val="0"/>
              <w:marBottom w:val="0"/>
              <w:divBdr>
                <w:top w:val="none" w:sz="0" w:space="0" w:color="auto"/>
                <w:left w:val="none" w:sz="0" w:space="0" w:color="auto"/>
                <w:bottom w:val="none" w:sz="0" w:space="0" w:color="auto"/>
                <w:right w:val="none" w:sz="0" w:space="0" w:color="auto"/>
              </w:divBdr>
              <w:divsChild>
                <w:div w:id="1945305521">
                  <w:marLeft w:val="0"/>
                  <w:marRight w:val="0"/>
                  <w:marTop w:val="0"/>
                  <w:marBottom w:val="0"/>
                  <w:divBdr>
                    <w:top w:val="none" w:sz="0" w:space="0" w:color="auto"/>
                    <w:left w:val="none" w:sz="0" w:space="0" w:color="auto"/>
                    <w:bottom w:val="none" w:sz="0" w:space="0" w:color="auto"/>
                    <w:right w:val="none" w:sz="0" w:space="0" w:color="auto"/>
                  </w:divBdr>
                  <w:divsChild>
                    <w:div w:id="231039643">
                      <w:marLeft w:val="0"/>
                      <w:marRight w:val="0"/>
                      <w:marTop w:val="0"/>
                      <w:marBottom w:val="0"/>
                      <w:divBdr>
                        <w:top w:val="none" w:sz="0" w:space="0" w:color="auto"/>
                        <w:left w:val="none" w:sz="0" w:space="0" w:color="auto"/>
                        <w:bottom w:val="none" w:sz="0" w:space="0" w:color="auto"/>
                        <w:right w:val="none" w:sz="0" w:space="0" w:color="auto"/>
                      </w:divBdr>
                      <w:divsChild>
                        <w:div w:id="16473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38876255">
      <w:bodyDiv w:val="1"/>
      <w:marLeft w:val="0"/>
      <w:marRight w:val="0"/>
      <w:marTop w:val="0"/>
      <w:marBottom w:val="0"/>
      <w:divBdr>
        <w:top w:val="none" w:sz="0" w:space="0" w:color="auto"/>
        <w:left w:val="none" w:sz="0" w:space="0" w:color="auto"/>
        <w:bottom w:val="none" w:sz="0" w:space="0" w:color="auto"/>
        <w:right w:val="none" w:sz="0" w:space="0" w:color="auto"/>
      </w:divBdr>
      <w:divsChild>
        <w:div w:id="381561303">
          <w:marLeft w:val="0"/>
          <w:marRight w:val="0"/>
          <w:marTop w:val="0"/>
          <w:marBottom w:val="0"/>
          <w:divBdr>
            <w:top w:val="none" w:sz="0" w:space="0" w:color="auto"/>
            <w:left w:val="none" w:sz="0" w:space="0" w:color="auto"/>
            <w:bottom w:val="none" w:sz="0" w:space="0" w:color="auto"/>
            <w:right w:val="none" w:sz="0" w:space="0" w:color="auto"/>
          </w:divBdr>
          <w:divsChild>
            <w:div w:id="961036877">
              <w:marLeft w:val="0"/>
              <w:marRight w:val="0"/>
              <w:marTop w:val="0"/>
              <w:marBottom w:val="0"/>
              <w:divBdr>
                <w:top w:val="none" w:sz="0" w:space="0" w:color="auto"/>
                <w:left w:val="none" w:sz="0" w:space="0" w:color="auto"/>
                <w:bottom w:val="none" w:sz="0" w:space="0" w:color="auto"/>
                <w:right w:val="none" w:sz="0" w:space="0" w:color="auto"/>
              </w:divBdr>
              <w:divsChild>
                <w:div w:id="1405956234">
                  <w:marLeft w:val="0"/>
                  <w:marRight w:val="0"/>
                  <w:marTop w:val="0"/>
                  <w:marBottom w:val="0"/>
                  <w:divBdr>
                    <w:top w:val="none" w:sz="0" w:space="0" w:color="auto"/>
                    <w:left w:val="none" w:sz="0" w:space="0" w:color="auto"/>
                    <w:bottom w:val="none" w:sz="0" w:space="0" w:color="auto"/>
                    <w:right w:val="none" w:sz="0" w:space="0" w:color="auto"/>
                  </w:divBdr>
                  <w:divsChild>
                    <w:div w:id="1862234836">
                      <w:marLeft w:val="0"/>
                      <w:marRight w:val="0"/>
                      <w:marTop w:val="0"/>
                      <w:marBottom w:val="0"/>
                      <w:divBdr>
                        <w:top w:val="none" w:sz="0" w:space="0" w:color="auto"/>
                        <w:left w:val="none" w:sz="0" w:space="0" w:color="auto"/>
                        <w:bottom w:val="none" w:sz="0" w:space="0" w:color="auto"/>
                        <w:right w:val="none" w:sz="0" w:space="0" w:color="auto"/>
                      </w:divBdr>
                      <w:divsChild>
                        <w:div w:id="1697735423">
                          <w:marLeft w:val="-1350"/>
                          <w:marRight w:val="-13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2223872">
      <w:bodyDiv w:val="1"/>
      <w:marLeft w:val="0"/>
      <w:marRight w:val="0"/>
      <w:marTop w:val="0"/>
      <w:marBottom w:val="0"/>
      <w:divBdr>
        <w:top w:val="none" w:sz="0" w:space="0" w:color="auto"/>
        <w:left w:val="none" w:sz="0" w:space="0" w:color="auto"/>
        <w:bottom w:val="none" w:sz="0" w:space="0" w:color="auto"/>
        <w:right w:val="none" w:sz="0" w:space="0" w:color="auto"/>
      </w:divBdr>
      <w:divsChild>
        <w:div w:id="1836650138">
          <w:marLeft w:val="0"/>
          <w:marRight w:val="0"/>
          <w:marTop w:val="0"/>
          <w:marBottom w:val="0"/>
          <w:divBdr>
            <w:top w:val="none" w:sz="0" w:space="0" w:color="auto"/>
            <w:left w:val="none" w:sz="0" w:space="0" w:color="auto"/>
            <w:bottom w:val="none" w:sz="0" w:space="0" w:color="auto"/>
            <w:right w:val="none" w:sz="0" w:space="0" w:color="auto"/>
          </w:divBdr>
          <w:divsChild>
            <w:div w:id="649486602">
              <w:marLeft w:val="0"/>
              <w:marRight w:val="0"/>
              <w:marTop w:val="0"/>
              <w:marBottom w:val="0"/>
              <w:divBdr>
                <w:top w:val="none" w:sz="0" w:space="0" w:color="auto"/>
                <w:left w:val="none" w:sz="0" w:space="0" w:color="auto"/>
                <w:bottom w:val="none" w:sz="0" w:space="0" w:color="auto"/>
                <w:right w:val="none" w:sz="0" w:space="0" w:color="auto"/>
              </w:divBdr>
              <w:divsChild>
                <w:div w:id="1273974320">
                  <w:marLeft w:val="0"/>
                  <w:marRight w:val="0"/>
                  <w:marTop w:val="0"/>
                  <w:marBottom w:val="0"/>
                  <w:divBdr>
                    <w:top w:val="none" w:sz="0" w:space="0" w:color="auto"/>
                    <w:left w:val="none" w:sz="0" w:space="0" w:color="auto"/>
                    <w:bottom w:val="none" w:sz="0" w:space="0" w:color="auto"/>
                    <w:right w:val="none" w:sz="0" w:space="0" w:color="auto"/>
                  </w:divBdr>
                  <w:divsChild>
                    <w:div w:id="1151479346">
                      <w:marLeft w:val="0"/>
                      <w:marRight w:val="0"/>
                      <w:marTop w:val="0"/>
                      <w:marBottom w:val="0"/>
                      <w:divBdr>
                        <w:top w:val="none" w:sz="0" w:space="0" w:color="auto"/>
                        <w:left w:val="none" w:sz="0" w:space="0" w:color="auto"/>
                        <w:bottom w:val="none" w:sz="0" w:space="0" w:color="auto"/>
                        <w:right w:val="none" w:sz="0" w:space="0" w:color="auto"/>
                      </w:divBdr>
                      <w:divsChild>
                        <w:div w:id="683476160">
                          <w:marLeft w:val="0"/>
                          <w:marRight w:val="0"/>
                          <w:marTop w:val="0"/>
                          <w:marBottom w:val="0"/>
                          <w:divBdr>
                            <w:top w:val="none" w:sz="0" w:space="0" w:color="auto"/>
                            <w:left w:val="none" w:sz="0" w:space="0" w:color="auto"/>
                            <w:bottom w:val="none" w:sz="0" w:space="0" w:color="auto"/>
                            <w:right w:val="none" w:sz="0" w:space="0" w:color="auto"/>
                          </w:divBdr>
                          <w:divsChild>
                            <w:div w:id="1461067402">
                              <w:marLeft w:val="150"/>
                              <w:marRight w:val="150"/>
                              <w:marTop w:val="150"/>
                              <w:marBottom w:val="150"/>
                              <w:divBdr>
                                <w:top w:val="none" w:sz="0" w:space="0" w:color="auto"/>
                                <w:left w:val="none" w:sz="0" w:space="0" w:color="auto"/>
                                <w:bottom w:val="none" w:sz="0" w:space="0" w:color="auto"/>
                                <w:right w:val="none" w:sz="0" w:space="0" w:color="auto"/>
                              </w:divBdr>
                              <w:divsChild>
                                <w:div w:id="1924217635">
                                  <w:marLeft w:val="0"/>
                                  <w:marRight w:val="0"/>
                                  <w:marTop w:val="0"/>
                                  <w:marBottom w:val="0"/>
                                  <w:divBdr>
                                    <w:top w:val="none" w:sz="0" w:space="0" w:color="auto"/>
                                    <w:left w:val="none" w:sz="0" w:space="0" w:color="auto"/>
                                    <w:bottom w:val="none" w:sz="0" w:space="0" w:color="auto"/>
                                    <w:right w:val="none" w:sz="0" w:space="0" w:color="auto"/>
                                  </w:divBdr>
                                  <w:divsChild>
                                    <w:div w:id="838348442">
                                      <w:marLeft w:val="0"/>
                                      <w:marRight w:val="0"/>
                                      <w:marTop w:val="0"/>
                                      <w:marBottom w:val="0"/>
                                      <w:divBdr>
                                        <w:top w:val="none" w:sz="0" w:space="0" w:color="auto"/>
                                        <w:left w:val="none" w:sz="0" w:space="0" w:color="auto"/>
                                        <w:bottom w:val="none" w:sz="0" w:space="0" w:color="auto"/>
                                        <w:right w:val="none" w:sz="0" w:space="0" w:color="auto"/>
                                      </w:divBdr>
                                      <w:divsChild>
                                        <w:div w:id="851917783">
                                          <w:marLeft w:val="0"/>
                                          <w:marRight w:val="0"/>
                                          <w:marTop w:val="0"/>
                                          <w:marBottom w:val="0"/>
                                          <w:divBdr>
                                            <w:top w:val="none" w:sz="0" w:space="0" w:color="auto"/>
                                            <w:left w:val="none" w:sz="0" w:space="0" w:color="auto"/>
                                            <w:bottom w:val="none" w:sz="0" w:space="0" w:color="auto"/>
                                            <w:right w:val="none" w:sz="0" w:space="0" w:color="auto"/>
                                          </w:divBdr>
                                          <w:divsChild>
                                            <w:div w:id="7915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213251">
      <w:bodyDiv w:val="1"/>
      <w:marLeft w:val="0"/>
      <w:marRight w:val="0"/>
      <w:marTop w:val="0"/>
      <w:marBottom w:val="0"/>
      <w:divBdr>
        <w:top w:val="none" w:sz="0" w:space="0" w:color="auto"/>
        <w:left w:val="none" w:sz="0" w:space="0" w:color="auto"/>
        <w:bottom w:val="none" w:sz="0" w:space="0" w:color="auto"/>
        <w:right w:val="none" w:sz="0" w:space="0" w:color="auto"/>
      </w:divBdr>
    </w:div>
    <w:div w:id="669874166">
      <w:bodyDiv w:val="1"/>
      <w:marLeft w:val="0"/>
      <w:marRight w:val="0"/>
      <w:marTop w:val="0"/>
      <w:marBottom w:val="0"/>
      <w:divBdr>
        <w:top w:val="none" w:sz="0" w:space="0" w:color="auto"/>
        <w:left w:val="none" w:sz="0" w:space="0" w:color="auto"/>
        <w:bottom w:val="none" w:sz="0" w:space="0" w:color="auto"/>
        <w:right w:val="none" w:sz="0" w:space="0" w:color="auto"/>
      </w:divBdr>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5811362">
      <w:bodyDiv w:val="1"/>
      <w:marLeft w:val="0"/>
      <w:marRight w:val="0"/>
      <w:marTop w:val="0"/>
      <w:marBottom w:val="0"/>
      <w:divBdr>
        <w:top w:val="none" w:sz="0" w:space="0" w:color="auto"/>
        <w:left w:val="none" w:sz="0" w:space="0" w:color="auto"/>
        <w:bottom w:val="none" w:sz="0" w:space="0" w:color="auto"/>
        <w:right w:val="none" w:sz="0" w:space="0" w:color="auto"/>
      </w:divBdr>
      <w:divsChild>
        <w:div w:id="1405910666">
          <w:marLeft w:val="0"/>
          <w:marRight w:val="0"/>
          <w:marTop w:val="0"/>
          <w:marBottom w:val="0"/>
          <w:divBdr>
            <w:top w:val="none" w:sz="0" w:space="0" w:color="auto"/>
            <w:left w:val="none" w:sz="0" w:space="0" w:color="auto"/>
            <w:bottom w:val="none" w:sz="0" w:space="0" w:color="auto"/>
            <w:right w:val="none" w:sz="0" w:space="0" w:color="auto"/>
          </w:divBdr>
          <w:divsChild>
            <w:div w:id="363021816">
              <w:marLeft w:val="0"/>
              <w:marRight w:val="0"/>
              <w:marTop w:val="750"/>
              <w:marBottom w:val="0"/>
              <w:divBdr>
                <w:top w:val="none" w:sz="0" w:space="0" w:color="auto"/>
                <w:left w:val="none" w:sz="0" w:space="0" w:color="auto"/>
                <w:bottom w:val="none" w:sz="0" w:space="0" w:color="auto"/>
                <w:right w:val="none" w:sz="0" w:space="0" w:color="auto"/>
              </w:divBdr>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9864025">
      <w:bodyDiv w:val="1"/>
      <w:marLeft w:val="120"/>
      <w:marRight w:val="120"/>
      <w:marTop w:val="0"/>
      <w:marBottom w:val="0"/>
      <w:divBdr>
        <w:top w:val="none" w:sz="0" w:space="0" w:color="auto"/>
        <w:left w:val="none" w:sz="0" w:space="0" w:color="auto"/>
        <w:bottom w:val="none" w:sz="0" w:space="0" w:color="auto"/>
        <w:right w:val="none" w:sz="0" w:space="0" w:color="auto"/>
      </w:divBdr>
    </w:div>
    <w:div w:id="707027413">
      <w:bodyDiv w:val="1"/>
      <w:marLeft w:val="0"/>
      <w:marRight w:val="0"/>
      <w:marTop w:val="0"/>
      <w:marBottom w:val="0"/>
      <w:divBdr>
        <w:top w:val="none" w:sz="0" w:space="0" w:color="auto"/>
        <w:left w:val="none" w:sz="0" w:space="0" w:color="auto"/>
        <w:bottom w:val="none" w:sz="0" w:space="0" w:color="auto"/>
        <w:right w:val="none" w:sz="0" w:space="0" w:color="auto"/>
      </w:divBdr>
    </w:div>
    <w:div w:id="707528713">
      <w:bodyDiv w:val="1"/>
      <w:marLeft w:val="0"/>
      <w:marRight w:val="0"/>
      <w:marTop w:val="0"/>
      <w:marBottom w:val="0"/>
      <w:divBdr>
        <w:top w:val="none" w:sz="0" w:space="0" w:color="auto"/>
        <w:left w:val="none" w:sz="0" w:space="0" w:color="auto"/>
        <w:bottom w:val="none" w:sz="0" w:space="0" w:color="auto"/>
        <w:right w:val="none" w:sz="0" w:space="0" w:color="auto"/>
      </w:divBdr>
    </w:div>
    <w:div w:id="714352389">
      <w:bodyDiv w:val="1"/>
      <w:marLeft w:val="0"/>
      <w:marRight w:val="0"/>
      <w:marTop w:val="0"/>
      <w:marBottom w:val="0"/>
      <w:divBdr>
        <w:top w:val="none" w:sz="0" w:space="0" w:color="auto"/>
        <w:left w:val="none" w:sz="0" w:space="0" w:color="auto"/>
        <w:bottom w:val="none" w:sz="0" w:space="0" w:color="auto"/>
        <w:right w:val="none" w:sz="0" w:space="0" w:color="auto"/>
      </w:divBdr>
      <w:divsChild>
        <w:div w:id="470437945">
          <w:marLeft w:val="0"/>
          <w:marRight w:val="0"/>
          <w:marTop w:val="0"/>
          <w:marBottom w:val="0"/>
          <w:divBdr>
            <w:top w:val="none" w:sz="0" w:space="0" w:color="auto"/>
            <w:left w:val="none" w:sz="0" w:space="0" w:color="auto"/>
            <w:bottom w:val="none" w:sz="0" w:space="0" w:color="auto"/>
            <w:right w:val="none" w:sz="0" w:space="0" w:color="auto"/>
          </w:divBdr>
          <w:divsChild>
            <w:div w:id="868908785">
              <w:marLeft w:val="0"/>
              <w:marRight w:val="0"/>
              <w:marTop w:val="0"/>
              <w:marBottom w:val="0"/>
              <w:divBdr>
                <w:top w:val="none" w:sz="0" w:space="0" w:color="auto"/>
                <w:left w:val="none" w:sz="0" w:space="0" w:color="auto"/>
                <w:bottom w:val="none" w:sz="0" w:space="0" w:color="auto"/>
                <w:right w:val="none" w:sz="0" w:space="0" w:color="auto"/>
              </w:divBdr>
              <w:divsChild>
                <w:div w:id="1734893703">
                  <w:marLeft w:val="0"/>
                  <w:marRight w:val="0"/>
                  <w:marTop w:val="0"/>
                  <w:marBottom w:val="0"/>
                  <w:divBdr>
                    <w:top w:val="none" w:sz="0" w:space="0" w:color="auto"/>
                    <w:left w:val="none" w:sz="0" w:space="0" w:color="auto"/>
                    <w:bottom w:val="none" w:sz="0" w:space="0" w:color="auto"/>
                    <w:right w:val="none" w:sz="0" w:space="0" w:color="auto"/>
                  </w:divBdr>
                  <w:divsChild>
                    <w:div w:id="29098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3435847">
      <w:bodyDiv w:val="1"/>
      <w:marLeft w:val="0"/>
      <w:marRight w:val="0"/>
      <w:marTop w:val="0"/>
      <w:marBottom w:val="0"/>
      <w:divBdr>
        <w:top w:val="none" w:sz="0" w:space="0" w:color="auto"/>
        <w:left w:val="none" w:sz="0" w:space="0" w:color="auto"/>
        <w:bottom w:val="none" w:sz="0" w:space="0" w:color="auto"/>
        <w:right w:val="none" w:sz="0" w:space="0" w:color="auto"/>
      </w:divBdr>
    </w:div>
    <w:div w:id="735054296">
      <w:bodyDiv w:val="1"/>
      <w:marLeft w:val="0"/>
      <w:marRight w:val="0"/>
      <w:marTop w:val="0"/>
      <w:marBottom w:val="0"/>
      <w:divBdr>
        <w:top w:val="none" w:sz="0" w:space="0" w:color="auto"/>
        <w:left w:val="none" w:sz="0" w:space="0" w:color="auto"/>
        <w:bottom w:val="none" w:sz="0" w:space="0" w:color="auto"/>
        <w:right w:val="none" w:sz="0" w:space="0" w:color="auto"/>
      </w:divBdr>
    </w:div>
    <w:div w:id="737825497">
      <w:bodyDiv w:val="1"/>
      <w:marLeft w:val="0"/>
      <w:marRight w:val="0"/>
      <w:marTop w:val="0"/>
      <w:marBottom w:val="0"/>
      <w:divBdr>
        <w:top w:val="none" w:sz="0" w:space="0" w:color="auto"/>
        <w:left w:val="none" w:sz="0" w:space="0" w:color="auto"/>
        <w:bottom w:val="none" w:sz="0" w:space="0" w:color="auto"/>
        <w:right w:val="none" w:sz="0" w:space="0" w:color="auto"/>
      </w:divBdr>
      <w:divsChild>
        <w:div w:id="1621449739">
          <w:marLeft w:val="0"/>
          <w:marRight w:val="0"/>
          <w:marTop w:val="0"/>
          <w:marBottom w:val="0"/>
          <w:divBdr>
            <w:top w:val="none" w:sz="0" w:space="0" w:color="auto"/>
            <w:left w:val="none" w:sz="0" w:space="0" w:color="auto"/>
            <w:bottom w:val="none" w:sz="0" w:space="0" w:color="auto"/>
            <w:right w:val="none" w:sz="0" w:space="0" w:color="auto"/>
          </w:divBdr>
          <w:divsChild>
            <w:div w:id="1511870305">
              <w:marLeft w:val="0"/>
              <w:marRight w:val="0"/>
              <w:marTop w:val="0"/>
              <w:marBottom w:val="0"/>
              <w:divBdr>
                <w:top w:val="none" w:sz="0" w:space="0" w:color="auto"/>
                <w:left w:val="none" w:sz="0" w:space="0" w:color="auto"/>
                <w:bottom w:val="none" w:sz="0" w:space="0" w:color="auto"/>
                <w:right w:val="none" w:sz="0" w:space="0" w:color="auto"/>
              </w:divBdr>
              <w:divsChild>
                <w:div w:id="1023357497">
                  <w:marLeft w:val="4200"/>
                  <w:marRight w:val="0"/>
                  <w:marTop w:val="0"/>
                  <w:marBottom w:val="0"/>
                  <w:divBdr>
                    <w:top w:val="none" w:sz="0" w:space="0" w:color="auto"/>
                    <w:left w:val="none" w:sz="0" w:space="0" w:color="auto"/>
                    <w:bottom w:val="none" w:sz="0" w:space="0" w:color="auto"/>
                    <w:right w:val="none" w:sz="0" w:space="0" w:color="auto"/>
                  </w:divBdr>
                  <w:divsChild>
                    <w:div w:id="318463161">
                      <w:marLeft w:val="0"/>
                      <w:marRight w:val="0"/>
                      <w:marTop w:val="0"/>
                      <w:marBottom w:val="0"/>
                      <w:divBdr>
                        <w:top w:val="none" w:sz="0" w:space="0" w:color="auto"/>
                        <w:left w:val="none" w:sz="0" w:space="0" w:color="auto"/>
                        <w:bottom w:val="none" w:sz="0" w:space="0" w:color="auto"/>
                        <w:right w:val="none" w:sz="0" w:space="0" w:color="auto"/>
                      </w:divBdr>
                      <w:divsChild>
                        <w:div w:id="1277366781">
                          <w:marLeft w:val="0"/>
                          <w:marRight w:val="0"/>
                          <w:marTop w:val="0"/>
                          <w:marBottom w:val="0"/>
                          <w:divBdr>
                            <w:top w:val="none" w:sz="0" w:space="0" w:color="auto"/>
                            <w:left w:val="none" w:sz="0" w:space="0" w:color="auto"/>
                            <w:bottom w:val="none" w:sz="0" w:space="0" w:color="auto"/>
                            <w:right w:val="none" w:sz="0" w:space="0" w:color="auto"/>
                          </w:divBdr>
                          <w:divsChild>
                            <w:div w:id="1534614546">
                              <w:marLeft w:val="0"/>
                              <w:marRight w:val="0"/>
                              <w:marTop w:val="0"/>
                              <w:marBottom w:val="0"/>
                              <w:divBdr>
                                <w:top w:val="none" w:sz="0" w:space="0" w:color="auto"/>
                                <w:left w:val="none" w:sz="0" w:space="0" w:color="auto"/>
                                <w:bottom w:val="none" w:sz="0" w:space="0" w:color="auto"/>
                                <w:right w:val="none" w:sz="0" w:space="0" w:color="auto"/>
                              </w:divBdr>
                              <w:divsChild>
                                <w:div w:id="866530463">
                                  <w:marLeft w:val="0"/>
                                  <w:marRight w:val="0"/>
                                  <w:marTop w:val="0"/>
                                  <w:marBottom w:val="0"/>
                                  <w:divBdr>
                                    <w:top w:val="none" w:sz="0" w:space="0" w:color="auto"/>
                                    <w:left w:val="none" w:sz="0" w:space="0" w:color="auto"/>
                                    <w:bottom w:val="none" w:sz="0" w:space="0" w:color="auto"/>
                                    <w:right w:val="none" w:sz="0" w:space="0" w:color="auto"/>
                                  </w:divBdr>
                                  <w:divsChild>
                                    <w:div w:id="1526595598">
                                      <w:marLeft w:val="0"/>
                                      <w:marRight w:val="0"/>
                                      <w:marTop w:val="0"/>
                                      <w:marBottom w:val="0"/>
                                      <w:divBdr>
                                        <w:top w:val="none" w:sz="0" w:space="0" w:color="auto"/>
                                        <w:left w:val="none" w:sz="0" w:space="0" w:color="auto"/>
                                        <w:bottom w:val="none" w:sz="0" w:space="0" w:color="auto"/>
                                        <w:right w:val="none" w:sz="0" w:space="0" w:color="auto"/>
                                      </w:divBdr>
                                      <w:divsChild>
                                        <w:div w:id="464549288">
                                          <w:marLeft w:val="0"/>
                                          <w:marRight w:val="0"/>
                                          <w:marTop w:val="0"/>
                                          <w:marBottom w:val="0"/>
                                          <w:divBdr>
                                            <w:top w:val="none" w:sz="0" w:space="0" w:color="auto"/>
                                            <w:left w:val="none" w:sz="0" w:space="0" w:color="auto"/>
                                            <w:bottom w:val="none" w:sz="0" w:space="0" w:color="auto"/>
                                            <w:right w:val="none" w:sz="0" w:space="0" w:color="auto"/>
                                          </w:divBdr>
                                          <w:divsChild>
                                            <w:div w:id="169569785">
                                              <w:marLeft w:val="0"/>
                                              <w:marRight w:val="0"/>
                                              <w:marTop w:val="0"/>
                                              <w:marBottom w:val="0"/>
                                              <w:divBdr>
                                                <w:top w:val="none" w:sz="0" w:space="0" w:color="auto"/>
                                                <w:left w:val="none" w:sz="0" w:space="0" w:color="auto"/>
                                                <w:bottom w:val="none" w:sz="0" w:space="0" w:color="auto"/>
                                                <w:right w:val="none" w:sz="0" w:space="0" w:color="auto"/>
                                              </w:divBdr>
                                              <w:divsChild>
                                                <w:div w:id="144607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833212">
      <w:bodyDiv w:val="1"/>
      <w:marLeft w:val="0"/>
      <w:marRight w:val="0"/>
      <w:marTop w:val="0"/>
      <w:marBottom w:val="0"/>
      <w:divBdr>
        <w:top w:val="none" w:sz="0" w:space="0" w:color="auto"/>
        <w:left w:val="none" w:sz="0" w:space="0" w:color="auto"/>
        <w:bottom w:val="none" w:sz="0" w:space="0" w:color="auto"/>
        <w:right w:val="none" w:sz="0" w:space="0" w:color="auto"/>
      </w:divBdr>
      <w:divsChild>
        <w:div w:id="866868091">
          <w:marLeft w:val="0"/>
          <w:marRight w:val="0"/>
          <w:marTop w:val="0"/>
          <w:marBottom w:val="0"/>
          <w:divBdr>
            <w:top w:val="none" w:sz="0" w:space="0" w:color="auto"/>
            <w:left w:val="none" w:sz="0" w:space="0" w:color="auto"/>
            <w:bottom w:val="none" w:sz="0" w:space="0" w:color="auto"/>
            <w:right w:val="none" w:sz="0" w:space="0" w:color="auto"/>
          </w:divBdr>
          <w:divsChild>
            <w:div w:id="406273473">
              <w:marLeft w:val="30"/>
              <w:marRight w:val="0"/>
              <w:marTop w:val="0"/>
              <w:marBottom w:val="270"/>
              <w:divBdr>
                <w:top w:val="none" w:sz="0" w:space="0" w:color="auto"/>
                <w:left w:val="none" w:sz="0" w:space="0" w:color="auto"/>
                <w:bottom w:val="none" w:sz="0" w:space="0" w:color="auto"/>
                <w:right w:val="none" w:sz="0" w:space="0" w:color="auto"/>
              </w:divBdr>
              <w:divsChild>
                <w:div w:id="457727387">
                  <w:marLeft w:val="0"/>
                  <w:marRight w:val="0"/>
                  <w:marTop w:val="0"/>
                  <w:marBottom w:val="0"/>
                  <w:divBdr>
                    <w:top w:val="none" w:sz="0" w:space="0" w:color="auto"/>
                    <w:left w:val="none" w:sz="0" w:space="0" w:color="auto"/>
                    <w:bottom w:val="none" w:sz="0" w:space="0" w:color="auto"/>
                    <w:right w:val="none" w:sz="0" w:space="0" w:color="auto"/>
                  </w:divBdr>
                  <w:divsChild>
                    <w:div w:id="219171692">
                      <w:marLeft w:val="0"/>
                      <w:marRight w:val="0"/>
                      <w:marTop w:val="0"/>
                      <w:marBottom w:val="600"/>
                      <w:divBdr>
                        <w:top w:val="none" w:sz="0" w:space="0" w:color="auto"/>
                        <w:left w:val="none" w:sz="0" w:space="0" w:color="auto"/>
                        <w:bottom w:val="none" w:sz="0" w:space="0" w:color="auto"/>
                        <w:right w:val="none" w:sz="0" w:space="0" w:color="auto"/>
                      </w:divBdr>
                      <w:divsChild>
                        <w:div w:id="109505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226867">
      <w:bodyDiv w:val="1"/>
      <w:marLeft w:val="0"/>
      <w:marRight w:val="0"/>
      <w:marTop w:val="0"/>
      <w:marBottom w:val="0"/>
      <w:divBdr>
        <w:top w:val="none" w:sz="0" w:space="0" w:color="auto"/>
        <w:left w:val="none" w:sz="0" w:space="0" w:color="auto"/>
        <w:bottom w:val="none" w:sz="0" w:space="0" w:color="auto"/>
        <w:right w:val="none" w:sz="0" w:space="0" w:color="auto"/>
      </w:divBdr>
    </w:div>
    <w:div w:id="748041357">
      <w:bodyDiv w:val="1"/>
      <w:marLeft w:val="0"/>
      <w:marRight w:val="0"/>
      <w:marTop w:val="0"/>
      <w:marBottom w:val="0"/>
      <w:divBdr>
        <w:top w:val="none" w:sz="0" w:space="0" w:color="auto"/>
        <w:left w:val="none" w:sz="0" w:space="0" w:color="auto"/>
        <w:bottom w:val="none" w:sz="0" w:space="0" w:color="auto"/>
        <w:right w:val="none" w:sz="0" w:space="0" w:color="auto"/>
      </w:divBdr>
    </w:div>
    <w:div w:id="750616354">
      <w:bodyDiv w:val="1"/>
      <w:marLeft w:val="0"/>
      <w:marRight w:val="0"/>
      <w:marTop w:val="0"/>
      <w:marBottom w:val="0"/>
      <w:divBdr>
        <w:top w:val="none" w:sz="0" w:space="0" w:color="auto"/>
        <w:left w:val="none" w:sz="0" w:space="0" w:color="auto"/>
        <w:bottom w:val="none" w:sz="0" w:space="0" w:color="auto"/>
        <w:right w:val="none" w:sz="0" w:space="0" w:color="auto"/>
      </w:divBdr>
      <w:divsChild>
        <w:div w:id="197789024">
          <w:marLeft w:val="922"/>
          <w:marRight w:val="0"/>
          <w:marTop w:val="98"/>
          <w:marBottom w:val="0"/>
          <w:divBdr>
            <w:top w:val="none" w:sz="0" w:space="0" w:color="auto"/>
            <w:left w:val="none" w:sz="0" w:space="0" w:color="auto"/>
            <w:bottom w:val="none" w:sz="0" w:space="0" w:color="auto"/>
            <w:right w:val="none" w:sz="0" w:space="0" w:color="auto"/>
          </w:divBdr>
        </w:div>
      </w:divsChild>
    </w:div>
    <w:div w:id="752973778">
      <w:bodyDiv w:val="1"/>
      <w:marLeft w:val="0"/>
      <w:marRight w:val="0"/>
      <w:marTop w:val="0"/>
      <w:marBottom w:val="0"/>
      <w:divBdr>
        <w:top w:val="none" w:sz="0" w:space="0" w:color="auto"/>
        <w:left w:val="none" w:sz="0" w:space="0" w:color="auto"/>
        <w:bottom w:val="none" w:sz="0" w:space="0" w:color="auto"/>
        <w:right w:val="none" w:sz="0" w:space="0" w:color="auto"/>
      </w:divBdr>
      <w:divsChild>
        <w:div w:id="464927599">
          <w:marLeft w:val="0"/>
          <w:marRight w:val="0"/>
          <w:marTop w:val="0"/>
          <w:marBottom w:val="0"/>
          <w:divBdr>
            <w:top w:val="none" w:sz="0" w:space="0" w:color="auto"/>
            <w:left w:val="none" w:sz="0" w:space="0" w:color="auto"/>
            <w:bottom w:val="none" w:sz="0" w:space="0" w:color="auto"/>
            <w:right w:val="none" w:sz="0" w:space="0" w:color="auto"/>
          </w:divBdr>
          <w:divsChild>
            <w:div w:id="1269459739">
              <w:marLeft w:val="0"/>
              <w:marRight w:val="0"/>
              <w:marTop w:val="0"/>
              <w:marBottom w:val="0"/>
              <w:divBdr>
                <w:top w:val="none" w:sz="0" w:space="0" w:color="auto"/>
                <w:left w:val="none" w:sz="0" w:space="0" w:color="auto"/>
                <w:bottom w:val="none" w:sz="0" w:space="0" w:color="auto"/>
                <w:right w:val="none" w:sz="0" w:space="0" w:color="auto"/>
              </w:divBdr>
              <w:divsChild>
                <w:div w:id="1857452423">
                  <w:marLeft w:val="0"/>
                  <w:marRight w:val="0"/>
                  <w:marTop w:val="0"/>
                  <w:marBottom w:val="0"/>
                  <w:divBdr>
                    <w:top w:val="none" w:sz="0" w:space="0" w:color="auto"/>
                    <w:left w:val="none" w:sz="0" w:space="0" w:color="auto"/>
                    <w:bottom w:val="none" w:sz="0" w:space="0" w:color="auto"/>
                    <w:right w:val="none" w:sz="0" w:space="0" w:color="auto"/>
                  </w:divBdr>
                  <w:divsChild>
                    <w:div w:id="241066287">
                      <w:marLeft w:val="0"/>
                      <w:marRight w:val="0"/>
                      <w:marTop w:val="0"/>
                      <w:marBottom w:val="0"/>
                      <w:divBdr>
                        <w:top w:val="none" w:sz="0" w:space="0" w:color="auto"/>
                        <w:left w:val="none" w:sz="0" w:space="0" w:color="auto"/>
                        <w:bottom w:val="none" w:sz="0" w:space="0" w:color="auto"/>
                        <w:right w:val="none" w:sz="0" w:space="0" w:color="auto"/>
                      </w:divBdr>
                      <w:divsChild>
                        <w:div w:id="1507595923">
                          <w:marLeft w:val="0"/>
                          <w:marRight w:val="0"/>
                          <w:marTop w:val="0"/>
                          <w:marBottom w:val="0"/>
                          <w:divBdr>
                            <w:top w:val="none" w:sz="0" w:space="0" w:color="auto"/>
                            <w:left w:val="none" w:sz="0" w:space="0" w:color="auto"/>
                            <w:bottom w:val="none" w:sz="0" w:space="0" w:color="auto"/>
                            <w:right w:val="none" w:sz="0" w:space="0" w:color="auto"/>
                          </w:divBdr>
                          <w:divsChild>
                            <w:div w:id="1167016066">
                              <w:marLeft w:val="0"/>
                              <w:marRight w:val="0"/>
                              <w:marTop w:val="0"/>
                              <w:marBottom w:val="0"/>
                              <w:divBdr>
                                <w:top w:val="none" w:sz="0" w:space="0" w:color="auto"/>
                                <w:left w:val="none" w:sz="0" w:space="0" w:color="auto"/>
                                <w:bottom w:val="none" w:sz="0" w:space="0" w:color="auto"/>
                                <w:right w:val="none" w:sz="0" w:space="0" w:color="auto"/>
                              </w:divBdr>
                              <w:divsChild>
                                <w:div w:id="1160389863">
                                  <w:marLeft w:val="0"/>
                                  <w:marRight w:val="0"/>
                                  <w:marTop w:val="0"/>
                                  <w:marBottom w:val="0"/>
                                  <w:divBdr>
                                    <w:top w:val="none" w:sz="0" w:space="0" w:color="auto"/>
                                    <w:left w:val="none" w:sz="0" w:space="0" w:color="auto"/>
                                    <w:bottom w:val="none" w:sz="0" w:space="0" w:color="auto"/>
                                    <w:right w:val="none" w:sz="0" w:space="0" w:color="auto"/>
                                  </w:divBdr>
                                  <w:divsChild>
                                    <w:div w:id="1921452111">
                                      <w:marLeft w:val="0"/>
                                      <w:marRight w:val="0"/>
                                      <w:marTop w:val="0"/>
                                      <w:marBottom w:val="0"/>
                                      <w:divBdr>
                                        <w:top w:val="none" w:sz="0" w:space="0" w:color="auto"/>
                                        <w:left w:val="none" w:sz="0" w:space="0" w:color="auto"/>
                                        <w:bottom w:val="none" w:sz="0" w:space="0" w:color="auto"/>
                                        <w:right w:val="none" w:sz="0" w:space="0" w:color="auto"/>
                                      </w:divBdr>
                                      <w:divsChild>
                                        <w:div w:id="1963266289">
                                          <w:marLeft w:val="0"/>
                                          <w:marRight w:val="0"/>
                                          <w:marTop w:val="0"/>
                                          <w:marBottom w:val="0"/>
                                          <w:divBdr>
                                            <w:top w:val="none" w:sz="0" w:space="0" w:color="auto"/>
                                            <w:left w:val="none" w:sz="0" w:space="0" w:color="auto"/>
                                            <w:bottom w:val="none" w:sz="0" w:space="0" w:color="auto"/>
                                            <w:right w:val="none" w:sz="0" w:space="0" w:color="auto"/>
                                          </w:divBdr>
                                          <w:divsChild>
                                            <w:div w:id="1872184384">
                                              <w:marLeft w:val="0"/>
                                              <w:marRight w:val="0"/>
                                              <w:marTop w:val="0"/>
                                              <w:marBottom w:val="0"/>
                                              <w:divBdr>
                                                <w:top w:val="none" w:sz="0" w:space="0" w:color="auto"/>
                                                <w:left w:val="none" w:sz="0" w:space="0" w:color="auto"/>
                                                <w:bottom w:val="none" w:sz="0" w:space="0" w:color="auto"/>
                                                <w:right w:val="none" w:sz="0" w:space="0" w:color="auto"/>
                                              </w:divBdr>
                                              <w:divsChild>
                                                <w:div w:id="1557355923">
                                                  <w:marLeft w:val="0"/>
                                                  <w:marRight w:val="0"/>
                                                  <w:marTop w:val="0"/>
                                                  <w:marBottom w:val="0"/>
                                                  <w:divBdr>
                                                    <w:top w:val="none" w:sz="0" w:space="0" w:color="auto"/>
                                                    <w:left w:val="none" w:sz="0" w:space="0" w:color="auto"/>
                                                    <w:bottom w:val="none" w:sz="0" w:space="0" w:color="auto"/>
                                                    <w:right w:val="none" w:sz="0" w:space="0" w:color="auto"/>
                                                  </w:divBdr>
                                                  <w:divsChild>
                                                    <w:div w:id="2038383153">
                                                      <w:marLeft w:val="0"/>
                                                      <w:marRight w:val="0"/>
                                                      <w:marTop w:val="0"/>
                                                      <w:marBottom w:val="0"/>
                                                      <w:divBdr>
                                                        <w:top w:val="none" w:sz="0" w:space="0" w:color="auto"/>
                                                        <w:left w:val="none" w:sz="0" w:space="0" w:color="auto"/>
                                                        <w:bottom w:val="none" w:sz="0" w:space="0" w:color="auto"/>
                                                        <w:right w:val="none" w:sz="0" w:space="0" w:color="auto"/>
                                                      </w:divBdr>
                                                      <w:divsChild>
                                                        <w:div w:id="15729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65199285">
      <w:bodyDiv w:val="1"/>
      <w:marLeft w:val="0"/>
      <w:marRight w:val="0"/>
      <w:marTop w:val="0"/>
      <w:marBottom w:val="0"/>
      <w:divBdr>
        <w:top w:val="none" w:sz="0" w:space="0" w:color="auto"/>
        <w:left w:val="none" w:sz="0" w:space="0" w:color="auto"/>
        <w:bottom w:val="none" w:sz="0" w:space="0" w:color="auto"/>
        <w:right w:val="none" w:sz="0" w:space="0" w:color="auto"/>
      </w:divBdr>
    </w:div>
    <w:div w:id="779834090">
      <w:bodyDiv w:val="1"/>
      <w:marLeft w:val="0"/>
      <w:marRight w:val="0"/>
      <w:marTop w:val="0"/>
      <w:marBottom w:val="0"/>
      <w:divBdr>
        <w:top w:val="none" w:sz="0" w:space="0" w:color="auto"/>
        <w:left w:val="none" w:sz="0" w:space="0" w:color="auto"/>
        <w:bottom w:val="none" w:sz="0" w:space="0" w:color="auto"/>
        <w:right w:val="none" w:sz="0" w:space="0" w:color="auto"/>
      </w:divBdr>
      <w:divsChild>
        <w:div w:id="1204556943">
          <w:marLeft w:val="0"/>
          <w:marRight w:val="0"/>
          <w:marTop w:val="0"/>
          <w:marBottom w:val="0"/>
          <w:divBdr>
            <w:top w:val="none" w:sz="0" w:space="0" w:color="auto"/>
            <w:left w:val="none" w:sz="0" w:space="0" w:color="auto"/>
            <w:bottom w:val="none" w:sz="0" w:space="0" w:color="auto"/>
            <w:right w:val="none" w:sz="0" w:space="0" w:color="auto"/>
          </w:divBdr>
          <w:divsChild>
            <w:div w:id="1459763533">
              <w:marLeft w:val="0"/>
              <w:marRight w:val="0"/>
              <w:marTop w:val="0"/>
              <w:marBottom w:val="0"/>
              <w:divBdr>
                <w:top w:val="none" w:sz="0" w:space="0" w:color="auto"/>
                <w:left w:val="none" w:sz="0" w:space="0" w:color="auto"/>
                <w:bottom w:val="none" w:sz="0" w:space="0" w:color="auto"/>
                <w:right w:val="none" w:sz="0" w:space="0" w:color="auto"/>
              </w:divBdr>
              <w:divsChild>
                <w:div w:id="907228903">
                  <w:marLeft w:val="0"/>
                  <w:marRight w:val="0"/>
                  <w:marTop w:val="0"/>
                  <w:marBottom w:val="0"/>
                  <w:divBdr>
                    <w:top w:val="none" w:sz="0" w:space="0" w:color="auto"/>
                    <w:left w:val="none" w:sz="0" w:space="0" w:color="auto"/>
                    <w:bottom w:val="none" w:sz="0" w:space="0" w:color="auto"/>
                    <w:right w:val="none" w:sz="0" w:space="0" w:color="auto"/>
                  </w:divBdr>
                  <w:divsChild>
                    <w:div w:id="305548822">
                      <w:marLeft w:val="0"/>
                      <w:marRight w:val="0"/>
                      <w:marTop w:val="0"/>
                      <w:marBottom w:val="0"/>
                      <w:divBdr>
                        <w:top w:val="none" w:sz="0" w:space="0" w:color="auto"/>
                        <w:left w:val="none" w:sz="0" w:space="0" w:color="auto"/>
                        <w:bottom w:val="none" w:sz="0" w:space="0" w:color="auto"/>
                        <w:right w:val="none" w:sz="0" w:space="0" w:color="auto"/>
                      </w:divBdr>
                      <w:divsChild>
                        <w:div w:id="144780712">
                          <w:marLeft w:val="0"/>
                          <w:marRight w:val="0"/>
                          <w:marTop w:val="0"/>
                          <w:marBottom w:val="0"/>
                          <w:divBdr>
                            <w:top w:val="none" w:sz="0" w:space="0" w:color="auto"/>
                            <w:left w:val="none" w:sz="0" w:space="0" w:color="auto"/>
                            <w:bottom w:val="none" w:sz="0" w:space="0" w:color="auto"/>
                            <w:right w:val="none" w:sz="0" w:space="0" w:color="auto"/>
                          </w:divBdr>
                          <w:divsChild>
                            <w:div w:id="211054431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3309866">
      <w:bodyDiv w:val="1"/>
      <w:marLeft w:val="0"/>
      <w:marRight w:val="0"/>
      <w:marTop w:val="0"/>
      <w:marBottom w:val="0"/>
      <w:divBdr>
        <w:top w:val="none" w:sz="0" w:space="0" w:color="auto"/>
        <w:left w:val="none" w:sz="0" w:space="0" w:color="auto"/>
        <w:bottom w:val="none" w:sz="0" w:space="0" w:color="auto"/>
        <w:right w:val="none" w:sz="0" w:space="0" w:color="auto"/>
      </w:divBdr>
      <w:divsChild>
        <w:div w:id="1210612172">
          <w:marLeft w:val="0"/>
          <w:marRight w:val="0"/>
          <w:marTop w:val="0"/>
          <w:marBottom w:val="0"/>
          <w:divBdr>
            <w:top w:val="none" w:sz="0" w:space="0" w:color="auto"/>
            <w:left w:val="none" w:sz="0" w:space="0" w:color="auto"/>
            <w:bottom w:val="none" w:sz="0" w:space="0" w:color="auto"/>
            <w:right w:val="none" w:sz="0" w:space="0" w:color="auto"/>
          </w:divBdr>
          <w:divsChild>
            <w:div w:id="1801805822">
              <w:marLeft w:val="0"/>
              <w:marRight w:val="0"/>
              <w:marTop w:val="0"/>
              <w:marBottom w:val="0"/>
              <w:divBdr>
                <w:top w:val="none" w:sz="0" w:space="0" w:color="auto"/>
                <w:left w:val="none" w:sz="0" w:space="0" w:color="auto"/>
                <w:bottom w:val="none" w:sz="0" w:space="0" w:color="auto"/>
                <w:right w:val="none" w:sz="0" w:space="0" w:color="auto"/>
              </w:divBdr>
              <w:divsChild>
                <w:div w:id="972323738">
                  <w:marLeft w:val="4200"/>
                  <w:marRight w:val="0"/>
                  <w:marTop w:val="0"/>
                  <w:marBottom w:val="0"/>
                  <w:divBdr>
                    <w:top w:val="none" w:sz="0" w:space="0" w:color="auto"/>
                    <w:left w:val="none" w:sz="0" w:space="0" w:color="auto"/>
                    <w:bottom w:val="none" w:sz="0" w:space="0" w:color="auto"/>
                    <w:right w:val="none" w:sz="0" w:space="0" w:color="auto"/>
                  </w:divBdr>
                  <w:divsChild>
                    <w:div w:id="1105924736">
                      <w:marLeft w:val="0"/>
                      <w:marRight w:val="0"/>
                      <w:marTop w:val="0"/>
                      <w:marBottom w:val="0"/>
                      <w:divBdr>
                        <w:top w:val="none" w:sz="0" w:space="0" w:color="auto"/>
                        <w:left w:val="none" w:sz="0" w:space="0" w:color="auto"/>
                        <w:bottom w:val="none" w:sz="0" w:space="0" w:color="auto"/>
                        <w:right w:val="none" w:sz="0" w:space="0" w:color="auto"/>
                      </w:divBdr>
                      <w:divsChild>
                        <w:div w:id="161043507">
                          <w:marLeft w:val="0"/>
                          <w:marRight w:val="0"/>
                          <w:marTop w:val="0"/>
                          <w:marBottom w:val="0"/>
                          <w:divBdr>
                            <w:top w:val="none" w:sz="0" w:space="0" w:color="auto"/>
                            <w:left w:val="none" w:sz="0" w:space="0" w:color="auto"/>
                            <w:bottom w:val="none" w:sz="0" w:space="0" w:color="auto"/>
                            <w:right w:val="none" w:sz="0" w:space="0" w:color="auto"/>
                          </w:divBdr>
                          <w:divsChild>
                            <w:div w:id="2046515170">
                              <w:marLeft w:val="0"/>
                              <w:marRight w:val="0"/>
                              <w:marTop w:val="0"/>
                              <w:marBottom w:val="0"/>
                              <w:divBdr>
                                <w:top w:val="none" w:sz="0" w:space="0" w:color="auto"/>
                                <w:left w:val="none" w:sz="0" w:space="0" w:color="auto"/>
                                <w:bottom w:val="none" w:sz="0" w:space="0" w:color="auto"/>
                                <w:right w:val="none" w:sz="0" w:space="0" w:color="auto"/>
                              </w:divBdr>
                              <w:divsChild>
                                <w:div w:id="789276799">
                                  <w:marLeft w:val="0"/>
                                  <w:marRight w:val="0"/>
                                  <w:marTop w:val="0"/>
                                  <w:marBottom w:val="0"/>
                                  <w:divBdr>
                                    <w:top w:val="none" w:sz="0" w:space="0" w:color="auto"/>
                                    <w:left w:val="none" w:sz="0" w:space="0" w:color="auto"/>
                                    <w:bottom w:val="none" w:sz="0" w:space="0" w:color="auto"/>
                                    <w:right w:val="none" w:sz="0" w:space="0" w:color="auto"/>
                                  </w:divBdr>
                                  <w:divsChild>
                                    <w:div w:id="770206535">
                                      <w:marLeft w:val="0"/>
                                      <w:marRight w:val="0"/>
                                      <w:marTop w:val="0"/>
                                      <w:marBottom w:val="0"/>
                                      <w:divBdr>
                                        <w:top w:val="none" w:sz="0" w:space="0" w:color="auto"/>
                                        <w:left w:val="none" w:sz="0" w:space="0" w:color="auto"/>
                                        <w:bottom w:val="none" w:sz="0" w:space="0" w:color="auto"/>
                                        <w:right w:val="none" w:sz="0" w:space="0" w:color="auto"/>
                                      </w:divBdr>
                                      <w:divsChild>
                                        <w:div w:id="5718005">
                                          <w:marLeft w:val="0"/>
                                          <w:marRight w:val="0"/>
                                          <w:marTop w:val="0"/>
                                          <w:marBottom w:val="0"/>
                                          <w:divBdr>
                                            <w:top w:val="none" w:sz="0" w:space="0" w:color="auto"/>
                                            <w:left w:val="none" w:sz="0" w:space="0" w:color="auto"/>
                                            <w:bottom w:val="none" w:sz="0" w:space="0" w:color="auto"/>
                                            <w:right w:val="none" w:sz="0" w:space="0" w:color="auto"/>
                                          </w:divBdr>
                                          <w:divsChild>
                                            <w:div w:id="316736379">
                                              <w:marLeft w:val="0"/>
                                              <w:marRight w:val="0"/>
                                              <w:marTop w:val="0"/>
                                              <w:marBottom w:val="0"/>
                                              <w:divBdr>
                                                <w:top w:val="none" w:sz="0" w:space="0" w:color="auto"/>
                                                <w:left w:val="none" w:sz="0" w:space="0" w:color="auto"/>
                                                <w:bottom w:val="none" w:sz="0" w:space="0" w:color="auto"/>
                                                <w:right w:val="none" w:sz="0" w:space="0" w:color="auto"/>
                                              </w:divBdr>
                                              <w:divsChild>
                                                <w:div w:id="1928347978">
                                                  <w:marLeft w:val="0"/>
                                                  <w:marRight w:val="0"/>
                                                  <w:marTop w:val="0"/>
                                                  <w:marBottom w:val="0"/>
                                                  <w:divBdr>
                                                    <w:top w:val="none" w:sz="0" w:space="0" w:color="auto"/>
                                                    <w:left w:val="none" w:sz="0" w:space="0" w:color="auto"/>
                                                    <w:bottom w:val="none" w:sz="0" w:space="0" w:color="auto"/>
                                                    <w:right w:val="none" w:sz="0" w:space="0" w:color="auto"/>
                                                  </w:divBdr>
                                                  <w:divsChild>
                                                    <w:div w:id="353310775">
                                                      <w:marLeft w:val="0"/>
                                                      <w:marRight w:val="0"/>
                                                      <w:marTop w:val="0"/>
                                                      <w:marBottom w:val="0"/>
                                                      <w:divBdr>
                                                        <w:top w:val="none" w:sz="0" w:space="0" w:color="auto"/>
                                                        <w:left w:val="none" w:sz="0" w:space="0" w:color="auto"/>
                                                        <w:bottom w:val="none" w:sz="0" w:space="0" w:color="auto"/>
                                                        <w:right w:val="none" w:sz="0" w:space="0" w:color="auto"/>
                                                      </w:divBdr>
                                                      <w:divsChild>
                                                        <w:div w:id="205180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482">
                                                  <w:marLeft w:val="0"/>
                                                  <w:marRight w:val="0"/>
                                                  <w:marTop w:val="0"/>
                                                  <w:marBottom w:val="0"/>
                                                  <w:divBdr>
                                                    <w:top w:val="none" w:sz="0" w:space="0" w:color="auto"/>
                                                    <w:left w:val="none" w:sz="0" w:space="0" w:color="auto"/>
                                                    <w:bottom w:val="none" w:sz="0" w:space="0" w:color="auto"/>
                                                    <w:right w:val="none" w:sz="0" w:space="0" w:color="auto"/>
                                                  </w:divBdr>
                                                  <w:divsChild>
                                                    <w:div w:id="1217745008">
                                                      <w:marLeft w:val="0"/>
                                                      <w:marRight w:val="0"/>
                                                      <w:marTop w:val="0"/>
                                                      <w:marBottom w:val="0"/>
                                                      <w:divBdr>
                                                        <w:top w:val="none" w:sz="0" w:space="0" w:color="auto"/>
                                                        <w:left w:val="none" w:sz="0" w:space="0" w:color="auto"/>
                                                        <w:bottom w:val="none" w:sz="0" w:space="0" w:color="auto"/>
                                                        <w:right w:val="none" w:sz="0" w:space="0" w:color="auto"/>
                                                      </w:divBdr>
                                                      <w:divsChild>
                                                        <w:div w:id="142738651">
                                                          <w:marLeft w:val="0"/>
                                                          <w:marRight w:val="0"/>
                                                          <w:marTop w:val="0"/>
                                                          <w:marBottom w:val="0"/>
                                                          <w:divBdr>
                                                            <w:top w:val="none" w:sz="0" w:space="0" w:color="auto"/>
                                                            <w:left w:val="none" w:sz="0" w:space="0" w:color="auto"/>
                                                            <w:bottom w:val="none" w:sz="0" w:space="0" w:color="auto"/>
                                                            <w:right w:val="none" w:sz="0" w:space="0" w:color="auto"/>
                                                          </w:divBdr>
                                                          <w:divsChild>
                                                            <w:div w:id="2104836301">
                                                              <w:marLeft w:val="0"/>
                                                              <w:marRight w:val="0"/>
                                                              <w:marTop w:val="0"/>
                                                              <w:marBottom w:val="0"/>
                                                              <w:divBdr>
                                                                <w:top w:val="none" w:sz="0" w:space="0" w:color="auto"/>
                                                                <w:left w:val="none" w:sz="0" w:space="0" w:color="auto"/>
                                                                <w:bottom w:val="none" w:sz="0" w:space="0" w:color="auto"/>
                                                                <w:right w:val="none" w:sz="0" w:space="0" w:color="auto"/>
                                                              </w:divBdr>
                                                              <w:divsChild>
                                                                <w:div w:id="1006250133">
                                                                  <w:marLeft w:val="0"/>
                                                                  <w:marRight w:val="0"/>
                                                                  <w:marTop w:val="0"/>
                                                                  <w:marBottom w:val="0"/>
                                                                  <w:divBdr>
                                                                    <w:top w:val="none" w:sz="0" w:space="0" w:color="auto"/>
                                                                    <w:left w:val="none" w:sz="0" w:space="0" w:color="auto"/>
                                                                    <w:bottom w:val="none" w:sz="0" w:space="0" w:color="auto"/>
                                                                    <w:right w:val="none" w:sz="0" w:space="0" w:color="auto"/>
                                                                  </w:divBdr>
                                                                  <w:divsChild>
                                                                    <w:div w:id="464661966">
                                                                      <w:marLeft w:val="0"/>
                                                                      <w:marRight w:val="0"/>
                                                                      <w:marTop w:val="0"/>
                                                                      <w:marBottom w:val="0"/>
                                                                      <w:divBdr>
                                                                        <w:top w:val="none" w:sz="0" w:space="0" w:color="auto"/>
                                                                        <w:left w:val="none" w:sz="0" w:space="0" w:color="auto"/>
                                                                        <w:bottom w:val="none" w:sz="0" w:space="0" w:color="auto"/>
                                                                        <w:right w:val="none" w:sz="0" w:space="0" w:color="auto"/>
                                                                      </w:divBdr>
                                                                      <w:divsChild>
                                                                        <w:div w:id="720055937">
                                                                          <w:marLeft w:val="0"/>
                                                                          <w:marRight w:val="0"/>
                                                                          <w:marTop w:val="0"/>
                                                                          <w:marBottom w:val="0"/>
                                                                          <w:divBdr>
                                                                            <w:top w:val="none" w:sz="0" w:space="0" w:color="auto"/>
                                                                            <w:left w:val="none" w:sz="0" w:space="0" w:color="auto"/>
                                                                            <w:bottom w:val="none" w:sz="0" w:space="0" w:color="auto"/>
                                                                            <w:right w:val="none" w:sz="0" w:space="0" w:color="auto"/>
                                                                          </w:divBdr>
                                                                        </w:div>
                                                                      </w:divsChild>
                                                                    </w:div>
                                                                    <w:div w:id="960651549">
                                                                      <w:marLeft w:val="0"/>
                                                                      <w:marRight w:val="0"/>
                                                                      <w:marTop w:val="0"/>
                                                                      <w:marBottom w:val="0"/>
                                                                      <w:divBdr>
                                                                        <w:top w:val="none" w:sz="0" w:space="0" w:color="auto"/>
                                                                        <w:left w:val="none" w:sz="0" w:space="0" w:color="auto"/>
                                                                        <w:bottom w:val="none" w:sz="0" w:space="0" w:color="auto"/>
                                                                        <w:right w:val="none" w:sz="0" w:space="0" w:color="auto"/>
                                                                      </w:divBdr>
                                                                      <w:divsChild>
                                                                        <w:div w:id="85886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685056">
                                                          <w:marLeft w:val="0"/>
                                                          <w:marRight w:val="0"/>
                                                          <w:marTop w:val="0"/>
                                                          <w:marBottom w:val="0"/>
                                                          <w:divBdr>
                                                            <w:top w:val="none" w:sz="0" w:space="0" w:color="auto"/>
                                                            <w:left w:val="none" w:sz="0" w:space="0" w:color="auto"/>
                                                            <w:bottom w:val="none" w:sz="0" w:space="0" w:color="auto"/>
                                                            <w:right w:val="none" w:sz="0" w:space="0" w:color="auto"/>
                                                          </w:divBdr>
                                                          <w:divsChild>
                                                            <w:div w:id="744381581">
                                                              <w:marLeft w:val="0"/>
                                                              <w:marRight w:val="0"/>
                                                              <w:marTop w:val="0"/>
                                                              <w:marBottom w:val="0"/>
                                                              <w:divBdr>
                                                                <w:top w:val="none" w:sz="0" w:space="0" w:color="auto"/>
                                                                <w:left w:val="none" w:sz="0" w:space="0" w:color="auto"/>
                                                                <w:bottom w:val="none" w:sz="0" w:space="0" w:color="auto"/>
                                                                <w:right w:val="none" w:sz="0" w:space="0" w:color="auto"/>
                                                              </w:divBdr>
                                                              <w:divsChild>
                                                                <w:div w:id="153283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85928992">
      <w:bodyDiv w:val="1"/>
      <w:marLeft w:val="0"/>
      <w:marRight w:val="0"/>
      <w:marTop w:val="0"/>
      <w:marBottom w:val="0"/>
      <w:divBdr>
        <w:top w:val="none" w:sz="0" w:space="0" w:color="auto"/>
        <w:left w:val="none" w:sz="0" w:space="0" w:color="auto"/>
        <w:bottom w:val="none" w:sz="0" w:space="0" w:color="auto"/>
        <w:right w:val="none" w:sz="0" w:space="0" w:color="auto"/>
      </w:divBdr>
    </w:div>
    <w:div w:id="789204045">
      <w:bodyDiv w:val="1"/>
      <w:marLeft w:val="0"/>
      <w:marRight w:val="0"/>
      <w:marTop w:val="0"/>
      <w:marBottom w:val="0"/>
      <w:divBdr>
        <w:top w:val="none" w:sz="0" w:space="0" w:color="auto"/>
        <w:left w:val="none" w:sz="0" w:space="0" w:color="auto"/>
        <w:bottom w:val="none" w:sz="0" w:space="0" w:color="auto"/>
        <w:right w:val="none" w:sz="0" w:space="0" w:color="auto"/>
      </w:divBdr>
    </w:div>
    <w:div w:id="789477114">
      <w:bodyDiv w:val="1"/>
      <w:marLeft w:val="0"/>
      <w:marRight w:val="0"/>
      <w:marTop w:val="0"/>
      <w:marBottom w:val="0"/>
      <w:divBdr>
        <w:top w:val="none" w:sz="0" w:space="0" w:color="auto"/>
        <w:left w:val="none" w:sz="0" w:space="0" w:color="auto"/>
        <w:bottom w:val="none" w:sz="0" w:space="0" w:color="auto"/>
        <w:right w:val="none" w:sz="0" w:space="0" w:color="auto"/>
      </w:divBdr>
      <w:divsChild>
        <w:div w:id="241918057">
          <w:marLeft w:val="274"/>
          <w:marRight w:val="0"/>
          <w:marTop w:val="0"/>
          <w:marBottom w:val="68"/>
          <w:divBdr>
            <w:top w:val="none" w:sz="0" w:space="0" w:color="auto"/>
            <w:left w:val="none" w:sz="0" w:space="0" w:color="auto"/>
            <w:bottom w:val="none" w:sz="0" w:space="0" w:color="auto"/>
            <w:right w:val="none" w:sz="0" w:space="0" w:color="auto"/>
          </w:divBdr>
        </w:div>
        <w:div w:id="509878600">
          <w:marLeft w:val="274"/>
          <w:marRight w:val="0"/>
          <w:marTop w:val="0"/>
          <w:marBottom w:val="68"/>
          <w:divBdr>
            <w:top w:val="none" w:sz="0" w:space="0" w:color="auto"/>
            <w:left w:val="none" w:sz="0" w:space="0" w:color="auto"/>
            <w:bottom w:val="none" w:sz="0" w:space="0" w:color="auto"/>
            <w:right w:val="none" w:sz="0" w:space="0" w:color="auto"/>
          </w:divBdr>
        </w:div>
        <w:div w:id="1365668269">
          <w:marLeft w:val="274"/>
          <w:marRight w:val="0"/>
          <w:marTop w:val="0"/>
          <w:marBottom w:val="68"/>
          <w:divBdr>
            <w:top w:val="none" w:sz="0" w:space="0" w:color="auto"/>
            <w:left w:val="none" w:sz="0" w:space="0" w:color="auto"/>
            <w:bottom w:val="none" w:sz="0" w:space="0" w:color="auto"/>
            <w:right w:val="none" w:sz="0" w:space="0" w:color="auto"/>
          </w:divBdr>
        </w:div>
      </w:divsChild>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914333">
      <w:bodyDiv w:val="1"/>
      <w:marLeft w:val="0"/>
      <w:marRight w:val="0"/>
      <w:marTop w:val="0"/>
      <w:marBottom w:val="0"/>
      <w:divBdr>
        <w:top w:val="none" w:sz="0" w:space="0" w:color="auto"/>
        <w:left w:val="none" w:sz="0" w:space="0" w:color="auto"/>
        <w:bottom w:val="none" w:sz="0" w:space="0" w:color="auto"/>
        <w:right w:val="none" w:sz="0" w:space="0" w:color="auto"/>
      </w:divBdr>
      <w:divsChild>
        <w:div w:id="1643347931">
          <w:marLeft w:val="0"/>
          <w:marRight w:val="0"/>
          <w:marTop w:val="0"/>
          <w:marBottom w:val="0"/>
          <w:divBdr>
            <w:top w:val="none" w:sz="0" w:space="0" w:color="auto"/>
            <w:left w:val="none" w:sz="0" w:space="0" w:color="auto"/>
            <w:bottom w:val="none" w:sz="0" w:space="0" w:color="auto"/>
            <w:right w:val="none" w:sz="0" w:space="0" w:color="auto"/>
          </w:divBdr>
          <w:divsChild>
            <w:div w:id="40495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6909">
      <w:bodyDiv w:val="1"/>
      <w:marLeft w:val="0"/>
      <w:marRight w:val="0"/>
      <w:marTop w:val="0"/>
      <w:marBottom w:val="0"/>
      <w:divBdr>
        <w:top w:val="none" w:sz="0" w:space="0" w:color="auto"/>
        <w:left w:val="none" w:sz="0" w:space="0" w:color="auto"/>
        <w:bottom w:val="none" w:sz="0" w:space="0" w:color="auto"/>
        <w:right w:val="none" w:sz="0" w:space="0" w:color="auto"/>
      </w:divBdr>
      <w:divsChild>
        <w:div w:id="346056185">
          <w:marLeft w:val="0"/>
          <w:marRight w:val="0"/>
          <w:marTop w:val="0"/>
          <w:marBottom w:val="0"/>
          <w:divBdr>
            <w:top w:val="none" w:sz="0" w:space="0" w:color="auto"/>
            <w:left w:val="none" w:sz="0" w:space="0" w:color="auto"/>
            <w:bottom w:val="none" w:sz="0" w:space="0" w:color="auto"/>
            <w:right w:val="none" w:sz="0" w:space="0" w:color="auto"/>
          </w:divBdr>
          <w:divsChild>
            <w:div w:id="1272010749">
              <w:marLeft w:val="0"/>
              <w:marRight w:val="0"/>
              <w:marTop w:val="0"/>
              <w:marBottom w:val="0"/>
              <w:divBdr>
                <w:top w:val="none" w:sz="0" w:space="0" w:color="auto"/>
                <w:left w:val="none" w:sz="0" w:space="0" w:color="auto"/>
                <w:bottom w:val="none" w:sz="0" w:space="0" w:color="auto"/>
                <w:right w:val="none" w:sz="0" w:space="0" w:color="auto"/>
              </w:divBdr>
              <w:divsChild>
                <w:div w:id="228463065">
                  <w:marLeft w:val="4200"/>
                  <w:marRight w:val="0"/>
                  <w:marTop w:val="0"/>
                  <w:marBottom w:val="0"/>
                  <w:divBdr>
                    <w:top w:val="none" w:sz="0" w:space="0" w:color="auto"/>
                    <w:left w:val="none" w:sz="0" w:space="0" w:color="auto"/>
                    <w:bottom w:val="none" w:sz="0" w:space="0" w:color="auto"/>
                    <w:right w:val="none" w:sz="0" w:space="0" w:color="auto"/>
                  </w:divBdr>
                  <w:divsChild>
                    <w:div w:id="1251934829">
                      <w:marLeft w:val="0"/>
                      <w:marRight w:val="0"/>
                      <w:marTop w:val="0"/>
                      <w:marBottom w:val="0"/>
                      <w:divBdr>
                        <w:top w:val="none" w:sz="0" w:space="0" w:color="auto"/>
                        <w:left w:val="none" w:sz="0" w:space="0" w:color="auto"/>
                        <w:bottom w:val="none" w:sz="0" w:space="0" w:color="auto"/>
                        <w:right w:val="none" w:sz="0" w:space="0" w:color="auto"/>
                      </w:divBdr>
                      <w:divsChild>
                        <w:div w:id="381372947">
                          <w:marLeft w:val="0"/>
                          <w:marRight w:val="0"/>
                          <w:marTop w:val="0"/>
                          <w:marBottom w:val="0"/>
                          <w:divBdr>
                            <w:top w:val="none" w:sz="0" w:space="0" w:color="auto"/>
                            <w:left w:val="none" w:sz="0" w:space="0" w:color="auto"/>
                            <w:bottom w:val="none" w:sz="0" w:space="0" w:color="auto"/>
                            <w:right w:val="none" w:sz="0" w:space="0" w:color="auto"/>
                          </w:divBdr>
                          <w:divsChild>
                            <w:div w:id="1260722632">
                              <w:marLeft w:val="0"/>
                              <w:marRight w:val="0"/>
                              <w:marTop w:val="0"/>
                              <w:marBottom w:val="0"/>
                              <w:divBdr>
                                <w:top w:val="none" w:sz="0" w:space="0" w:color="auto"/>
                                <w:left w:val="none" w:sz="0" w:space="0" w:color="auto"/>
                                <w:bottom w:val="none" w:sz="0" w:space="0" w:color="auto"/>
                                <w:right w:val="none" w:sz="0" w:space="0" w:color="auto"/>
                              </w:divBdr>
                              <w:divsChild>
                                <w:div w:id="574366404">
                                  <w:marLeft w:val="0"/>
                                  <w:marRight w:val="0"/>
                                  <w:marTop w:val="0"/>
                                  <w:marBottom w:val="0"/>
                                  <w:divBdr>
                                    <w:top w:val="none" w:sz="0" w:space="0" w:color="auto"/>
                                    <w:left w:val="none" w:sz="0" w:space="0" w:color="auto"/>
                                    <w:bottom w:val="none" w:sz="0" w:space="0" w:color="auto"/>
                                    <w:right w:val="none" w:sz="0" w:space="0" w:color="auto"/>
                                  </w:divBdr>
                                  <w:divsChild>
                                    <w:div w:id="529488616">
                                      <w:marLeft w:val="0"/>
                                      <w:marRight w:val="0"/>
                                      <w:marTop w:val="0"/>
                                      <w:marBottom w:val="0"/>
                                      <w:divBdr>
                                        <w:top w:val="none" w:sz="0" w:space="0" w:color="auto"/>
                                        <w:left w:val="none" w:sz="0" w:space="0" w:color="auto"/>
                                        <w:bottom w:val="none" w:sz="0" w:space="0" w:color="auto"/>
                                        <w:right w:val="none" w:sz="0" w:space="0" w:color="auto"/>
                                      </w:divBdr>
                                      <w:divsChild>
                                        <w:div w:id="141000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13720548">
      <w:bodyDiv w:val="1"/>
      <w:marLeft w:val="0"/>
      <w:marRight w:val="0"/>
      <w:marTop w:val="0"/>
      <w:marBottom w:val="0"/>
      <w:divBdr>
        <w:top w:val="none" w:sz="0" w:space="0" w:color="auto"/>
        <w:left w:val="none" w:sz="0" w:space="0" w:color="auto"/>
        <w:bottom w:val="none" w:sz="0" w:space="0" w:color="auto"/>
        <w:right w:val="none" w:sz="0" w:space="0" w:color="auto"/>
      </w:divBdr>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19346550">
      <w:bodyDiv w:val="1"/>
      <w:marLeft w:val="0"/>
      <w:marRight w:val="0"/>
      <w:marTop w:val="0"/>
      <w:marBottom w:val="0"/>
      <w:divBdr>
        <w:top w:val="none" w:sz="0" w:space="0" w:color="auto"/>
        <w:left w:val="none" w:sz="0" w:space="0" w:color="auto"/>
        <w:bottom w:val="none" w:sz="0" w:space="0" w:color="auto"/>
        <w:right w:val="none" w:sz="0" w:space="0" w:color="auto"/>
      </w:divBdr>
      <w:divsChild>
        <w:div w:id="1801419465">
          <w:marLeft w:val="0"/>
          <w:marRight w:val="0"/>
          <w:marTop w:val="0"/>
          <w:marBottom w:val="0"/>
          <w:divBdr>
            <w:top w:val="none" w:sz="0" w:space="0" w:color="auto"/>
            <w:left w:val="none" w:sz="0" w:space="0" w:color="auto"/>
            <w:bottom w:val="none" w:sz="0" w:space="0" w:color="auto"/>
            <w:right w:val="none" w:sz="0" w:space="0" w:color="auto"/>
          </w:divBdr>
          <w:divsChild>
            <w:div w:id="419646822">
              <w:marLeft w:val="0"/>
              <w:marRight w:val="0"/>
              <w:marTop w:val="0"/>
              <w:marBottom w:val="0"/>
              <w:divBdr>
                <w:top w:val="none" w:sz="0" w:space="0" w:color="auto"/>
                <w:left w:val="none" w:sz="0" w:space="0" w:color="auto"/>
                <w:bottom w:val="none" w:sz="0" w:space="0" w:color="auto"/>
                <w:right w:val="none" w:sz="0" w:space="0" w:color="auto"/>
              </w:divBdr>
              <w:divsChild>
                <w:div w:id="1037122391">
                  <w:marLeft w:val="4200"/>
                  <w:marRight w:val="0"/>
                  <w:marTop w:val="0"/>
                  <w:marBottom w:val="0"/>
                  <w:divBdr>
                    <w:top w:val="none" w:sz="0" w:space="0" w:color="auto"/>
                    <w:left w:val="none" w:sz="0" w:space="0" w:color="auto"/>
                    <w:bottom w:val="none" w:sz="0" w:space="0" w:color="auto"/>
                    <w:right w:val="none" w:sz="0" w:space="0" w:color="auto"/>
                  </w:divBdr>
                  <w:divsChild>
                    <w:div w:id="381684488">
                      <w:marLeft w:val="0"/>
                      <w:marRight w:val="0"/>
                      <w:marTop w:val="0"/>
                      <w:marBottom w:val="0"/>
                      <w:divBdr>
                        <w:top w:val="none" w:sz="0" w:space="0" w:color="auto"/>
                        <w:left w:val="none" w:sz="0" w:space="0" w:color="auto"/>
                        <w:bottom w:val="none" w:sz="0" w:space="0" w:color="auto"/>
                        <w:right w:val="none" w:sz="0" w:space="0" w:color="auto"/>
                      </w:divBdr>
                      <w:divsChild>
                        <w:div w:id="2146460449">
                          <w:marLeft w:val="0"/>
                          <w:marRight w:val="0"/>
                          <w:marTop w:val="0"/>
                          <w:marBottom w:val="0"/>
                          <w:divBdr>
                            <w:top w:val="none" w:sz="0" w:space="0" w:color="auto"/>
                            <w:left w:val="none" w:sz="0" w:space="0" w:color="auto"/>
                            <w:bottom w:val="none" w:sz="0" w:space="0" w:color="auto"/>
                            <w:right w:val="none" w:sz="0" w:space="0" w:color="auto"/>
                          </w:divBdr>
                          <w:divsChild>
                            <w:div w:id="2015497210">
                              <w:marLeft w:val="0"/>
                              <w:marRight w:val="0"/>
                              <w:marTop w:val="0"/>
                              <w:marBottom w:val="0"/>
                              <w:divBdr>
                                <w:top w:val="none" w:sz="0" w:space="0" w:color="auto"/>
                                <w:left w:val="none" w:sz="0" w:space="0" w:color="auto"/>
                                <w:bottom w:val="none" w:sz="0" w:space="0" w:color="auto"/>
                                <w:right w:val="none" w:sz="0" w:space="0" w:color="auto"/>
                              </w:divBdr>
                              <w:divsChild>
                                <w:div w:id="1162962824">
                                  <w:marLeft w:val="0"/>
                                  <w:marRight w:val="0"/>
                                  <w:marTop w:val="0"/>
                                  <w:marBottom w:val="0"/>
                                  <w:divBdr>
                                    <w:top w:val="none" w:sz="0" w:space="0" w:color="auto"/>
                                    <w:left w:val="none" w:sz="0" w:space="0" w:color="auto"/>
                                    <w:bottom w:val="none" w:sz="0" w:space="0" w:color="auto"/>
                                    <w:right w:val="none" w:sz="0" w:space="0" w:color="auto"/>
                                  </w:divBdr>
                                  <w:divsChild>
                                    <w:div w:id="1265073539">
                                      <w:marLeft w:val="0"/>
                                      <w:marRight w:val="0"/>
                                      <w:marTop w:val="0"/>
                                      <w:marBottom w:val="0"/>
                                      <w:divBdr>
                                        <w:top w:val="none" w:sz="0" w:space="0" w:color="auto"/>
                                        <w:left w:val="none" w:sz="0" w:space="0" w:color="auto"/>
                                        <w:bottom w:val="none" w:sz="0" w:space="0" w:color="auto"/>
                                        <w:right w:val="none" w:sz="0" w:space="0" w:color="auto"/>
                                      </w:divBdr>
                                      <w:divsChild>
                                        <w:div w:id="415520789">
                                          <w:marLeft w:val="0"/>
                                          <w:marRight w:val="0"/>
                                          <w:marTop w:val="0"/>
                                          <w:marBottom w:val="0"/>
                                          <w:divBdr>
                                            <w:top w:val="none" w:sz="0" w:space="0" w:color="auto"/>
                                            <w:left w:val="none" w:sz="0" w:space="0" w:color="auto"/>
                                            <w:bottom w:val="none" w:sz="0" w:space="0" w:color="auto"/>
                                            <w:right w:val="none" w:sz="0" w:space="0" w:color="auto"/>
                                          </w:divBdr>
                                          <w:divsChild>
                                            <w:div w:id="311104501">
                                              <w:marLeft w:val="0"/>
                                              <w:marRight w:val="0"/>
                                              <w:marTop w:val="0"/>
                                              <w:marBottom w:val="0"/>
                                              <w:divBdr>
                                                <w:top w:val="none" w:sz="0" w:space="0" w:color="auto"/>
                                                <w:left w:val="none" w:sz="0" w:space="0" w:color="auto"/>
                                                <w:bottom w:val="none" w:sz="0" w:space="0" w:color="auto"/>
                                                <w:right w:val="none" w:sz="0" w:space="0" w:color="auto"/>
                                              </w:divBdr>
                                              <w:divsChild>
                                                <w:div w:id="62392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1528304">
      <w:bodyDiv w:val="1"/>
      <w:marLeft w:val="0"/>
      <w:marRight w:val="0"/>
      <w:marTop w:val="0"/>
      <w:marBottom w:val="0"/>
      <w:divBdr>
        <w:top w:val="none" w:sz="0" w:space="0" w:color="auto"/>
        <w:left w:val="none" w:sz="0" w:space="0" w:color="auto"/>
        <w:bottom w:val="none" w:sz="0" w:space="0" w:color="auto"/>
        <w:right w:val="none" w:sz="0" w:space="0" w:color="auto"/>
      </w:divBdr>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62937008">
      <w:bodyDiv w:val="1"/>
      <w:marLeft w:val="0"/>
      <w:marRight w:val="0"/>
      <w:marTop w:val="0"/>
      <w:marBottom w:val="0"/>
      <w:divBdr>
        <w:top w:val="none" w:sz="0" w:space="0" w:color="auto"/>
        <w:left w:val="none" w:sz="0" w:space="0" w:color="auto"/>
        <w:bottom w:val="none" w:sz="0" w:space="0" w:color="auto"/>
        <w:right w:val="none" w:sz="0" w:space="0" w:color="auto"/>
      </w:divBdr>
    </w:div>
    <w:div w:id="863442422">
      <w:bodyDiv w:val="1"/>
      <w:marLeft w:val="0"/>
      <w:marRight w:val="0"/>
      <w:marTop w:val="0"/>
      <w:marBottom w:val="0"/>
      <w:divBdr>
        <w:top w:val="none" w:sz="0" w:space="0" w:color="auto"/>
        <w:left w:val="none" w:sz="0" w:space="0" w:color="auto"/>
        <w:bottom w:val="none" w:sz="0" w:space="0" w:color="auto"/>
        <w:right w:val="none" w:sz="0" w:space="0" w:color="auto"/>
      </w:divBdr>
    </w:div>
    <w:div w:id="871721986">
      <w:bodyDiv w:val="1"/>
      <w:marLeft w:val="0"/>
      <w:marRight w:val="0"/>
      <w:marTop w:val="0"/>
      <w:marBottom w:val="0"/>
      <w:divBdr>
        <w:top w:val="none" w:sz="0" w:space="0" w:color="auto"/>
        <w:left w:val="none" w:sz="0" w:space="0" w:color="auto"/>
        <w:bottom w:val="none" w:sz="0" w:space="0" w:color="auto"/>
        <w:right w:val="none" w:sz="0" w:space="0" w:color="auto"/>
      </w:divBdr>
      <w:divsChild>
        <w:div w:id="298540517">
          <w:marLeft w:val="0"/>
          <w:marRight w:val="0"/>
          <w:marTop w:val="0"/>
          <w:marBottom w:val="0"/>
          <w:divBdr>
            <w:top w:val="none" w:sz="0" w:space="0" w:color="auto"/>
            <w:left w:val="none" w:sz="0" w:space="0" w:color="auto"/>
            <w:bottom w:val="none" w:sz="0" w:space="0" w:color="auto"/>
            <w:right w:val="none" w:sz="0" w:space="0" w:color="auto"/>
          </w:divBdr>
          <w:divsChild>
            <w:div w:id="1601135617">
              <w:marLeft w:val="0"/>
              <w:marRight w:val="0"/>
              <w:marTop w:val="0"/>
              <w:marBottom w:val="0"/>
              <w:divBdr>
                <w:top w:val="none" w:sz="0" w:space="0" w:color="auto"/>
                <w:left w:val="none" w:sz="0" w:space="0" w:color="auto"/>
                <w:bottom w:val="none" w:sz="0" w:space="0" w:color="auto"/>
                <w:right w:val="none" w:sz="0" w:space="0" w:color="auto"/>
              </w:divBdr>
              <w:divsChild>
                <w:div w:id="539437832">
                  <w:marLeft w:val="0"/>
                  <w:marRight w:val="0"/>
                  <w:marTop w:val="0"/>
                  <w:marBottom w:val="0"/>
                  <w:divBdr>
                    <w:top w:val="none" w:sz="0" w:space="0" w:color="auto"/>
                    <w:left w:val="none" w:sz="0" w:space="0" w:color="auto"/>
                    <w:bottom w:val="none" w:sz="0" w:space="0" w:color="auto"/>
                    <w:right w:val="none" w:sz="0" w:space="0" w:color="auto"/>
                  </w:divBdr>
                  <w:divsChild>
                    <w:div w:id="1916157767">
                      <w:marLeft w:val="0"/>
                      <w:marRight w:val="0"/>
                      <w:marTop w:val="0"/>
                      <w:marBottom w:val="0"/>
                      <w:divBdr>
                        <w:top w:val="none" w:sz="0" w:space="0" w:color="auto"/>
                        <w:left w:val="none" w:sz="0" w:space="0" w:color="auto"/>
                        <w:bottom w:val="none" w:sz="0" w:space="0" w:color="auto"/>
                        <w:right w:val="none" w:sz="0" w:space="0" w:color="auto"/>
                      </w:divBdr>
                      <w:divsChild>
                        <w:div w:id="1214464184">
                          <w:marLeft w:val="0"/>
                          <w:marRight w:val="0"/>
                          <w:marTop w:val="0"/>
                          <w:marBottom w:val="0"/>
                          <w:divBdr>
                            <w:top w:val="none" w:sz="0" w:space="0" w:color="auto"/>
                            <w:left w:val="none" w:sz="0" w:space="0" w:color="auto"/>
                            <w:bottom w:val="none" w:sz="0" w:space="0" w:color="auto"/>
                            <w:right w:val="none" w:sz="0" w:space="0" w:color="auto"/>
                          </w:divBdr>
                          <w:divsChild>
                            <w:div w:id="128939005">
                              <w:marLeft w:val="0"/>
                              <w:marRight w:val="0"/>
                              <w:marTop w:val="0"/>
                              <w:marBottom w:val="0"/>
                              <w:divBdr>
                                <w:top w:val="none" w:sz="0" w:space="0" w:color="auto"/>
                                <w:left w:val="none" w:sz="0" w:space="0" w:color="auto"/>
                                <w:bottom w:val="none" w:sz="0" w:space="0" w:color="auto"/>
                                <w:right w:val="none" w:sz="0" w:space="0" w:color="auto"/>
                              </w:divBdr>
                              <w:divsChild>
                                <w:div w:id="430321124">
                                  <w:marLeft w:val="0"/>
                                  <w:marRight w:val="0"/>
                                  <w:marTop w:val="0"/>
                                  <w:marBottom w:val="0"/>
                                  <w:divBdr>
                                    <w:top w:val="none" w:sz="0" w:space="0" w:color="auto"/>
                                    <w:left w:val="none" w:sz="0" w:space="0" w:color="auto"/>
                                    <w:bottom w:val="none" w:sz="0" w:space="0" w:color="auto"/>
                                    <w:right w:val="none" w:sz="0" w:space="0" w:color="auto"/>
                                  </w:divBdr>
                                  <w:divsChild>
                                    <w:div w:id="242490420">
                                      <w:marLeft w:val="0"/>
                                      <w:marRight w:val="0"/>
                                      <w:marTop w:val="0"/>
                                      <w:marBottom w:val="0"/>
                                      <w:divBdr>
                                        <w:top w:val="none" w:sz="0" w:space="0" w:color="auto"/>
                                        <w:left w:val="none" w:sz="0" w:space="0" w:color="auto"/>
                                        <w:bottom w:val="none" w:sz="0" w:space="0" w:color="auto"/>
                                        <w:right w:val="none" w:sz="0" w:space="0" w:color="auto"/>
                                      </w:divBdr>
                                      <w:divsChild>
                                        <w:div w:id="1889294072">
                                          <w:marLeft w:val="0"/>
                                          <w:marRight w:val="0"/>
                                          <w:marTop w:val="0"/>
                                          <w:marBottom w:val="0"/>
                                          <w:divBdr>
                                            <w:top w:val="none" w:sz="0" w:space="0" w:color="auto"/>
                                            <w:left w:val="none" w:sz="0" w:space="0" w:color="auto"/>
                                            <w:bottom w:val="none" w:sz="0" w:space="0" w:color="auto"/>
                                            <w:right w:val="none" w:sz="0" w:space="0" w:color="auto"/>
                                          </w:divBdr>
                                          <w:divsChild>
                                            <w:div w:id="469713771">
                                              <w:marLeft w:val="0"/>
                                              <w:marRight w:val="0"/>
                                              <w:marTop w:val="0"/>
                                              <w:marBottom w:val="0"/>
                                              <w:divBdr>
                                                <w:top w:val="none" w:sz="0" w:space="0" w:color="auto"/>
                                                <w:left w:val="none" w:sz="0" w:space="0" w:color="auto"/>
                                                <w:bottom w:val="none" w:sz="0" w:space="0" w:color="auto"/>
                                                <w:right w:val="none" w:sz="0" w:space="0" w:color="auto"/>
                                              </w:divBdr>
                                              <w:divsChild>
                                                <w:div w:id="363601559">
                                                  <w:marLeft w:val="0"/>
                                                  <w:marRight w:val="0"/>
                                                  <w:marTop w:val="0"/>
                                                  <w:marBottom w:val="0"/>
                                                  <w:divBdr>
                                                    <w:top w:val="none" w:sz="0" w:space="0" w:color="auto"/>
                                                    <w:left w:val="none" w:sz="0" w:space="0" w:color="auto"/>
                                                    <w:bottom w:val="none" w:sz="0" w:space="0" w:color="auto"/>
                                                    <w:right w:val="none" w:sz="0" w:space="0" w:color="auto"/>
                                                  </w:divBdr>
                                                  <w:divsChild>
                                                    <w:div w:id="1242713784">
                                                      <w:marLeft w:val="0"/>
                                                      <w:marRight w:val="0"/>
                                                      <w:marTop w:val="0"/>
                                                      <w:marBottom w:val="0"/>
                                                      <w:divBdr>
                                                        <w:top w:val="none" w:sz="0" w:space="0" w:color="auto"/>
                                                        <w:left w:val="none" w:sz="0" w:space="0" w:color="auto"/>
                                                        <w:bottom w:val="none" w:sz="0" w:space="0" w:color="auto"/>
                                                        <w:right w:val="none" w:sz="0" w:space="0" w:color="auto"/>
                                                      </w:divBdr>
                                                      <w:divsChild>
                                                        <w:div w:id="5528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5773386">
      <w:bodyDiv w:val="1"/>
      <w:marLeft w:val="0"/>
      <w:marRight w:val="0"/>
      <w:marTop w:val="0"/>
      <w:marBottom w:val="0"/>
      <w:divBdr>
        <w:top w:val="none" w:sz="0" w:space="0" w:color="auto"/>
        <w:left w:val="none" w:sz="0" w:space="0" w:color="auto"/>
        <w:bottom w:val="none" w:sz="0" w:space="0" w:color="auto"/>
        <w:right w:val="none" w:sz="0" w:space="0" w:color="auto"/>
      </w:divBdr>
    </w:div>
    <w:div w:id="881214876">
      <w:bodyDiv w:val="1"/>
      <w:marLeft w:val="0"/>
      <w:marRight w:val="0"/>
      <w:marTop w:val="0"/>
      <w:marBottom w:val="0"/>
      <w:divBdr>
        <w:top w:val="none" w:sz="0" w:space="0" w:color="auto"/>
        <w:left w:val="none" w:sz="0" w:space="0" w:color="auto"/>
        <w:bottom w:val="none" w:sz="0" w:space="0" w:color="auto"/>
        <w:right w:val="none" w:sz="0" w:space="0" w:color="auto"/>
      </w:divBdr>
      <w:divsChild>
        <w:div w:id="543060100">
          <w:marLeft w:val="0"/>
          <w:marRight w:val="0"/>
          <w:marTop w:val="0"/>
          <w:marBottom w:val="0"/>
          <w:divBdr>
            <w:top w:val="none" w:sz="0" w:space="0" w:color="auto"/>
            <w:left w:val="none" w:sz="0" w:space="0" w:color="auto"/>
            <w:bottom w:val="none" w:sz="0" w:space="0" w:color="auto"/>
            <w:right w:val="none" w:sz="0" w:space="0" w:color="auto"/>
          </w:divBdr>
          <w:divsChild>
            <w:div w:id="1657369369">
              <w:marLeft w:val="0"/>
              <w:marRight w:val="0"/>
              <w:marTop w:val="0"/>
              <w:marBottom w:val="0"/>
              <w:divBdr>
                <w:top w:val="none" w:sz="0" w:space="0" w:color="auto"/>
                <w:left w:val="none" w:sz="0" w:space="0" w:color="auto"/>
                <w:bottom w:val="none" w:sz="0" w:space="0" w:color="auto"/>
                <w:right w:val="none" w:sz="0" w:space="0" w:color="auto"/>
              </w:divBdr>
              <w:divsChild>
                <w:div w:id="1219052208">
                  <w:marLeft w:val="0"/>
                  <w:marRight w:val="0"/>
                  <w:marTop w:val="0"/>
                  <w:marBottom w:val="0"/>
                  <w:divBdr>
                    <w:top w:val="none" w:sz="0" w:space="0" w:color="auto"/>
                    <w:left w:val="none" w:sz="0" w:space="0" w:color="auto"/>
                    <w:bottom w:val="none" w:sz="0" w:space="0" w:color="auto"/>
                    <w:right w:val="none" w:sz="0" w:space="0" w:color="auto"/>
                  </w:divBdr>
                  <w:divsChild>
                    <w:div w:id="840856409">
                      <w:marLeft w:val="0"/>
                      <w:marRight w:val="0"/>
                      <w:marTop w:val="0"/>
                      <w:marBottom w:val="0"/>
                      <w:divBdr>
                        <w:top w:val="none" w:sz="0" w:space="0" w:color="auto"/>
                        <w:left w:val="none" w:sz="0" w:space="0" w:color="auto"/>
                        <w:bottom w:val="none" w:sz="0" w:space="0" w:color="auto"/>
                        <w:right w:val="none" w:sz="0" w:space="0" w:color="auto"/>
                      </w:divBdr>
                      <w:divsChild>
                        <w:div w:id="623001906">
                          <w:marLeft w:val="0"/>
                          <w:marRight w:val="0"/>
                          <w:marTop w:val="0"/>
                          <w:marBottom w:val="0"/>
                          <w:divBdr>
                            <w:top w:val="none" w:sz="0" w:space="0" w:color="auto"/>
                            <w:left w:val="none" w:sz="0" w:space="0" w:color="auto"/>
                            <w:bottom w:val="none" w:sz="0" w:space="0" w:color="auto"/>
                            <w:right w:val="none" w:sz="0" w:space="0" w:color="auto"/>
                          </w:divBdr>
                          <w:divsChild>
                            <w:div w:id="1694455031">
                              <w:marLeft w:val="150"/>
                              <w:marRight w:val="150"/>
                              <w:marTop w:val="150"/>
                              <w:marBottom w:val="150"/>
                              <w:divBdr>
                                <w:top w:val="none" w:sz="0" w:space="0" w:color="auto"/>
                                <w:left w:val="none" w:sz="0" w:space="0" w:color="auto"/>
                                <w:bottom w:val="none" w:sz="0" w:space="0" w:color="auto"/>
                                <w:right w:val="none" w:sz="0" w:space="0" w:color="auto"/>
                              </w:divBdr>
                              <w:divsChild>
                                <w:div w:id="257295116">
                                  <w:marLeft w:val="0"/>
                                  <w:marRight w:val="0"/>
                                  <w:marTop w:val="0"/>
                                  <w:marBottom w:val="0"/>
                                  <w:divBdr>
                                    <w:top w:val="none" w:sz="0" w:space="0" w:color="auto"/>
                                    <w:left w:val="none" w:sz="0" w:space="0" w:color="auto"/>
                                    <w:bottom w:val="none" w:sz="0" w:space="0" w:color="auto"/>
                                    <w:right w:val="none" w:sz="0" w:space="0" w:color="auto"/>
                                  </w:divBdr>
                                  <w:divsChild>
                                    <w:div w:id="1557935542">
                                      <w:marLeft w:val="0"/>
                                      <w:marRight w:val="0"/>
                                      <w:marTop w:val="0"/>
                                      <w:marBottom w:val="0"/>
                                      <w:divBdr>
                                        <w:top w:val="none" w:sz="0" w:space="0" w:color="auto"/>
                                        <w:left w:val="none" w:sz="0" w:space="0" w:color="auto"/>
                                        <w:bottom w:val="none" w:sz="0" w:space="0" w:color="auto"/>
                                        <w:right w:val="none" w:sz="0" w:space="0" w:color="auto"/>
                                      </w:divBdr>
                                      <w:divsChild>
                                        <w:div w:id="406197495">
                                          <w:marLeft w:val="0"/>
                                          <w:marRight w:val="0"/>
                                          <w:marTop w:val="0"/>
                                          <w:marBottom w:val="0"/>
                                          <w:divBdr>
                                            <w:top w:val="none" w:sz="0" w:space="0" w:color="auto"/>
                                            <w:left w:val="none" w:sz="0" w:space="0" w:color="auto"/>
                                            <w:bottom w:val="none" w:sz="0" w:space="0" w:color="auto"/>
                                            <w:right w:val="none" w:sz="0" w:space="0" w:color="auto"/>
                                          </w:divBdr>
                                          <w:divsChild>
                                            <w:div w:id="20303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06106643">
      <w:bodyDiv w:val="1"/>
      <w:marLeft w:val="120"/>
      <w:marRight w:val="120"/>
      <w:marTop w:val="0"/>
      <w:marBottom w:val="0"/>
      <w:divBdr>
        <w:top w:val="none" w:sz="0" w:space="0" w:color="auto"/>
        <w:left w:val="none" w:sz="0" w:space="0" w:color="auto"/>
        <w:bottom w:val="none" w:sz="0" w:space="0" w:color="auto"/>
        <w:right w:val="none" w:sz="0" w:space="0" w:color="auto"/>
      </w:divBdr>
    </w:div>
    <w:div w:id="913970679">
      <w:bodyDiv w:val="1"/>
      <w:marLeft w:val="0"/>
      <w:marRight w:val="0"/>
      <w:marTop w:val="0"/>
      <w:marBottom w:val="0"/>
      <w:divBdr>
        <w:top w:val="none" w:sz="0" w:space="0" w:color="auto"/>
        <w:left w:val="none" w:sz="0" w:space="0" w:color="auto"/>
        <w:bottom w:val="none" w:sz="0" w:space="0" w:color="auto"/>
        <w:right w:val="none" w:sz="0" w:space="0" w:color="auto"/>
      </w:divBdr>
    </w:div>
    <w:div w:id="915364530">
      <w:bodyDiv w:val="1"/>
      <w:marLeft w:val="0"/>
      <w:marRight w:val="0"/>
      <w:marTop w:val="0"/>
      <w:marBottom w:val="0"/>
      <w:divBdr>
        <w:top w:val="none" w:sz="0" w:space="0" w:color="auto"/>
        <w:left w:val="none" w:sz="0" w:space="0" w:color="auto"/>
        <w:bottom w:val="none" w:sz="0" w:space="0" w:color="auto"/>
        <w:right w:val="none" w:sz="0" w:space="0" w:color="auto"/>
      </w:divBdr>
      <w:divsChild>
        <w:div w:id="1225750401">
          <w:marLeft w:val="0"/>
          <w:marRight w:val="0"/>
          <w:marTop w:val="0"/>
          <w:marBottom w:val="0"/>
          <w:divBdr>
            <w:top w:val="none" w:sz="0" w:space="0" w:color="auto"/>
            <w:left w:val="none" w:sz="0" w:space="0" w:color="auto"/>
            <w:bottom w:val="none" w:sz="0" w:space="0" w:color="auto"/>
            <w:right w:val="none" w:sz="0" w:space="0" w:color="auto"/>
          </w:divBdr>
          <w:divsChild>
            <w:div w:id="704791892">
              <w:marLeft w:val="3000"/>
              <w:marRight w:val="0"/>
              <w:marTop w:val="0"/>
              <w:marBottom w:val="0"/>
              <w:divBdr>
                <w:top w:val="none" w:sz="0" w:space="0" w:color="auto"/>
                <w:left w:val="none" w:sz="0" w:space="0" w:color="auto"/>
                <w:bottom w:val="none" w:sz="0" w:space="0" w:color="auto"/>
                <w:right w:val="none" w:sz="0" w:space="0" w:color="auto"/>
              </w:divBdr>
              <w:divsChild>
                <w:div w:id="164207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602524">
      <w:bodyDiv w:val="1"/>
      <w:marLeft w:val="0"/>
      <w:marRight w:val="0"/>
      <w:marTop w:val="0"/>
      <w:marBottom w:val="0"/>
      <w:divBdr>
        <w:top w:val="none" w:sz="0" w:space="0" w:color="auto"/>
        <w:left w:val="none" w:sz="0" w:space="0" w:color="auto"/>
        <w:bottom w:val="none" w:sz="0" w:space="0" w:color="auto"/>
        <w:right w:val="none" w:sz="0" w:space="0" w:color="auto"/>
      </w:divBdr>
      <w:divsChild>
        <w:div w:id="23218069">
          <w:marLeft w:val="0"/>
          <w:marRight w:val="0"/>
          <w:marTop w:val="0"/>
          <w:marBottom w:val="0"/>
          <w:divBdr>
            <w:top w:val="none" w:sz="0" w:space="0" w:color="auto"/>
            <w:left w:val="none" w:sz="0" w:space="0" w:color="auto"/>
            <w:bottom w:val="none" w:sz="0" w:space="0" w:color="auto"/>
            <w:right w:val="none" w:sz="0" w:space="0" w:color="auto"/>
          </w:divBdr>
          <w:divsChild>
            <w:div w:id="1548882311">
              <w:marLeft w:val="0"/>
              <w:marRight w:val="0"/>
              <w:marTop w:val="0"/>
              <w:marBottom w:val="0"/>
              <w:divBdr>
                <w:top w:val="none" w:sz="0" w:space="0" w:color="auto"/>
                <w:left w:val="none" w:sz="0" w:space="0" w:color="auto"/>
                <w:bottom w:val="none" w:sz="0" w:space="0" w:color="auto"/>
                <w:right w:val="none" w:sz="0" w:space="0" w:color="auto"/>
              </w:divBdr>
              <w:divsChild>
                <w:div w:id="1772822356">
                  <w:marLeft w:val="0"/>
                  <w:marRight w:val="0"/>
                  <w:marTop w:val="0"/>
                  <w:marBottom w:val="0"/>
                  <w:divBdr>
                    <w:top w:val="none" w:sz="0" w:space="0" w:color="auto"/>
                    <w:left w:val="none" w:sz="0" w:space="0" w:color="auto"/>
                    <w:bottom w:val="none" w:sz="0" w:space="0" w:color="auto"/>
                    <w:right w:val="none" w:sz="0" w:space="0" w:color="auto"/>
                  </w:divBdr>
                  <w:divsChild>
                    <w:div w:id="1795558794">
                      <w:marLeft w:val="0"/>
                      <w:marRight w:val="0"/>
                      <w:marTop w:val="0"/>
                      <w:marBottom w:val="0"/>
                      <w:divBdr>
                        <w:top w:val="none" w:sz="0" w:space="0" w:color="auto"/>
                        <w:left w:val="none" w:sz="0" w:space="0" w:color="auto"/>
                        <w:bottom w:val="none" w:sz="0" w:space="0" w:color="auto"/>
                        <w:right w:val="none" w:sz="0" w:space="0" w:color="auto"/>
                      </w:divBdr>
                      <w:divsChild>
                        <w:div w:id="942960731">
                          <w:marLeft w:val="0"/>
                          <w:marRight w:val="0"/>
                          <w:marTop w:val="0"/>
                          <w:marBottom w:val="0"/>
                          <w:divBdr>
                            <w:top w:val="none" w:sz="0" w:space="0" w:color="auto"/>
                            <w:left w:val="none" w:sz="0" w:space="0" w:color="auto"/>
                            <w:bottom w:val="none" w:sz="0" w:space="0" w:color="auto"/>
                            <w:right w:val="none" w:sz="0" w:space="0" w:color="auto"/>
                          </w:divBdr>
                          <w:divsChild>
                            <w:div w:id="149514743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3345070">
      <w:bodyDiv w:val="1"/>
      <w:marLeft w:val="0"/>
      <w:marRight w:val="0"/>
      <w:marTop w:val="0"/>
      <w:marBottom w:val="0"/>
      <w:divBdr>
        <w:top w:val="none" w:sz="0" w:space="0" w:color="auto"/>
        <w:left w:val="none" w:sz="0" w:space="0" w:color="auto"/>
        <w:bottom w:val="none" w:sz="0" w:space="0" w:color="auto"/>
        <w:right w:val="none" w:sz="0" w:space="0" w:color="auto"/>
      </w:divBdr>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113983">
      <w:bodyDiv w:val="1"/>
      <w:marLeft w:val="0"/>
      <w:marRight w:val="0"/>
      <w:marTop w:val="0"/>
      <w:marBottom w:val="0"/>
      <w:divBdr>
        <w:top w:val="none" w:sz="0" w:space="0" w:color="auto"/>
        <w:left w:val="none" w:sz="0" w:space="0" w:color="auto"/>
        <w:bottom w:val="none" w:sz="0" w:space="0" w:color="auto"/>
        <w:right w:val="none" w:sz="0" w:space="0" w:color="auto"/>
      </w:divBdr>
    </w:div>
    <w:div w:id="940838645">
      <w:bodyDiv w:val="1"/>
      <w:marLeft w:val="0"/>
      <w:marRight w:val="0"/>
      <w:marTop w:val="0"/>
      <w:marBottom w:val="0"/>
      <w:divBdr>
        <w:top w:val="none" w:sz="0" w:space="0" w:color="auto"/>
        <w:left w:val="none" w:sz="0" w:space="0" w:color="auto"/>
        <w:bottom w:val="none" w:sz="0" w:space="0" w:color="auto"/>
        <w:right w:val="none" w:sz="0" w:space="0" w:color="auto"/>
      </w:divBdr>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3728252">
      <w:bodyDiv w:val="1"/>
      <w:marLeft w:val="0"/>
      <w:marRight w:val="0"/>
      <w:marTop w:val="0"/>
      <w:marBottom w:val="0"/>
      <w:divBdr>
        <w:top w:val="none" w:sz="0" w:space="0" w:color="auto"/>
        <w:left w:val="none" w:sz="0" w:space="0" w:color="auto"/>
        <w:bottom w:val="none" w:sz="0" w:space="0" w:color="auto"/>
        <w:right w:val="none" w:sz="0" w:space="0" w:color="auto"/>
      </w:divBdr>
      <w:divsChild>
        <w:div w:id="600260474">
          <w:marLeft w:val="0"/>
          <w:marRight w:val="0"/>
          <w:marTop w:val="0"/>
          <w:marBottom w:val="0"/>
          <w:divBdr>
            <w:top w:val="none" w:sz="0" w:space="0" w:color="auto"/>
            <w:left w:val="none" w:sz="0" w:space="0" w:color="auto"/>
            <w:bottom w:val="none" w:sz="0" w:space="0" w:color="auto"/>
            <w:right w:val="none" w:sz="0" w:space="0" w:color="auto"/>
          </w:divBdr>
          <w:divsChild>
            <w:div w:id="737629194">
              <w:marLeft w:val="0"/>
              <w:marRight w:val="0"/>
              <w:marTop w:val="0"/>
              <w:marBottom w:val="0"/>
              <w:divBdr>
                <w:top w:val="none" w:sz="0" w:space="0" w:color="auto"/>
                <w:left w:val="none" w:sz="0" w:space="0" w:color="auto"/>
                <w:bottom w:val="none" w:sz="0" w:space="0" w:color="auto"/>
                <w:right w:val="none" w:sz="0" w:space="0" w:color="auto"/>
              </w:divBdr>
              <w:divsChild>
                <w:div w:id="1499660609">
                  <w:marLeft w:val="0"/>
                  <w:marRight w:val="0"/>
                  <w:marTop w:val="0"/>
                  <w:marBottom w:val="0"/>
                  <w:divBdr>
                    <w:top w:val="none" w:sz="0" w:space="0" w:color="auto"/>
                    <w:left w:val="none" w:sz="0" w:space="0" w:color="auto"/>
                    <w:bottom w:val="none" w:sz="0" w:space="0" w:color="auto"/>
                    <w:right w:val="none" w:sz="0" w:space="0" w:color="auto"/>
                  </w:divBdr>
                  <w:divsChild>
                    <w:div w:id="463500809">
                      <w:marLeft w:val="0"/>
                      <w:marRight w:val="0"/>
                      <w:marTop w:val="0"/>
                      <w:marBottom w:val="0"/>
                      <w:divBdr>
                        <w:top w:val="none" w:sz="0" w:space="0" w:color="auto"/>
                        <w:left w:val="none" w:sz="0" w:space="0" w:color="auto"/>
                        <w:bottom w:val="none" w:sz="0" w:space="0" w:color="auto"/>
                        <w:right w:val="none" w:sz="0" w:space="0" w:color="auto"/>
                      </w:divBdr>
                      <w:divsChild>
                        <w:div w:id="1644383418">
                          <w:marLeft w:val="0"/>
                          <w:marRight w:val="0"/>
                          <w:marTop w:val="0"/>
                          <w:marBottom w:val="0"/>
                          <w:divBdr>
                            <w:top w:val="none" w:sz="0" w:space="0" w:color="auto"/>
                            <w:left w:val="none" w:sz="0" w:space="0" w:color="auto"/>
                            <w:bottom w:val="none" w:sz="0" w:space="0" w:color="auto"/>
                            <w:right w:val="none" w:sz="0" w:space="0" w:color="auto"/>
                          </w:divBdr>
                          <w:divsChild>
                            <w:div w:id="119232604">
                              <w:marLeft w:val="0"/>
                              <w:marRight w:val="0"/>
                              <w:marTop w:val="0"/>
                              <w:marBottom w:val="0"/>
                              <w:divBdr>
                                <w:top w:val="none" w:sz="0" w:space="0" w:color="auto"/>
                                <w:left w:val="none" w:sz="0" w:space="0" w:color="auto"/>
                                <w:bottom w:val="none" w:sz="0" w:space="0" w:color="auto"/>
                                <w:right w:val="none" w:sz="0" w:space="0" w:color="auto"/>
                              </w:divBdr>
                              <w:divsChild>
                                <w:div w:id="1382706370">
                                  <w:marLeft w:val="0"/>
                                  <w:marRight w:val="0"/>
                                  <w:marTop w:val="0"/>
                                  <w:marBottom w:val="0"/>
                                  <w:divBdr>
                                    <w:top w:val="none" w:sz="0" w:space="0" w:color="auto"/>
                                    <w:left w:val="none" w:sz="0" w:space="0" w:color="auto"/>
                                    <w:bottom w:val="none" w:sz="0" w:space="0" w:color="auto"/>
                                    <w:right w:val="none" w:sz="0" w:space="0" w:color="auto"/>
                                  </w:divBdr>
                                  <w:divsChild>
                                    <w:div w:id="187108955">
                                      <w:marLeft w:val="0"/>
                                      <w:marRight w:val="0"/>
                                      <w:marTop w:val="0"/>
                                      <w:marBottom w:val="0"/>
                                      <w:divBdr>
                                        <w:top w:val="none" w:sz="0" w:space="0" w:color="auto"/>
                                        <w:left w:val="none" w:sz="0" w:space="0" w:color="auto"/>
                                        <w:bottom w:val="none" w:sz="0" w:space="0" w:color="auto"/>
                                        <w:right w:val="none" w:sz="0" w:space="0" w:color="auto"/>
                                      </w:divBdr>
                                    </w:div>
                                    <w:div w:id="168763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315780">
      <w:bodyDiv w:val="1"/>
      <w:marLeft w:val="0"/>
      <w:marRight w:val="0"/>
      <w:marTop w:val="0"/>
      <w:marBottom w:val="0"/>
      <w:divBdr>
        <w:top w:val="none" w:sz="0" w:space="0" w:color="auto"/>
        <w:left w:val="none" w:sz="0" w:space="0" w:color="auto"/>
        <w:bottom w:val="none" w:sz="0" w:space="0" w:color="auto"/>
        <w:right w:val="none" w:sz="0" w:space="0" w:color="auto"/>
      </w:divBdr>
      <w:divsChild>
        <w:div w:id="932394753">
          <w:marLeft w:val="0"/>
          <w:marRight w:val="0"/>
          <w:marTop w:val="0"/>
          <w:marBottom w:val="0"/>
          <w:divBdr>
            <w:top w:val="none" w:sz="0" w:space="0" w:color="auto"/>
            <w:left w:val="none" w:sz="0" w:space="0" w:color="auto"/>
            <w:bottom w:val="none" w:sz="0" w:space="0" w:color="auto"/>
            <w:right w:val="none" w:sz="0" w:space="0" w:color="auto"/>
          </w:divBdr>
          <w:divsChild>
            <w:div w:id="1225599531">
              <w:marLeft w:val="0"/>
              <w:marRight w:val="0"/>
              <w:marTop w:val="0"/>
              <w:marBottom w:val="0"/>
              <w:divBdr>
                <w:top w:val="none" w:sz="0" w:space="0" w:color="auto"/>
                <w:left w:val="none" w:sz="0" w:space="0" w:color="auto"/>
                <w:bottom w:val="none" w:sz="0" w:space="0" w:color="auto"/>
                <w:right w:val="none" w:sz="0" w:space="0" w:color="auto"/>
              </w:divBdr>
              <w:divsChild>
                <w:div w:id="1768190732">
                  <w:marLeft w:val="0"/>
                  <w:marRight w:val="0"/>
                  <w:marTop w:val="0"/>
                  <w:marBottom w:val="0"/>
                  <w:divBdr>
                    <w:top w:val="none" w:sz="0" w:space="0" w:color="auto"/>
                    <w:left w:val="none" w:sz="0" w:space="0" w:color="auto"/>
                    <w:bottom w:val="none" w:sz="0" w:space="0" w:color="auto"/>
                    <w:right w:val="none" w:sz="0" w:space="0" w:color="auto"/>
                  </w:divBdr>
                  <w:divsChild>
                    <w:div w:id="1206017050">
                      <w:marLeft w:val="0"/>
                      <w:marRight w:val="0"/>
                      <w:marTop w:val="0"/>
                      <w:marBottom w:val="0"/>
                      <w:divBdr>
                        <w:top w:val="none" w:sz="0" w:space="0" w:color="auto"/>
                        <w:left w:val="none" w:sz="0" w:space="0" w:color="auto"/>
                        <w:bottom w:val="none" w:sz="0" w:space="0" w:color="auto"/>
                        <w:right w:val="none" w:sz="0" w:space="0" w:color="auto"/>
                      </w:divBdr>
                      <w:divsChild>
                        <w:div w:id="133835404">
                          <w:marLeft w:val="0"/>
                          <w:marRight w:val="0"/>
                          <w:marTop w:val="0"/>
                          <w:marBottom w:val="0"/>
                          <w:divBdr>
                            <w:top w:val="none" w:sz="0" w:space="0" w:color="auto"/>
                            <w:left w:val="none" w:sz="0" w:space="0" w:color="auto"/>
                            <w:bottom w:val="none" w:sz="0" w:space="0" w:color="auto"/>
                            <w:right w:val="none" w:sz="0" w:space="0" w:color="auto"/>
                          </w:divBdr>
                          <w:divsChild>
                            <w:div w:id="352878344">
                              <w:marLeft w:val="150"/>
                              <w:marRight w:val="150"/>
                              <w:marTop w:val="150"/>
                              <w:marBottom w:val="150"/>
                              <w:divBdr>
                                <w:top w:val="none" w:sz="0" w:space="0" w:color="auto"/>
                                <w:left w:val="none" w:sz="0" w:space="0" w:color="auto"/>
                                <w:bottom w:val="none" w:sz="0" w:space="0" w:color="auto"/>
                                <w:right w:val="none" w:sz="0" w:space="0" w:color="auto"/>
                              </w:divBdr>
                              <w:divsChild>
                                <w:div w:id="684938743">
                                  <w:marLeft w:val="0"/>
                                  <w:marRight w:val="0"/>
                                  <w:marTop w:val="0"/>
                                  <w:marBottom w:val="0"/>
                                  <w:divBdr>
                                    <w:top w:val="none" w:sz="0" w:space="0" w:color="auto"/>
                                    <w:left w:val="none" w:sz="0" w:space="0" w:color="auto"/>
                                    <w:bottom w:val="none" w:sz="0" w:space="0" w:color="auto"/>
                                    <w:right w:val="none" w:sz="0" w:space="0" w:color="auto"/>
                                  </w:divBdr>
                                  <w:divsChild>
                                    <w:div w:id="649679615">
                                      <w:marLeft w:val="0"/>
                                      <w:marRight w:val="0"/>
                                      <w:marTop w:val="0"/>
                                      <w:marBottom w:val="0"/>
                                      <w:divBdr>
                                        <w:top w:val="none" w:sz="0" w:space="0" w:color="auto"/>
                                        <w:left w:val="none" w:sz="0" w:space="0" w:color="auto"/>
                                        <w:bottom w:val="none" w:sz="0" w:space="0" w:color="auto"/>
                                        <w:right w:val="none" w:sz="0" w:space="0" w:color="auto"/>
                                      </w:divBdr>
                                      <w:divsChild>
                                        <w:div w:id="471100401">
                                          <w:marLeft w:val="0"/>
                                          <w:marRight w:val="0"/>
                                          <w:marTop w:val="0"/>
                                          <w:marBottom w:val="0"/>
                                          <w:divBdr>
                                            <w:top w:val="none" w:sz="0" w:space="0" w:color="auto"/>
                                            <w:left w:val="none" w:sz="0" w:space="0" w:color="auto"/>
                                            <w:bottom w:val="none" w:sz="0" w:space="0" w:color="auto"/>
                                            <w:right w:val="none" w:sz="0" w:space="0" w:color="auto"/>
                                          </w:divBdr>
                                          <w:divsChild>
                                            <w:div w:id="9097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7027233">
      <w:bodyDiv w:val="1"/>
      <w:marLeft w:val="0"/>
      <w:marRight w:val="0"/>
      <w:marTop w:val="0"/>
      <w:marBottom w:val="0"/>
      <w:divBdr>
        <w:top w:val="none" w:sz="0" w:space="0" w:color="auto"/>
        <w:left w:val="none" w:sz="0" w:space="0" w:color="auto"/>
        <w:bottom w:val="none" w:sz="0" w:space="0" w:color="auto"/>
        <w:right w:val="none" w:sz="0" w:space="0" w:color="auto"/>
      </w:divBdr>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81347799">
      <w:bodyDiv w:val="1"/>
      <w:marLeft w:val="0"/>
      <w:marRight w:val="0"/>
      <w:marTop w:val="0"/>
      <w:marBottom w:val="0"/>
      <w:divBdr>
        <w:top w:val="none" w:sz="0" w:space="0" w:color="auto"/>
        <w:left w:val="none" w:sz="0" w:space="0" w:color="auto"/>
        <w:bottom w:val="none" w:sz="0" w:space="0" w:color="auto"/>
        <w:right w:val="none" w:sz="0" w:space="0" w:color="auto"/>
      </w:divBdr>
      <w:divsChild>
        <w:div w:id="807162140">
          <w:marLeft w:val="0"/>
          <w:marRight w:val="0"/>
          <w:marTop w:val="0"/>
          <w:marBottom w:val="0"/>
          <w:divBdr>
            <w:top w:val="none" w:sz="0" w:space="0" w:color="auto"/>
            <w:left w:val="none" w:sz="0" w:space="0" w:color="auto"/>
            <w:bottom w:val="none" w:sz="0" w:space="0" w:color="auto"/>
            <w:right w:val="none" w:sz="0" w:space="0" w:color="auto"/>
          </w:divBdr>
          <w:divsChild>
            <w:div w:id="1080255670">
              <w:marLeft w:val="0"/>
              <w:marRight w:val="0"/>
              <w:marTop w:val="0"/>
              <w:marBottom w:val="0"/>
              <w:divBdr>
                <w:top w:val="none" w:sz="0" w:space="0" w:color="auto"/>
                <w:left w:val="none" w:sz="0" w:space="0" w:color="auto"/>
                <w:bottom w:val="none" w:sz="0" w:space="0" w:color="auto"/>
                <w:right w:val="none" w:sz="0" w:space="0" w:color="auto"/>
              </w:divBdr>
              <w:divsChild>
                <w:div w:id="1523861624">
                  <w:marLeft w:val="0"/>
                  <w:marRight w:val="0"/>
                  <w:marTop w:val="0"/>
                  <w:marBottom w:val="0"/>
                  <w:divBdr>
                    <w:top w:val="none" w:sz="0" w:space="0" w:color="auto"/>
                    <w:left w:val="none" w:sz="0" w:space="0" w:color="auto"/>
                    <w:bottom w:val="none" w:sz="0" w:space="0" w:color="auto"/>
                    <w:right w:val="none" w:sz="0" w:space="0" w:color="auto"/>
                  </w:divBdr>
                  <w:divsChild>
                    <w:div w:id="741682178">
                      <w:marLeft w:val="0"/>
                      <w:marRight w:val="0"/>
                      <w:marTop w:val="0"/>
                      <w:marBottom w:val="0"/>
                      <w:divBdr>
                        <w:top w:val="none" w:sz="0" w:space="0" w:color="auto"/>
                        <w:left w:val="none" w:sz="0" w:space="0" w:color="auto"/>
                        <w:bottom w:val="none" w:sz="0" w:space="0" w:color="auto"/>
                        <w:right w:val="none" w:sz="0" w:space="0" w:color="auto"/>
                      </w:divBdr>
                      <w:divsChild>
                        <w:div w:id="761338639">
                          <w:marLeft w:val="0"/>
                          <w:marRight w:val="0"/>
                          <w:marTop w:val="0"/>
                          <w:marBottom w:val="0"/>
                          <w:divBdr>
                            <w:top w:val="none" w:sz="0" w:space="0" w:color="auto"/>
                            <w:left w:val="none" w:sz="0" w:space="0" w:color="auto"/>
                            <w:bottom w:val="none" w:sz="0" w:space="0" w:color="auto"/>
                            <w:right w:val="none" w:sz="0" w:space="0" w:color="auto"/>
                          </w:divBdr>
                          <w:divsChild>
                            <w:div w:id="96870944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90214083">
      <w:bodyDiv w:val="1"/>
      <w:marLeft w:val="0"/>
      <w:marRight w:val="0"/>
      <w:marTop w:val="0"/>
      <w:marBottom w:val="0"/>
      <w:divBdr>
        <w:top w:val="none" w:sz="0" w:space="0" w:color="auto"/>
        <w:left w:val="none" w:sz="0" w:space="0" w:color="auto"/>
        <w:bottom w:val="none" w:sz="0" w:space="0" w:color="auto"/>
        <w:right w:val="none" w:sz="0" w:space="0" w:color="auto"/>
      </w:divBdr>
      <w:divsChild>
        <w:div w:id="282155740">
          <w:marLeft w:val="0"/>
          <w:marRight w:val="0"/>
          <w:marTop w:val="0"/>
          <w:marBottom w:val="0"/>
          <w:divBdr>
            <w:top w:val="none" w:sz="0" w:space="0" w:color="auto"/>
            <w:left w:val="none" w:sz="0" w:space="0" w:color="auto"/>
            <w:bottom w:val="none" w:sz="0" w:space="0" w:color="auto"/>
            <w:right w:val="none" w:sz="0" w:space="0" w:color="auto"/>
          </w:divBdr>
          <w:divsChild>
            <w:div w:id="290094439">
              <w:marLeft w:val="0"/>
              <w:marRight w:val="0"/>
              <w:marTop w:val="0"/>
              <w:marBottom w:val="0"/>
              <w:divBdr>
                <w:top w:val="none" w:sz="0" w:space="0" w:color="auto"/>
                <w:left w:val="none" w:sz="0" w:space="0" w:color="auto"/>
                <w:bottom w:val="none" w:sz="0" w:space="0" w:color="auto"/>
                <w:right w:val="none" w:sz="0" w:space="0" w:color="auto"/>
              </w:divBdr>
              <w:divsChild>
                <w:div w:id="927277105">
                  <w:marLeft w:val="4200"/>
                  <w:marRight w:val="0"/>
                  <w:marTop w:val="0"/>
                  <w:marBottom w:val="0"/>
                  <w:divBdr>
                    <w:top w:val="none" w:sz="0" w:space="0" w:color="auto"/>
                    <w:left w:val="none" w:sz="0" w:space="0" w:color="auto"/>
                    <w:bottom w:val="none" w:sz="0" w:space="0" w:color="auto"/>
                    <w:right w:val="none" w:sz="0" w:space="0" w:color="auto"/>
                  </w:divBdr>
                  <w:divsChild>
                    <w:div w:id="659112819">
                      <w:marLeft w:val="0"/>
                      <w:marRight w:val="0"/>
                      <w:marTop w:val="0"/>
                      <w:marBottom w:val="0"/>
                      <w:divBdr>
                        <w:top w:val="none" w:sz="0" w:space="0" w:color="auto"/>
                        <w:left w:val="none" w:sz="0" w:space="0" w:color="auto"/>
                        <w:bottom w:val="none" w:sz="0" w:space="0" w:color="auto"/>
                        <w:right w:val="none" w:sz="0" w:space="0" w:color="auto"/>
                      </w:divBdr>
                      <w:divsChild>
                        <w:div w:id="357700911">
                          <w:marLeft w:val="0"/>
                          <w:marRight w:val="0"/>
                          <w:marTop w:val="0"/>
                          <w:marBottom w:val="0"/>
                          <w:divBdr>
                            <w:top w:val="none" w:sz="0" w:space="0" w:color="auto"/>
                            <w:left w:val="none" w:sz="0" w:space="0" w:color="auto"/>
                            <w:bottom w:val="none" w:sz="0" w:space="0" w:color="auto"/>
                            <w:right w:val="none" w:sz="0" w:space="0" w:color="auto"/>
                          </w:divBdr>
                          <w:divsChild>
                            <w:div w:id="1082020607">
                              <w:marLeft w:val="0"/>
                              <w:marRight w:val="0"/>
                              <w:marTop w:val="0"/>
                              <w:marBottom w:val="0"/>
                              <w:divBdr>
                                <w:top w:val="none" w:sz="0" w:space="0" w:color="auto"/>
                                <w:left w:val="none" w:sz="0" w:space="0" w:color="auto"/>
                                <w:bottom w:val="none" w:sz="0" w:space="0" w:color="auto"/>
                                <w:right w:val="none" w:sz="0" w:space="0" w:color="auto"/>
                              </w:divBdr>
                              <w:divsChild>
                                <w:div w:id="1446076851">
                                  <w:marLeft w:val="0"/>
                                  <w:marRight w:val="0"/>
                                  <w:marTop w:val="0"/>
                                  <w:marBottom w:val="0"/>
                                  <w:divBdr>
                                    <w:top w:val="none" w:sz="0" w:space="0" w:color="auto"/>
                                    <w:left w:val="none" w:sz="0" w:space="0" w:color="auto"/>
                                    <w:bottom w:val="none" w:sz="0" w:space="0" w:color="auto"/>
                                    <w:right w:val="none" w:sz="0" w:space="0" w:color="auto"/>
                                  </w:divBdr>
                                  <w:divsChild>
                                    <w:div w:id="871724649">
                                      <w:marLeft w:val="0"/>
                                      <w:marRight w:val="0"/>
                                      <w:marTop w:val="0"/>
                                      <w:marBottom w:val="0"/>
                                      <w:divBdr>
                                        <w:top w:val="none" w:sz="0" w:space="0" w:color="auto"/>
                                        <w:left w:val="none" w:sz="0" w:space="0" w:color="auto"/>
                                        <w:bottom w:val="none" w:sz="0" w:space="0" w:color="auto"/>
                                        <w:right w:val="none" w:sz="0" w:space="0" w:color="auto"/>
                                      </w:divBdr>
                                      <w:divsChild>
                                        <w:div w:id="1184636725">
                                          <w:marLeft w:val="0"/>
                                          <w:marRight w:val="0"/>
                                          <w:marTop w:val="0"/>
                                          <w:marBottom w:val="0"/>
                                          <w:divBdr>
                                            <w:top w:val="none" w:sz="0" w:space="0" w:color="auto"/>
                                            <w:left w:val="none" w:sz="0" w:space="0" w:color="auto"/>
                                            <w:bottom w:val="none" w:sz="0" w:space="0" w:color="auto"/>
                                            <w:right w:val="none" w:sz="0" w:space="0" w:color="auto"/>
                                          </w:divBdr>
                                          <w:divsChild>
                                            <w:div w:id="137502864">
                                              <w:marLeft w:val="0"/>
                                              <w:marRight w:val="0"/>
                                              <w:marTop w:val="0"/>
                                              <w:marBottom w:val="0"/>
                                              <w:divBdr>
                                                <w:top w:val="none" w:sz="0" w:space="0" w:color="auto"/>
                                                <w:left w:val="none" w:sz="0" w:space="0" w:color="auto"/>
                                                <w:bottom w:val="none" w:sz="0" w:space="0" w:color="auto"/>
                                                <w:right w:val="none" w:sz="0" w:space="0" w:color="auto"/>
                                              </w:divBdr>
                                              <w:divsChild>
                                                <w:div w:id="447313672">
                                                  <w:marLeft w:val="0"/>
                                                  <w:marRight w:val="0"/>
                                                  <w:marTop w:val="0"/>
                                                  <w:marBottom w:val="0"/>
                                                  <w:divBdr>
                                                    <w:top w:val="none" w:sz="0" w:space="0" w:color="auto"/>
                                                    <w:left w:val="none" w:sz="0" w:space="0" w:color="auto"/>
                                                    <w:bottom w:val="none" w:sz="0" w:space="0" w:color="auto"/>
                                                    <w:right w:val="none" w:sz="0" w:space="0" w:color="auto"/>
                                                  </w:divBdr>
                                                  <w:divsChild>
                                                    <w:div w:id="1180511289">
                                                      <w:marLeft w:val="0"/>
                                                      <w:marRight w:val="0"/>
                                                      <w:marTop w:val="0"/>
                                                      <w:marBottom w:val="0"/>
                                                      <w:divBdr>
                                                        <w:top w:val="none" w:sz="0" w:space="0" w:color="auto"/>
                                                        <w:left w:val="none" w:sz="0" w:space="0" w:color="auto"/>
                                                        <w:bottom w:val="none" w:sz="0" w:space="0" w:color="auto"/>
                                                        <w:right w:val="none" w:sz="0" w:space="0" w:color="auto"/>
                                                      </w:divBdr>
                                                      <w:divsChild>
                                                        <w:div w:id="620114352">
                                                          <w:marLeft w:val="0"/>
                                                          <w:marRight w:val="0"/>
                                                          <w:marTop w:val="0"/>
                                                          <w:marBottom w:val="0"/>
                                                          <w:divBdr>
                                                            <w:top w:val="none" w:sz="0" w:space="0" w:color="auto"/>
                                                            <w:left w:val="none" w:sz="0" w:space="0" w:color="auto"/>
                                                            <w:bottom w:val="none" w:sz="0" w:space="0" w:color="auto"/>
                                                            <w:right w:val="none" w:sz="0" w:space="0" w:color="auto"/>
                                                          </w:divBdr>
                                                          <w:divsChild>
                                                            <w:div w:id="1379016343">
                                                              <w:marLeft w:val="0"/>
                                                              <w:marRight w:val="0"/>
                                                              <w:marTop w:val="0"/>
                                                              <w:marBottom w:val="0"/>
                                                              <w:divBdr>
                                                                <w:top w:val="none" w:sz="0" w:space="0" w:color="auto"/>
                                                                <w:left w:val="none" w:sz="0" w:space="0" w:color="auto"/>
                                                                <w:bottom w:val="none" w:sz="0" w:space="0" w:color="auto"/>
                                                                <w:right w:val="none" w:sz="0" w:space="0" w:color="auto"/>
                                                              </w:divBdr>
                                                              <w:divsChild>
                                                                <w:div w:id="2120568709">
                                                                  <w:marLeft w:val="0"/>
                                                                  <w:marRight w:val="0"/>
                                                                  <w:marTop w:val="0"/>
                                                                  <w:marBottom w:val="0"/>
                                                                  <w:divBdr>
                                                                    <w:top w:val="none" w:sz="0" w:space="0" w:color="auto"/>
                                                                    <w:left w:val="none" w:sz="0" w:space="0" w:color="auto"/>
                                                                    <w:bottom w:val="none" w:sz="0" w:space="0" w:color="auto"/>
                                                                    <w:right w:val="none" w:sz="0" w:space="0" w:color="auto"/>
                                                                  </w:divBdr>
                                                                  <w:divsChild>
                                                                    <w:div w:id="722408659">
                                                                      <w:marLeft w:val="0"/>
                                                                      <w:marRight w:val="0"/>
                                                                      <w:marTop w:val="0"/>
                                                                      <w:marBottom w:val="0"/>
                                                                      <w:divBdr>
                                                                        <w:top w:val="none" w:sz="0" w:space="0" w:color="auto"/>
                                                                        <w:left w:val="none" w:sz="0" w:space="0" w:color="auto"/>
                                                                        <w:bottom w:val="none" w:sz="0" w:space="0" w:color="auto"/>
                                                                        <w:right w:val="none" w:sz="0" w:space="0" w:color="auto"/>
                                                                      </w:divBdr>
                                                                    </w:div>
                                                                    <w:div w:id="873031874">
                                                                      <w:marLeft w:val="0"/>
                                                                      <w:marRight w:val="0"/>
                                                                      <w:marTop w:val="0"/>
                                                                      <w:marBottom w:val="0"/>
                                                                      <w:divBdr>
                                                                        <w:top w:val="none" w:sz="0" w:space="0" w:color="auto"/>
                                                                        <w:left w:val="none" w:sz="0" w:space="0" w:color="auto"/>
                                                                        <w:bottom w:val="none" w:sz="0" w:space="0" w:color="auto"/>
                                                                        <w:right w:val="none" w:sz="0" w:space="0" w:color="auto"/>
                                                                      </w:divBdr>
                                                                    </w:div>
                                                                    <w:div w:id="172432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91562561">
      <w:bodyDiv w:val="1"/>
      <w:marLeft w:val="0"/>
      <w:marRight w:val="0"/>
      <w:marTop w:val="0"/>
      <w:marBottom w:val="0"/>
      <w:divBdr>
        <w:top w:val="none" w:sz="0" w:space="0" w:color="auto"/>
        <w:left w:val="none" w:sz="0" w:space="0" w:color="auto"/>
        <w:bottom w:val="none" w:sz="0" w:space="0" w:color="auto"/>
        <w:right w:val="none" w:sz="0" w:space="0" w:color="auto"/>
      </w:divBdr>
      <w:divsChild>
        <w:div w:id="984090406">
          <w:marLeft w:val="0"/>
          <w:marRight w:val="0"/>
          <w:marTop w:val="0"/>
          <w:marBottom w:val="0"/>
          <w:divBdr>
            <w:top w:val="none" w:sz="0" w:space="0" w:color="auto"/>
            <w:left w:val="none" w:sz="0" w:space="0" w:color="auto"/>
            <w:bottom w:val="none" w:sz="0" w:space="0" w:color="auto"/>
            <w:right w:val="none" w:sz="0" w:space="0" w:color="auto"/>
          </w:divBdr>
          <w:divsChild>
            <w:div w:id="162474018">
              <w:marLeft w:val="0"/>
              <w:marRight w:val="0"/>
              <w:marTop w:val="0"/>
              <w:marBottom w:val="0"/>
              <w:divBdr>
                <w:top w:val="none" w:sz="0" w:space="0" w:color="auto"/>
                <w:left w:val="none" w:sz="0" w:space="0" w:color="auto"/>
                <w:bottom w:val="none" w:sz="0" w:space="0" w:color="auto"/>
                <w:right w:val="none" w:sz="0" w:space="0" w:color="auto"/>
              </w:divBdr>
              <w:divsChild>
                <w:div w:id="55104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4912981">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878041">
      <w:bodyDiv w:val="1"/>
      <w:marLeft w:val="0"/>
      <w:marRight w:val="0"/>
      <w:marTop w:val="0"/>
      <w:marBottom w:val="0"/>
      <w:divBdr>
        <w:top w:val="none" w:sz="0" w:space="0" w:color="auto"/>
        <w:left w:val="none" w:sz="0" w:space="0" w:color="auto"/>
        <w:bottom w:val="none" w:sz="0" w:space="0" w:color="auto"/>
        <w:right w:val="none" w:sz="0" w:space="0" w:color="auto"/>
      </w:divBdr>
      <w:divsChild>
        <w:div w:id="812673246">
          <w:marLeft w:val="0"/>
          <w:marRight w:val="0"/>
          <w:marTop w:val="0"/>
          <w:marBottom w:val="600"/>
          <w:divBdr>
            <w:top w:val="none" w:sz="0" w:space="0" w:color="auto"/>
            <w:left w:val="none" w:sz="0" w:space="0" w:color="auto"/>
            <w:bottom w:val="none" w:sz="0" w:space="0" w:color="auto"/>
            <w:right w:val="none" w:sz="0" w:space="0" w:color="auto"/>
          </w:divBdr>
          <w:divsChild>
            <w:div w:id="1169173368">
              <w:marLeft w:val="0"/>
              <w:marRight w:val="0"/>
              <w:marTop w:val="0"/>
              <w:marBottom w:val="0"/>
              <w:divBdr>
                <w:top w:val="none" w:sz="0" w:space="0" w:color="auto"/>
                <w:left w:val="none" w:sz="0" w:space="0" w:color="auto"/>
                <w:bottom w:val="none" w:sz="0" w:space="0" w:color="auto"/>
                <w:right w:val="none" w:sz="0" w:space="0" w:color="auto"/>
              </w:divBdr>
              <w:divsChild>
                <w:div w:id="1543980289">
                  <w:marLeft w:val="0"/>
                  <w:marRight w:val="0"/>
                  <w:marTop w:val="0"/>
                  <w:marBottom w:val="0"/>
                  <w:divBdr>
                    <w:top w:val="none" w:sz="0" w:space="0" w:color="auto"/>
                    <w:left w:val="none" w:sz="0" w:space="0" w:color="auto"/>
                    <w:bottom w:val="none" w:sz="0" w:space="0" w:color="auto"/>
                    <w:right w:val="none" w:sz="0" w:space="0" w:color="auto"/>
                  </w:divBdr>
                  <w:divsChild>
                    <w:div w:id="604731733">
                      <w:marLeft w:val="0"/>
                      <w:marRight w:val="0"/>
                      <w:marTop w:val="0"/>
                      <w:marBottom w:val="0"/>
                      <w:divBdr>
                        <w:top w:val="none" w:sz="0" w:space="0" w:color="auto"/>
                        <w:left w:val="none" w:sz="0" w:space="0" w:color="auto"/>
                        <w:bottom w:val="none" w:sz="0" w:space="0" w:color="auto"/>
                        <w:right w:val="none" w:sz="0" w:space="0" w:color="auto"/>
                      </w:divBdr>
                      <w:divsChild>
                        <w:div w:id="184990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454473">
      <w:bodyDiv w:val="1"/>
      <w:marLeft w:val="0"/>
      <w:marRight w:val="0"/>
      <w:marTop w:val="0"/>
      <w:marBottom w:val="0"/>
      <w:divBdr>
        <w:top w:val="none" w:sz="0" w:space="0" w:color="auto"/>
        <w:left w:val="none" w:sz="0" w:space="0" w:color="auto"/>
        <w:bottom w:val="none" w:sz="0" w:space="0" w:color="auto"/>
        <w:right w:val="none" w:sz="0" w:space="0" w:color="auto"/>
      </w:divBdr>
    </w:div>
    <w:div w:id="1044062970">
      <w:bodyDiv w:val="1"/>
      <w:marLeft w:val="0"/>
      <w:marRight w:val="0"/>
      <w:marTop w:val="0"/>
      <w:marBottom w:val="0"/>
      <w:divBdr>
        <w:top w:val="none" w:sz="0" w:space="0" w:color="auto"/>
        <w:left w:val="none" w:sz="0" w:space="0" w:color="auto"/>
        <w:bottom w:val="none" w:sz="0" w:space="0" w:color="auto"/>
        <w:right w:val="none" w:sz="0" w:space="0" w:color="auto"/>
      </w:divBdr>
    </w:div>
    <w:div w:id="1044519155">
      <w:bodyDiv w:val="1"/>
      <w:marLeft w:val="0"/>
      <w:marRight w:val="0"/>
      <w:marTop w:val="0"/>
      <w:marBottom w:val="0"/>
      <w:divBdr>
        <w:top w:val="none" w:sz="0" w:space="0" w:color="auto"/>
        <w:left w:val="none" w:sz="0" w:space="0" w:color="auto"/>
        <w:bottom w:val="none" w:sz="0" w:space="0" w:color="auto"/>
        <w:right w:val="none" w:sz="0" w:space="0" w:color="auto"/>
      </w:divBdr>
      <w:divsChild>
        <w:div w:id="1960188371">
          <w:marLeft w:val="0"/>
          <w:marRight w:val="0"/>
          <w:marTop w:val="0"/>
          <w:marBottom w:val="0"/>
          <w:divBdr>
            <w:top w:val="none" w:sz="0" w:space="0" w:color="auto"/>
            <w:left w:val="none" w:sz="0" w:space="0" w:color="auto"/>
            <w:bottom w:val="none" w:sz="0" w:space="0" w:color="auto"/>
            <w:right w:val="none" w:sz="0" w:space="0" w:color="auto"/>
          </w:divBdr>
          <w:divsChild>
            <w:div w:id="890389448">
              <w:marLeft w:val="0"/>
              <w:marRight w:val="0"/>
              <w:marTop w:val="0"/>
              <w:marBottom w:val="0"/>
              <w:divBdr>
                <w:top w:val="none" w:sz="0" w:space="0" w:color="auto"/>
                <w:left w:val="none" w:sz="0" w:space="0" w:color="auto"/>
                <w:bottom w:val="none" w:sz="0" w:space="0" w:color="auto"/>
                <w:right w:val="none" w:sz="0" w:space="0" w:color="auto"/>
              </w:divBdr>
              <w:divsChild>
                <w:div w:id="1345206804">
                  <w:marLeft w:val="0"/>
                  <w:marRight w:val="0"/>
                  <w:marTop w:val="0"/>
                  <w:marBottom w:val="0"/>
                  <w:divBdr>
                    <w:top w:val="none" w:sz="0" w:space="0" w:color="auto"/>
                    <w:left w:val="none" w:sz="0" w:space="0" w:color="auto"/>
                    <w:bottom w:val="none" w:sz="0" w:space="0" w:color="auto"/>
                    <w:right w:val="none" w:sz="0" w:space="0" w:color="auto"/>
                  </w:divBdr>
                  <w:divsChild>
                    <w:div w:id="533083215">
                      <w:marLeft w:val="0"/>
                      <w:marRight w:val="0"/>
                      <w:marTop w:val="0"/>
                      <w:marBottom w:val="600"/>
                      <w:divBdr>
                        <w:top w:val="none" w:sz="0" w:space="0" w:color="auto"/>
                        <w:left w:val="none" w:sz="0" w:space="0" w:color="auto"/>
                        <w:bottom w:val="none" w:sz="0" w:space="0" w:color="auto"/>
                        <w:right w:val="none" w:sz="0" w:space="0" w:color="auto"/>
                      </w:divBdr>
                      <w:divsChild>
                        <w:div w:id="1348944131">
                          <w:marLeft w:val="0"/>
                          <w:marRight w:val="0"/>
                          <w:marTop w:val="0"/>
                          <w:marBottom w:val="0"/>
                          <w:divBdr>
                            <w:top w:val="none" w:sz="0" w:space="0" w:color="auto"/>
                            <w:left w:val="none" w:sz="0" w:space="0" w:color="auto"/>
                            <w:bottom w:val="none" w:sz="0" w:space="0" w:color="auto"/>
                            <w:right w:val="none" w:sz="0" w:space="0" w:color="auto"/>
                          </w:divBdr>
                          <w:divsChild>
                            <w:div w:id="624971583">
                              <w:marLeft w:val="0"/>
                              <w:marRight w:val="0"/>
                              <w:marTop w:val="0"/>
                              <w:marBottom w:val="0"/>
                              <w:divBdr>
                                <w:top w:val="none" w:sz="0" w:space="0" w:color="auto"/>
                                <w:left w:val="none" w:sz="0" w:space="0" w:color="auto"/>
                                <w:bottom w:val="none" w:sz="0" w:space="0" w:color="auto"/>
                                <w:right w:val="none" w:sz="0" w:space="0" w:color="auto"/>
                              </w:divBdr>
                              <w:divsChild>
                                <w:div w:id="2126462357">
                                  <w:marLeft w:val="0"/>
                                  <w:marRight w:val="0"/>
                                  <w:marTop w:val="0"/>
                                  <w:marBottom w:val="0"/>
                                  <w:divBdr>
                                    <w:top w:val="none" w:sz="0" w:space="0" w:color="auto"/>
                                    <w:left w:val="none" w:sz="0" w:space="0" w:color="auto"/>
                                    <w:bottom w:val="none" w:sz="0" w:space="0" w:color="auto"/>
                                    <w:right w:val="none" w:sz="0" w:space="0" w:color="auto"/>
                                  </w:divBdr>
                                  <w:divsChild>
                                    <w:div w:id="2017265818">
                                      <w:marLeft w:val="0"/>
                                      <w:marRight w:val="0"/>
                                      <w:marTop w:val="0"/>
                                      <w:marBottom w:val="0"/>
                                      <w:divBdr>
                                        <w:top w:val="none" w:sz="0" w:space="0" w:color="auto"/>
                                        <w:left w:val="none" w:sz="0" w:space="0" w:color="auto"/>
                                        <w:bottom w:val="none" w:sz="0" w:space="0" w:color="auto"/>
                                        <w:right w:val="none" w:sz="0" w:space="0" w:color="auto"/>
                                      </w:divBdr>
                                      <w:divsChild>
                                        <w:div w:id="533154901">
                                          <w:marLeft w:val="0"/>
                                          <w:marRight w:val="420"/>
                                          <w:marTop w:val="0"/>
                                          <w:marBottom w:val="0"/>
                                          <w:divBdr>
                                            <w:top w:val="none" w:sz="0" w:space="0" w:color="auto"/>
                                            <w:left w:val="none" w:sz="0" w:space="0" w:color="auto"/>
                                            <w:bottom w:val="none" w:sz="0" w:space="0" w:color="auto"/>
                                            <w:right w:val="none" w:sz="0" w:space="0" w:color="auto"/>
                                          </w:divBdr>
                                          <w:divsChild>
                                            <w:div w:id="1973171948">
                                              <w:marLeft w:val="0"/>
                                              <w:marRight w:val="0"/>
                                              <w:marTop w:val="165"/>
                                              <w:marBottom w:val="0"/>
                                              <w:divBdr>
                                                <w:top w:val="none" w:sz="0" w:space="0" w:color="auto"/>
                                                <w:left w:val="none" w:sz="0" w:space="0" w:color="auto"/>
                                                <w:bottom w:val="none" w:sz="0" w:space="0" w:color="auto"/>
                                                <w:right w:val="none" w:sz="0" w:space="0" w:color="auto"/>
                                              </w:divBdr>
                                              <w:divsChild>
                                                <w:div w:id="337974190">
                                                  <w:marLeft w:val="0"/>
                                                  <w:marRight w:val="0"/>
                                                  <w:marTop w:val="0"/>
                                                  <w:marBottom w:val="240"/>
                                                  <w:divBdr>
                                                    <w:top w:val="none" w:sz="0" w:space="0" w:color="auto"/>
                                                    <w:left w:val="none" w:sz="0" w:space="0" w:color="auto"/>
                                                    <w:bottom w:val="none" w:sz="0" w:space="0" w:color="auto"/>
                                                    <w:right w:val="none" w:sz="0" w:space="0" w:color="auto"/>
                                                  </w:divBdr>
                                                  <w:divsChild>
                                                    <w:div w:id="994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88375">
      <w:bodyDiv w:val="1"/>
      <w:marLeft w:val="0"/>
      <w:marRight w:val="0"/>
      <w:marTop w:val="0"/>
      <w:marBottom w:val="0"/>
      <w:divBdr>
        <w:top w:val="none" w:sz="0" w:space="0" w:color="auto"/>
        <w:left w:val="none" w:sz="0" w:space="0" w:color="auto"/>
        <w:bottom w:val="none" w:sz="0" w:space="0" w:color="auto"/>
        <w:right w:val="none" w:sz="0" w:space="0" w:color="auto"/>
      </w:divBdr>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7707045">
      <w:bodyDiv w:val="1"/>
      <w:marLeft w:val="0"/>
      <w:marRight w:val="0"/>
      <w:marTop w:val="0"/>
      <w:marBottom w:val="0"/>
      <w:divBdr>
        <w:top w:val="none" w:sz="0" w:space="0" w:color="auto"/>
        <w:left w:val="none" w:sz="0" w:space="0" w:color="auto"/>
        <w:bottom w:val="none" w:sz="0" w:space="0" w:color="auto"/>
        <w:right w:val="none" w:sz="0" w:space="0" w:color="auto"/>
      </w:divBdr>
      <w:divsChild>
        <w:div w:id="2104958366">
          <w:marLeft w:val="0"/>
          <w:marRight w:val="0"/>
          <w:marTop w:val="0"/>
          <w:marBottom w:val="0"/>
          <w:divBdr>
            <w:top w:val="none" w:sz="0" w:space="0" w:color="auto"/>
            <w:left w:val="none" w:sz="0" w:space="0" w:color="auto"/>
            <w:bottom w:val="none" w:sz="0" w:space="0" w:color="auto"/>
            <w:right w:val="none" w:sz="0" w:space="0" w:color="auto"/>
          </w:divBdr>
          <w:divsChild>
            <w:div w:id="1862083112">
              <w:marLeft w:val="0"/>
              <w:marRight w:val="0"/>
              <w:marTop w:val="0"/>
              <w:marBottom w:val="0"/>
              <w:divBdr>
                <w:top w:val="none" w:sz="0" w:space="0" w:color="auto"/>
                <w:left w:val="none" w:sz="0" w:space="0" w:color="auto"/>
                <w:bottom w:val="none" w:sz="0" w:space="0" w:color="auto"/>
                <w:right w:val="none" w:sz="0" w:space="0" w:color="auto"/>
              </w:divBdr>
              <w:divsChild>
                <w:div w:id="348725820">
                  <w:marLeft w:val="4200"/>
                  <w:marRight w:val="0"/>
                  <w:marTop w:val="0"/>
                  <w:marBottom w:val="0"/>
                  <w:divBdr>
                    <w:top w:val="none" w:sz="0" w:space="0" w:color="auto"/>
                    <w:left w:val="none" w:sz="0" w:space="0" w:color="auto"/>
                    <w:bottom w:val="none" w:sz="0" w:space="0" w:color="auto"/>
                    <w:right w:val="none" w:sz="0" w:space="0" w:color="auto"/>
                  </w:divBdr>
                  <w:divsChild>
                    <w:div w:id="1189025153">
                      <w:marLeft w:val="0"/>
                      <w:marRight w:val="0"/>
                      <w:marTop w:val="0"/>
                      <w:marBottom w:val="0"/>
                      <w:divBdr>
                        <w:top w:val="none" w:sz="0" w:space="0" w:color="auto"/>
                        <w:left w:val="none" w:sz="0" w:space="0" w:color="auto"/>
                        <w:bottom w:val="none" w:sz="0" w:space="0" w:color="auto"/>
                        <w:right w:val="none" w:sz="0" w:space="0" w:color="auto"/>
                      </w:divBdr>
                      <w:divsChild>
                        <w:div w:id="1780224827">
                          <w:marLeft w:val="0"/>
                          <w:marRight w:val="0"/>
                          <w:marTop w:val="0"/>
                          <w:marBottom w:val="0"/>
                          <w:divBdr>
                            <w:top w:val="none" w:sz="0" w:space="0" w:color="auto"/>
                            <w:left w:val="none" w:sz="0" w:space="0" w:color="auto"/>
                            <w:bottom w:val="none" w:sz="0" w:space="0" w:color="auto"/>
                            <w:right w:val="none" w:sz="0" w:space="0" w:color="auto"/>
                          </w:divBdr>
                          <w:divsChild>
                            <w:div w:id="323899387">
                              <w:marLeft w:val="0"/>
                              <w:marRight w:val="0"/>
                              <w:marTop w:val="0"/>
                              <w:marBottom w:val="0"/>
                              <w:divBdr>
                                <w:top w:val="none" w:sz="0" w:space="0" w:color="auto"/>
                                <w:left w:val="none" w:sz="0" w:space="0" w:color="auto"/>
                                <w:bottom w:val="none" w:sz="0" w:space="0" w:color="auto"/>
                                <w:right w:val="none" w:sz="0" w:space="0" w:color="auto"/>
                              </w:divBdr>
                              <w:divsChild>
                                <w:div w:id="754326871">
                                  <w:marLeft w:val="0"/>
                                  <w:marRight w:val="0"/>
                                  <w:marTop w:val="0"/>
                                  <w:marBottom w:val="0"/>
                                  <w:divBdr>
                                    <w:top w:val="none" w:sz="0" w:space="0" w:color="auto"/>
                                    <w:left w:val="none" w:sz="0" w:space="0" w:color="auto"/>
                                    <w:bottom w:val="none" w:sz="0" w:space="0" w:color="auto"/>
                                    <w:right w:val="none" w:sz="0" w:space="0" w:color="auto"/>
                                  </w:divBdr>
                                  <w:divsChild>
                                    <w:div w:id="1317806470">
                                      <w:marLeft w:val="0"/>
                                      <w:marRight w:val="0"/>
                                      <w:marTop w:val="0"/>
                                      <w:marBottom w:val="0"/>
                                      <w:divBdr>
                                        <w:top w:val="none" w:sz="0" w:space="0" w:color="auto"/>
                                        <w:left w:val="none" w:sz="0" w:space="0" w:color="auto"/>
                                        <w:bottom w:val="none" w:sz="0" w:space="0" w:color="auto"/>
                                        <w:right w:val="none" w:sz="0" w:space="0" w:color="auto"/>
                                      </w:divBdr>
                                      <w:divsChild>
                                        <w:div w:id="1759129452">
                                          <w:marLeft w:val="0"/>
                                          <w:marRight w:val="0"/>
                                          <w:marTop w:val="0"/>
                                          <w:marBottom w:val="0"/>
                                          <w:divBdr>
                                            <w:top w:val="none" w:sz="0" w:space="0" w:color="auto"/>
                                            <w:left w:val="none" w:sz="0" w:space="0" w:color="auto"/>
                                            <w:bottom w:val="none" w:sz="0" w:space="0" w:color="auto"/>
                                            <w:right w:val="none" w:sz="0" w:space="0" w:color="auto"/>
                                          </w:divBdr>
                                          <w:divsChild>
                                            <w:div w:id="1038697192">
                                              <w:marLeft w:val="0"/>
                                              <w:marRight w:val="0"/>
                                              <w:marTop w:val="0"/>
                                              <w:marBottom w:val="0"/>
                                              <w:divBdr>
                                                <w:top w:val="none" w:sz="0" w:space="0" w:color="auto"/>
                                                <w:left w:val="none" w:sz="0" w:space="0" w:color="auto"/>
                                                <w:bottom w:val="none" w:sz="0" w:space="0" w:color="auto"/>
                                                <w:right w:val="none" w:sz="0" w:space="0" w:color="auto"/>
                                              </w:divBdr>
                                              <w:divsChild>
                                                <w:div w:id="188379936">
                                                  <w:marLeft w:val="0"/>
                                                  <w:marRight w:val="0"/>
                                                  <w:marTop w:val="0"/>
                                                  <w:marBottom w:val="0"/>
                                                  <w:divBdr>
                                                    <w:top w:val="none" w:sz="0" w:space="0" w:color="auto"/>
                                                    <w:left w:val="none" w:sz="0" w:space="0" w:color="auto"/>
                                                    <w:bottom w:val="none" w:sz="0" w:space="0" w:color="auto"/>
                                                    <w:right w:val="none" w:sz="0" w:space="0" w:color="auto"/>
                                                  </w:divBdr>
                                                  <w:divsChild>
                                                    <w:div w:id="60367534">
                                                      <w:marLeft w:val="0"/>
                                                      <w:marRight w:val="0"/>
                                                      <w:marTop w:val="0"/>
                                                      <w:marBottom w:val="0"/>
                                                      <w:divBdr>
                                                        <w:top w:val="none" w:sz="0" w:space="0" w:color="auto"/>
                                                        <w:left w:val="none" w:sz="0" w:space="0" w:color="auto"/>
                                                        <w:bottom w:val="none" w:sz="0" w:space="0" w:color="auto"/>
                                                        <w:right w:val="none" w:sz="0" w:space="0" w:color="auto"/>
                                                      </w:divBdr>
                                                      <w:divsChild>
                                                        <w:div w:id="1614676772">
                                                          <w:marLeft w:val="0"/>
                                                          <w:marRight w:val="0"/>
                                                          <w:marTop w:val="0"/>
                                                          <w:marBottom w:val="0"/>
                                                          <w:divBdr>
                                                            <w:top w:val="none" w:sz="0" w:space="0" w:color="auto"/>
                                                            <w:left w:val="none" w:sz="0" w:space="0" w:color="auto"/>
                                                            <w:bottom w:val="none" w:sz="0" w:space="0" w:color="auto"/>
                                                            <w:right w:val="none" w:sz="0" w:space="0" w:color="auto"/>
                                                          </w:divBdr>
                                                          <w:divsChild>
                                                            <w:div w:id="351764084">
                                                              <w:marLeft w:val="0"/>
                                                              <w:marRight w:val="0"/>
                                                              <w:marTop w:val="0"/>
                                                              <w:marBottom w:val="0"/>
                                                              <w:divBdr>
                                                                <w:top w:val="none" w:sz="0" w:space="0" w:color="auto"/>
                                                                <w:left w:val="none" w:sz="0" w:space="0" w:color="auto"/>
                                                                <w:bottom w:val="none" w:sz="0" w:space="0" w:color="auto"/>
                                                                <w:right w:val="none" w:sz="0" w:space="0" w:color="auto"/>
                                                              </w:divBdr>
                                                              <w:divsChild>
                                                                <w:div w:id="484324376">
                                                                  <w:marLeft w:val="0"/>
                                                                  <w:marRight w:val="0"/>
                                                                  <w:marTop w:val="0"/>
                                                                  <w:marBottom w:val="0"/>
                                                                  <w:divBdr>
                                                                    <w:top w:val="none" w:sz="0" w:space="0" w:color="auto"/>
                                                                    <w:left w:val="none" w:sz="0" w:space="0" w:color="auto"/>
                                                                    <w:bottom w:val="none" w:sz="0" w:space="0" w:color="auto"/>
                                                                    <w:right w:val="none" w:sz="0" w:space="0" w:color="auto"/>
                                                                  </w:divBdr>
                                                                  <w:divsChild>
                                                                    <w:div w:id="1552421837">
                                                                      <w:marLeft w:val="0"/>
                                                                      <w:marRight w:val="0"/>
                                                                      <w:marTop w:val="0"/>
                                                                      <w:marBottom w:val="0"/>
                                                                      <w:divBdr>
                                                                        <w:top w:val="none" w:sz="0" w:space="0" w:color="auto"/>
                                                                        <w:left w:val="none" w:sz="0" w:space="0" w:color="auto"/>
                                                                        <w:bottom w:val="none" w:sz="0" w:space="0" w:color="auto"/>
                                                                        <w:right w:val="none" w:sz="0" w:space="0" w:color="auto"/>
                                                                      </w:divBdr>
                                                                      <w:divsChild>
                                                                        <w:div w:id="19924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59134111">
      <w:bodyDiv w:val="1"/>
      <w:marLeft w:val="0"/>
      <w:marRight w:val="0"/>
      <w:marTop w:val="0"/>
      <w:marBottom w:val="0"/>
      <w:divBdr>
        <w:top w:val="none" w:sz="0" w:space="0" w:color="auto"/>
        <w:left w:val="none" w:sz="0" w:space="0" w:color="auto"/>
        <w:bottom w:val="none" w:sz="0" w:space="0" w:color="auto"/>
        <w:right w:val="none" w:sz="0" w:space="0" w:color="auto"/>
      </w:divBdr>
      <w:divsChild>
        <w:div w:id="98069480">
          <w:marLeft w:val="274"/>
          <w:marRight w:val="0"/>
          <w:marTop w:val="0"/>
          <w:marBottom w:val="120"/>
          <w:divBdr>
            <w:top w:val="none" w:sz="0" w:space="0" w:color="auto"/>
            <w:left w:val="none" w:sz="0" w:space="0" w:color="auto"/>
            <w:bottom w:val="none" w:sz="0" w:space="0" w:color="auto"/>
            <w:right w:val="none" w:sz="0" w:space="0" w:color="auto"/>
          </w:divBdr>
        </w:div>
        <w:div w:id="389965755">
          <w:marLeft w:val="274"/>
          <w:marRight w:val="0"/>
          <w:marTop w:val="0"/>
          <w:marBottom w:val="120"/>
          <w:divBdr>
            <w:top w:val="none" w:sz="0" w:space="0" w:color="auto"/>
            <w:left w:val="none" w:sz="0" w:space="0" w:color="auto"/>
            <w:bottom w:val="none" w:sz="0" w:space="0" w:color="auto"/>
            <w:right w:val="none" w:sz="0" w:space="0" w:color="auto"/>
          </w:divBdr>
        </w:div>
        <w:div w:id="1135177693">
          <w:marLeft w:val="274"/>
          <w:marRight w:val="0"/>
          <w:marTop w:val="0"/>
          <w:marBottom w:val="120"/>
          <w:divBdr>
            <w:top w:val="none" w:sz="0" w:space="0" w:color="auto"/>
            <w:left w:val="none" w:sz="0" w:space="0" w:color="auto"/>
            <w:bottom w:val="none" w:sz="0" w:space="0" w:color="auto"/>
            <w:right w:val="none" w:sz="0" w:space="0" w:color="auto"/>
          </w:divBdr>
        </w:div>
        <w:div w:id="1752123809">
          <w:marLeft w:val="274"/>
          <w:marRight w:val="0"/>
          <w:marTop w:val="0"/>
          <w:marBottom w:val="120"/>
          <w:divBdr>
            <w:top w:val="none" w:sz="0" w:space="0" w:color="auto"/>
            <w:left w:val="none" w:sz="0" w:space="0" w:color="auto"/>
            <w:bottom w:val="none" w:sz="0" w:space="0" w:color="auto"/>
            <w:right w:val="none" w:sz="0" w:space="0" w:color="auto"/>
          </w:divBdr>
        </w:div>
        <w:div w:id="2073305414">
          <w:marLeft w:val="274"/>
          <w:marRight w:val="0"/>
          <w:marTop w:val="0"/>
          <w:marBottom w:val="12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69426672">
      <w:bodyDiv w:val="1"/>
      <w:marLeft w:val="0"/>
      <w:marRight w:val="0"/>
      <w:marTop w:val="0"/>
      <w:marBottom w:val="0"/>
      <w:divBdr>
        <w:top w:val="none" w:sz="0" w:space="0" w:color="auto"/>
        <w:left w:val="none" w:sz="0" w:space="0" w:color="auto"/>
        <w:bottom w:val="none" w:sz="0" w:space="0" w:color="auto"/>
        <w:right w:val="none" w:sz="0" w:space="0" w:color="auto"/>
      </w:divBdr>
    </w:div>
    <w:div w:id="1085876888">
      <w:bodyDiv w:val="1"/>
      <w:marLeft w:val="0"/>
      <w:marRight w:val="0"/>
      <w:marTop w:val="0"/>
      <w:marBottom w:val="0"/>
      <w:divBdr>
        <w:top w:val="none" w:sz="0" w:space="0" w:color="auto"/>
        <w:left w:val="none" w:sz="0" w:space="0" w:color="auto"/>
        <w:bottom w:val="none" w:sz="0" w:space="0" w:color="auto"/>
        <w:right w:val="none" w:sz="0" w:space="0" w:color="auto"/>
      </w:divBdr>
      <w:divsChild>
        <w:div w:id="256982459">
          <w:marLeft w:val="0"/>
          <w:marRight w:val="0"/>
          <w:marTop w:val="0"/>
          <w:marBottom w:val="0"/>
          <w:divBdr>
            <w:top w:val="none" w:sz="0" w:space="0" w:color="auto"/>
            <w:left w:val="none" w:sz="0" w:space="0" w:color="auto"/>
            <w:bottom w:val="none" w:sz="0" w:space="0" w:color="auto"/>
            <w:right w:val="none" w:sz="0" w:space="0" w:color="auto"/>
          </w:divBdr>
          <w:divsChild>
            <w:div w:id="1381595005">
              <w:marLeft w:val="0"/>
              <w:marRight w:val="0"/>
              <w:marTop w:val="0"/>
              <w:marBottom w:val="0"/>
              <w:divBdr>
                <w:top w:val="none" w:sz="0" w:space="0" w:color="auto"/>
                <w:left w:val="none" w:sz="0" w:space="0" w:color="auto"/>
                <w:bottom w:val="none" w:sz="0" w:space="0" w:color="auto"/>
                <w:right w:val="none" w:sz="0" w:space="0" w:color="auto"/>
              </w:divBdr>
              <w:divsChild>
                <w:div w:id="1395855436">
                  <w:marLeft w:val="0"/>
                  <w:marRight w:val="0"/>
                  <w:marTop w:val="0"/>
                  <w:marBottom w:val="0"/>
                  <w:divBdr>
                    <w:top w:val="none" w:sz="0" w:space="0" w:color="auto"/>
                    <w:left w:val="none" w:sz="0" w:space="0" w:color="auto"/>
                    <w:bottom w:val="none" w:sz="0" w:space="0" w:color="auto"/>
                    <w:right w:val="none" w:sz="0" w:space="0" w:color="auto"/>
                  </w:divBdr>
                  <w:divsChild>
                    <w:div w:id="665283887">
                      <w:marLeft w:val="0"/>
                      <w:marRight w:val="0"/>
                      <w:marTop w:val="0"/>
                      <w:marBottom w:val="0"/>
                      <w:divBdr>
                        <w:top w:val="none" w:sz="0" w:space="0" w:color="auto"/>
                        <w:left w:val="none" w:sz="0" w:space="0" w:color="auto"/>
                        <w:bottom w:val="none" w:sz="0" w:space="0" w:color="auto"/>
                        <w:right w:val="none" w:sz="0" w:space="0" w:color="auto"/>
                      </w:divBdr>
                      <w:divsChild>
                        <w:div w:id="1916935278">
                          <w:marLeft w:val="0"/>
                          <w:marRight w:val="0"/>
                          <w:marTop w:val="0"/>
                          <w:marBottom w:val="0"/>
                          <w:divBdr>
                            <w:top w:val="none" w:sz="0" w:space="0" w:color="auto"/>
                            <w:left w:val="none" w:sz="0" w:space="0" w:color="auto"/>
                            <w:bottom w:val="none" w:sz="0" w:space="0" w:color="auto"/>
                            <w:right w:val="none" w:sz="0" w:space="0" w:color="auto"/>
                          </w:divBdr>
                          <w:divsChild>
                            <w:div w:id="1910849083">
                              <w:marLeft w:val="150"/>
                              <w:marRight w:val="150"/>
                              <w:marTop w:val="150"/>
                              <w:marBottom w:val="150"/>
                              <w:divBdr>
                                <w:top w:val="none" w:sz="0" w:space="0" w:color="auto"/>
                                <w:left w:val="none" w:sz="0" w:space="0" w:color="auto"/>
                                <w:bottom w:val="none" w:sz="0" w:space="0" w:color="auto"/>
                                <w:right w:val="none" w:sz="0" w:space="0" w:color="auto"/>
                              </w:divBdr>
                              <w:divsChild>
                                <w:div w:id="982587517">
                                  <w:marLeft w:val="0"/>
                                  <w:marRight w:val="0"/>
                                  <w:marTop w:val="0"/>
                                  <w:marBottom w:val="0"/>
                                  <w:divBdr>
                                    <w:top w:val="none" w:sz="0" w:space="0" w:color="auto"/>
                                    <w:left w:val="none" w:sz="0" w:space="0" w:color="auto"/>
                                    <w:bottom w:val="none" w:sz="0" w:space="0" w:color="auto"/>
                                    <w:right w:val="none" w:sz="0" w:space="0" w:color="auto"/>
                                  </w:divBdr>
                                  <w:divsChild>
                                    <w:div w:id="880439959">
                                      <w:marLeft w:val="0"/>
                                      <w:marRight w:val="0"/>
                                      <w:marTop w:val="0"/>
                                      <w:marBottom w:val="0"/>
                                      <w:divBdr>
                                        <w:top w:val="none" w:sz="0" w:space="0" w:color="auto"/>
                                        <w:left w:val="none" w:sz="0" w:space="0" w:color="auto"/>
                                        <w:bottom w:val="none" w:sz="0" w:space="0" w:color="auto"/>
                                        <w:right w:val="none" w:sz="0" w:space="0" w:color="auto"/>
                                      </w:divBdr>
                                      <w:divsChild>
                                        <w:div w:id="246575053">
                                          <w:marLeft w:val="0"/>
                                          <w:marRight w:val="0"/>
                                          <w:marTop w:val="0"/>
                                          <w:marBottom w:val="0"/>
                                          <w:divBdr>
                                            <w:top w:val="none" w:sz="0" w:space="0" w:color="auto"/>
                                            <w:left w:val="none" w:sz="0" w:space="0" w:color="auto"/>
                                            <w:bottom w:val="none" w:sz="0" w:space="0" w:color="auto"/>
                                            <w:right w:val="none" w:sz="0" w:space="0" w:color="auto"/>
                                          </w:divBdr>
                                          <w:divsChild>
                                            <w:div w:id="202338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2263577">
      <w:bodyDiv w:val="1"/>
      <w:marLeft w:val="0"/>
      <w:marRight w:val="0"/>
      <w:marTop w:val="0"/>
      <w:marBottom w:val="0"/>
      <w:divBdr>
        <w:top w:val="none" w:sz="0" w:space="0" w:color="auto"/>
        <w:left w:val="none" w:sz="0" w:space="0" w:color="auto"/>
        <w:bottom w:val="none" w:sz="0" w:space="0" w:color="auto"/>
        <w:right w:val="none" w:sz="0" w:space="0" w:color="auto"/>
      </w:divBdr>
      <w:divsChild>
        <w:div w:id="326830336">
          <w:marLeft w:val="0"/>
          <w:marRight w:val="0"/>
          <w:marTop w:val="0"/>
          <w:marBottom w:val="0"/>
          <w:divBdr>
            <w:top w:val="none" w:sz="0" w:space="0" w:color="auto"/>
            <w:left w:val="none" w:sz="0" w:space="0" w:color="auto"/>
            <w:bottom w:val="none" w:sz="0" w:space="0" w:color="auto"/>
            <w:right w:val="none" w:sz="0" w:space="0" w:color="auto"/>
          </w:divBdr>
          <w:divsChild>
            <w:div w:id="671682868">
              <w:marLeft w:val="0"/>
              <w:marRight w:val="0"/>
              <w:marTop w:val="0"/>
              <w:marBottom w:val="0"/>
              <w:divBdr>
                <w:top w:val="none" w:sz="0" w:space="0" w:color="auto"/>
                <w:left w:val="none" w:sz="0" w:space="0" w:color="auto"/>
                <w:bottom w:val="none" w:sz="0" w:space="0" w:color="auto"/>
                <w:right w:val="none" w:sz="0" w:space="0" w:color="auto"/>
              </w:divBdr>
              <w:divsChild>
                <w:div w:id="2032337621">
                  <w:marLeft w:val="0"/>
                  <w:marRight w:val="0"/>
                  <w:marTop w:val="0"/>
                  <w:marBottom w:val="0"/>
                  <w:divBdr>
                    <w:top w:val="none" w:sz="0" w:space="0" w:color="auto"/>
                    <w:left w:val="none" w:sz="0" w:space="0" w:color="auto"/>
                    <w:bottom w:val="none" w:sz="0" w:space="0" w:color="auto"/>
                    <w:right w:val="none" w:sz="0" w:space="0" w:color="auto"/>
                  </w:divBdr>
                  <w:divsChild>
                    <w:div w:id="1150176101">
                      <w:marLeft w:val="0"/>
                      <w:marRight w:val="0"/>
                      <w:marTop w:val="0"/>
                      <w:marBottom w:val="600"/>
                      <w:divBdr>
                        <w:top w:val="none" w:sz="0" w:space="0" w:color="auto"/>
                        <w:left w:val="none" w:sz="0" w:space="0" w:color="auto"/>
                        <w:bottom w:val="none" w:sz="0" w:space="0" w:color="auto"/>
                        <w:right w:val="none" w:sz="0" w:space="0" w:color="auto"/>
                      </w:divBdr>
                      <w:divsChild>
                        <w:div w:id="1328825604">
                          <w:marLeft w:val="0"/>
                          <w:marRight w:val="0"/>
                          <w:marTop w:val="0"/>
                          <w:marBottom w:val="0"/>
                          <w:divBdr>
                            <w:top w:val="none" w:sz="0" w:space="0" w:color="auto"/>
                            <w:left w:val="none" w:sz="0" w:space="0" w:color="auto"/>
                            <w:bottom w:val="none" w:sz="0" w:space="0" w:color="auto"/>
                            <w:right w:val="none" w:sz="0" w:space="0" w:color="auto"/>
                          </w:divBdr>
                          <w:divsChild>
                            <w:div w:id="818425654">
                              <w:marLeft w:val="0"/>
                              <w:marRight w:val="0"/>
                              <w:marTop w:val="0"/>
                              <w:marBottom w:val="0"/>
                              <w:divBdr>
                                <w:top w:val="none" w:sz="0" w:space="0" w:color="auto"/>
                                <w:left w:val="none" w:sz="0" w:space="0" w:color="auto"/>
                                <w:bottom w:val="none" w:sz="0" w:space="0" w:color="auto"/>
                                <w:right w:val="none" w:sz="0" w:space="0" w:color="auto"/>
                              </w:divBdr>
                              <w:divsChild>
                                <w:div w:id="1579830589">
                                  <w:marLeft w:val="0"/>
                                  <w:marRight w:val="0"/>
                                  <w:marTop w:val="0"/>
                                  <w:marBottom w:val="0"/>
                                  <w:divBdr>
                                    <w:top w:val="none" w:sz="0" w:space="0" w:color="auto"/>
                                    <w:left w:val="none" w:sz="0" w:space="0" w:color="auto"/>
                                    <w:bottom w:val="none" w:sz="0" w:space="0" w:color="auto"/>
                                    <w:right w:val="none" w:sz="0" w:space="0" w:color="auto"/>
                                  </w:divBdr>
                                  <w:divsChild>
                                    <w:div w:id="709885991">
                                      <w:marLeft w:val="0"/>
                                      <w:marRight w:val="0"/>
                                      <w:marTop w:val="0"/>
                                      <w:marBottom w:val="0"/>
                                      <w:divBdr>
                                        <w:top w:val="none" w:sz="0" w:space="0" w:color="auto"/>
                                        <w:left w:val="none" w:sz="0" w:space="0" w:color="auto"/>
                                        <w:bottom w:val="none" w:sz="0" w:space="0" w:color="auto"/>
                                        <w:right w:val="none" w:sz="0" w:space="0" w:color="auto"/>
                                      </w:divBdr>
                                      <w:divsChild>
                                        <w:div w:id="1050498842">
                                          <w:marLeft w:val="0"/>
                                          <w:marRight w:val="420"/>
                                          <w:marTop w:val="0"/>
                                          <w:marBottom w:val="0"/>
                                          <w:divBdr>
                                            <w:top w:val="none" w:sz="0" w:space="0" w:color="auto"/>
                                            <w:left w:val="none" w:sz="0" w:space="0" w:color="auto"/>
                                            <w:bottom w:val="none" w:sz="0" w:space="0" w:color="auto"/>
                                            <w:right w:val="none" w:sz="0" w:space="0" w:color="auto"/>
                                          </w:divBdr>
                                          <w:divsChild>
                                            <w:div w:id="402527709">
                                              <w:marLeft w:val="0"/>
                                              <w:marRight w:val="0"/>
                                              <w:marTop w:val="165"/>
                                              <w:marBottom w:val="0"/>
                                              <w:divBdr>
                                                <w:top w:val="none" w:sz="0" w:space="0" w:color="auto"/>
                                                <w:left w:val="none" w:sz="0" w:space="0" w:color="auto"/>
                                                <w:bottom w:val="none" w:sz="0" w:space="0" w:color="auto"/>
                                                <w:right w:val="none" w:sz="0" w:space="0" w:color="auto"/>
                                              </w:divBdr>
                                              <w:divsChild>
                                                <w:div w:id="1516848193">
                                                  <w:marLeft w:val="0"/>
                                                  <w:marRight w:val="0"/>
                                                  <w:marTop w:val="0"/>
                                                  <w:marBottom w:val="240"/>
                                                  <w:divBdr>
                                                    <w:top w:val="none" w:sz="0" w:space="0" w:color="auto"/>
                                                    <w:left w:val="none" w:sz="0" w:space="0" w:color="auto"/>
                                                    <w:bottom w:val="none" w:sz="0" w:space="0" w:color="auto"/>
                                                    <w:right w:val="none" w:sz="0" w:space="0" w:color="auto"/>
                                                  </w:divBdr>
                                                  <w:divsChild>
                                                    <w:div w:id="181174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8181214">
      <w:bodyDiv w:val="1"/>
      <w:marLeft w:val="0"/>
      <w:marRight w:val="0"/>
      <w:marTop w:val="0"/>
      <w:marBottom w:val="0"/>
      <w:divBdr>
        <w:top w:val="none" w:sz="0" w:space="0" w:color="auto"/>
        <w:left w:val="none" w:sz="0" w:space="0" w:color="auto"/>
        <w:bottom w:val="none" w:sz="0" w:space="0" w:color="auto"/>
        <w:right w:val="none" w:sz="0" w:space="0" w:color="auto"/>
      </w:divBdr>
      <w:divsChild>
        <w:div w:id="369453926">
          <w:marLeft w:val="0"/>
          <w:marRight w:val="0"/>
          <w:marTop w:val="0"/>
          <w:marBottom w:val="0"/>
          <w:divBdr>
            <w:top w:val="none" w:sz="0" w:space="0" w:color="auto"/>
            <w:left w:val="none" w:sz="0" w:space="0" w:color="auto"/>
            <w:bottom w:val="none" w:sz="0" w:space="0" w:color="auto"/>
            <w:right w:val="none" w:sz="0" w:space="0" w:color="auto"/>
          </w:divBdr>
          <w:divsChild>
            <w:div w:id="1491215019">
              <w:marLeft w:val="0"/>
              <w:marRight w:val="0"/>
              <w:marTop w:val="0"/>
              <w:marBottom w:val="0"/>
              <w:divBdr>
                <w:top w:val="none" w:sz="0" w:space="0" w:color="auto"/>
                <w:left w:val="none" w:sz="0" w:space="0" w:color="auto"/>
                <w:bottom w:val="none" w:sz="0" w:space="0" w:color="auto"/>
                <w:right w:val="none" w:sz="0" w:space="0" w:color="auto"/>
              </w:divBdr>
              <w:divsChild>
                <w:div w:id="1827359588">
                  <w:marLeft w:val="0"/>
                  <w:marRight w:val="0"/>
                  <w:marTop w:val="0"/>
                  <w:marBottom w:val="0"/>
                  <w:divBdr>
                    <w:top w:val="none" w:sz="0" w:space="0" w:color="auto"/>
                    <w:left w:val="none" w:sz="0" w:space="0" w:color="auto"/>
                    <w:bottom w:val="none" w:sz="0" w:space="0" w:color="auto"/>
                    <w:right w:val="none" w:sz="0" w:space="0" w:color="auto"/>
                  </w:divBdr>
                  <w:divsChild>
                    <w:div w:id="543372741">
                      <w:marLeft w:val="0"/>
                      <w:marRight w:val="0"/>
                      <w:marTop w:val="0"/>
                      <w:marBottom w:val="0"/>
                      <w:divBdr>
                        <w:top w:val="none" w:sz="0" w:space="0" w:color="auto"/>
                        <w:left w:val="none" w:sz="0" w:space="0" w:color="auto"/>
                        <w:bottom w:val="none" w:sz="0" w:space="0" w:color="auto"/>
                        <w:right w:val="none" w:sz="0" w:space="0" w:color="auto"/>
                      </w:divBdr>
                      <w:divsChild>
                        <w:div w:id="1344824434">
                          <w:marLeft w:val="0"/>
                          <w:marRight w:val="0"/>
                          <w:marTop w:val="0"/>
                          <w:marBottom w:val="0"/>
                          <w:divBdr>
                            <w:top w:val="none" w:sz="0" w:space="0" w:color="auto"/>
                            <w:left w:val="none" w:sz="0" w:space="0" w:color="auto"/>
                            <w:bottom w:val="none" w:sz="0" w:space="0" w:color="auto"/>
                            <w:right w:val="none" w:sz="0" w:space="0" w:color="auto"/>
                          </w:divBdr>
                          <w:divsChild>
                            <w:div w:id="1819420023">
                              <w:marLeft w:val="150"/>
                              <w:marRight w:val="150"/>
                              <w:marTop w:val="150"/>
                              <w:marBottom w:val="150"/>
                              <w:divBdr>
                                <w:top w:val="none" w:sz="0" w:space="0" w:color="auto"/>
                                <w:left w:val="none" w:sz="0" w:space="0" w:color="auto"/>
                                <w:bottom w:val="none" w:sz="0" w:space="0" w:color="auto"/>
                                <w:right w:val="none" w:sz="0" w:space="0" w:color="auto"/>
                              </w:divBdr>
                              <w:divsChild>
                                <w:div w:id="2009401868">
                                  <w:marLeft w:val="0"/>
                                  <w:marRight w:val="0"/>
                                  <w:marTop w:val="0"/>
                                  <w:marBottom w:val="0"/>
                                  <w:divBdr>
                                    <w:top w:val="none" w:sz="0" w:space="0" w:color="auto"/>
                                    <w:left w:val="none" w:sz="0" w:space="0" w:color="auto"/>
                                    <w:bottom w:val="none" w:sz="0" w:space="0" w:color="auto"/>
                                    <w:right w:val="none" w:sz="0" w:space="0" w:color="auto"/>
                                  </w:divBdr>
                                  <w:divsChild>
                                    <w:div w:id="401754313">
                                      <w:marLeft w:val="0"/>
                                      <w:marRight w:val="0"/>
                                      <w:marTop w:val="0"/>
                                      <w:marBottom w:val="0"/>
                                      <w:divBdr>
                                        <w:top w:val="none" w:sz="0" w:space="0" w:color="auto"/>
                                        <w:left w:val="none" w:sz="0" w:space="0" w:color="auto"/>
                                        <w:bottom w:val="none" w:sz="0" w:space="0" w:color="auto"/>
                                        <w:right w:val="none" w:sz="0" w:space="0" w:color="auto"/>
                                      </w:divBdr>
                                      <w:divsChild>
                                        <w:div w:id="1189954759">
                                          <w:marLeft w:val="0"/>
                                          <w:marRight w:val="0"/>
                                          <w:marTop w:val="0"/>
                                          <w:marBottom w:val="0"/>
                                          <w:divBdr>
                                            <w:top w:val="none" w:sz="0" w:space="0" w:color="auto"/>
                                            <w:left w:val="none" w:sz="0" w:space="0" w:color="auto"/>
                                            <w:bottom w:val="none" w:sz="0" w:space="0" w:color="auto"/>
                                            <w:right w:val="none" w:sz="0" w:space="0" w:color="auto"/>
                                          </w:divBdr>
                                          <w:divsChild>
                                            <w:div w:id="37709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1918501">
      <w:bodyDiv w:val="1"/>
      <w:marLeft w:val="0"/>
      <w:marRight w:val="0"/>
      <w:marTop w:val="0"/>
      <w:marBottom w:val="0"/>
      <w:divBdr>
        <w:top w:val="none" w:sz="0" w:space="0" w:color="auto"/>
        <w:left w:val="none" w:sz="0" w:space="0" w:color="auto"/>
        <w:bottom w:val="none" w:sz="0" w:space="0" w:color="auto"/>
        <w:right w:val="none" w:sz="0" w:space="0" w:color="auto"/>
      </w:divBdr>
      <w:divsChild>
        <w:div w:id="543635558">
          <w:marLeft w:val="0"/>
          <w:marRight w:val="0"/>
          <w:marTop w:val="0"/>
          <w:marBottom w:val="0"/>
          <w:divBdr>
            <w:top w:val="none" w:sz="0" w:space="0" w:color="auto"/>
            <w:left w:val="none" w:sz="0" w:space="0" w:color="auto"/>
            <w:bottom w:val="none" w:sz="0" w:space="0" w:color="auto"/>
            <w:right w:val="none" w:sz="0" w:space="0" w:color="auto"/>
          </w:divBdr>
          <w:divsChild>
            <w:div w:id="1131629494">
              <w:marLeft w:val="0"/>
              <w:marRight w:val="0"/>
              <w:marTop w:val="0"/>
              <w:marBottom w:val="0"/>
              <w:divBdr>
                <w:top w:val="none" w:sz="0" w:space="0" w:color="auto"/>
                <w:left w:val="none" w:sz="0" w:space="0" w:color="auto"/>
                <w:bottom w:val="none" w:sz="0" w:space="0" w:color="auto"/>
                <w:right w:val="none" w:sz="0" w:space="0" w:color="auto"/>
              </w:divBdr>
              <w:divsChild>
                <w:div w:id="1083335178">
                  <w:marLeft w:val="4200"/>
                  <w:marRight w:val="0"/>
                  <w:marTop w:val="0"/>
                  <w:marBottom w:val="0"/>
                  <w:divBdr>
                    <w:top w:val="none" w:sz="0" w:space="0" w:color="auto"/>
                    <w:left w:val="none" w:sz="0" w:space="0" w:color="auto"/>
                    <w:bottom w:val="none" w:sz="0" w:space="0" w:color="auto"/>
                    <w:right w:val="none" w:sz="0" w:space="0" w:color="auto"/>
                  </w:divBdr>
                  <w:divsChild>
                    <w:div w:id="1919442585">
                      <w:marLeft w:val="0"/>
                      <w:marRight w:val="0"/>
                      <w:marTop w:val="0"/>
                      <w:marBottom w:val="0"/>
                      <w:divBdr>
                        <w:top w:val="none" w:sz="0" w:space="0" w:color="auto"/>
                        <w:left w:val="none" w:sz="0" w:space="0" w:color="auto"/>
                        <w:bottom w:val="none" w:sz="0" w:space="0" w:color="auto"/>
                        <w:right w:val="none" w:sz="0" w:space="0" w:color="auto"/>
                      </w:divBdr>
                      <w:divsChild>
                        <w:div w:id="1770612606">
                          <w:marLeft w:val="0"/>
                          <w:marRight w:val="0"/>
                          <w:marTop w:val="0"/>
                          <w:marBottom w:val="0"/>
                          <w:divBdr>
                            <w:top w:val="none" w:sz="0" w:space="0" w:color="auto"/>
                            <w:left w:val="none" w:sz="0" w:space="0" w:color="auto"/>
                            <w:bottom w:val="none" w:sz="0" w:space="0" w:color="auto"/>
                            <w:right w:val="none" w:sz="0" w:space="0" w:color="auto"/>
                          </w:divBdr>
                          <w:divsChild>
                            <w:div w:id="735858406">
                              <w:marLeft w:val="0"/>
                              <w:marRight w:val="0"/>
                              <w:marTop w:val="0"/>
                              <w:marBottom w:val="0"/>
                              <w:divBdr>
                                <w:top w:val="none" w:sz="0" w:space="0" w:color="auto"/>
                                <w:left w:val="none" w:sz="0" w:space="0" w:color="auto"/>
                                <w:bottom w:val="none" w:sz="0" w:space="0" w:color="auto"/>
                                <w:right w:val="none" w:sz="0" w:space="0" w:color="auto"/>
                              </w:divBdr>
                              <w:divsChild>
                                <w:div w:id="972489683">
                                  <w:marLeft w:val="0"/>
                                  <w:marRight w:val="0"/>
                                  <w:marTop w:val="0"/>
                                  <w:marBottom w:val="0"/>
                                  <w:divBdr>
                                    <w:top w:val="none" w:sz="0" w:space="0" w:color="auto"/>
                                    <w:left w:val="none" w:sz="0" w:space="0" w:color="auto"/>
                                    <w:bottom w:val="none" w:sz="0" w:space="0" w:color="auto"/>
                                    <w:right w:val="none" w:sz="0" w:space="0" w:color="auto"/>
                                  </w:divBdr>
                                  <w:divsChild>
                                    <w:div w:id="1532916295">
                                      <w:marLeft w:val="0"/>
                                      <w:marRight w:val="0"/>
                                      <w:marTop w:val="0"/>
                                      <w:marBottom w:val="0"/>
                                      <w:divBdr>
                                        <w:top w:val="none" w:sz="0" w:space="0" w:color="auto"/>
                                        <w:left w:val="none" w:sz="0" w:space="0" w:color="auto"/>
                                        <w:bottom w:val="none" w:sz="0" w:space="0" w:color="auto"/>
                                        <w:right w:val="none" w:sz="0" w:space="0" w:color="auto"/>
                                      </w:divBdr>
                                      <w:divsChild>
                                        <w:div w:id="203233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2840016">
      <w:bodyDiv w:val="1"/>
      <w:marLeft w:val="0"/>
      <w:marRight w:val="0"/>
      <w:marTop w:val="0"/>
      <w:marBottom w:val="0"/>
      <w:divBdr>
        <w:top w:val="none" w:sz="0" w:space="0" w:color="auto"/>
        <w:left w:val="none" w:sz="0" w:space="0" w:color="auto"/>
        <w:bottom w:val="none" w:sz="0" w:space="0" w:color="auto"/>
        <w:right w:val="none" w:sz="0" w:space="0" w:color="auto"/>
      </w:divBdr>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5440715">
      <w:bodyDiv w:val="1"/>
      <w:marLeft w:val="0"/>
      <w:marRight w:val="0"/>
      <w:marTop w:val="0"/>
      <w:marBottom w:val="0"/>
      <w:divBdr>
        <w:top w:val="none" w:sz="0" w:space="0" w:color="auto"/>
        <w:left w:val="none" w:sz="0" w:space="0" w:color="auto"/>
        <w:bottom w:val="none" w:sz="0" w:space="0" w:color="auto"/>
        <w:right w:val="none" w:sz="0" w:space="0" w:color="auto"/>
      </w:divBdr>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139850">
      <w:bodyDiv w:val="1"/>
      <w:marLeft w:val="0"/>
      <w:marRight w:val="0"/>
      <w:marTop w:val="0"/>
      <w:marBottom w:val="0"/>
      <w:divBdr>
        <w:top w:val="none" w:sz="0" w:space="0" w:color="auto"/>
        <w:left w:val="none" w:sz="0" w:space="0" w:color="auto"/>
        <w:bottom w:val="none" w:sz="0" w:space="0" w:color="auto"/>
        <w:right w:val="none" w:sz="0" w:space="0" w:color="auto"/>
      </w:divBdr>
      <w:divsChild>
        <w:div w:id="1255632882">
          <w:marLeft w:val="0"/>
          <w:marRight w:val="0"/>
          <w:marTop w:val="0"/>
          <w:marBottom w:val="0"/>
          <w:divBdr>
            <w:top w:val="none" w:sz="0" w:space="0" w:color="auto"/>
            <w:left w:val="none" w:sz="0" w:space="0" w:color="auto"/>
            <w:bottom w:val="none" w:sz="0" w:space="0" w:color="auto"/>
            <w:right w:val="none" w:sz="0" w:space="0" w:color="auto"/>
          </w:divBdr>
          <w:divsChild>
            <w:div w:id="569194558">
              <w:marLeft w:val="0"/>
              <w:marRight w:val="0"/>
              <w:marTop w:val="0"/>
              <w:marBottom w:val="0"/>
              <w:divBdr>
                <w:top w:val="none" w:sz="0" w:space="0" w:color="auto"/>
                <w:left w:val="none" w:sz="0" w:space="0" w:color="auto"/>
                <w:bottom w:val="none" w:sz="0" w:space="0" w:color="auto"/>
                <w:right w:val="none" w:sz="0" w:space="0" w:color="auto"/>
              </w:divBdr>
              <w:divsChild>
                <w:div w:id="794837314">
                  <w:marLeft w:val="4200"/>
                  <w:marRight w:val="0"/>
                  <w:marTop w:val="0"/>
                  <w:marBottom w:val="0"/>
                  <w:divBdr>
                    <w:top w:val="none" w:sz="0" w:space="0" w:color="auto"/>
                    <w:left w:val="none" w:sz="0" w:space="0" w:color="auto"/>
                    <w:bottom w:val="none" w:sz="0" w:space="0" w:color="auto"/>
                    <w:right w:val="none" w:sz="0" w:space="0" w:color="auto"/>
                  </w:divBdr>
                  <w:divsChild>
                    <w:div w:id="979192134">
                      <w:marLeft w:val="0"/>
                      <w:marRight w:val="0"/>
                      <w:marTop w:val="0"/>
                      <w:marBottom w:val="0"/>
                      <w:divBdr>
                        <w:top w:val="none" w:sz="0" w:space="0" w:color="auto"/>
                        <w:left w:val="none" w:sz="0" w:space="0" w:color="auto"/>
                        <w:bottom w:val="none" w:sz="0" w:space="0" w:color="auto"/>
                        <w:right w:val="none" w:sz="0" w:space="0" w:color="auto"/>
                      </w:divBdr>
                      <w:divsChild>
                        <w:div w:id="723454001">
                          <w:marLeft w:val="0"/>
                          <w:marRight w:val="0"/>
                          <w:marTop w:val="0"/>
                          <w:marBottom w:val="0"/>
                          <w:divBdr>
                            <w:top w:val="none" w:sz="0" w:space="0" w:color="auto"/>
                            <w:left w:val="none" w:sz="0" w:space="0" w:color="auto"/>
                            <w:bottom w:val="none" w:sz="0" w:space="0" w:color="auto"/>
                            <w:right w:val="none" w:sz="0" w:space="0" w:color="auto"/>
                          </w:divBdr>
                          <w:divsChild>
                            <w:div w:id="1914268157">
                              <w:marLeft w:val="0"/>
                              <w:marRight w:val="0"/>
                              <w:marTop w:val="0"/>
                              <w:marBottom w:val="0"/>
                              <w:divBdr>
                                <w:top w:val="none" w:sz="0" w:space="0" w:color="auto"/>
                                <w:left w:val="none" w:sz="0" w:space="0" w:color="auto"/>
                                <w:bottom w:val="none" w:sz="0" w:space="0" w:color="auto"/>
                                <w:right w:val="none" w:sz="0" w:space="0" w:color="auto"/>
                              </w:divBdr>
                              <w:divsChild>
                                <w:div w:id="2025664842">
                                  <w:marLeft w:val="0"/>
                                  <w:marRight w:val="0"/>
                                  <w:marTop w:val="0"/>
                                  <w:marBottom w:val="0"/>
                                  <w:divBdr>
                                    <w:top w:val="none" w:sz="0" w:space="0" w:color="auto"/>
                                    <w:left w:val="none" w:sz="0" w:space="0" w:color="auto"/>
                                    <w:bottom w:val="none" w:sz="0" w:space="0" w:color="auto"/>
                                    <w:right w:val="none" w:sz="0" w:space="0" w:color="auto"/>
                                  </w:divBdr>
                                  <w:divsChild>
                                    <w:div w:id="150563640">
                                      <w:marLeft w:val="0"/>
                                      <w:marRight w:val="0"/>
                                      <w:marTop w:val="0"/>
                                      <w:marBottom w:val="0"/>
                                      <w:divBdr>
                                        <w:top w:val="none" w:sz="0" w:space="0" w:color="auto"/>
                                        <w:left w:val="none" w:sz="0" w:space="0" w:color="auto"/>
                                        <w:bottom w:val="none" w:sz="0" w:space="0" w:color="auto"/>
                                        <w:right w:val="none" w:sz="0" w:space="0" w:color="auto"/>
                                      </w:divBdr>
                                      <w:divsChild>
                                        <w:div w:id="348799858">
                                          <w:marLeft w:val="0"/>
                                          <w:marRight w:val="0"/>
                                          <w:marTop w:val="0"/>
                                          <w:marBottom w:val="0"/>
                                          <w:divBdr>
                                            <w:top w:val="none" w:sz="0" w:space="0" w:color="auto"/>
                                            <w:left w:val="none" w:sz="0" w:space="0" w:color="auto"/>
                                            <w:bottom w:val="none" w:sz="0" w:space="0" w:color="auto"/>
                                            <w:right w:val="none" w:sz="0" w:space="0" w:color="auto"/>
                                          </w:divBdr>
                                          <w:divsChild>
                                            <w:div w:id="182940067">
                                              <w:marLeft w:val="0"/>
                                              <w:marRight w:val="0"/>
                                              <w:marTop w:val="0"/>
                                              <w:marBottom w:val="0"/>
                                              <w:divBdr>
                                                <w:top w:val="none" w:sz="0" w:space="0" w:color="auto"/>
                                                <w:left w:val="none" w:sz="0" w:space="0" w:color="auto"/>
                                                <w:bottom w:val="none" w:sz="0" w:space="0" w:color="auto"/>
                                                <w:right w:val="none" w:sz="0" w:space="0" w:color="auto"/>
                                              </w:divBdr>
                                              <w:divsChild>
                                                <w:div w:id="1391617658">
                                                  <w:marLeft w:val="0"/>
                                                  <w:marRight w:val="0"/>
                                                  <w:marTop w:val="0"/>
                                                  <w:marBottom w:val="0"/>
                                                  <w:divBdr>
                                                    <w:top w:val="none" w:sz="0" w:space="0" w:color="auto"/>
                                                    <w:left w:val="none" w:sz="0" w:space="0" w:color="auto"/>
                                                    <w:bottom w:val="none" w:sz="0" w:space="0" w:color="auto"/>
                                                    <w:right w:val="none" w:sz="0" w:space="0" w:color="auto"/>
                                                  </w:divBdr>
                                                  <w:divsChild>
                                                    <w:div w:id="992414051">
                                                      <w:marLeft w:val="0"/>
                                                      <w:marRight w:val="0"/>
                                                      <w:marTop w:val="0"/>
                                                      <w:marBottom w:val="0"/>
                                                      <w:divBdr>
                                                        <w:top w:val="none" w:sz="0" w:space="0" w:color="auto"/>
                                                        <w:left w:val="none" w:sz="0" w:space="0" w:color="auto"/>
                                                        <w:bottom w:val="none" w:sz="0" w:space="0" w:color="auto"/>
                                                        <w:right w:val="none" w:sz="0" w:space="0" w:color="auto"/>
                                                      </w:divBdr>
                                                    </w:div>
                                                    <w:div w:id="1120297501">
                                                      <w:marLeft w:val="0"/>
                                                      <w:marRight w:val="0"/>
                                                      <w:marTop w:val="0"/>
                                                      <w:marBottom w:val="0"/>
                                                      <w:divBdr>
                                                        <w:top w:val="none" w:sz="0" w:space="0" w:color="auto"/>
                                                        <w:left w:val="none" w:sz="0" w:space="0" w:color="auto"/>
                                                        <w:bottom w:val="none" w:sz="0" w:space="0" w:color="auto"/>
                                                        <w:right w:val="none" w:sz="0" w:space="0" w:color="auto"/>
                                                      </w:divBdr>
                                                      <w:divsChild>
                                                        <w:div w:id="1330718014">
                                                          <w:marLeft w:val="0"/>
                                                          <w:marRight w:val="0"/>
                                                          <w:marTop w:val="0"/>
                                                          <w:marBottom w:val="0"/>
                                                          <w:divBdr>
                                                            <w:top w:val="none" w:sz="0" w:space="0" w:color="auto"/>
                                                            <w:left w:val="none" w:sz="0" w:space="0" w:color="auto"/>
                                                            <w:bottom w:val="none" w:sz="0" w:space="0" w:color="auto"/>
                                                            <w:right w:val="none" w:sz="0" w:space="0" w:color="auto"/>
                                                          </w:divBdr>
                                                          <w:divsChild>
                                                            <w:div w:id="1778598903">
                                                              <w:marLeft w:val="0"/>
                                                              <w:marRight w:val="0"/>
                                                              <w:marTop w:val="0"/>
                                                              <w:marBottom w:val="0"/>
                                                              <w:divBdr>
                                                                <w:top w:val="none" w:sz="0" w:space="0" w:color="auto"/>
                                                                <w:left w:val="none" w:sz="0" w:space="0" w:color="auto"/>
                                                                <w:bottom w:val="none" w:sz="0" w:space="0" w:color="auto"/>
                                                                <w:right w:val="none" w:sz="0" w:space="0" w:color="auto"/>
                                                              </w:divBdr>
                                                              <w:divsChild>
                                                                <w:div w:id="1506945129">
                                                                  <w:marLeft w:val="0"/>
                                                                  <w:marRight w:val="0"/>
                                                                  <w:marTop w:val="0"/>
                                                                  <w:marBottom w:val="0"/>
                                                                  <w:divBdr>
                                                                    <w:top w:val="none" w:sz="0" w:space="0" w:color="auto"/>
                                                                    <w:left w:val="none" w:sz="0" w:space="0" w:color="auto"/>
                                                                    <w:bottom w:val="none" w:sz="0" w:space="0" w:color="auto"/>
                                                                    <w:right w:val="none" w:sz="0" w:space="0" w:color="auto"/>
                                                                  </w:divBdr>
                                                                </w:div>
                                                              </w:divsChild>
                                                            </w:div>
                                                            <w:div w:id="1924953986">
                                                              <w:marLeft w:val="0"/>
                                                              <w:marRight w:val="0"/>
                                                              <w:marTop w:val="0"/>
                                                              <w:marBottom w:val="0"/>
                                                              <w:divBdr>
                                                                <w:top w:val="none" w:sz="0" w:space="0" w:color="auto"/>
                                                                <w:left w:val="none" w:sz="0" w:space="0" w:color="auto"/>
                                                                <w:bottom w:val="none" w:sz="0" w:space="0" w:color="auto"/>
                                                                <w:right w:val="none" w:sz="0" w:space="0" w:color="auto"/>
                                                              </w:divBdr>
                                                              <w:divsChild>
                                                                <w:div w:id="173481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68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55951713">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3451803">
      <w:bodyDiv w:val="1"/>
      <w:marLeft w:val="0"/>
      <w:marRight w:val="0"/>
      <w:marTop w:val="0"/>
      <w:marBottom w:val="0"/>
      <w:divBdr>
        <w:top w:val="none" w:sz="0" w:space="0" w:color="auto"/>
        <w:left w:val="none" w:sz="0" w:space="0" w:color="auto"/>
        <w:bottom w:val="none" w:sz="0" w:space="0" w:color="auto"/>
        <w:right w:val="none" w:sz="0" w:space="0" w:color="auto"/>
      </w:divBdr>
    </w:div>
    <w:div w:id="1179082912">
      <w:bodyDiv w:val="1"/>
      <w:marLeft w:val="0"/>
      <w:marRight w:val="0"/>
      <w:marTop w:val="0"/>
      <w:marBottom w:val="0"/>
      <w:divBdr>
        <w:top w:val="none" w:sz="0" w:space="0" w:color="auto"/>
        <w:left w:val="none" w:sz="0" w:space="0" w:color="auto"/>
        <w:bottom w:val="none" w:sz="0" w:space="0" w:color="auto"/>
        <w:right w:val="none" w:sz="0" w:space="0" w:color="auto"/>
      </w:divBdr>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193149992">
      <w:bodyDiv w:val="1"/>
      <w:marLeft w:val="0"/>
      <w:marRight w:val="0"/>
      <w:marTop w:val="0"/>
      <w:marBottom w:val="0"/>
      <w:divBdr>
        <w:top w:val="none" w:sz="0" w:space="0" w:color="auto"/>
        <w:left w:val="none" w:sz="0" w:space="0" w:color="auto"/>
        <w:bottom w:val="none" w:sz="0" w:space="0" w:color="auto"/>
        <w:right w:val="none" w:sz="0" w:space="0" w:color="auto"/>
      </w:divBdr>
    </w:div>
    <w:div w:id="1193962546">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1071925">
      <w:bodyDiv w:val="1"/>
      <w:marLeft w:val="0"/>
      <w:marRight w:val="0"/>
      <w:marTop w:val="0"/>
      <w:marBottom w:val="0"/>
      <w:divBdr>
        <w:top w:val="none" w:sz="0" w:space="0" w:color="auto"/>
        <w:left w:val="none" w:sz="0" w:space="0" w:color="auto"/>
        <w:bottom w:val="none" w:sz="0" w:space="0" w:color="auto"/>
        <w:right w:val="none" w:sz="0" w:space="0" w:color="auto"/>
      </w:divBdr>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3175770">
      <w:bodyDiv w:val="1"/>
      <w:marLeft w:val="0"/>
      <w:marRight w:val="0"/>
      <w:marTop w:val="0"/>
      <w:marBottom w:val="0"/>
      <w:divBdr>
        <w:top w:val="none" w:sz="0" w:space="0" w:color="auto"/>
        <w:left w:val="none" w:sz="0" w:space="0" w:color="auto"/>
        <w:bottom w:val="none" w:sz="0" w:space="0" w:color="auto"/>
        <w:right w:val="none" w:sz="0" w:space="0" w:color="auto"/>
      </w:divBdr>
      <w:divsChild>
        <w:div w:id="1553879488">
          <w:marLeft w:val="0"/>
          <w:marRight w:val="0"/>
          <w:marTop w:val="0"/>
          <w:marBottom w:val="0"/>
          <w:divBdr>
            <w:top w:val="none" w:sz="0" w:space="0" w:color="auto"/>
            <w:left w:val="none" w:sz="0" w:space="0" w:color="auto"/>
            <w:bottom w:val="none" w:sz="0" w:space="0" w:color="auto"/>
            <w:right w:val="none" w:sz="0" w:space="0" w:color="auto"/>
          </w:divBdr>
          <w:divsChild>
            <w:div w:id="1497379729">
              <w:marLeft w:val="0"/>
              <w:marRight w:val="0"/>
              <w:marTop w:val="0"/>
              <w:marBottom w:val="0"/>
              <w:divBdr>
                <w:top w:val="none" w:sz="0" w:space="0" w:color="auto"/>
                <w:left w:val="none" w:sz="0" w:space="0" w:color="auto"/>
                <w:bottom w:val="none" w:sz="0" w:space="0" w:color="auto"/>
                <w:right w:val="none" w:sz="0" w:space="0" w:color="auto"/>
              </w:divBdr>
              <w:divsChild>
                <w:div w:id="1824200881">
                  <w:marLeft w:val="0"/>
                  <w:marRight w:val="0"/>
                  <w:marTop w:val="0"/>
                  <w:marBottom w:val="0"/>
                  <w:divBdr>
                    <w:top w:val="none" w:sz="0" w:space="0" w:color="auto"/>
                    <w:left w:val="none" w:sz="0" w:space="0" w:color="auto"/>
                    <w:bottom w:val="none" w:sz="0" w:space="0" w:color="auto"/>
                    <w:right w:val="none" w:sz="0" w:space="0" w:color="auto"/>
                  </w:divBdr>
                  <w:divsChild>
                    <w:div w:id="1632132195">
                      <w:marLeft w:val="0"/>
                      <w:marRight w:val="0"/>
                      <w:marTop w:val="0"/>
                      <w:marBottom w:val="0"/>
                      <w:divBdr>
                        <w:top w:val="none" w:sz="0" w:space="0" w:color="auto"/>
                        <w:left w:val="none" w:sz="0" w:space="0" w:color="auto"/>
                        <w:bottom w:val="none" w:sz="0" w:space="0" w:color="auto"/>
                        <w:right w:val="none" w:sz="0" w:space="0" w:color="auto"/>
                      </w:divBdr>
                      <w:divsChild>
                        <w:div w:id="506553003">
                          <w:marLeft w:val="0"/>
                          <w:marRight w:val="0"/>
                          <w:marTop w:val="0"/>
                          <w:marBottom w:val="0"/>
                          <w:divBdr>
                            <w:top w:val="none" w:sz="0" w:space="0" w:color="auto"/>
                            <w:left w:val="none" w:sz="0" w:space="0" w:color="auto"/>
                            <w:bottom w:val="none" w:sz="0" w:space="0" w:color="auto"/>
                            <w:right w:val="none" w:sz="0" w:space="0" w:color="auto"/>
                          </w:divBdr>
                          <w:divsChild>
                            <w:div w:id="956184764">
                              <w:marLeft w:val="150"/>
                              <w:marRight w:val="150"/>
                              <w:marTop w:val="150"/>
                              <w:marBottom w:val="150"/>
                              <w:divBdr>
                                <w:top w:val="none" w:sz="0" w:space="0" w:color="auto"/>
                                <w:left w:val="none" w:sz="0" w:space="0" w:color="auto"/>
                                <w:bottom w:val="none" w:sz="0" w:space="0" w:color="auto"/>
                                <w:right w:val="none" w:sz="0" w:space="0" w:color="auto"/>
                              </w:divBdr>
                              <w:divsChild>
                                <w:div w:id="929587255">
                                  <w:marLeft w:val="0"/>
                                  <w:marRight w:val="0"/>
                                  <w:marTop w:val="0"/>
                                  <w:marBottom w:val="0"/>
                                  <w:divBdr>
                                    <w:top w:val="none" w:sz="0" w:space="0" w:color="auto"/>
                                    <w:left w:val="none" w:sz="0" w:space="0" w:color="auto"/>
                                    <w:bottom w:val="none" w:sz="0" w:space="0" w:color="auto"/>
                                    <w:right w:val="none" w:sz="0" w:space="0" w:color="auto"/>
                                  </w:divBdr>
                                  <w:divsChild>
                                    <w:div w:id="779958691">
                                      <w:marLeft w:val="0"/>
                                      <w:marRight w:val="0"/>
                                      <w:marTop w:val="0"/>
                                      <w:marBottom w:val="0"/>
                                      <w:divBdr>
                                        <w:top w:val="none" w:sz="0" w:space="0" w:color="auto"/>
                                        <w:left w:val="none" w:sz="0" w:space="0" w:color="auto"/>
                                        <w:bottom w:val="none" w:sz="0" w:space="0" w:color="auto"/>
                                        <w:right w:val="none" w:sz="0" w:space="0" w:color="auto"/>
                                      </w:divBdr>
                                      <w:divsChild>
                                        <w:div w:id="1345938196">
                                          <w:marLeft w:val="0"/>
                                          <w:marRight w:val="0"/>
                                          <w:marTop w:val="0"/>
                                          <w:marBottom w:val="0"/>
                                          <w:divBdr>
                                            <w:top w:val="none" w:sz="0" w:space="0" w:color="auto"/>
                                            <w:left w:val="none" w:sz="0" w:space="0" w:color="auto"/>
                                            <w:bottom w:val="none" w:sz="0" w:space="0" w:color="auto"/>
                                            <w:right w:val="none" w:sz="0" w:space="0" w:color="auto"/>
                                          </w:divBdr>
                                          <w:divsChild>
                                            <w:div w:id="65287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4751644">
      <w:bodyDiv w:val="1"/>
      <w:marLeft w:val="0"/>
      <w:marRight w:val="0"/>
      <w:marTop w:val="0"/>
      <w:marBottom w:val="0"/>
      <w:divBdr>
        <w:top w:val="none" w:sz="0" w:space="0" w:color="auto"/>
        <w:left w:val="none" w:sz="0" w:space="0" w:color="auto"/>
        <w:bottom w:val="none" w:sz="0" w:space="0" w:color="auto"/>
        <w:right w:val="none" w:sz="0" w:space="0" w:color="auto"/>
      </w:divBdr>
    </w:div>
    <w:div w:id="1227882977">
      <w:bodyDiv w:val="1"/>
      <w:marLeft w:val="0"/>
      <w:marRight w:val="0"/>
      <w:marTop w:val="0"/>
      <w:marBottom w:val="0"/>
      <w:divBdr>
        <w:top w:val="none" w:sz="0" w:space="0" w:color="auto"/>
        <w:left w:val="none" w:sz="0" w:space="0" w:color="auto"/>
        <w:bottom w:val="none" w:sz="0" w:space="0" w:color="auto"/>
        <w:right w:val="none" w:sz="0" w:space="0" w:color="auto"/>
      </w:divBdr>
      <w:divsChild>
        <w:div w:id="1939370017">
          <w:marLeft w:val="0"/>
          <w:marRight w:val="0"/>
          <w:marTop w:val="0"/>
          <w:marBottom w:val="0"/>
          <w:divBdr>
            <w:top w:val="none" w:sz="0" w:space="0" w:color="auto"/>
            <w:left w:val="none" w:sz="0" w:space="0" w:color="auto"/>
            <w:bottom w:val="none" w:sz="0" w:space="0" w:color="auto"/>
            <w:right w:val="none" w:sz="0" w:space="0" w:color="auto"/>
          </w:divBdr>
          <w:divsChild>
            <w:div w:id="709306470">
              <w:marLeft w:val="0"/>
              <w:marRight w:val="0"/>
              <w:marTop w:val="0"/>
              <w:marBottom w:val="0"/>
              <w:divBdr>
                <w:top w:val="none" w:sz="0" w:space="0" w:color="auto"/>
                <w:left w:val="none" w:sz="0" w:space="0" w:color="auto"/>
                <w:bottom w:val="none" w:sz="0" w:space="0" w:color="auto"/>
                <w:right w:val="none" w:sz="0" w:space="0" w:color="auto"/>
              </w:divBdr>
              <w:divsChild>
                <w:div w:id="714083884">
                  <w:marLeft w:val="4200"/>
                  <w:marRight w:val="0"/>
                  <w:marTop w:val="0"/>
                  <w:marBottom w:val="0"/>
                  <w:divBdr>
                    <w:top w:val="none" w:sz="0" w:space="0" w:color="auto"/>
                    <w:left w:val="none" w:sz="0" w:space="0" w:color="auto"/>
                    <w:bottom w:val="none" w:sz="0" w:space="0" w:color="auto"/>
                    <w:right w:val="none" w:sz="0" w:space="0" w:color="auto"/>
                  </w:divBdr>
                  <w:divsChild>
                    <w:div w:id="1350372157">
                      <w:marLeft w:val="0"/>
                      <w:marRight w:val="0"/>
                      <w:marTop w:val="0"/>
                      <w:marBottom w:val="0"/>
                      <w:divBdr>
                        <w:top w:val="none" w:sz="0" w:space="0" w:color="auto"/>
                        <w:left w:val="none" w:sz="0" w:space="0" w:color="auto"/>
                        <w:bottom w:val="none" w:sz="0" w:space="0" w:color="auto"/>
                        <w:right w:val="none" w:sz="0" w:space="0" w:color="auto"/>
                      </w:divBdr>
                      <w:divsChild>
                        <w:div w:id="1615595319">
                          <w:marLeft w:val="0"/>
                          <w:marRight w:val="0"/>
                          <w:marTop w:val="0"/>
                          <w:marBottom w:val="0"/>
                          <w:divBdr>
                            <w:top w:val="none" w:sz="0" w:space="0" w:color="auto"/>
                            <w:left w:val="none" w:sz="0" w:space="0" w:color="auto"/>
                            <w:bottom w:val="none" w:sz="0" w:space="0" w:color="auto"/>
                            <w:right w:val="none" w:sz="0" w:space="0" w:color="auto"/>
                          </w:divBdr>
                          <w:divsChild>
                            <w:div w:id="1638103671">
                              <w:marLeft w:val="0"/>
                              <w:marRight w:val="0"/>
                              <w:marTop w:val="0"/>
                              <w:marBottom w:val="0"/>
                              <w:divBdr>
                                <w:top w:val="none" w:sz="0" w:space="0" w:color="auto"/>
                                <w:left w:val="none" w:sz="0" w:space="0" w:color="auto"/>
                                <w:bottom w:val="none" w:sz="0" w:space="0" w:color="auto"/>
                                <w:right w:val="none" w:sz="0" w:space="0" w:color="auto"/>
                              </w:divBdr>
                              <w:divsChild>
                                <w:div w:id="2018075511">
                                  <w:marLeft w:val="0"/>
                                  <w:marRight w:val="0"/>
                                  <w:marTop w:val="0"/>
                                  <w:marBottom w:val="0"/>
                                  <w:divBdr>
                                    <w:top w:val="none" w:sz="0" w:space="0" w:color="auto"/>
                                    <w:left w:val="none" w:sz="0" w:space="0" w:color="auto"/>
                                    <w:bottom w:val="none" w:sz="0" w:space="0" w:color="auto"/>
                                    <w:right w:val="none" w:sz="0" w:space="0" w:color="auto"/>
                                  </w:divBdr>
                                  <w:divsChild>
                                    <w:div w:id="1968973566">
                                      <w:marLeft w:val="0"/>
                                      <w:marRight w:val="0"/>
                                      <w:marTop w:val="0"/>
                                      <w:marBottom w:val="0"/>
                                      <w:divBdr>
                                        <w:top w:val="none" w:sz="0" w:space="0" w:color="auto"/>
                                        <w:left w:val="none" w:sz="0" w:space="0" w:color="auto"/>
                                        <w:bottom w:val="none" w:sz="0" w:space="0" w:color="auto"/>
                                        <w:right w:val="none" w:sz="0" w:space="0" w:color="auto"/>
                                      </w:divBdr>
                                      <w:divsChild>
                                        <w:div w:id="172355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195710">
      <w:bodyDiv w:val="1"/>
      <w:marLeft w:val="0"/>
      <w:marRight w:val="0"/>
      <w:marTop w:val="0"/>
      <w:marBottom w:val="0"/>
      <w:divBdr>
        <w:top w:val="none" w:sz="0" w:space="0" w:color="auto"/>
        <w:left w:val="none" w:sz="0" w:space="0" w:color="auto"/>
        <w:bottom w:val="none" w:sz="0" w:space="0" w:color="auto"/>
        <w:right w:val="none" w:sz="0" w:space="0" w:color="auto"/>
      </w:divBdr>
      <w:divsChild>
        <w:div w:id="199831060">
          <w:marLeft w:val="0"/>
          <w:marRight w:val="0"/>
          <w:marTop w:val="480"/>
          <w:marBottom w:val="480"/>
          <w:divBdr>
            <w:top w:val="none" w:sz="0" w:space="0" w:color="auto"/>
            <w:left w:val="none" w:sz="0" w:space="0" w:color="auto"/>
            <w:bottom w:val="none" w:sz="0" w:space="0" w:color="auto"/>
            <w:right w:val="none" w:sz="0" w:space="0" w:color="auto"/>
          </w:divBdr>
          <w:divsChild>
            <w:div w:id="188960076">
              <w:marLeft w:val="0"/>
              <w:marRight w:val="0"/>
              <w:marTop w:val="0"/>
              <w:marBottom w:val="0"/>
              <w:divBdr>
                <w:top w:val="none" w:sz="0" w:space="0" w:color="auto"/>
                <w:left w:val="none" w:sz="0" w:space="0" w:color="auto"/>
                <w:bottom w:val="none" w:sz="0" w:space="0" w:color="auto"/>
                <w:right w:val="none" w:sz="0" w:space="0" w:color="auto"/>
              </w:divBdr>
              <w:divsChild>
                <w:div w:id="396130523">
                  <w:marLeft w:val="0"/>
                  <w:marRight w:val="-26"/>
                  <w:marTop w:val="0"/>
                  <w:marBottom w:val="0"/>
                  <w:divBdr>
                    <w:top w:val="none" w:sz="0" w:space="0" w:color="auto"/>
                    <w:left w:val="none" w:sz="0" w:space="0" w:color="auto"/>
                    <w:bottom w:val="none" w:sz="0" w:space="0" w:color="auto"/>
                    <w:right w:val="none" w:sz="0" w:space="0" w:color="auto"/>
                  </w:divBdr>
                  <w:divsChild>
                    <w:div w:id="1086462858">
                      <w:marLeft w:val="7"/>
                      <w:marRight w:val="34"/>
                      <w:marTop w:val="0"/>
                      <w:marBottom w:val="0"/>
                      <w:divBdr>
                        <w:top w:val="none" w:sz="0" w:space="0" w:color="auto"/>
                        <w:left w:val="none" w:sz="0" w:space="0" w:color="auto"/>
                        <w:bottom w:val="none" w:sz="0" w:space="0" w:color="auto"/>
                        <w:right w:val="none" w:sz="0" w:space="0" w:color="auto"/>
                      </w:divBdr>
                      <w:divsChild>
                        <w:div w:id="37593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456408">
      <w:bodyDiv w:val="1"/>
      <w:marLeft w:val="0"/>
      <w:marRight w:val="0"/>
      <w:marTop w:val="0"/>
      <w:marBottom w:val="0"/>
      <w:divBdr>
        <w:top w:val="none" w:sz="0" w:space="0" w:color="auto"/>
        <w:left w:val="none" w:sz="0" w:space="0" w:color="auto"/>
        <w:bottom w:val="none" w:sz="0" w:space="0" w:color="auto"/>
        <w:right w:val="none" w:sz="0" w:space="0" w:color="auto"/>
      </w:divBdr>
      <w:divsChild>
        <w:div w:id="1851599109">
          <w:marLeft w:val="0"/>
          <w:marRight w:val="0"/>
          <w:marTop w:val="0"/>
          <w:marBottom w:val="0"/>
          <w:divBdr>
            <w:top w:val="none" w:sz="0" w:space="0" w:color="auto"/>
            <w:left w:val="none" w:sz="0" w:space="0" w:color="auto"/>
            <w:bottom w:val="none" w:sz="0" w:space="0" w:color="auto"/>
            <w:right w:val="none" w:sz="0" w:space="0" w:color="auto"/>
          </w:divBdr>
          <w:divsChild>
            <w:div w:id="1414280435">
              <w:marLeft w:val="0"/>
              <w:marRight w:val="0"/>
              <w:marTop w:val="0"/>
              <w:marBottom w:val="0"/>
              <w:divBdr>
                <w:top w:val="none" w:sz="0" w:space="0" w:color="auto"/>
                <w:left w:val="none" w:sz="0" w:space="0" w:color="auto"/>
                <w:bottom w:val="none" w:sz="0" w:space="0" w:color="auto"/>
                <w:right w:val="none" w:sz="0" w:space="0" w:color="auto"/>
              </w:divBdr>
              <w:divsChild>
                <w:div w:id="265619859">
                  <w:marLeft w:val="0"/>
                  <w:marRight w:val="0"/>
                  <w:marTop w:val="0"/>
                  <w:marBottom w:val="0"/>
                  <w:divBdr>
                    <w:top w:val="none" w:sz="0" w:space="0" w:color="auto"/>
                    <w:left w:val="none" w:sz="0" w:space="0" w:color="auto"/>
                    <w:bottom w:val="none" w:sz="0" w:space="0" w:color="auto"/>
                    <w:right w:val="none" w:sz="0" w:space="0" w:color="auto"/>
                  </w:divBdr>
                  <w:divsChild>
                    <w:div w:id="1319655000">
                      <w:marLeft w:val="-225"/>
                      <w:marRight w:val="-225"/>
                      <w:marTop w:val="0"/>
                      <w:marBottom w:val="0"/>
                      <w:divBdr>
                        <w:top w:val="none" w:sz="0" w:space="0" w:color="auto"/>
                        <w:left w:val="none" w:sz="0" w:space="0" w:color="auto"/>
                        <w:bottom w:val="none" w:sz="0" w:space="0" w:color="auto"/>
                        <w:right w:val="none" w:sz="0" w:space="0" w:color="auto"/>
                      </w:divBdr>
                      <w:divsChild>
                        <w:div w:id="313802772">
                          <w:marLeft w:val="0"/>
                          <w:marRight w:val="0"/>
                          <w:marTop w:val="0"/>
                          <w:marBottom w:val="0"/>
                          <w:divBdr>
                            <w:top w:val="none" w:sz="0" w:space="0" w:color="auto"/>
                            <w:left w:val="none" w:sz="0" w:space="0" w:color="auto"/>
                            <w:bottom w:val="none" w:sz="0" w:space="0" w:color="auto"/>
                            <w:right w:val="none" w:sz="0" w:space="0" w:color="auto"/>
                          </w:divBdr>
                          <w:divsChild>
                            <w:div w:id="736169221">
                              <w:marLeft w:val="0"/>
                              <w:marRight w:val="0"/>
                              <w:marTop w:val="0"/>
                              <w:marBottom w:val="0"/>
                              <w:divBdr>
                                <w:top w:val="none" w:sz="0" w:space="0" w:color="auto"/>
                                <w:left w:val="none" w:sz="0" w:space="0" w:color="auto"/>
                                <w:bottom w:val="none" w:sz="0" w:space="0" w:color="auto"/>
                                <w:right w:val="none" w:sz="0" w:space="0" w:color="auto"/>
                              </w:divBdr>
                              <w:divsChild>
                                <w:div w:id="1820072533">
                                  <w:marLeft w:val="0"/>
                                  <w:marRight w:val="0"/>
                                  <w:marTop w:val="0"/>
                                  <w:marBottom w:val="0"/>
                                  <w:divBdr>
                                    <w:top w:val="none" w:sz="0" w:space="0" w:color="auto"/>
                                    <w:left w:val="single" w:sz="6" w:space="31" w:color="DADADA"/>
                                    <w:bottom w:val="single" w:sz="6" w:space="31" w:color="DADADA"/>
                                    <w:right w:val="single" w:sz="6" w:space="31" w:color="DADADA"/>
                                  </w:divBdr>
                                  <w:divsChild>
                                    <w:div w:id="1758406274">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729035">
      <w:bodyDiv w:val="1"/>
      <w:marLeft w:val="0"/>
      <w:marRight w:val="0"/>
      <w:marTop w:val="0"/>
      <w:marBottom w:val="0"/>
      <w:divBdr>
        <w:top w:val="none" w:sz="0" w:space="0" w:color="auto"/>
        <w:left w:val="none" w:sz="0" w:space="0" w:color="auto"/>
        <w:bottom w:val="none" w:sz="0" w:space="0" w:color="auto"/>
        <w:right w:val="none" w:sz="0" w:space="0" w:color="auto"/>
      </w:divBdr>
      <w:divsChild>
        <w:div w:id="554973867">
          <w:marLeft w:val="0"/>
          <w:marRight w:val="0"/>
          <w:marTop w:val="480"/>
          <w:marBottom w:val="480"/>
          <w:divBdr>
            <w:top w:val="none" w:sz="0" w:space="0" w:color="auto"/>
            <w:left w:val="none" w:sz="0" w:space="0" w:color="auto"/>
            <w:bottom w:val="none" w:sz="0" w:space="0" w:color="auto"/>
            <w:right w:val="none" w:sz="0" w:space="0" w:color="auto"/>
          </w:divBdr>
          <w:divsChild>
            <w:div w:id="1526677966">
              <w:marLeft w:val="0"/>
              <w:marRight w:val="0"/>
              <w:marTop w:val="0"/>
              <w:marBottom w:val="0"/>
              <w:divBdr>
                <w:top w:val="none" w:sz="0" w:space="0" w:color="auto"/>
                <w:left w:val="none" w:sz="0" w:space="0" w:color="auto"/>
                <w:bottom w:val="none" w:sz="0" w:space="0" w:color="auto"/>
                <w:right w:val="none" w:sz="0" w:space="0" w:color="auto"/>
              </w:divBdr>
              <w:divsChild>
                <w:div w:id="900595894">
                  <w:marLeft w:val="0"/>
                  <w:marRight w:val="-26"/>
                  <w:marTop w:val="0"/>
                  <w:marBottom w:val="0"/>
                  <w:divBdr>
                    <w:top w:val="none" w:sz="0" w:space="0" w:color="auto"/>
                    <w:left w:val="none" w:sz="0" w:space="0" w:color="auto"/>
                    <w:bottom w:val="none" w:sz="0" w:space="0" w:color="auto"/>
                    <w:right w:val="none" w:sz="0" w:space="0" w:color="auto"/>
                  </w:divBdr>
                  <w:divsChild>
                    <w:div w:id="757294379">
                      <w:marLeft w:val="7"/>
                      <w:marRight w:val="34"/>
                      <w:marTop w:val="0"/>
                      <w:marBottom w:val="0"/>
                      <w:divBdr>
                        <w:top w:val="none" w:sz="0" w:space="0" w:color="auto"/>
                        <w:left w:val="none" w:sz="0" w:space="0" w:color="auto"/>
                        <w:bottom w:val="none" w:sz="0" w:space="0" w:color="auto"/>
                        <w:right w:val="none" w:sz="0" w:space="0" w:color="auto"/>
                      </w:divBdr>
                      <w:divsChild>
                        <w:div w:id="41448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8587915">
      <w:bodyDiv w:val="1"/>
      <w:marLeft w:val="120"/>
      <w:marRight w:val="120"/>
      <w:marTop w:val="0"/>
      <w:marBottom w:val="0"/>
      <w:divBdr>
        <w:top w:val="none" w:sz="0" w:space="0" w:color="auto"/>
        <w:left w:val="none" w:sz="0" w:space="0" w:color="auto"/>
        <w:bottom w:val="none" w:sz="0" w:space="0" w:color="auto"/>
        <w:right w:val="none" w:sz="0" w:space="0" w:color="auto"/>
      </w:divBdr>
    </w:div>
    <w:div w:id="1240797965">
      <w:bodyDiv w:val="1"/>
      <w:marLeft w:val="0"/>
      <w:marRight w:val="0"/>
      <w:marTop w:val="0"/>
      <w:marBottom w:val="0"/>
      <w:divBdr>
        <w:top w:val="none" w:sz="0" w:space="0" w:color="auto"/>
        <w:left w:val="none" w:sz="0" w:space="0" w:color="auto"/>
        <w:bottom w:val="none" w:sz="0" w:space="0" w:color="auto"/>
        <w:right w:val="none" w:sz="0" w:space="0" w:color="auto"/>
      </w:divBdr>
    </w:div>
    <w:div w:id="1247687800">
      <w:bodyDiv w:val="1"/>
      <w:marLeft w:val="0"/>
      <w:marRight w:val="0"/>
      <w:marTop w:val="0"/>
      <w:marBottom w:val="0"/>
      <w:divBdr>
        <w:top w:val="none" w:sz="0" w:space="0" w:color="auto"/>
        <w:left w:val="none" w:sz="0" w:space="0" w:color="auto"/>
        <w:bottom w:val="none" w:sz="0" w:space="0" w:color="auto"/>
        <w:right w:val="none" w:sz="0" w:space="0" w:color="auto"/>
      </w:divBdr>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392239">
      <w:bodyDiv w:val="1"/>
      <w:marLeft w:val="0"/>
      <w:marRight w:val="0"/>
      <w:marTop w:val="0"/>
      <w:marBottom w:val="0"/>
      <w:divBdr>
        <w:top w:val="none" w:sz="0" w:space="0" w:color="auto"/>
        <w:left w:val="none" w:sz="0" w:space="0" w:color="auto"/>
        <w:bottom w:val="none" w:sz="0" w:space="0" w:color="auto"/>
        <w:right w:val="none" w:sz="0" w:space="0" w:color="auto"/>
      </w:divBdr>
      <w:divsChild>
        <w:div w:id="2117674963">
          <w:marLeft w:val="0"/>
          <w:marRight w:val="0"/>
          <w:marTop w:val="0"/>
          <w:marBottom w:val="0"/>
          <w:divBdr>
            <w:top w:val="none" w:sz="0" w:space="0" w:color="auto"/>
            <w:left w:val="single" w:sz="6" w:space="0" w:color="CCCCCC"/>
            <w:bottom w:val="none" w:sz="0" w:space="0" w:color="auto"/>
            <w:right w:val="single" w:sz="6" w:space="0" w:color="CCCCCC"/>
          </w:divBdr>
          <w:divsChild>
            <w:div w:id="1069035056">
              <w:marLeft w:val="0"/>
              <w:marRight w:val="0"/>
              <w:marTop w:val="0"/>
              <w:marBottom w:val="0"/>
              <w:divBdr>
                <w:top w:val="none" w:sz="0" w:space="0" w:color="auto"/>
                <w:left w:val="none" w:sz="0" w:space="0" w:color="auto"/>
                <w:bottom w:val="none" w:sz="0" w:space="0" w:color="auto"/>
                <w:right w:val="none" w:sz="0" w:space="0" w:color="auto"/>
              </w:divBdr>
              <w:divsChild>
                <w:div w:id="1824159997">
                  <w:marLeft w:val="300"/>
                  <w:marRight w:val="0"/>
                  <w:marTop w:val="0"/>
                  <w:marBottom w:val="0"/>
                  <w:divBdr>
                    <w:top w:val="none" w:sz="0" w:space="0" w:color="auto"/>
                    <w:left w:val="none" w:sz="0" w:space="0" w:color="auto"/>
                    <w:bottom w:val="none" w:sz="0" w:space="0" w:color="auto"/>
                    <w:right w:val="none" w:sz="0" w:space="0" w:color="auto"/>
                  </w:divBdr>
                  <w:divsChild>
                    <w:div w:id="1548495281">
                      <w:marLeft w:val="45"/>
                      <w:marRight w:val="45"/>
                      <w:marTop w:val="45"/>
                      <w:marBottom w:val="45"/>
                      <w:divBdr>
                        <w:top w:val="none" w:sz="0" w:space="0" w:color="auto"/>
                        <w:left w:val="none" w:sz="0" w:space="0" w:color="auto"/>
                        <w:bottom w:val="none" w:sz="0" w:space="0" w:color="auto"/>
                        <w:right w:val="none" w:sz="0" w:space="0" w:color="auto"/>
                      </w:divBdr>
                      <w:divsChild>
                        <w:div w:id="1030666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7884807">
      <w:bodyDiv w:val="1"/>
      <w:marLeft w:val="0"/>
      <w:marRight w:val="0"/>
      <w:marTop w:val="0"/>
      <w:marBottom w:val="0"/>
      <w:divBdr>
        <w:top w:val="none" w:sz="0" w:space="0" w:color="auto"/>
        <w:left w:val="none" w:sz="0" w:space="0" w:color="auto"/>
        <w:bottom w:val="none" w:sz="0" w:space="0" w:color="auto"/>
        <w:right w:val="none" w:sz="0" w:space="0" w:color="auto"/>
      </w:divBdr>
      <w:divsChild>
        <w:div w:id="2068644696">
          <w:marLeft w:val="0"/>
          <w:marRight w:val="0"/>
          <w:marTop w:val="0"/>
          <w:marBottom w:val="0"/>
          <w:divBdr>
            <w:top w:val="none" w:sz="0" w:space="0" w:color="auto"/>
            <w:left w:val="none" w:sz="0" w:space="0" w:color="auto"/>
            <w:bottom w:val="none" w:sz="0" w:space="0" w:color="auto"/>
            <w:right w:val="none" w:sz="0" w:space="0" w:color="auto"/>
          </w:divBdr>
          <w:divsChild>
            <w:div w:id="240721692">
              <w:marLeft w:val="0"/>
              <w:marRight w:val="0"/>
              <w:marTop w:val="0"/>
              <w:marBottom w:val="0"/>
              <w:divBdr>
                <w:top w:val="none" w:sz="0" w:space="0" w:color="auto"/>
                <w:left w:val="none" w:sz="0" w:space="0" w:color="auto"/>
                <w:bottom w:val="none" w:sz="0" w:space="0" w:color="auto"/>
                <w:right w:val="none" w:sz="0" w:space="0" w:color="auto"/>
              </w:divBdr>
              <w:divsChild>
                <w:div w:id="34860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580365">
      <w:bodyDiv w:val="1"/>
      <w:marLeft w:val="0"/>
      <w:marRight w:val="0"/>
      <w:marTop w:val="0"/>
      <w:marBottom w:val="0"/>
      <w:divBdr>
        <w:top w:val="none" w:sz="0" w:space="0" w:color="auto"/>
        <w:left w:val="none" w:sz="0" w:space="0" w:color="auto"/>
        <w:bottom w:val="none" w:sz="0" w:space="0" w:color="auto"/>
        <w:right w:val="none" w:sz="0" w:space="0" w:color="auto"/>
      </w:divBdr>
      <w:divsChild>
        <w:div w:id="424233517">
          <w:marLeft w:val="0"/>
          <w:marRight w:val="0"/>
          <w:marTop w:val="0"/>
          <w:marBottom w:val="0"/>
          <w:divBdr>
            <w:top w:val="none" w:sz="0" w:space="0" w:color="auto"/>
            <w:left w:val="none" w:sz="0" w:space="0" w:color="auto"/>
            <w:bottom w:val="none" w:sz="0" w:space="0" w:color="auto"/>
            <w:right w:val="none" w:sz="0" w:space="0" w:color="auto"/>
          </w:divBdr>
          <w:divsChild>
            <w:div w:id="128984417">
              <w:marLeft w:val="0"/>
              <w:marRight w:val="0"/>
              <w:marTop w:val="0"/>
              <w:marBottom w:val="0"/>
              <w:divBdr>
                <w:top w:val="none" w:sz="0" w:space="0" w:color="auto"/>
                <w:left w:val="none" w:sz="0" w:space="0" w:color="auto"/>
                <w:bottom w:val="none" w:sz="0" w:space="0" w:color="auto"/>
                <w:right w:val="none" w:sz="0" w:space="0" w:color="auto"/>
              </w:divBdr>
              <w:divsChild>
                <w:div w:id="1042752781">
                  <w:marLeft w:val="4200"/>
                  <w:marRight w:val="0"/>
                  <w:marTop w:val="0"/>
                  <w:marBottom w:val="0"/>
                  <w:divBdr>
                    <w:top w:val="none" w:sz="0" w:space="0" w:color="auto"/>
                    <w:left w:val="none" w:sz="0" w:space="0" w:color="auto"/>
                    <w:bottom w:val="none" w:sz="0" w:space="0" w:color="auto"/>
                    <w:right w:val="none" w:sz="0" w:space="0" w:color="auto"/>
                  </w:divBdr>
                  <w:divsChild>
                    <w:div w:id="194391839">
                      <w:marLeft w:val="0"/>
                      <w:marRight w:val="0"/>
                      <w:marTop w:val="0"/>
                      <w:marBottom w:val="0"/>
                      <w:divBdr>
                        <w:top w:val="none" w:sz="0" w:space="0" w:color="auto"/>
                        <w:left w:val="none" w:sz="0" w:space="0" w:color="auto"/>
                        <w:bottom w:val="none" w:sz="0" w:space="0" w:color="auto"/>
                        <w:right w:val="none" w:sz="0" w:space="0" w:color="auto"/>
                      </w:divBdr>
                      <w:divsChild>
                        <w:div w:id="1145587320">
                          <w:marLeft w:val="0"/>
                          <w:marRight w:val="0"/>
                          <w:marTop w:val="0"/>
                          <w:marBottom w:val="0"/>
                          <w:divBdr>
                            <w:top w:val="none" w:sz="0" w:space="0" w:color="auto"/>
                            <w:left w:val="none" w:sz="0" w:space="0" w:color="auto"/>
                            <w:bottom w:val="none" w:sz="0" w:space="0" w:color="auto"/>
                            <w:right w:val="none" w:sz="0" w:space="0" w:color="auto"/>
                          </w:divBdr>
                          <w:divsChild>
                            <w:div w:id="1114908059">
                              <w:marLeft w:val="0"/>
                              <w:marRight w:val="0"/>
                              <w:marTop w:val="0"/>
                              <w:marBottom w:val="0"/>
                              <w:divBdr>
                                <w:top w:val="none" w:sz="0" w:space="0" w:color="auto"/>
                                <w:left w:val="none" w:sz="0" w:space="0" w:color="auto"/>
                                <w:bottom w:val="none" w:sz="0" w:space="0" w:color="auto"/>
                                <w:right w:val="none" w:sz="0" w:space="0" w:color="auto"/>
                              </w:divBdr>
                              <w:divsChild>
                                <w:div w:id="1497040524">
                                  <w:marLeft w:val="0"/>
                                  <w:marRight w:val="0"/>
                                  <w:marTop w:val="0"/>
                                  <w:marBottom w:val="0"/>
                                  <w:divBdr>
                                    <w:top w:val="none" w:sz="0" w:space="0" w:color="auto"/>
                                    <w:left w:val="none" w:sz="0" w:space="0" w:color="auto"/>
                                    <w:bottom w:val="none" w:sz="0" w:space="0" w:color="auto"/>
                                    <w:right w:val="none" w:sz="0" w:space="0" w:color="auto"/>
                                  </w:divBdr>
                                  <w:divsChild>
                                    <w:div w:id="1180199806">
                                      <w:marLeft w:val="0"/>
                                      <w:marRight w:val="0"/>
                                      <w:marTop w:val="0"/>
                                      <w:marBottom w:val="0"/>
                                      <w:divBdr>
                                        <w:top w:val="none" w:sz="0" w:space="0" w:color="auto"/>
                                        <w:left w:val="none" w:sz="0" w:space="0" w:color="auto"/>
                                        <w:bottom w:val="none" w:sz="0" w:space="0" w:color="auto"/>
                                        <w:right w:val="none" w:sz="0" w:space="0" w:color="auto"/>
                                      </w:divBdr>
                                      <w:divsChild>
                                        <w:div w:id="627005198">
                                          <w:marLeft w:val="0"/>
                                          <w:marRight w:val="0"/>
                                          <w:marTop w:val="0"/>
                                          <w:marBottom w:val="0"/>
                                          <w:divBdr>
                                            <w:top w:val="none" w:sz="0" w:space="0" w:color="auto"/>
                                            <w:left w:val="none" w:sz="0" w:space="0" w:color="auto"/>
                                            <w:bottom w:val="none" w:sz="0" w:space="0" w:color="auto"/>
                                            <w:right w:val="none" w:sz="0" w:space="0" w:color="auto"/>
                                          </w:divBdr>
                                          <w:divsChild>
                                            <w:div w:id="902759719">
                                              <w:marLeft w:val="0"/>
                                              <w:marRight w:val="0"/>
                                              <w:marTop w:val="0"/>
                                              <w:marBottom w:val="0"/>
                                              <w:divBdr>
                                                <w:top w:val="none" w:sz="0" w:space="0" w:color="auto"/>
                                                <w:left w:val="none" w:sz="0" w:space="0" w:color="auto"/>
                                                <w:bottom w:val="none" w:sz="0" w:space="0" w:color="auto"/>
                                                <w:right w:val="none" w:sz="0" w:space="0" w:color="auto"/>
                                              </w:divBdr>
                                              <w:divsChild>
                                                <w:div w:id="28157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77448733">
      <w:bodyDiv w:val="1"/>
      <w:marLeft w:val="0"/>
      <w:marRight w:val="0"/>
      <w:marTop w:val="0"/>
      <w:marBottom w:val="0"/>
      <w:divBdr>
        <w:top w:val="none" w:sz="0" w:space="0" w:color="auto"/>
        <w:left w:val="none" w:sz="0" w:space="0" w:color="auto"/>
        <w:bottom w:val="none" w:sz="0" w:space="0" w:color="auto"/>
        <w:right w:val="none" w:sz="0" w:space="0" w:color="auto"/>
      </w:divBdr>
    </w:div>
    <w:div w:id="1279920353">
      <w:bodyDiv w:val="1"/>
      <w:marLeft w:val="0"/>
      <w:marRight w:val="0"/>
      <w:marTop w:val="0"/>
      <w:marBottom w:val="0"/>
      <w:divBdr>
        <w:top w:val="none" w:sz="0" w:space="0" w:color="auto"/>
        <w:left w:val="none" w:sz="0" w:space="0" w:color="auto"/>
        <w:bottom w:val="none" w:sz="0" w:space="0" w:color="auto"/>
        <w:right w:val="none" w:sz="0" w:space="0" w:color="auto"/>
      </w:divBdr>
      <w:divsChild>
        <w:div w:id="1620183559">
          <w:marLeft w:val="0"/>
          <w:marRight w:val="0"/>
          <w:marTop w:val="0"/>
          <w:marBottom w:val="450"/>
          <w:divBdr>
            <w:top w:val="none" w:sz="0" w:space="0" w:color="auto"/>
            <w:left w:val="none" w:sz="0" w:space="0" w:color="auto"/>
            <w:bottom w:val="none" w:sz="0" w:space="0" w:color="auto"/>
            <w:right w:val="none" w:sz="0" w:space="0" w:color="auto"/>
          </w:divBdr>
          <w:divsChild>
            <w:div w:id="2036035634">
              <w:marLeft w:val="0"/>
              <w:marRight w:val="0"/>
              <w:marTop w:val="0"/>
              <w:marBottom w:val="0"/>
              <w:divBdr>
                <w:top w:val="none" w:sz="0" w:space="0" w:color="auto"/>
                <w:left w:val="none" w:sz="0" w:space="0" w:color="auto"/>
                <w:bottom w:val="none" w:sz="0" w:space="0" w:color="auto"/>
                <w:right w:val="none" w:sz="0" w:space="0" w:color="auto"/>
              </w:divBdr>
              <w:divsChild>
                <w:div w:id="245194421">
                  <w:marLeft w:val="0"/>
                  <w:marRight w:val="0"/>
                  <w:marTop w:val="0"/>
                  <w:marBottom w:val="0"/>
                  <w:divBdr>
                    <w:top w:val="none" w:sz="0" w:space="0" w:color="auto"/>
                    <w:left w:val="none" w:sz="0" w:space="0" w:color="auto"/>
                    <w:bottom w:val="none" w:sz="0" w:space="0" w:color="auto"/>
                    <w:right w:val="none" w:sz="0" w:space="0" w:color="auto"/>
                  </w:divBdr>
                  <w:divsChild>
                    <w:div w:id="93282057">
                      <w:marLeft w:val="0"/>
                      <w:marRight w:val="0"/>
                      <w:marTop w:val="0"/>
                      <w:marBottom w:val="0"/>
                      <w:divBdr>
                        <w:top w:val="none" w:sz="0" w:space="0" w:color="auto"/>
                        <w:left w:val="none" w:sz="0" w:space="0" w:color="auto"/>
                        <w:bottom w:val="none" w:sz="0" w:space="0" w:color="auto"/>
                        <w:right w:val="none" w:sz="0" w:space="0" w:color="auto"/>
                      </w:divBdr>
                      <w:divsChild>
                        <w:div w:id="302738440">
                          <w:marLeft w:val="0"/>
                          <w:marRight w:val="0"/>
                          <w:marTop w:val="0"/>
                          <w:marBottom w:val="0"/>
                          <w:divBdr>
                            <w:top w:val="none" w:sz="0" w:space="0" w:color="auto"/>
                            <w:left w:val="none" w:sz="0" w:space="0" w:color="auto"/>
                            <w:bottom w:val="none" w:sz="0" w:space="0" w:color="auto"/>
                            <w:right w:val="none" w:sz="0" w:space="0" w:color="auto"/>
                          </w:divBdr>
                          <w:divsChild>
                            <w:div w:id="1085880274">
                              <w:marLeft w:val="0"/>
                              <w:marRight w:val="0"/>
                              <w:marTop w:val="0"/>
                              <w:marBottom w:val="0"/>
                              <w:divBdr>
                                <w:top w:val="none" w:sz="0" w:space="0" w:color="auto"/>
                                <w:left w:val="none" w:sz="0" w:space="0" w:color="auto"/>
                                <w:bottom w:val="none" w:sz="0" w:space="0" w:color="auto"/>
                                <w:right w:val="none" w:sz="0" w:space="0" w:color="auto"/>
                              </w:divBdr>
                              <w:divsChild>
                                <w:div w:id="115877362">
                                  <w:marLeft w:val="0"/>
                                  <w:marRight w:val="0"/>
                                  <w:marTop w:val="0"/>
                                  <w:marBottom w:val="0"/>
                                  <w:divBdr>
                                    <w:top w:val="none" w:sz="0" w:space="0" w:color="auto"/>
                                    <w:left w:val="none" w:sz="0" w:space="0" w:color="auto"/>
                                    <w:bottom w:val="none" w:sz="0" w:space="0" w:color="auto"/>
                                    <w:right w:val="none" w:sz="0" w:space="0" w:color="auto"/>
                                  </w:divBdr>
                                  <w:divsChild>
                                    <w:div w:id="971711684">
                                      <w:marLeft w:val="0"/>
                                      <w:marRight w:val="0"/>
                                      <w:marTop w:val="0"/>
                                      <w:marBottom w:val="0"/>
                                      <w:divBdr>
                                        <w:top w:val="none" w:sz="0" w:space="0" w:color="auto"/>
                                        <w:left w:val="none" w:sz="0" w:space="0" w:color="auto"/>
                                        <w:bottom w:val="none" w:sz="0" w:space="0" w:color="auto"/>
                                        <w:right w:val="none" w:sz="0" w:space="0" w:color="auto"/>
                                      </w:divBdr>
                                      <w:divsChild>
                                        <w:div w:id="1836989619">
                                          <w:marLeft w:val="0"/>
                                          <w:marRight w:val="0"/>
                                          <w:marTop w:val="0"/>
                                          <w:marBottom w:val="0"/>
                                          <w:divBdr>
                                            <w:top w:val="none" w:sz="0" w:space="0" w:color="auto"/>
                                            <w:left w:val="none" w:sz="0" w:space="0" w:color="auto"/>
                                            <w:bottom w:val="none" w:sz="0" w:space="0" w:color="auto"/>
                                            <w:right w:val="none" w:sz="0" w:space="0" w:color="auto"/>
                                          </w:divBdr>
                                          <w:divsChild>
                                            <w:div w:id="112534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5542979">
      <w:bodyDiv w:val="1"/>
      <w:marLeft w:val="0"/>
      <w:marRight w:val="0"/>
      <w:marTop w:val="0"/>
      <w:marBottom w:val="0"/>
      <w:divBdr>
        <w:top w:val="none" w:sz="0" w:space="0" w:color="auto"/>
        <w:left w:val="none" w:sz="0" w:space="0" w:color="auto"/>
        <w:bottom w:val="none" w:sz="0" w:space="0" w:color="auto"/>
        <w:right w:val="none" w:sz="0" w:space="0" w:color="auto"/>
      </w:divBdr>
    </w:div>
    <w:div w:id="1307779104">
      <w:bodyDiv w:val="1"/>
      <w:marLeft w:val="0"/>
      <w:marRight w:val="0"/>
      <w:marTop w:val="0"/>
      <w:marBottom w:val="0"/>
      <w:divBdr>
        <w:top w:val="none" w:sz="0" w:space="0" w:color="auto"/>
        <w:left w:val="none" w:sz="0" w:space="0" w:color="auto"/>
        <w:bottom w:val="none" w:sz="0" w:space="0" w:color="auto"/>
        <w:right w:val="none" w:sz="0" w:space="0" w:color="auto"/>
      </w:divBdr>
      <w:divsChild>
        <w:div w:id="298801727">
          <w:marLeft w:val="0"/>
          <w:marRight w:val="0"/>
          <w:marTop w:val="0"/>
          <w:marBottom w:val="0"/>
          <w:divBdr>
            <w:top w:val="none" w:sz="0" w:space="0" w:color="auto"/>
            <w:left w:val="none" w:sz="0" w:space="0" w:color="auto"/>
            <w:bottom w:val="none" w:sz="0" w:space="0" w:color="auto"/>
            <w:right w:val="none" w:sz="0" w:space="0" w:color="auto"/>
          </w:divBdr>
          <w:divsChild>
            <w:div w:id="357240520">
              <w:marLeft w:val="0"/>
              <w:marRight w:val="0"/>
              <w:marTop w:val="0"/>
              <w:marBottom w:val="0"/>
              <w:divBdr>
                <w:top w:val="none" w:sz="0" w:space="0" w:color="auto"/>
                <w:left w:val="none" w:sz="0" w:space="0" w:color="auto"/>
                <w:bottom w:val="none" w:sz="0" w:space="0" w:color="auto"/>
                <w:right w:val="none" w:sz="0" w:space="0" w:color="auto"/>
              </w:divBdr>
              <w:divsChild>
                <w:div w:id="1335182848">
                  <w:marLeft w:val="0"/>
                  <w:marRight w:val="0"/>
                  <w:marTop w:val="0"/>
                  <w:marBottom w:val="0"/>
                  <w:divBdr>
                    <w:top w:val="none" w:sz="0" w:space="0" w:color="auto"/>
                    <w:left w:val="none" w:sz="0" w:space="0" w:color="auto"/>
                    <w:bottom w:val="none" w:sz="0" w:space="0" w:color="auto"/>
                    <w:right w:val="none" w:sz="0" w:space="0" w:color="auto"/>
                  </w:divBdr>
                  <w:divsChild>
                    <w:div w:id="246810266">
                      <w:marLeft w:val="0"/>
                      <w:marRight w:val="0"/>
                      <w:marTop w:val="0"/>
                      <w:marBottom w:val="600"/>
                      <w:divBdr>
                        <w:top w:val="none" w:sz="0" w:space="0" w:color="auto"/>
                        <w:left w:val="none" w:sz="0" w:space="0" w:color="auto"/>
                        <w:bottom w:val="none" w:sz="0" w:space="0" w:color="auto"/>
                        <w:right w:val="none" w:sz="0" w:space="0" w:color="auto"/>
                      </w:divBdr>
                      <w:divsChild>
                        <w:div w:id="363407320">
                          <w:marLeft w:val="0"/>
                          <w:marRight w:val="0"/>
                          <w:marTop w:val="0"/>
                          <w:marBottom w:val="0"/>
                          <w:divBdr>
                            <w:top w:val="none" w:sz="0" w:space="0" w:color="auto"/>
                            <w:left w:val="none" w:sz="0" w:space="0" w:color="auto"/>
                            <w:bottom w:val="none" w:sz="0" w:space="0" w:color="auto"/>
                            <w:right w:val="none" w:sz="0" w:space="0" w:color="auto"/>
                          </w:divBdr>
                          <w:divsChild>
                            <w:div w:id="1969358939">
                              <w:marLeft w:val="0"/>
                              <w:marRight w:val="0"/>
                              <w:marTop w:val="0"/>
                              <w:marBottom w:val="0"/>
                              <w:divBdr>
                                <w:top w:val="none" w:sz="0" w:space="0" w:color="auto"/>
                                <w:left w:val="none" w:sz="0" w:space="0" w:color="auto"/>
                                <w:bottom w:val="none" w:sz="0" w:space="0" w:color="auto"/>
                                <w:right w:val="none" w:sz="0" w:space="0" w:color="auto"/>
                              </w:divBdr>
                              <w:divsChild>
                                <w:div w:id="1086145547">
                                  <w:marLeft w:val="0"/>
                                  <w:marRight w:val="0"/>
                                  <w:marTop w:val="0"/>
                                  <w:marBottom w:val="0"/>
                                  <w:divBdr>
                                    <w:top w:val="none" w:sz="0" w:space="0" w:color="auto"/>
                                    <w:left w:val="none" w:sz="0" w:space="0" w:color="auto"/>
                                    <w:bottom w:val="none" w:sz="0" w:space="0" w:color="auto"/>
                                    <w:right w:val="none" w:sz="0" w:space="0" w:color="auto"/>
                                  </w:divBdr>
                                  <w:divsChild>
                                    <w:div w:id="522672803">
                                      <w:marLeft w:val="0"/>
                                      <w:marRight w:val="0"/>
                                      <w:marTop w:val="0"/>
                                      <w:marBottom w:val="0"/>
                                      <w:divBdr>
                                        <w:top w:val="none" w:sz="0" w:space="0" w:color="auto"/>
                                        <w:left w:val="none" w:sz="0" w:space="0" w:color="auto"/>
                                        <w:bottom w:val="none" w:sz="0" w:space="0" w:color="auto"/>
                                        <w:right w:val="none" w:sz="0" w:space="0" w:color="auto"/>
                                      </w:divBdr>
                                      <w:divsChild>
                                        <w:div w:id="1846936313">
                                          <w:marLeft w:val="0"/>
                                          <w:marRight w:val="420"/>
                                          <w:marTop w:val="0"/>
                                          <w:marBottom w:val="0"/>
                                          <w:divBdr>
                                            <w:top w:val="none" w:sz="0" w:space="0" w:color="auto"/>
                                            <w:left w:val="none" w:sz="0" w:space="0" w:color="auto"/>
                                            <w:bottom w:val="none" w:sz="0" w:space="0" w:color="auto"/>
                                            <w:right w:val="none" w:sz="0" w:space="0" w:color="auto"/>
                                          </w:divBdr>
                                          <w:divsChild>
                                            <w:div w:id="441189122">
                                              <w:marLeft w:val="0"/>
                                              <w:marRight w:val="0"/>
                                              <w:marTop w:val="165"/>
                                              <w:marBottom w:val="0"/>
                                              <w:divBdr>
                                                <w:top w:val="none" w:sz="0" w:space="0" w:color="auto"/>
                                                <w:left w:val="none" w:sz="0" w:space="0" w:color="auto"/>
                                                <w:bottom w:val="none" w:sz="0" w:space="0" w:color="auto"/>
                                                <w:right w:val="none" w:sz="0" w:space="0" w:color="auto"/>
                                              </w:divBdr>
                                              <w:divsChild>
                                                <w:div w:id="47459118">
                                                  <w:marLeft w:val="0"/>
                                                  <w:marRight w:val="0"/>
                                                  <w:marTop w:val="0"/>
                                                  <w:marBottom w:val="240"/>
                                                  <w:divBdr>
                                                    <w:top w:val="none" w:sz="0" w:space="0" w:color="auto"/>
                                                    <w:left w:val="none" w:sz="0" w:space="0" w:color="auto"/>
                                                    <w:bottom w:val="none" w:sz="0" w:space="0" w:color="auto"/>
                                                    <w:right w:val="none" w:sz="0" w:space="0" w:color="auto"/>
                                                  </w:divBdr>
                                                  <w:divsChild>
                                                    <w:div w:id="147281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7689923">
      <w:bodyDiv w:val="1"/>
      <w:marLeft w:val="0"/>
      <w:marRight w:val="0"/>
      <w:marTop w:val="0"/>
      <w:marBottom w:val="0"/>
      <w:divBdr>
        <w:top w:val="none" w:sz="0" w:space="0" w:color="auto"/>
        <w:left w:val="none" w:sz="0" w:space="0" w:color="auto"/>
        <w:bottom w:val="none" w:sz="0" w:space="0" w:color="auto"/>
        <w:right w:val="none" w:sz="0" w:space="0" w:color="auto"/>
      </w:divBdr>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7903993">
      <w:bodyDiv w:val="1"/>
      <w:marLeft w:val="0"/>
      <w:marRight w:val="0"/>
      <w:marTop w:val="0"/>
      <w:marBottom w:val="0"/>
      <w:divBdr>
        <w:top w:val="none" w:sz="0" w:space="0" w:color="auto"/>
        <w:left w:val="none" w:sz="0" w:space="0" w:color="auto"/>
        <w:bottom w:val="none" w:sz="0" w:space="0" w:color="auto"/>
        <w:right w:val="none" w:sz="0" w:space="0" w:color="auto"/>
      </w:divBdr>
    </w:div>
    <w:div w:id="1331833805">
      <w:bodyDiv w:val="1"/>
      <w:marLeft w:val="0"/>
      <w:marRight w:val="0"/>
      <w:marTop w:val="0"/>
      <w:marBottom w:val="0"/>
      <w:divBdr>
        <w:top w:val="none" w:sz="0" w:space="0" w:color="auto"/>
        <w:left w:val="none" w:sz="0" w:space="0" w:color="auto"/>
        <w:bottom w:val="none" w:sz="0" w:space="0" w:color="auto"/>
        <w:right w:val="none" w:sz="0" w:space="0" w:color="auto"/>
      </w:divBdr>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5622344">
      <w:bodyDiv w:val="1"/>
      <w:marLeft w:val="0"/>
      <w:marRight w:val="0"/>
      <w:marTop w:val="0"/>
      <w:marBottom w:val="0"/>
      <w:divBdr>
        <w:top w:val="none" w:sz="0" w:space="0" w:color="auto"/>
        <w:left w:val="none" w:sz="0" w:space="0" w:color="auto"/>
        <w:bottom w:val="none" w:sz="0" w:space="0" w:color="auto"/>
        <w:right w:val="none" w:sz="0" w:space="0" w:color="auto"/>
      </w:divBdr>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2377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846">
          <w:marLeft w:val="0"/>
          <w:marRight w:val="0"/>
          <w:marTop w:val="0"/>
          <w:marBottom w:val="0"/>
          <w:divBdr>
            <w:top w:val="none" w:sz="0" w:space="0" w:color="auto"/>
            <w:left w:val="none" w:sz="0" w:space="0" w:color="auto"/>
            <w:bottom w:val="none" w:sz="0" w:space="0" w:color="auto"/>
            <w:right w:val="none" w:sz="0" w:space="0" w:color="auto"/>
          </w:divBdr>
          <w:divsChild>
            <w:div w:id="1206671955">
              <w:marLeft w:val="0"/>
              <w:marRight w:val="0"/>
              <w:marTop w:val="0"/>
              <w:marBottom w:val="0"/>
              <w:divBdr>
                <w:top w:val="none" w:sz="0" w:space="0" w:color="auto"/>
                <w:left w:val="none" w:sz="0" w:space="0" w:color="auto"/>
                <w:bottom w:val="none" w:sz="0" w:space="0" w:color="auto"/>
                <w:right w:val="none" w:sz="0" w:space="0" w:color="auto"/>
              </w:divBdr>
              <w:divsChild>
                <w:div w:id="1751002163">
                  <w:marLeft w:val="0"/>
                  <w:marRight w:val="0"/>
                  <w:marTop w:val="0"/>
                  <w:marBottom w:val="0"/>
                  <w:divBdr>
                    <w:top w:val="none" w:sz="0" w:space="0" w:color="auto"/>
                    <w:left w:val="none" w:sz="0" w:space="0" w:color="auto"/>
                    <w:bottom w:val="none" w:sz="0" w:space="0" w:color="auto"/>
                    <w:right w:val="none" w:sz="0" w:space="0" w:color="auto"/>
                  </w:divBdr>
                  <w:divsChild>
                    <w:div w:id="1972321794">
                      <w:marLeft w:val="0"/>
                      <w:marRight w:val="0"/>
                      <w:marTop w:val="0"/>
                      <w:marBottom w:val="0"/>
                      <w:divBdr>
                        <w:top w:val="none" w:sz="0" w:space="0" w:color="auto"/>
                        <w:left w:val="none" w:sz="0" w:space="0" w:color="auto"/>
                        <w:bottom w:val="none" w:sz="0" w:space="0" w:color="auto"/>
                        <w:right w:val="none" w:sz="0" w:space="0" w:color="auto"/>
                      </w:divBdr>
                      <w:divsChild>
                        <w:div w:id="1268736393">
                          <w:marLeft w:val="0"/>
                          <w:marRight w:val="0"/>
                          <w:marTop w:val="0"/>
                          <w:marBottom w:val="0"/>
                          <w:divBdr>
                            <w:top w:val="none" w:sz="0" w:space="0" w:color="auto"/>
                            <w:left w:val="none" w:sz="0" w:space="0" w:color="auto"/>
                            <w:bottom w:val="none" w:sz="0" w:space="0" w:color="auto"/>
                            <w:right w:val="none" w:sz="0" w:space="0" w:color="auto"/>
                          </w:divBdr>
                          <w:divsChild>
                            <w:div w:id="935773">
                              <w:marLeft w:val="0"/>
                              <w:marRight w:val="0"/>
                              <w:marTop w:val="0"/>
                              <w:marBottom w:val="0"/>
                              <w:divBdr>
                                <w:top w:val="none" w:sz="0" w:space="0" w:color="auto"/>
                                <w:left w:val="none" w:sz="0" w:space="0" w:color="auto"/>
                                <w:bottom w:val="none" w:sz="0" w:space="0" w:color="auto"/>
                                <w:right w:val="none" w:sz="0" w:space="0" w:color="auto"/>
                              </w:divBdr>
                              <w:divsChild>
                                <w:div w:id="1390373255">
                                  <w:marLeft w:val="0"/>
                                  <w:marRight w:val="0"/>
                                  <w:marTop w:val="0"/>
                                  <w:marBottom w:val="0"/>
                                  <w:divBdr>
                                    <w:top w:val="none" w:sz="0" w:space="0" w:color="auto"/>
                                    <w:left w:val="none" w:sz="0" w:space="0" w:color="auto"/>
                                    <w:bottom w:val="none" w:sz="0" w:space="0" w:color="auto"/>
                                    <w:right w:val="none" w:sz="0" w:space="0" w:color="auto"/>
                                  </w:divBdr>
                                  <w:divsChild>
                                    <w:div w:id="1819414918">
                                      <w:marLeft w:val="0"/>
                                      <w:marRight w:val="0"/>
                                      <w:marTop w:val="0"/>
                                      <w:marBottom w:val="0"/>
                                      <w:divBdr>
                                        <w:top w:val="none" w:sz="0" w:space="0" w:color="auto"/>
                                        <w:left w:val="none" w:sz="0" w:space="0" w:color="auto"/>
                                        <w:bottom w:val="none" w:sz="0" w:space="0" w:color="auto"/>
                                        <w:right w:val="none" w:sz="0" w:space="0" w:color="auto"/>
                                      </w:divBdr>
                                      <w:divsChild>
                                        <w:div w:id="100775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9821428">
      <w:bodyDiv w:val="1"/>
      <w:marLeft w:val="0"/>
      <w:marRight w:val="0"/>
      <w:marTop w:val="0"/>
      <w:marBottom w:val="0"/>
      <w:divBdr>
        <w:top w:val="none" w:sz="0" w:space="0" w:color="auto"/>
        <w:left w:val="none" w:sz="0" w:space="0" w:color="auto"/>
        <w:bottom w:val="none" w:sz="0" w:space="0" w:color="auto"/>
        <w:right w:val="none" w:sz="0" w:space="0" w:color="auto"/>
      </w:divBdr>
    </w:div>
    <w:div w:id="1397624138">
      <w:bodyDiv w:val="1"/>
      <w:marLeft w:val="0"/>
      <w:marRight w:val="0"/>
      <w:marTop w:val="0"/>
      <w:marBottom w:val="0"/>
      <w:divBdr>
        <w:top w:val="none" w:sz="0" w:space="0" w:color="auto"/>
        <w:left w:val="none" w:sz="0" w:space="0" w:color="auto"/>
        <w:bottom w:val="none" w:sz="0" w:space="0" w:color="auto"/>
        <w:right w:val="none" w:sz="0" w:space="0" w:color="auto"/>
      </w:divBdr>
      <w:divsChild>
        <w:div w:id="1441220675">
          <w:marLeft w:val="0"/>
          <w:marRight w:val="0"/>
          <w:marTop w:val="0"/>
          <w:marBottom w:val="0"/>
          <w:divBdr>
            <w:top w:val="none" w:sz="0" w:space="0" w:color="auto"/>
            <w:left w:val="none" w:sz="0" w:space="0" w:color="auto"/>
            <w:bottom w:val="none" w:sz="0" w:space="0" w:color="auto"/>
            <w:right w:val="none" w:sz="0" w:space="0" w:color="auto"/>
          </w:divBdr>
          <w:divsChild>
            <w:div w:id="2005425644">
              <w:marLeft w:val="0"/>
              <w:marRight w:val="0"/>
              <w:marTop w:val="0"/>
              <w:marBottom w:val="0"/>
              <w:divBdr>
                <w:top w:val="none" w:sz="0" w:space="0" w:color="auto"/>
                <w:left w:val="none" w:sz="0" w:space="0" w:color="auto"/>
                <w:bottom w:val="none" w:sz="0" w:space="0" w:color="auto"/>
                <w:right w:val="none" w:sz="0" w:space="0" w:color="auto"/>
              </w:divBdr>
              <w:divsChild>
                <w:div w:id="1165977397">
                  <w:marLeft w:val="0"/>
                  <w:marRight w:val="0"/>
                  <w:marTop w:val="0"/>
                  <w:marBottom w:val="0"/>
                  <w:divBdr>
                    <w:top w:val="none" w:sz="0" w:space="0" w:color="auto"/>
                    <w:left w:val="none" w:sz="0" w:space="0" w:color="auto"/>
                    <w:bottom w:val="none" w:sz="0" w:space="0" w:color="auto"/>
                    <w:right w:val="none" w:sz="0" w:space="0" w:color="auto"/>
                  </w:divBdr>
                  <w:divsChild>
                    <w:div w:id="364914065">
                      <w:marLeft w:val="0"/>
                      <w:marRight w:val="0"/>
                      <w:marTop w:val="0"/>
                      <w:marBottom w:val="0"/>
                      <w:divBdr>
                        <w:top w:val="none" w:sz="0" w:space="0" w:color="auto"/>
                        <w:left w:val="none" w:sz="0" w:space="0" w:color="auto"/>
                        <w:bottom w:val="none" w:sz="0" w:space="0" w:color="auto"/>
                        <w:right w:val="none" w:sz="0" w:space="0" w:color="auto"/>
                      </w:divBdr>
                      <w:divsChild>
                        <w:div w:id="2121290678">
                          <w:marLeft w:val="0"/>
                          <w:marRight w:val="0"/>
                          <w:marTop w:val="0"/>
                          <w:marBottom w:val="0"/>
                          <w:divBdr>
                            <w:top w:val="none" w:sz="0" w:space="0" w:color="auto"/>
                            <w:left w:val="none" w:sz="0" w:space="0" w:color="auto"/>
                            <w:bottom w:val="none" w:sz="0" w:space="0" w:color="auto"/>
                            <w:right w:val="none" w:sz="0" w:space="0" w:color="auto"/>
                          </w:divBdr>
                          <w:divsChild>
                            <w:div w:id="468982489">
                              <w:marLeft w:val="0"/>
                              <w:marRight w:val="0"/>
                              <w:marTop w:val="0"/>
                              <w:marBottom w:val="0"/>
                              <w:divBdr>
                                <w:top w:val="none" w:sz="0" w:space="0" w:color="auto"/>
                                <w:left w:val="none" w:sz="0" w:space="0" w:color="auto"/>
                                <w:bottom w:val="none" w:sz="0" w:space="0" w:color="auto"/>
                                <w:right w:val="none" w:sz="0" w:space="0" w:color="auto"/>
                              </w:divBdr>
                              <w:divsChild>
                                <w:div w:id="1670136117">
                                  <w:marLeft w:val="0"/>
                                  <w:marRight w:val="0"/>
                                  <w:marTop w:val="0"/>
                                  <w:marBottom w:val="0"/>
                                  <w:divBdr>
                                    <w:top w:val="none" w:sz="0" w:space="0" w:color="auto"/>
                                    <w:left w:val="none" w:sz="0" w:space="0" w:color="auto"/>
                                    <w:bottom w:val="none" w:sz="0" w:space="0" w:color="auto"/>
                                    <w:right w:val="none" w:sz="0" w:space="0" w:color="auto"/>
                                  </w:divBdr>
                                  <w:divsChild>
                                    <w:div w:id="1072852772">
                                      <w:marLeft w:val="0"/>
                                      <w:marRight w:val="0"/>
                                      <w:marTop w:val="0"/>
                                      <w:marBottom w:val="0"/>
                                      <w:divBdr>
                                        <w:top w:val="none" w:sz="0" w:space="0" w:color="auto"/>
                                        <w:left w:val="none" w:sz="0" w:space="0" w:color="auto"/>
                                        <w:bottom w:val="none" w:sz="0" w:space="0" w:color="auto"/>
                                        <w:right w:val="none" w:sz="0" w:space="0" w:color="auto"/>
                                      </w:divBdr>
                                      <w:divsChild>
                                        <w:div w:id="1879973401">
                                          <w:marLeft w:val="0"/>
                                          <w:marRight w:val="0"/>
                                          <w:marTop w:val="0"/>
                                          <w:marBottom w:val="0"/>
                                          <w:divBdr>
                                            <w:top w:val="none" w:sz="0" w:space="0" w:color="auto"/>
                                            <w:left w:val="none" w:sz="0" w:space="0" w:color="auto"/>
                                            <w:bottom w:val="none" w:sz="0" w:space="0" w:color="auto"/>
                                            <w:right w:val="none" w:sz="0" w:space="0" w:color="auto"/>
                                          </w:divBdr>
                                          <w:divsChild>
                                            <w:div w:id="1731927061">
                                              <w:marLeft w:val="0"/>
                                              <w:marRight w:val="0"/>
                                              <w:marTop w:val="0"/>
                                              <w:marBottom w:val="0"/>
                                              <w:divBdr>
                                                <w:top w:val="none" w:sz="0" w:space="0" w:color="auto"/>
                                                <w:left w:val="none" w:sz="0" w:space="0" w:color="auto"/>
                                                <w:bottom w:val="none" w:sz="0" w:space="0" w:color="auto"/>
                                                <w:right w:val="none" w:sz="0" w:space="0" w:color="auto"/>
                                              </w:divBdr>
                                              <w:divsChild>
                                                <w:div w:id="143591687">
                                                  <w:marLeft w:val="0"/>
                                                  <w:marRight w:val="0"/>
                                                  <w:marTop w:val="0"/>
                                                  <w:marBottom w:val="0"/>
                                                  <w:divBdr>
                                                    <w:top w:val="none" w:sz="0" w:space="0" w:color="auto"/>
                                                    <w:left w:val="none" w:sz="0" w:space="0" w:color="auto"/>
                                                    <w:bottom w:val="none" w:sz="0" w:space="0" w:color="auto"/>
                                                    <w:right w:val="none" w:sz="0" w:space="0" w:color="auto"/>
                                                  </w:divBdr>
                                                  <w:divsChild>
                                                    <w:div w:id="1549225009">
                                                      <w:marLeft w:val="0"/>
                                                      <w:marRight w:val="0"/>
                                                      <w:marTop w:val="0"/>
                                                      <w:marBottom w:val="0"/>
                                                      <w:divBdr>
                                                        <w:top w:val="none" w:sz="0" w:space="0" w:color="auto"/>
                                                        <w:left w:val="none" w:sz="0" w:space="0" w:color="auto"/>
                                                        <w:bottom w:val="none" w:sz="0" w:space="0" w:color="auto"/>
                                                        <w:right w:val="none" w:sz="0" w:space="0" w:color="auto"/>
                                                      </w:divBdr>
                                                      <w:divsChild>
                                                        <w:div w:id="25902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9593047">
      <w:bodyDiv w:val="1"/>
      <w:marLeft w:val="0"/>
      <w:marRight w:val="0"/>
      <w:marTop w:val="0"/>
      <w:marBottom w:val="0"/>
      <w:divBdr>
        <w:top w:val="none" w:sz="0" w:space="0" w:color="auto"/>
        <w:left w:val="none" w:sz="0" w:space="0" w:color="auto"/>
        <w:bottom w:val="none" w:sz="0" w:space="0" w:color="auto"/>
        <w:right w:val="none" w:sz="0" w:space="0" w:color="auto"/>
      </w:divBdr>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5644705">
      <w:bodyDiv w:val="1"/>
      <w:marLeft w:val="0"/>
      <w:marRight w:val="0"/>
      <w:marTop w:val="0"/>
      <w:marBottom w:val="0"/>
      <w:divBdr>
        <w:top w:val="none" w:sz="0" w:space="0" w:color="auto"/>
        <w:left w:val="none" w:sz="0" w:space="0" w:color="auto"/>
        <w:bottom w:val="none" w:sz="0" w:space="0" w:color="auto"/>
        <w:right w:val="none" w:sz="0" w:space="0" w:color="auto"/>
      </w:divBdr>
      <w:divsChild>
        <w:div w:id="1720275325">
          <w:marLeft w:val="0"/>
          <w:marRight w:val="0"/>
          <w:marTop w:val="0"/>
          <w:marBottom w:val="0"/>
          <w:divBdr>
            <w:top w:val="none" w:sz="0" w:space="0" w:color="auto"/>
            <w:left w:val="none" w:sz="0" w:space="0" w:color="auto"/>
            <w:bottom w:val="none" w:sz="0" w:space="0" w:color="auto"/>
            <w:right w:val="none" w:sz="0" w:space="0" w:color="auto"/>
          </w:divBdr>
          <w:divsChild>
            <w:div w:id="1642688723">
              <w:marLeft w:val="0"/>
              <w:marRight w:val="0"/>
              <w:marTop w:val="0"/>
              <w:marBottom w:val="0"/>
              <w:divBdr>
                <w:top w:val="none" w:sz="0" w:space="0" w:color="auto"/>
                <w:left w:val="none" w:sz="0" w:space="0" w:color="auto"/>
                <w:bottom w:val="none" w:sz="0" w:space="0" w:color="auto"/>
                <w:right w:val="none" w:sz="0" w:space="0" w:color="auto"/>
              </w:divBdr>
              <w:divsChild>
                <w:div w:id="934438351">
                  <w:marLeft w:val="4200"/>
                  <w:marRight w:val="0"/>
                  <w:marTop w:val="0"/>
                  <w:marBottom w:val="0"/>
                  <w:divBdr>
                    <w:top w:val="none" w:sz="0" w:space="0" w:color="auto"/>
                    <w:left w:val="none" w:sz="0" w:space="0" w:color="auto"/>
                    <w:bottom w:val="none" w:sz="0" w:space="0" w:color="auto"/>
                    <w:right w:val="none" w:sz="0" w:space="0" w:color="auto"/>
                  </w:divBdr>
                  <w:divsChild>
                    <w:div w:id="1819607105">
                      <w:marLeft w:val="0"/>
                      <w:marRight w:val="0"/>
                      <w:marTop w:val="0"/>
                      <w:marBottom w:val="0"/>
                      <w:divBdr>
                        <w:top w:val="none" w:sz="0" w:space="0" w:color="auto"/>
                        <w:left w:val="none" w:sz="0" w:space="0" w:color="auto"/>
                        <w:bottom w:val="none" w:sz="0" w:space="0" w:color="auto"/>
                        <w:right w:val="none" w:sz="0" w:space="0" w:color="auto"/>
                      </w:divBdr>
                      <w:divsChild>
                        <w:div w:id="1974560424">
                          <w:marLeft w:val="0"/>
                          <w:marRight w:val="0"/>
                          <w:marTop w:val="0"/>
                          <w:marBottom w:val="0"/>
                          <w:divBdr>
                            <w:top w:val="none" w:sz="0" w:space="0" w:color="auto"/>
                            <w:left w:val="none" w:sz="0" w:space="0" w:color="auto"/>
                            <w:bottom w:val="none" w:sz="0" w:space="0" w:color="auto"/>
                            <w:right w:val="none" w:sz="0" w:space="0" w:color="auto"/>
                          </w:divBdr>
                          <w:divsChild>
                            <w:div w:id="1690909099">
                              <w:marLeft w:val="0"/>
                              <w:marRight w:val="0"/>
                              <w:marTop w:val="0"/>
                              <w:marBottom w:val="0"/>
                              <w:divBdr>
                                <w:top w:val="none" w:sz="0" w:space="0" w:color="auto"/>
                                <w:left w:val="none" w:sz="0" w:space="0" w:color="auto"/>
                                <w:bottom w:val="none" w:sz="0" w:space="0" w:color="auto"/>
                                <w:right w:val="none" w:sz="0" w:space="0" w:color="auto"/>
                              </w:divBdr>
                              <w:divsChild>
                                <w:div w:id="443353511">
                                  <w:marLeft w:val="0"/>
                                  <w:marRight w:val="0"/>
                                  <w:marTop w:val="0"/>
                                  <w:marBottom w:val="0"/>
                                  <w:divBdr>
                                    <w:top w:val="none" w:sz="0" w:space="0" w:color="auto"/>
                                    <w:left w:val="none" w:sz="0" w:space="0" w:color="auto"/>
                                    <w:bottom w:val="none" w:sz="0" w:space="0" w:color="auto"/>
                                    <w:right w:val="none" w:sz="0" w:space="0" w:color="auto"/>
                                  </w:divBdr>
                                  <w:divsChild>
                                    <w:div w:id="1142890035">
                                      <w:marLeft w:val="0"/>
                                      <w:marRight w:val="0"/>
                                      <w:marTop w:val="0"/>
                                      <w:marBottom w:val="0"/>
                                      <w:divBdr>
                                        <w:top w:val="none" w:sz="0" w:space="0" w:color="auto"/>
                                        <w:left w:val="none" w:sz="0" w:space="0" w:color="auto"/>
                                        <w:bottom w:val="none" w:sz="0" w:space="0" w:color="auto"/>
                                        <w:right w:val="none" w:sz="0" w:space="0" w:color="auto"/>
                                      </w:divBdr>
                                      <w:divsChild>
                                        <w:div w:id="419640045">
                                          <w:marLeft w:val="0"/>
                                          <w:marRight w:val="0"/>
                                          <w:marTop w:val="0"/>
                                          <w:marBottom w:val="0"/>
                                          <w:divBdr>
                                            <w:top w:val="none" w:sz="0" w:space="0" w:color="auto"/>
                                            <w:left w:val="none" w:sz="0" w:space="0" w:color="auto"/>
                                            <w:bottom w:val="none" w:sz="0" w:space="0" w:color="auto"/>
                                            <w:right w:val="none" w:sz="0" w:space="0" w:color="auto"/>
                                          </w:divBdr>
                                          <w:divsChild>
                                            <w:div w:id="114046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7363999">
      <w:bodyDiv w:val="1"/>
      <w:marLeft w:val="0"/>
      <w:marRight w:val="0"/>
      <w:marTop w:val="0"/>
      <w:marBottom w:val="0"/>
      <w:divBdr>
        <w:top w:val="none" w:sz="0" w:space="0" w:color="auto"/>
        <w:left w:val="none" w:sz="0" w:space="0" w:color="auto"/>
        <w:bottom w:val="none" w:sz="0" w:space="0" w:color="auto"/>
        <w:right w:val="none" w:sz="0" w:space="0" w:color="auto"/>
      </w:divBdr>
    </w:div>
    <w:div w:id="1426807162">
      <w:bodyDiv w:val="1"/>
      <w:marLeft w:val="0"/>
      <w:marRight w:val="0"/>
      <w:marTop w:val="0"/>
      <w:marBottom w:val="0"/>
      <w:divBdr>
        <w:top w:val="none" w:sz="0" w:space="0" w:color="auto"/>
        <w:left w:val="none" w:sz="0" w:space="0" w:color="auto"/>
        <w:bottom w:val="none" w:sz="0" w:space="0" w:color="auto"/>
        <w:right w:val="none" w:sz="0" w:space="0" w:color="auto"/>
      </w:divBdr>
    </w:div>
    <w:div w:id="1431853159">
      <w:bodyDiv w:val="1"/>
      <w:marLeft w:val="0"/>
      <w:marRight w:val="0"/>
      <w:marTop w:val="0"/>
      <w:marBottom w:val="0"/>
      <w:divBdr>
        <w:top w:val="none" w:sz="0" w:space="0" w:color="auto"/>
        <w:left w:val="none" w:sz="0" w:space="0" w:color="auto"/>
        <w:bottom w:val="none" w:sz="0" w:space="0" w:color="auto"/>
        <w:right w:val="none" w:sz="0" w:space="0" w:color="auto"/>
      </w:divBdr>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9957062">
      <w:bodyDiv w:val="1"/>
      <w:marLeft w:val="0"/>
      <w:marRight w:val="0"/>
      <w:marTop w:val="0"/>
      <w:marBottom w:val="0"/>
      <w:divBdr>
        <w:top w:val="none" w:sz="0" w:space="0" w:color="auto"/>
        <w:left w:val="none" w:sz="0" w:space="0" w:color="auto"/>
        <w:bottom w:val="none" w:sz="0" w:space="0" w:color="auto"/>
        <w:right w:val="none" w:sz="0" w:space="0" w:color="auto"/>
      </w:divBdr>
      <w:divsChild>
        <w:div w:id="349257594">
          <w:marLeft w:val="0"/>
          <w:marRight w:val="0"/>
          <w:marTop w:val="0"/>
          <w:marBottom w:val="0"/>
          <w:divBdr>
            <w:top w:val="none" w:sz="0" w:space="0" w:color="auto"/>
            <w:left w:val="none" w:sz="0" w:space="0" w:color="auto"/>
            <w:bottom w:val="none" w:sz="0" w:space="0" w:color="auto"/>
            <w:right w:val="none" w:sz="0" w:space="0" w:color="auto"/>
          </w:divBdr>
          <w:divsChild>
            <w:div w:id="1971936153">
              <w:marLeft w:val="0"/>
              <w:marRight w:val="0"/>
              <w:marTop w:val="100"/>
              <w:marBottom w:val="100"/>
              <w:divBdr>
                <w:top w:val="none" w:sz="0" w:space="0" w:color="auto"/>
                <w:left w:val="none" w:sz="0" w:space="0" w:color="auto"/>
                <w:bottom w:val="none" w:sz="0" w:space="0" w:color="auto"/>
                <w:right w:val="none" w:sz="0" w:space="0" w:color="auto"/>
              </w:divBdr>
              <w:divsChild>
                <w:div w:id="577517785">
                  <w:marLeft w:val="0"/>
                  <w:marRight w:val="0"/>
                  <w:marTop w:val="0"/>
                  <w:marBottom w:val="0"/>
                  <w:divBdr>
                    <w:top w:val="none" w:sz="0" w:space="0" w:color="auto"/>
                    <w:left w:val="none" w:sz="0" w:space="0" w:color="auto"/>
                    <w:bottom w:val="none" w:sz="0" w:space="0" w:color="auto"/>
                    <w:right w:val="none" w:sz="0" w:space="0" w:color="auto"/>
                  </w:divBdr>
                  <w:divsChild>
                    <w:div w:id="873545463">
                      <w:marLeft w:val="0"/>
                      <w:marRight w:val="0"/>
                      <w:marTop w:val="0"/>
                      <w:marBottom w:val="0"/>
                      <w:divBdr>
                        <w:top w:val="none" w:sz="0" w:space="0" w:color="auto"/>
                        <w:left w:val="none" w:sz="0" w:space="0" w:color="auto"/>
                        <w:bottom w:val="none" w:sz="0" w:space="0" w:color="auto"/>
                        <w:right w:val="none" w:sz="0" w:space="0" w:color="auto"/>
                      </w:divBdr>
                      <w:divsChild>
                        <w:div w:id="128476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224490">
      <w:bodyDiv w:val="1"/>
      <w:marLeft w:val="0"/>
      <w:marRight w:val="0"/>
      <w:marTop w:val="0"/>
      <w:marBottom w:val="0"/>
      <w:divBdr>
        <w:top w:val="none" w:sz="0" w:space="0" w:color="auto"/>
        <w:left w:val="none" w:sz="0" w:space="0" w:color="auto"/>
        <w:bottom w:val="none" w:sz="0" w:space="0" w:color="auto"/>
        <w:right w:val="none" w:sz="0" w:space="0" w:color="auto"/>
      </w:divBdr>
      <w:divsChild>
        <w:div w:id="1383670382">
          <w:marLeft w:val="0"/>
          <w:marRight w:val="0"/>
          <w:marTop w:val="0"/>
          <w:marBottom w:val="0"/>
          <w:divBdr>
            <w:top w:val="none" w:sz="0" w:space="0" w:color="auto"/>
            <w:left w:val="none" w:sz="0" w:space="0" w:color="auto"/>
            <w:bottom w:val="none" w:sz="0" w:space="0" w:color="auto"/>
            <w:right w:val="none" w:sz="0" w:space="0" w:color="auto"/>
          </w:divBdr>
          <w:divsChild>
            <w:div w:id="1165432846">
              <w:marLeft w:val="0"/>
              <w:marRight w:val="0"/>
              <w:marTop w:val="0"/>
              <w:marBottom w:val="0"/>
              <w:divBdr>
                <w:top w:val="none" w:sz="0" w:space="0" w:color="auto"/>
                <w:left w:val="none" w:sz="0" w:space="0" w:color="auto"/>
                <w:bottom w:val="none" w:sz="0" w:space="0" w:color="auto"/>
                <w:right w:val="none" w:sz="0" w:space="0" w:color="auto"/>
              </w:divBdr>
              <w:divsChild>
                <w:div w:id="1092777143">
                  <w:marLeft w:val="4200"/>
                  <w:marRight w:val="0"/>
                  <w:marTop w:val="0"/>
                  <w:marBottom w:val="0"/>
                  <w:divBdr>
                    <w:top w:val="none" w:sz="0" w:space="0" w:color="auto"/>
                    <w:left w:val="none" w:sz="0" w:space="0" w:color="auto"/>
                    <w:bottom w:val="none" w:sz="0" w:space="0" w:color="auto"/>
                    <w:right w:val="none" w:sz="0" w:space="0" w:color="auto"/>
                  </w:divBdr>
                  <w:divsChild>
                    <w:div w:id="1760833761">
                      <w:marLeft w:val="0"/>
                      <w:marRight w:val="0"/>
                      <w:marTop w:val="0"/>
                      <w:marBottom w:val="0"/>
                      <w:divBdr>
                        <w:top w:val="none" w:sz="0" w:space="0" w:color="auto"/>
                        <w:left w:val="none" w:sz="0" w:space="0" w:color="auto"/>
                        <w:bottom w:val="none" w:sz="0" w:space="0" w:color="auto"/>
                        <w:right w:val="none" w:sz="0" w:space="0" w:color="auto"/>
                      </w:divBdr>
                      <w:divsChild>
                        <w:div w:id="138613170">
                          <w:marLeft w:val="0"/>
                          <w:marRight w:val="0"/>
                          <w:marTop w:val="0"/>
                          <w:marBottom w:val="0"/>
                          <w:divBdr>
                            <w:top w:val="none" w:sz="0" w:space="0" w:color="auto"/>
                            <w:left w:val="none" w:sz="0" w:space="0" w:color="auto"/>
                            <w:bottom w:val="none" w:sz="0" w:space="0" w:color="auto"/>
                            <w:right w:val="none" w:sz="0" w:space="0" w:color="auto"/>
                          </w:divBdr>
                          <w:divsChild>
                            <w:div w:id="741223083">
                              <w:marLeft w:val="0"/>
                              <w:marRight w:val="0"/>
                              <w:marTop w:val="0"/>
                              <w:marBottom w:val="0"/>
                              <w:divBdr>
                                <w:top w:val="none" w:sz="0" w:space="0" w:color="auto"/>
                                <w:left w:val="none" w:sz="0" w:space="0" w:color="auto"/>
                                <w:bottom w:val="none" w:sz="0" w:space="0" w:color="auto"/>
                                <w:right w:val="none" w:sz="0" w:space="0" w:color="auto"/>
                              </w:divBdr>
                              <w:divsChild>
                                <w:div w:id="1779791111">
                                  <w:marLeft w:val="0"/>
                                  <w:marRight w:val="0"/>
                                  <w:marTop w:val="0"/>
                                  <w:marBottom w:val="0"/>
                                  <w:divBdr>
                                    <w:top w:val="none" w:sz="0" w:space="0" w:color="auto"/>
                                    <w:left w:val="none" w:sz="0" w:space="0" w:color="auto"/>
                                    <w:bottom w:val="none" w:sz="0" w:space="0" w:color="auto"/>
                                    <w:right w:val="none" w:sz="0" w:space="0" w:color="auto"/>
                                  </w:divBdr>
                                  <w:divsChild>
                                    <w:div w:id="1329409807">
                                      <w:marLeft w:val="0"/>
                                      <w:marRight w:val="0"/>
                                      <w:marTop w:val="0"/>
                                      <w:marBottom w:val="0"/>
                                      <w:divBdr>
                                        <w:top w:val="none" w:sz="0" w:space="0" w:color="auto"/>
                                        <w:left w:val="none" w:sz="0" w:space="0" w:color="auto"/>
                                        <w:bottom w:val="none" w:sz="0" w:space="0" w:color="auto"/>
                                        <w:right w:val="none" w:sz="0" w:space="0" w:color="auto"/>
                                      </w:divBdr>
                                      <w:divsChild>
                                        <w:div w:id="1830443924">
                                          <w:marLeft w:val="0"/>
                                          <w:marRight w:val="0"/>
                                          <w:marTop w:val="0"/>
                                          <w:marBottom w:val="0"/>
                                          <w:divBdr>
                                            <w:top w:val="none" w:sz="0" w:space="0" w:color="auto"/>
                                            <w:left w:val="none" w:sz="0" w:space="0" w:color="auto"/>
                                            <w:bottom w:val="none" w:sz="0" w:space="0" w:color="auto"/>
                                            <w:right w:val="none" w:sz="0" w:space="0" w:color="auto"/>
                                          </w:divBdr>
                                          <w:divsChild>
                                            <w:div w:id="643197572">
                                              <w:marLeft w:val="0"/>
                                              <w:marRight w:val="0"/>
                                              <w:marTop w:val="0"/>
                                              <w:marBottom w:val="0"/>
                                              <w:divBdr>
                                                <w:top w:val="none" w:sz="0" w:space="0" w:color="auto"/>
                                                <w:left w:val="none" w:sz="0" w:space="0" w:color="auto"/>
                                                <w:bottom w:val="none" w:sz="0" w:space="0" w:color="auto"/>
                                                <w:right w:val="none" w:sz="0" w:space="0" w:color="auto"/>
                                              </w:divBdr>
                                              <w:divsChild>
                                                <w:div w:id="83730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41531125">
      <w:bodyDiv w:val="1"/>
      <w:marLeft w:val="0"/>
      <w:marRight w:val="0"/>
      <w:marTop w:val="0"/>
      <w:marBottom w:val="0"/>
      <w:divBdr>
        <w:top w:val="none" w:sz="0" w:space="0" w:color="auto"/>
        <w:left w:val="none" w:sz="0" w:space="0" w:color="auto"/>
        <w:bottom w:val="none" w:sz="0" w:space="0" w:color="auto"/>
        <w:right w:val="none" w:sz="0" w:space="0" w:color="auto"/>
      </w:divBdr>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4707936">
      <w:bodyDiv w:val="1"/>
      <w:marLeft w:val="0"/>
      <w:marRight w:val="0"/>
      <w:marTop w:val="0"/>
      <w:marBottom w:val="0"/>
      <w:divBdr>
        <w:top w:val="none" w:sz="0" w:space="0" w:color="auto"/>
        <w:left w:val="none" w:sz="0" w:space="0" w:color="auto"/>
        <w:bottom w:val="none" w:sz="0" w:space="0" w:color="auto"/>
        <w:right w:val="none" w:sz="0" w:space="0" w:color="auto"/>
      </w:divBdr>
      <w:divsChild>
        <w:div w:id="1140077504">
          <w:marLeft w:val="922"/>
          <w:marRight w:val="0"/>
          <w:marTop w:val="118"/>
          <w:marBottom w:val="0"/>
          <w:divBdr>
            <w:top w:val="none" w:sz="0" w:space="0" w:color="auto"/>
            <w:left w:val="none" w:sz="0" w:space="0" w:color="auto"/>
            <w:bottom w:val="none" w:sz="0" w:space="0" w:color="auto"/>
            <w:right w:val="none" w:sz="0" w:space="0" w:color="auto"/>
          </w:divBdr>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56480172">
      <w:bodyDiv w:val="1"/>
      <w:marLeft w:val="0"/>
      <w:marRight w:val="0"/>
      <w:marTop w:val="0"/>
      <w:marBottom w:val="0"/>
      <w:divBdr>
        <w:top w:val="none" w:sz="0" w:space="0" w:color="auto"/>
        <w:left w:val="none" w:sz="0" w:space="0" w:color="auto"/>
        <w:bottom w:val="none" w:sz="0" w:space="0" w:color="auto"/>
        <w:right w:val="none" w:sz="0" w:space="0" w:color="auto"/>
      </w:divBdr>
      <w:divsChild>
        <w:div w:id="1833720704">
          <w:marLeft w:val="0"/>
          <w:marRight w:val="0"/>
          <w:marTop w:val="0"/>
          <w:marBottom w:val="0"/>
          <w:divBdr>
            <w:top w:val="none" w:sz="0" w:space="0" w:color="auto"/>
            <w:left w:val="none" w:sz="0" w:space="0" w:color="auto"/>
            <w:bottom w:val="none" w:sz="0" w:space="0" w:color="auto"/>
            <w:right w:val="none" w:sz="0" w:space="0" w:color="auto"/>
          </w:divBdr>
          <w:divsChild>
            <w:div w:id="70394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2016967">
      <w:bodyDiv w:val="1"/>
      <w:marLeft w:val="0"/>
      <w:marRight w:val="0"/>
      <w:marTop w:val="0"/>
      <w:marBottom w:val="0"/>
      <w:divBdr>
        <w:top w:val="none" w:sz="0" w:space="0" w:color="auto"/>
        <w:left w:val="none" w:sz="0" w:space="0" w:color="auto"/>
        <w:bottom w:val="none" w:sz="0" w:space="0" w:color="auto"/>
        <w:right w:val="none" w:sz="0" w:space="0" w:color="auto"/>
      </w:divBdr>
    </w:div>
    <w:div w:id="1476531307">
      <w:bodyDiv w:val="1"/>
      <w:marLeft w:val="0"/>
      <w:marRight w:val="0"/>
      <w:marTop w:val="0"/>
      <w:marBottom w:val="0"/>
      <w:divBdr>
        <w:top w:val="none" w:sz="0" w:space="0" w:color="auto"/>
        <w:left w:val="none" w:sz="0" w:space="0" w:color="auto"/>
        <w:bottom w:val="none" w:sz="0" w:space="0" w:color="auto"/>
        <w:right w:val="none" w:sz="0" w:space="0" w:color="auto"/>
      </w:divBdr>
      <w:divsChild>
        <w:div w:id="1400858223">
          <w:marLeft w:val="0"/>
          <w:marRight w:val="0"/>
          <w:marTop w:val="0"/>
          <w:marBottom w:val="0"/>
          <w:divBdr>
            <w:top w:val="none" w:sz="0" w:space="0" w:color="auto"/>
            <w:left w:val="none" w:sz="0" w:space="0" w:color="auto"/>
            <w:bottom w:val="none" w:sz="0" w:space="0" w:color="auto"/>
            <w:right w:val="none" w:sz="0" w:space="0" w:color="auto"/>
          </w:divBdr>
          <w:divsChild>
            <w:div w:id="811019780">
              <w:marLeft w:val="0"/>
              <w:marRight w:val="0"/>
              <w:marTop w:val="0"/>
              <w:marBottom w:val="0"/>
              <w:divBdr>
                <w:top w:val="none" w:sz="0" w:space="0" w:color="auto"/>
                <w:left w:val="none" w:sz="0" w:space="0" w:color="auto"/>
                <w:bottom w:val="none" w:sz="0" w:space="0" w:color="auto"/>
                <w:right w:val="none" w:sz="0" w:space="0" w:color="auto"/>
              </w:divBdr>
              <w:divsChild>
                <w:div w:id="139617031">
                  <w:marLeft w:val="4200"/>
                  <w:marRight w:val="0"/>
                  <w:marTop w:val="0"/>
                  <w:marBottom w:val="0"/>
                  <w:divBdr>
                    <w:top w:val="none" w:sz="0" w:space="0" w:color="auto"/>
                    <w:left w:val="none" w:sz="0" w:space="0" w:color="auto"/>
                    <w:bottom w:val="none" w:sz="0" w:space="0" w:color="auto"/>
                    <w:right w:val="none" w:sz="0" w:space="0" w:color="auto"/>
                  </w:divBdr>
                  <w:divsChild>
                    <w:div w:id="1327125617">
                      <w:marLeft w:val="0"/>
                      <w:marRight w:val="0"/>
                      <w:marTop w:val="0"/>
                      <w:marBottom w:val="0"/>
                      <w:divBdr>
                        <w:top w:val="none" w:sz="0" w:space="0" w:color="auto"/>
                        <w:left w:val="none" w:sz="0" w:space="0" w:color="auto"/>
                        <w:bottom w:val="none" w:sz="0" w:space="0" w:color="auto"/>
                        <w:right w:val="none" w:sz="0" w:space="0" w:color="auto"/>
                      </w:divBdr>
                      <w:divsChild>
                        <w:div w:id="391001477">
                          <w:marLeft w:val="0"/>
                          <w:marRight w:val="0"/>
                          <w:marTop w:val="0"/>
                          <w:marBottom w:val="0"/>
                          <w:divBdr>
                            <w:top w:val="none" w:sz="0" w:space="0" w:color="auto"/>
                            <w:left w:val="none" w:sz="0" w:space="0" w:color="auto"/>
                            <w:bottom w:val="none" w:sz="0" w:space="0" w:color="auto"/>
                            <w:right w:val="none" w:sz="0" w:space="0" w:color="auto"/>
                          </w:divBdr>
                          <w:divsChild>
                            <w:div w:id="148833104">
                              <w:marLeft w:val="0"/>
                              <w:marRight w:val="0"/>
                              <w:marTop w:val="0"/>
                              <w:marBottom w:val="0"/>
                              <w:divBdr>
                                <w:top w:val="none" w:sz="0" w:space="0" w:color="auto"/>
                                <w:left w:val="none" w:sz="0" w:space="0" w:color="auto"/>
                                <w:bottom w:val="none" w:sz="0" w:space="0" w:color="auto"/>
                                <w:right w:val="none" w:sz="0" w:space="0" w:color="auto"/>
                              </w:divBdr>
                              <w:divsChild>
                                <w:div w:id="839926509">
                                  <w:marLeft w:val="0"/>
                                  <w:marRight w:val="0"/>
                                  <w:marTop w:val="0"/>
                                  <w:marBottom w:val="0"/>
                                  <w:divBdr>
                                    <w:top w:val="none" w:sz="0" w:space="0" w:color="auto"/>
                                    <w:left w:val="none" w:sz="0" w:space="0" w:color="auto"/>
                                    <w:bottom w:val="none" w:sz="0" w:space="0" w:color="auto"/>
                                    <w:right w:val="none" w:sz="0" w:space="0" w:color="auto"/>
                                  </w:divBdr>
                                  <w:divsChild>
                                    <w:div w:id="971637528">
                                      <w:marLeft w:val="0"/>
                                      <w:marRight w:val="0"/>
                                      <w:marTop w:val="0"/>
                                      <w:marBottom w:val="0"/>
                                      <w:divBdr>
                                        <w:top w:val="none" w:sz="0" w:space="0" w:color="auto"/>
                                        <w:left w:val="none" w:sz="0" w:space="0" w:color="auto"/>
                                        <w:bottom w:val="none" w:sz="0" w:space="0" w:color="auto"/>
                                        <w:right w:val="none" w:sz="0" w:space="0" w:color="auto"/>
                                      </w:divBdr>
                                      <w:divsChild>
                                        <w:div w:id="122725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0608754">
      <w:bodyDiv w:val="1"/>
      <w:marLeft w:val="0"/>
      <w:marRight w:val="0"/>
      <w:marTop w:val="0"/>
      <w:marBottom w:val="0"/>
      <w:divBdr>
        <w:top w:val="none" w:sz="0" w:space="0" w:color="auto"/>
        <w:left w:val="none" w:sz="0" w:space="0" w:color="auto"/>
        <w:bottom w:val="none" w:sz="0" w:space="0" w:color="auto"/>
        <w:right w:val="none" w:sz="0" w:space="0" w:color="auto"/>
      </w:divBdr>
      <w:divsChild>
        <w:div w:id="373889421">
          <w:marLeft w:val="0"/>
          <w:marRight w:val="0"/>
          <w:marTop w:val="0"/>
          <w:marBottom w:val="0"/>
          <w:divBdr>
            <w:top w:val="none" w:sz="0" w:space="0" w:color="auto"/>
            <w:left w:val="none" w:sz="0" w:space="0" w:color="auto"/>
            <w:bottom w:val="none" w:sz="0" w:space="0" w:color="auto"/>
            <w:right w:val="none" w:sz="0" w:space="0" w:color="auto"/>
          </w:divBdr>
          <w:divsChild>
            <w:div w:id="699283741">
              <w:marLeft w:val="0"/>
              <w:marRight w:val="0"/>
              <w:marTop w:val="0"/>
              <w:marBottom w:val="0"/>
              <w:divBdr>
                <w:top w:val="none" w:sz="0" w:space="0" w:color="auto"/>
                <w:left w:val="none" w:sz="0" w:space="0" w:color="auto"/>
                <w:bottom w:val="none" w:sz="0" w:space="0" w:color="auto"/>
                <w:right w:val="none" w:sz="0" w:space="0" w:color="auto"/>
              </w:divBdr>
              <w:divsChild>
                <w:div w:id="446504486">
                  <w:marLeft w:val="4200"/>
                  <w:marRight w:val="0"/>
                  <w:marTop w:val="0"/>
                  <w:marBottom w:val="0"/>
                  <w:divBdr>
                    <w:top w:val="none" w:sz="0" w:space="0" w:color="auto"/>
                    <w:left w:val="none" w:sz="0" w:space="0" w:color="auto"/>
                    <w:bottom w:val="none" w:sz="0" w:space="0" w:color="auto"/>
                    <w:right w:val="none" w:sz="0" w:space="0" w:color="auto"/>
                  </w:divBdr>
                  <w:divsChild>
                    <w:div w:id="1057096648">
                      <w:marLeft w:val="0"/>
                      <w:marRight w:val="0"/>
                      <w:marTop w:val="0"/>
                      <w:marBottom w:val="0"/>
                      <w:divBdr>
                        <w:top w:val="none" w:sz="0" w:space="0" w:color="auto"/>
                        <w:left w:val="none" w:sz="0" w:space="0" w:color="auto"/>
                        <w:bottom w:val="none" w:sz="0" w:space="0" w:color="auto"/>
                        <w:right w:val="none" w:sz="0" w:space="0" w:color="auto"/>
                      </w:divBdr>
                      <w:divsChild>
                        <w:div w:id="1912813717">
                          <w:marLeft w:val="0"/>
                          <w:marRight w:val="0"/>
                          <w:marTop w:val="0"/>
                          <w:marBottom w:val="0"/>
                          <w:divBdr>
                            <w:top w:val="none" w:sz="0" w:space="0" w:color="auto"/>
                            <w:left w:val="none" w:sz="0" w:space="0" w:color="auto"/>
                            <w:bottom w:val="none" w:sz="0" w:space="0" w:color="auto"/>
                            <w:right w:val="none" w:sz="0" w:space="0" w:color="auto"/>
                          </w:divBdr>
                          <w:divsChild>
                            <w:div w:id="1181894964">
                              <w:marLeft w:val="0"/>
                              <w:marRight w:val="0"/>
                              <w:marTop w:val="0"/>
                              <w:marBottom w:val="0"/>
                              <w:divBdr>
                                <w:top w:val="none" w:sz="0" w:space="0" w:color="auto"/>
                                <w:left w:val="none" w:sz="0" w:space="0" w:color="auto"/>
                                <w:bottom w:val="none" w:sz="0" w:space="0" w:color="auto"/>
                                <w:right w:val="none" w:sz="0" w:space="0" w:color="auto"/>
                              </w:divBdr>
                              <w:divsChild>
                                <w:div w:id="144008421">
                                  <w:marLeft w:val="0"/>
                                  <w:marRight w:val="0"/>
                                  <w:marTop w:val="0"/>
                                  <w:marBottom w:val="0"/>
                                  <w:divBdr>
                                    <w:top w:val="none" w:sz="0" w:space="0" w:color="auto"/>
                                    <w:left w:val="none" w:sz="0" w:space="0" w:color="auto"/>
                                    <w:bottom w:val="none" w:sz="0" w:space="0" w:color="auto"/>
                                    <w:right w:val="none" w:sz="0" w:space="0" w:color="auto"/>
                                  </w:divBdr>
                                  <w:divsChild>
                                    <w:div w:id="1520851524">
                                      <w:marLeft w:val="0"/>
                                      <w:marRight w:val="0"/>
                                      <w:marTop w:val="0"/>
                                      <w:marBottom w:val="0"/>
                                      <w:divBdr>
                                        <w:top w:val="none" w:sz="0" w:space="0" w:color="auto"/>
                                        <w:left w:val="none" w:sz="0" w:space="0" w:color="auto"/>
                                        <w:bottom w:val="none" w:sz="0" w:space="0" w:color="auto"/>
                                        <w:right w:val="none" w:sz="0" w:space="0" w:color="auto"/>
                                      </w:divBdr>
                                      <w:divsChild>
                                        <w:div w:id="1241595574">
                                          <w:marLeft w:val="0"/>
                                          <w:marRight w:val="0"/>
                                          <w:marTop w:val="0"/>
                                          <w:marBottom w:val="0"/>
                                          <w:divBdr>
                                            <w:top w:val="none" w:sz="0" w:space="0" w:color="auto"/>
                                            <w:left w:val="none" w:sz="0" w:space="0" w:color="auto"/>
                                            <w:bottom w:val="none" w:sz="0" w:space="0" w:color="auto"/>
                                            <w:right w:val="none" w:sz="0" w:space="0" w:color="auto"/>
                                          </w:divBdr>
                                          <w:divsChild>
                                            <w:div w:id="160317963">
                                              <w:marLeft w:val="0"/>
                                              <w:marRight w:val="0"/>
                                              <w:marTop w:val="0"/>
                                              <w:marBottom w:val="0"/>
                                              <w:divBdr>
                                                <w:top w:val="none" w:sz="0" w:space="0" w:color="auto"/>
                                                <w:left w:val="none" w:sz="0" w:space="0" w:color="auto"/>
                                                <w:bottom w:val="none" w:sz="0" w:space="0" w:color="auto"/>
                                                <w:right w:val="none" w:sz="0" w:space="0" w:color="auto"/>
                                              </w:divBdr>
                                              <w:divsChild>
                                                <w:div w:id="87427263">
                                                  <w:marLeft w:val="0"/>
                                                  <w:marRight w:val="0"/>
                                                  <w:marTop w:val="0"/>
                                                  <w:marBottom w:val="0"/>
                                                  <w:divBdr>
                                                    <w:top w:val="none" w:sz="0" w:space="0" w:color="auto"/>
                                                    <w:left w:val="none" w:sz="0" w:space="0" w:color="auto"/>
                                                    <w:bottom w:val="none" w:sz="0" w:space="0" w:color="auto"/>
                                                    <w:right w:val="none" w:sz="0" w:space="0" w:color="auto"/>
                                                  </w:divBdr>
                                                  <w:divsChild>
                                                    <w:div w:id="652105557">
                                                      <w:marLeft w:val="0"/>
                                                      <w:marRight w:val="0"/>
                                                      <w:marTop w:val="0"/>
                                                      <w:marBottom w:val="0"/>
                                                      <w:divBdr>
                                                        <w:top w:val="none" w:sz="0" w:space="0" w:color="auto"/>
                                                        <w:left w:val="none" w:sz="0" w:space="0" w:color="auto"/>
                                                        <w:bottom w:val="none" w:sz="0" w:space="0" w:color="auto"/>
                                                        <w:right w:val="none" w:sz="0" w:space="0" w:color="auto"/>
                                                      </w:divBdr>
                                                      <w:divsChild>
                                                        <w:div w:id="6635235">
                                                          <w:marLeft w:val="0"/>
                                                          <w:marRight w:val="0"/>
                                                          <w:marTop w:val="0"/>
                                                          <w:marBottom w:val="0"/>
                                                          <w:divBdr>
                                                            <w:top w:val="none" w:sz="0" w:space="0" w:color="auto"/>
                                                            <w:left w:val="none" w:sz="0" w:space="0" w:color="auto"/>
                                                            <w:bottom w:val="none" w:sz="0" w:space="0" w:color="auto"/>
                                                            <w:right w:val="none" w:sz="0" w:space="0" w:color="auto"/>
                                                          </w:divBdr>
                                                          <w:divsChild>
                                                            <w:div w:id="234441813">
                                                              <w:marLeft w:val="0"/>
                                                              <w:marRight w:val="0"/>
                                                              <w:marTop w:val="0"/>
                                                              <w:marBottom w:val="0"/>
                                                              <w:divBdr>
                                                                <w:top w:val="none" w:sz="0" w:space="0" w:color="auto"/>
                                                                <w:left w:val="none" w:sz="0" w:space="0" w:color="auto"/>
                                                                <w:bottom w:val="none" w:sz="0" w:space="0" w:color="auto"/>
                                                                <w:right w:val="none" w:sz="0" w:space="0" w:color="auto"/>
                                                              </w:divBdr>
                                                            </w:div>
                                                          </w:divsChild>
                                                        </w:div>
                                                        <w:div w:id="151335503">
                                                          <w:marLeft w:val="0"/>
                                                          <w:marRight w:val="0"/>
                                                          <w:marTop w:val="0"/>
                                                          <w:marBottom w:val="0"/>
                                                          <w:divBdr>
                                                            <w:top w:val="none" w:sz="0" w:space="0" w:color="auto"/>
                                                            <w:left w:val="none" w:sz="0" w:space="0" w:color="auto"/>
                                                            <w:bottom w:val="none" w:sz="0" w:space="0" w:color="auto"/>
                                                            <w:right w:val="none" w:sz="0" w:space="0" w:color="auto"/>
                                                          </w:divBdr>
                                                          <w:divsChild>
                                                            <w:div w:id="2038577426">
                                                              <w:marLeft w:val="0"/>
                                                              <w:marRight w:val="0"/>
                                                              <w:marTop w:val="0"/>
                                                              <w:marBottom w:val="0"/>
                                                              <w:divBdr>
                                                                <w:top w:val="none" w:sz="0" w:space="0" w:color="auto"/>
                                                                <w:left w:val="none" w:sz="0" w:space="0" w:color="auto"/>
                                                                <w:bottom w:val="none" w:sz="0" w:space="0" w:color="auto"/>
                                                                <w:right w:val="none" w:sz="0" w:space="0" w:color="auto"/>
                                                              </w:divBdr>
                                                              <w:divsChild>
                                                                <w:div w:id="13291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860449">
                                                  <w:marLeft w:val="0"/>
                                                  <w:marRight w:val="0"/>
                                                  <w:marTop w:val="0"/>
                                                  <w:marBottom w:val="0"/>
                                                  <w:divBdr>
                                                    <w:top w:val="none" w:sz="0" w:space="0" w:color="auto"/>
                                                    <w:left w:val="none" w:sz="0" w:space="0" w:color="auto"/>
                                                    <w:bottom w:val="none" w:sz="0" w:space="0" w:color="auto"/>
                                                    <w:right w:val="none" w:sz="0" w:space="0" w:color="auto"/>
                                                  </w:divBdr>
                                                  <w:divsChild>
                                                    <w:div w:id="1168979072">
                                                      <w:marLeft w:val="0"/>
                                                      <w:marRight w:val="0"/>
                                                      <w:marTop w:val="0"/>
                                                      <w:marBottom w:val="0"/>
                                                      <w:divBdr>
                                                        <w:top w:val="none" w:sz="0" w:space="0" w:color="auto"/>
                                                        <w:left w:val="none" w:sz="0" w:space="0" w:color="auto"/>
                                                        <w:bottom w:val="none" w:sz="0" w:space="0" w:color="auto"/>
                                                        <w:right w:val="none" w:sz="0" w:space="0" w:color="auto"/>
                                                      </w:divBdr>
                                                      <w:divsChild>
                                                        <w:div w:id="120405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84856654">
      <w:bodyDiv w:val="1"/>
      <w:marLeft w:val="0"/>
      <w:marRight w:val="0"/>
      <w:marTop w:val="0"/>
      <w:marBottom w:val="0"/>
      <w:divBdr>
        <w:top w:val="none" w:sz="0" w:space="0" w:color="auto"/>
        <w:left w:val="none" w:sz="0" w:space="0" w:color="auto"/>
        <w:bottom w:val="none" w:sz="0" w:space="0" w:color="auto"/>
        <w:right w:val="none" w:sz="0" w:space="0" w:color="auto"/>
      </w:divBdr>
      <w:divsChild>
        <w:div w:id="562914747">
          <w:marLeft w:val="0"/>
          <w:marRight w:val="0"/>
          <w:marTop w:val="0"/>
          <w:marBottom w:val="0"/>
          <w:divBdr>
            <w:top w:val="none" w:sz="0" w:space="0" w:color="auto"/>
            <w:left w:val="single" w:sz="6" w:space="0" w:color="CCCCCC"/>
            <w:bottom w:val="none" w:sz="0" w:space="0" w:color="auto"/>
            <w:right w:val="single" w:sz="6" w:space="0" w:color="CCCCCC"/>
          </w:divBdr>
          <w:divsChild>
            <w:div w:id="705762283">
              <w:marLeft w:val="0"/>
              <w:marRight w:val="0"/>
              <w:marTop w:val="0"/>
              <w:marBottom w:val="0"/>
              <w:divBdr>
                <w:top w:val="none" w:sz="0" w:space="0" w:color="auto"/>
                <w:left w:val="none" w:sz="0" w:space="0" w:color="auto"/>
                <w:bottom w:val="none" w:sz="0" w:space="0" w:color="auto"/>
                <w:right w:val="none" w:sz="0" w:space="0" w:color="auto"/>
              </w:divBdr>
              <w:divsChild>
                <w:div w:id="862477713">
                  <w:marLeft w:val="300"/>
                  <w:marRight w:val="0"/>
                  <w:marTop w:val="0"/>
                  <w:marBottom w:val="0"/>
                  <w:divBdr>
                    <w:top w:val="none" w:sz="0" w:space="0" w:color="auto"/>
                    <w:left w:val="none" w:sz="0" w:space="0" w:color="auto"/>
                    <w:bottom w:val="none" w:sz="0" w:space="0" w:color="auto"/>
                    <w:right w:val="none" w:sz="0" w:space="0" w:color="auto"/>
                  </w:divBdr>
                  <w:divsChild>
                    <w:div w:id="1190338857">
                      <w:marLeft w:val="45"/>
                      <w:marRight w:val="45"/>
                      <w:marTop w:val="45"/>
                      <w:marBottom w:val="45"/>
                      <w:divBdr>
                        <w:top w:val="none" w:sz="0" w:space="0" w:color="auto"/>
                        <w:left w:val="none" w:sz="0" w:space="0" w:color="auto"/>
                        <w:bottom w:val="none" w:sz="0" w:space="0" w:color="auto"/>
                        <w:right w:val="none" w:sz="0" w:space="0" w:color="auto"/>
                      </w:divBdr>
                      <w:divsChild>
                        <w:div w:id="127054678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0167301">
      <w:bodyDiv w:val="1"/>
      <w:marLeft w:val="0"/>
      <w:marRight w:val="0"/>
      <w:marTop w:val="0"/>
      <w:marBottom w:val="0"/>
      <w:divBdr>
        <w:top w:val="none" w:sz="0" w:space="0" w:color="auto"/>
        <w:left w:val="none" w:sz="0" w:space="0" w:color="auto"/>
        <w:bottom w:val="none" w:sz="0" w:space="0" w:color="auto"/>
        <w:right w:val="none" w:sz="0" w:space="0" w:color="auto"/>
      </w:divBdr>
      <w:divsChild>
        <w:div w:id="460540115">
          <w:marLeft w:val="0"/>
          <w:marRight w:val="0"/>
          <w:marTop w:val="0"/>
          <w:marBottom w:val="0"/>
          <w:divBdr>
            <w:top w:val="none" w:sz="0" w:space="0" w:color="auto"/>
            <w:left w:val="none" w:sz="0" w:space="0" w:color="auto"/>
            <w:bottom w:val="none" w:sz="0" w:space="0" w:color="auto"/>
            <w:right w:val="none" w:sz="0" w:space="0" w:color="auto"/>
          </w:divBdr>
          <w:divsChild>
            <w:div w:id="2100369530">
              <w:marLeft w:val="0"/>
              <w:marRight w:val="0"/>
              <w:marTop w:val="0"/>
              <w:marBottom w:val="0"/>
              <w:divBdr>
                <w:top w:val="none" w:sz="0" w:space="0" w:color="auto"/>
                <w:left w:val="none" w:sz="0" w:space="0" w:color="auto"/>
                <w:bottom w:val="none" w:sz="0" w:space="0" w:color="auto"/>
                <w:right w:val="none" w:sz="0" w:space="0" w:color="auto"/>
              </w:divBdr>
              <w:divsChild>
                <w:div w:id="3563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5521">
      <w:bodyDiv w:val="1"/>
      <w:marLeft w:val="0"/>
      <w:marRight w:val="0"/>
      <w:marTop w:val="0"/>
      <w:marBottom w:val="0"/>
      <w:divBdr>
        <w:top w:val="none" w:sz="0" w:space="0" w:color="auto"/>
        <w:left w:val="none" w:sz="0" w:space="0" w:color="auto"/>
        <w:bottom w:val="none" w:sz="0" w:space="0" w:color="auto"/>
        <w:right w:val="none" w:sz="0" w:space="0" w:color="auto"/>
      </w:divBdr>
      <w:divsChild>
        <w:div w:id="533542017">
          <w:marLeft w:val="0"/>
          <w:marRight w:val="0"/>
          <w:marTop w:val="0"/>
          <w:marBottom w:val="0"/>
          <w:divBdr>
            <w:top w:val="none" w:sz="0" w:space="0" w:color="auto"/>
            <w:left w:val="none" w:sz="0" w:space="0" w:color="auto"/>
            <w:bottom w:val="none" w:sz="0" w:space="0" w:color="auto"/>
            <w:right w:val="none" w:sz="0" w:space="0" w:color="auto"/>
          </w:divBdr>
          <w:divsChild>
            <w:div w:id="844515190">
              <w:marLeft w:val="0"/>
              <w:marRight w:val="0"/>
              <w:marTop w:val="0"/>
              <w:marBottom w:val="0"/>
              <w:divBdr>
                <w:top w:val="none" w:sz="0" w:space="0" w:color="auto"/>
                <w:left w:val="none" w:sz="0" w:space="0" w:color="auto"/>
                <w:bottom w:val="none" w:sz="0" w:space="0" w:color="auto"/>
                <w:right w:val="none" w:sz="0" w:space="0" w:color="auto"/>
              </w:divBdr>
              <w:divsChild>
                <w:div w:id="1837721498">
                  <w:marLeft w:val="0"/>
                  <w:marRight w:val="0"/>
                  <w:marTop w:val="0"/>
                  <w:marBottom w:val="0"/>
                  <w:divBdr>
                    <w:top w:val="none" w:sz="0" w:space="0" w:color="auto"/>
                    <w:left w:val="none" w:sz="0" w:space="0" w:color="auto"/>
                    <w:bottom w:val="none" w:sz="0" w:space="0" w:color="auto"/>
                    <w:right w:val="none" w:sz="0" w:space="0" w:color="auto"/>
                  </w:divBdr>
                  <w:divsChild>
                    <w:div w:id="920219705">
                      <w:marLeft w:val="0"/>
                      <w:marRight w:val="0"/>
                      <w:marTop w:val="0"/>
                      <w:marBottom w:val="0"/>
                      <w:divBdr>
                        <w:top w:val="none" w:sz="0" w:space="0" w:color="auto"/>
                        <w:left w:val="none" w:sz="0" w:space="0" w:color="auto"/>
                        <w:bottom w:val="none" w:sz="0" w:space="0" w:color="auto"/>
                        <w:right w:val="none" w:sz="0" w:space="0" w:color="auto"/>
                      </w:divBdr>
                      <w:divsChild>
                        <w:div w:id="434323645">
                          <w:marLeft w:val="0"/>
                          <w:marRight w:val="0"/>
                          <w:marTop w:val="0"/>
                          <w:marBottom w:val="0"/>
                          <w:divBdr>
                            <w:top w:val="none" w:sz="0" w:space="0" w:color="auto"/>
                            <w:left w:val="none" w:sz="0" w:space="0" w:color="auto"/>
                            <w:bottom w:val="none" w:sz="0" w:space="0" w:color="auto"/>
                            <w:right w:val="none" w:sz="0" w:space="0" w:color="auto"/>
                          </w:divBdr>
                          <w:divsChild>
                            <w:div w:id="49311419">
                              <w:marLeft w:val="0"/>
                              <w:marRight w:val="0"/>
                              <w:marTop w:val="0"/>
                              <w:marBottom w:val="0"/>
                              <w:divBdr>
                                <w:top w:val="none" w:sz="0" w:space="0" w:color="auto"/>
                                <w:left w:val="none" w:sz="0" w:space="0" w:color="auto"/>
                                <w:bottom w:val="none" w:sz="0" w:space="0" w:color="auto"/>
                                <w:right w:val="none" w:sz="0" w:space="0" w:color="auto"/>
                              </w:divBdr>
                              <w:divsChild>
                                <w:div w:id="1010107449">
                                  <w:marLeft w:val="0"/>
                                  <w:marRight w:val="0"/>
                                  <w:marTop w:val="0"/>
                                  <w:marBottom w:val="0"/>
                                  <w:divBdr>
                                    <w:top w:val="none" w:sz="0" w:space="0" w:color="auto"/>
                                    <w:left w:val="none" w:sz="0" w:space="0" w:color="auto"/>
                                    <w:bottom w:val="none" w:sz="0" w:space="0" w:color="auto"/>
                                    <w:right w:val="none" w:sz="0" w:space="0" w:color="auto"/>
                                  </w:divBdr>
                                  <w:divsChild>
                                    <w:div w:id="858934529">
                                      <w:marLeft w:val="0"/>
                                      <w:marRight w:val="0"/>
                                      <w:marTop w:val="0"/>
                                      <w:marBottom w:val="0"/>
                                      <w:divBdr>
                                        <w:top w:val="none" w:sz="0" w:space="0" w:color="auto"/>
                                        <w:left w:val="none" w:sz="0" w:space="0" w:color="auto"/>
                                        <w:bottom w:val="none" w:sz="0" w:space="0" w:color="auto"/>
                                        <w:right w:val="none" w:sz="0" w:space="0" w:color="auto"/>
                                      </w:divBdr>
                                      <w:divsChild>
                                        <w:div w:id="798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02543990">
      <w:bodyDiv w:val="1"/>
      <w:marLeft w:val="0"/>
      <w:marRight w:val="0"/>
      <w:marTop w:val="0"/>
      <w:marBottom w:val="0"/>
      <w:divBdr>
        <w:top w:val="none" w:sz="0" w:space="0" w:color="auto"/>
        <w:left w:val="none" w:sz="0" w:space="0" w:color="auto"/>
        <w:bottom w:val="none" w:sz="0" w:space="0" w:color="auto"/>
        <w:right w:val="none" w:sz="0" w:space="0" w:color="auto"/>
      </w:divBdr>
      <w:divsChild>
        <w:div w:id="1760519467">
          <w:marLeft w:val="0"/>
          <w:marRight w:val="0"/>
          <w:marTop w:val="0"/>
          <w:marBottom w:val="0"/>
          <w:divBdr>
            <w:top w:val="none" w:sz="0" w:space="0" w:color="auto"/>
            <w:left w:val="none" w:sz="0" w:space="0" w:color="auto"/>
            <w:bottom w:val="none" w:sz="0" w:space="0" w:color="auto"/>
            <w:right w:val="none" w:sz="0" w:space="0" w:color="auto"/>
          </w:divBdr>
          <w:divsChild>
            <w:div w:id="1770197913">
              <w:marLeft w:val="0"/>
              <w:marRight w:val="0"/>
              <w:marTop w:val="0"/>
              <w:marBottom w:val="0"/>
              <w:divBdr>
                <w:top w:val="none" w:sz="0" w:space="0" w:color="auto"/>
                <w:left w:val="none" w:sz="0" w:space="0" w:color="auto"/>
                <w:bottom w:val="none" w:sz="0" w:space="0" w:color="auto"/>
                <w:right w:val="none" w:sz="0" w:space="0" w:color="auto"/>
              </w:divBdr>
              <w:divsChild>
                <w:div w:id="238373943">
                  <w:marLeft w:val="4200"/>
                  <w:marRight w:val="0"/>
                  <w:marTop w:val="0"/>
                  <w:marBottom w:val="0"/>
                  <w:divBdr>
                    <w:top w:val="none" w:sz="0" w:space="0" w:color="auto"/>
                    <w:left w:val="none" w:sz="0" w:space="0" w:color="auto"/>
                    <w:bottom w:val="none" w:sz="0" w:space="0" w:color="auto"/>
                    <w:right w:val="none" w:sz="0" w:space="0" w:color="auto"/>
                  </w:divBdr>
                  <w:divsChild>
                    <w:div w:id="1150249508">
                      <w:marLeft w:val="0"/>
                      <w:marRight w:val="0"/>
                      <w:marTop w:val="0"/>
                      <w:marBottom w:val="0"/>
                      <w:divBdr>
                        <w:top w:val="none" w:sz="0" w:space="0" w:color="auto"/>
                        <w:left w:val="none" w:sz="0" w:space="0" w:color="auto"/>
                        <w:bottom w:val="none" w:sz="0" w:space="0" w:color="auto"/>
                        <w:right w:val="none" w:sz="0" w:space="0" w:color="auto"/>
                      </w:divBdr>
                      <w:divsChild>
                        <w:div w:id="237978690">
                          <w:marLeft w:val="0"/>
                          <w:marRight w:val="0"/>
                          <w:marTop w:val="0"/>
                          <w:marBottom w:val="0"/>
                          <w:divBdr>
                            <w:top w:val="none" w:sz="0" w:space="0" w:color="auto"/>
                            <w:left w:val="none" w:sz="0" w:space="0" w:color="auto"/>
                            <w:bottom w:val="none" w:sz="0" w:space="0" w:color="auto"/>
                            <w:right w:val="none" w:sz="0" w:space="0" w:color="auto"/>
                          </w:divBdr>
                          <w:divsChild>
                            <w:div w:id="1756315503">
                              <w:marLeft w:val="0"/>
                              <w:marRight w:val="0"/>
                              <w:marTop w:val="0"/>
                              <w:marBottom w:val="0"/>
                              <w:divBdr>
                                <w:top w:val="none" w:sz="0" w:space="0" w:color="auto"/>
                                <w:left w:val="none" w:sz="0" w:space="0" w:color="auto"/>
                                <w:bottom w:val="none" w:sz="0" w:space="0" w:color="auto"/>
                                <w:right w:val="none" w:sz="0" w:space="0" w:color="auto"/>
                              </w:divBdr>
                              <w:divsChild>
                                <w:div w:id="2104952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554304">
      <w:bodyDiv w:val="1"/>
      <w:marLeft w:val="0"/>
      <w:marRight w:val="0"/>
      <w:marTop w:val="0"/>
      <w:marBottom w:val="0"/>
      <w:divBdr>
        <w:top w:val="none" w:sz="0" w:space="0" w:color="auto"/>
        <w:left w:val="none" w:sz="0" w:space="0" w:color="auto"/>
        <w:bottom w:val="none" w:sz="0" w:space="0" w:color="auto"/>
        <w:right w:val="none" w:sz="0" w:space="0" w:color="auto"/>
      </w:divBdr>
      <w:divsChild>
        <w:div w:id="71241201">
          <w:marLeft w:val="720"/>
          <w:marRight w:val="0"/>
          <w:marTop w:val="0"/>
          <w:marBottom w:val="68"/>
          <w:divBdr>
            <w:top w:val="none" w:sz="0" w:space="0" w:color="auto"/>
            <w:left w:val="none" w:sz="0" w:space="0" w:color="auto"/>
            <w:bottom w:val="none" w:sz="0" w:space="0" w:color="auto"/>
            <w:right w:val="none" w:sz="0" w:space="0" w:color="auto"/>
          </w:divBdr>
        </w:div>
      </w:divsChild>
    </w:div>
    <w:div w:id="1519931571">
      <w:bodyDiv w:val="1"/>
      <w:marLeft w:val="0"/>
      <w:marRight w:val="0"/>
      <w:marTop w:val="0"/>
      <w:marBottom w:val="0"/>
      <w:divBdr>
        <w:top w:val="none" w:sz="0" w:space="0" w:color="auto"/>
        <w:left w:val="none" w:sz="0" w:space="0" w:color="auto"/>
        <w:bottom w:val="none" w:sz="0" w:space="0" w:color="auto"/>
        <w:right w:val="none" w:sz="0" w:space="0" w:color="auto"/>
      </w:divBdr>
      <w:divsChild>
        <w:div w:id="1287657649">
          <w:marLeft w:val="0"/>
          <w:marRight w:val="0"/>
          <w:marTop w:val="0"/>
          <w:marBottom w:val="0"/>
          <w:divBdr>
            <w:top w:val="none" w:sz="0" w:space="0" w:color="auto"/>
            <w:left w:val="none" w:sz="0" w:space="0" w:color="auto"/>
            <w:bottom w:val="none" w:sz="0" w:space="0" w:color="auto"/>
            <w:right w:val="none" w:sz="0" w:space="0" w:color="auto"/>
          </w:divBdr>
          <w:divsChild>
            <w:div w:id="2086221756">
              <w:marLeft w:val="0"/>
              <w:marRight w:val="0"/>
              <w:marTop w:val="0"/>
              <w:marBottom w:val="0"/>
              <w:divBdr>
                <w:top w:val="none" w:sz="0" w:space="0" w:color="auto"/>
                <w:left w:val="none" w:sz="0" w:space="0" w:color="auto"/>
                <w:bottom w:val="none" w:sz="0" w:space="0" w:color="auto"/>
                <w:right w:val="none" w:sz="0" w:space="0" w:color="auto"/>
              </w:divBdr>
              <w:divsChild>
                <w:div w:id="1920826940">
                  <w:marLeft w:val="4200"/>
                  <w:marRight w:val="0"/>
                  <w:marTop w:val="0"/>
                  <w:marBottom w:val="0"/>
                  <w:divBdr>
                    <w:top w:val="none" w:sz="0" w:space="0" w:color="auto"/>
                    <w:left w:val="none" w:sz="0" w:space="0" w:color="auto"/>
                    <w:bottom w:val="none" w:sz="0" w:space="0" w:color="auto"/>
                    <w:right w:val="none" w:sz="0" w:space="0" w:color="auto"/>
                  </w:divBdr>
                  <w:divsChild>
                    <w:div w:id="2107841284">
                      <w:marLeft w:val="0"/>
                      <w:marRight w:val="0"/>
                      <w:marTop w:val="0"/>
                      <w:marBottom w:val="0"/>
                      <w:divBdr>
                        <w:top w:val="none" w:sz="0" w:space="0" w:color="auto"/>
                        <w:left w:val="none" w:sz="0" w:space="0" w:color="auto"/>
                        <w:bottom w:val="none" w:sz="0" w:space="0" w:color="auto"/>
                        <w:right w:val="none" w:sz="0" w:space="0" w:color="auto"/>
                      </w:divBdr>
                      <w:divsChild>
                        <w:div w:id="1595015288">
                          <w:marLeft w:val="0"/>
                          <w:marRight w:val="0"/>
                          <w:marTop w:val="0"/>
                          <w:marBottom w:val="0"/>
                          <w:divBdr>
                            <w:top w:val="none" w:sz="0" w:space="0" w:color="auto"/>
                            <w:left w:val="none" w:sz="0" w:space="0" w:color="auto"/>
                            <w:bottom w:val="none" w:sz="0" w:space="0" w:color="auto"/>
                            <w:right w:val="none" w:sz="0" w:space="0" w:color="auto"/>
                          </w:divBdr>
                          <w:divsChild>
                            <w:div w:id="354500772">
                              <w:marLeft w:val="0"/>
                              <w:marRight w:val="0"/>
                              <w:marTop w:val="0"/>
                              <w:marBottom w:val="0"/>
                              <w:divBdr>
                                <w:top w:val="none" w:sz="0" w:space="0" w:color="auto"/>
                                <w:left w:val="none" w:sz="0" w:space="0" w:color="auto"/>
                                <w:bottom w:val="none" w:sz="0" w:space="0" w:color="auto"/>
                                <w:right w:val="none" w:sz="0" w:space="0" w:color="auto"/>
                              </w:divBdr>
                              <w:divsChild>
                                <w:div w:id="228925863">
                                  <w:marLeft w:val="0"/>
                                  <w:marRight w:val="0"/>
                                  <w:marTop w:val="0"/>
                                  <w:marBottom w:val="0"/>
                                  <w:divBdr>
                                    <w:top w:val="none" w:sz="0" w:space="0" w:color="auto"/>
                                    <w:left w:val="none" w:sz="0" w:space="0" w:color="auto"/>
                                    <w:bottom w:val="none" w:sz="0" w:space="0" w:color="auto"/>
                                    <w:right w:val="none" w:sz="0" w:space="0" w:color="auto"/>
                                  </w:divBdr>
                                  <w:divsChild>
                                    <w:div w:id="1335765355">
                                      <w:marLeft w:val="0"/>
                                      <w:marRight w:val="0"/>
                                      <w:marTop w:val="0"/>
                                      <w:marBottom w:val="0"/>
                                      <w:divBdr>
                                        <w:top w:val="none" w:sz="0" w:space="0" w:color="auto"/>
                                        <w:left w:val="none" w:sz="0" w:space="0" w:color="auto"/>
                                        <w:bottom w:val="none" w:sz="0" w:space="0" w:color="auto"/>
                                        <w:right w:val="none" w:sz="0" w:space="0" w:color="auto"/>
                                      </w:divBdr>
                                      <w:divsChild>
                                        <w:div w:id="1690524767">
                                          <w:marLeft w:val="0"/>
                                          <w:marRight w:val="0"/>
                                          <w:marTop w:val="0"/>
                                          <w:marBottom w:val="0"/>
                                          <w:divBdr>
                                            <w:top w:val="none" w:sz="0" w:space="0" w:color="auto"/>
                                            <w:left w:val="none" w:sz="0" w:space="0" w:color="auto"/>
                                            <w:bottom w:val="none" w:sz="0" w:space="0" w:color="auto"/>
                                            <w:right w:val="none" w:sz="0" w:space="0" w:color="auto"/>
                                          </w:divBdr>
                                          <w:divsChild>
                                            <w:div w:id="88547056">
                                              <w:marLeft w:val="0"/>
                                              <w:marRight w:val="0"/>
                                              <w:marTop w:val="0"/>
                                              <w:marBottom w:val="0"/>
                                              <w:divBdr>
                                                <w:top w:val="none" w:sz="0" w:space="0" w:color="auto"/>
                                                <w:left w:val="none" w:sz="0" w:space="0" w:color="auto"/>
                                                <w:bottom w:val="none" w:sz="0" w:space="0" w:color="auto"/>
                                                <w:right w:val="none" w:sz="0" w:space="0" w:color="auto"/>
                                              </w:divBdr>
                                              <w:divsChild>
                                                <w:div w:id="851645154">
                                                  <w:marLeft w:val="0"/>
                                                  <w:marRight w:val="0"/>
                                                  <w:marTop w:val="0"/>
                                                  <w:marBottom w:val="0"/>
                                                  <w:divBdr>
                                                    <w:top w:val="none" w:sz="0" w:space="0" w:color="auto"/>
                                                    <w:left w:val="none" w:sz="0" w:space="0" w:color="auto"/>
                                                    <w:bottom w:val="none" w:sz="0" w:space="0" w:color="auto"/>
                                                    <w:right w:val="none" w:sz="0" w:space="0" w:color="auto"/>
                                                  </w:divBdr>
                                                  <w:divsChild>
                                                    <w:div w:id="213058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7602777">
      <w:bodyDiv w:val="1"/>
      <w:marLeft w:val="0"/>
      <w:marRight w:val="0"/>
      <w:marTop w:val="0"/>
      <w:marBottom w:val="0"/>
      <w:divBdr>
        <w:top w:val="none" w:sz="0" w:space="0" w:color="auto"/>
        <w:left w:val="none" w:sz="0" w:space="0" w:color="auto"/>
        <w:bottom w:val="none" w:sz="0" w:space="0" w:color="auto"/>
        <w:right w:val="none" w:sz="0" w:space="0" w:color="auto"/>
      </w:divBdr>
      <w:divsChild>
        <w:div w:id="846795850">
          <w:marLeft w:val="0"/>
          <w:marRight w:val="0"/>
          <w:marTop w:val="0"/>
          <w:marBottom w:val="0"/>
          <w:divBdr>
            <w:top w:val="none" w:sz="0" w:space="0" w:color="auto"/>
            <w:left w:val="none" w:sz="0" w:space="0" w:color="auto"/>
            <w:bottom w:val="none" w:sz="0" w:space="0" w:color="auto"/>
            <w:right w:val="none" w:sz="0" w:space="0" w:color="auto"/>
          </w:divBdr>
          <w:divsChild>
            <w:div w:id="193080778">
              <w:marLeft w:val="0"/>
              <w:marRight w:val="0"/>
              <w:marTop w:val="0"/>
              <w:marBottom w:val="0"/>
              <w:divBdr>
                <w:top w:val="none" w:sz="0" w:space="0" w:color="auto"/>
                <w:left w:val="none" w:sz="0" w:space="0" w:color="auto"/>
                <w:bottom w:val="none" w:sz="0" w:space="0" w:color="auto"/>
                <w:right w:val="none" w:sz="0" w:space="0" w:color="auto"/>
              </w:divBdr>
              <w:divsChild>
                <w:div w:id="1022559099">
                  <w:marLeft w:val="4200"/>
                  <w:marRight w:val="0"/>
                  <w:marTop w:val="0"/>
                  <w:marBottom w:val="0"/>
                  <w:divBdr>
                    <w:top w:val="none" w:sz="0" w:space="0" w:color="auto"/>
                    <w:left w:val="none" w:sz="0" w:space="0" w:color="auto"/>
                    <w:bottom w:val="none" w:sz="0" w:space="0" w:color="auto"/>
                    <w:right w:val="none" w:sz="0" w:space="0" w:color="auto"/>
                  </w:divBdr>
                  <w:divsChild>
                    <w:div w:id="1188566509">
                      <w:marLeft w:val="0"/>
                      <w:marRight w:val="0"/>
                      <w:marTop w:val="0"/>
                      <w:marBottom w:val="0"/>
                      <w:divBdr>
                        <w:top w:val="none" w:sz="0" w:space="0" w:color="auto"/>
                        <w:left w:val="none" w:sz="0" w:space="0" w:color="auto"/>
                        <w:bottom w:val="none" w:sz="0" w:space="0" w:color="auto"/>
                        <w:right w:val="none" w:sz="0" w:space="0" w:color="auto"/>
                      </w:divBdr>
                      <w:divsChild>
                        <w:div w:id="476725094">
                          <w:marLeft w:val="0"/>
                          <w:marRight w:val="0"/>
                          <w:marTop w:val="0"/>
                          <w:marBottom w:val="0"/>
                          <w:divBdr>
                            <w:top w:val="none" w:sz="0" w:space="0" w:color="auto"/>
                            <w:left w:val="none" w:sz="0" w:space="0" w:color="auto"/>
                            <w:bottom w:val="none" w:sz="0" w:space="0" w:color="auto"/>
                            <w:right w:val="none" w:sz="0" w:space="0" w:color="auto"/>
                          </w:divBdr>
                          <w:divsChild>
                            <w:div w:id="2114737125">
                              <w:marLeft w:val="0"/>
                              <w:marRight w:val="0"/>
                              <w:marTop w:val="0"/>
                              <w:marBottom w:val="0"/>
                              <w:divBdr>
                                <w:top w:val="none" w:sz="0" w:space="0" w:color="auto"/>
                                <w:left w:val="none" w:sz="0" w:space="0" w:color="auto"/>
                                <w:bottom w:val="none" w:sz="0" w:space="0" w:color="auto"/>
                                <w:right w:val="none" w:sz="0" w:space="0" w:color="auto"/>
                              </w:divBdr>
                              <w:divsChild>
                                <w:div w:id="2126654093">
                                  <w:marLeft w:val="0"/>
                                  <w:marRight w:val="0"/>
                                  <w:marTop w:val="0"/>
                                  <w:marBottom w:val="0"/>
                                  <w:divBdr>
                                    <w:top w:val="none" w:sz="0" w:space="0" w:color="auto"/>
                                    <w:left w:val="none" w:sz="0" w:space="0" w:color="auto"/>
                                    <w:bottom w:val="none" w:sz="0" w:space="0" w:color="auto"/>
                                    <w:right w:val="none" w:sz="0" w:space="0" w:color="auto"/>
                                  </w:divBdr>
                                  <w:divsChild>
                                    <w:div w:id="1089738847">
                                      <w:marLeft w:val="0"/>
                                      <w:marRight w:val="0"/>
                                      <w:marTop w:val="0"/>
                                      <w:marBottom w:val="0"/>
                                      <w:divBdr>
                                        <w:top w:val="none" w:sz="0" w:space="0" w:color="auto"/>
                                        <w:left w:val="none" w:sz="0" w:space="0" w:color="auto"/>
                                        <w:bottom w:val="none" w:sz="0" w:space="0" w:color="auto"/>
                                        <w:right w:val="none" w:sz="0" w:space="0" w:color="auto"/>
                                      </w:divBdr>
                                      <w:divsChild>
                                        <w:div w:id="151580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9561955">
      <w:bodyDiv w:val="1"/>
      <w:marLeft w:val="0"/>
      <w:marRight w:val="0"/>
      <w:marTop w:val="0"/>
      <w:marBottom w:val="0"/>
      <w:divBdr>
        <w:top w:val="none" w:sz="0" w:space="0" w:color="auto"/>
        <w:left w:val="none" w:sz="0" w:space="0" w:color="auto"/>
        <w:bottom w:val="none" w:sz="0" w:space="0" w:color="auto"/>
        <w:right w:val="none" w:sz="0" w:space="0" w:color="auto"/>
      </w:divBdr>
    </w:div>
    <w:div w:id="1543326136">
      <w:bodyDiv w:val="1"/>
      <w:marLeft w:val="0"/>
      <w:marRight w:val="0"/>
      <w:marTop w:val="0"/>
      <w:marBottom w:val="0"/>
      <w:divBdr>
        <w:top w:val="none" w:sz="0" w:space="0" w:color="auto"/>
        <w:left w:val="none" w:sz="0" w:space="0" w:color="auto"/>
        <w:bottom w:val="none" w:sz="0" w:space="0" w:color="auto"/>
        <w:right w:val="none" w:sz="0" w:space="0" w:color="auto"/>
      </w:divBdr>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6331833">
      <w:bodyDiv w:val="1"/>
      <w:marLeft w:val="0"/>
      <w:marRight w:val="0"/>
      <w:marTop w:val="0"/>
      <w:marBottom w:val="0"/>
      <w:divBdr>
        <w:top w:val="none" w:sz="0" w:space="0" w:color="auto"/>
        <w:left w:val="none" w:sz="0" w:space="0" w:color="auto"/>
        <w:bottom w:val="none" w:sz="0" w:space="0" w:color="auto"/>
        <w:right w:val="none" w:sz="0" w:space="0" w:color="auto"/>
      </w:divBdr>
    </w:div>
    <w:div w:id="1551840729">
      <w:bodyDiv w:val="1"/>
      <w:marLeft w:val="0"/>
      <w:marRight w:val="0"/>
      <w:marTop w:val="0"/>
      <w:marBottom w:val="0"/>
      <w:divBdr>
        <w:top w:val="none" w:sz="0" w:space="0" w:color="auto"/>
        <w:left w:val="none" w:sz="0" w:space="0" w:color="auto"/>
        <w:bottom w:val="none" w:sz="0" w:space="0" w:color="auto"/>
        <w:right w:val="none" w:sz="0" w:space="0" w:color="auto"/>
      </w:divBdr>
      <w:divsChild>
        <w:div w:id="973220813">
          <w:marLeft w:val="0"/>
          <w:marRight w:val="0"/>
          <w:marTop w:val="0"/>
          <w:marBottom w:val="0"/>
          <w:divBdr>
            <w:top w:val="none" w:sz="0" w:space="0" w:color="auto"/>
            <w:left w:val="none" w:sz="0" w:space="0" w:color="auto"/>
            <w:bottom w:val="none" w:sz="0" w:space="0" w:color="auto"/>
            <w:right w:val="none" w:sz="0" w:space="0" w:color="auto"/>
          </w:divBdr>
          <w:divsChild>
            <w:div w:id="238029786">
              <w:marLeft w:val="0"/>
              <w:marRight w:val="0"/>
              <w:marTop w:val="0"/>
              <w:marBottom w:val="0"/>
              <w:divBdr>
                <w:top w:val="none" w:sz="0" w:space="0" w:color="auto"/>
                <w:left w:val="none" w:sz="0" w:space="0" w:color="auto"/>
                <w:bottom w:val="none" w:sz="0" w:space="0" w:color="auto"/>
                <w:right w:val="none" w:sz="0" w:space="0" w:color="auto"/>
              </w:divBdr>
              <w:divsChild>
                <w:div w:id="244648547">
                  <w:marLeft w:val="4200"/>
                  <w:marRight w:val="0"/>
                  <w:marTop w:val="0"/>
                  <w:marBottom w:val="0"/>
                  <w:divBdr>
                    <w:top w:val="none" w:sz="0" w:space="0" w:color="auto"/>
                    <w:left w:val="none" w:sz="0" w:space="0" w:color="auto"/>
                    <w:bottom w:val="none" w:sz="0" w:space="0" w:color="auto"/>
                    <w:right w:val="none" w:sz="0" w:space="0" w:color="auto"/>
                  </w:divBdr>
                  <w:divsChild>
                    <w:div w:id="2028170621">
                      <w:marLeft w:val="0"/>
                      <w:marRight w:val="0"/>
                      <w:marTop w:val="0"/>
                      <w:marBottom w:val="0"/>
                      <w:divBdr>
                        <w:top w:val="none" w:sz="0" w:space="0" w:color="auto"/>
                        <w:left w:val="none" w:sz="0" w:space="0" w:color="auto"/>
                        <w:bottom w:val="none" w:sz="0" w:space="0" w:color="auto"/>
                        <w:right w:val="none" w:sz="0" w:space="0" w:color="auto"/>
                      </w:divBdr>
                      <w:divsChild>
                        <w:div w:id="664893201">
                          <w:marLeft w:val="0"/>
                          <w:marRight w:val="0"/>
                          <w:marTop w:val="0"/>
                          <w:marBottom w:val="0"/>
                          <w:divBdr>
                            <w:top w:val="none" w:sz="0" w:space="0" w:color="auto"/>
                            <w:left w:val="none" w:sz="0" w:space="0" w:color="auto"/>
                            <w:bottom w:val="none" w:sz="0" w:space="0" w:color="auto"/>
                            <w:right w:val="none" w:sz="0" w:space="0" w:color="auto"/>
                          </w:divBdr>
                          <w:divsChild>
                            <w:div w:id="216016709">
                              <w:marLeft w:val="0"/>
                              <w:marRight w:val="0"/>
                              <w:marTop w:val="0"/>
                              <w:marBottom w:val="0"/>
                              <w:divBdr>
                                <w:top w:val="none" w:sz="0" w:space="0" w:color="auto"/>
                                <w:left w:val="none" w:sz="0" w:space="0" w:color="auto"/>
                                <w:bottom w:val="none" w:sz="0" w:space="0" w:color="auto"/>
                                <w:right w:val="none" w:sz="0" w:space="0" w:color="auto"/>
                              </w:divBdr>
                              <w:divsChild>
                                <w:div w:id="973946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5506951">
      <w:bodyDiv w:val="1"/>
      <w:marLeft w:val="0"/>
      <w:marRight w:val="0"/>
      <w:marTop w:val="0"/>
      <w:marBottom w:val="0"/>
      <w:divBdr>
        <w:top w:val="none" w:sz="0" w:space="0" w:color="auto"/>
        <w:left w:val="none" w:sz="0" w:space="0" w:color="auto"/>
        <w:bottom w:val="none" w:sz="0" w:space="0" w:color="auto"/>
        <w:right w:val="none" w:sz="0" w:space="0" w:color="auto"/>
      </w:divBdr>
      <w:divsChild>
        <w:div w:id="465322374">
          <w:marLeft w:val="1267"/>
          <w:marRight w:val="0"/>
          <w:marTop w:val="0"/>
          <w:marBottom w:val="228"/>
          <w:divBdr>
            <w:top w:val="none" w:sz="0" w:space="0" w:color="auto"/>
            <w:left w:val="none" w:sz="0" w:space="0" w:color="auto"/>
            <w:bottom w:val="none" w:sz="0" w:space="0" w:color="auto"/>
            <w:right w:val="none" w:sz="0" w:space="0" w:color="auto"/>
          </w:divBdr>
        </w:div>
      </w:divsChild>
    </w:div>
    <w:div w:id="1563951161">
      <w:bodyDiv w:val="1"/>
      <w:marLeft w:val="0"/>
      <w:marRight w:val="0"/>
      <w:marTop w:val="0"/>
      <w:marBottom w:val="15"/>
      <w:divBdr>
        <w:top w:val="none" w:sz="0" w:space="0" w:color="auto"/>
        <w:left w:val="none" w:sz="0" w:space="0" w:color="auto"/>
        <w:bottom w:val="none" w:sz="0" w:space="0" w:color="auto"/>
        <w:right w:val="none" w:sz="0" w:space="0" w:color="auto"/>
      </w:divBdr>
      <w:divsChild>
        <w:div w:id="1914267631">
          <w:marLeft w:val="0"/>
          <w:marRight w:val="0"/>
          <w:marTop w:val="0"/>
          <w:marBottom w:val="0"/>
          <w:divBdr>
            <w:top w:val="single" w:sz="6" w:space="0" w:color="FFFFFF"/>
            <w:left w:val="none" w:sz="0" w:space="0" w:color="auto"/>
            <w:bottom w:val="none" w:sz="0" w:space="0" w:color="auto"/>
            <w:right w:val="none" w:sz="0" w:space="0" w:color="auto"/>
          </w:divBdr>
          <w:divsChild>
            <w:div w:id="1821730346">
              <w:marLeft w:val="0"/>
              <w:marRight w:val="0"/>
              <w:marTop w:val="0"/>
              <w:marBottom w:val="0"/>
              <w:divBdr>
                <w:top w:val="none" w:sz="0" w:space="0" w:color="auto"/>
                <w:left w:val="none" w:sz="0" w:space="0" w:color="auto"/>
                <w:bottom w:val="none" w:sz="0" w:space="0" w:color="auto"/>
                <w:right w:val="none" w:sz="0" w:space="0" w:color="auto"/>
              </w:divBdr>
              <w:divsChild>
                <w:div w:id="271130722">
                  <w:marLeft w:val="0"/>
                  <w:marRight w:val="0"/>
                  <w:marTop w:val="0"/>
                  <w:marBottom w:val="0"/>
                  <w:divBdr>
                    <w:top w:val="none" w:sz="0" w:space="0" w:color="auto"/>
                    <w:left w:val="none" w:sz="0" w:space="0" w:color="auto"/>
                    <w:bottom w:val="none" w:sz="0" w:space="0" w:color="auto"/>
                    <w:right w:val="none" w:sz="0" w:space="0" w:color="auto"/>
                  </w:divBdr>
                  <w:divsChild>
                    <w:div w:id="1881504136">
                      <w:marLeft w:val="0"/>
                      <w:marRight w:val="0"/>
                      <w:marTop w:val="0"/>
                      <w:marBottom w:val="0"/>
                      <w:divBdr>
                        <w:top w:val="none" w:sz="0" w:space="0" w:color="auto"/>
                        <w:left w:val="none" w:sz="0" w:space="0" w:color="auto"/>
                        <w:bottom w:val="none" w:sz="0" w:space="0" w:color="auto"/>
                        <w:right w:val="none" w:sz="0" w:space="0" w:color="auto"/>
                      </w:divBdr>
                      <w:divsChild>
                        <w:div w:id="1867209640">
                          <w:marLeft w:val="0"/>
                          <w:marRight w:val="0"/>
                          <w:marTop w:val="0"/>
                          <w:marBottom w:val="0"/>
                          <w:divBdr>
                            <w:top w:val="none" w:sz="0" w:space="0" w:color="auto"/>
                            <w:left w:val="none" w:sz="0" w:space="0" w:color="auto"/>
                            <w:bottom w:val="none" w:sz="0" w:space="0" w:color="auto"/>
                            <w:right w:val="none" w:sz="0" w:space="0" w:color="auto"/>
                          </w:divBdr>
                          <w:divsChild>
                            <w:div w:id="681860879">
                              <w:marLeft w:val="0"/>
                              <w:marRight w:val="0"/>
                              <w:marTop w:val="0"/>
                              <w:marBottom w:val="0"/>
                              <w:divBdr>
                                <w:top w:val="none" w:sz="0" w:space="0" w:color="auto"/>
                                <w:left w:val="none" w:sz="0" w:space="0" w:color="auto"/>
                                <w:bottom w:val="none" w:sz="0" w:space="0" w:color="auto"/>
                                <w:right w:val="none" w:sz="0" w:space="0" w:color="auto"/>
                              </w:divBdr>
                              <w:divsChild>
                                <w:div w:id="877426844">
                                  <w:marLeft w:val="0"/>
                                  <w:marRight w:val="0"/>
                                  <w:marTop w:val="0"/>
                                  <w:marBottom w:val="0"/>
                                  <w:divBdr>
                                    <w:top w:val="none" w:sz="0" w:space="0" w:color="auto"/>
                                    <w:left w:val="none" w:sz="0" w:space="0" w:color="auto"/>
                                    <w:bottom w:val="none" w:sz="0" w:space="0" w:color="auto"/>
                                    <w:right w:val="none" w:sz="0" w:space="0" w:color="auto"/>
                                  </w:divBdr>
                                  <w:divsChild>
                                    <w:div w:id="44323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4683679">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78243607">
      <w:bodyDiv w:val="1"/>
      <w:marLeft w:val="0"/>
      <w:marRight w:val="0"/>
      <w:marTop w:val="0"/>
      <w:marBottom w:val="0"/>
      <w:divBdr>
        <w:top w:val="none" w:sz="0" w:space="0" w:color="auto"/>
        <w:left w:val="none" w:sz="0" w:space="0" w:color="auto"/>
        <w:bottom w:val="none" w:sz="0" w:space="0" w:color="auto"/>
        <w:right w:val="none" w:sz="0" w:space="0" w:color="auto"/>
      </w:divBdr>
      <w:divsChild>
        <w:div w:id="143473303">
          <w:marLeft w:val="0"/>
          <w:marRight w:val="0"/>
          <w:marTop w:val="0"/>
          <w:marBottom w:val="0"/>
          <w:divBdr>
            <w:top w:val="none" w:sz="0" w:space="0" w:color="auto"/>
            <w:left w:val="none" w:sz="0" w:space="0" w:color="auto"/>
            <w:bottom w:val="none" w:sz="0" w:space="0" w:color="auto"/>
            <w:right w:val="none" w:sz="0" w:space="0" w:color="auto"/>
          </w:divBdr>
          <w:divsChild>
            <w:div w:id="1162545563">
              <w:marLeft w:val="0"/>
              <w:marRight w:val="0"/>
              <w:marTop w:val="0"/>
              <w:marBottom w:val="0"/>
              <w:divBdr>
                <w:top w:val="none" w:sz="0" w:space="0" w:color="auto"/>
                <w:left w:val="none" w:sz="0" w:space="0" w:color="auto"/>
                <w:bottom w:val="none" w:sz="0" w:space="0" w:color="auto"/>
                <w:right w:val="none" w:sz="0" w:space="0" w:color="auto"/>
              </w:divBdr>
              <w:divsChild>
                <w:div w:id="1529683351">
                  <w:marLeft w:val="0"/>
                  <w:marRight w:val="0"/>
                  <w:marTop w:val="0"/>
                  <w:marBottom w:val="0"/>
                  <w:divBdr>
                    <w:top w:val="none" w:sz="0" w:space="0" w:color="auto"/>
                    <w:left w:val="none" w:sz="0" w:space="0" w:color="auto"/>
                    <w:bottom w:val="none" w:sz="0" w:space="0" w:color="auto"/>
                    <w:right w:val="none" w:sz="0" w:space="0" w:color="auto"/>
                  </w:divBdr>
                  <w:divsChild>
                    <w:div w:id="90588854">
                      <w:marLeft w:val="0"/>
                      <w:marRight w:val="0"/>
                      <w:marTop w:val="0"/>
                      <w:marBottom w:val="0"/>
                      <w:divBdr>
                        <w:top w:val="none" w:sz="0" w:space="0" w:color="auto"/>
                        <w:left w:val="none" w:sz="0" w:space="0" w:color="auto"/>
                        <w:bottom w:val="none" w:sz="0" w:space="0" w:color="auto"/>
                        <w:right w:val="none" w:sz="0" w:space="0" w:color="auto"/>
                      </w:divBdr>
                      <w:divsChild>
                        <w:div w:id="305817734">
                          <w:marLeft w:val="0"/>
                          <w:marRight w:val="0"/>
                          <w:marTop w:val="0"/>
                          <w:marBottom w:val="0"/>
                          <w:divBdr>
                            <w:top w:val="none" w:sz="0" w:space="0" w:color="auto"/>
                            <w:left w:val="none" w:sz="0" w:space="0" w:color="auto"/>
                            <w:bottom w:val="none" w:sz="0" w:space="0" w:color="auto"/>
                            <w:right w:val="none" w:sz="0" w:space="0" w:color="auto"/>
                          </w:divBdr>
                          <w:divsChild>
                            <w:div w:id="1577132722">
                              <w:marLeft w:val="150"/>
                              <w:marRight w:val="150"/>
                              <w:marTop w:val="150"/>
                              <w:marBottom w:val="150"/>
                              <w:divBdr>
                                <w:top w:val="none" w:sz="0" w:space="0" w:color="auto"/>
                                <w:left w:val="none" w:sz="0" w:space="0" w:color="auto"/>
                                <w:bottom w:val="none" w:sz="0" w:space="0" w:color="auto"/>
                                <w:right w:val="none" w:sz="0" w:space="0" w:color="auto"/>
                              </w:divBdr>
                              <w:divsChild>
                                <w:div w:id="1221673224">
                                  <w:marLeft w:val="0"/>
                                  <w:marRight w:val="0"/>
                                  <w:marTop w:val="0"/>
                                  <w:marBottom w:val="0"/>
                                  <w:divBdr>
                                    <w:top w:val="none" w:sz="0" w:space="0" w:color="auto"/>
                                    <w:left w:val="none" w:sz="0" w:space="0" w:color="auto"/>
                                    <w:bottom w:val="none" w:sz="0" w:space="0" w:color="auto"/>
                                    <w:right w:val="none" w:sz="0" w:space="0" w:color="auto"/>
                                  </w:divBdr>
                                  <w:divsChild>
                                    <w:div w:id="1911309716">
                                      <w:marLeft w:val="0"/>
                                      <w:marRight w:val="0"/>
                                      <w:marTop w:val="0"/>
                                      <w:marBottom w:val="0"/>
                                      <w:divBdr>
                                        <w:top w:val="none" w:sz="0" w:space="0" w:color="auto"/>
                                        <w:left w:val="none" w:sz="0" w:space="0" w:color="auto"/>
                                        <w:bottom w:val="none" w:sz="0" w:space="0" w:color="auto"/>
                                        <w:right w:val="none" w:sz="0" w:space="0" w:color="auto"/>
                                      </w:divBdr>
                                      <w:divsChild>
                                        <w:div w:id="594635676">
                                          <w:marLeft w:val="0"/>
                                          <w:marRight w:val="0"/>
                                          <w:marTop w:val="0"/>
                                          <w:marBottom w:val="0"/>
                                          <w:divBdr>
                                            <w:top w:val="none" w:sz="0" w:space="0" w:color="auto"/>
                                            <w:left w:val="none" w:sz="0" w:space="0" w:color="auto"/>
                                            <w:bottom w:val="none" w:sz="0" w:space="0" w:color="auto"/>
                                            <w:right w:val="none" w:sz="0" w:space="0" w:color="auto"/>
                                          </w:divBdr>
                                          <w:divsChild>
                                            <w:div w:id="57109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6767883">
      <w:bodyDiv w:val="1"/>
      <w:marLeft w:val="0"/>
      <w:marRight w:val="0"/>
      <w:marTop w:val="0"/>
      <w:marBottom w:val="0"/>
      <w:divBdr>
        <w:top w:val="none" w:sz="0" w:space="0" w:color="auto"/>
        <w:left w:val="none" w:sz="0" w:space="0" w:color="auto"/>
        <w:bottom w:val="none" w:sz="0" w:space="0" w:color="auto"/>
        <w:right w:val="none" w:sz="0" w:space="0" w:color="auto"/>
      </w:divBdr>
      <w:divsChild>
        <w:div w:id="1165894424">
          <w:marLeft w:val="0"/>
          <w:marRight w:val="0"/>
          <w:marTop w:val="0"/>
          <w:marBottom w:val="0"/>
          <w:divBdr>
            <w:top w:val="none" w:sz="0" w:space="0" w:color="auto"/>
            <w:left w:val="none" w:sz="0" w:space="0" w:color="auto"/>
            <w:bottom w:val="none" w:sz="0" w:space="0" w:color="auto"/>
            <w:right w:val="none" w:sz="0" w:space="0" w:color="auto"/>
          </w:divBdr>
          <w:divsChild>
            <w:div w:id="774911081">
              <w:marLeft w:val="0"/>
              <w:marRight w:val="0"/>
              <w:marTop w:val="0"/>
              <w:marBottom w:val="0"/>
              <w:divBdr>
                <w:top w:val="none" w:sz="0" w:space="0" w:color="auto"/>
                <w:left w:val="none" w:sz="0" w:space="0" w:color="auto"/>
                <w:bottom w:val="none" w:sz="0" w:space="0" w:color="auto"/>
                <w:right w:val="none" w:sz="0" w:space="0" w:color="auto"/>
              </w:divBdr>
              <w:divsChild>
                <w:div w:id="1886260473">
                  <w:marLeft w:val="0"/>
                  <w:marRight w:val="0"/>
                  <w:marTop w:val="0"/>
                  <w:marBottom w:val="0"/>
                  <w:divBdr>
                    <w:top w:val="none" w:sz="0" w:space="0" w:color="auto"/>
                    <w:left w:val="none" w:sz="0" w:space="0" w:color="auto"/>
                    <w:bottom w:val="none" w:sz="0" w:space="0" w:color="auto"/>
                    <w:right w:val="none" w:sz="0" w:space="0" w:color="auto"/>
                  </w:divBdr>
                  <w:divsChild>
                    <w:div w:id="17275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7835488">
      <w:bodyDiv w:val="1"/>
      <w:marLeft w:val="0"/>
      <w:marRight w:val="0"/>
      <w:marTop w:val="0"/>
      <w:marBottom w:val="0"/>
      <w:divBdr>
        <w:top w:val="none" w:sz="0" w:space="0" w:color="auto"/>
        <w:left w:val="none" w:sz="0" w:space="0" w:color="auto"/>
        <w:bottom w:val="none" w:sz="0" w:space="0" w:color="auto"/>
        <w:right w:val="none" w:sz="0" w:space="0" w:color="auto"/>
      </w:divBdr>
      <w:divsChild>
        <w:div w:id="133911697">
          <w:marLeft w:val="0"/>
          <w:marRight w:val="0"/>
          <w:marTop w:val="0"/>
          <w:marBottom w:val="0"/>
          <w:divBdr>
            <w:top w:val="none" w:sz="0" w:space="0" w:color="auto"/>
            <w:left w:val="none" w:sz="0" w:space="0" w:color="auto"/>
            <w:bottom w:val="none" w:sz="0" w:space="0" w:color="auto"/>
            <w:right w:val="none" w:sz="0" w:space="0" w:color="auto"/>
          </w:divBdr>
          <w:divsChild>
            <w:div w:id="875968012">
              <w:marLeft w:val="0"/>
              <w:marRight w:val="0"/>
              <w:marTop w:val="0"/>
              <w:marBottom w:val="0"/>
              <w:divBdr>
                <w:top w:val="none" w:sz="0" w:space="0" w:color="auto"/>
                <w:left w:val="none" w:sz="0" w:space="0" w:color="auto"/>
                <w:bottom w:val="none" w:sz="0" w:space="0" w:color="auto"/>
                <w:right w:val="none" w:sz="0" w:space="0" w:color="auto"/>
              </w:divBdr>
              <w:divsChild>
                <w:div w:id="907808820">
                  <w:marLeft w:val="4200"/>
                  <w:marRight w:val="0"/>
                  <w:marTop w:val="0"/>
                  <w:marBottom w:val="0"/>
                  <w:divBdr>
                    <w:top w:val="none" w:sz="0" w:space="0" w:color="auto"/>
                    <w:left w:val="none" w:sz="0" w:space="0" w:color="auto"/>
                    <w:bottom w:val="none" w:sz="0" w:space="0" w:color="auto"/>
                    <w:right w:val="none" w:sz="0" w:space="0" w:color="auto"/>
                  </w:divBdr>
                  <w:divsChild>
                    <w:div w:id="146826862">
                      <w:marLeft w:val="0"/>
                      <w:marRight w:val="0"/>
                      <w:marTop w:val="0"/>
                      <w:marBottom w:val="0"/>
                      <w:divBdr>
                        <w:top w:val="none" w:sz="0" w:space="0" w:color="auto"/>
                        <w:left w:val="none" w:sz="0" w:space="0" w:color="auto"/>
                        <w:bottom w:val="none" w:sz="0" w:space="0" w:color="auto"/>
                        <w:right w:val="none" w:sz="0" w:space="0" w:color="auto"/>
                      </w:divBdr>
                      <w:divsChild>
                        <w:div w:id="1418985736">
                          <w:marLeft w:val="0"/>
                          <w:marRight w:val="0"/>
                          <w:marTop w:val="0"/>
                          <w:marBottom w:val="0"/>
                          <w:divBdr>
                            <w:top w:val="none" w:sz="0" w:space="0" w:color="auto"/>
                            <w:left w:val="none" w:sz="0" w:space="0" w:color="auto"/>
                            <w:bottom w:val="none" w:sz="0" w:space="0" w:color="auto"/>
                            <w:right w:val="none" w:sz="0" w:space="0" w:color="auto"/>
                          </w:divBdr>
                          <w:divsChild>
                            <w:div w:id="1164589542">
                              <w:marLeft w:val="0"/>
                              <w:marRight w:val="0"/>
                              <w:marTop w:val="0"/>
                              <w:marBottom w:val="0"/>
                              <w:divBdr>
                                <w:top w:val="none" w:sz="0" w:space="0" w:color="auto"/>
                                <w:left w:val="none" w:sz="0" w:space="0" w:color="auto"/>
                                <w:bottom w:val="none" w:sz="0" w:space="0" w:color="auto"/>
                                <w:right w:val="none" w:sz="0" w:space="0" w:color="auto"/>
                              </w:divBdr>
                              <w:divsChild>
                                <w:div w:id="71246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9188616">
      <w:bodyDiv w:val="1"/>
      <w:marLeft w:val="0"/>
      <w:marRight w:val="0"/>
      <w:marTop w:val="0"/>
      <w:marBottom w:val="0"/>
      <w:divBdr>
        <w:top w:val="none" w:sz="0" w:space="0" w:color="auto"/>
        <w:left w:val="none" w:sz="0" w:space="0" w:color="auto"/>
        <w:bottom w:val="none" w:sz="0" w:space="0" w:color="auto"/>
        <w:right w:val="none" w:sz="0" w:space="0" w:color="auto"/>
      </w:divBdr>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3976524">
      <w:bodyDiv w:val="1"/>
      <w:marLeft w:val="0"/>
      <w:marRight w:val="0"/>
      <w:marTop w:val="0"/>
      <w:marBottom w:val="0"/>
      <w:divBdr>
        <w:top w:val="none" w:sz="0" w:space="0" w:color="auto"/>
        <w:left w:val="none" w:sz="0" w:space="0" w:color="auto"/>
        <w:bottom w:val="none" w:sz="0" w:space="0" w:color="auto"/>
        <w:right w:val="none" w:sz="0" w:space="0" w:color="auto"/>
      </w:divBdr>
      <w:divsChild>
        <w:div w:id="1519657455">
          <w:marLeft w:val="0"/>
          <w:marRight w:val="0"/>
          <w:marTop w:val="0"/>
          <w:marBottom w:val="0"/>
          <w:divBdr>
            <w:top w:val="none" w:sz="0" w:space="0" w:color="auto"/>
            <w:left w:val="none" w:sz="0" w:space="0" w:color="auto"/>
            <w:bottom w:val="none" w:sz="0" w:space="0" w:color="auto"/>
            <w:right w:val="none" w:sz="0" w:space="0" w:color="auto"/>
          </w:divBdr>
          <w:divsChild>
            <w:div w:id="2133940366">
              <w:marLeft w:val="0"/>
              <w:marRight w:val="0"/>
              <w:marTop w:val="0"/>
              <w:marBottom w:val="0"/>
              <w:divBdr>
                <w:top w:val="none" w:sz="0" w:space="0" w:color="auto"/>
                <w:left w:val="none" w:sz="0" w:space="0" w:color="auto"/>
                <w:bottom w:val="none" w:sz="0" w:space="0" w:color="auto"/>
                <w:right w:val="none" w:sz="0" w:space="0" w:color="auto"/>
              </w:divBdr>
              <w:divsChild>
                <w:div w:id="330069027">
                  <w:marLeft w:val="4200"/>
                  <w:marRight w:val="0"/>
                  <w:marTop w:val="0"/>
                  <w:marBottom w:val="0"/>
                  <w:divBdr>
                    <w:top w:val="none" w:sz="0" w:space="0" w:color="auto"/>
                    <w:left w:val="none" w:sz="0" w:space="0" w:color="auto"/>
                    <w:bottom w:val="none" w:sz="0" w:space="0" w:color="auto"/>
                    <w:right w:val="none" w:sz="0" w:space="0" w:color="auto"/>
                  </w:divBdr>
                  <w:divsChild>
                    <w:div w:id="1546065899">
                      <w:marLeft w:val="0"/>
                      <w:marRight w:val="0"/>
                      <w:marTop w:val="0"/>
                      <w:marBottom w:val="0"/>
                      <w:divBdr>
                        <w:top w:val="none" w:sz="0" w:space="0" w:color="auto"/>
                        <w:left w:val="none" w:sz="0" w:space="0" w:color="auto"/>
                        <w:bottom w:val="none" w:sz="0" w:space="0" w:color="auto"/>
                        <w:right w:val="none" w:sz="0" w:space="0" w:color="auto"/>
                      </w:divBdr>
                      <w:divsChild>
                        <w:div w:id="462624028">
                          <w:marLeft w:val="0"/>
                          <w:marRight w:val="0"/>
                          <w:marTop w:val="0"/>
                          <w:marBottom w:val="0"/>
                          <w:divBdr>
                            <w:top w:val="none" w:sz="0" w:space="0" w:color="auto"/>
                            <w:left w:val="none" w:sz="0" w:space="0" w:color="auto"/>
                            <w:bottom w:val="none" w:sz="0" w:space="0" w:color="auto"/>
                            <w:right w:val="none" w:sz="0" w:space="0" w:color="auto"/>
                          </w:divBdr>
                          <w:divsChild>
                            <w:div w:id="26416073">
                              <w:marLeft w:val="0"/>
                              <w:marRight w:val="0"/>
                              <w:marTop w:val="0"/>
                              <w:marBottom w:val="0"/>
                              <w:divBdr>
                                <w:top w:val="none" w:sz="0" w:space="0" w:color="auto"/>
                                <w:left w:val="none" w:sz="0" w:space="0" w:color="auto"/>
                                <w:bottom w:val="none" w:sz="0" w:space="0" w:color="auto"/>
                                <w:right w:val="none" w:sz="0" w:space="0" w:color="auto"/>
                              </w:divBdr>
                              <w:divsChild>
                                <w:div w:id="515653386">
                                  <w:marLeft w:val="0"/>
                                  <w:marRight w:val="0"/>
                                  <w:marTop w:val="0"/>
                                  <w:marBottom w:val="0"/>
                                  <w:divBdr>
                                    <w:top w:val="none" w:sz="0" w:space="0" w:color="auto"/>
                                    <w:left w:val="none" w:sz="0" w:space="0" w:color="auto"/>
                                    <w:bottom w:val="none" w:sz="0" w:space="0" w:color="auto"/>
                                    <w:right w:val="none" w:sz="0" w:space="0" w:color="auto"/>
                                  </w:divBdr>
                                  <w:divsChild>
                                    <w:div w:id="1487742939">
                                      <w:marLeft w:val="0"/>
                                      <w:marRight w:val="0"/>
                                      <w:marTop w:val="0"/>
                                      <w:marBottom w:val="0"/>
                                      <w:divBdr>
                                        <w:top w:val="none" w:sz="0" w:space="0" w:color="auto"/>
                                        <w:left w:val="none" w:sz="0" w:space="0" w:color="auto"/>
                                        <w:bottom w:val="none" w:sz="0" w:space="0" w:color="auto"/>
                                        <w:right w:val="none" w:sz="0" w:space="0" w:color="auto"/>
                                      </w:divBdr>
                                      <w:divsChild>
                                        <w:div w:id="499082166">
                                          <w:marLeft w:val="0"/>
                                          <w:marRight w:val="0"/>
                                          <w:marTop w:val="0"/>
                                          <w:marBottom w:val="0"/>
                                          <w:divBdr>
                                            <w:top w:val="none" w:sz="0" w:space="0" w:color="auto"/>
                                            <w:left w:val="none" w:sz="0" w:space="0" w:color="auto"/>
                                            <w:bottom w:val="none" w:sz="0" w:space="0" w:color="auto"/>
                                            <w:right w:val="none" w:sz="0" w:space="0" w:color="auto"/>
                                          </w:divBdr>
                                          <w:divsChild>
                                            <w:div w:id="180376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0289187">
      <w:bodyDiv w:val="1"/>
      <w:marLeft w:val="0"/>
      <w:marRight w:val="0"/>
      <w:marTop w:val="0"/>
      <w:marBottom w:val="0"/>
      <w:divBdr>
        <w:top w:val="none" w:sz="0" w:space="0" w:color="auto"/>
        <w:left w:val="none" w:sz="0" w:space="0" w:color="auto"/>
        <w:bottom w:val="none" w:sz="0" w:space="0" w:color="auto"/>
        <w:right w:val="none" w:sz="0" w:space="0" w:color="auto"/>
      </w:divBdr>
      <w:divsChild>
        <w:div w:id="628895179">
          <w:marLeft w:val="0"/>
          <w:marRight w:val="0"/>
          <w:marTop w:val="0"/>
          <w:marBottom w:val="0"/>
          <w:divBdr>
            <w:top w:val="none" w:sz="0" w:space="0" w:color="auto"/>
            <w:left w:val="none" w:sz="0" w:space="0" w:color="auto"/>
            <w:bottom w:val="none" w:sz="0" w:space="0" w:color="auto"/>
            <w:right w:val="none" w:sz="0" w:space="0" w:color="auto"/>
          </w:divBdr>
          <w:divsChild>
            <w:div w:id="1276328168">
              <w:marLeft w:val="0"/>
              <w:marRight w:val="0"/>
              <w:marTop w:val="0"/>
              <w:marBottom w:val="0"/>
              <w:divBdr>
                <w:top w:val="none" w:sz="0" w:space="0" w:color="auto"/>
                <w:left w:val="none" w:sz="0" w:space="0" w:color="auto"/>
                <w:bottom w:val="none" w:sz="0" w:space="0" w:color="auto"/>
                <w:right w:val="none" w:sz="0" w:space="0" w:color="auto"/>
              </w:divBdr>
              <w:divsChild>
                <w:div w:id="1523669334">
                  <w:marLeft w:val="4200"/>
                  <w:marRight w:val="0"/>
                  <w:marTop w:val="0"/>
                  <w:marBottom w:val="0"/>
                  <w:divBdr>
                    <w:top w:val="none" w:sz="0" w:space="0" w:color="auto"/>
                    <w:left w:val="none" w:sz="0" w:space="0" w:color="auto"/>
                    <w:bottom w:val="none" w:sz="0" w:space="0" w:color="auto"/>
                    <w:right w:val="none" w:sz="0" w:space="0" w:color="auto"/>
                  </w:divBdr>
                  <w:divsChild>
                    <w:div w:id="385495209">
                      <w:marLeft w:val="0"/>
                      <w:marRight w:val="0"/>
                      <w:marTop w:val="0"/>
                      <w:marBottom w:val="0"/>
                      <w:divBdr>
                        <w:top w:val="none" w:sz="0" w:space="0" w:color="auto"/>
                        <w:left w:val="none" w:sz="0" w:space="0" w:color="auto"/>
                        <w:bottom w:val="none" w:sz="0" w:space="0" w:color="auto"/>
                        <w:right w:val="none" w:sz="0" w:space="0" w:color="auto"/>
                      </w:divBdr>
                      <w:divsChild>
                        <w:div w:id="748503125">
                          <w:marLeft w:val="0"/>
                          <w:marRight w:val="0"/>
                          <w:marTop w:val="0"/>
                          <w:marBottom w:val="0"/>
                          <w:divBdr>
                            <w:top w:val="none" w:sz="0" w:space="0" w:color="auto"/>
                            <w:left w:val="none" w:sz="0" w:space="0" w:color="auto"/>
                            <w:bottom w:val="none" w:sz="0" w:space="0" w:color="auto"/>
                            <w:right w:val="none" w:sz="0" w:space="0" w:color="auto"/>
                          </w:divBdr>
                          <w:divsChild>
                            <w:div w:id="1149858291">
                              <w:marLeft w:val="0"/>
                              <w:marRight w:val="0"/>
                              <w:marTop w:val="0"/>
                              <w:marBottom w:val="0"/>
                              <w:divBdr>
                                <w:top w:val="none" w:sz="0" w:space="0" w:color="auto"/>
                                <w:left w:val="none" w:sz="0" w:space="0" w:color="auto"/>
                                <w:bottom w:val="none" w:sz="0" w:space="0" w:color="auto"/>
                                <w:right w:val="none" w:sz="0" w:space="0" w:color="auto"/>
                              </w:divBdr>
                              <w:divsChild>
                                <w:div w:id="125858502">
                                  <w:marLeft w:val="0"/>
                                  <w:marRight w:val="0"/>
                                  <w:marTop w:val="0"/>
                                  <w:marBottom w:val="0"/>
                                  <w:divBdr>
                                    <w:top w:val="none" w:sz="0" w:space="0" w:color="auto"/>
                                    <w:left w:val="none" w:sz="0" w:space="0" w:color="auto"/>
                                    <w:bottom w:val="none" w:sz="0" w:space="0" w:color="auto"/>
                                    <w:right w:val="none" w:sz="0" w:space="0" w:color="auto"/>
                                  </w:divBdr>
                                  <w:divsChild>
                                    <w:div w:id="57290418">
                                      <w:marLeft w:val="0"/>
                                      <w:marRight w:val="0"/>
                                      <w:marTop w:val="0"/>
                                      <w:marBottom w:val="0"/>
                                      <w:divBdr>
                                        <w:top w:val="none" w:sz="0" w:space="0" w:color="auto"/>
                                        <w:left w:val="none" w:sz="0" w:space="0" w:color="auto"/>
                                        <w:bottom w:val="none" w:sz="0" w:space="0" w:color="auto"/>
                                        <w:right w:val="none" w:sz="0" w:space="0" w:color="auto"/>
                                      </w:divBdr>
                                      <w:divsChild>
                                        <w:div w:id="917011681">
                                          <w:marLeft w:val="0"/>
                                          <w:marRight w:val="0"/>
                                          <w:marTop w:val="0"/>
                                          <w:marBottom w:val="0"/>
                                          <w:divBdr>
                                            <w:top w:val="none" w:sz="0" w:space="0" w:color="auto"/>
                                            <w:left w:val="none" w:sz="0" w:space="0" w:color="auto"/>
                                            <w:bottom w:val="none" w:sz="0" w:space="0" w:color="auto"/>
                                            <w:right w:val="none" w:sz="0" w:space="0" w:color="auto"/>
                                          </w:divBdr>
                                          <w:divsChild>
                                            <w:div w:id="38857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08658010">
      <w:bodyDiv w:val="1"/>
      <w:marLeft w:val="0"/>
      <w:marRight w:val="0"/>
      <w:marTop w:val="0"/>
      <w:marBottom w:val="0"/>
      <w:divBdr>
        <w:top w:val="none" w:sz="0" w:space="0" w:color="auto"/>
        <w:left w:val="none" w:sz="0" w:space="0" w:color="auto"/>
        <w:bottom w:val="none" w:sz="0" w:space="0" w:color="auto"/>
        <w:right w:val="none" w:sz="0" w:space="0" w:color="auto"/>
      </w:divBdr>
      <w:divsChild>
        <w:div w:id="2010328450">
          <w:marLeft w:val="0"/>
          <w:marRight w:val="0"/>
          <w:marTop w:val="0"/>
          <w:marBottom w:val="0"/>
          <w:divBdr>
            <w:top w:val="none" w:sz="0" w:space="0" w:color="auto"/>
            <w:left w:val="none" w:sz="0" w:space="0" w:color="auto"/>
            <w:bottom w:val="none" w:sz="0" w:space="0" w:color="auto"/>
            <w:right w:val="none" w:sz="0" w:space="0" w:color="auto"/>
          </w:divBdr>
          <w:divsChild>
            <w:div w:id="1136874645">
              <w:marLeft w:val="0"/>
              <w:marRight w:val="0"/>
              <w:marTop w:val="0"/>
              <w:marBottom w:val="0"/>
              <w:divBdr>
                <w:top w:val="none" w:sz="0" w:space="0" w:color="auto"/>
                <w:left w:val="none" w:sz="0" w:space="0" w:color="auto"/>
                <w:bottom w:val="none" w:sz="0" w:space="0" w:color="auto"/>
                <w:right w:val="none" w:sz="0" w:space="0" w:color="auto"/>
              </w:divBdr>
              <w:divsChild>
                <w:div w:id="1489319134">
                  <w:marLeft w:val="4200"/>
                  <w:marRight w:val="0"/>
                  <w:marTop w:val="0"/>
                  <w:marBottom w:val="0"/>
                  <w:divBdr>
                    <w:top w:val="none" w:sz="0" w:space="0" w:color="auto"/>
                    <w:left w:val="none" w:sz="0" w:space="0" w:color="auto"/>
                    <w:bottom w:val="none" w:sz="0" w:space="0" w:color="auto"/>
                    <w:right w:val="none" w:sz="0" w:space="0" w:color="auto"/>
                  </w:divBdr>
                  <w:divsChild>
                    <w:div w:id="195898196">
                      <w:marLeft w:val="0"/>
                      <w:marRight w:val="0"/>
                      <w:marTop w:val="0"/>
                      <w:marBottom w:val="0"/>
                      <w:divBdr>
                        <w:top w:val="none" w:sz="0" w:space="0" w:color="auto"/>
                        <w:left w:val="none" w:sz="0" w:space="0" w:color="auto"/>
                        <w:bottom w:val="none" w:sz="0" w:space="0" w:color="auto"/>
                        <w:right w:val="none" w:sz="0" w:space="0" w:color="auto"/>
                      </w:divBdr>
                      <w:divsChild>
                        <w:div w:id="1036198331">
                          <w:marLeft w:val="0"/>
                          <w:marRight w:val="0"/>
                          <w:marTop w:val="0"/>
                          <w:marBottom w:val="0"/>
                          <w:divBdr>
                            <w:top w:val="none" w:sz="0" w:space="0" w:color="auto"/>
                            <w:left w:val="none" w:sz="0" w:space="0" w:color="auto"/>
                            <w:bottom w:val="none" w:sz="0" w:space="0" w:color="auto"/>
                            <w:right w:val="none" w:sz="0" w:space="0" w:color="auto"/>
                          </w:divBdr>
                          <w:divsChild>
                            <w:div w:id="1594244038">
                              <w:marLeft w:val="0"/>
                              <w:marRight w:val="0"/>
                              <w:marTop w:val="0"/>
                              <w:marBottom w:val="0"/>
                              <w:divBdr>
                                <w:top w:val="none" w:sz="0" w:space="0" w:color="auto"/>
                                <w:left w:val="none" w:sz="0" w:space="0" w:color="auto"/>
                                <w:bottom w:val="none" w:sz="0" w:space="0" w:color="auto"/>
                                <w:right w:val="none" w:sz="0" w:space="0" w:color="auto"/>
                              </w:divBdr>
                              <w:divsChild>
                                <w:div w:id="1666204699">
                                  <w:marLeft w:val="0"/>
                                  <w:marRight w:val="0"/>
                                  <w:marTop w:val="0"/>
                                  <w:marBottom w:val="0"/>
                                  <w:divBdr>
                                    <w:top w:val="none" w:sz="0" w:space="0" w:color="auto"/>
                                    <w:left w:val="none" w:sz="0" w:space="0" w:color="auto"/>
                                    <w:bottom w:val="none" w:sz="0" w:space="0" w:color="auto"/>
                                    <w:right w:val="none" w:sz="0" w:space="0" w:color="auto"/>
                                  </w:divBdr>
                                  <w:divsChild>
                                    <w:div w:id="1682585877">
                                      <w:marLeft w:val="0"/>
                                      <w:marRight w:val="0"/>
                                      <w:marTop w:val="0"/>
                                      <w:marBottom w:val="0"/>
                                      <w:divBdr>
                                        <w:top w:val="none" w:sz="0" w:space="0" w:color="auto"/>
                                        <w:left w:val="none" w:sz="0" w:space="0" w:color="auto"/>
                                        <w:bottom w:val="none" w:sz="0" w:space="0" w:color="auto"/>
                                        <w:right w:val="none" w:sz="0" w:space="0" w:color="auto"/>
                                      </w:divBdr>
                                      <w:divsChild>
                                        <w:div w:id="1759138134">
                                          <w:marLeft w:val="0"/>
                                          <w:marRight w:val="0"/>
                                          <w:marTop w:val="0"/>
                                          <w:marBottom w:val="0"/>
                                          <w:divBdr>
                                            <w:top w:val="none" w:sz="0" w:space="0" w:color="auto"/>
                                            <w:left w:val="none" w:sz="0" w:space="0" w:color="auto"/>
                                            <w:bottom w:val="none" w:sz="0" w:space="0" w:color="auto"/>
                                            <w:right w:val="none" w:sz="0" w:space="0" w:color="auto"/>
                                          </w:divBdr>
                                          <w:divsChild>
                                            <w:div w:id="121582812">
                                              <w:marLeft w:val="0"/>
                                              <w:marRight w:val="0"/>
                                              <w:marTop w:val="0"/>
                                              <w:marBottom w:val="0"/>
                                              <w:divBdr>
                                                <w:top w:val="none" w:sz="0" w:space="0" w:color="auto"/>
                                                <w:left w:val="none" w:sz="0" w:space="0" w:color="auto"/>
                                                <w:bottom w:val="none" w:sz="0" w:space="0" w:color="auto"/>
                                                <w:right w:val="none" w:sz="0" w:space="0" w:color="auto"/>
                                              </w:divBdr>
                                              <w:divsChild>
                                                <w:div w:id="1849250919">
                                                  <w:marLeft w:val="0"/>
                                                  <w:marRight w:val="0"/>
                                                  <w:marTop w:val="0"/>
                                                  <w:marBottom w:val="0"/>
                                                  <w:divBdr>
                                                    <w:top w:val="none" w:sz="0" w:space="0" w:color="auto"/>
                                                    <w:left w:val="none" w:sz="0" w:space="0" w:color="auto"/>
                                                    <w:bottom w:val="none" w:sz="0" w:space="0" w:color="auto"/>
                                                    <w:right w:val="none" w:sz="0" w:space="0" w:color="auto"/>
                                                  </w:divBdr>
                                                  <w:divsChild>
                                                    <w:div w:id="507258375">
                                                      <w:marLeft w:val="0"/>
                                                      <w:marRight w:val="0"/>
                                                      <w:marTop w:val="0"/>
                                                      <w:marBottom w:val="0"/>
                                                      <w:divBdr>
                                                        <w:top w:val="none" w:sz="0" w:space="0" w:color="auto"/>
                                                        <w:left w:val="none" w:sz="0" w:space="0" w:color="auto"/>
                                                        <w:bottom w:val="none" w:sz="0" w:space="0" w:color="auto"/>
                                                        <w:right w:val="none" w:sz="0" w:space="0" w:color="auto"/>
                                                      </w:divBdr>
                                                      <w:divsChild>
                                                        <w:div w:id="347996558">
                                                          <w:marLeft w:val="0"/>
                                                          <w:marRight w:val="0"/>
                                                          <w:marTop w:val="0"/>
                                                          <w:marBottom w:val="0"/>
                                                          <w:divBdr>
                                                            <w:top w:val="none" w:sz="0" w:space="0" w:color="auto"/>
                                                            <w:left w:val="none" w:sz="0" w:space="0" w:color="auto"/>
                                                            <w:bottom w:val="none" w:sz="0" w:space="0" w:color="auto"/>
                                                            <w:right w:val="none" w:sz="0" w:space="0" w:color="auto"/>
                                                          </w:divBdr>
                                                        </w:div>
                                                      </w:divsChild>
                                                    </w:div>
                                                    <w:div w:id="985815202">
                                                      <w:marLeft w:val="0"/>
                                                      <w:marRight w:val="0"/>
                                                      <w:marTop w:val="0"/>
                                                      <w:marBottom w:val="0"/>
                                                      <w:divBdr>
                                                        <w:top w:val="none" w:sz="0" w:space="0" w:color="auto"/>
                                                        <w:left w:val="none" w:sz="0" w:space="0" w:color="auto"/>
                                                        <w:bottom w:val="none" w:sz="0" w:space="0" w:color="auto"/>
                                                        <w:right w:val="none" w:sz="0" w:space="0" w:color="auto"/>
                                                      </w:divBdr>
                                                      <w:divsChild>
                                                        <w:div w:id="178692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20183095">
      <w:bodyDiv w:val="1"/>
      <w:marLeft w:val="0"/>
      <w:marRight w:val="0"/>
      <w:marTop w:val="0"/>
      <w:marBottom w:val="0"/>
      <w:divBdr>
        <w:top w:val="none" w:sz="0" w:space="0" w:color="auto"/>
        <w:left w:val="none" w:sz="0" w:space="0" w:color="auto"/>
        <w:bottom w:val="none" w:sz="0" w:space="0" w:color="auto"/>
        <w:right w:val="none" w:sz="0" w:space="0" w:color="auto"/>
      </w:divBdr>
    </w:div>
    <w:div w:id="1627275115">
      <w:bodyDiv w:val="1"/>
      <w:marLeft w:val="0"/>
      <w:marRight w:val="0"/>
      <w:marTop w:val="0"/>
      <w:marBottom w:val="0"/>
      <w:divBdr>
        <w:top w:val="none" w:sz="0" w:space="0" w:color="auto"/>
        <w:left w:val="none" w:sz="0" w:space="0" w:color="auto"/>
        <w:bottom w:val="none" w:sz="0" w:space="0" w:color="auto"/>
        <w:right w:val="none" w:sz="0" w:space="0" w:color="auto"/>
      </w:divBdr>
      <w:divsChild>
        <w:div w:id="1665546927">
          <w:marLeft w:val="0"/>
          <w:marRight w:val="0"/>
          <w:marTop w:val="0"/>
          <w:marBottom w:val="0"/>
          <w:divBdr>
            <w:top w:val="none" w:sz="0" w:space="0" w:color="auto"/>
            <w:left w:val="none" w:sz="0" w:space="0" w:color="auto"/>
            <w:bottom w:val="none" w:sz="0" w:space="0" w:color="auto"/>
            <w:right w:val="none" w:sz="0" w:space="0" w:color="auto"/>
          </w:divBdr>
          <w:divsChild>
            <w:div w:id="1556038843">
              <w:marLeft w:val="0"/>
              <w:marRight w:val="0"/>
              <w:marTop w:val="0"/>
              <w:marBottom w:val="0"/>
              <w:divBdr>
                <w:top w:val="none" w:sz="0" w:space="0" w:color="auto"/>
                <w:left w:val="none" w:sz="0" w:space="0" w:color="auto"/>
                <w:bottom w:val="none" w:sz="0" w:space="0" w:color="auto"/>
                <w:right w:val="none" w:sz="0" w:space="0" w:color="auto"/>
              </w:divBdr>
              <w:divsChild>
                <w:div w:id="660547506">
                  <w:marLeft w:val="0"/>
                  <w:marRight w:val="0"/>
                  <w:marTop w:val="0"/>
                  <w:marBottom w:val="0"/>
                  <w:divBdr>
                    <w:top w:val="none" w:sz="0" w:space="0" w:color="auto"/>
                    <w:left w:val="none" w:sz="0" w:space="0" w:color="auto"/>
                    <w:bottom w:val="none" w:sz="0" w:space="0" w:color="auto"/>
                    <w:right w:val="none" w:sz="0" w:space="0" w:color="auto"/>
                  </w:divBdr>
                  <w:divsChild>
                    <w:div w:id="1121529587">
                      <w:marLeft w:val="0"/>
                      <w:marRight w:val="0"/>
                      <w:marTop w:val="0"/>
                      <w:marBottom w:val="0"/>
                      <w:divBdr>
                        <w:top w:val="none" w:sz="0" w:space="0" w:color="auto"/>
                        <w:left w:val="none" w:sz="0" w:space="0" w:color="auto"/>
                        <w:bottom w:val="none" w:sz="0" w:space="0" w:color="auto"/>
                        <w:right w:val="none" w:sz="0" w:space="0" w:color="auto"/>
                      </w:divBdr>
                      <w:divsChild>
                        <w:div w:id="46963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812664">
      <w:bodyDiv w:val="1"/>
      <w:marLeft w:val="0"/>
      <w:marRight w:val="0"/>
      <w:marTop w:val="0"/>
      <w:marBottom w:val="0"/>
      <w:divBdr>
        <w:top w:val="none" w:sz="0" w:space="0" w:color="auto"/>
        <w:left w:val="none" w:sz="0" w:space="0" w:color="auto"/>
        <w:bottom w:val="none" w:sz="0" w:space="0" w:color="auto"/>
        <w:right w:val="none" w:sz="0" w:space="0" w:color="auto"/>
      </w:divBdr>
    </w:div>
    <w:div w:id="1632132767">
      <w:bodyDiv w:val="1"/>
      <w:marLeft w:val="0"/>
      <w:marRight w:val="0"/>
      <w:marTop w:val="0"/>
      <w:marBottom w:val="0"/>
      <w:divBdr>
        <w:top w:val="none" w:sz="0" w:space="0" w:color="auto"/>
        <w:left w:val="none" w:sz="0" w:space="0" w:color="auto"/>
        <w:bottom w:val="none" w:sz="0" w:space="0" w:color="auto"/>
        <w:right w:val="none" w:sz="0" w:space="0" w:color="auto"/>
      </w:divBdr>
      <w:divsChild>
        <w:div w:id="1228102955">
          <w:marLeft w:val="0"/>
          <w:marRight w:val="0"/>
          <w:marTop w:val="0"/>
          <w:marBottom w:val="0"/>
          <w:divBdr>
            <w:top w:val="none" w:sz="0" w:space="0" w:color="auto"/>
            <w:left w:val="none" w:sz="0" w:space="0" w:color="auto"/>
            <w:bottom w:val="none" w:sz="0" w:space="0" w:color="auto"/>
            <w:right w:val="none" w:sz="0" w:space="0" w:color="auto"/>
          </w:divBdr>
          <w:divsChild>
            <w:div w:id="1852377821">
              <w:marLeft w:val="0"/>
              <w:marRight w:val="0"/>
              <w:marTop w:val="0"/>
              <w:marBottom w:val="0"/>
              <w:divBdr>
                <w:top w:val="none" w:sz="0" w:space="0" w:color="auto"/>
                <w:left w:val="none" w:sz="0" w:space="0" w:color="auto"/>
                <w:bottom w:val="none" w:sz="0" w:space="0" w:color="auto"/>
                <w:right w:val="none" w:sz="0" w:space="0" w:color="auto"/>
              </w:divBdr>
              <w:divsChild>
                <w:div w:id="333343574">
                  <w:marLeft w:val="0"/>
                  <w:marRight w:val="0"/>
                  <w:marTop w:val="0"/>
                  <w:marBottom w:val="0"/>
                  <w:divBdr>
                    <w:top w:val="none" w:sz="0" w:space="0" w:color="auto"/>
                    <w:left w:val="none" w:sz="0" w:space="0" w:color="auto"/>
                    <w:bottom w:val="none" w:sz="0" w:space="0" w:color="auto"/>
                    <w:right w:val="none" w:sz="0" w:space="0" w:color="auto"/>
                  </w:divBdr>
                  <w:divsChild>
                    <w:div w:id="1066877060">
                      <w:marLeft w:val="0"/>
                      <w:marRight w:val="0"/>
                      <w:marTop w:val="0"/>
                      <w:marBottom w:val="0"/>
                      <w:divBdr>
                        <w:top w:val="none" w:sz="0" w:space="0" w:color="auto"/>
                        <w:left w:val="none" w:sz="0" w:space="0" w:color="auto"/>
                        <w:bottom w:val="none" w:sz="0" w:space="0" w:color="auto"/>
                        <w:right w:val="none" w:sz="0" w:space="0" w:color="auto"/>
                      </w:divBdr>
                      <w:divsChild>
                        <w:div w:id="708530754">
                          <w:marLeft w:val="0"/>
                          <w:marRight w:val="0"/>
                          <w:marTop w:val="0"/>
                          <w:marBottom w:val="0"/>
                          <w:divBdr>
                            <w:top w:val="none" w:sz="0" w:space="0" w:color="auto"/>
                            <w:left w:val="none" w:sz="0" w:space="0" w:color="auto"/>
                            <w:bottom w:val="none" w:sz="0" w:space="0" w:color="auto"/>
                            <w:right w:val="none" w:sz="0" w:space="0" w:color="auto"/>
                          </w:divBdr>
                          <w:divsChild>
                            <w:div w:id="1146435415">
                              <w:marLeft w:val="0"/>
                              <w:marRight w:val="0"/>
                              <w:marTop w:val="0"/>
                              <w:marBottom w:val="0"/>
                              <w:divBdr>
                                <w:top w:val="none" w:sz="0" w:space="0" w:color="auto"/>
                                <w:left w:val="none" w:sz="0" w:space="0" w:color="auto"/>
                                <w:bottom w:val="none" w:sz="0" w:space="0" w:color="auto"/>
                                <w:right w:val="none" w:sz="0" w:space="0" w:color="auto"/>
                              </w:divBdr>
                              <w:divsChild>
                                <w:div w:id="1541552974">
                                  <w:marLeft w:val="0"/>
                                  <w:marRight w:val="0"/>
                                  <w:marTop w:val="0"/>
                                  <w:marBottom w:val="0"/>
                                  <w:divBdr>
                                    <w:top w:val="none" w:sz="0" w:space="0" w:color="auto"/>
                                    <w:left w:val="none" w:sz="0" w:space="0" w:color="auto"/>
                                    <w:bottom w:val="none" w:sz="0" w:space="0" w:color="auto"/>
                                    <w:right w:val="none" w:sz="0" w:space="0" w:color="auto"/>
                                  </w:divBdr>
                                  <w:divsChild>
                                    <w:div w:id="1155145893">
                                      <w:marLeft w:val="0"/>
                                      <w:marRight w:val="0"/>
                                      <w:marTop w:val="0"/>
                                      <w:marBottom w:val="0"/>
                                      <w:divBdr>
                                        <w:top w:val="none" w:sz="0" w:space="0" w:color="auto"/>
                                        <w:left w:val="none" w:sz="0" w:space="0" w:color="auto"/>
                                        <w:bottom w:val="none" w:sz="0" w:space="0" w:color="auto"/>
                                        <w:right w:val="none" w:sz="0" w:space="0" w:color="auto"/>
                                      </w:divBdr>
                                      <w:divsChild>
                                        <w:div w:id="1075205898">
                                          <w:marLeft w:val="0"/>
                                          <w:marRight w:val="0"/>
                                          <w:marTop w:val="0"/>
                                          <w:marBottom w:val="0"/>
                                          <w:divBdr>
                                            <w:top w:val="none" w:sz="0" w:space="0" w:color="auto"/>
                                            <w:left w:val="none" w:sz="0" w:space="0" w:color="auto"/>
                                            <w:bottom w:val="none" w:sz="0" w:space="0" w:color="auto"/>
                                            <w:right w:val="none" w:sz="0" w:space="0" w:color="auto"/>
                                          </w:divBdr>
                                          <w:divsChild>
                                            <w:div w:id="1653605421">
                                              <w:marLeft w:val="0"/>
                                              <w:marRight w:val="0"/>
                                              <w:marTop w:val="0"/>
                                              <w:marBottom w:val="0"/>
                                              <w:divBdr>
                                                <w:top w:val="none" w:sz="0" w:space="0" w:color="auto"/>
                                                <w:left w:val="none" w:sz="0" w:space="0" w:color="auto"/>
                                                <w:bottom w:val="none" w:sz="0" w:space="0" w:color="auto"/>
                                                <w:right w:val="none" w:sz="0" w:space="0" w:color="auto"/>
                                              </w:divBdr>
                                              <w:divsChild>
                                                <w:div w:id="860241053">
                                                  <w:marLeft w:val="0"/>
                                                  <w:marRight w:val="0"/>
                                                  <w:marTop w:val="0"/>
                                                  <w:marBottom w:val="0"/>
                                                  <w:divBdr>
                                                    <w:top w:val="none" w:sz="0" w:space="0" w:color="auto"/>
                                                    <w:left w:val="none" w:sz="0" w:space="0" w:color="auto"/>
                                                    <w:bottom w:val="none" w:sz="0" w:space="0" w:color="auto"/>
                                                    <w:right w:val="none" w:sz="0" w:space="0" w:color="auto"/>
                                                  </w:divBdr>
                                                  <w:divsChild>
                                                    <w:div w:id="498349154">
                                                      <w:marLeft w:val="0"/>
                                                      <w:marRight w:val="0"/>
                                                      <w:marTop w:val="0"/>
                                                      <w:marBottom w:val="0"/>
                                                      <w:divBdr>
                                                        <w:top w:val="none" w:sz="0" w:space="0" w:color="auto"/>
                                                        <w:left w:val="none" w:sz="0" w:space="0" w:color="auto"/>
                                                        <w:bottom w:val="none" w:sz="0" w:space="0" w:color="auto"/>
                                                        <w:right w:val="none" w:sz="0" w:space="0" w:color="auto"/>
                                                      </w:divBdr>
                                                      <w:divsChild>
                                                        <w:div w:id="78959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32517619">
      <w:bodyDiv w:val="1"/>
      <w:marLeft w:val="0"/>
      <w:marRight w:val="0"/>
      <w:marTop w:val="0"/>
      <w:marBottom w:val="0"/>
      <w:divBdr>
        <w:top w:val="none" w:sz="0" w:space="0" w:color="auto"/>
        <w:left w:val="none" w:sz="0" w:space="0" w:color="auto"/>
        <w:bottom w:val="none" w:sz="0" w:space="0" w:color="auto"/>
        <w:right w:val="none" w:sz="0" w:space="0" w:color="auto"/>
      </w:divBdr>
      <w:divsChild>
        <w:div w:id="1461606672">
          <w:marLeft w:val="0"/>
          <w:marRight w:val="0"/>
          <w:marTop w:val="0"/>
          <w:marBottom w:val="0"/>
          <w:divBdr>
            <w:top w:val="none" w:sz="0" w:space="0" w:color="auto"/>
            <w:left w:val="none" w:sz="0" w:space="0" w:color="auto"/>
            <w:bottom w:val="none" w:sz="0" w:space="0" w:color="auto"/>
            <w:right w:val="none" w:sz="0" w:space="0" w:color="auto"/>
          </w:divBdr>
          <w:divsChild>
            <w:div w:id="1589001566">
              <w:marLeft w:val="0"/>
              <w:marRight w:val="0"/>
              <w:marTop w:val="0"/>
              <w:marBottom w:val="0"/>
              <w:divBdr>
                <w:top w:val="none" w:sz="0" w:space="0" w:color="auto"/>
                <w:left w:val="none" w:sz="0" w:space="0" w:color="auto"/>
                <w:bottom w:val="none" w:sz="0" w:space="0" w:color="auto"/>
                <w:right w:val="none" w:sz="0" w:space="0" w:color="auto"/>
              </w:divBdr>
              <w:divsChild>
                <w:div w:id="1988779227">
                  <w:marLeft w:val="4200"/>
                  <w:marRight w:val="0"/>
                  <w:marTop w:val="0"/>
                  <w:marBottom w:val="0"/>
                  <w:divBdr>
                    <w:top w:val="none" w:sz="0" w:space="0" w:color="auto"/>
                    <w:left w:val="none" w:sz="0" w:space="0" w:color="auto"/>
                    <w:bottom w:val="none" w:sz="0" w:space="0" w:color="auto"/>
                    <w:right w:val="none" w:sz="0" w:space="0" w:color="auto"/>
                  </w:divBdr>
                  <w:divsChild>
                    <w:div w:id="2101177928">
                      <w:marLeft w:val="0"/>
                      <w:marRight w:val="0"/>
                      <w:marTop w:val="0"/>
                      <w:marBottom w:val="0"/>
                      <w:divBdr>
                        <w:top w:val="none" w:sz="0" w:space="0" w:color="auto"/>
                        <w:left w:val="none" w:sz="0" w:space="0" w:color="auto"/>
                        <w:bottom w:val="none" w:sz="0" w:space="0" w:color="auto"/>
                        <w:right w:val="none" w:sz="0" w:space="0" w:color="auto"/>
                      </w:divBdr>
                      <w:divsChild>
                        <w:div w:id="1781727552">
                          <w:marLeft w:val="0"/>
                          <w:marRight w:val="0"/>
                          <w:marTop w:val="0"/>
                          <w:marBottom w:val="0"/>
                          <w:divBdr>
                            <w:top w:val="none" w:sz="0" w:space="0" w:color="auto"/>
                            <w:left w:val="none" w:sz="0" w:space="0" w:color="auto"/>
                            <w:bottom w:val="none" w:sz="0" w:space="0" w:color="auto"/>
                            <w:right w:val="none" w:sz="0" w:space="0" w:color="auto"/>
                          </w:divBdr>
                          <w:divsChild>
                            <w:div w:id="686174975">
                              <w:marLeft w:val="0"/>
                              <w:marRight w:val="0"/>
                              <w:marTop w:val="0"/>
                              <w:marBottom w:val="0"/>
                              <w:divBdr>
                                <w:top w:val="none" w:sz="0" w:space="0" w:color="auto"/>
                                <w:left w:val="none" w:sz="0" w:space="0" w:color="auto"/>
                                <w:bottom w:val="none" w:sz="0" w:space="0" w:color="auto"/>
                                <w:right w:val="none" w:sz="0" w:space="0" w:color="auto"/>
                              </w:divBdr>
                              <w:divsChild>
                                <w:div w:id="552036951">
                                  <w:marLeft w:val="0"/>
                                  <w:marRight w:val="0"/>
                                  <w:marTop w:val="0"/>
                                  <w:marBottom w:val="0"/>
                                  <w:divBdr>
                                    <w:top w:val="none" w:sz="0" w:space="0" w:color="auto"/>
                                    <w:left w:val="none" w:sz="0" w:space="0" w:color="auto"/>
                                    <w:bottom w:val="none" w:sz="0" w:space="0" w:color="auto"/>
                                    <w:right w:val="none" w:sz="0" w:space="0" w:color="auto"/>
                                  </w:divBdr>
                                  <w:divsChild>
                                    <w:div w:id="1435900524">
                                      <w:marLeft w:val="0"/>
                                      <w:marRight w:val="0"/>
                                      <w:marTop w:val="0"/>
                                      <w:marBottom w:val="0"/>
                                      <w:divBdr>
                                        <w:top w:val="none" w:sz="0" w:space="0" w:color="auto"/>
                                        <w:left w:val="none" w:sz="0" w:space="0" w:color="auto"/>
                                        <w:bottom w:val="none" w:sz="0" w:space="0" w:color="auto"/>
                                        <w:right w:val="none" w:sz="0" w:space="0" w:color="auto"/>
                                      </w:divBdr>
                                      <w:divsChild>
                                        <w:div w:id="194855490">
                                          <w:marLeft w:val="0"/>
                                          <w:marRight w:val="0"/>
                                          <w:marTop w:val="0"/>
                                          <w:marBottom w:val="0"/>
                                          <w:divBdr>
                                            <w:top w:val="none" w:sz="0" w:space="0" w:color="auto"/>
                                            <w:left w:val="none" w:sz="0" w:space="0" w:color="auto"/>
                                            <w:bottom w:val="none" w:sz="0" w:space="0" w:color="auto"/>
                                            <w:right w:val="none" w:sz="0" w:space="0" w:color="auto"/>
                                          </w:divBdr>
                                        </w:div>
                                        <w:div w:id="241722534">
                                          <w:marLeft w:val="0"/>
                                          <w:marRight w:val="0"/>
                                          <w:marTop w:val="0"/>
                                          <w:marBottom w:val="0"/>
                                          <w:divBdr>
                                            <w:top w:val="none" w:sz="0" w:space="0" w:color="auto"/>
                                            <w:left w:val="none" w:sz="0" w:space="0" w:color="auto"/>
                                            <w:bottom w:val="none" w:sz="0" w:space="0" w:color="auto"/>
                                            <w:right w:val="none" w:sz="0" w:space="0" w:color="auto"/>
                                          </w:divBdr>
                                        </w:div>
                                        <w:div w:id="1572084161">
                                          <w:marLeft w:val="0"/>
                                          <w:marRight w:val="0"/>
                                          <w:marTop w:val="0"/>
                                          <w:marBottom w:val="0"/>
                                          <w:divBdr>
                                            <w:top w:val="none" w:sz="0" w:space="0" w:color="auto"/>
                                            <w:left w:val="none" w:sz="0" w:space="0" w:color="auto"/>
                                            <w:bottom w:val="none" w:sz="0" w:space="0" w:color="auto"/>
                                            <w:right w:val="none" w:sz="0" w:space="0" w:color="auto"/>
                                          </w:divBdr>
                                        </w:div>
                                        <w:div w:id="213505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416705">
      <w:bodyDiv w:val="1"/>
      <w:marLeft w:val="0"/>
      <w:marRight w:val="0"/>
      <w:marTop w:val="0"/>
      <w:marBottom w:val="0"/>
      <w:divBdr>
        <w:top w:val="none" w:sz="0" w:space="0" w:color="auto"/>
        <w:left w:val="none" w:sz="0" w:space="0" w:color="auto"/>
        <w:bottom w:val="none" w:sz="0" w:space="0" w:color="auto"/>
        <w:right w:val="none" w:sz="0" w:space="0" w:color="auto"/>
      </w:divBdr>
      <w:divsChild>
        <w:div w:id="54012356">
          <w:marLeft w:val="0"/>
          <w:marRight w:val="0"/>
          <w:marTop w:val="0"/>
          <w:marBottom w:val="0"/>
          <w:divBdr>
            <w:top w:val="none" w:sz="0" w:space="0" w:color="auto"/>
            <w:left w:val="none" w:sz="0" w:space="0" w:color="auto"/>
            <w:bottom w:val="none" w:sz="0" w:space="0" w:color="auto"/>
            <w:right w:val="none" w:sz="0" w:space="0" w:color="auto"/>
          </w:divBdr>
          <w:divsChild>
            <w:div w:id="261306105">
              <w:marLeft w:val="0"/>
              <w:marRight w:val="0"/>
              <w:marTop w:val="0"/>
              <w:marBottom w:val="0"/>
              <w:divBdr>
                <w:top w:val="none" w:sz="0" w:space="0" w:color="auto"/>
                <w:left w:val="none" w:sz="0" w:space="0" w:color="auto"/>
                <w:bottom w:val="none" w:sz="0" w:space="0" w:color="auto"/>
                <w:right w:val="none" w:sz="0" w:space="0" w:color="auto"/>
              </w:divBdr>
              <w:divsChild>
                <w:div w:id="1812282172">
                  <w:marLeft w:val="0"/>
                  <w:marRight w:val="0"/>
                  <w:marTop w:val="0"/>
                  <w:marBottom w:val="0"/>
                  <w:divBdr>
                    <w:top w:val="none" w:sz="0" w:space="0" w:color="auto"/>
                    <w:left w:val="none" w:sz="0" w:space="0" w:color="auto"/>
                    <w:bottom w:val="none" w:sz="0" w:space="0" w:color="auto"/>
                    <w:right w:val="none" w:sz="0" w:space="0" w:color="auto"/>
                  </w:divBdr>
                  <w:divsChild>
                    <w:div w:id="1822961406">
                      <w:marLeft w:val="0"/>
                      <w:marRight w:val="0"/>
                      <w:marTop w:val="0"/>
                      <w:marBottom w:val="0"/>
                      <w:divBdr>
                        <w:top w:val="none" w:sz="0" w:space="0" w:color="auto"/>
                        <w:left w:val="none" w:sz="0" w:space="0" w:color="auto"/>
                        <w:bottom w:val="none" w:sz="0" w:space="0" w:color="auto"/>
                        <w:right w:val="none" w:sz="0" w:space="0" w:color="auto"/>
                      </w:divBdr>
                      <w:divsChild>
                        <w:div w:id="1906447731">
                          <w:marLeft w:val="0"/>
                          <w:marRight w:val="0"/>
                          <w:marTop w:val="0"/>
                          <w:marBottom w:val="0"/>
                          <w:divBdr>
                            <w:top w:val="none" w:sz="0" w:space="0" w:color="auto"/>
                            <w:left w:val="none" w:sz="0" w:space="0" w:color="auto"/>
                            <w:bottom w:val="none" w:sz="0" w:space="0" w:color="auto"/>
                            <w:right w:val="none" w:sz="0" w:space="0" w:color="auto"/>
                          </w:divBdr>
                          <w:divsChild>
                            <w:div w:id="1703558224">
                              <w:marLeft w:val="0"/>
                              <w:marRight w:val="0"/>
                              <w:marTop w:val="0"/>
                              <w:marBottom w:val="0"/>
                              <w:divBdr>
                                <w:top w:val="none" w:sz="0" w:space="0" w:color="auto"/>
                                <w:left w:val="none" w:sz="0" w:space="0" w:color="auto"/>
                                <w:bottom w:val="none" w:sz="0" w:space="0" w:color="auto"/>
                                <w:right w:val="none" w:sz="0" w:space="0" w:color="auto"/>
                              </w:divBdr>
                              <w:divsChild>
                                <w:div w:id="1076511257">
                                  <w:marLeft w:val="0"/>
                                  <w:marRight w:val="0"/>
                                  <w:marTop w:val="0"/>
                                  <w:marBottom w:val="0"/>
                                  <w:divBdr>
                                    <w:top w:val="none" w:sz="0" w:space="0" w:color="auto"/>
                                    <w:left w:val="none" w:sz="0" w:space="0" w:color="auto"/>
                                    <w:bottom w:val="none" w:sz="0" w:space="0" w:color="auto"/>
                                    <w:right w:val="none" w:sz="0" w:space="0" w:color="auto"/>
                                  </w:divBdr>
                                  <w:divsChild>
                                    <w:div w:id="601497734">
                                      <w:marLeft w:val="0"/>
                                      <w:marRight w:val="0"/>
                                      <w:marTop w:val="0"/>
                                      <w:marBottom w:val="0"/>
                                      <w:divBdr>
                                        <w:top w:val="none" w:sz="0" w:space="0" w:color="auto"/>
                                        <w:left w:val="none" w:sz="0" w:space="0" w:color="auto"/>
                                        <w:bottom w:val="none" w:sz="0" w:space="0" w:color="auto"/>
                                        <w:right w:val="none" w:sz="0" w:space="0" w:color="auto"/>
                                      </w:divBdr>
                                      <w:divsChild>
                                        <w:div w:id="327639698">
                                          <w:marLeft w:val="0"/>
                                          <w:marRight w:val="0"/>
                                          <w:marTop w:val="0"/>
                                          <w:marBottom w:val="0"/>
                                          <w:divBdr>
                                            <w:top w:val="none" w:sz="0" w:space="0" w:color="auto"/>
                                            <w:left w:val="none" w:sz="0" w:space="0" w:color="auto"/>
                                            <w:bottom w:val="none" w:sz="0" w:space="0" w:color="auto"/>
                                            <w:right w:val="none" w:sz="0" w:space="0" w:color="auto"/>
                                          </w:divBdr>
                                          <w:divsChild>
                                            <w:div w:id="1949971870">
                                              <w:marLeft w:val="0"/>
                                              <w:marRight w:val="0"/>
                                              <w:marTop w:val="0"/>
                                              <w:marBottom w:val="0"/>
                                              <w:divBdr>
                                                <w:top w:val="none" w:sz="0" w:space="0" w:color="auto"/>
                                                <w:left w:val="none" w:sz="0" w:space="0" w:color="auto"/>
                                                <w:bottom w:val="none" w:sz="0" w:space="0" w:color="auto"/>
                                                <w:right w:val="none" w:sz="0" w:space="0" w:color="auto"/>
                                              </w:divBdr>
                                              <w:divsChild>
                                                <w:div w:id="1878424861">
                                                  <w:marLeft w:val="0"/>
                                                  <w:marRight w:val="0"/>
                                                  <w:marTop w:val="0"/>
                                                  <w:marBottom w:val="0"/>
                                                  <w:divBdr>
                                                    <w:top w:val="none" w:sz="0" w:space="0" w:color="auto"/>
                                                    <w:left w:val="none" w:sz="0" w:space="0" w:color="auto"/>
                                                    <w:bottom w:val="none" w:sz="0" w:space="0" w:color="auto"/>
                                                    <w:right w:val="none" w:sz="0" w:space="0" w:color="auto"/>
                                                  </w:divBdr>
                                                  <w:divsChild>
                                                    <w:div w:id="1251038387">
                                                      <w:marLeft w:val="0"/>
                                                      <w:marRight w:val="0"/>
                                                      <w:marTop w:val="0"/>
                                                      <w:marBottom w:val="0"/>
                                                      <w:divBdr>
                                                        <w:top w:val="none" w:sz="0" w:space="0" w:color="auto"/>
                                                        <w:left w:val="none" w:sz="0" w:space="0" w:color="auto"/>
                                                        <w:bottom w:val="none" w:sz="0" w:space="0" w:color="auto"/>
                                                        <w:right w:val="none" w:sz="0" w:space="0" w:color="auto"/>
                                                      </w:divBdr>
                                                      <w:divsChild>
                                                        <w:div w:id="9346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62008140">
      <w:bodyDiv w:val="1"/>
      <w:marLeft w:val="120"/>
      <w:marRight w:val="120"/>
      <w:marTop w:val="0"/>
      <w:marBottom w:val="0"/>
      <w:divBdr>
        <w:top w:val="none" w:sz="0" w:space="0" w:color="auto"/>
        <w:left w:val="none" w:sz="0" w:space="0" w:color="auto"/>
        <w:bottom w:val="none" w:sz="0" w:space="0" w:color="auto"/>
        <w:right w:val="none" w:sz="0" w:space="0" w:color="auto"/>
      </w:divBdr>
    </w:div>
    <w:div w:id="1670021111">
      <w:bodyDiv w:val="1"/>
      <w:marLeft w:val="0"/>
      <w:marRight w:val="0"/>
      <w:marTop w:val="0"/>
      <w:marBottom w:val="0"/>
      <w:divBdr>
        <w:top w:val="none" w:sz="0" w:space="0" w:color="auto"/>
        <w:left w:val="none" w:sz="0" w:space="0" w:color="auto"/>
        <w:bottom w:val="none" w:sz="0" w:space="0" w:color="auto"/>
        <w:right w:val="none" w:sz="0" w:space="0" w:color="auto"/>
      </w:divBdr>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2292157">
      <w:bodyDiv w:val="1"/>
      <w:marLeft w:val="0"/>
      <w:marRight w:val="0"/>
      <w:marTop w:val="0"/>
      <w:marBottom w:val="0"/>
      <w:divBdr>
        <w:top w:val="none" w:sz="0" w:space="0" w:color="auto"/>
        <w:left w:val="none" w:sz="0" w:space="0" w:color="auto"/>
        <w:bottom w:val="none" w:sz="0" w:space="0" w:color="auto"/>
        <w:right w:val="none" w:sz="0" w:space="0" w:color="auto"/>
      </w:divBdr>
    </w:div>
    <w:div w:id="1673754360">
      <w:bodyDiv w:val="1"/>
      <w:marLeft w:val="0"/>
      <w:marRight w:val="0"/>
      <w:marTop w:val="0"/>
      <w:marBottom w:val="0"/>
      <w:divBdr>
        <w:top w:val="none" w:sz="0" w:space="0" w:color="auto"/>
        <w:left w:val="none" w:sz="0" w:space="0" w:color="auto"/>
        <w:bottom w:val="none" w:sz="0" w:space="0" w:color="auto"/>
        <w:right w:val="none" w:sz="0" w:space="0" w:color="auto"/>
      </w:divBdr>
    </w:div>
    <w:div w:id="1676221676">
      <w:bodyDiv w:val="1"/>
      <w:marLeft w:val="0"/>
      <w:marRight w:val="0"/>
      <w:marTop w:val="0"/>
      <w:marBottom w:val="0"/>
      <w:divBdr>
        <w:top w:val="none" w:sz="0" w:space="0" w:color="auto"/>
        <w:left w:val="none" w:sz="0" w:space="0" w:color="auto"/>
        <w:bottom w:val="none" w:sz="0" w:space="0" w:color="auto"/>
        <w:right w:val="none" w:sz="0" w:space="0" w:color="auto"/>
      </w:divBdr>
    </w:div>
    <w:div w:id="1680110214">
      <w:bodyDiv w:val="1"/>
      <w:marLeft w:val="0"/>
      <w:marRight w:val="0"/>
      <w:marTop w:val="0"/>
      <w:marBottom w:val="0"/>
      <w:divBdr>
        <w:top w:val="none" w:sz="0" w:space="0" w:color="auto"/>
        <w:left w:val="none" w:sz="0" w:space="0" w:color="auto"/>
        <w:bottom w:val="none" w:sz="0" w:space="0" w:color="auto"/>
        <w:right w:val="none" w:sz="0" w:space="0" w:color="auto"/>
      </w:divBdr>
      <w:divsChild>
        <w:div w:id="1666595116">
          <w:marLeft w:val="0"/>
          <w:marRight w:val="0"/>
          <w:marTop w:val="0"/>
          <w:marBottom w:val="0"/>
          <w:divBdr>
            <w:top w:val="none" w:sz="0" w:space="0" w:color="auto"/>
            <w:left w:val="none" w:sz="0" w:space="0" w:color="auto"/>
            <w:bottom w:val="none" w:sz="0" w:space="0" w:color="auto"/>
            <w:right w:val="none" w:sz="0" w:space="0" w:color="auto"/>
          </w:divBdr>
          <w:divsChild>
            <w:div w:id="1483083386">
              <w:marLeft w:val="0"/>
              <w:marRight w:val="0"/>
              <w:marTop w:val="0"/>
              <w:marBottom w:val="0"/>
              <w:divBdr>
                <w:top w:val="none" w:sz="0" w:space="0" w:color="auto"/>
                <w:left w:val="none" w:sz="0" w:space="0" w:color="auto"/>
                <w:bottom w:val="none" w:sz="0" w:space="0" w:color="auto"/>
                <w:right w:val="none" w:sz="0" w:space="0" w:color="auto"/>
              </w:divBdr>
              <w:divsChild>
                <w:div w:id="1008211528">
                  <w:marLeft w:val="4200"/>
                  <w:marRight w:val="0"/>
                  <w:marTop w:val="0"/>
                  <w:marBottom w:val="0"/>
                  <w:divBdr>
                    <w:top w:val="none" w:sz="0" w:space="0" w:color="auto"/>
                    <w:left w:val="none" w:sz="0" w:space="0" w:color="auto"/>
                    <w:bottom w:val="none" w:sz="0" w:space="0" w:color="auto"/>
                    <w:right w:val="none" w:sz="0" w:space="0" w:color="auto"/>
                  </w:divBdr>
                  <w:divsChild>
                    <w:div w:id="2038196897">
                      <w:marLeft w:val="0"/>
                      <w:marRight w:val="0"/>
                      <w:marTop w:val="0"/>
                      <w:marBottom w:val="0"/>
                      <w:divBdr>
                        <w:top w:val="none" w:sz="0" w:space="0" w:color="auto"/>
                        <w:left w:val="none" w:sz="0" w:space="0" w:color="auto"/>
                        <w:bottom w:val="none" w:sz="0" w:space="0" w:color="auto"/>
                        <w:right w:val="none" w:sz="0" w:space="0" w:color="auto"/>
                      </w:divBdr>
                      <w:divsChild>
                        <w:div w:id="187062538">
                          <w:marLeft w:val="0"/>
                          <w:marRight w:val="0"/>
                          <w:marTop w:val="0"/>
                          <w:marBottom w:val="0"/>
                          <w:divBdr>
                            <w:top w:val="none" w:sz="0" w:space="0" w:color="auto"/>
                            <w:left w:val="none" w:sz="0" w:space="0" w:color="auto"/>
                            <w:bottom w:val="none" w:sz="0" w:space="0" w:color="auto"/>
                            <w:right w:val="none" w:sz="0" w:space="0" w:color="auto"/>
                          </w:divBdr>
                          <w:divsChild>
                            <w:div w:id="6905866">
                              <w:marLeft w:val="0"/>
                              <w:marRight w:val="0"/>
                              <w:marTop w:val="0"/>
                              <w:marBottom w:val="0"/>
                              <w:divBdr>
                                <w:top w:val="none" w:sz="0" w:space="0" w:color="auto"/>
                                <w:left w:val="none" w:sz="0" w:space="0" w:color="auto"/>
                                <w:bottom w:val="none" w:sz="0" w:space="0" w:color="auto"/>
                                <w:right w:val="none" w:sz="0" w:space="0" w:color="auto"/>
                              </w:divBdr>
                              <w:divsChild>
                                <w:div w:id="490217454">
                                  <w:marLeft w:val="0"/>
                                  <w:marRight w:val="0"/>
                                  <w:marTop w:val="0"/>
                                  <w:marBottom w:val="0"/>
                                  <w:divBdr>
                                    <w:top w:val="none" w:sz="0" w:space="0" w:color="auto"/>
                                    <w:left w:val="none" w:sz="0" w:space="0" w:color="auto"/>
                                    <w:bottom w:val="none" w:sz="0" w:space="0" w:color="auto"/>
                                    <w:right w:val="none" w:sz="0" w:space="0" w:color="auto"/>
                                  </w:divBdr>
                                  <w:divsChild>
                                    <w:div w:id="2040274516">
                                      <w:marLeft w:val="0"/>
                                      <w:marRight w:val="0"/>
                                      <w:marTop w:val="0"/>
                                      <w:marBottom w:val="0"/>
                                      <w:divBdr>
                                        <w:top w:val="none" w:sz="0" w:space="0" w:color="auto"/>
                                        <w:left w:val="none" w:sz="0" w:space="0" w:color="auto"/>
                                        <w:bottom w:val="none" w:sz="0" w:space="0" w:color="auto"/>
                                        <w:right w:val="none" w:sz="0" w:space="0" w:color="auto"/>
                                      </w:divBdr>
                                      <w:divsChild>
                                        <w:div w:id="58171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0473583">
      <w:bodyDiv w:val="1"/>
      <w:marLeft w:val="0"/>
      <w:marRight w:val="0"/>
      <w:marTop w:val="0"/>
      <w:marBottom w:val="0"/>
      <w:divBdr>
        <w:top w:val="none" w:sz="0" w:space="0" w:color="auto"/>
        <w:left w:val="none" w:sz="0" w:space="0" w:color="auto"/>
        <w:bottom w:val="none" w:sz="0" w:space="0" w:color="auto"/>
        <w:right w:val="none" w:sz="0" w:space="0" w:color="auto"/>
      </w:divBdr>
      <w:divsChild>
        <w:div w:id="1749690477">
          <w:marLeft w:val="0"/>
          <w:marRight w:val="0"/>
          <w:marTop w:val="0"/>
          <w:marBottom w:val="0"/>
          <w:divBdr>
            <w:top w:val="none" w:sz="0" w:space="0" w:color="auto"/>
            <w:left w:val="none" w:sz="0" w:space="0" w:color="auto"/>
            <w:bottom w:val="none" w:sz="0" w:space="0" w:color="auto"/>
            <w:right w:val="none" w:sz="0" w:space="0" w:color="auto"/>
          </w:divBdr>
          <w:divsChild>
            <w:div w:id="1677682484">
              <w:marLeft w:val="0"/>
              <w:marRight w:val="0"/>
              <w:marTop w:val="0"/>
              <w:marBottom w:val="0"/>
              <w:divBdr>
                <w:top w:val="none" w:sz="0" w:space="0" w:color="auto"/>
                <w:left w:val="none" w:sz="0" w:space="0" w:color="auto"/>
                <w:bottom w:val="none" w:sz="0" w:space="0" w:color="auto"/>
                <w:right w:val="none" w:sz="0" w:space="0" w:color="auto"/>
              </w:divBdr>
              <w:divsChild>
                <w:div w:id="1953054950">
                  <w:marLeft w:val="4200"/>
                  <w:marRight w:val="0"/>
                  <w:marTop w:val="0"/>
                  <w:marBottom w:val="0"/>
                  <w:divBdr>
                    <w:top w:val="none" w:sz="0" w:space="0" w:color="auto"/>
                    <w:left w:val="none" w:sz="0" w:space="0" w:color="auto"/>
                    <w:bottom w:val="none" w:sz="0" w:space="0" w:color="auto"/>
                    <w:right w:val="none" w:sz="0" w:space="0" w:color="auto"/>
                  </w:divBdr>
                  <w:divsChild>
                    <w:div w:id="1235236537">
                      <w:marLeft w:val="0"/>
                      <w:marRight w:val="0"/>
                      <w:marTop w:val="0"/>
                      <w:marBottom w:val="0"/>
                      <w:divBdr>
                        <w:top w:val="none" w:sz="0" w:space="0" w:color="auto"/>
                        <w:left w:val="none" w:sz="0" w:space="0" w:color="auto"/>
                        <w:bottom w:val="none" w:sz="0" w:space="0" w:color="auto"/>
                        <w:right w:val="none" w:sz="0" w:space="0" w:color="auto"/>
                      </w:divBdr>
                      <w:divsChild>
                        <w:div w:id="1076633471">
                          <w:marLeft w:val="0"/>
                          <w:marRight w:val="0"/>
                          <w:marTop w:val="0"/>
                          <w:marBottom w:val="0"/>
                          <w:divBdr>
                            <w:top w:val="none" w:sz="0" w:space="0" w:color="auto"/>
                            <w:left w:val="none" w:sz="0" w:space="0" w:color="auto"/>
                            <w:bottom w:val="none" w:sz="0" w:space="0" w:color="auto"/>
                            <w:right w:val="none" w:sz="0" w:space="0" w:color="auto"/>
                          </w:divBdr>
                          <w:divsChild>
                            <w:div w:id="147210476">
                              <w:marLeft w:val="0"/>
                              <w:marRight w:val="0"/>
                              <w:marTop w:val="0"/>
                              <w:marBottom w:val="0"/>
                              <w:divBdr>
                                <w:top w:val="none" w:sz="0" w:space="0" w:color="auto"/>
                                <w:left w:val="none" w:sz="0" w:space="0" w:color="auto"/>
                                <w:bottom w:val="none" w:sz="0" w:space="0" w:color="auto"/>
                                <w:right w:val="none" w:sz="0" w:space="0" w:color="auto"/>
                              </w:divBdr>
                              <w:divsChild>
                                <w:div w:id="2118140546">
                                  <w:marLeft w:val="0"/>
                                  <w:marRight w:val="0"/>
                                  <w:marTop w:val="0"/>
                                  <w:marBottom w:val="0"/>
                                  <w:divBdr>
                                    <w:top w:val="none" w:sz="0" w:space="0" w:color="auto"/>
                                    <w:left w:val="none" w:sz="0" w:space="0" w:color="auto"/>
                                    <w:bottom w:val="none" w:sz="0" w:space="0" w:color="auto"/>
                                    <w:right w:val="none" w:sz="0" w:space="0" w:color="auto"/>
                                  </w:divBdr>
                                  <w:divsChild>
                                    <w:div w:id="502622872">
                                      <w:marLeft w:val="0"/>
                                      <w:marRight w:val="0"/>
                                      <w:marTop w:val="0"/>
                                      <w:marBottom w:val="0"/>
                                      <w:divBdr>
                                        <w:top w:val="none" w:sz="0" w:space="0" w:color="auto"/>
                                        <w:left w:val="none" w:sz="0" w:space="0" w:color="auto"/>
                                        <w:bottom w:val="none" w:sz="0" w:space="0" w:color="auto"/>
                                        <w:right w:val="none" w:sz="0" w:space="0" w:color="auto"/>
                                      </w:divBdr>
                                      <w:divsChild>
                                        <w:div w:id="153311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1734199">
      <w:bodyDiv w:val="1"/>
      <w:marLeft w:val="0"/>
      <w:marRight w:val="0"/>
      <w:marTop w:val="0"/>
      <w:marBottom w:val="0"/>
      <w:divBdr>
        <w:top w:val="none" w:sz="0" w:space="0" w:color="auto"/>
        <w:left w:val="none" w:sz="0" w:space="0" w:color="auto"/>
        <w:bottom w:val="none" w:sz="0" w:space="0" w:color="auto"/>
        <w:right w:val="none" w:sz="0" w:space="0" w:color="auto"/>
      </w:divBdr>
      <w:divsChild>
        <w:div w:id="2060203778">
          <w:marLeft w:val="0"/>
          <w:marRight w:val="0"/>
          <w:marTop w:val="0"/>
          <w:marBottom w:val="0"/>
          <w:divBdr>
            <w:top w:val="none" w:sz="0" w:space="0" w:color="auto"/>
            <w:left w:val="none" w:sz="0" w:space="0" w:color="auto"/>
            <w:bottom w:val="none" w:sz="0" w:space="0" w:color="auto"/>
            <w:right w:val="none" w:sz="0" w:space="0" w:color="auto"/>
          </w:divBdr>
          <w:divsChild>
            <w:div w:id="1007249996">
              <w:marLeft w:val="0"/>
              <w:marRight w:val="0"/>
              <w:marTop w:val="0"/>
              <w:marBottom w:val="0"/>
              <w:divBdr>
                <w:top w:val="none" w:sz="0" w:space="0" w:color="auto"/>
                <w:left w:val="none" w:sz="0" w:space="0" w:color="auto"/>
                <w:bottom w:val="none" w:sz="0" w:space="0" w:color="auto"/>
                <w:right w:val="none" w:sz="0" w:space="0" w:color="auto"/>
              </w:divBdr>
              <w:divsChild>
                <w:div w:id="1283921493">
                  <w:marLeft w:val="0"/>
                  <w:marRight w:val="0"/>
                  <w:marTop w:val="0"/>
                  <w:marBottom w:val="600"/>
                  <w:divBdr>
                    <w:top w:val="none" w:sz="0" w:space="0" w:color="auto"/>
                    <w:left w:val="none" w:sz="0" w:space="0" w:color="auto"/>
                    <w:bottom w:val="none" w:sz="0" w:space="0" w:color="auto"/>
                    <w:right w:val="none" w:sz="0" w:space="0" w:color="auto"/>
                  </w:divBdr>
                  <w:divsChild>
                    <w:div w:id="1084954904">
                      <w:marLeft w:val="0"/>
                      <w:marRight w:val="0"/>
                      <w:marTop w:val="0"/>
                      <w:marBottom w:val="0"/>
                      <w:divBdr>
                        <w:top w:val="none" w:sz="0" w:space="0" w:color="auto"/>
                        <w:left w:val="none" w:sz="0" w:space="0" w:color="auto"/>
                        <w:bottom w:val="none" w:sz="0" w:space="0" w:color="auto"/>
                        <w:right w:val="none" w:sz="0" w:space="0" w:color="auto"/>
                      </w:divBdr>
                      <w:divsChild>
                        <w:div w:id="1887908245">
                          <w:marLeft w:val="0"/>
                          <w:marRight w:val="0"/>
                          <w:marTop w:val="0"/>
                          <w:marBottom w:val="0"/>
                          <w:divBdr>
                            <w:top w:val="none" w:sz="0" w:space="0" w:color="auto"/>
                            <w:left w:val="none" w:sz="0" w:space="0" w:color="auto"/>
                            <w:bottom w:val="single" w:sz="6" w:space="15" w:color="AAAAAA"/>
                            <w:right w:val="none" w:sz="0" w:space="0" w:color="auto"/>
                          </w:divBdr>
                          <w:divsChild>
                            <w:div w:id="2024242777">
                              <w:marLeft w:val="0"/>
                              <w:marRight w:val="75"/>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2045381">
      <w:bodyDiv w:val="1"/>
      <w:marLeft w:val="0"/>
      <w:marRight w:val="0"/>
      <w:marTop w:val="0"/>
      <w:marBottom w:val="0"/>
      <w:divBdr>
        <w:top w:val="none" w:sz="0" w:space="0" w:color="auto"/>
        <w:left w:val="none" w:sz="0" w:space="0" w:color="auto"/>
        <w:bottom w:val="none" w:sz="0" w:space="0" w:color="auto"/>
        <w:right w:val="none" w:sz="0" w:space="0" w:color="auto"/>
      </w:divBdr>
      <w:divsChild>
        <w:div w:id="335808271">
          <w:marLeft w:val="0"/>
          <w:marRight w:val="0"/>
          <w:marTop w:val="0"/>
          <w:marBottom w:val="0"/>
          <w:divBdr>
            <w:top w:val="none" w:sz="0" w:space="0" w:color="auto"/>
            <w:left w:val="none" w:sz="0" w:space="0" w:color="auto"/>
            <w:bottom w:val="none" w:sz="0" w:space="0" w:color="auto"/>
            <w:right w:val="none" w:sz="0" w:space="0" w:color="auto"/>
          </w:divBdr>
          <w:divsChild>
            <w:div w:id="2066247278">
              <w:marLeft w:val="0"/>
              <w:marRight w:val="0"/>
              <w:marTop w:val="0"/>
              <w:marBottom w:val="0"/>
              <w:divBdr>
                <w:top w:val="none" w:sz="0" w:space="0" w:color="auto"/>
                <w:left w:val="none" w:sz="0" w:space="0" w:color="auto"/>
                <w:bottom w:val="none" w:sz="0" w:space="0" w:color="auto"/>
                <w:right w:val="none" w:sz="0" w:space="0" w:color="auto"/>
              </w:divBdr>
              <w:divsChild>
                <w:div w:id="1224944222">
                  <w:marLeft w:val="0"/>
                  <w:marRight w:val="0"/>
                  <w:marTop w:val="0"/>
                  <w:marBottom w:val="0"/>
                  <w:divBdr>
                    <w:top w:val="none" w:sz="0" w:space="0" w:color="auto"/>
                    <w:left w:val="none" w:sz="0" w:space="0" w:color="auto"/>
                    <w:bottom w:val="none" w:sz="0" w:space="0" w:color="auto"/>
                    <w:right w:val="none" w:sz="0" w:space="0" w:color="auto"/>
                  </w:divBdr>
                  <w:divsChild>
                    <w:div w:id="93327787">
                      <w:marLeft w:val="0"/>
                      <w:marRight w:val="0"/>
                      <w:marTop w:val="0"/>
                      <w:marBottom w:val="0"/>
                      <w:divBdr>
                        <w:top w:val="none" w:sz="0" w:space="0" w:color="auto"/>
                        <w:left w:val="none" w:sz="0" w:space="0" w:color="auto"/>
                        <w:bottom w:val="none" w:sz="0" w:space="0" w:color="auto"/>
                        <w:right w:val="none" w:sz="0" w:space="0" w:color="auto"/>
                      </w:divBdr>
                      <w:divsChild>
                        <w:div w:id="1573396232">
                          <w:marLeft w:val="0"/>
                          <w:marRight w:val="0"/>
                          <w:marTop w:val="0"/>
                          <w:marBottom w:val="0"/>
                          <w:divBdr>
                            <w:top w:val="none" w:sz="0" w:space="0" w:color="auto"/>
                            <w:left w:val="none" w:sz="0" w:space="0" w:color="auto"/>
                            <w:bottom w:val="none" w:sz="0" w:space="0" w:color="auto"/>
                            <w:right w:val="none" w:sz="0" w:space="0" w:color="auto"/>
                          </w:divBdr>
                          <w:divsChild>
                            <w:div w:id="645205099">
                              <w:marLeft w:val="0"/>
                              <w:marRight w:val="0"/>
                              <w:marTop w:val="0"/>
                              <w:marBottom w:val="0"/>
                              <w:divBdr>
                                <w:top w:val="none" w:sz="0" w:space="0" w:color="auto"/>
                                <w:left w:val="none" w:sz="0" w:space="0" w:color="auto"/>
                                <w:bottom w:val="none" w:sz="0" w:space="0" w:color="auto"/>
                                <w:right w:val="none" w:sz="0" w:space="0" w:color="auto"/>
                              </w:divBdr>
                              <w:divsChild>
                                <w:div w:id="1832943142">
                                  <w:marLeft w:val="0"/>
                                  <w:marRight w:val="0"/>
                                  <w:marTop w:val="0"/>
                                  <w:marBottom w:val="0"/>
                                  <w:divBdr>
                                    <w:top w:val="none" w:sz="0" w:space="0" w:color="auto"/>
                                    <w:left w:val="none" w:sz="0" w:space="0" w:color="auto"/>
                                    <w:bottom w:val="none" w:sz="0" w:space="0" w:color="auto"/>
                                    <w:right w:val="none" w:sz="0" w:space="0" w:color="auto"/>
                                  </w:divBdr>
                                  <w:divsChild>
                                    <w:div w:id="1457331438">
                                      <w:marLeft w:val="0"/>
                                      <w:marRight w:val="0"/>
                                      <w:marTop w:val="0"/>
                                      <w:marBottom w:val="0"/>
                                      <w:divBdr>
                                        <w:top w:val="none" w:sz="0" w:space="0" w:color="auto"/>
                                        <w:left w:val="none" w:sz="0" w:space="0" w:color="auto"/>
                                        <w:bottom w:val="none" w:sz="0" w:space="0" w:color="auto"/>
                                        <w:right w:val="none" w:sz="0" w:space="0" w:color="auto"/>
                                      </w:divBdr>
                                      <w:divsChild>
                                        <w:div w:id="77243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12000960">
      <w:bodyDiv w:val="1"/>
      <w:marLeft w:val="0"/>
      <w:marRight w:val="0"/>
      <w:marTop w:val="0"/>
      <w:marBottom w:val="0"/>
      <w:divBdr>
        <w:top w:val="none" w:sz="0" w:space="0" w:color="auto"/>
        <w:left w:val="none" w:sz="0" w:space="0" w:color="auto"/>
        <w:bottom w:val="none" w:sz="0" w:space="0" w:color="auto"/>
        <w:right w:val="none" w:sz="0" w:space="0" w:color="auto"/>
      </w:divBdr>
      <w:divsChild>
        <w:div w:id="996958621">
          <w:marLeft w:val="0"/>
          <w:marRight w:val="0"/>
          <w:marTop w:val="0"/>
          <w:marBottom w:val="0"/>
          <w:divBdr>
            <w:top w:val="none" w:sz="0" w:space="0" w:color="auto"/>
            <w:left w:val="none" w:sz="0" w:space="0" w:color="auto"/>
            <w:bottom w:val="none" w:sz="0" w:space="0" w:color="auto"/>
            <w:right w:val="none" w:sz="0" w:space="0" w:color="auto"/>
          </w:divBdr>
          <w:divsChild>
            <w:div w:id="22097735">
              <w:marLeft w:val="0"/>
              <w:marRight w:val="0"/>
              <w:marTop w:val="0"/>
              <w:marBottom w:val="0"/>
              <w:divBdr>
                <w:top w:val="none" w:sz="0" w:space="0" w:color="auto"/>
                <w:left w:val="none" w:sz="0" w:space="0" w:color="auto"/>
                <w:bottom w:val="none" w:sz="0" w:space="0" w:color="auto"/>
                <w:right w:val="none" w:sz="0" w:space="0" w:color="auto"/>
              </w:divBdr>
              <w:divsChild>
                <w:div w:id="1573350277">
                  <w:marLeft w:val="4200"/>
                  <w:marRight w:val="0"/>
                  <w:marTop w:val="0"/>
                  <w:marBottom w:val="0"/>
                  <w:divBdr>
                    <w:top w:val="none" w:sz="0" w:space="0" w:color="auto"/>
                    <w:left w:val="none" w:sz="0" w:space="0" w:color="auto"/>
                    <w:bottom w:val="none" w:sz="0" w:space="0" w:color="auto"/>
                    <w:right w:val="none" w:sz="0" w:space="0" w:color="auto"/>
                  </w:divBdr>
                  <w:divsChild>
                    <w:div w:id="541358197">
                      <w:marLeft w:val="0"/>
                      <w:marRight w:val="0"/>
                      <w:marTop w:val="0"/>
                      <w:marBottom w:val="0"/>
                      <w:divBdr>
                        <w:top w:val="none" w:sz="0" w:space="0" w:color="auto"/>
                        <w:left w:val="none" w:sz="0" w:space="0" w:color="auto"/>
                        <w:bottom w:val="none" w:sz="0" w:space="0" w:color="auto"/>
                        <w:right w:val="none" w:sz="0" w:space="0" w:color="auto"/>
                      </w:divBdr>
                      <w:divsChild>
                        <w:div w:id="360592692">
                          <w:marLeft w:val="0"/>
                          <w:marRight w:val="0"/>
                          <w:marTop w:val="0"/>
                          <w:marBottom w:val="0"/>
                          <w:divBdr>
                            <w:top w:val="none" w:sz="0" w:space="0" w:color="auto"/>
                            <w:left w:val="none" w:sz="0" w:space="0" w:color="auto"/>
                            <w:bottom w:val="none" w:sz="0" w:space="0" w:color="auto"/>
                            <w:right w:val="none" w:sz="0" w:space="0" w:color="auto"/>
                          </w:divBdr>
                          <w:divsChild>
                            <w:div w:id="1035541276">
                              <w:marLeft w:val="0"/>
                              <w:marRight w:val="0"/>
                              <w:marTop w:val="0"/>
                              <w:marBottom w:val="0"/>
                              <w:divBdr>
                                <w:top w:val="none" w:sz="0" w:space="0" w:color="auto"/>
                                <w:left w:val="none" w:sz="0" w:space="0" w:color="auto"/>
                                <w:bottom w:val="none" w:sz="0" w:space="0" w:color="auto"/>
                                <w:right w:val="none" w:sz="0" w:space="0" w:color="auto"/>
                              </w:divBdr>
                              <w:divsChild>
                                <w:div w:id="9012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9821682">
      <w:bodyDiv w:val="1"/>
      <w:marLeft w:val="0"/>
      <w:marRight w:val="0"/>
      <w:marTop w:val="0"/>
      <w:marBottom w:val="0"/>
      <w:divBdr>
        <w:top w:val="none" w:sz="0" w:space="0" w:color="auto"/>
        <w:left w:val="none" w:sz="0" w:space="0" w:color="auto"/>
        <w:bottom w:val="none" w:sz="0" w:space="0" w:color="auto"/>
        <w:right w:val="none" w:sz="0" w:space="0" w:color="auto"/>
      </w:divBdr>
    </w:div>
    <w:div w:id="1732846581">
      <w:bodyDiv w:val="1"/>
      <w:marLeft w:val="0"/>
      <w:marRight w:val="0"/>
      <w:marTop w:val="0"/>
      <w:marBottom w:val="0"/>
      <w:divBdr>
        <w:top w:val="none" w:sz="0" w:space="0" w:color="auto"/>
        <w:left w:val="none" w:sz="0" w:space="0" w:color="auto"/>
        <w:bottom w:val="none" w:sz="0" w:space="0" w:color="auto"/>
        <w:right w:val="none" w:sz="0" w:space="0" w:color="auto"/>
      </w:divBdr>
      <w:divsChild>
        <w:div w:id="847451487">
          <w:marLeft w:val="0"/>
          <w:marRight w:val="0"/>
          <w:marTop w:val="0"/>
          <w:marBottom w:val="0"/>
          <w:divBdr>
            <w:top w:val="none" w:sz="0" w:space="0" w:color="auto"/>
            <w:left w:val="none" w:sz="0" w:space="0" w:color="auto"/>
            <w:bottom w:val="none" w:sz="0" w:space="0" w:color="auto"/>
            <w:right w:val="none" w:sz="0" w:space="0" w:color="auto"/>
          </w:divBdr>
          <w:divsChild>
            <w:div w:id="1637880558">
              <w:marLeft w:val="0"/>
              <w:marRight w:val="0"/>
              <w:marTop w:val="0"/>
              <w:marBottom w:val="0"/>
              <w:divBdr>
                <w:top w:val="none" w:sz="0" w:space="0" w:color="auto"/>
                <w:left w:val="none" w:sz="0" w:space="0" w:color="auto"/>
                <w:bottom w:val="none" w:sz="0" w:space="0" w:color="auto"/>
                <w:right w:val="none" w:sz="0" w:space="0" w:color="auto"/>
              </w:divBdr>
              <w:divsChild>
                <w:div w:id="1029067414">
                  <w:marLeft w:val="4200"/>
                  <w:marRight w:val="0"/>
                  <w:marTop w:val="0"/>
                  <w:marBottom w:val="0"/>
                  <w:divBdr>
                    <w:top w:val="none" w:sz="0" w:space="0" w:color="auto"/>
                    <w:left w:val="none" w:sz="0" w:space="0" w:color="auto"/>
                    <w:bottom w:val="none" w:sz="0" w:space="0" w:color="auto"/>
                    <w:right w:val="none" w:sz="0" w:space="0" w:color="auto"/>
                  </w:divBdr>
                  <w:divsChild>
                    <w:div w:id="272175076">
                      <w:marLeft w:val="0"/>
                      <w:marRight w:val="0"/>
                      <w:marTop w:val="0"/>
                      <w:marBottom w:val="0"/>
                      <w:divBdr>
                        <w:top w:val="none" w:sz="0" w:space="0" w:color="auto"/>
                        <w:left w:val="none" w:sz="0" w:space="0" w:color="auto"/>
                        <w:bottom w:val="none" w:sz="0" w:space="0" w:color="auto"/>
                        <w:right w:val="none" w:sz="0" w:space="0" w:color="auto"/>
                      </w:divBdr>
                      <w:divsChild>
                        <w:div w:id="2143493806">
                          <w:marLeft w:val="0"/>
                          <w:marRight w:val="0"/>
                          <w:marTop w:val="0"/>
                          <w:marBottom w:val="0"/>
                          <w:divBdr>
                            <w:top w:val="none" w:sz="0" w:space="0" w:color="auto"/>
                            <w:left w:val="none" w:sz="0" w:space="0" w:color="auto"/>
                            <w:bottom w:val="none" w:sz="0" w:space="0" w:color="auto"/>
                            <w:right w:val="none" w:sz="0" w:space="0" w:color="auto"/>
                          </w:divBdr>
                          <w:divsChild>
                            <w:div w:id="1360352669">
                              <w:marLeft w:val="0"/>
                              <w:marRight w:val="0"/>
                              <w:marTop w:val="0"/>
                              <w:marBottom w:val="0"/>
                              <w:divBdr>
                                <w:top w:val="none" w:sz="0" w:space="0" w:color="auto"/>
                                <w:left w:val="none" w:sz="0" w:space="0" w:color="auto"/>
                                <w:bottom w:val="none" w:sz="0" w:space="0" w:color="auto"/>
                                <w:right w:val="none" w:sz="0" w:space="0" w:color="auto"/>
                              </w:divBdr>
                              <w:divsChild>
                                <w:div w:id="1229147727">
                                  <w:marLeft w:val="0"/>
                                  <w:marRight w:val="0"/>
                                  <w:marTop w:val="0"/>
                                  <w:marBottom w:val="0"/>
                                  <w:divBdr>
                                    <w:top w:val="none" w:sz="0" w:space="0" w:color="auto"/>
                                    <w:left w:val="none" w:sz="0" w:space="0" w:color="auto"/>
                                    <w:bottom w:val="none" w:sz="0" w:space="0" w:color="auto"/>
                                    <w:right w:val="none" w:sz="0" w:space="0" w:color="auto"/>
                                  </w:divBdr>
                                  <w:divsChild>
                                    <w:div w:id="892279668">
                                      <w:marLeft w:val="0"/>
                                      <w:marRight w:val="0"/>
                                      <w:marTop w:val="0"/>
                                      <w:marBottom w:val="0"/>
                                      <w:divBdr>
                                        <w:top w:val="none" w:sz="0" w:space="0" w:color="auto"/>
                                        <w:left w:val="none" w:sz="0" w:space="0" w:color="auto"/>
                                        <w:bottom w:val="none" w:sz="0" w:space="0" w:color="auto"/>
                                        <w:right w:val="none" w:sz="0" w:space="0" w:color="auto"/>
                                      </w:divBdr>
                                      <w:divsChild>
                                        <w:div w:id="41007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49157847">
      <w:bodyDiv w:val="1"/>
      <w:marLeft w:val="0"/>
      <w:marRight w:val="0"/>
      <w:marTop w:val="0"/>
      <w:marBottom w:val="0"/>
      <w:divBdr>
        <w:top w:val="none" w:sz="0" w:space="0" w:color="auto"/>
        <w:left w:val="none" w:sz="0" w:space="0" w:color="auto"/>
        <w:bottom w:val="none" w:sz="0" w:space="0" w:color="auto"/>
        <w:right w:val="none" w:sz="0" w:space="0" w:color="auto"/>
      </w:divBdr>
      <w:divsChild>
        <w:div w:id="910307074">
          <w:marLeft w:val="0"/>
          <w:marRight w:val="0"/>
          <w:marTop w:val="0"/>
          <w:marBottom w:val="0"/>
          <w:divBdr>
            <w:top w:val="none" w:sz="0" w:space="0" w:color="auto"/>
            <w:left w:val="none" w:sz="0" w:space="0" w:color="auto"/>
            <w:bottom w:val="none" w:sz="0" w:space="0" w:color="auto"/>
            <w:right w:val="none" w:sz="0" w:space="0" w:color="auto"/>
          </w:divBdr>
          <w:divsChild>
            <w:div w:id="507867832">
              <w:marLeft w:val="0"/>
              <w:marRight w:val="0"/>
              <w:marTop w:val="0"/>
              <w:marBottom w:val="0"/>
              <w:divBdr>
                <w:top w:val="none" w:sz="0" w:space="0" w:color="auto"/>
                <w:left w:val="none" w:sz="0" w:space="0" w:color="auto"/>
                <w:bottom w:val="none" w:sz="0" w:space="0" w:color="auto"/>
                <w:right w:val="none" w:sz="0" w:space="0" w:color="auto"/>
              </w:divBdr>
              <w:divsChild>
                <w:div w:id="301354835">
                  <w:marLeft w:val="0"/>
                  <w:marRight w:val="0"/>
                  <w:marTop w:val="0"/>
                  <w:marBottom w:val="0"/>
                  <w:divBdr>
                    <w:top w:val="none" w:sz="0" w:space="0" w:color="auto"/>
                    <w:left w:val="none" w:sz="0" w:space="0" w:color="auto"/>
                    <w:bottom w:val="none" w:sz="0" w:space="0" w:color="auto"/>
                    <w:right w:val="none" w:sz="0" w:space="0" w:color="auto"/>
                  </w:divBdr>
                </w:div>
                <w:div w:id="153569583">
                  <w:marLeft w:val="4200"/>
                  <w:marRight w:val="0"/>
                  <w:marTop w:val="0"/>
                  <w:marBottom w:val="0"/>
                  <w:divBdr>
                    <w:top w:val="none" w:sz="0" w:space="0" w:color="auto"/>
                    <w:left w:val="none" w:sz="0" w:space="0" w:color="auto"/>
                    <w:bottom w:val="none" w:sz="0" w:space="0" w:color="auto"/>
                    <w:right w:val="none" w:sz="0" w:space="0" w:color="auto"/>
                  </w:divBdr>
                  <w:divsChild>
                    <w:div w:id="1721057365">
                      <w:marLeft w:val="0"/>
                      <w:marRight w:val="0"/>
                      <w:marTop w:val="0"/>
                      <w:marBottom w:val="0"/>
                      <w:divBdr>
                        <w:top w:val="none" w:sz="0" w:space="0" w:color="auto"/>
                        <w:left w:val="none" w:sz="0" w:space="0" w:color="auto"/>
                        <w:bottom w:val="none" w:sz="0" w:space="0" w:color="auto"/>
                        <w:right w:val="none" w:sz="0" w:space="0" w:color="auto"/>
                      </w:divBdr>
                      <w:divsChild>
                        <w:div w:id="89119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1613386">
      <w:bodyDiv w:val="1"/>
      <w:marLeft w:val="0"/>
      <w:marRight w:val="0"/>
      <w:marTop w:val="0"/>
      <w:marBottom w:val="0"/>
      <w:divBdr>
        <w:top w:val="none" w:sz="0" w:space="0" w:color="auto"/>
        <w:left w:val="none" w:sz="0" w:space="0" w:color="auto"/>
        <w:bottom w:val="none" w:sz="0" w:space="0" w:color="auto"/>
        <w:right w:val="none" w:sz="0" w:space="0" w:color="auto"/>
      </w:divBdr>
      <w:divsChild>
        <w:div w:id="454642660">
          <w:marLeft w:val="994"/>
          <w:marRight w:val="0"/>
          <w:marTop w:val="0"/>
          <w:marBottom w:val="68"/>
          <w:divBdr>
            <w:top w:val="none" w:sz="0" w:space="0" w:color="auto"/>
            <w:left w:val="none" w:sz="0" w:space="0" w:color="auto"/>
            <w:bottom w:val="none" w:sz="0" w:space="0" w:color="auto"/>
            <w:right w:val="none" w:sz="0" w:space="0" w:color="auto"/>
          </w:divBdr>
        </w:div>
        <w:div w:id="756486086">
          <w:marLeft w:val="994"/>
          <w:marRight w:val="0"/>
          <w:marTop w:val="0"/>
          <w:marBottom w:val="68"/>
          <w:divBdr>
            <w:top w:val="none" w:sz="0" w:space="0" w:color="auto"/>
            <w:left w:val="none" w:sz="0" w:space="0" w:color="auto"/>
            <w:bottom w:val="none" w:sz="0" w:space="0" w:color="auto"/>
            <w:right w:val="none" w:sz="0" w:space="0" w:color="auto"/>
          </w:divBdr>
        </w:div>
        <w:div w:id="895317238">
          <w:marLeft w:val="720"/>
          <w:marRight w:val="0"/>
          <w:marTop w:val="0"/>
          <w:marBottom w:val="68"/>
          <w:divBdr>
            <w:top w:val="none" w:sz="0" w:space="0" w:color="auto"/>
            <w:left w:val="none" w:sz="0" w:space="0" w:color="auto"/>
            <w:bottom w:val="none" w:sz="0" w:space="0" w:color="auto"/>
            <w:right w:val="none" w:sz="0" w:space="0" w:color="auto"/>
          </w:divBdr>
        </w:div>
        <w:div w:id="1386220808">
          <w:marLeft w:val="994"/>
          <w:marRight w:val="0"/>
          <w:marTop w:val="0"/>
          <w:marBottom w:val="68"/>
          <w:divBdr>
            <w:top w:val="none" w:sz="0" w:space="0" w:color="auto"/>
            <w:left w:val="none" w:sz="0" w:space="0" w:color="auto"/>
            <w:bottom w:val="none" w:sz="0" w:space="0" w:color="auto"/>
            <w:right w:val="none" w:sz="0" w:space="0" w:color="auto"/>
          </w:divBdr>
        </w:div>
        <w:div w:id="1456675551">
          <w:marLeft w:val="994"/>
          <w:marRight w:val="0"/>
          <w:marTop w:val="0"/>
          <w:marBottom w:val="68"/>
          <w:divBdr>
            <w:top w:val="none" w:sz="0" w:space="0" w:color="auto"/>
            <w:left w:val="none" w:sz="0" w:space="0" w:color="auto"/>
            <w:bottom w:val="none" w:sz="0" w:space="0" w:color="auto"/>
            <w:right w:val="none" w:sz="0" w:space="0" w:color="auto"/>
          </w:divBdr>
        </w:div>
        <w:div w:id="1890997223">
          <w:marLeft w:val="994"/>
          <w:marRight w:val="0"/>
          <w:marTop w:val="0"/>
          <w:marBottom w:val="68"/>
          <w:divBdr>
            <w:top w:val="none" w:sz="0" w:space="0" w:color="auto"/>
            <w:left w:val="none" w:sz="0" w:space="0" w:color="auto"/>
            <w:bottom w:val="none" w:sz="0" w:space="0" w:color="auto"/>
            <w:right w:val="none" w:sz="0" w:space="0" w:color="auto"/>
          </w:divBdr>
        </w:div>
        <w:div w:id="2124183204">
          <w:marLeft w:val="994"/>
          <w:marRight w:val="0"/>
          <w:marTop w:val="0"/>
          <w:marBottom w:val="68"/>
          <w:divBdr>
            <w:top w:val="none" w:sz="0" w:space="0" w:color="auto"/>
            <w:left w:val="none" w:sz="0" w:space="0" w:color="auto"/>
            <w:bottom w:val="none" w:sz="0" w:space="0" w:color="auto"/>
            <w:right w:val="none" w:sz="0" w:space="0" w:color="auto"/>
          </w:divBdr>
        </w:div>
      </w:divsChild>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62798400">
      <w:bodyDiv w:val="1"/>
      <w:marLeft w:val="120"/>
      <w:marRight w:val="120"/>
      <w:marTop w:val="0"/>
      <w:marBottom w:val="0"/>
      <w:divBdr>
        <w:top w:val="none" w:sz="0" w:space="0" w:color="auto"/>
        <w:left w:val="none" w:sz="0" w:space="0" w:color="auto"/>
        <w:bottom w:val="none" w:sz="0" w:space="0" w:color="auto"/>
        <w:right w:val="none" w:sz="0" w:space="0" w:color="auto"/>
      </w:divBdr>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17451275">
      <w:bodyDiv w:val="1"/>
      <w:marLeft w:val="0"/>
      <w:marRight w:val="0"/>
      <w:marTop w:val="0"/>
      <w:marBottom w:val="0"/>
      <w:divBdr>
        <w:top w:val="none" w:sz="0" w:space="0" w:color="auto"/>
        <w:left w:val="none" w:sz="0" w:space="0" w:color="auto"/>
        <w:bottom w:val="none" w:sz="0" w:space="0" w:color="auto"/>
        <w:right w:val="none" w:sz="0" w:space="0" w:color="auto"/>
      </w:divBdr>
      <w:divsChild>
        <w:div w:id="2055542271">
          <w:marLeft w:val="0"/>
          <w:marRight w:val="0"/>
          <w:marTop w:val="0"/>
          <w:marBottom w:val="0"/>
          <w:divBdr>
            <w:top w:val="none" w:sz="0" w:space="0" w:color="auto"/>
            <w:left w:val="none" w:sz="0" w:space="0" w:color="auto"/>
            <w:bottom w:val="none" w:sz="0" w:space="0" w:color="auto"/>
            <w:right w:val="none" w:sz="0" w:space="0" w:color="auto"/>
          </w:divBdr>
          <w:divsChild>
            <w:div w:id="216015170">
              <w:marLeft w:val="0"/>
              <w:marRight w:val="0"/>
              <w:marTop w:val="0"/>
              <w:marBottom w:val="0"/>
              <w:divBdr>
                <w:top w:val="none" w:sz="0" w:space="0" w:color="auto"/>
                <w:left w:val="none" w:sz="0" w:space="0" w:color="auto"/>
                <w:bottom w:val="none" w:sz="0" w:space="0" w:color="auto"/>
                <w:right w:val="none" w:sz="0" w:space="0" w:color="auto"/>
              </w:divBdr>
              <w:divsChild>
                <w:div w:id="60835985">
                  <w:marLeft w:val="4200"/>
                  <w:marRight w:val="0"/>
                  <w:marTop w:val="0"/>
                  <w:marBottom w:val="0"/>
                  <w:divBdr>
                    <w:top w:val="none" w:sz="0" w:space="0" w:color="auto"/>
                    <w:left w:val="none" w:sz="0" w:space="0" w:color="auto"/>
                    <w:bottom w:val="none" w:sz="0" w:space="0" w:color="auto"/>
                    <w:right w:val="none" w:sz="0" w:space="0" w:color="auto"/>
                  </w:divBdr>
                  <w:divsChild>
                    <w:div w:id="177475592">
                      <w:marLeft w:val="0"/>
                      <w:marRight w:val="0"/>
                      <w:marTop w:val="0"/>
                      <w:marBottom w:val="0"/>
                      <w:divBdr>
                        <w:top w:val="none" w:sz="0" w:space="0" w:color="auto"/>
                        <w:left w:val="none" w:sz="0" w:space="0" w:color="auto"/>
                        <w:bottom w:val="none" w:sz="0" w:space="0" w:color="auto"/>
                        <w:right w:val="none" w:sz="0" w:space="0" w:color="auto"/>
                      </w:divBdr>
                      <w:divsChild>
                        <w:div w:id="1764641988">
                          <w:marLeft w:val="0"/>
                          <w:marRight w:val="0"/>
                          <w:marTop w:val="0"/>
                          <w:marBottom w:val="0"/>
                          <w:divBdr>
                            <w:top w:val="none" w:sz="0" w:space="0" w:color="auto"/>
                            <w:left w:val="none" w:sz="0" w:space="0" w:color="auto"/>
                            <w:bottom w:val="none" w:sz="0" w:space="0" w:color="auto"/>
                            <w:right w:val="none" w:sz="0" w:space="0" w:color="auto"/>
                          </w:divBdr>
                          <w:divsChild>
                            <w:div w:id="1263611363">
                              <w:marLeft w:val="0"/>
                              <w:marRight w:val="0"/>
                              <w:marTop w:val="0"/>
                              <w:marBottom w:val="0"/>
                              <w:divBdr>
                                <w:top w:val="none" w:sz="0" w:space="0" w:color="auto"/>
                                <w:left w:val="none" w:sz="0" w:space="0" w:color="auto"/>
                                <w:bottom w:val="none" w:sz="0" w:space="0" w:color="auto"/>
                                <w:right w:val="none" w:sz="0" w:space="0" w:color="auto"/>
                              </w:divBdr>
                              <w:divsChild>
                                <w:div w:id="1621840927">
                                  <w:marLeft w:val="0"/>
                                  <w:marRight w:val="0"/>
                                  <w:marTop w:val="0"/>
                                  <w:marBottom w:val="0"/>
                                  <w:divBdr>
                                    <w:top w:val="none" w:sz="0" w:space="0" w:color="auto"/>
                                    <w:left w:val="none" w:sz="0" w:space="0" w:color="auto"/>
                                    <w:bottom w:val="none" w:sz="0" w:space="0" w:color="auto"/>
                                    <w:right w:val="none" w:sz="0" w:space="0" w:color="auto"/>
                                  </w:divBdr>
                                  <w:divsChild>
                                    <w:div w:id="1496529890">
                                      <w:marLeft w:val="0"/>
                                      <w:marRight w:val="0"/>
                                      <w:marTop w:val="0"/>
                                      <w:marBottom w:val="0"/>
                                      <w:divBdr>
                                        <w:top w:val="none" w:sz="0" w:space="0" w:color="auto"/>
                                        <w:left w:val="none" w:sz="0" w:space="0" w:color="auto"/>
                                        <w:bottom w:val="none" w:sz="0" w:space="0" w:color="auto"/>
                                        <w:right w:val="none" w:sz="0" w:space="0" w:color="auto"/>
                                      </w:divBdr>
                                      <w:divsChild>
                                        <w:div w:id="413750147">
                                          <w:marLeft w:val="0"/>
                                          <w:marRight w:val="0"/>
                                          <w:marTop w:val="0"/>
                                          <w:marBottom w:val="0"/>
                                          <w:divBdr>
                                            <w:top w:val="none" w:sz="0" w:space="0" w:color="auto"/>
                                            <w:left w:val="none" w:sz="0" w:space="0" w:color="auto"/>
                                            <w:bottom w:val="none" w:sz="0" w:space="0" w:color="auto"/>
                                            <w:right w:val="none" w:sz="0" w:space="0" w:color="auto"/>
                                          </w:divBdr>
                                          <w:divsChild>
                                            <w:div w:id="1181353037">
                                              <w:marLeft w:val="0"/>
                                              <w:marRight w:val="0"/>
                                              <w:marTop w:val="0"/>
                                              <w:marBottom w:val="0"/>
                                              <w:divBdr>
                                                <w:top w:val="none" w:sz="0" w:space="0" w:color="auto"/>
                                                <w:left w:val="none" w:sz="0" w:space="0" w:color="auto"/>
                                                <w:bottom w:val="none" w:sz="0" w:space="0" w:color="auto"/>
                                                <w:right w:val="none" w:sz="0" w:space="0" w:color="auto"/>
                                              </w:divBdr>
                                              <w:divsChild>
                                                <w:div w:id="509636324">
                                                  <w:marLeft w:val="0"/>
                                                  <w:marRight w:val="0"/>
                                                  <w:marTop w:val="0"/>
                                                  <w:marBottom w:val="0"/>
                                                  <w:divBdr>
                                                    <w:top w:val="none" w:sz="0" w:space="0" w:color="auto"/>
                                                    <w:left w:val="none" w:sz="0" w:space="0" w:color="auto"/>
                                                    <w:bottom w:val="none" w:sz="0" w:space="0" w:color="auto"/>
                                                    <w:right w:val="none" w:sz="0" w:space="0" w:color="auto"/>
                                                  </w:divBdr>
                                                </w:div>
                                                <w:div w:id="932981005">
                                                  <w:marLeft w:val="0"/>
                                                  <w:marRight w:val="0"/>
                                                  <w:marTop w:val="0"/>
                                                  <w:marBottom w:val="0"/>
                                                  <w:divBdr>
                                                    <w:top w:val="none" w:sz="0" w:space="0" w:color="auto"/>
                                                    <w:left w:val="none" w:sz="0" w:space="0" w:color="auto"/>
                                                    <w:bottom w:val="none" w:sz="0" w:space="0" w:color="auto"/>
                                                    <w:right w:val="none" w:sz="0" w:space="0" w:color="auto"/>
                                                  </w:divBdr>
                                                  <w:divsChild>
                                                    <w:div w:id="2039045251">
                                                      <w:marLeft w:val="0"/>
                                                      <w:marRight w:val="0"/>
                                                      <w:marTop w:val="0"/>
                                                      <w:marBottom w:val="0"/>
                                                      <w:divBdr>
                                                        <w:top w:val="none" w:sz="0" w:space="0" w:color="auto"/>
                                                        <w:left w:val="none" w:sz="0" w:space="0" w:color="auto"/>
                                                        <w:bottom w:val="none" w:sz="0" w:space="0" w:color="auto"/>
                                                        <w:right w:val="none" w:sz="0" w:space="0" w:color="auto"/>
                                                      </w:divBdr>
                                                      <w:divsChild>
                                                        <w:div w:id="614562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23767792">
      <w:bodyDiv w:val="1"/>
      <w:marLeft w:val="0"/>
      <w:marRight w:val="0"/>
      <w:marTop w:val="0"/>
      <w:marBottom w:val="0"/>
      <w:divBdr>
        <w:top w:val="none" w:sz="0" w:space="0" w:color="auto"/>
        <w:left w:val="none" w:sz="0" w:space="0" w:color="auto"/>
        <w:bottom w:val="none" w:sz="0" w:space="0" w:color="auto"/>
        <w:right w:val="none" w:sz="0" w:space="0" w:color="auto"/>
      </w:divBdr>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100461">
      <w:bodyDiv w:val="1"/>
      <w:marLeft w:val="0"/>
      <w:marRight w:val="0"/>
      <w:marTop w:val="0"/>
      <w:marBottom w:val="0"/>
      <w:divBdr>
        <w:top w:val="none" w:sz="0" w:space="0" w:color="auto"/>
        <w:left w:val="none" w:sz="0" w:space="0" w:color="auto"/>
        <w:bottom w:val="none" w:sz="0" w:space="0" w:color="auto"/>
        <w:right w:val="none" w:sz="0" w:space="0" w:color="auto"/>
      </w:divBdr>
      <w:divsChild>
        <w:div w:id="171916639">
          <w:marLeft w:val="0"/>
          <w:marRight w:val="0"/>
          <w:marTop w:val="0"/>
          <w:marBottom w:val="0"/>
          <w:divBdr>
            <w:top w:val="none" w:sz="0" w:space="0" w:color="auto"/>
            <w:left w:val="none" w:sz="0" w:space="0" w:color="auto"/>
            <w:bottom w:val="none" w:sz="0" w:space="0" w:color="auto"/>
            <w:right w:val="none" w:sz="0" w:space="0" w:color="auto"/>
          </w:divBdr>
          <w:divsChild>
            <w:div w:id="1402363117">
              <w:marLeft w:val="0"/>
              <w:marRight w:val="0"/>
              <w:marTop w:val="0"/>
              <w:marBottom w:val="0"/>
              <w:divBdr>
                <w:top w:val="none" w:sz="0" w:space="0" w:color="auto"/>
                <w:left w:val="none" w:sz="0" w:space="0" w:color="auto"/>
                <w:bottom w:val="none" w:sz="0" w:space="0" w:color="auto"/>
                <w:right w:val="none" w:sz="0" w:space="0" w:color="auto"/>
              </w:divBdr>
              <w:divsChild>
                <w:div w:id="507448139">
                  <w:marLeft w:val="0"/>
                  <w:marRight w:val="0"/>
                  <w:marTop w:val="0"/>
                  <w:marBottom w:val="0"/>
                  <w:divBdr>
                    <w:top w:val="none" w:sz="0" w:space="0" w:color="auto"/>
                    <w:left w:val="none" w:sz="0" w:space="0" w:color="auto"/>
                    <w:bottom w:val="none" w:sz="0" w:space="0" w:color="auto"/>
                    <w:right w:val="none" w:sz="0" w:space="0" w:color="auto"/>
                  </w:divBdr>
                  <w:divsChild>
                    <w:div w:id="2118482613">
                      <w:marLeft w:val="0"/>
                      <w:marRight w:val="0"/>
                      <w:marTop w:val="0"/>
                      <w:marBottom w:val="0"/>
                      <w:divBdr>
                        <w:top w:val="none" w:sz="0" w:space="0" w:color="auto"/>
                        <w:left w:val="none" w:sz="0" w:space="0" w:color="auto"/>
                        <w:bottom w:val="none" w:sz="0" w:space="0" w:color="auto"/>
                        <w:right w:val="none" w:sz="0" w:space="0" w:color="auto"/>
                      </w:divBdr>
                      <w:divsChild>
                        <w:div w:id="665203669">
                          <w:marLeft w:val="0"/>
                          <w:marRight w:val="0"/>
                          <w:marTop w:val="0"/>
                          <w:marBottom w:val="0"/>
                          <w:divBdr>
                            <w:top w:val="none" w:sz="0" w:space="0" w:color="auto"/>
                            <w:left w:val="none" w:sz="0" w:space="0" w:color="auto"/>
                            <w:bottom w:val="none" w:sz="0" w:space="0" w:color="auto"/>
                            <w:right w:val="none" w:sz="0" w:space="0" w:color="auto"/>
                          </w:divBdr>
                          <w:divsChild>
                            <w:div w:id="854927637">
                              <w:marLeft w:val="0"/>
                              <w:marRight w:val="0"/>
                              <w:marTop w:val="0"/>
                              <w:marBottom w:val="0"/>
                              <w:divBdr>
                                <w:top w:val="none" w:sz="0" w:space="0" w:color="auto"/>
                                <w:left w:val="none" w:sz="0" w:space="0" w:color="auto"/>
                                <w:bottom w:val="none" w:sz="0" w:space="0" w:color="auto"/>
                                <w:right w:val="none" w:sz="0" w:space="0" w:color="auto"/>
                              </w:divBdr>
                              <w:divsChild>
                                <w:div w:id="188737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35952833">
      <w:bodyDiv w:val="1"/>
      <w:marLeft w:val="0"/>
      <w:marRight w:val="0"/>
      <w:marTop w:val="0"/>
      <w:marBottom w:val="0"/>
      <w:divBdr>
        <w:top w:val="none" w:sz="0" w:space="0" w:color="auto"/>
        <w:left w:val="none" w:sz="0" w:space="0" w:color="auto"/>
        <w:bottom w:val="none" w:sz="0" w:space="0" w:color="auto"/>
        <w:right w:val="none" w:sz="0" w:space="0" w:color="auto"/>
      </w:divBdr>
      <w:divsChild>
        <w:div w:id="1883518809">
          <w:marLeft w:val="0"/>
          <w:marRight w:val="0"/>
          <w:marTop w:val="0"/>
          <w:marBottom w:val="0"/>
          <w:divBdr>
            <w:top w:val="none" w:sz="0" w:space="0" w:color="auto"/>
            <w:left w:val="single" w:sz="6" w:space="0" w:color="CCCCCC"/>
            <w:bottom w:val="none" w:sz="0" w:space="0" w:color="auto"/>
            <w:right w:val="single" w:sz="6" w:space="0" w:color="CCCCCC"/>
          </w:divBdr>
          <w:divsChild>
            <w:div w:id="911893123">
              <w:marLeft w:val="0"/>
              <w:marRight w:val="0"/>
              <w:marTop w:val="0"/>
              <w:marBottom w:val="0"/>
              <w:divBdr>
                <w:top w:val="none" w:sz="0" w:space="0" w:color="auto"/>
                <w:left w:val="none" w:sz="0" w:space="0" w:color="auto"/>
                <w:bottom w:val="none" w:sz="0" w:space="0" w:color="auto"/>
                <w:right w:val="none" w:sz="0" w:space="0" w:color="auto"/>
              </w:divBdr>
              <w:divsChild>
                <w:div w:id="964845356">
                  <w:marLeft w:val="300"/>
                  <w:marRight w:val="0"/>
                  <w:marTop w:val="0"/>
                  <w:marBottom w:val="0"/>
                  <w:divBdr>
                    <w:top w:val="none" w:sz="0" w:space="0" w:color="auto"/>
                    <w:left w:val="none" w:sz="0" w:space="0" w:color="auto"/>
                    <w:bottom w:val="none" w:sz="0" w:space="0" w:color="auto"/>
                    <w:right w:val="none" w:sz="0" w:space="0" w:color="auto"/>
                  </w:divBdr>
                  <w:divsChild>
                    <w:div w:id="14355555">
                      <w:marLeft w:val="45"/>
                      <w:marRight w:val="45"/>
                      <w:marTop w:val="45"/>
                      <w:marBottom w:val="45"/>
                      <w:divBdr>
                        <w:top w:val="none" w:sz="0" w:space="0" w:color="auto"/>
                        <w:left w:val="none" w:sz="0" w:space="0" w:color="auto"/>
                        <w:bottom w:val="none" w:sz="0" w:space="0" w:color="auto"/>
                        <w:right w:val="none" w:sz="0" w:space="0" w:color="auto"/>
                      </w:divBdr>
                      <w:divsChild>
                        <w:div w:id="1486118024">
                          <w:marLeft w:val="0"/>
                          <w:marRight w:val="0"/>
                          <w:marTop w:val="180"/>
                          <w:marBottom w:val="0"/>
                          <w:divBdr>
                            <w:top w:val="none" w:sz="0" w:space="0" w:color="auto"/>
                            <w:left w:val="none" w:sz="0" w:space="0" w:color="auto"/>
                            <w:bottom w:val="none" w:sz="0" w:space="0" w:color="auto"/>
                            <w:right w:val="none" w:sz="0" w:space="0" w:color="auto"/>
                          </w:divBdr>
                          <w:divsChild>
                            <w:div w:id="1138641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9465673">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57618597">
      <w:bodyDiv w:val="1"/>
      <w:marLeft w:val="0"/>
      <w:marRight w:val="0"/>
      <w:marTop w:val="0"/>
      <w:marBottom w:val="0"/>
      <w:divBdr>
        <w:top w:val="none" w:sz="0" w:space="0" w:color="auto"/>
        <w:left w:val="none" w:sz="0" w:space="0" w:color="auto"/>
        <w:bottom w:val="none" w:sz="0" w:space="0" w:color="auto"/>
        <w:right w:val="none" w:sz="0" w:space="0" w:color="auto"/>
      </w:divBdr>
      <w:divsChild>
        <w:div w:id="515727867">
          <w:marLeft w:val="0"/>
          <w:marRight w:val="0"/>
          <w:marTop w:val="0"/>
          <w:marBottom w:val="0"/>
          <w:divBdr>
            <w:top w:val="none" w:sz="0" w:space="0" w:color="auto"/>
            <w:left w:val="none" w:sz="0" w:space="0" w:color="auto"/>
            <w:bottom w:val="none" w:sz="0" w:space="0" w:color="auto"/>
            <w:right w:val="none" w:sz="0" w:space="0" w:color="auto"/>
          </w:divBdr>
          <w:divsChild>
            <w:div w:id="1306666144">
              <w:marLeft w:val="0"/>
              <w:marRight w:val="0"/>
              <w:marTop w:val="0"/>
              <w:marBottom w:val="0"/>
              <w:divBdr>
                <w:top w:val="none" w:sz="0" w:space="0" w:color="auto"/>
                <w:left w:val="none" w:sz="0" w:space="0" w:color="auto"/>
                <w:bottom w:val="none" w:sz="0" w:space="0" w:color="auto"/>
                <w:right w:val="none" w:sz="0" w:space="0" w:color="auto"/>
              </w:divBdr>
              <w:divsChild>
                <w:div w:id="1438985371">
                  <w:marLeft w:val="0"/>
                  <w:marRight w:val="0"/>
                  <w:marTop w:val="0"/>
                  <w:marBottom w:val="0"/>
                  <w:divBdr>
                    <w:top w:val="none" w:sz="0" w:space="0" w:color="auto"/>
                    <w:left w:val="none" w:sz="0" w:space="0" w:color="auto"/>
                    <w:bottom w:val="none" w:sz="0" w:space="0" w:color="auto"/>
                    <w:right w:val="none" w:sz="0" w:space="0" w:color="auto"/>
                  </w:divBdr>
                  <w:divsChild>
                    <w:div w:id="1798135156">
                      <w:marLeft w:val="0"/>
                      <w:marRight w:val="0"/>
                      <w:marTop w:val="0"/>
                      <w:marBottom w:val="0"/>
                      <w:divBdr>
                        <w:top w:val="none" w:sz="0" w:space="0" w:color="auto"/>
                        <w:left w:val="none" w:sz="0" w:space="0" w:color="auto"/>
                        <w:bottom w:val="none" w:sz="0" w:space="0" w:color="auto"/>
                        <w:right w:val="none" w:sz="0" w:space="0" w:color="auto"/>
                      </w:divBdr>
                      <w:divsChild>
                        <w:div w:id="773093277">
                          <w:marLeft w:val="0"/>
                          <w:marRight w:val="0"/>
                          <w:marTop w:val="0"/>
                          <w:marBottom w:val="0"/>
                          <w:divBdr>
                            <w:top w:val="none" w:sz="0" w:space="0" w:color="auto"/>
                            <w:left w:val="none" w:sz="0" w:space="0" w:color="auto"/>
                            <w:bottom w:val="none" w:sz="0" w:space="0" w:color="auto"/>
                            <w:right w:val="none" w:sz="0" w:space="0" w:color="auto"/>
                          </w:divBdr>
                          <w:divsChild>
                            <w:div w:id="162846753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1776736">
      <w:bodyDiv w:val="1"/>
      <w:marLeft w:val="0"/>
      <w:marRight w:val="0"/>
      <w:marTop w:val="0"/>
      <w:marBottom w:val="0"/>
      <w:divBdr>
        <w:top w:val="none" w:sz="0" w:space="0" w:color="auto"/>
        <w:left w:val="none" w:sz="0" w:space="0" w:color="auto"/>
        <w:bottom w:val="none" w:sz="0" w:space="0" w:color="auto"/>
        <w:right w:val="none" w:sz="0" w:space="0" w:color="auto"/>
      </w:divBdr>
      <w:divsChild>
        <w:div w:id="1139299260">
          <w:marLeft w:val="0"/>
          <w:marRight w:val="0"/>
          <w:marTop w:val="0"/>
          <w:marBottom w:val="0"/>
          <w:divBdr>
            <w:top w:val="none" w:sz="0" w:space="0" w:color="auto"/>
            <w:left w:val="none" w:sz="0" w:space="0" w:color="auto"/>
            <w:bottom w:val="none" w:sz="0" w:space="0" w:color="auto"/>
            <w:right w:val="none" w:sz="0" w:space="0" w:color="auto"/>
          </w:divBdr>
          <w:divsChild>
            <w:div w:id="1780642836">
              <w:marLeft w:val="0"/>
              <w:marRight w:val="0"/>
              <w:marTop w:val="0"/>
              <w:marBottom w:val="0"/>
              <w:divBdr>
                <w:top w:val="none" w:sz="0" w:space="0" w:color="auto"/>
                <w:left w:val="none" w:sz="0" w:space="0" w:color="auto"/>
                <w:bottom w:val="none" w:sz="0" w:space="0" w:color="auto"/>
                <w:right w:val="none" w:sz="0" w:space="0" w:color="auto"/>
              </w:divBdr>
              <w:divsChild>
                <w:div w:id="220023139">
                  <w:marLeft w:val="4200"/>
                  <w:marRight w:val="0"/>
                  <w:marTop w:val="0"/>
                  <w:marBottom w:val="0"/>
                  <w:divBdr>
                    <w:top w:val="none" w:sz="0" w:space="0" w:color="auto"/>
                    <w:left w:val="none" w:sz="0" w:space="0" w:color="auto"/>
                    <w:bottom w:val="none" w:sz="0" w:space="0" w:color="auto"/>
                    <w:right w:val="none" w:sz="0" w:space="0" w:color="auto"/>
                  </w:divBdr>
                  <w:divsChild>
                    <w:div w:id="228813084">
                      <w:marLeft w:val="0"/>
                      <w:marRight w:val="0"/>
                      <w:marTop w:val="0"/>
                      <w:marBottom w:val="0"/>
                      <w:divBdr>
                        <w:top w:val="none" w:sz="0" w:space="0" w:color="auto"/>
                        <w:left w:val="none" w:sz="0" w:space="0" w:color="auto"/>
                        <w:bottom w:val="none" w:sz="0" w:space="0" w:color="auto"/>
                        <w:right w:val="none" w:sz="0" w:space="0" w:color="auto"/>
                      </w:divBdr>
                      <w:divsChild>
                        <w:div w:id="1075318218">
                          <w:marLeft w:val="0"/>
                          <w:marRight w:val="0"/>
                          <w:marTop w:val="0"/>
                          <w:marBottom w:val="0"/>
                          <w:divBdr>
                            <w:top w:val="none" w:sz="0" w:space="0" w:color="auto"/>
                            <w:left w:val="none" w:sz="0" w:space="0" w:color="auto"/>
                            <w:bottom w:val="none" w:sz="0" w:space="0" w:color="auto"/>
                            <w:right w:val="none" w:sz="0" w:space="0" w:color="auto"/>
                          </w:divBdr>
                          <w:divsChild>
                            <w:div w:id="1723361579">
                              <w:marLeft w:val="0"/>
                              <w:marRight w:val="0"/>
                              <w:marTop w:val="0"/>
                              <w:marBottom w:val="0"/>
                              <w:divBdr>
                                <w:top w:val="none" w:sz="0" w:space="0" w:color="auto"/>
                                <w:left w:val="none" w:sz="0" w:space="0" w:color="auto"/>
                                <w:bottom w:val="none" w:sz="0" w:space="0" w:color="auto"/>
                                <w:right w:val="none" w:sz="0" w:space="0" w:color="auto"/>
                              </w:divBdr>
                              <w:divsChild>
                                <w:div w:id="1046491953">
                                  <w:marLeft w:val="0"/>
                                  <w:marRight w:val="0"/>
                                  <w:marTop w:val="0"/>
                                  <w:marBottom w:val="0"/>
                                  <w:divBdr>
                                    <w:top w:val="none" w:sz="0" w:space="0" w:color="auto"/>
                                    <w:left w:val="none" w:sz="0" w:space="0" w:color="auto"/>
                                    <w:bottom w:val="none" w:sz="0" w:space="0" w:color="auto"/>
                                    <w:right w:val="none" w:sz="0" w:space="0" w:color="auto"/>
                                  </w:divBdr>
                                  <w:divsChild>
                                    <w:div w:id="160861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64589643">
      <w:bodyDiv w:val="1"/>
      <w:marLeft w:val="0"/>
      <w:marRight w:val="0"/>
      <w:marTop w:val="0"/>
      <w:marBottom w:val="0"/>
      <w:divBdr>
        <w:top w:val="none" w:sz="0" w:space="0" w:color="auto"/>
        <w:left w:val="none" w:sz="0" w:space="0" w:color="auto"/>
        <w:bottom w:val="none" w:sz="0" w:space="0" w:color="auto"/>
        <w:right w:val="none" w:sz="0" w:space="0" w:color="auto"/>
      </w:divBdr>
    </w:div>
    <w:div w:id="1867399244">
      <w:bodyDiv w:val="1"/>
      <w:marLeft w:val="0"/>
      <w:marRight w:val="0"/>
      <w:marTop w:val="0"/>
      <w:marBottom w:val="0"/>
      <w:divBdr>
        <w:top w:val="none" w:sz="0" w:space="0" w:color="auto"/>
        <w:left w:val="none" w:sz="0" w:space="0" w:color="auto"/>
        <w:bottom w:val="none" w:sz="0" w:space="0" w:color="auto"/>
        <w:right w:val="none" w:sz="0" w:space="0" w:color="auto"/>
      </w:divBdr>
      <w:divsChild>
        <w:div w:id="1314678027">
          <w:marLeft w:val="0"/>
          <w:marRight w:val="0"/>
          <w:marTop w:val="0"/>
          <w:marBottom w:val="0"/>
          <w:divBdr>
            <w:top w:val="none" w:sz="0" w:space="0" w:color="auto"/>
            <w:left w:val="none" w:sz="0" w:space="0" w:color="auto"/>
            <w:bottom w:val="none" w:sz="0" w:space="0" w:color="auto"/>
            <w:right w:val="none" w:sz="0" w:space="0" w:color="auto"/>
          </w:divBdr>
          <w:divsChild>
            <w:div w:id="1590231385">
              <w:marLeft w:val="3000"/>
              <w:marRight w:val="0"/>
              <w:marTop w:val="0"/>
              <w:marBottom w:val="0"/>
              <w:divBdr>
                <w:top w:val="none" w:sz="0" w:space="0" w:color="auto"/>
                <w:left w:val="none" w:sz="0" w:space="0" w:color="auto"/>
                <w:bottom w:val="none" w:sz="0" w:space="0" w:color="auto"/>
                <w:right w:val="none" w:sz="0" w:space="0" w:color="auto"/>
              </w:divBdr>
              <w:divsChild>
                <w:div w:id="235748822">
                  <w:marLeft w:val="0"/>
                  <w:marRight w:val="0"/>
                  <w:marTop w:val="0"/>
                  <w:marBottom w:val="0"/>
                  <w:divBdr>
                    <w:top w:val="none" w:sz="0" w:space="0" w:color="auto"/>
                    <w:left w:val="none" w:sz="0" w:space="0" w:color="auto"/>
                    <w:bottom w:val="none" w:sz="0" w:space="0" w:color="auto"/>
                    <w:right w:val="none" w:sz="0" w:space="0" w:color="auto"/>
                  </w:divBdr>
                  <w:divsChild>
                    <w:div w:id="151194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86331530">
      <w:bodyDiv w:val="1"/>
      <w:marLeft w:val="0"/>
      <w:marRight w:val="0"/>
      <w:marTop w:val="0"/>
      <w:marBottom w:val="0"/>
      <w:divBdr>
        <w:top w:val="none" w:sz="0" w:space="0" w:color="auto"/>
        <w:left w:val="none" w:sz="0" w:space="0" w:color="auto"/>
        <w:bottom w:val="none" w:sz="0" w:space="0" w:color="auto"/>
        <w:right w:val="none" w:sz="0" w:space="0" w:color="auto"/>
      </w:divBdr>
      <w:divsChild>
        <w:div w:id="192815723">
          <w:marLeft w:val="0"/>
          <w:marRight w:val="0"/>
          <w:marTop w:val="0"/>
          <w:marBottom w:val="0"/>
          <w:divBdr>
            <w:top w:val="none" w:sz="0" w:space="0" w:color="auto"/>
            <w:left w:val="none" w:sz="0" w:space="0" w:color="auto"/>
            <w:bottom w:val="none" w:sz="0" w:space="0" w:color="auto"/>
            <w:right w:val="none" w:sz="0" w:space="0" w:color="auto"/>
          </w:divBdr>
          <w:divsChild>
            <w:div w:id="1040133654">
              <w:marLeft w:val="0"/>
              <w:marRight w:val="0"/>
              <w:marTop w:val="0"/>
              <w:marBottom w:val="0"/>
              <w:divBdr>
                <w:top w:val="none" w:sz="0" w:space="0" w:color="auto"/>
                <w:left w:val="none" w:sz="0" w:space="0" w:color="auto"/>
                <w:bottom w:val="none" w:sz="0" w:space="0" w:color="auto"/>
                <w:right w:val="none" w:sz="0" w:space="0" w:color="auto"/>
              </w:divBdr>
              <w:divsChild>
                <w:div w:id="1484395900">
                  <w:marLeft w:val="4200"/>
                  <w:marRight w:val="0"/>
                  <w:marTop w:val="0"/>
                  <w:marBottom w:val="0"/>
                  <w:divBdr>
                    <w:top w:val="none" w:sz="0" w:space="0" w:color="auto"/>
                    <w:left w:val="none" w:sz="0" w:space="0" w:color="auto"/>
                    <w:bottom w:val="none" w:sz="0" w:space="0" w:color="auto"/>
                    <w:right w:val="none" w:sz="0" w:space="0" w:color="auto"/>
                  </w:divBdr>
                  <w:divsChild>
                    <w:div w:id="2023126934">
                      <w:marLeft w:val="0"/>
                      <w:marRight w:val="0"/>
                      <w:marTop w:val="0"/>
                      <w:marBottom w:val="0"/>
                      <w:divBdr>
                        <w:top w:val="none" w:sz="0" w:space="0" w:color="auto"/>
                        <w:left w:val="none" w:sz="0" w:space="0" w:color="auto"/>
                        <w:bottom w:val="none" w:sz="0" w:space="0" w:color="auto"/>
                        <w:right w:val="none" w:sz="0" w:space="0" w:color="auto"/>
                      </w:divBdr>
                      <w:divsChild>
                        <w:div w:id="1687554735">
                          <w:marLeft w:val="0"/>
                          <w:marRight w:val="0"/>
                          <w:marTop w:val="0"/>
                          <w:marBottom w:val="0"/>
                          <w:divBdr>
                            <w:top w:val="none" w:sz="0" w:space="0" w:color="auto"/>
                            <w:left w:val="none" w:sz="0" w:space="0" w:color="auto"/>
                            <w:bottom w:val="none" w:sz="0" w:space="0" w:color="auto"/>
                            <w:right w:val="none" w:sz="0" w:space="0" w:color="auto"/>
                          </w:divBdr>
                          <w:divsChild>
                            <w:div w:id="772633240">
                              <w:marLeft w:val="0"/>
                              <w:marRight w:val="0"/>
                              <w:marTop w:val="0"/>
                              <w:marBottom w:val="0"/>
                              <w:divBdr>
                                <w:top w:val="none" w:sz="0" w:space="0" w:color="auto"/>
                                <w:left w:val="none" w:sz="0" w:space="0" w:color="auto"/>
                                <w:bottom w:val="none" w:sz="0" w:space="0" w:color="auto"/>
                                <w:right w:val="none" w:sz="0" w:space="0" w:color="auto"/>
                              </w:divBdr>
                              <w:divsChild>
                                <w:div w:id="1292051233">
                                  <w:marLeft w:val="0"/>
                                  <w:marRight w:val="0"/>
                                  <w:marTop w:val="0"/>
                                  <w:marBottom w:val="0"/>
                                  <w:divBdr>
                                    <w:top w:val="none" w:sz="0" w:space="0" w:color="auto"/>
                                    <w:left w:val="none" w:sz="0" w:space="0" w:color="auto"/>
                                    <w:bottom w:val="none" w:sz="0" w:space="0" w:color="auto"/>
                                    <w:right w:val="none" w:sz="0" w:space="0" w:color="auto"/>
                                  </w:divBdr>
                                  <w:divsChild>
                                    <w:div w:id="1317804966">
                                      <w:marLeft w:val="0"/>
                                      <w:marRight w:val="0"/>
                                      <w:marTop w:val="0"/>
                                      <w:marBottom w:val="0"/>
                                      <w:divBdr>
                                        <w:top w:val="none" w:sz="0" w:space="0" w:color="auto"/>
                                        <w:left w:val="none" w:sz="0" w:space="0" w:color="auto"/>
                                        <w:bottom w:val="none" w:sz="0" w:space="0" w:color="auto"/>
                                        <w:right w:val="none" w:sz="0" w:space="0" w:color="auto"/>
                                      </w:divBdr>
                                      <w:divsChild>
                                        <w:div w:id="349920511">
                                          <w:marLeft w:val="0"/>
                                          <w:marRight w:val="0"/>
                                          <w:marTop w:val="0"/>
                                          <w:marBottom w:val="0"/>
                                          <w:divBdr>
                                            <w:top w:val="none" w:sz="0" w:space="0" w:color="auto"/>
                                            <w:left w:val="none" w:sz="0" w:space="0" w:color="auto"/>
                                            <w:bottom w:val="none" w:sz="0" w:space="0" w:color="auto"/>
                                            <w:right w:val="none" w:sz="0" w:space="0" w:color="auto"/>
                                          </w:divBdr>
                                          <w:divsChild>
                                            <w:div w:id="155230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3424389">
      <w:bodyDiv w:val="1"/>
      <w:marLeft w:val="0"/>
      <w:marRight w:val="0"/>
      <w:marTop w:val="0"/>
      <w:marBottom w:val="0"/>
      <w:divBdr>
        <w:top w:val="none" w:sz="0" w:space="0" w:color="auto"/>
        <w:left w:val="none" w:sz="0" w:space="0" w:color="auto"/>
        <w:bottom w:val="none" w:sz="0" w:space="0" w:color="auto"/>
        <w:right w:val="none" w:sz="0" w:space="0" w:color="auto"/>
      </w:divBdr>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181311">
      <w:bodyDiv w:val="1"/>
      <w:marLeft w:val="0"/>
      <w:marRight w:val="0"/>
      <w:marTop w:val="0"/>
      <w:marBottom w:val="0"/>
      <w:divBdr>
        <w:top w:val="none" w:sz="0" w:space="0" w:color="auto"/>
        <w:left w:val="none" w:sz="0" w:space="0" w:color="auto"/>
        <w:bottom w:val="none" w:sz="0" w:space="0" w:color="auto"/>
        <w:right w:val="none" w:sz="0" w:space="0" w:color="auto"/>
      </w:divBdr>
      <w:divsChild>
        <w:div w:id="1341657582">
          <w:marLeft w:val="0"/>
          <w:marRight w:val="0"/>
          <w:marTop w:val="0"/>
          <w:marBottom w:val="0"/>
          <w:divBdr>
            <w:top w:val="none" w:sz="0" w:space="0" w:color="auto"/>
            <w:left w:val="none" w:sz="0" w:space="0" w:color="auto"/>
            <w:bottom w:val="none" w:sz="0" w:space="0" w:color="auto"/>
            <w:right w:val="none" w:sz="0" w:space="0" w:color="auto"/>
          </w:divBdr>
          <w:divsChild>
            <w:div w:id="2143182233">
              <w:marLeft w:val="0"/>
              <w:marRight w:val="0"/>
              <w:marTop w:val="0"/>
              <w:marBottom w:val="0"/>
              <w:divBdr>
                <w:top w:val="none" w:sz="0" w:space="0" w:color="auto"/>
                <w:left w:val="none" w:sz="0" w:space="0" w:color="auto"/>
                <w:bottom w:val="none" w:sz="0" w:space="0" w:color="auto"/>
                <w:right w:val="none" w:sz="0" w:space="0" w:color="auto"/>
              </w:divBdr>
              <w:divsChild>
                <w:div w:id="237790799">
                  <w:marLeft w:val="0"/>
                  <w:marRight w:val="0"/>
                  <w:marTop w:val="0"/>
                  <w:marBottom w:val="0"/>
                  <w:divBdr>
                    <w:top w:val="none" w:sz="0" w:space="0" w:color="auto"/>
                    <w:left w:val="none" w:sz="0" w:space="0" w:color="auto"/>
                    <w:bottom w:val="none" w:sz="0" w:space="0" w:color="auto"/>
                    <w:right w:val="none" w:sz="0" w:space="0" w:color="auto"/>
                  </w:divBdr>
                  <w:divsChild>
                    <w:div w:id="707028099">
                      <w:marLeft w:val="0"/>
                      <w:marRight w:val="0"/>
                      <w:marTop w:val="0"/>
                      <w:marBottom w:val="0"/>
                      <w:divBdr>
                        <w:top w:val="none" w:sz="0" w:space="0" w:color="auto"/>
                        <w:left w:val="none" w:sz="0" w:space="0" w:color="auto"/>
                        <w:bottom w:val="none" w:sz="0" w:space="0" w:color="auto"/>
                        <w:right w:val="none" w:sz="0" w:space="0" w:color="auto"/>
                      </w:divBdr>
                      <w:divsChild>
                        <w:div w:id="1073043617">
                          <w:marLeft w:val="0"/>
                          <w:marRight w:val="0"/>
                          <w:marTop w:val="0"/>
                          <w:marBottom w:val="0"/>
                          <w:divBdr>
                            <w:top w:val="none" w:sz="0" w:space="0" w:color="auto"/>
                            <w:left w:val="none" w:sz="0" w:space="0" w:color="auto"/>
                            <w:bottom w:val="none" w:sz="0" w:space="0" w:color="auto"/>
                            <w:right w:val="none" w:sz="0" w:space="0" w:color="auto"/>
                          </w:divBdr>
                          <w:divsChild>
                            <w:div w:id="1315985269">
                              <w:marLeft w:val="0"/>
                              <w:marRight w:val="0"/>
                              <w:marTop w:val="0"/>
                              <w:marBottom w:val="0"/>
                              <w:divBdr>
                                <w:top w:val="none" w:sz="0" w:space="0" w:color="auto"/>
                                <w:left w:val="none" w:sz="0" w:space="0" w:color="auto"/>
                                <w:bottom w:val="none" w:sz="0" w:space="0" w:color="auto"/>
                                <w:right w:val="none" w:sz="0" w:space="0" w:color="auto"/>
                              </w:divBdr>
                              <w:divsChild>
                                <w:div w:id="1138689977">
                                  <w:marLeft w:val="0"/>
                                  <w:marRight w:val="0"/>
                                  <w:marTop w:val="0"/>
                                  <w:marBottom w:val="0"/>
                                  <w:divBdr>
                                    <w:top w:val="none" w:sz="0" w:space="0" w:color="auto"/>
                                    <w:left w:val="none" w:sz="0" w:space="0" w:color="auto"/>
                                    <w:bottom w:val="none" w:sz="0" w:space="0" w:color="auto"/>
                                    <w:right w:val="none" w:sz="0" w:space="0" w:color="auto"/>
                                  </w:divBdr>
                                  <w:divsChild>
                                    <w:div w:id="617495441">
                                      <w:marLeft w:val="0"/>
                                      <w:marRight w:val="0"/>
                                      <w:marTop w:val="0"/>
                                      <w:marBottom w:val="0"/>
                                      <w:divBdr>
                                        <w:top w:val="none" w:sz="0" w:space="0" w:color="auto"/>
                                        <w:left w:val="none" w:sz="0" w:space="0" w:color="auto"/>
                                        <w:bottom w:val="none" w:sz="0" w:space="0" w:color="auto"/>
                                        <w:right w:val="none" w:sz="0" w:space="0" w:color="auto"/>
                                      </w:divBdr>
                                      <w:divsChild>
                                        <w:div w:id="1612475754">
                                          <w:marLeft w:val="0"/>
                                          <w:marRight w:val="0"/>
                                          <w:marTop w:val="0"/>
                                          <w:marBottom w:val="0"/>
                                          <w:divBdr>
                                            <w:top w:val="none" w:sz="0" w:space="0" w:color="auto"/>
                                            <w:left w:val="none" w:sz="0" w:space="0" w:color="auto"/>
                                            <w:bottom w:val="none" w:sz="0" w:space="0" w:color="auto"/>
                                            <w:right w:val="none" w:sz="0" w:space="0" w:color="auto"/>
                                          </w:divBdr>
                                          <w:divsChild>
                                            <w:div w:id="1271350573">
                                              <w:marLeft w:val="0"/>
                                              <w:marRight w:val="0"/>
                                              <w:marTop w:val="0"/>
                                              <w:marBottom w:val="0"/>
                                              <w:divBdr>
                                                <w:top w:val="none" w:sz="0" w:space="0" w:color="auto"/>
                                                <w:left w:val="none" w:sz="0" w:space="0" w:color="auto"/>
                                                <w:bottom w:val="none" w:sz="0" w:space="0" w:color="auto"/>
                                                <w:right w:val="none" w:sz="0" w:space="0" w:color="auto"/>
                                              </w:divBdr>
                                              <w:divsChild>
                                                <w:div w:id="850754694">
                                                  <w:marLeft w:val="0"/>
                                                  <w:marRight w:val="0"/>
                                                  <w:marTop w:val="0"/>
                                                  <w:marBottom w:val="0"/>
                                                  <w:divBdr>
                                                    <w:top w:val="none" w:sz="0" w:space="0" w:color="auto"/>
                                                    <w:left w:val="none" w:sz="0" w:space="0" w:color="auto"/>
                                                    <w:bottom w:val="none" w:sz="0" w:space="0" w:color="auto"/>
                                                    <w:right w:val="none" w:sz="0" w:space="0" w:color="auto"/>
                                                  </w:divBdr>
                                                  <w:divsChild>
                                                    <w:div w:id="2142337647">
                                                      <w:marLeft w:val="0"/>
                                                      <w:marRight w:val="0"/>
                                                      <w:marTop w:val="0"/>
                                                      <w:marBottom w:val="0"/>
                                                      <w:divBdr>
                                                        <w:top w:val="none" w:sz="0" w:space="0" w:color="auto"/>
                                                        <w:left w:val="none" w:sz="0" w:space="0" w:color="auto"/>
                                                        <w:bottom w:val="none" w:sz="0" w:space="0" w:color="auto"/>
                                                        <w:right w:val="none" w:sz="0" w:space="0" w:color="auto"/>
                                                      </w:divBdr>
                                                      <w:divsChild>
                                                        <w:div w:id="4621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773370">
      <w:bodyDiv w:val="1"/>
      <w:marLeft w:val="0"/>
      <w:marRight w:val="0"/>
      <w:marTop w:val="0"/>
      <w:marBottom w:val="0"/>
      <w:divBdr>
        <w:top w:val="none" w:sz="0" w:space="0" w:color="auto"/>
        <w:left w:val="none" w:sz="0" w:space="0" w:color="auto"/>
        <w:bottom w:val="none" w:sz="0" w:space="0" w:color="auto"/>
        <w:right w:val="none" w:sz="0" w:space="0" w:color="auto"/>
      </w:divBdr>
      <w:divsChild>
        <w:div w:id="1647318888">
          <w:marLeft w:val="0"/>
          <w:marRight w:val="0"/>
          <w:marTop w:val="0"/>
          <w:marBottom w:val="0"/>
          <w:divBdr>
            <w:top w:val="none" w:sz="0" w:space="0" w:color="auto"/>
            <w:left w:val="none" w:sz="0" w:space="0" w:color="auto"/>
            <w:bottom w:val="none" w:sz="0" w:space="0" w:color="auto"/>
            <w:right w:val="none" w:sz="0" w:space="0" w:color="auto"/>
          </w:divBdr>
          <w:divsChild>
            <w:div w:id="1376394164">
              <w:marLeft w:val="0"/>
              <w:marRight w:val="0"/>
              <w:marTop w:val="0"/>
              <w:marBottom w:val="0"/>
              <w:divBdr>
                <w:top w:val="none" w:sz="0" w:space="0" w:color="auto"/>
                <w:left w:val="none" w:sz="0" w:space="0" w:color="auto"/>
                <w:bottom w:val="none" w:sz="0" w:space="0" w:color="auto"/>
                <w:right w:val="none" w:sz="0" w:space="0" w:color="auto"/>
              </w:divBdr>
              <w:divsChild>
                <w:div w:id="1238243725">
                  <w:marLeft w:val="0"/>
                  <w:marRight w:val="0"/>
                  <w:marTop w:val="0"/>
                  <w:marBottom w:val="0"/>
                  <w:divBdr>
                    <w:top w:val="none" w:sz="0" w:space="0" w:color="auto"/>
                    <w:left w:val="none" w:sz="0" w:space="0" w:color="auto"/>
                    <w:bottom w:val="none" w:sz="0" w:space="0" w:color="auto"/>
                    <w:right w:val="none" w:sz="0" w:space="0" w:color="auto"/>
                  </w:divBdr>
                  <w:divsChild>
                    <w:div w:id="47076149">
                      <w:marLeft w:val="0"/>
                      <w:marRight w:val="0"/>
                      <w:marTop w:val="0"/>
                      <w:marBottom w:val="0"/>
                      <w:divBdr>
                        <w:top w:val="none" w:sz="0" w:space="0" w:color="auto"/>
                        <w:left w:val="none" w:sz="0" w:space="0" w:color="auto"/>
                        <w:bottom w:val="none" w:sz="0" w:space="0" w:color="auto"/>
                        <w:right w:val="none" w:sz="0" w:space="0" w:color="auto"/>
                      </w:divBdr>
                      <w:divsChild>
                        <w:div w:id="614748216">
                          <w:marLeft w:val="0"/>
                          <w:marRight w:val="0"/>
                          <w:marTop w:val="0"/>
                          <w:marBottom w:val="0"/>
                          <w:divBdr>
                            <w:top w:val="none" w:sz="0" w:space="0" w:color="auto"/>
                            <w:left w:val="none" w:sz="0" w:space="0" w:color="auto"/>
                            <w:bottom w:val="none" w:sz="0" w:space="0" w:color="auto"/>
                            <w:right w:val="none" w:sz="0" w:space="0" w:color="auto"/>
                          </w:divBdr>
                          <w:divsChild>
                            <w:div w:id="2000692835">
                              <w:marLeft w:val="150"/>
                              <w:marRight w:val="150"/>
                              <w:marTop w:val="150"/>
                              <w:marBottom w:val="150"/>
                              <w:divBdr>
                                <w:top w:val="none" w:sz="0" w:space="0" w:color="auto"/>
                                <w:left w:val="none" w:sz="0" w:space="0" w:color="auto"/>
                                <w:bottom w:val="none" w:sz="0" w:space="0" w:color="auto"/>
                                <w:right w:val="none" w:sz="0" w:space="0" w:color="auto"/>
                              </w:divBdr>
                              <w:divsChild>
                                <w:div w:id="64231852">
                                  <w:marLeft w:val="0"/>
                                  <w:marRight w:val="0"/>
                                  <w:marTop w:val="0"/>
                                  <w:marBottom w:val="0"/>
                                  <w:divBdr>
                                    <w:top w:val="none" w:sz="0" w:space="0" w:color="auto"/>
                                    <w:left w:val="none" w:sz="0" w:space="0" w:color="auto"/>
                                    <w:bottom w:val="none" w:sz="0" w:space="0" w:color="auto"/>
                                    <w:right w:val="none" w:sz="0" w:space="0" w:color="auto"/>
                                  </w:divBdr>
                                  <w:divsChild>
                                    <w:div w:id="920793175">
                                      <w:marLeft w:val="0"/>
                                      <w:marRight w:val="0"/>
                                      <w:marTop w:val="0"/>
                                      <w:marBottom w:val="0"/>
                                      <w:divBdr>
                                        <w:top w:val="none" w:sz="0" w:space="0" w:color="auto"/>
                                        <w:left w:val="none" w:sz="0" w:space="0" w:color="auto"/>
                                        <w:bottom w:val="none" w:sz="0" w:space="0" w:color="auto"/>
                                        <w:right w:val="none" w:sz="0" w:space="0" w:color="auto"/>
                                      </w:divBdr>
                                      <w:divsChild>
                                        <w:div w:id="1576668726">
                                          <w:marLeft w:val="0"/>
                                          <w:marRight w:val="0"/>
                                          <w:marTop w:val="0"/>
                                          <w:marBottom w:val="0"/>
                                          <w:divBdr>
                                            <w:top w:val="none" w:sz="0" w:space="0" w:color="auto"/>
                                            <w:left w:val="none" w:sz="0" w:space="0" w:color="auto"/>
                                            <w:bottom w:val="none" w:sz="0" w:space="0" w:color="auto"/>
                                            <w:right w:val="none" w:sz="0" w:space="0" w:color="auto"/>
                                          </w:divBdr>
                                          <w:divsChild>
                                            <w:div w:id="175115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0775362">
      <w:bodyDiv w:val="1"/>
      <w:marLeft w:val="120"/>
      <w:marRight w:val="120"/>
      <w:marTop w:val="0"/>
      <w:marBottom w:val="0"/>
      <w:divBdr>
        <w:top w:val="none" w:sz="0" w:space="0" w:color="auto"/>
        <w:left w:val="none" w:sz="0" w:space="0" w:color="auto"/>
        <w:bottom w:val="none" w:sz="0" w:space="0" w:color="auto"/>
        <w:right w:val="none" w:sz="0" w:space="0" w:color="auto"/>
      </w:divBdr>
    </w:div>
    <w:div w:id="1938177111">
      <w:bodyDiv w:val="1"/>
      <w:marLeft w:val="0"/>
      <w:marRight w:val="0"/>
      <w:marTop w:val="0"/>
      <w:marBottom w:val="0"/>
      <w:divBdr>
        <w:top w:val="none" w:sz="0" w:space="0" w:color="auto"/>
        <w:left w:val="none" w:sz="0" w:space="0" w:color="auto"/>
        <w:bottom w:val="none" w:sz="0" w:space="0" w:color="auto"/>
        <w:right w:val="none" w:sz="0" w:space="0" w:color="auto"/>
      </w:divBdr>
      <w:divsChild>
        <w:div w:id="789201979">
          <w:marLeft w:val="274"/>
          <w:marRight w:val="0"/>
          <w:marTop w:val="0"/>
          <w:marBottom w:val="68"/>
          <w:divBdr>
            <w:top w:val="none" w:sz="0" w:space="0" w:color="auto"/>
            <w:left w:val="none" w:sz="0" w:space="0" w:color="auto"/>
            <w:bottom w:val="none" w:sz="0" w:space="0" w:color="auto"/>
            <w:right w:val="none" w:sz="0" w:space="0" w:color="auto"/>
          </w:divBdr>
        </w:div>
        <w:div w:id="927270291">
          <w:marLeft w:val="274"/>
          <w:marRight w:val="0"/>
          <w:marTop w:val="0"/>
          <w:marBottom w:val="68"/>
          <w:divBdr>
            <w:top w:val="none" w:sz="0" w:space="0" w:color="auto"/>
            <w:left w:val="none" w:sz="0" w:space="0" w:color="auto"/>
            <w:bottom w:val="none" w:sz="0" w:space="0" w:color="auto"/>
            <w:right w:val="none" w:sz="0" w:space="0" w:color="auto"/>
          </w:divBdr>
        </w:div>
        <w:div w:id="1038045557">
          <w:marLeft w:val="274"/>
          <w:marRight w:val="0"/>
          <w:marTop w:val="0"/>
          <w:marBottom w:val="68"/>
          <w:divBdr>
            <w:top w:val="none" w:sz="0" w:space="0" w:color="auto"/>
            <w:left w:val="none" w:sz="0" w:space="0" w:color="auto"/>
            <w:bottom w:val="none" w:sz="0" w:space="0" w:color="auto"/>
            <w:right w:val="none" w:sz="0" w:space="0" w:color="auto"/>
          </w:divBdr>
        </w:div>
        <w:div w:id="1219900036">
          <w:marLeft w:val="274"/>
          <w:marRight w:val="0"/>
          <w:marTop w:val="0"/>
          <w:marBottom w:val="68"/>
          <w:divBdr>
            <w:top w:val="none" w:sz="0" w:space="0" w:color="auto"/>
            <w:left w:val="none" w:sz="0" w:space="0" w:color="auto"/>
            <w:bottom w:val="none" w:sz="0" w:space="0" w:color="auto"/>
            <w:right w:val="none" w:sz="0" w:space="0" w:color="auto"/>
          </w:divBdr>
        </w:div>
        <w:div w:id="1507792684">
          <w:marLeft w:val="274"/>
          <w:marRight w:val="0"/>
          <w:marTop w:val="0"/>
          <w:marBottom w:val="68"/>
          <w:divBdr>
            <w:top w:val="none" w:sz="0" w:space="0" w:color="auto"/>
            <w:left w:val="none" w:sz="0" w:space="0" w:color="auto"/>
            <w:bottom w:val="none" w:sz="0" w:space="0" w:color="auto"/>
            <w:right w:val="none" w:sz="0" w:space="0" w:color="auto"/>
          </w:divBdr>
        </w:div>
        <w:div w:id="1581063337">
          <w:marLeft w:val="274"/>
          <w:marRight w:val="0"/>
          <w:marTop w:val="0"/>
          <w:marBottom w:val="68"/>
          <w:divBdr>
            <w:top w:val="none" w:sz="0" w:space="0" w:color="auto"/>
            <w:left w:val="none" w:sz="0" w:space="0" w:color="auto"/>
            <w:bottom w:val="none" w:sz="0" w:space="0" w:color="auto"/>
            <w:right w:val="none" w:sz="0" w:space="0" w:color="auto"/>
          </w:divBdr>
        </w:div>
        <w:div w:id="1668249319">
          <w:marLeft w:val="274"/>
          <w:marRight w:val="0"/>
          <w:marTop w:val="0"/>
          <w:marBottom w:val="68"/>
          <w:divBdr>
            <w:top w:val="none" w:sz="0" w:space="0" w:color="auto"/>
            <w:left w:val="none" w:sz="0" w:space="0" w:color="auto"/>
            <w:bottom w:val="none" w:sz="0" w:space="0" w:color="auto"/>
            <w:right w:val="none" w:sz="0" w:space="0" w:color="auto"/>
          </w:divBdr>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42645065">
      <w:bodyDiv w:val="1"/>
      <w:marLeft w:val="0"/>
      <w:marRight w:val="0"/>
      <w:marTop w:val="0"/>
      <w:marBottom w:val="0"/>
      <w:divBdr>
        <w:top w:val="none" w:sz="0" w:space="0" w:color="auto"/>
        <w:left w:val="none" w:sz="0" w:space="0" w:color="auto"/>
        <w:bottom w:val="none" w:sz="0" w:space="0" w:color="auto"/>
        <w:right w:val="none" w:sz="0" w:space="0" w:color="auto"/>
      </w:divBdr>
      <w:divsChild>
        <w:div w:id="1821383451">
          <w:marLeft w:val="0"/>
          <w:marRight w:val="0"/>
          <w:marTop w:val="0"/>
          <w:marBottom w:val="0"/>
          <w:divBdr>
            <w:top w:val="none" w:sz="0" w:space="0" w:color="auto"/>
            <w:left w:val="none" w:sz="0" w:space="0" w:color="auto"/>
            <w:bottom w:val="none" w:sz="0" w:space="0" w:color="auto"/>
            <w:right w:val="none" w:sz="0" w:space="0" w:color="auto"/>
          </w:divBdr>
          <w:divsChild>
            <w:div w:id="1641157035">
              <w:marLeft w:val="0"/>
              <w:marRight w:val="0"/>
              <w:marTop w:val="0"/>
              <w:marBottom w:val="0"/>
              <w:divBdr>
                <w:top w:val="none" w:sz="0" w:space="0" w:color="auto"/>
                <w:left w:val="none" w:sz="0" w:space="0" w:color="auto"/>
                <w:bottom w:val="none" w:sz="0" w:space="0" w:color="auto"/>
                <w:right w:val="none" w:sz="0" w:space="0" w:color="auto"/>
              </w:divBdr>
              <w:divsChild>
                <w:div w:id="792213751">
                  <w:marLeft w:val="4200"/>
                  <w:marRight w:val="0"/>
                  <w:marTop w:val="0"/>
                  <w:marBottom w:val="0"/>
                  <w:divBdr>
                    <w:top w:val="none" w:sz="0" w:space="0" w:color="auto"/>
                    <w:left w:val="none" w:sz="0" w:space="0" w:color="auto"/>
                    <w:bottom w:val="none" w:sz="0" w:space="0" w:color="auto"/>
                    <w:right w:val="none" w:sz="0" w:space="0" w:color="auto"/>
                  </w:divBdr>
                  <w:divsChild>
                    <w:div w:id="1946107539">
                      <w:marLeft w:val="0"/>
                      <w:marRight w:val="0"/>
                      <w:marTop w:val="0"/>
                      <w:marBottom w:val="0"/>
                      <w:divBdr>
                        <w:top w:val="none" w:sz="0" w:space="0" w:color="auto"/>
                        <w:left w:val="none" w:sz="0" w:space="0" w:color="auto"/>
                        <w:bottom w:val="none" w:sz="0" w:space="0" w:color="auto"/>
                        <w:right w:val="none" w:sz="0" w:space="0" w:color="auto"/>
                      </w:divBdr>
                      <w:divsChild>
                        <w:div w:id="282658866">
                          <w:marLeft w:val="0"/>
                          <w:marRight w:val="0"/>
                          <w:marTop w:val="0"/>
                          <w:marBottom w:val="0"/>
                          <w:divBdr>
                            <w:top w:val="none" w:sz="0" w:space="0" w:color="auto"/>
                            <w:left w:val="none" w:sz="0" w:space="0" w:color="auto"/>
                            <w:bottom w:val="none" w:sz="0" w:space="0" w:color="auto"/>
                            <w:right w:val="none" w:sz="0" w:space="0" w:color="auto"/>
                          </w:divBdr>
                          <w:divsChild>
                            <w:div w:id="231039013">
                              <w:marLeft w:val="0"/>
                              <w:marRight w:val="0"/>
                              <w:marTop w:val="0"/>
                              <w:marBottom w:val="0"/>
                              <w:divBdr>
                                <w:top w:val="none" w:sz="0" w:space="0" w:color="auto"/>
                                <w:left w:val="none" w:sz="0" w:space="0" w:color="auto"/>
                                <w:bottom w:val="none" w:sz="0" w:space="0" w:color="auto"/>
                                <w:right w:val="none" w:sz="0" w:space="0" w:color="auto"/>
                              </w:divBdr>
                              <w:divsChild>
                                <w:div w:id="2088651721">
                                  <w:marLeft w:val="0"/>
                                  <w:marRight w:val="0"/>
                                  <w:marTop w:val="0"/>
                                  <w:marBottom w:val="0"/>
                                  <w:divBdr>
                                    <w:top w:val="none" w:sz="0" w:space="0" w:color="auto"/>
                                    <w:left w:val="none" w:sz="0" w:space="0" w:color="auto"/>
                                    <w:bottom w:val="none" w:sz="0" w:space="0" w:color="auto"/>
                                    <w:right w:val="none" w:sz="0" w:space="0" w:color="auto"/>
                                  </w:divBdr>
                                  <w:divsChild>
                                    <w:div w:id="570164785">
                                      <w:marLeft w:val="0"/>
                                      <w:marRight w:val="0"/>
                                      <w:marTop w:val="0"/>
                                      <w:marBottom w:val="0"/>
                                      <w:divBdr>
                                        <w:top w:val="none" w:sz="0" w:space="0" w:color="auto"/>
                                        <w:left w:val="none" w:sz="0" w:space="0" w:color="auto"/>
                                        <w:bottom w:val="none" w:sz="0" w:space="0" w:color="auto"/>
                                        <w:right w:val="none" w:sz="0" w:space="0" w:color="auto"/>
                                      </w:divBdr>
                                      <w:divsChild>
                                        <w:div w:id="756630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7448676">
      <w:bodyDiv w:val="1"/>
      <w:marLeft w:val="0"/>
      <w:marRight w:val="0"/>
      <w:marTop w:val="0"/>
      <w:marBottom w:val="0"/>
      <w:divBdr>
        <w:top w:val="none" w:sz="0" w:space="0" w:color="auto"/>
        <w:left w:val="none" w:sz="0" w:space="0" w:color="auto"/>
        <w:bottom w:val="none" w:sz="0" w:space="0" w:color="auto"/>
        <w:right w:val="none" w:sz="0" w:space="0" w:color="auto"/>
      </w:divBdr>
    </w:div>
    <w:div w:id="1966618702">
      <w:bodyDiv w:val="1"/>
      <w:marLeft w:val="0"/>
      <w:marRight w:val="0"/>
      <w:marTop w:val="0"/>
      <w:marBottom w:val="0"/>
      <w:divBdr>
        <w:top w:val="none" w:sz="0" w:space="0" w:color="auto"/>
        <w:left w:val="none" w:sz="0" w:space="0" w:color="auto"/>
        <w:bottom w:val="none" w:sz="0" w:space="0" w:color="auto"/>
        <w:right w:val="none" w:sz="0" w:space="0" w:color="auto"/>
      </w:divBdr>
      <w:divsChild>
        <w:div w:id="1453279884">
          <w:marLeft w:val="0"/>
          <w:marRight w:val="0"/>
          <w:marTop w:val="480"/>
          <w:marBottom w:val="480"/>
          <w:divBdr>
            <w:top w:val="none" w:sz="0" w:space="0" w:color="auto"/>
            <w:left w:val="none" w:sz="0" w:space="0" w:color="auto"/>
            <w:bottom w:val="none" w:sz="0" w:space="0" w:color="auto"/>
            <w:right w:val="none" w:sz="0" w:space="0" w:color="auto"/>
          </w:divBdr>
          <w:divsChild>
            <w:div w:id="2137092566">
              <w:marLeft w:val="0"/>
              <w:marRight w:val="0"/>
              <w:marTop w:val="0"/>
              <w:marBottom w:val="0"/>
              <w:divBdr>
                <w:top w:val="none" w:sz="0" w:space="0" w:color="auto"/>
                <w:left w:val="none" w:sz="0" w:space="0" w:color="auto"/>
                <w:bottom w:val="none" w:sz="0" w:space="0" w:color="auto"/>
                <w:right w:val="none" w:sz="0" w:space="0" w:color="auto"/>
              </w:divBdr>
              <w:divsChild>
                <w:div w:id="1867284249">
                  <w:marLeft w:val="0"/>
                  <w:marRight w:val="-26"/>
                  <w:marTop w:val="0"/>
                  <w:marBottom w:val="0"/>
                  <w:divBdr>
                    <w:top w:val="none" w:sz="0" w:space="0" w:color="auto"/>
                    <w:left w:val="none" w:sz="0" w:space="0" w:color="auto"/>
                    <w:bottom w:val="none" w:sz="0" w:space="0" w:color="auto"/>
                    <w:right w:val="none" w:sz="0" w:space="0" w:color="auto"/>
                  </w:divBdr>
                  <w:divsChild>
                    <w:div w:id="1233344441">
                      <w:marLeft w:val="7"/>
                      <w:marRight w:val="34"/>
                      <w:marTop w:val="0"/>
                      <w:marBottom w:val="0"/>
                      <w:divBdr>
                        <w:top w:val="none" w:sz="0" w:space="0" w:color="auto"/>
                        <w:left w:val="none" w:sz="0" w:space="0" w:color="auto"/>
                        <w:bottom w:val="none" w:sz="0" w:space="0" w:color="auto"/>
                        <w:right w:val="none" w:sz="0" w:space="0" w:color="auto"/>
                      </w:divBdr>
                      <w:divsChild>
                        <w:div w:id="75250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679">
      <w:bodyDiv w:val="1"/>
      <w:marLeft w:val="0"/>
      <w:marRight w:val="0"/>
      <w:marTop w:val="0"/>
      <w:marBottom w:val="0"/>
      <w:divBdr>
        <w:top w:val="none" w:sz="0" w:space="0" w:color="auto"/>
        <w:left w:val="none" w:sz="0" w:space="0" w:color="auto"/>
        <w:bottom w:val="none" w:sz="0" w:space="0" w:color="auto"/>
        <w:right w:val="none" w:sz="0" w:space="0" w:color="auto"/>
      </w:divBdr>
      <w:divsChild>
        <w:div w:id="1101876246">
          <w:marLeft w:val="0"/>
          <w:marRight w:val="0"/>
          <w:marTop w:val="0"/>
          <w:marBottom w:val="0"/>
          <w:divBdr>
            <w:top w:val="none" w:sz="0" w:space="0" w:color="auto"/>
            <w:left w:val="none" w:sz="0" w:space="0" w:color="auto"/>
            <w:bottom w:val="none" w:sz="0" w:space="0" w:color="auto"/>
            <w:right w:val="none" w:sz="0" w:space="0" w:color="auto"/>
          </w:divBdr>
          <w:divsChild>
            <w:div w:id="1305238316">
              <w:marLeft w:val="0"/>
              <w:marRight w:val="0"/>
              <w:marTop w:val="0"/>
              <w:marBottom w:val="0"/>
              <w:divBdr>
                <w:top w:val="none" w:sz="0" w:space="0" w:color="auto"/>
                <w:left w:val="none" w:sz="0" w:space="0" w:color="auto"/>
                <w:bottom w:val="none" w:sz="0" w:space="0" w:color="auto"/>
                <w:right w:val="none" w:sz="0" w:space="0" w:color="auto"/>
              </w:divBdr>
              <w:divsChild>
                <w:div w:id="526406267">
                  <w:marLeft w:val="0"/>
                  <w:marRight w:val="0"/>
                  <w:marTop w:val="0"/>
                  <w:marBottom w:val="0"/>
                  <w:divBdr>
                    <w:top w:val="none" w:sz="0" w:space="0" w:color="auto"/>
                    <w:left w:val="none" w:sz="0" w:space="0" w:color="auto"/>
                    <w:bottom w:val="none" w:sz="0" w:space="0" w:color="auto"/>
                    <w:right w:val="none" w:sz="0" w:space="0" w:color="auto"/>
                  </w:divBdr>
                  <w:divsChild>
                    <w:div w:id="462891569">
                      <w:marLeft w:val="0"/>
                      <w:marRight w:val="0"/>
                      <w:marTop w:val="0"/>
                      <w:marBottom w:val="0"/>
                      <w:divBdr>
                        <w:top w:val="none" w:sz="0" w:space="0" w:color="auto"/>
                        <w:left w:val="none" w:sz="0" w:space="0" w:color="auto"/>
                        <w:bottom w:val="none" w:sz="0" w:space="0" w:color="auto"/>
                        <w:right w:val="none" w:sz="0" w:space="0" w:color="auto"/>
                      </w:divBdr>
                      <w:divsChild>
                        <w:div w:id="248733737">
                          <w:marLeft w:val="0"/>
                          <w:marRight w:val="0"/>
                          <w:marTop w:val="0"/>
                          <w:marBottom w:val="0"/>
                          <w:divBdr>
                            <w:top w:val="none" w:sz="0" w:space="0" w:color="auto"/>
                            <w:left w:val="none" w:sz="0" w:space="0" w:color="auto"/>
                            <w:bottom w:val="none" w:sz="0" w:space="0" w:color="auto"/>
                            <w:right w:val="none" w:sz="0" w:space="0" w:color="auto"/>
                          </w:divBdr>
                          <w:divsChild>
                            <w:div w:id="1078864742">
                              <w:marLeft w:val="0"/>
                              <w:marRight w:val="0"/>
                              <w:marTop w:val="0"/>
                              <w:marBottom w:val="0"/>
                              <w:divBdr>
                                <w:top w:val="none" w:sz="0" w:space="0" w:color="auto"/>
                                <w:left w:val="none" w:sz="0" w:space="0" w:color="auto"/>
                                <w:bottom w:val="none" w:sz="0" w:space="0" w:color="auto"/>
                                <w:right w:val="none" w:sz="0" w:space="0" w:color="auto"/>
                              </w:divBdr>
                              <w:divsChild>
                                <w:div w:id="1854298173">
                                  <w:marLeft w:val="0"/>
                                  <w:marRight w:val="0"/>
                                  <w:marTop w:val="0"/>
                                  <w:marBottom w:val="0"/>
                                  <w:divBdr>
                                    <w:top w:val="none" w:sz="0" w:space="0" w:color="auto"/>
                                    <w:left w:val="none" w:sz="0" w:space="0" w:color="auto"/>
                                    <w:bottom w:val="none" w:sz="0" w:space="0" w:color="auto"/>
                                    <w:right w:val="none" w:sz="0" w:space="0" w:color="auto"/>
                                  </w:divBdr>
                                  <w:divsChild>
                                    <w:div w:id="629482321">
                                      <w:marLeft w:val="0"/>
                                      <w:marRight w:val="0"/>
                                      <w:marTop w:val="0"/>
                                      <w:marBottom w:val="0"/>
                                      <w:divBdr>
                                        <w:top w:val="none" w:sz="0" w:space="0" w:color="auto"/>
                                        <w:left w:val="none" w:sz="0" w:space="0" w:color="auto"/>
                                        <w:bottom w:val="none" w:sz="0" w:space="0" w:color="auto"/>
                                        <w:right w:val="none" w:sz="0" w:space="0" w:color="auto"/>
                                      </w:divBdr>
                                      <w:divsChild>
                                        <w:div w:id="847405747">
                                          <w:marLeft w:val="0"/>
                                          <w:marRight w:val="0"/>
                                          <w:marTop w:val="0"/>
                                          <w:marBottom w:val="0"/>
                                          <w:divBdr>
                                            <w:top w:val="none" w:sz="0" w:space="0" w:color="auto"/>
                                            <w:left w:val="none" w:sz="0" w:space="0" w:color="auto"/>
                                            <w:bottom w:val="none" w:sz="0" w:space="0" w:color="auto"/>
                                            <w:right w:val="none" w:sz="0" w:space="0" w:color="auto"/>
                                          </w:divBdr>
                                          <w:divsChild>
                                            <w:div w:id="7756707">
                                              <w:marLeft w:val="0"/>
                                              <w:marRight w:val="0"/>
                                              <w:marTop w:val="0"/>
                                              <w:marBottom w:val="0"/>
                                              <w:divBdr>
                                                <w:top w:val="none" w:sz="0" w:space="0" w:color="auto"/>
                                                <w:left w:val="none" w:sz="0" w:space="0" w:color="auto"/>
                                                <w:bottom w:val="none" w:sz="0" w:space="0" w:color="auto"/>
                                                <w:right w:val="none" w:sz="0" w:space="0" w:color="auto"/>
                                              </w:divBdr>
                                              <w:divsChild>
                                                <w:div w:id="2075002844">
                                                  <w:marLeft w:val="0"/>
                                                  <w:marRight w:val="0"/>
                                                  <w:marTop w:val="0"/>
                                                  <w:marBottom w:val="0"/>
                                                  <w:divBdr>
                                                    <w:top w:val="none" w:sz="0" w:space="0" w:color="auto"/>
                                                    <w:left w:val="none" w:sz="0" w:space="0" w:color="auto"/>
                                                    <w:bottom w:val="none" w:sz="0" w:space="0" w:color="auto"/>
                                                    <w:right w:val="none" w:sz="0" w:space="0" w:color="auto"/>
                                                  </w:divBdr>
                                                  <w:divsChild>
                                                    <w:div w:id="936986232">
                                                      <w:marLeft w:val="0"/>
                                                      <w:marRight w:val="0"/>
                                                      <w:marTop w:val="0"/>
                                                      <w:marBottom w:val="0"/>
                                                      <w:divBdr>
                                                        <w:top w:val="none" w:sz="0" w:space="0" w:color="auto"/>
                                                        <w:left w:val="none" w:sz="0" w:space="0" w:color="auto"/>
                                                        <w:bottom w:val="none" w:sz="0" w:space="0" w:color="auto"/>
                                                        <w:right w:val="none" w:sz="0" w:space="0" w:color="auto"/>
                                                      </w:divBdr>
                                                      <w:divsChild>
                                                        <w:div w:id="1273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1591286">
      <w:bodyDiv w:val="1"/>
      <w:marLeft w:val="0"/>
      <w:marRight w:val="0"/>
      <w:marTop w:val="0"/>
      <w:marBottom w:val="0"/>
      <w:divBdr>
        <w:top w:val="none" w:sz="0" w:space="0" w:color="auto"/>
        <w:left w:val="none" w:sz="0" w:space="0" w:color="auto"/>
        <w:bottom w:val="none" w:sz="0" w:space="0" w:color="auto"/>
        <w:right w:val="none" w:sz="0" w:space="0" w:color="auto"/>
      </w:divBdr>
      <w:divsChild>
        <w:div w:id="785467674">
          <w:marLeft w:val="0"/>
          <w:marRight w:val="0"/>
          <w:marTop w:val="0"/>
          <w:marBottom w:val="0"/>
          <w:divBdr>
            <w:top w:val="none" w:sz="0" w:space="0" w:color="auto"/>
            <w:left w:val="none" w:sz="0" w:space="0" w:color="auto"/>
            <w:bottom w:val="none" w:sz="0" w:space="0" w:color="auto"/>
            <w:right w:val="none" w:sz="0" w:space="0" w:color="auto"/>
          </w:divBdr>
          <w:divsChild>
            <w:div w:id="1095904023">
              <w:marLeft w:val="0"/>
              <w:marRight w:val="0"/>
              <w:marTop w:val="0"/>
              <w:marBottom w:val="0"/>
              <w:divBdr>
                <w:top w:val="none" w:sz="0" w:space="0" w:color="auto"/>
                <w:left w:val="none" w:sz="0" w:space="0" w:color="auto"/>
                <w:bottom w:val="none" w:sz="0" w:space="0" w:color="auto"/>
                <w:right w:val="none" w:sz="0" w:space="0" w:color="auto"/>
              </w:divBdr>
              <w:divsChild>
                <w:div w:id="1428233628">
                  <w:marLeft w:val="0"/>
                  <w:marRight w:val="0"/>
                  <w:marTop w:val="0"/>
                  <w:marBottom w:val="0"/>
                  <w:divBdr>
                    <w:top w:val="none" w:sz="0" w:space="0" w:color="auto"/>
                    <w:left w:val="none" w:sz="0" w:space="0" w:color="auto"/>
                    <w:bottom w:val="none" w:sz="0" w:space="0" w:color="auto"/>
                    <w:right w:val="none" w:sz="0" w:space="0" w:color="auto"/>
                  </w:divBdr>
                </w:div>
                <w:div w:id="1600483614">
                  <w:marLeft w:val="4200"/>
                  <w:marRight w:val="0"/>
                  <w:marTop w:val="0"/>
                  <w:marBottom w:val="0"/>
                  <w:divBdr>
                    <w:top w:val="none" w:sz="0" w:space="0" w:color="auto"/>
                    <w:left w:val="none" w:sz="0" w:space="0" w:color="auto"/>
                    <w:bottom w:val="none" w:sz="0" w:space="0" w:color="auto"/>
                    <w:right w:val="none" w:sz="0" w:space="0" w:color="auto"/>
                  </w:divBdr>
                  <w:divsChild>
                    <w:div w:id="886264076">
                      <w:marLeft w:val="0"/>
                      <w:marRight w:val="0"/>
                      <w:marTop w:val="0"/>
                      <w:marBottom w:val="0"/>
                      <w:divBdr>
                        <w:top w:val="none" w:sz="0" w:space="0" w:color="auto"/>
                        <w:left w:val="none" w:sz="0" w:space="0" w:color="auto"/>
                        <w:bottom w:val="none" w:sz="0" w:space="0" w:color="auto"/>
                        <w:right w:val="none" w:sz="0" w:space="0" w:color="auto"/>
                      </w:divBdr>
                      <w:divsChild>
                        <w:div w:id="504051003">
                          <w:marLeft w:val="0"/>
                          <w:marRight w:val="0"/>
                          <w:marTop w:val="0"/>
                          <w:marBottom w:val="0"/>
                          <w:divBdr>
                            <w:top w:val="none" w:sz="0" w:space="0" w:color="auto"/>
                            <w:left w:val="none" w:sz="0" w:space="0" w:color="auto"/>
                            <w:bottom w:val="none" w:sz="0" w:space="0" w:color="auto"/>
                            <w:right w:val="none" w:sz="0" w:space="0" w:color="auto"/>
                          </w:divBdr>
                          <w:divsChild>
                            <w:div w:id="329138768">
                              <w:marLeft w:val="0"/>
                              <w:marRight w:val="0"/>
                              <w:marTop w:val="0"/>
                              <w:marBottom w:val="0"/>
                              <w:divBdr>
                                <w:top w:val="none" w:sz="0" w:space="0" w:color="auto"/>
                                <w:left w:val="none" w:sz="0" w:space="0" w:color="auto"/>
                                <w:bottom w:val="none" w:sz="0" w:space="0" w:color="auto"/>
                                <w:right w:val="none" w:sz="0" w:space="0" w:color="auto"/>
                              </w:divBdr>
                              <w:divsChild>
                                <w:div w:id="90204311">
                                  <w:marLeft w:val="0"/>
                                  <w:marRight w:val="0"/>
                                  <w:marTop w:val="0"/>
                                  <w:marBottom w:val="0"/>
                                  <w:divBdr>
                                    <w:top w:val="none" w:sz="0" w:space="0" w:color="auto"/>
                                    <w:left w:val="none" w:sz="0" w:space="0" w:color="auto"/>
                                    <w:bottom w:val="none" w:sz="0" w:space="0" w:color="auto"/>
                                    <w:right w:val="none" w:sz="0" w:space="0" w:color="auto"/>
                                  </w:divBdr>
                                  <w:divsChild>
                                    <w:div w:id="1910575132">
                                      <w:marLeft w:val="0"/>
                                      <w:marRight w:val="0"/>
                                      <w:marTop w:val="0"/>
                                      <w:marBottom w:val="0"/>
                                      <w:divBdr>
                                        <w:top w:val="none" w:sz="0" w:space="0" w:color="auto"/>
                                        <w:left w:val="none" w:sz="0" w:space="0" w:color="auto"/>
                                        <w:bottom w:val="none" w:sz="0" w:space="0" w:color="auto"/>
                                        <w:right w:val="none" w:sz="0" w:space="0" w:color="auto"/>
                                      </w:divBdr>
                                      <w:divsChild>
                                        <w:div w:id="64573202">
                                          <w:marLeft w:val="0"/>
                                          <w:marRight w:val="0"/>
                                          <w:marTop w:val="0"/>
                                          <w:marBottom w:val="0"/>
                                          <w:divBdr>
                                            <w:top w:val="none" w:sz="0" w:space="0" w:color="auto"/>
                                            <w:left w:val="none" w:sz="0" w:space="0" w:color="auto"/>
                                            <w:bottom w:val="none" w:sz="0" w:space="0" w:color="auto"/>
                                            <w:right w:val="none" w:sz="0" w:space="0" w:color="auto"/>
                                          </w:divBdr>
                                        </w:div>
                                        <w:div w:id="667637754">
                                          <w:marLeft w:val="0"/>
                                          <w:marRight w:val="0"/>
                                          <w:marTop w:val="0"/>
                                          <w:marBottom w:val="0"/>
                                          <w:divBdr>
                                            <w:top w:val="none" w:sz="0" w:space="0" w:color="auto"/>
                                            <w:left w:val="none" w:sz="0" w:space="0" w:color="auto"/>
                                            <w:bottom w:val="none" w:sz="0" w:space="0" w:color="auto"/>
                                            <w:right w:val="none" w:sz="0" w:space="0" w:color="auto"/>
                                          </w:divBdr>
                                          <w:divsChild>
                                            <w:div w:id="714239398">
                                              <w:marLeft w:val="0"/>
                                              <w:marRight w:val="0"/>
                                              <w:marTop w:val="0"/>
                                              <w:marBottom w:val="0"/>
                                              <w:divBdr>
                                                <w:top w:val="none" w:sz="0" w:space="0" w:color="auto"/>
                                                <w:left w:val="none" w:sz="0" w:space="0" w:color="auto"/>
                                                <w:bottom w:val="none" w:sz="0" w:space="0" w:color="auto"/>
                                                <w:right w:val="none" w:sz="0" w:space="0" w:color="auto"/>
                                              </w:divBdr>
                                              <w:divsChild>
                                                <w:div w:id="321616619">
                                                  <w:marLeft w:val="0"/>
                                                  <w:marRight w:val="0"/>
                                                  <w:marTop w:val="0"/>
                                                  <w:marBottom w:val="0"/>
                                                  <w:divBdr>
                                                    <w:top w:val="none" w:sz="0" w:space="0" w:color="auto"/>
                                                    <w:left w:val="none" w:sz="0" w:space="0" w:color="auto"/>
                                                    <w:bottom w:val="none" w:sz="0" w:space="0" w:color="auto"/>
                                                    <w:right w:val="none" w:sz="0" w:space="0" w:color="auto"/>
                                                  </w:divBdr>
                                                  <w:divsChild>
                                                    <w:div w:id="1488011559">
                                                      <w:marLeft w:val="0"/>
                                                      <w:marRight w:val="0"/>
                                                      <w:marTop w:val="0"/>
                                                      <w:marBottom w:val="0"/>
                                                      <w:divBdr>
                                                        <w:top w:val="none" w:sz="0" w:space="0" w:color="auto"/>
                                                        <w:left w:val="none" w:sz="0" w:space="0" w:color="auto"/>
                                                        <w:bottom w:val="none" w:sz="0" w:space="0" w:color="auto"/>
                                                        <w:right w:val="none" w:sz="0" w:space="0" w:color="auto"/>
                                                      </w:divBdr>
                                                      <w:divsChild>
                                                        <w:div w:id="91440275">
                                                          <w:marLeft w:val="0"/>
                                                          <w:marRight w:val="0"/>
                                                          <w:marTop w:val="0"/>
                                                          <w:marBottom w:val="0"/>
                                                          <w:divBdr>
                                                            <w:top w:val="none" w:sz="0" w:space="0" w:color="auto"/>
                                                            <w:left w:val="none" w:sz="0" w:space="0" w:color="auto"/>
                                                            <w:bottom w:val="none" w:sz="0" w:space="0" w:color="auto"/>
                                                            <w:right w:val="none" w:sz="0" w:space="0" w:color="auto"/>
                                                          </w:divBdr>
                                                        </w:div>
                                                      </w:divsChild>
                                                    </w:div>
                                                    <w:div w:id="1797871082">
                                                      <w:marLeft w:val="0"/>
                                                      <w:marRight w:val="0"/>
                                                      <w:marTop w:val="0"/>
                                                      <w:marBottom w:val="0"/>
                                                      <w:divBdr>
                                                        <w:top w:val="none" w:sz="0" w:space="0" w:color="auto"/>
                                                        <w:left w:val="none" w:sz="0" w:space="0" w:color="auto"/>
                                                        <w:bottom w:val="none" w:sz="0" w:space="0" w:color="auto"/>
                                                        <w:right w:val="none" w:sz="0" w:space="0" w:color="auto"/>
                                                      </w:divBdr>
                                                      <w:divsChild>
                                                        <w:div w:id="149279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86479">
                                              <w:marLeft w:val="0"/>
                                              <w:marRight w:val="0"/>
                                              <w:marTop w:val="0"/>
                                              <w:marBottom w:val="0"/>
                                              <w:divBdr>
                                                <w:top w:val="none" w:sz="0" w:space="0" w:color="auto"/>
                                                <w:left w:val="none" w:sz="0" w:space="0" w:color="auto"/>
                                                <w:bottom w:val="none" w:sz="0" w:space="0" w:color="auto"/>
                                                <w:right w:val="none" w:sz="0" w:space="0" w:color="auto"/>
                                              </w:divBdr>
                                              <w:divsChild>
                                                <w:div w:id="560949308">
                                                  <w:marLeft w:val="0"/>
                                                  <w:marRight w:val="0"/>
                                                  <w:marTop w:val="0"/>
                                                  <w:marBottom w:val="0"/>
                                                  <w:divBdr>
                                                    <w:top w:val="none" w:sz="0" w:space="0" w:color="auto"/>
                                                    <w:left w:val="none" w:sz="0" w:space="0" w:color="auto"/>
                                                    <w:bottom w:val="none" w:sz="0" w:space="0" w:color="auto"/>
                                                    <w:right w:val="none" w:sz="0" w:space="0" w:color="auto"/>
                                                  </w:divBdr>
                                                </w:div>
                                              </w:divsChild>
                                            </w:div>
                                            <w:div w:id="1777868227">
                                              <w:marLeft w:val="0"/>
                                              <w:marRight w:val="0"/>
                                              <w:marTop w:val="0"/>
                                              <w:marBottom w:val="0"/>
                                              <w:divBdr>
                                                <w:top w:val="none" w:sz="0" w:space="0" w:color="auto"/>
                                                <w:left w:val="none" w:sz="0" w:space="0" w:color="auto"/>
                                                <w:bottom w:val="none" w:sz="0" w:space="0" w:color="auto"/>
                                                <w:right w:val="none" w:sz="0" w:space="0" w:color="auto"/>
                                              </w:divBdr>
                                            </w:div>
                                          </w:divsChild>
                                        </w:div>
                                        <w:div w:id="748427554">
                                          <w:marLeft w:val="0"/>
                                          <w:marRight w:val="0"/>
                                          <w:marTop w:val="0"/>
                                          <w:marBottom w:val="0"/>
                                          <w:divBdr>
                                            <w:top w:val="none" w:sz="0" w:space="0" w:color="auto"/>
                                            <w:left w:val="none" w:sz="0" w:space="0" w:color="auto"/>
                                            <w:bottom w:val="none" w:sz="0" w:space="0" w:color="auto"/>
                                            <w:right w:val="none" w:sz="0" w:space="0" w:color="auto"/>
                                          </w:divBdr>
                                          <w:divsChild>
                                            <w:div w:id="1835487969">
                                              <w:marLeft w:val="0"/>
                                              <w:marRight w:val="0"/>
                                              <w:marTop w:val="0"/>
                                              <w:marBottom w:val="0"/>
                                              <w:divBdr>
                                                <w:top w:val="none" w:sz="0" w:space="0" w:color="auto"/>
                                                <w:left w:val="none" w:sz="0" w:space="0" w:color="auto"/>
                                                <w:bottom w:val="none" w:sz="0" w:space="0" w:color="auto"/>
                                                <w:right w:val="none" w:sz="0" w:space="0" w:color="auto"/>
                                              </w:divBdr>
                                              <w:divsChild>
                                                <w:div w:id="1837452960">
                                                  <w:marLeft w:val="0"/>
                                                  <w:marRight w:val="0"/>
                                                  <w:marTop w:val="0"/>
                                                  <w:marBottom w:val="0"/>
                                                  <w:divBdr>
                                                    <w:top w:val="none" w:sz="0" w:space="0" w:color="auto"/>
                                                    <w:left w:val="none" w:sz="0" w:space="0" w:color="auto"/>
                                                    <w:bottom w:val="none" w:sz="0" w:space="0" w:color="auto"/>
                                                    <w:right w:val="none" w:sz="0" w:space="0" w:color="auto"/>
                                                  </w:divBdr>
                                                  <w:divsChild>
                                                    <w:div w:id="1025398707">
                                                      <w:marLeft w:val="0"/>
                                                      <w:marRight w:val="0"/>
                                                      <w:marTop w:val="0"/>
                                                      <w:marBottom w:val="0"/>
                                                      <w:divBdr>
                                                        <w:top w:val="none" w:sz="0" w:space="0" w:color="auto"/>
                                                        <w:left w:val="none" w:sz="0" w:space="0" w:color="auto"/>
                                                        <w:bottom w:val="none" w:sz="0" w:space="0" w:color="auto"/>
                                                        <w:right w:val="none" w:sz="0" w:space="0" w:color="auto"/>
                                                      </w:divBdr>
                                                      <w:divsChild>
                                                        <w:div w:id="214853948">
                                                          <w:marLeft w:val="0"/>
                                                          <w:marRight w:val="0"/>
                                                          <w:marTop w:val="0"/>
                                                          <w:marBottom w:val="0"/>
                                                          <w:divBdr>
                                                            <w:top w:val="none" w:sz="0" w:space="0" w:color="auto"/>
                                                            <w:left w:val="none" w:sz="0" w:space="0" w:color="auto"/>
                                                            <w:bottom w:val="none" w:sz="0" w:space="0" w:color="auto"/>
                                                            <w:right w:val="none" w:sz="0" w:space="0" w:color="auto"/>
                                                          </w:divBdr>
                                                        </w:div>
                                                      </w:divsChild>
                                                    </w:div>
                                                    <w:div w:id="1554345004">
                                                      <w:marLeft w:val="0"/>
                                                      <w:marRight w:val="0"/>
                                                      <w:marTop w:val="0"/>
                                                      <w:marBottom w:val="0"/>
                                                      <w:divBdr>
                                                        <w:top w:val="none" w:sz="0" w:space="0" w:color="auto"/>
                                                        <w:left w:val="none" w:sz="0" w:space="0" w:color="auto"/>
                                                        <w:bottom w:val="none" w:sz="0" w:space="0" w:color="auto"/>
                                                        <w:right w:val="none" w:sz="0" w:space="0" w:color="auto"/>
                                                      </w:divBdr>
                                                      <w:divsChild>
                                                        <w:div w:id="33510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894754">
                                          <w:marLeft w:val="0"/>
                                          <w:marRight w:val="0"/>
                                          <w:marTop w:val="0"/>
                                          <w:marBottom w:val="0"/>
                                          <w:divBdr>
                                            <w:top w:val="none" w:sz="0" w:space="0" w:color="auto"/>
                                            <w:left w:val="none" w:sz="0" w:space="0" w:color="auto"/>
                                            <w:bottom w:val="none" w:sz="0" w:space="0" w:color="auto"/>
                                            <w:right w:val="none" w:sz="0" w:space="0" w:color="auto"/>
                                          </w:divBdr>
                                          <w:divsChild>
                                            <w:div w:id="672681634">
                                              <w:marLeft w:val="0"/>
                                              <w:marRight w:val="0"/>
                                              <w:marTop w:val="0"/>
                                              <w:marBottom w:val="0"/>
                                              <w:divBdr>
                                                <w:top w:val="none" w:sz="0" w:space="0" w:color="auto"/>
                                                <w:left w:val="none" w:sz="0" w:space="0" w:color="auto"/>
                                                <w:bottom w:val="none" w:sz="0" w:space="0" w:color="auto"/>
                                                <w:right w:val="none" w:sz="0" w:space="0" w:color="auto"/>
                                              </w:divBdr>
                                              <w:divsChild>
                                                <w:div w:id="936476025">
                                                  <w:marLeft w:val="0"/>
                                                  <w:marRight w:val="0"/>
                                                  <w:marTop w:val="0"/>
                                                  <w:marBottom w:val="0"/>
                                                  <w:divBdr>
                                                    <w:top w:val="none" w:sz="0" w:space="0" w:color="auto"/>
                                                    <w:left w:val="none" w:sz="0" w:space="0" w:color="auto"/>
                                                    <w:bottom w:val="none" w:sz="0" w:space="0" w:color="auto"/>
                                                    <w:right w:val="none" w:sz="0" w:space="0" w:color="auto"/>
                                                  </w:divBdr>
                                                </w:div>
                                              </w:divsChild>
                                            </w:div>
                                            <w:div w:id="1016929370">
                                              <w:marLeft w:val="0"/>
                                              <w:marRight w:val="0"/>
                                              <w:marTop w:val="0"/>
                                              <w:marBottom w:val="0"/>
                                              <w:divBdr>
                                                <w:top w:val="none" w:sz="0" w:space="0" w:color="auto"/>
                                                <w:left w:val="none" w:sz="0" w:space="0" w:color="auto"/>
                                                <w:bottom w:val="none" w:sz="0" w:space="0" w:color="auto"/>
                                                <w:right w:val="none" w:sz="0" w:space="0" w:color="auto"/>
                                              </w:divBdr>
                                              <w:divsChild>
                                                <w:div w:id="1792934637">
                                                  <w:marLeft w:val="0"/>
                                                  <w:marRight w:val="0"/>
                                                  <w:marTop w:val="0"/>
                                                  <w:marBottom w:val="0"/>
                                                  <w:divBdr>
                                                    <w:top w:val="none" w:sz="0" w:space="0" w:color="auto"/>
                                                    <w:left w:val="none" w:sz="0" w:space="0" w:color="auto"/>
                                                    <w:bottom w:val="none" w:sz="0" w:space="0" w:color="auto"/>
                                                    <w:right w:val="none" w:sz="0" w:space="0" w:color="auto"/>
                                                  </w:divBdr>
                                                  <w:divsChild>
                                                    <w:div w:id="2043170589">
                                                      <w:marLeft w:val="0"/>
                                                      <w:marRight w:val="0"/>
                                                      <w:marTop w:val="0"/>
                                                      <w:marBottom w:val="0"/>
                                                      <w:divBdr>
                                                        <w:top w:val="none" w:sz="0" w:space="0" w:color="auto"/>
                                                        <w:left w:val="none" w:sz="0" w:space="0" w:color="auto"/>
                                                        <w:bottom w:val="none" w:sz="0" w:space="0" w:color="auto"/>
                                                        <w:right w:val="none" w:sz="0" w:space="0" w:color="auto"/>
                                                      </w:divBdr>
                                                      <w:divsChild>
                                                        <w:div w:id="1152137790">
                                                          <w:marLeft w:val="0"/>
                                                          <w:marRight w:val="0"/>
                                                          <w:marTop w:val="0"/>
                                                          <w:marBottom w:val="0"/>
                                                          <w:divBdr>
                                                            <w:top w:val="none" w:sz="0" w:space="0" w:color="auto"/>
                                                            <w:left w:val="none" w:sz="0" w:space="0" w:color="auto"/>
                                                            <w:bottom w:val="none" w:sz="0" w:space="0" w:color="auto"/>
                                                            <w:right w:val="none" w:sz="0" w:space="0" w:color="auto"/>
                                                          </w:divBdr>
                                                        </w:div>
                                                      </w:divsChild>
                                                    </w:div>
                                                    <w:div w:id="2112504109">
                                                      <w:marLeft w:val="0"/>
                                                      <w:marRight w:val="0"/>
                                                      <w:marTop w:val="0"/>
                                                      <w:marBottom w:val="0"/>
                                                      <w:divBdr>
                                                        <w:top w:val="none" w:sz="0" w:space="0" w:color="auto"/>
                                                        <w:left w:val="none" w:sz="0" w:space="0" w:color="auto"/>
                                                        <w:bottom w:val="none" w:sz="0" w:space="0" w:color="auto"/>
                                                        <w:right w:val="none" w:sz="0" w:space="0" w:color="auto"/>
                                                      </w:divBdr>
                                                      <w:divsChild>
                                                        <w:div w:id="89373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141414">
                                              <w:marLeft w:val="0"/>
                                              <w:marRight w:val="0"/>
                                              <w:marTop w:val="0"/>
                                              <w:marBottom w:val="0"/>
                                              <w:divBdr>
                                                <w:top w:val="none" w:sz="0" w:space="0" w:color="auto"/>
                                                <w:left w:val="none" w:sz="0" w:space="0" w:color="auto"/>
                                                <w:bottom w:val="none" w:sz="0" w:space="0" w:color="auto"/>
                                                <w:right w:val="none" w:sz="0" w:space="0" w:color="auto"/>
                                              </w:divBdr>
                                            </w:div>
                                          </w:divsChild>
                                        </w:div>
                                        <w:div w:id="89266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93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205643">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9844770">
      <w:bodyDiv w:val="1"/>
      <w:marLeft w:val="0"/>
      <w:marRight w:val="0"/>
      <w:marTop w:val="0"/>
      <w:marBottom w:val="0"/>
      <w:divBdr>
        <w:top w:val="none" w:sz="0" w:space="0" w:color="auto"/>
        <w:left w:val="none" w:sz="0" w:space="0" w:color="auto"/>
        <w:bottom w:val="none" w:sz="0" w:space="0" w:color="auto"/>
        <w:right w:val="none" w:sz="0" w:space="0" w:color="auto"/>
      </w:divBdr>
    </w:div>
    <w:div w:id="2008482273">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09865147">
      <w:bodyDiv w:val="1"/>
      <w:marLeft w:val="0"/>
      <w:marRight w:val="0"/>
      <w:marTop w:val="0"/>
      <w:marBottom w:val="0"/>
      <w:divBdr>
        <w:top w:val="none" w:sz="0" w:space="0" w:color="auto"/>
        <w:left w:val="none" w:sz="0" w:space="0" w:color="auto"/>
        <w:bottom w:val="none" w:sz="0" w:space="0" w:color="auto"/>
        <w:right w:val="none" w:sz="0" w:space="0" w:color="auto"/>
      </w:divBdr>
      <w:divsChild>
        <w:div w:id="556668362">
          <w:marLeft w:val="0"/>
          <w:marRight w:val="0"/>
          <w:marTop w:val="0"/>
          <w:marBottom w:val="0"/>
          <w:divBdr>
            <w:top w:val="none" w:sz="0" w:space="0" w:color="auto"/>
            <w:left w:val="none" w:sz="0" w:space="0" w:color="auto"/>
            <w:bottom w:val="none" w:sz="0" w:space="0" w:color="auto"/>
            <w:right w:val="none" w:sz="0" w:space="0" w:color="auto"/>
          </w:divBdr>
          <w:divsChild>
            <w:div w:id="152424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096172">
      <w:bodyDiv w:val="1"/>
      <w:marLeft w:val="0"/>
      <w:marRight w:val="0"/>
      <w:marTop w:val="0"/>
      <w:marBottom w:val="0"/>
      <w:divBdr>
        <w:top w:val="none" w:sz="0" w:space="0" w:color="auto"/>
        <w:left w:val="none" w:sz="0" w:space="0" w:color="auto"/>
        <w:bottom w:val="none" w:sz="0" w:space="0" w:color="auto"/>
        <w:right w:val="none" w:sz="0" w:space="0" w:color="auto"/>
      </w:divBdr>
      <w:divsChild>
        <w:div w:id="1647784339">
          <w:marLeft w:val="0"/>
          <w:marRight w:val="0"/>
          <w:marTop w:val="0"/>
          <w:marBottom w:val="0"/>
          <w:divBdr>
            <w:top w:val="none" w:sz="0" w:space="0" w:color="auto"/>
            <w:left w:val="none" w:sz="0" w:space="0" w:color="auto"/>
            <w:bottom w:val="none" w:sz="0" w:space="0" w:color="auto"/>
            <w:right w:val="none" w:sz="0" w:space="0" w:color="auto"/>
          </w:divBdr>
          <w:divsChild>
            <w:div w:id="1264726005">
              <w:marLeft w:val="3000"/>
              <w:marRight w:val="0"/>
              <w:marTop w:val="0"/>
              <w:marBottom w:val="0"/>
              <w:divBdr>
                <w:top w:val="none" w:sz="0" w:space="0" w:color="auto"/>
                <w:left w:val="none" w:sz="0" w:space="0" w:color="auto"/>
                <w:bottom w:val="none" w:sz="0" w:space="0" w:color="auto"/>
                <w:right w:val="none" w:sz="0" w:space="0" w:color="auto"/>
              </w:divBdr>
              <w:divsChild>
                <w:div w:id="294876877">
                  <w:marLeft w:val="0"/>
                  <w:marRight w:val="0"/>
                  <w:marTop w:val="0"/>
                  <w:marBottom w:val="0"/>
                  <w:divBdr>
                    <w:top w:val="none" w:sz="0" w:space="0" w:color="auto"/>
                    <w:left w:val="none" w:sz="0" w:space="0" w:color="auto"/>
                    <w:bottom w:val="none" w:sz="0" w:space="0" w:color="auto"/>
                    <w:right w:val="none" w:sz="0" w:space="0" w:color="auto"/>
                  </w:divBdr>
                  <w:divsChild>
                    <w:div w:id="39913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064508">
      <w:bodyDiv w:val="1"/>
      <w:marLeft w:val="0"/>
      <w:marRight w:val="0"/>
      <w:marTop w:val="0"/>
      <w:marBottom w:val="0"/>
      <w:divBdr>
        <w:top w:val="none" w:sz="0" w:space="0" w:color="auto"/>
        <w:left w:val="none" w:sz="0" w:space="0" w:color="auto"/>
        <w:bottom w:val="none" w:sz="0" w:space="0" w:color="auto"/>
        <w:right w:val="none" w:sz="0" w:space="0" w:color="auto"/>
      </w:divBdr>
      <w:divsChild>
        <w:div w:id="470560501">
          <w:marLeft w:val="0"/>
          <w:marRight w:val="0"/>
          <w:marTop w:val="0"/>
          <w:marBottom w:val="0"/>
          <w:divBdr>
            <w:top w:val="none" w:sz="0" w:space="0" w:color="auto"/>
            <w:left w:val="none" w:sz="0" w:space="0" w:color="auto"/>
            <w:bottom w:val="none" w:sz="0" w:space="0" w:color="auto"/>
            <w:right w:val="none" w:sz="0" w:space="0" w:color="auto"/>
          </w:divBdr>
          <w:divsChild>
            <w:div w:id="2074739346">
              <w:marLeft w:val="0"/>
              <w:marRight w:val="0"/>
              <w:marTop w:val="0"/>
              <w:marBottom w:val="0"/>
              <w:divBdr>
                <w:top w:val="none" w:sz="0" w:space="0" w:color="auto"/>
                <w:left w:val="none" w:sz="0" w:space="0" w:color="auto"/>
                <w:bottom w:val="none" w:sz="0" w:space="0" w:color="auto"/>
                <w:right w:val="none" w:sz="0" w:space="0" w:color="auto"/>
              </w:divBdr>
              <w:divsChild>
                <w:div w:id="1021516161">
                  <w:marLeft w:val="4200"/>
                  <w:marRight w:val="0"/>
                  <w:marTop w:val="0"/>
                  <w:marBottom w:val="0"/>
                  <w:divBdr>
                    <w:top w:val="none" w:sz="0" w:space="0" w:color="auto"/>
                    <w:left w:val="none" w:sz="0" w:space="0" w:color="auto"/>
                    <w:bottom w:val="none" w:sz="0" w:space="0" w:color="auto"/>
                    <w:right w:val="none" w:sz="0" w:space="0" w:color="auto"/>
                  </w:divBdr>
                  <w:divsChild>
                    <w:div w:id="500047962">
                      <w:marLeft w:val="0"/>
                      <w:marRight w:val="0"/>
                      <w:marTop w:val="0"/>
                      <w:marBottom w:val="0"/>
                      <w:divBdr>
                        <w:top w:val="none" w:sz="0" w:space="0" w:color="auto"/>
                        <w:left w:val="none" w:sz="0" w:space="0" w:color="auto"/>
                        <w:bottom w:val="none" w:sz="0" w:space="0" w:color="auto"/>
                        <w:right w:val="none" w:sz="0" w:space="0" w:color="auto"/>
                      </w:divBdr>
                      <w:divsChild>
                        <w:div w:id="1733387125">
                          <w:marLeft w:val="0"/>
                          <w:marRight w:val="0"/>
                          <w:marTop w:val="0"/>
                          <w:marBottom w:val="0"/>
                          <w:divBdr>
                            <w:top w:val="none" w:sz="0" w:space="0" w:color="auto"/>
                            <w:left w:val="none" w:sz="0" w:space="0" w:color="auto"/>
                            <w:bottom w:val="none" w:sz="0" w:space="0" w:color="auto"/>
                            <w:right w:val="none" w:sz="0" w:space="0" w:color="auto"/>
                          </w:divBdr>
                          <w:divsChild>
                            <w:div w:id="330529516">
                              <w:marLeft w:val="0"/>
                              <w:marRight w:val="0"/>
                              <w:marTop w:val="0"/>
                              <w:marBottom w:val="0"/>
                              <w:divBdr>
                                <w:top w:val="none" w:sz="0" w:space="0" w:color="auto"/>
                                <w:left w:val="none" w:sz="0" w:space="0" w:color="auto"/>
                                <w:bottom w:val="none" w:sz="0" w:space="0" w:color="auto"/>
                                <w:right w:val="none" w:sz="0" w:space="0" w:color="auto"/>
                              </w:divBdr>
                              <w:divsChild>
                                <w:div w:id="935870415">
                                  <w:marLeft w:val="0"/>
                                  <w:marRight w:val="0"/>
                                  <w:marTop w:val="0"/>
                                  <w:marBottom w:val="0"/>
                                  <w:divBdr>
                                    <w:top w:val="none" w:sz="0" w:space="0" w:color="auto"/>
                                    <w:left w:val="none" w:sz="0" w:space="0" w:color="auto"/>
                                    <w:bottom w:val="none" w:sz="0" w:space="0" w:color="auto"/>
                                    <w:right w:val="none" w:sz="0" w:space="0" w:color="auto"/>
                                  </w:divBdr>
                                  <w:divsChild>
                                    <w:div w:id="1588806559">
                                      <w:marLeft w:val="0"/>
                                      <w:marRight w:val="0"/>
                                      <w:marTop w:val="0"/>
                                      <w:marBottom w:val="0"/>
                                      <w:divBdr>
                                        <w:top w:val="none" w:sz="0" w:space="0" w:color="auto"/>
                                        <w:left w:val="none" w:sz="0" w:space="0" w:color="auto"/>
                                        <w:bottom w:val="none" w:sz="0" w:space="0" w:color="auto"/>
                                        <w:right w:val="none" w:sz="0" w:space="0" w:color="auto"/>
                                      </w:divBdr>
                                      <w:divsChild>
                                        <w:div w:id="2064474712">
                                          <w:marLeft w:val="0"/>
                                          <w:marRight w:val="0"/>
                                          <w:marTop w:val="0"/>
                                          <w:marBottom w:val="0"/>
                                          <w:divBdr>
                                            <w:top w:val="none" w:sz="0" w:space="0" w:color="auto"/>
                                            <w:left w:val="none" w:sz="0" w:space="0" w:color="auto"/>
                                            <w:bottom w:val="none" w:sz="0" w:space="0" w:color="auto"/>
                                            <w:right w:val="none" w:sz="0" w:space="0" w:color="auto"/>
                                          </w:divBdr>
                                          <w:divsChild>
                                            <w:div w:id="1919484384">
                                              <w:marLeft w:val="0"/>
                                              <w:marRight w:val="0"/>
                                              <w:marTop w:val="0"/>
                                              <w:marBottom w:val="0"/>
                                              <w:divBdr>
                                                <w:top w:val="none" w:sz="0" w:space="0" w:color="auto"/>
                                                <w:left w:val="none" w:sz="0" w:space="0" w:color="auto"/>
                                                <w:bottom w:val="none" w:sz="0" w:space="0" w:color="auto"/>
                                                <w:right w:val="none" w:sz="0" w:space="0" w:color="auto"/>
                                              </w:divBdr>
                                              <w:divsChild>
                                                <w:div w:id="105740263">
                                                  <w:marLeft w:val="0"/>
                                                  <w:marRight w:val="0"/>
                                                  <w:marTop w:val="0"/>
                                                  <w:marBottom w:val="0"/>
                                                  <w:divBdr>
                                                    <w:top w:val="none" w:sz="0" w:space="0" w:color="auto"/>
                                                    <w:left w:val="none" w:sz="0" w:space="0" w:color="auto"/>
                                                    <w:bottom w:val="none" w:sz="0" w:space="0" w:color="auto"/>
                                                    <w:right w:val="none" w:sz="0" w:space="0" w:color="auto"/>
                                                  </w:divBdr>
                                                  <w:divsChild>
                                                    <w:div w:id="2060859850">
                                                      <w:marLeft w:val="0"/>
                                                      <w:marRight w:val="0"/>
                                                      <w:marTop w:val="0"/>
                                                      <w:marBottom w:val="0"/>
                                                      <w:divBdr>
                                                        <w:top w:val="none" w:sz="0" w:space="0" w:color="auto"/>
                                                        <w:left w:val="none" w:sz="0" w:space="0" w:color="auto"/>
                                                        <w:bottom w:val="none" w:sz="0" w:space="0" w:color="auto"/>
                                                        <w:right w:val="none" w:sz="0" w:space="0" w:color="auto"/>
                                                      </w:divBdr>
                                                      <w:divsChild>
                                                        <w:div w:id="1880896846">
                                                          <w:marLeft w:val="0"/>
                                                          <w:marRight w:val="0"/>
                                                          <w:marTop w:val="0"/>
                                                          <w:marBottom w:val="0"/>
                                                          <w:divBdr>
                                                            <w:top w:val="none" w:sz="0" w:space="0" w:color="auto"/>
                                                            <w:left w:val="none" w:sz="0" w:space="0" w:color="auto"/>
                                                            <w:bottom w:val="none" w:sz="0" w:space="0" w:color="auto"/>
                                                            <w:right w:val="none" w:sz="0" w:space="0" w:color="auto"/>
                                                          </w:divBdr>
                                                          <w:divsChild>
                                                            <w:div w:id="524095183">
                                                              <w:marLeft w:val="0"/>
                                                              <w:marRight w:val="0"/>
                                                              <w:marTop w:val="0"/>
                                                              <w:marBottom w:val="0"/>
                                                              <w:divBdr>
                                                                <w:top w:val="none" w:sz="0" w:space="0" w:color="auto"/>
                                                                <w:left w:val="none" w:sz="0" w:space="0" w:color="auto"/>
                                                                <w:bottom w:val="none" w:sz="0" w:space="0" w:color="auto"/>
                                                                <w:right w:val="none" w:sz="0" w:space="0" w:color="auto"/>
                                                              </w:divBdr>
                                                              <w:divsChild>
                                                                <w:div w:id="23141916">
                                                                  <w:marLeft w:val="0"/>
                                                                  <w:marRight w:val="0"/>
                                                                  <w:marTop w:val="0"/>
                                                                  <w:marBottom w:val="0"/>
                                                                  <w:divBdr>
                                                                    <w:top w:val="none" w:sz="0" w:space="0" w:color="auto"/>
                                                                    <w:left w:val="none" w:sz="0" w:space="0" w:color="auto"/>
                                                                    <w:bottom w:val="none" w:sz="0" w:space="0" w:color="auto"/>
                                                                    <w:right w:val="none" w:sz="0" w:space="0" w:color="auto"/>
                                                                  </w:divBdr>
                                                                  <w:divsChild>
                                                                    <w:div w:id="1066533244">
                                                                      <w:marLeft w:val="0"/>
                                                                      <w:marRight w:val="0"/>
                                                                      <w:marTop w:val="0"/>
                                                                      <w:marBottom w:val="0"/>
                                                                      <w:divBdr>
                                                                        <w:top w:val="none" w:sz="0" w:space="0" w:color="auto"/>
                                                                        <w:left w:val="none" w:sz="0" w:space="0" w:color="auto"/>
                                                                        <w:bottom w:val="none" w:sz="0" w:space="0" w:color="auto"/>
                                                                        <w:right w:val="none" w:sz="0" w:space="0" w:color="auto"/>
                                                                      </w:divBdr>
                                                                      <w:divsChild>
                                                                        <w:div w:id="840854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935388">
                                                                  <w:marLeft w:val="0"/>
                                                                  <w:marRight w:val="0"/>
                                                                  <w:marTop w:val="0"/>
                                                                  <w:marBottom w:val="0"/>
                                                                  <w:divBdr>
                                                                    <w:top w:val="none" w:sz="0" w:space="0" w:color="auto"/>
                                                                    <w:left w:val="none" w:sz="0" w:space="0" w:color="auto"/>
                                                                    <w:bottom w:val="none" w:sz="0" w:space="0" w:color="auto"/>
                                                                    <w:right w:val="none" w:sz="0" w:space="0" w:color="auto"/>
                                                                  </w:divBdr>
                                                                </w:div>
                                                              </w:divsChild>
                                                            </w:div>
                                                            <w:div w:id="1368138023">
                                                              <w:marLeft w:val="0"/>
                                                              <w:marRight w:val="0"/>
                                                              <w:marTop w:val="0"/>
                                                              <w:marBottom w:val="0"/>
                                                              <w:divBdr>
                                                                <w:top w:val="none" w:sz="0" w:space="0" w:color="auto"/>
                                                                <w:left w:val="none" w:sz="0" w:space="0" w:color="auto"/>
                                                                <w:bottom w:val="none" w:sz="0" w:space="0" w:color="auto"/>
                                                                <w:right w:val="none" w:sz="0" w:space="0" w:color="auto"/>
                                                              </w:divBdr>
                                                              <w:divsChild>
                                                                <w:div w:id="1029334032">
                                                                  <w:marLeft w:val="0"/>
                                                                  <w:marRight w:val="0"/>
                                                                  <w:marTop w:val="0"/>
                                                                  <w:marBottom w:val="0"/>
                                                                  <w:divBdr>
                                                                    <w:top w:val="none" w:sz="0" w:space="0" w:color="auto"/>
                                                                    <w:left w:val="none" w:sz="0" w:space="0" w:color="auto"/>
                                                                    <w:bottom w:val="none" w:sz="0" w:space="0" w:color="auto"/>
                                                                    <w:right w:val="none" w:sz="0" w:space="0" w:color="auto"/>
                                                                  </w:divBdr>
                                                                </w:div>
                                                                <w:div w:id="1435859782">
                                                                  <w:marLeft w:val="0"/>
                                                                  <w:marRight w:val="0"/>
                                                                  <w:marTop w:val="0"/>
                                                                  <w:marBottom w:val="0"/>
                                                                  <w:divBdr>
                                                                    <w:top w:val="none" w:sz="0" w:space="0" w:color="auto"/>
                                                                    <w:left w:val="none" w:sz="0" w:space="0" w:color="auto"/>
                                                                    <w:bottom w:val="none" w:sz="0" w:space="0" w:color="auto"/>
                                                                    <w:right w:val="none" w:sz="0" w:space="0" w:color="auto"/>
                                                                  </w:divBdr>
                                                                  <w:divsChild>
                                                                    <w:div w:id="66921580">
                                                                      <w:marLeft w:val="0"/>
                                                                      <w:marRight w:val="0"/>
                                                                      <w:marTop w:val="0"/>
                                                                      <w:marBottom w:val="0"/>
                                                                      <w:divBdr>
                                                                        <w:top w:val="none" w:sz="0" w:space="0" w:color="auto"/>
                                                                        <w:left w:val="none" w:sz="0" w:space="0" w:color="auto"/>
                                                                        <w:bottom w:val="none" w:sz="0" w:space="0" w:color="auto"/>
                                                                        <w:right w:val="none" w:sz="0" w:space="0" w:color="auto"/>
                                                                      </w:divBdr>
                                                                      <w:divsChild>
                                                                        <w:div w:id="40403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64628">
                                                              <w:marLeft w:val="0"/>
                                                              <w:marRight w:val="0"/>
                                                              <w:marTop w:val="0"/>
                                                              <w:marBottom w:val="0"/>
                                                              <w:divBdr>
                                                                <w:top w:val="none" w:sz="0" w:space="0" w:color="auto"/>
                                                                <w:left w:val="none" w:sz="0" w:space="0" w:color="auto"/>
                                                                <w:bottom w:val="none" w:sz="0" w:space="0" w:color="auto"/>
                                                                <w:right w:val="none" w:sz="0" w:space="0" w:color="auto"/>
                                                              </w:divBdr>
                                                              <w:divsChild>
                                                                <w:div w:id="876620261">
                                                                  <w:marLeft w:val="0"/>
                                                                  <w:marRight w:val="0"/>
                                                                  <w:marTop w:val="0"/>
                                                                  <w:marBottom w:val="0"/>
                                                                  <w:divBdr>
                                                                    <w:top w:val="none" w:sz="0" w:space="0" w:color="auto"/>
                                                                    <w:left w:val="none" w:sz="0" w:space="0" w:color="auto"/>
                                                                    <w:bottom w:val="none" w:sz="0" w:space="0" w:color="auto"/>
                                                                    <w:right w:val="none" w:sz="0" w:space="0" w:color="auto"/>
                                                                  </w:divBdr>
                                                                </w:div>
                                                                <w:div w:id="912930009">
                                                                  <w:marLeft w:val="0"/>
                                                                  <w:marRight w:val="0"/>
                                                                  <w:marTop w:val="0"/>
                                                                  <w:marBottom w:val="0"/>
                                                                  <w:divBdr>
                                                                    <w:top w:val="none" w:sz="0" w:space="0" w:color="auto"/>
                                                                    <w:left w:val="none" w:sz="0" w:space="0" w:color="auto"/>
                                                                    <w:bottom w:val="none" w:sz="0" w:space="0" w:color="auto"/>
                                                                    <w:right w:val="none" w:sz="0" w:space="0" w:color="auto"/>
                                                                  </w:divBdr>
                                                                  <w:divsChild>
                                                                    <w:div w:id="229849647">
                                                                      <w:marLeft w:val="0"/>
                                                                      <w:marRight w:val="0"/>
                                                                      <w:marTop w:val="0"/>
                                                                      <w:marBottom w:val="0"/>
                                                                      <w:divBdr>
                                                                        <w:top w:val="none" w:sz="0" w:space="0" w:color="auto"/>
                                                                        <w:left w:val="none" w:sz="0" w:space="0" w:color="auto"/>
                                                                        <w:bottom w:val="none" w:sz="0" w:space="0" w:color="auto"/>
                                                                        <w:right w:val="none" w:sz="0" w:space="0" w:color="auto"/>
                                                                      </w:divBdr>
                                                                      <w:divsChild>
                                                                        <w:div w:id="1350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29216612">
      <w:bodyDiv w:val="1"/>
      <w:marLeft w:val="0"/>
      <w:marRight w:val="0"/>
      <w:marTop w:val="0"/>
      <w:marBottom w:val="0"/>
      <w:divBdr>
        <w:top w:val="none" w:sz="0" w:space="0" w:color="auto"/>
        <w:left w:val="none" w:sz="0" w:space="0" w:color="auto"/>
        <w:bottom w:val="none" w:sz="0" w:space="0" w:color="auto"/>
        <w:right w:val="none" w:sz="0" w:space="0" w:color="auto"/>
      </w:divBdr>
      <w:divsChild>
        <w:div w:id="1905094120">
          <w:marLeft w:val="0"/>
          <w:marRight w:val="0"/>
          <w:marTop w:val="0"/>
          <w:marBottom w:val="0"/>
          <w:divBdr>
            <w:top w:val="none" w:sz="0" w:space="0" w:color="auto"/>
            <w:left w:val="none" w:sz="0" w:space="0" w:color="auto"/>
            <w:bottom w:val="none" w:sz="0" w:space="0" w:color="auto"/>
            <w:right w:val="none" w:sz="0" w:space="0" w:color="auto"/>
          </w:divBdr>
          <w:divsChild>
            <w:div w:id="1598052738">
              <w:marLeft w:val="0"/>
              <w:marRight w:val="0"/>
              <w:marTop w:val="0"/>
              <w:marBottom w:val="0"/>
              <w:divBdr>
                <w:top w:val="none" w:sz="0" w:space="0" w:color="auto"/>
                <w:left w:val="none" w:sz="0" w:space="0" w:color="auto"/>
                <w:bottom w:val="none" w:sz="0" w:space="0" w:color="auto"/>
                <w:right w:val="none" w:sz="0" w:space="0" w:color="auto"/>
              </w:divBdr>
              <w:divsChild>
                <w:div w:id="2011518077">
                  <w:marLeft w:val="4200"/>
                  <w:marRight w:val="0"/>
                  <w:marTop w:val="0"/>
                  <w:marBottom w:val="0"/>
                  <w:divBdr>
                    <w:top w:val="none" w:sz="0" w:space="0" w:color="auto"/>
                    <w:left w:val="none" w:sz="0" w:space="0" w:color="auto"/>
                    <w:bottom w:val="none" w:sz="0" w:space="0" w:color="auto"/>
                    <w:right w:val="none" w:sz="0" w:space="0" w:color="auto"/>
                  </w:divBdr>
                  <w:divsChild>
                    <w:div w:id="238447693">
                      <w:marLeft w:val="0"/>
                      <w:marRight w:val="0"/>
                      <w:marTop w:val="0"/>
                      <w:marBottom w:val="0"/>
                      <w:divBdr>
                        <w:top w:val="none" w:sz="0" w:space="0" w:color="auto"/>
                        <w:left w:val="none" w:sz="0" w:space="0" w:color="auto"/>
                        <w:bottom w:val="none" w:sz="0" w:space="0" w:color="auto"/>
                        <w:right w:val="none" w:sz="0" w:space="0" w:color="auto"/>
                      </w:divBdr>
                      <w:divsChild>
                        <w:div w:id="1985813703">
                          <w:marLeft w:val="0"/>
                          <w:marRight w:val="0"/>
                          <w:marTop w:val="0"/>
                          <w:marBottom w:val="0"/>
                          <w:divBdr>
                            <w:top w:val="none" w:sz="0" w:space="0" w:color="auto"/>
                            <w:left w:val="none" w:sz="0" w:space="0" w:color="auto"/>
                            <w:bottom w:val="none" w:sz="0" w:space="0" w:color="auto"/>
                            <w:right w:val="none" w:sz="0" w:space="0" w:color="auto"/>
                          </w:divBdr>
                          <w:divsChild>
                            <w:div w:id="1891261800">
                              <w:marLeft w:val="0"/>
                              <w:marRight w:val="0"/>
                              <w:marTop w:val="0"/>
                              <w:marBottom w:val="0"/>
                              <w:divBdr>
                                <w:top w:val="none" w:sz="0" w:space="0" w:color="auto"/>
                                <w:left w:val="none" w:sz="0" w:space="0" w:color="auto"/>
                                <w:bottom w:val="none" w:sz="0" w:space="0" w:color="auto"/>
                                <w:right w:val="none" w:sz="0" w:space="0" w:color="auto"/>
                              </w:divBdr>
                              <w:divsChild>
                                <w:div w:id="1248347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7537647">
      <w:bodyDiv w:val="1"/>
      <w:marLeft w:val="0"/>
      <w:marRight w:val="0"/>
      <w:marTop w:val="0"/>
      <w:marBottom w:val="0"/>
      <w:divBdr>
        <w:top w:val="none" w:sz="0" w:space="0" w:color="auto"/>
        <w:left w:val="none" w:sz="0" w:space="0" w:color="auto"/>
        <w:bottom w:val="none" w:sz="0" w:space="0" w:color="auto"/>
        <w:right w:val="none" w:sz="0" w:space="0" w:color="auto"/>
      </w:divBdr>
    </w:div>
    <w:div w:id="2038845171">
      <w:bodyDiv w:val="1"/>
      <w:marLeft w:val="0"/>
      <w:marRight w:val="0"/>
      <w:marTop w:val="0"/>
      <w:marBottom w:val="0"/>
      <w:divBdr>
        <w:top w:val="none" w:sz="0" w:space="0" w:color="auto"/>
        <w:left w:val="none" w:sz="0" w:space="0" w:color="auto"/>
        <w:bottom w:val="none" w:sz="0" w:space="0" w:color="auto"/>
        <w:right w:val="none" w:sz="0" w:space="0" w:color="auto"/>
      </w:divBdr>
      <w:divsChild>
        <w:div w:id="66390056">
          <w:marLeft w:val="0"/>
          <w:marRight w:val="0"/>
          <w:marTop w:val="0"/>
          <w:marBottom w:val="450"/>
          <w:divBdr>
            <w:top w:val="none" w:sz="0" w:space="0" w:color="auto"/>
            <w:left w:val="none" w:sz="0" w:space="0" w:color="auto"/>
            <w:bottom w:val="none" w:sz="0" w:space="0" w:color="auto"/>
            <w:right w:val="none" w:sz="0" w:space="0" w:color="auto"/>
          </w:divBdr>
          <w:divsChild>
            <w:div w:id="369917097">
              <w:marLeft w:val="0"/>
              <w:marRight w:val="0"/>
              <w:marTop w:val="0"/>
              <w:marBottom w:val="0"/>
              <w:divBdr>
                <w:top w:val="none" w:sz="0" w:space="0" w:color="auto"/>
                <w:left w:val="none" w:sz="0" w:space="0" w:color="auto"/>
                <w:bottom w:val="none" w:sz="0" w:space="0" w:color="auto"/>
                <w:right w:val="none" w:sz="0" w:space="0" w:color="auto"/>
              </w:divBdr>
              <w:divsChild>
                <w:div w:id="1685479284">
                  <w:marLeft w:val="0"/>
                  <w:marRight w:val="0"/>
                  <w:marTop w:val="0"/>
                  <w:marBottom w:val="0"/>
                  <w:divBdr>
                    <w:top w:val="none" w:sz="0" w:space="0" w:color="auto"/>
                    <w:left w:val="none" w:sz="0" w:space="0" w:color="auto"/>
                    <w:bottom w:val="none" w:sz="0" w:space="0" w:color="auto"/>
                    <w:right w:val="none" w:sz="0" w:space="0" w:color="auto"/>
                  </w:divBdr>
                  <w:divsChild>
                    <w:div w:id="358045308">
                      <w:marLeft w:val="0"/>
                      <w:marRight w:val="0"/>
                      <w:marTop w:val="0"/>
                      <w:marBottom w:val="0"/>
                      <w:divBdr>
                        <w:top w:val="none" w:sz="0" w:space="0" w:color="auto"/>
                        <w:left w:val="none" w:sz="0" w:space="0" w:color="auto"/>
                        <w:bottom w:val="none" w:sz="0" w:space="0" w:color="auto"/>
                        <w:right w:val="none" w:sz="0" w:space="0" w:color="auto"/>
                      </w:divBdr>
                      <w:divsChild>
                        <w:div w:id="1653295109">
                          <w:marLeft w:val="0"/>
                          <w:marRight w:val="0"/>
                          <w:marTop w:val="0"/>
                          <w:marBottom w:val="0"/>
                          <w:divBdr>
                            <w:top w:val="none" w:sz="0" w:space="0" w:color="auto"/>
                            <w:left w:val="none" w:sz="0" w:space="0" w:color="auto"/>
                            <w:bottom w:val="none" w:sz="0" w:space="0" w:color="auto"/>
                            <w:right w:val="none" w:sz="0" w:space="0" w:color="auto"/>
                          </w:divBdr>
                          <w:divsChild>
                            <w:div w:id="1068378060">
                              <w:marLeft w:val="0"/>
                              <w:marRight w:val="0"/>
                              <w:marTop w:val="0"/>
                              <w:marBottom w:val="0"/>
                              <w:divBdr>
                                <w:top w:val="none" w:sz="0" w:space="0" w:color="auto"/>
                                <w:left w:val="none" w:sz="0" w:space="0" w:color="auto"/>
                                <w:bottom w:val="none" w:sz="0" w:space="0" w:color="auto"/>
                                <w:right w:val="none" w:sz="0" w:space="0" w:color="auto"/>
                              </w:divBdr>
                              <w:divsChild>
                                <w:div w:id="58942439">
                                  <w:marLeft w:val="0"/>
                                  <w:marRight w:val="0"/>
                                  <w:marTop w:val="0"/>
                                  <w:marBottom w:val="0"/>
                                  <w:divBdr>
                                    <w:top w:val="none" w:sz="0" w:space="0" w:color="auto"/>
                                    <w:left w:val="none" w:sz="0" w:space="0" w:color="auto"/>
                                    <w:bottom w:val="none" w:sz="0" w:space="0" w:color="auto"/>
                                    <w:right w:val="none" w:sz="0" w:space="0" w:color="auto"/>
                                  </w:divBdr>
                                  <w:divsChild>
                                    <w:div w:id="1706785217">
                                      <w:marLeft w:val="0"/>
                                      <w:marRight w:val="0"/>
                                      <w:marTop w:val="0"/>
                                      <w:marBottom w:val="0"/>
                                      <w:divBdr>
                                        <w:top w:val="none" w:sz="0" w:space="0" w:color="auto"/>
                                        <w:left w:val="none" w:sz="0" w:space="0" w:color="auto"/>
                                        <w:bottom w:val="none" w:sz="0" w:space="0" w:color="auto"/>
                                        <w:right w:val="none" w:sz="0" w:space="0" w:color="auto"/>
                                      </w:divBdr>
                                      <w:divsChild>
                                        <w:div w:id="1114590293">
                                          <w:marLeft w:val="0"/>
                                          <w:marRight w:val="0"/>
                                          <w:marTop w:val="0"/>
                                          <w:marBottom w:val="0"/>
                                          <w:divBdr>
                                            <w:top w:val="none" w:sz="0" w:space="0" w:color="auto"/>
                                            <w:left w:val="none" w:sz="0" w:space="0" w:color="auto"/>
                                            <w:bottom w:val="none" w:sz="0" w:space="0" w:color="auto"/>
                                            <w:right w:val="none" w:sz="0" w:space="0" w:color="auto"/>
                                          </w:divBdr>
                                          <w:divsChild>
                                            <w:div w:id="66173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1279558">
      <w:bodyDiv w:val="1"/>
      <w:marLeft w:val="0"/>
      <w:marRight w:val="0"/>
      <w:marTop w:val="0"/>
      <w:marBottom w:val="0"/>
      <w:divBdr>
        <w:top w:val="none" w:sz="0" w:space="0" w:color="auto"/>
        <w:left w:val="none" w:sz="0" w:space="0" w:color="auto"/>
        <w:bottom w:val="none" w:sz="0" w:space="0" w:color="auto"/>
        <w:right w:val="none" w:sz="0" w:space="0" w:color="auto"/>
      </w:divBdr>
      <w:divsChild>
        <w:div w:id="1445005833">
          <w:marLeft w:val="0"/>
          <w:marRight w:val="0"/>
          <w:marTop w:val="0"/>
          <w:marBottom w:val="450"/>
          <w:divBdr>
            <w:top w:val="none" w:sz="0" w:space="0" w:color="auto"/>
            <w:left w:val="none" w:sz="0" w:space="0" w:color="auto"/>
            <w:bottom w:val="none" w:sz="0" w:space="0" w:color="auto"/>
            <w:right w:val="none" w:sz="0" w:space="0" w:color="auto"/>
          </w:divBdr>
          <w:divsChild>
            <w:div w:id="1597245289">
              <w:marLeft w:val="0"/>
              <w:marRight w:val="0"/>
              <w:marTop w:val="0"/>
              <w:marBottom w:val="0"/>
              <w:divBdr>
                <w:top w:val="none" w:sz="0" w:space="0" w:color="auto"/>
                <w:left w:val="none" w:sz="0" w:space="0" w:color="auto"/>
                <w:bottom w:val="none" w:sz="0" w:space="0" w:color="auto"/>
                <w:right w:val="none" w:sz="0" w:space="0" w:color="auto"/>
              </w:divBdr>
              <w:divsChild>
                <w:div w:id="1347320770">
                  <w:marLeft w:val="0"/>
                  <w:marRight w:val="0"/>
                  <w:marTop w:val="0"/>
                  <w:marBottom w:val="0"/>
                  <w:divBdr>
                    <w:top w:val="none" w:sz="0" w:space="0" w:color="auto"/>
                    <w:left w:val="none" w:sz="0" w:space="0" w:color="auto"/>
                    <w:bottom w:val="none" w:sz="0" w:space="0" w:color="auto"/>
                    <w:right w:val="none" w:sz="0" w:space="0" w:color="auto"/>
                  </w:divBdr>
                  <w:divsChild>
                    <w:div w:id="323363678">
                      <w:marLeft w:val="0"/>
                      <w:marRight w:val="0"/>
                      <w:marTop w:val="0"/>
                      <w:marBottom w:val="0"/>
                      <w:divBdr>
                        <w:top w:val="none" w:sz="0" w:space="0" w:color="auto"/>
                        <w:left w:val="none" w:sz="0" w:space="0" w:color="auto"/>
                        <w:bottom w:val="none" w:sz="0" w:space="0" w:color="auto"/>
                        <w:right w:val="none" w:sz="0" w:space="0" w:color="auto"/>
                      </w:divBdr>
                      <w:divsChild>
                        <w:div w:id="280766594">
                          <w:marLeft w:val="0"/>
                          <w:marRight w:val="0"/>
                          <w:marTop w:val="0"/>
                          <w:marBottom w:val="0"/>
                          <w:divBdr>
                            <w:top w:val="none" w:sz="0" w:space="0" w:color="auto"/>
                            <w:left w:val="none" w:sz="0" w:space="0" w:color="auto"/>
                            <w:bottom w:val="none" w:sz="0" w:space="0" w:color="auto"/>
                            <w:right w:val="none" w:sz="0" w:space="0" w:color="auto"/>
                          </w:divBdr>
                          <w:divsChild>
                            <w:div w:id="1612008060">
                              <w:marLeft w:val="0"/>
                              <w:marRight w:val="0"/>
                              <w:marTop w:val="0"/>
                              <w:marBottom w:val="0"/>
                              <w:divBdr>
                                <w:top w:val="none" w:sz="0" w:space="0" w:color="auto"/>
                                <w:left w:val="none" w:sz="0" w:space="0" w:color="auto"/>
                                <w:bottom w:val="none" w:sz="0" w:space="0" w:color="auto"/>
                                <w:right w:val="none" w:sz="0" w:space="0" w:color="auto"/>
                              </w:divBdr>
                              <w:divsChild>
                                <w:div w:id="903102564">
                                  <w:marLeft w:val="0"/>
                                  <w:marRight w:val="0"/>
                                  <w:marTop w:val="0"/>
                                  <w:marBottom w:val="0"/>
                                  <w:divBdr>
                                    <w:top w:val="none" w:sz="0" w:space="0" w:color="auto"/>
                                    <w:left w:val="none" w:sz="0" w:space="0" w:color="auto"/>
                                    <w:bottom w:val="none" w:sz="0" w:space="0" w:color="auto"/>
                                    <w:right w:val="none" w:sz="0" w:space="0" w:color="auto"/>
                                  </w:divBdr>
                                  <w:divsChild>
                                    <w:div w:id="1996643693">
                                      <w:marLeft w:val="0"/>
                                      <w:marRight w:val="0"/>
                                      <w:marTop w:val="0"/>
                                      <w:marBottom w:val="0"/>
                                      <w:divBdr>
                                        <w:top w:val="none" w:sz="0" w:space="0" w:color="auto"/>
                                        <w:left w:val="none" w:sz="0" w:space="0" w:color="auto"/>
                                        <w:bottom w:val="none" w:sz="0" w:space="0" w:color="auto"/>
                                        <w:right w:val="none" w:sz="0" w:space="0" w:color="auto"/>
                                      </w:divBdr>
                                      <w:divsChild>
                                        <w:div w:id="587806890">
                                          <w:marLeft w:val="0"/>
                                          <w:marRight w:val="0"/>
                                          <w:marTop w:val="0"/>
                                          <w:marBottom w:val="0"/>
                                          <w:divBdr>
                                            <w:top w:val="none" w:sz="0" w:space="0" w:color="auto"/>
                                            <w:left w:val="none" w:sz="0" w:space="0" w:color="auto"/>
                                            <w:bottom w:val="none" w:sz="0" w:space="0" w:color="auto"/>
                                            <w:right w:val="none" w:sz="0" w:space="0" w:color="auto"/>
                                          </w:divBdr>
                                          <w:divsChild>
                                            <w:div w:id="290208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2393454">
      <w:bodyDiv w:val="1"/>
      <w:marLeft w:val="0"/>
      <w:marRight w:val="0"/>
      <w:marTop w:val="0"/>
      <w:marBottom w:val="0"/>
      <w:divBdr>
        <w:top w:val="none" w:sz="0" w:space="0" w:color="auto"/>
        <w:left w:val="none" w:sz="0" w:space="0" w:color="auto"/>
        <w:bottom w:val="none" w:sz="0" w:space="0" w:color="auto"/>
        <w:right w:val="none" w:sz="0" w:space="0" w:color="auto"/>
      </w:divBdr>
      <w:divsChild>
        <w:div w:id="670374370">
          <w:marLeft w:val="0"/>
          <w:marRight w:val="0"/>
          <w:marTop w:val="0"/>
          <w:marBottom w:val="0"/>
          <w:divBdr>
            <w:top w:val="none" w:sz="0" w:space="0" w:color="auto"/>
            <w:left w:val="none" w:sz="0" w:space="0" w:color="auto"/>
            <w:bottom w:val="none" w:sz="0" w:space="0" w:color="auto"/>
            <w:right w:val="none" w:sz="0" w:space="0" w:color="auto"/>
          </w:divBdr>
          <w:divsChild>
            <w:div w:id="1787969418">
              <w:marLeft w:val="0"/>
              <w:marRight w:val="0"/>
              <w:marTop w:val="0"/>
              <w:marBottom w:val="0"/>
              <w:divBdr>
                <w:top w:val="none" w:sz="0" w:space="0" w:color="auto"/>
                <w:left w:val="none" w:sz="0" w:space="0" w:color="auto"/>
                <w:bottom w:val="none" w:sz="0" w:space="0" w:color="auto"/>
                <w:right w:val="none" w:sz="0" w:space="0" w:color="auto"/>
              </w:divBdr>
              <w:divsChild>
                <w:div w:id="1652059620">
                  <w:marLeft w:val="4200"/>
                  <w:marRight w:val="0"/>
                  <w:marTop w:val="0"/>
                  <w:marBottom w:val="0"/>
                  <w:divBdr>
                    <w:top w:val="none" w:sz="0" w:space="0" w:color="auto"/>
                    <w:left w:val="none" w:sz="0" w:space="0" w:color="auto"/>
                    <w:bottom w:val="none" w:sz="0" w:space="0" w:color="auto"/>
                    <w:right w:val="none" w:sz="0" w:space="0" w:color="auto"/>
                  </w:divBdr>
                  <w:divsChild>
                    <w:div w:id="1603805716">
                      <w:marLeft w:val="0"/>
                      <w:marRight w:val="0"/>
                      <w:marTop w:val="0"/>
                      <w:marBottom w:val="0"/>
                      <w:divBdr>
                        <w:top w:val="none" w:sz="0" w:space="0" w:color="auto"/>
                        <w:left w:val="none" w:sz="0" w:space="0" w:color="auto"/>
                        <w:bottom w:val="none" w:sz="0" w:space="0" w:color="auto"/>
                        <w:right w:val="none" w:sz="0" w:space="0" w:color="auto"/>
                      </w:divBdr>
                      <w:divsChild>
                        <w:div w:id="129506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943797">
      <w:bodyDiv w:val="1"/>
      <w:marLeft w:val="0"/>
      <w:marRight w:val="0"/>
      <w:marTop w:val="0"/>
      <w:marBottom w:val="0"/>
      <w:divBdr>
        <w:top w:val="none" w:sz="0" w:space="0" w:color="auto"/>
        <w:left w:val="none" w:sz="0" w:space="0" w:color="auto"/>
        <w:bottom w:val="none" w:sz="0" w:space="0" w:color="auto"/>
        <w:right w:val="none" w:sz="0" w:space="0" w:color="auto"/>
      </w:divBdr>
      <w:divsChild>
        <w:div w:id="605356922">
          <w:marLeft w:val="0"/>
          <w:marRight w:val="0"/>
          <w:marTop w:val="0"/>
          <w:marBottom w:val="0"/>
          <w:divBdr>
            <w:top w:val="none" w:sz="0" w:space="0" w:color="auto"/>
            <w:left w:val="none" w:sz="0" w:space="0" w:color="auto"/>
            <w:bottom w:val="none" w:sz="0" w:space="0" w:color="auto"/>
            <w:right w:val="none" w:sz="0" w:space="0" w:color="auto"/>
          </w:divBdr>
          <w:divsChild>
            <w:div w:id="1737390229">
              <w:marLeft w:val="0"/>
              <w:marRight w:val="0"/>
              <w:marTop w:val="0"/>
              <w:marBottom w:val="0"/>
              <w:divBdr>
                <w:top w:val="none" w:sz="0" w:space="0" w:color="auto"/>
                <w:left w:val="none" w:sz="0" w:space="0" w:color="auto"/>
                <w:bottom w:val="none" w:sz="0" w:space="0" w:color="auto"/>
                <w:right w:val="none" w:sz="0" w:space="0" w:color="auto"/>
              </w:divBdr>
              <w:divsChild>
                <w:div w:id="78721534">
                  <w:marLeft w:val="0"/>
                  <w:marRight w:val="0"/>
                  <w:marTop w:val="0"/>
                  <w:marBottom w:val="0"/>
                  <w:divBdr>
                    <w:top w:val="none" w:sz="0" w:space="0" w:color="auto"/>
                    <w:left w:val="none" w:sz="0" w:space="0" w:color="auto"/>
                    <w:bottom w:val="none" w:sz="0" w:space="0" w:color="auto"/>
                    <w:right w:val="none" w:sz="0" w:space="0" w:color="auto"/>
                  </w:divBdr>
                  <w:divsChild>
                    <w:div w:id="790365351">
                      <w:marLeft w:val="0"/>
                      <w:marRight w:val="0"/>
                      <w:marTop w:val="0"/>
                      <w:marBottom w:val="0"/>
                      <w:divBdr>
                        <w:top w:val="none" w:sz="0" w:space="0" w:color="auto"/>
                        <w:left w:val="none" w:sz="0" w:space="0" w:color="auto"/>
                        <w:bottom w:val="none" w:sz="0" w:space="0" w:color="auto"/>
                        <w:right w:val="none" w:sz="0" w:space="0" w:color="auto"/>
                      </w:divBdr>
                      <w:divsChild>
                        <w:div w:id="1063991508">
                          <w:marLeft w:val="0"/>
                          <w:marRight w:val="0"/>
                          <w:marTop w:val="0"/>
                          <w:marBottom w:val="0"/>
                          <w:divBdr>
                            <w:top w:val="none" w:sz="0" w:space="0" w:color="auto"/>
                            <w:left w:val="none" w:sz="0" w:space="0" w:color="auto"/>
                            <w:bottom w:val="none" w:sz="0" w:space="0" w:color="E2E2E2"/>
                            <w:right w:val="none" w:sz="0" w:space="0" w:color="auto"/>
                          </w:divBdr>
                          <w:divsChild>
                            <w:div w:id="1783841415">
                              <w:marLeft w:val="0"/>
                              <w:marRight w:val="0"/>
                              <w:marTop w:val="0"/>
                              <w:marBottom w:val="0"/>
                              <w:divBdr>
                                <w:top w:val="single" w:sz="6" w:space="0" w:color="C1C1C1"/>
                                <w:left w:val="single" w:sz="6" w:space="0" w:color="C1C1C1"/>
                                <w:bottom w:val="single" w:sz="6" w:space="0" w:color="C1C1C1"/>
                                <w:right w:val="single" w:sz="6" w:space="0" w:color="C1C1C1"/>
                              </w:divBdr>
                            </w:div>
                          </w:divsChild>
                        </w:div>
                      </w:divsChild>
                    </w:div>
                  </w:divsChild>
                </w:div>
              </w:divsChild>
            </w:div>
          </w:divsChild>
        </w:div>
      </w:divsChild>
    </w:div>
    <w:div w:id="2049328466">
      <w:bodyDiv w:val="1"/>
      <w:marLeft w:val="0"/>
      <w:marRight w:val="0"/>
      <w:marTop w:val="0"/>
      <w:marBottom w:val="0"/>
      <w:divBdr>
        <w:top w:val="none" w:sz="0" w:space="0" w:color="auto"/>
        <w:left w:val="none" w:sz="0" w:space="0" w:color="auto"/>
        <w:bottom w:val="none" w:sz="0" w:space="0" w:color="auto"/>
        <w:right w:val="none" w:sz="0" w:space="0" w:color="auto"/>
      </w:divBdr>
    </w:div>
    <w:div w:id="2056611448">
      <w:bodyDiv w:val="1"/>
      <w:marLeft w:val="0"/>
      <w:marRight w:val="0"/>
      <w:marTop w:val="0"/>
      <w:marBottom w:val="0"/>
      <w:divBdr>
        <w:top w:val="none" w:sz="0" w:space="0" w:color="auto"/>
        <w:left w:val="none" w:sz="0" w:space="0" w:color="auto"/>
        <w:bottom w:val="none" w:sz="0" w:space="0" w:color="auto"/>
        <w:right w:val="none" w:sz="0" w:space="0" w:color="auto"/>
      </w:divBdr>
      <w:divsChild>
        <w:div w:id="791679754">
          <w:marLeft w:val="0"/>
          <w:marRight w:val="0"/>
          <w:marTop w:val="0"/>
          <w:marBottom w:val="0"/>
          <w:divBdr>
            <w:top w:val="none" w:sz="0" w:space="0" w:color="auto"/>
            <w:left w:val="none" w:sz="0" w:space="0" w:color="auto"/>
            <w:bottom w:val="none" w:sz="0" w:space="0" w:color="auto"/>
            <w:right w:val="none" w:sz="0" w:space="0" w:color="auto"/>
          </w:divBdr>
          <w:divsChild>
            <w:div w:id="1453552839">
              <w:marLeft w:val="0"/>
              <w:marRight w:val="0"/>
              <w:marTop w:val="0"/>
              <w:marBottom w:val="0"/>
              <w:divBdr>
                <w:top w:val="none" w:sz="0" w:space="0" w:color="auto"/>
                <w:left w:val="none" w:sz="0" w:space="0" w:color="auto"/>
                <w:bottom w:val="none" w:sz="0" w:space="0" w:color="auto"/>
                <w:right w:val="none" w:sz="0" w:space="0" w:color="auto"/>
              </w:divBdr>
              <w:divsChild>
                <w:div w:id="1303342096">
                  <w:marLeft w:val="0"/>
                  <w:marRight w:val="0"/>
                  <w:marTop w:val="0"/>
                  <w:marBottom w:val="0"/>
                  <w:divBdr>
                    <w:top w:val="none" w:sz="0" w:space="0" w:color="auto"/>
                    <w:left w:val="none" w:sz="0" w:space="0" w:color="auto"/>
                    <w:bottom w:val="none" w:sz="0" w:space="0" w:color="auto"/>
                    <w:right w:val="none" w:sz="0" w:space="0" w:color="auto"/>
                  </w:divBdr>
                  <w:divsChild>
                    <w:div w:id="192931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0862574">
      <w:bodyDiv w:val="1"/>
      <w:marLeft w:val="0"/>
      <w:marRight w:val="0"/>
      <w:marTop w:val="0"/>
      <w:marBottom w:val="0"/>
      <w:divBdr>
        <w:top w:val="none" w:sz="0" w:space="0" w:color="auto"/>
        <w:left w:val="none" w:sz="0" w:space="0" w:color="auto"/>
        <w:bottom w:val="none" w:sz="0" w:space="0" w:color="auto"/>
        <w:right w:val="none" w:sz="0" w:space="0" w:color="auto"/>
      </w:divBdr>
      <w:divsChild>
        <w:div w:id="1668287999">
          <w:marLeft w:val="0"/>
          <w:marRight w:val="0"/>
          <w:marTop w:val="0"/>
          <w:marBottom w:val="0"/>
          <w:divBdr>
            <w:top w:val="none" w:sz="0" w:space="0" w:color="auto"/>
            <w:left w:val="none" w:sz="0" w:space="0" w:color="auto"/>
            <w:bottom w:val="none" w:sz="0" w:space="0" w:color="auto"/>
            <w:right w:val="none" w:sz="0" w:space="0" w:color="auto"/>
          </w:divBdr>
          <w:divsChild>
            <w:div w:id="3481598">
              <w:marLeft w:val="0"/>
              <w:marRight w:val="0"/>
              <w:marTop w:val="0"/>
              <w:marBottom w:val="0"/>
              <w:divBdr>
                <w:top w:val="none" w:sz="0" w:space="0" w:color="auto"/>
                <w:left w:val="none" w:sz="0" w:space="0" w:color="auto"/>
                <w:bottom w:val="none" w:sz="0" w:space="0" w:color="auto"/>
                <w:right w:val="none" w:sz="0" w:space="0" w:color="auto"/>
              </w:divBdr>
              <w:divsChild>
                <w:div w:id="895050652">
                  <w:marLeft w:val="0"/>
                  <w:marRight w:val="0"/>
                  <w:marTop w:val="0"/>
                  <w:marBottom w:val="0"/>
                  <w:divBdr>
                    <w:top w:val="none" w:sz="0" w:space="0" w:color="auto"/>
                    <w:left w:val="none" w:sz="0" w:space="0" w:color="auto"/>
                    <w:bottom w:val="none" w:sz="0" w:space="0" w:color="auto"/>
                    <w:right w:val="none" w:sz="0" w:space="0" w:color="auto"/>
                  </w:divBdr>
                  <w:divsChild>
                    <w:div w:id="434792990">
                      <w:marLeft w:val="0"/>
                      <w:marRight w:val="0"/>
                      <w:marTop w:val="0"/>
                      <w:marBottom w:val="0"/>
                      <w:divBdr>
                        <w:top w:val="none" w:sz="0" w:space="0" w:color="auto"/>
                        <w:left w:val="none" w:sz="0" w:space="0" w:color="auto"/>
                        <w:bottom w:val="none" w:sz="0" w:space="0" w:color="auto"/>
                        <w:right w:val="none" w:sz="0" w:space="0" w:color="auto"/>
                      </w:divBdr>
                      <w:divsChild>
                        <w:div w:id="2029943871">
                          <w:marLeft w:val="0"/>
                          <w:marRight w:val="0"/>
                          <w:marTop w:val="0"/>
                          <w:marBottom w:val="0"/>
                          <w:divBdr>
                            <w:top w:val="none" w:sz="0" w:space="0" w:color="auto"/>
                            <w:left w:val="none" w:sz="0" w:space="0" w:color="auto"/>
                            <w:bottom w:val="none" w:sz="0" w:space="0" w:color="auto"/>
                            <w:right w:val="none" w:sz="0" w:space="0" w:color="auto"/>
                          </w:divBdr>
                          <w:divsChild>
                            <w:div w:id="561015688">
                              <w:marLeft w:val="0"/>
                              <w:marRight w:val="0"/>
                              <w:marTop w:val="0"/>
                              <w:marBottom w:val="0"/>
                              <w:divBdr>
                                <w:top w:val="none" w:sz="0" w:space="0" w:color="auto"/>
                                <w:left w:val="none" w:sz="0" w:space="0" w:color="auto"/>
                                <w:bottom w:val="none" w:sz="0" w:space="0" w:color="auto"/>
                                <w:right w:val="none" w:sz="0" w:space="0" w:color="auto"/>
                              </w:divBdr>
                              <w:divsChild>
                                <w:div w:id="1087920362">
                                  <w:marLeft w:val="0"/>
                                  <w:marRight w:val="0"/>
                                  <w:marTop w:val="0"/>
                                  <w:marBottom w:val="0"/>
                                  <w:divBdr>
                                    <w:top w:val="none" w:sz="0" w:space="0" w:color="auto"/>
                                    <w:left w:val="none" w:sz="0" w:space="0" w:color="auto"/>
                                    <w:bottom w:val="none" w:sz="0" w:space="0" w:color="auto"/>
                                    <w:right w:val="none" w:sz="0" w:space="0" w:color="auto"/>
                                  </w:divBdr>
                                  <w:divsChild>
                                    <w:div w:id="1969893501">
                                      <w:marLeft w:val="0"/>
                                      <w:marRight w:val="0"/>
                                      <w:marTop w:val="0"/>
                                      <w:marBottom w:val="0"/>
                                      <w:divBdr>
                                        <w:top w:val="none" w:sz="0" w:space="0" w:color="auto"/>
                                        <w:left w:val="none" w:sz="0" w:space="0" w:color="auto"/>
                                        <w:bottom w:val="none" w:sz="0" w:space="0" w:color="auto"/>
                                        <w:right w:val="none" w:sz="0" w:space="0" w:color="auto"/>
                                      </w:divBdr>
                                      <w:divsChild>
                                        <w:div w:id="13980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1976170">
      <w:bodyDiv w:val="1"/>
      <w:marLeft w:val="0"/>
      <w:marRight w:val="0"/>
      <w:marTop w:val="0"/>
      <w:marBottom w:val="0"/>
      <w:divBdr>
        <w:top w:val="none" w:sz="0" w:space="0" w:color="auto"/>
        <w:left w:val="none" w:sz="0" w:space="0" w:color="auto"/>
        <w:bottom w:val="none" w:sz="0" w:space="0" w:color="auto"/>
        <w:right w:val="none" w:sz="0" w:space="0" w:color="auto"/>
      </w:divBdr>
      <w:divsChild>
        <w:div w:id="443497466">
          <w:marLeft w:val="0"/>
          <w:marRight w:val="0"/>
          <w:marTop w:val="0"/>
          <w:marBottom w:val="0"/>
          <w:divBdr>
            <w:top w:val="none" w:sz="0" w:space="0" w:color="auto"/>
            <w:left w:val="none" w:sz="0" w:space="0" w:color="auto"/>
            <w:bottom w:val="none" w:sz="0" w:space="0" w:color="auto"/>
            <w:right w:val="none" w:sz="0" w:space="0" w:color="auto"/>
          </w:divBdr>
          <w:divsChild>
            <w:div w:id="1813793387">
              <w:marLeft w:val="0"/>
              <w:marRight w:val="0"/>
              <w:marTop w:val="0"/>
              <w:marBottom w:val="0"/>
              <w:divBdr>
                <w:top w:val="none" w:sz="0" w:space="0" w:color="auto"/>
                <w:left w:val="none" w:sz="0" w:space="0" w:color="auto"/>
                <w:bottom w:val="none" w:sz="0" w:space="0" w:color="auto"/>
                <w:right w:val="none" w:sz="0" w:space="0" w:color="auto"/>
              </w:divBdr>
              <w:divsChild>
                <w:div w:id="615672942">
                  <w:marLeft w:val="0"/>
                  <w:marRight w:val="0"/>
                  <w:marTop w:val="0"/>
                  <w:marBottom w:val="600"/>
                  <w:divBdr>
                    <w:top w:val="none" w:sz="0" w:space="0" w:color="auto"/>
                    <w:left w:val="none" w:sz="0" w:space="0" w:color="auto"/>
                    <w:bottom w:val="none" w:sz="0" w:space="0" w:color="auto"/>
                    <w:right w:val="none" w:sz="0" w:space="0" w:color="auto"/>
                  </w:divBdr>
                  <w:divsChild>
                    <w:div w:id="1493253926">
                      <w:marLeft w:val="0"/>
                      <w:marRight w:val="0"/>
                      <w:marTop w:val="0"/>
                      <w:marBottom w:val="0"/>
                      <w:divBdr>
                        <w:top w:val="none" w:sz="0" w:space="0" w:color="auto"/>
                        <w:left w:val="none" w:sz="0" w:space="0" w:color="auto"/>
                        <w:bottom w:val="none" w:sz="0" w:space="0" w:color="auto"/>
                        <w:right w:val="none" w:sz="0" w:space="0" w:color="auto"/>
                      </w:divBdr>
                      <w:divsChild>
                        <w:div w:id="577400405">
                          <w:marLeft w:val="0"/>
                          <w:marRight w:val="0"/>
                          <w:marTop w:val="0"/>
                          <w:marBottom w:val="0"/>
                          <w:divBdr>
                            <w:top w:val="none" w:sz="0" w:space="0" w:color="auto"/>
                            <w:left w:val="none" w:sz="0" w:space="0" w:color="auto"/>
                            <w:bottom w:val="single" w:sz="6" w:space="15" w:color="AAAAAA"/>
                            <w:right w:val="none" w:sz="0" w:space="0" w:color="auto"/>
                          </w:divBdr>
                          <w:divsChild>
                            <w:div w:id="854072621">
                              <w:marLeft w:val="0"/>
                              <w:marRight w:val="75"/>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5544753">
      <w:bodyDiv w:val="1"/>
      <w:marLeft w:val="0"/>
      <w:marRight w:val="0"/>
      <w:marTop w:val="0"/>
      <w:marBottom w:val="0"/>
      <w:divBdr>
        <w:top w:val="none" w:sz="0" w:space="0" w:color="auto"/>
        <w:left w:val="none" w:sz="0" w:space="0" w:color="auto"/>
        <w:bottom w:val="none" w:sz="0" w:space="0" w:color="auto"/>
        <w:right w:val="none" w:sz="0" w:space="0" w:color="auto"/>
      </w:divBdr>
    </w:div>
    <w:div w:id="2089769521">
      <w:bodyDiv w:val="1"/>
      <w:marLeft w:val="0"/>
      <w:marRight w:val="0"/>
      <w:marTop w:val="0"/>
      <w:marBottom w:val="0"/>
      <w:divBdr>
        <w:top w:val="none" w:sz="0" w:space="0" w:color="auto"/>
        <w:left w:val="none" w:sz="0" w:space="0" w:color="auto"/>
        <w:bottom w:val="none" w:sz="0" w:space="0" w:color="auto"/>
        <w:right w:val="none" w:sz="0" w:space="0" w:color="auto"/>
      </w:divBdr>
      <w:divsChild>
        <w:div w:id="2132967303">
          <w:marLeft w:val="0"/>
          <w:marRight w:val="0"/>
          <w:marTop w:val="0"/>
          <w:marBottom w:val="0"/>
          <w:divBdr>
            <w:top w:val="none" w:sz="0" w:space="0" w:color="auto"/>
            <w:left w:val="none" w:sz="0" w:space="0" w:color="auto"/>
            <w:bottom w:val="none" w:sz="0" w:space="0" w:color="auto"/>
            <w:right w:val="none" w:sz="0" w:space="0" w:color="auto"/>
          </w:divBdr>
          <w:divsChild>
            <w:div w:id="1543709892">
              <w:marLeft w:val="0"/>
              <w:marRight w:val="0"/>
              <w:marTop w:val="0"/>
              <w:marBottom w:val="0"/>
              <w:divBdr>
                <w:top w:val="none" w:sz="0" w:space="0" w:color="auto"/>
                <w:left w:val="none" w:sz="0" w:space="0" w:color="auto"/>
                <w:bottom w:val="none" w:sz="0" w:space="0" w:color="auto"/>
                <w:right w:val="none" w:sz="0" w:space="0" w:color="auto"/>
              </w:divBdr>
              <w:divsChild>
                <w:div w:id="854852370">
                  <w:marLeft w:val="0"/>
                  <w:marRight w:val="0"/>
                  <w:marTop w:val="0"/>
                  <w:marBottom w:val="0"/>
                  <w:divBdr>
                    <w:top w:val="none" w:sz="0" w:space="0" w:color="auto"/>
                    <w:left w:val="none" w:sz="0" w:space="0" w:color="auto"/>
                    <w:bottom w:val="none" w:sz="0" w:space="0" w:color="auto"/>
                    <w:right w:val="none" w:sz="0" w:space="0" w:color="auto"/>
                  </w:divBdr>
                  <w:divsChild>
                    <w:div w:id="1534539344">
                      <w:marLeft w:val="0"/>
                      <w:marRight w:val="0"/>
                      <w:marTop w:val="0"/>
                      <w:marBottom w:val="0"/>
                      <w:divBdr>
                        <w:top w:val="none" w:sz="0" w:space="0" w:color="auto"/>
                        <w:left w:val="none" w:sz="0" w:space="0" w:color="auto"/>
                        <w:bottom w:val="none" w:sz="0" w:space="0" w:color="auto"/>
                        <w:right w:val="none" w:sz="0" w:space="0" w:color="auto"/>
                      </w:divBdr>
                      <w:divsChild>
                        <w:div w:id="171264845">
                          <w:marLeft w:val="0"/>
                          <w:marRight w:val="0"/>
                          <w:marTop w:val="0"/>
                          <w:marBottom w:val="0"/>
                          <w:divBdr>
                            <w:top w:val="none" w:sz="0" w:space="0" w:color="auto"/>
                            <w:left w:val="none" w:sz="0" w:space="0" w:color="auto"/>
                            <w:bottom w:val="none" w:sz="0" w:space="0" w:color="auto"/>
                            <w:right w:val="none" w:sz="0" w:space="0" w:color="auto"/>
                          </w:divBdr>
                          <w:divsChild>
                            <w:div w:id="1358921497">
                              <w:marLeft w:val="150"/>
                              <w:marRight w:val="150"/>
                              <w:marTop w:val="150"/>
                              <w:marBottom w:val="150"/>
                              <w:divBdr>
                                <w:top w:val="none" w:sz="0" w:space="0" w:color="auto"/>
                                <w:left w:val="none" w:sz="0" w:space="0" w:color="auto"/>
                                <w:bottom w:val="none" w:sz="0" w:space="0" w:color="auto"/>
                                <w:right w:val="none" w:sz="0" w:space="0" w:color="auto"/>
                              </w:divBdr>
                              <w:divsChild>
                                <w:div w:id="524288916">
                                  <w:marLeft w:val="0"/>
                                  <w:marRight w:val="0"/>
                                  <w:marTop w:val="0"/>
                                  <w:marBottom w:val="0"/>
                                  <w:divBdr>
                                    <w:top w:val="none" w:sz="0" w:space="0" w:color="auto"/>
                                    <w:left w:val="none" w:sz="0" w:space="0" w:color="auto"/>
                                    <w:bottom w:val="none" w:sz="0" w:space="0" w:color="auto"/>
                                    <w:right w:val="none" w:sz="0" w:space="0" w:color="auto"/>
                                  </w:divBdr>
                                  <w:divsChild>
                                    <w:div w:id="1228613178">
                                      <w:marLeft w:val="0"/>
                                      <w:marRight w:val="0"/>
                                      <w:marTop w:val="0"/>
                                      <w:marBottom w:val="0"/>
                                      <w:divBdr>
                                        <w:top w:val="none" w:sz="0" w:space="0" w:color="auto"/>
                                        <w:left w:val="none" w:sz="0" w:space="0" w:color="auto"/>
                                        <w:bottom w:val="none" w:sz="0" w:space="0" w:color="auto"/>
                                        <w:right w:val="none" w:sz="0" w:space="0" w:color="auto"/>
                                      </w:divBdr>
                                      <w:divsChild>
                                        <w:div w:id="939752188">
                                          <w:marLeft w:val="0"/>
                                          <w:marRight w:val="0"/>
                                          <w:marTop w:val="0"/>
                                          <w:marBottom w:val="0"/>
                                          <w:divBdr>
                                            <w:top w:val="none" w:sz="0" w:space="0" w:color="auto"/>
                                            <w:left w:val="none" w:sz="0" w:space="0" w:color="auto"/>
                                            <w:bottom w:val="none" w:sz="0" w:space="0" w:color="auto"/>
                                            <w:right w:val="none" w:sz="0" w:space="0" w:color="auto"/>
                                          </w:divBdr>
                                          <w:divsChild>
                                            <w:div w:id="108680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8479267">
      <w:bodyDiv w:val="1"/>
      <w:marLeft w:val="0"/>
      <w:marRight w:val="0"/>
      <w:marTop w:val="0"/>
      <w:marBottom w:val="0"/>
      <w:divBdr>
        <w:top w:val="none" w:sz="0" w:space="0" w:color="auto"/>
        <w:left w:val="none" w:sz="0" w:space="0" w:color="auto"/>
        <w:bottom w:val="none" w:sz="0" w:space="0" w:color="auto"/>
        <w:right w:val="none" w:sz="0" w:space="0" w:color="auto"/>
      </w:divBdr>
      <w:divsChild>
        <w:div w:id="1091967124">
          <w:marLeft w:val="0"/>
          <w:marRight w:val="0"/>
          <w:marTop w:val="0"/>
          <w:marBottom w:val="0"/>
          <w:divBdr>
            <w:top w:val="none" w:sz="0" w:space="0" w:color="auto"/>
            <w:left w:val="none" w:sz="0" w:space="0" w:color="auto"/>
            <w:bottom w:val="none" w:sz="0" w:space="0" w:color="auto"/>
            <w:right w:val="none" w:sz="0" w:space="0" w:color="auto"/>
          </w:divBdr>
          <w:divsChild>
            <w:div w:id="634339104">
              <w:marLeft w:val="0"/>
              <w:marRight w:val="0"/>
              <w:marTop w:val="0"/>
              <w:marBottom w:val="0"/>
              <w:divBdr>
                <w:top w:val="none" w:sz="0" w:space="0" w:color="auto"/>
                <w:left w:val="none" w:sz="0" w:space="0" w:color="auto"/>
                <w:bottom w:val="none" w:sz="0" w:space="0" w:color="auto"/>
                <w:right w:val="none" w:sz="0" w:space="0" w:color="auto"/>
              </w:divBdr>
              <w:divsChild>
                <w:div w:id="1905138180">
                  <w:marLeft w:val="4200"/>
                  <w:marRight w:val="0"/>
                  <w:marTop w:val="0"/>
                  <w:marBottom w:val="0"/>
                  <w:divBdr>
                    <w:top w:val="none" w:sz="0" w:space="0" w:color="auto"/>
                    <w:left w:val="none" w:sz="0" w:space="0" w:color="auto"/>
                    <w:bottom w:val="none" w:sz="0" w:space="0" w:color="auto"/>
                    <w:right w:val="none" w:sz="0" w:space="0" w:color="auto"/>
                  </w:divBdr>
                  <w:divsChild>
                    <w:div w:id="689256271">
                      <w:marLeft w:val="0"/>
                      <w:marRight w:val="0"/>
                      <w:marTop w:val="0"/>
                      <w:marBottom w:val="0"/>
                      <w:divBdr>
                        <w:top w:val="none" w:sz="0" w:space="0" w:color="auto"/>
                        <w:left w:val="none" w:sz="0" w:space="0" w:color="auto"/>
                        <w:bottom w:val="none" w:sz="0" w:space="0" w:color="auto"/>
                        <w:right w:val="none" w:sz="0" w:space="0" w:color="auto"/>
                      </w:divBdr>
                      <w:divsChild>
                        <w:div w:id="507792741">
                          <w:marLeft w:val="0"/>
                          <w:marRight w:val="0"/>
                          <w:marTop w:val="0"/>
                          <w:marBottom w:val="0"/>
                          <w:divBdr>
                            <w:top w:val="none" w:sz="0" w:space="0" w:color="auto"/>
                            <w:left w:val="none" w:sz="0" w:space="0" w:color="auto"/>
                            <w:bottom w:val="none" w:sz="0" w:space="0" w:color="auto"/>
                            <w:right w:val="none" w:sz="0" w:space="0" w:color="auto"/>
                          </w:divBdr>
                          <w:divsChild>
                            <w:div w:id="1990206344">
                              <w:marLeft w:val="0"/>
                              <w:marRight w:val="0"/>
                              <w:marTop w:val="0"/>
                              <w:marBottom w:val="0"/>
                              <w:divBdr>
                                <w:top w:val="none" w:sz="0" w:space="0" w:color="auto"/>
                                <w:left w:val="none" w:sz="0" w:space="0" w:color="auto"/>
                                <w:bottom w:val="none" w:sz="0" w:space="0" w:color="auto"/>
                                <w:right w:val="none" w:sz="0" w:space="0" w:color="auto"/>
                              </w:divBdr>
                              <w:divsChild>
                                <w:div w:id="155001284">
                                  <w:marLeft w:val="0"/>
                                  <w:marRight w:val="0"/>
                                  <w:marTop w:val="0"/>
                                  <w:marBottom w:val="0"/>
                                  <w:divBdr>
                                    <w:top w:val="none" w:sz="0" w:space="0" w:color="auto"/>
                                    <w:left w:val="none" w:sz="0" w:space="0" w:color="auto"/>
                                    <w:bottom w:val="none" w:sz="0" w:space="0" w:color="auto"/>
                                    <w:right w:val="none" w:sz="0" w:space="0" w:color="auto"/>
                                  </w:divBdr>
                                  <w:divsChild>
                                    <w:div w:id="1746033093">
                                      <w:marLeft w:val="0"/>
                                      <w:marRight w:val="0"/>
                                      <w:marTop w:val="0"/>
                                      <w:marBottom w:val="0"/>
                                      <w:divBdr>
                                        <w:top w:val="none" w:sz="0" w:space="0" w:color="auto"/>
                                        <w:left w:val="none" w:sz="0" w:space="0" w:color="auto"/>
                                        <w:bottom w:val="none" w:sz="0" w:space="0" w:color="auto"/>
                                        <w:right w:val="none" w:sz="0" w:space="0" w:color="auto"/>
                                      </w:divBdr>
                                      <w:divsChild>
                                        <w:div w:id="18943527">
                                          <w:marLeft w:val="0"/>
                                          <w:marRight w:val="0"/>
                                          <w:marTop w:val="0"/>
                                          <w:marBottom w:val="0"/>
                                          <w:divBdr>
                                            <w:top w:val="none" w:sz="0" w:space="0" w:color="auto"/>
                                            <w:left w:val="none" w:sz="0" w:space="0" w:color="auto"/>
                                            <w:bottom w:val="none" w:sz="0" w:space="0" w:color="auto"/>
                                            <w:right w:val="none" w:sz="0" w:space="0" w:color="auto"/>
                                          </w:divBdr>
                                          <w:divsChild>
                                            <w:div w:id="1918399102">
                                              <w:marLeft w:val="0"/>
                                              <w:marRight w:val="0"/>
                                              <w:marTop w:val="0"/>
                                              <w:marBottom w:val="0"/>
                                              <w:divBdr>
                                                <w:top w:val="none" w:sz="0" w:space="0" w:color="auto"/>
                                                <w:left w:val="none" w:sz="0" w:space="0" w:color="auto"/>
                                                <w:bottom w:val="none" w:sz="0" w:space="0" w:color="auto"/>
                                                <w:right w:val="none" w:sz="0" w:space="0" w:color="auto"/>
                                              </w:divBdr>
                                              <w:divsChild>
                                                <w:div w:id="528372264">
                                                  <w:marLeft w:val="0"/>
                                                  <w:marRight w:val="0"/>
                                                  <w:marTop w:val="0"/>
                                                  <w:marBottom w:val="0"/>
                                                  <w:divBdr>
                                                    <w:top w:val="none" w:sz="0" w:space="0" w:color="auto"/>
                                                    <w:left w:val="none" w:sz="0" w:space="0" w:color="auto"/>
                                                    <w:bottom w:val="none" w:sz="0" w:space="0" w:color="auto"/>
                                                    <w:right w:val="none" w:sz="0" w:space="0" w:color="auto"/>
                                                  </w:divBdr>
                                                  <w:divsChild>
                                                    <w:div w:id="491679519">
                                                      <w:marLeft w:val="0"/>
                                                      <w:marRight w:val="0"/>
                                                      <w:marTop w:val="0"/>
                                                      <w:marBottom w:val="0"/>
                                                      <w:divBdr>
                                                        <w:top w:val="none" w:sz="0" w:space="0" w:color="auto"/>
                                                        <w:left w:val="none" w:sz="0" w:space="0" w:color="auto"/>
                                                        <w:bottom w:val="none" w:sz="0" w:space="0" w:color="auto"/>
                                                        <w:right w:val="none" w:sz="0" w:space="0" w:color="auto"/>
                                                      </w:divBdr>
                                                      <w:divsChild>
                                                        <w:div w:id="201918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8378240">
      <w:bodyDiv w:val="1"/>
      <w:marLeft w:val="0"/>
      <w:marRight w:val="0"/>
      <w:marTop w:val="0"/>
      <w:marBottom w:val="0"/>
      <w:divBdr>
        <w:top w:val="none" w:sz="0" w:space="0" w:color="auto"/>
        <w:left w:val="none" w:sz="0" w:space="0" w:color="auto"/>
        <w:bottom w:val="none" w:sz="0" w:space="0" w:color="auto"/>
        <w:right w:val="none" w:sz="0" w:space="0" w:color="auto"/>
      </w:divBdr>
    </w:div>
    <w:div w:id="2109541985">
      <w:bodyDiv w:val="1"/>
      <w:marLeft w:val="0"/>
      <w:marRight w:val="0"/>
      <w:marTop w:val="0"/>
      <w:marBottom w:val="0"/>
      <w:divBdr>
        <w:top w:val="none" w:sz="0" w:space="0" w:color="auto"/>
        <w:left w:val="none" w:sz="0" w:space="0" w:color="auto"/>
        <w:bottom w:val="none" w:sz="0" w:space="0" w:color="auto"/>
        <w:right w:val="none" w:sz="0" w:space="0" w:color="auto"/>
      </w:divBdr>
      <w:divsChild>
        <w:div w:id="1350838748">
          <w:marLeft w:val="0"/>
          <w:marRight w:val="0"/>
          <w:marTop w:val="0"/>
          <w:marBottom w:val="0"/>
          <w:divBdr>
            <w:top w:val="none" w:sz="0" w:space="0" w:color="auto"/>
            <w:left w:val="none" w:sz="0" w:space="0" w:color="auto"/>
            <w:bottom w:val="none" w:sz="0" w:space="0" w:color="auto"/>
            <w:right w:val="none" w:sz="0" w:space="0" w:color="auto"/>
          </w:divBdr>
          <w:divsChild>
            <w:div w:id="1103839032">
              <w:marLeft w:val="0"/>
              <w:marRight w:val="0"/>
              <w:marTop w:val="0"/>
              <w:marBottom w:val="0"/>
              <w:divBdr>
                <w:top w:val="none" w:sz="0" w:space="0" w:color="auto"/>
                <w:left w:val="none" w:sz="0" w:space="0" w:color="auto"/>
                <w:bottom w:val="none" w:sz="0" w:space="0" w:color="auto"/>
                <w:right w:val="none" w:sz="0" w:space="0" w:color="auto"/>
              </w:divBdr>
              <w:divsChild>
                <w:div w:id="3634366">
                  <w:marLeft w:val="4200"/>
                  <w:marRight w:val="0"/>
                  <w:marTop w:val="0"/>
                  <w:marBottom w:val="0"/>
                  <w:divBdr>
                    <w:top w:val="none" w:sz="0" w:space="0" w:color="auto"/>
                    <w:left w:val="none" w:sz="0" w:space="0" w:color="auto"/>
                    <w:bottom w:val="none" w:sz="0" w:space="0" w:color="auto"/>
                    <w:right w:val="none" w:sz="0" w:space="0" w:color="auto"/>
                  </w:divBdr>
                  <w:divsChild>
                    <w:div w:id="2068606096">
                      <w:marLeft w:val="0"/>
                      <w:marRight w:val="0"/>
                      <w:marTop w:val="0"/>
                      <w:marBottom w:val="0"/>
                      <w:divBdr>
                        <w:top w:val="none" w:sz="0" w:space="0" w:color="auto"/>
                        <w:left w:val="none" w:sz="0" w:space="0" w:color="auto"/>
                        <w:bottom w:val="none" w:sz="0" w:space="0" w:color="auto"/>
                        <w:right w:val="none" w:sz="0" w:space="0" w:color="auto"/>
                      </w:divBdr>
                      <w:divsChild>
                        <w:div w:id="1811704736">
                          <w:marLeft w:val="0"/>
                          <w:marRight w:val="0"/>
                          <w:marTop w:val="0"/>
                          <w:marBottom w:val="0"/>
                          <w:divBdr>
                            <w:top w:val="none" w:sz="0" w:space="0" w:color="auto"/>
                            <w:left w:val="none" w:sz="0" w:space="0" w:color="auto"/>
                            <w:bottom w:val="none" w:sz="0" w:space="0" w:color="auto"/>
                            <w:right w:val="none" w:sz="0" w:space="0" w:color="auto"/>
                          </w:divBdr>
                          <w:divsChild>
                            <w:div w:id="1241255079">
                              <w:marLeft w:val="0"/>
                              <w:marRight w:val="0"/>
                              <w:marTop w:val="0"/>
                              <w:marBottom w:val="0"/>
                              <w:divBdr>
                                <w:top w:val="none" w:sz="0" w:space="0" w:color="auto"/>
                                <w:left w:val="none" w:sz="0" w:space="0" w:color="auto"/>
                                <w:bottom w:val="none" w:sz="0" w:space="0" w:color="auto"/>
                                <w:right w:val="none" w:sz="0" w:space="0" w:color="auto"/>
                              </w:divBdr>
                              <w:divsChild>
                                <w:div w:id="244725642">
                                  <w:marLeft w:val="0"/>
                                  <w:marRight w:val="0"/>
                                  <w:marTop w:val="0"/>
                                  <w:marBottom w:val="0"/>
                                  <w:divBdr>
                                    <w:top w:val="none" w:sz="0" w:space="0" w:color="auto"/>
                                    <w:left w:val="none" w:sz="0" w:space="0" w:color="auto"/>
                                    <w:bottom w:val="none" w:sz="0" w:space="0" w:color="auto"/>
                                    <w:right w:val="none" w:sz="0" w:space="0" w:color="auto"/>
                                  </w:divBdr>
                                  <w:divsChild>
                                    <w:div w:id="1448548894">
                                      <w:marLeft w:val="0"/>
                                      <w:marRight w:val="0"/>
                                      <w:marTop w:val="0"/>
                                      <w:marBottom w:val="0"/>
                                      <w:divBdr>
                                        <w:top w:val="none" w:sz="0" w:space="0" w:color="auto"/>
                                        <w:left w:val="none" w:sz="0" w:space="0" w:color="auto"/>
                                        <w:bottom w:val="none" w:sz="0" w:space="0" w:color="auto"/>
                                        <w:right w:val="none" w:sz="0" w:space="0" w:color="auto"/>
                                      </w:divBdr>
                                      <w:divsChild>
                                        <w:div w:id="1150057369">
                                          <w:marLeft w:val="0"/>
                                          <w:marRight w:val="0"/>
                                          <w:marTop w:val="0"/>
                                          <w:marBottom w:val="0"/>
                                          <w:divBdr>
                                            <w:top w:val="none" w:sz="0" w:space="0" w:color="auto"/>
                                            <w:left w:val="none" w:sz="0" w:space="0" w:color="auto"/>
                                            <w:bottom w:val="none" w:sz="0" w:space="0" w:color="auto"/>
                                            <w:right w:val="none" w:sz="0" w:space="0" w:color="auto"/>
                                          </w:divBdr>
                                          <w:divsChild>
                                            <w:div w:id="82844118">
                                              <w:marLeft w:val="0"/>
                                              <w:marRight w:val="0"/>
                                              <w:marTop w:val="0"/>
                                              <w:marBottom w:val="0"/>
                                              <w:divBdr>
                                                <w:top w:val="none" w:sz="0" w:space="0" w:color="auto"/>
                                                <w:left w:val="none" w:sz="0" w:space="0" w:color="auto"/>
                                                <w:bottom w:val="none" w:sz="0" w:space="0" w:color="auto"/>
                                                <w:right w:val="none" w:sz="0" w:space="0" w:color="auto"/>
                                              </w:divBdr>
                                              <w:divsChild>
                                                <w:div w:id="662196567">
                                                  <w:marLeft w:val="0"/>
                                                  <w:marRight w:val="0"/>
                                                  <w:marTop w:val="0"/>
                                                  <w:marBottom w:val="0"/>
                                                  <w:divBdr>
                                                    <w:top w:val="none" w:sz="0" w:space="0" w:color="auto"/>
                                                    <w:left w:val="none" w:sz="0" w:space="0" w:color="auto"/>
                                                    <w:bottom w:val="none" w:sz="0" w:space="0" w:color="auto"/>
                                                    <w:right w:val="none" w:sz="0" w:space="0" w:color="auto"/>
                                                  </w:divBdr>
                                                  <w:divsChild>
                                                    <w:div w:id="1143236329">
                                                      <w:marLeft w:val="0"/>
                                                      <w:marRight w:val="0"/>
                                                      <w:marTop w:val="0"/>
                                                      <w:marBottom w:val="0"/>
                                                      <w:divBdr>
                                                        <w:top w:val="none" w:sz="0" w:space="0" w:color="auto"/>
                                                        <w:left w:val="none" w:sz="0" w:space="0" w:color="auto"/>
                                                        <w:bottom w:val="none" w:sz="0" w:space="0" w:color="auto"/>
                                                        <w:right w:val="none" w:sz="0" w:space="0" w:color="auto"/>
                                                      </w:divBdr>
                                                      <w:divsChild>
                                                        <w:div w:id="464590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10659768">
      <w:bodyDiv w:val="1"/>
      <w:marLeft w:val="0"/>
      <w:marRight w:val="0"/>
      <w:marTop w:val="0"/>
      <w:marBottom w:val="0"/>
      <w:divBdr>
        <w:top w:val="none" w:sz="0" w:space="0" w:color="auto"/>
        <w:left w:val="none" w:sz="0" w:space="0" w:color="auto"/>
        <w:bottom w:val="none" w:sz="0" w:space="0" w:color="auto"/>
        <w:right w:val="none" w:sz="0" w:space="0" w:color="auto"/>
      </w:divBdr>
      <w:divsChild>
        <w:div w:id="794568416">
          <w:marLeft w:val="0"/>
          <w:marRight w:val="0"/>
          <w:marTop w:val="0"/>
          <w:marBottom w:val="0"/>
          <w:divBdr>
            <w:top w:val="none" w:sz="0" w:space="0" w:color="auto"/>
            <w:left w:val="none" w:sz="0" w:space="0" w:color="auto"/>
            <w:bottom w:val="none" w:sz="0" w:space="0" w:color="auto"/>
            <w:right w:val="none" w:sz="0" w:space="0" w:color="auto"/>
          </w:divBdr>
          <w:divsChild>
            <w:div w:id="1713187611">
              <w:marLeft w:val="0"/>
              <w:marRight w:val="0"/>
              <w:marTop w:val="0"/>
              <w:marBottom w:val="0"/>
              <w:divBdr>
                <w:top w:val="none" w:sz="0" w:space="0" w:color="auto"/>
                <w:left w:val="none" w:sz="0" w:space="0" w:color="auto"/>
                <w:bottom w:val="none" w:sz="0" w:space="0" w:color="auto"/>
                <w:right w:val="none" w:sz="0" w:space="0" w:color="auto"/>
              </w:divBdr>
              <w:divsChild>
                <w:div w:id="1627587046">
                  <w:marLeft w:val="4200"/>
                  <w:marRight w:val="0"/>
                  <w:marTop w:val="0"/>
                  <w:marBottom w:val="0"/>
                  <w:divBdr>
                    <w:top w:val="none" w:sz="0" w:space="0" w:color="auto"/>
                    <w:left w:val="none" w:sz="0" w:space="0" w:color="auto"/>
                    <w:bottom w:val="none" w:sz="0" w:space="0" w:color="auto"/>
                    <w:right w:val="none" w:sz="0" w:space="0" w:color="auto"/>
                  </w:divBdr>
                  <w:divsChild>
                    <w:div w:id="1096941914">
                      <w:marLeft w:val="0"/>
                      <w:marRight w:val="0"/>
                      <w:marTop w:val="0"/>
                      <w:marBottom w:val="0"/>
                      <w:divBdr>
                        <w:top w:val="none" w:sz="0" w:space="0" w:color="auto"/>
                        <w:left w:val="none" w:sz="0" w:space="0" w:color="auto"/>
                        <w:bottom w:val="none" w:sz="0" w:space="0" w:color="auto"/>
                        <w:right w:val="none" w:sz="0" w:space="0" w:color="auto"/>
                      </w:divBdr>
                      <w:divsChild>
                        <w:div w:id="864246695">
                          <w:marLeft w:val="0"/>
                          <w:marRight w:val="0"/>
                          <w:marTop w:val="0"/>
                          <w:marBottom w:val="0"/>
                          <w:divBdr>
                            <w:top w:val="none" w:sz="0" w:space="0" w:color="auto"/>
                            <w:left w:val="none" w:sz="0" w:space="0" w:color="auto"/>
                            <w:bottom w:val="none" w:sz="0" w:space="0" w:color="auto"/>
                            <w:right w:val="none" w:sz="0" w:space="0" w:color="auto"/>
                          </w:divBdr>
                          <w:divsChild>
                            <w:div w:id="1226144951">
                              <w:marLeft w:val="0"/>
                              <w:marRight w:val="0"/>
                              <w:marTop w:val="0"/>
                              <w:marBottom w:val="0"/>
                              <w:divBdr>
                                <w:top w:val="none" w:sz="0" w:space="0" w:color="auto"/>
                                <w:left w:val="none" w:sz="0" w:space="0" w:color="auto"/>
                                <w:bottom w:val="none" w:sz="0" w:space="0" w:color="auto"/>
                                <w:right w:val="none" w:sz="0" w:space="0" w:color="auto"/>
                              </w:divBdr>
                              <w:divsChild>
                                <w:div w:id="595214326">
                                  <w:marLeft w:val="0"/>
                                  <w:marRight w:val="0"/>
                                  <w:marTop w:val="0"/>
                                  <w:marBottom w:val="0"/>
                                  <w:divBdr>
                                    <w:top w:val="none" w:sz="0" w:space="0" w:color="auto"/>
                                    <w:left w:val="none" w:sz="0" w:space="0" w:color="auto"/>
                                    <w:bottom w:val="none" w:sz="0" w:space="0" w:color="auto"/>
                                    <w:right w:val="none" w:sz="0" w:space="0" w:color="auto"/>
                                  </w:divBdr>
                                  <w:divsChild>
                                    <w:div w:id="942690724">
                                      <w:marLeft w:val="0"/>
                                      <w:marRight w:val="0"/>
                                      <w:marTop w:val="0"/>
                                      <w:marBottom w:val="0"/>
                                      <w:divBdr>
                                        <w:top w:val="none" w:sz="0" w:space="0" w:color="auto"/>
                                        <w:left w:val="none" w:sz="0" w:space="0" w:color="auto"/>
                                        <w:bottom w:val="none" w:sz="0" w:space="0" w:color="auto"/>
                                        <w:right w:val="none" w:sz="0" w:space="0" w:color="auto"/>
                                      </w:divBdr>
                                      <w:divsChild>
                                        <w:div w:id="54155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2964742">
      <w:bodyDiv w:val="1"/>
      <w:marLeft w:val="0"/>
      <w:marRight w:val="0"/>
      <w:marTop w:val="0"/>
      <w:marBottom w:val="0"/>
      <w:divBdr>
        <w:top w:val="none" w:sz="0" w:space="0" w:color="auto"/>
        <w:left w:val="none" w:sz="0" w:space="0" w:color="auto"/>
        <w:bottom w:val="none" w:sz="0" w:space="0" w:color="auto"/>
        <w:right w:val="none" w:sz="0" w:space="0" w:color="auto"/>
      </w:divBdr>
      <w:divsChild>
        <w:div w:id="2063866148">
          <w:marLeft w:val="0"/>
          <w:marRight w:val="0"/>
          <w:marTop w:val="0"/>
          <w:marBottom w:val="0"/>
          <w:divBdr>
            <w:top w:val="none" w:sz="0" w:space="0" w:color="auto"/>
            <w:left w:val="none" w:sz="0" w:space="0" w:color="auto"/>
            <w:bottom w:val="none" w:sz="0" w:space="0" w:color="auto"/>
            <w:right w:val="none" w:sz="0" w:space="0" w:color="auto"/>
          </w:divBdr>
          <w:divsChild>
            <w:div w:id="1448814868">
              <w:marLeft w:val="0"/>
              <w:marRight w:val="0"/>
              <w:marTop w:val="0"/>
              <w:marBottom w:val="0"/>
              <w:divBdr>
                <w:top w:val="none" w:sz="0" w:space="0" w:color="auto"/>
                <w:left w:val="none" w:sz="0" w:space="0" w:color="auto"/>
                <w:bottom w:val="none" w:sz="0" w:space="0" w:color="auto"/>
                <w:right w:val="none" w:sz="0" w:space="0" w:color="auto"/>
              </w:divBdr>
              <w:divsChild>
                <w:div w:id="1011834242">
                  <w:marLeft w:val="0"/>
                  <w:marRight w:val="0"/>
                  <w:marTop w:val="0"/>
                  <w:marBottom w:val="0"/>
                  <w:divBdr>
                    <w:top w:val="none" w:sz="0" w:space="0" w:color="auto"/>
                    <w:left w:val="none" w:sz="0" w:space="0" w:color="auto"/>
                    <w:bottom w:val="none" w:sz="0" w:space="0" w:color="auto"/>
                    <w:right w:val="none" w:sz="0" w:space="0" w:color="auto"/>
                  </w:divBdr>
                  <w:divsChild>
                    <w:div w:id="1038970442">
                      <w:marLeft w:val="0"/>
                      <w:marRight w:val="0"/>
                      <w:marTop w:val="0"/>
                      <w:marBottom w:val="600"/>
                      <w:divBdr>
                        <w:top w:val="none" w:sz="0" w:space="0" w:color="auto"/>
                        <w:left w:val="none" w:sz="0" w:space="0" w:color="auto"/>
                        <w:bottom w:val="none" w:sz="0" w:space="0" w:color="auto"/>
                        <w:right w:val="none" w:sz="0" w:space="0" w:color="auto"/>
                      </w:divBdr>
                      <w:divsChild>
                        <w:div w:id="589510224">
                          <w:marLeft w:val="0"/>
                          <w:marRight w:val="0"/>
                          <w:marTop w:val="0"/>
                          <w:marBottom w:val="0"/>
                          <w:divBdr>
                            <w:top w:val="none" w:sz="0" w:space="0" w:color="auto"/>
                            <w:left w:val="none" w:sz="0" w:space="0" w:color="auto"/>
                            <w:bottom w:val="none" w:sz="0" w:space="0" w:color="auto"/>
                            <w:right w:val="none" w:sz="0" w:space="0" w:color="auto"/>
                          </w:divBdr>
                          <w:divsChild>
                            <w:div w:id="1033269664">
                              <w:marLeft w:val="0"/>
                              <w:marRight w:val="0"/>
                              <w:marTop w:val="0"/>
                              <w:marBottom w:val="0"/>
                              <w:divBdr>
                                <w:top w:val="none" w:sz="0" w:space="0" w:color="auto"/>
                                <w:left w:val="none" w:sz="0" w:space="0" w:color="auto"/>
                                <w:bottom w:val="none" w:sz="0" w:space="0" w:color="auto"/>
                                <w:right w:val="none" w:sz="0" w:space="0" w:color="auto"/>
                              </w:divBdr>
                              <w:divsChild>
                                <w:div w:id="943994445">
                                  <w:marLeft w:val="0"/>
                                  <w:marRight w:val="0"/>
                                  <w:marTop w:val="0"/>
                                  <w:marBottom w:val="0"/>
                                  <w:divBdr>
                                    <w:top w:val="none" w:sz="0" w:space="0" w:color="auto"/>
                                    <w:left w:val="none" w:sz="0" w:space="0" w:color="auto"/>
                                    <w:bottom w:val="none" w:sz="0" w:space="0" w:color="auto"/>
                                    <w:right w:val="none" w:sz="0" w:space="0" w:color="auto"/>
                                  </w:divBdr>
                                  <w:divsChild>
                                    <w:div w:id="1523128146">
                                      <w:marLeft w:val="0"/>
                                      <w:marRight w:val="0"/>
                                      <w:marTop w:val="0"/>
                                      <w:marBottom w:val="0"/>
                                      <w:divBdr>
                                        <w:top w:val="none" w:sz="0" w:space="0" w:color="auto"/>
                                        <w:left w:val="none" w:sz="0" w:space="0" w:color="auto"/>
                                        <w:bottom w:val="none" w:sz="0" w:space="0" w:color="auto"/>
                                        <w:right w:val="none" w:sz="0" w:space="0" w:color="auto"/>
                                      </w:divBdr>
                                      <w:divsChild>
                                        <w:div w:id="301468348">
                                          <w:marLeft w:val="0"/>
                                          <w:marRight w:val="420"/>
                                          <w:marTop w:val="0"/>
                                          <w:marBottom w:val="0"/>
                                          <w:divBdr>
                                            <w:top w:val="none" w:sz="0" w:space="0" w:color="auto"/>
                                            <w:left w:val="none" w:sz="0" w:space="0" w:color="auto"/>
                                            <w:bottom w:val="none" w:sz="0" w:space="0" w:color="auto"/>
                                            <w:right w:val="none" w:sz="0" w:space="0" w:color="auto"/>
                                          </w:divBdr>
                                          <w:divsChild>
                                            <w:div w:id="1741975126">
                                              <w:marLeft w:val="0"/>
                                              <w:marRight w:val="0"/>
                                              <w:marTop w:val="165"/>
                                              <w:marBottom w:val="0"/>
                                              <w:divBdr>
                                                <w:top w:val="none" w:sz="0" w:space="0" w:color="auto"/>
                                                <w:left w:val="none" w:sz="0" w:space="0" w:color="auto"/>
                                                <w:bottom w:val="none" w:sz="0" w:space="0" w:color="auto"/>
                                                <w:right w:val="none" w:sz="0" w:space="0" w:color="auto"/>
                                              </w:divBdr>
                                              <w:divsChild>
                                                <w:div w:id="172497778">
                                                  <w:marLeft w:val="0"/>
                                                  <w:marRight w:val="0"/>
                                                  <w:marTop w:val="0"/>
                                                  <w:marBottom w:val="240"/>
                                                  <w:divBdr>
                                                    <w:top w:val="none" w:sz="0" w:space="0" w:color="auto"/>
                                                    <w:left w:val="none" w:sz="0" w:space="0" w:color="auto"/>
                                                    <w:bottom w:val="none" w:sz="0" w:space="0" w:color="auto"/>
                                                    <w:right w:val="none" w:sz="0" w:space="0" w:color="auto"/>
                                                  </w:divBdr>
                                                  <w:divsChild>
                                                    <w:div w:id="11525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1030678">
      <w:bodyDiv w:val="1"/>
      <w:marLeft w:val="0"/>
      <w:marRight w:val="0"/>
      <w:marTop w:val="0"/>
      <w:marBottom w:val="0"/>
      <w:divBdr>
        <w:top w:val="none" w:sz="0" w:space="0" w:color="auto"/>
        <w:left w:val="none" w:sz="0" w:space="0" w:color="auto"/>
        <w:bottom w:val="none" w:sz="0" w:space="0" w:color="auto"/>
        <w:right w:val="none" w:sz="0" w:space="0" w:color="auto"/>
      </w:divBdr>
      <w:divsChild>
        <w:div w:id="1779712645">
          <w:marLeft w:val="0"/>
          <w:marRight w:val="0"/>
          <w:marTop w:val="0"/>
          <w:marBottom w:val="0"/>
          <w:divBdr>
            <w:top w:val="none" w:sz="0" w:space="0" w:color="auto"/>
            <w:left w:val="none" w:sz="0" w:space="0" w:color="auto"/>
            <w:bottom w:val="none" w:sz="0" w:space="0" w:color="auto"/>
            <w:right w:val="none" w:sz="0" w:space="0" w:color="auto"/>
          </w:divBdr>
          <w:divsChild>
            <w:div w:id="453328453">
              <w:marLeft w:val="0"/>
              <w:marRight w:val="0"/>
              <w:marTop w:val="0"/>
              <w:marBottom w:val="0"/>
              <w:divBdr>
                <w:top w:val="none" w:sz="0" w:space="0" w:color="auto"/>
                <w:left w:val="none" w:sz="0" w:space="0" w:color="auto"/>
                <w:bottom w:val="none" w:sz="0" w:space="0" w:color="auto"/>
                <w:right w:val="none" w:sz="0" w:space="0" w:color="auto"/>
              </w:divBdr>
              <w:divsChild>
                <w:div w:id="826238977">
                  <w:marLeft w:val="0"/>
                  <w:marRight w:val="0"/>
                  <w:marTop w:val="0"/>
                  <w:marBottom w:val="0"/>
                  <w:divBdr>
                    <w:top w:val="none" w:sz="0" w:space="0" w:color="auto"/>
                    <w:left w:val="none" w:sz="0" w:space="0" w:color="auto"/>
                    <w:bottom w:val="none" w:sz="0" w:space="0" w:color="auto"/>
                    <w:right w:val="none" w:sz="0" w:space="0" w:color="auto"/>
                  </w:divBdr>
                  <w:divsChild>
                    <w:div w:id="984235003">
                      <w:marLeft w:val="0"/>
                      <w:marRight w:val="0"/>
                      <w:marTop w:val="0"/>
                      <w:marBottom w:val="0"/>
                      <w:divBdr>
                        <w:top w:val="none" w:sz="0" w:space="0" w:color="auto"/>
                        <w:left w:val="none" w:sz="0" w:space="0" w:color="auto"/>
                        <w:bottom w:val="none" w:sz="0" w:space="0" w:color="auto"/>
                        <w:right w:val="none" w:sz="0" w:space="0" w:color="auto"/>
                      </w:divBdr>
                      <w:divsChild>
                        <w:div w:id="1840079784">
                          <w:marLeft w:val="0"/>
                          <w:marRight w:val="0"/>
                          <w:marTop w:val="0"/>
                          <w:marBottom w:val="0"/>
                          <w:divBdr>
                            <w:top w:val="none" w:sz="0" w:space="0" w:color="auto"/>
                            <w:left w:val="none" w:sz="0" w:space="0" w:color="auto"/>
                            <w:bottom w:val="none" w:sz="0" w:space="0" w:color="auto"/>
                            <w:right w:val="none" w:sz="0" w:space="0" w:color="auto"/>
                          </w:divBdr>
                          <w:divsChild>
                            <w:div w:id="23783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5341388">
      <w:bodyDiv w:val="1"/>
      <w:marLeft w:val="0"/>
      <w:marRight w:val="0"/>
      <w:marTop w:val="0"/>
      <w:marBottom w:val="0"/>
      <w:divBdr>
        <w:top w:val="none" w:sz="0" w:space="0" w:color="auto"/>
        <w:left w:val="none" w:sz="0" w:space="0" w:color="auto"/>
        <w:bottom w:val="none" w:sz="0" w:space="0" w:color="auto"/>
        <w:right w:val="none" w:sz="0" w:space="0" w:color="auto"/>
      </w:divBdr>
    </w:div>
    <w:div w:id="2126193539">
      <w:bodyDiv w:val="1"/>
      <w:marLeft w:val="0"/>
      <w:marRight w:val="0"/>
      <w:marTop w:val="0"/>
      <w:marBottom w:val="0"/>
      <w:divBdr>
        <w:top w:val="none" w:sz="0" w:space="0" w:color="auto"/>
        <w:left w:val="none" w:sz="0" w:space="0" w:color="auto"/>
        <w:bottom w:val="none" w:sz="0" w:space="0" w:color="auto"/>
        <w:right w:val="none" w:sz="0" w:space="0" w:color="auto"/>
      </w:divBdr>
    </w:div>
    <w:div w:id="2131774871">
      <w:bodyDiv w:val="1"/>
      <w:marLeft w:val="0"/>
      <w:marRight w:val="0"/>
      <w:marTop w:val="0"/>
      <w:marBottom w:val="0"/>
      <w:divBdr>
        <w:top w:val="none" w:sz="0" w:space="0" w:color="auto"/>
        <w:left w:val="none" w:sz="0" w:space="0" w:color="auto"/>
        <w:bottom w:val="none" w:sz="0" w:space="0" w:color="auto"/>
        <w:right w:val="none" w:sz="0" w:space="0" w:color="auto"/>
      </w:divBdr>
    </w:div>
    <w:div w:id="2134246111">
      <w:bodyDiv w:val="1"/>
      <w:marLeft w:val="0"/>
      <w:marRight w:val="0"/>
      <w:marTop w:val="0"/>
      <w:marBottom w:val="0"/>
      <w:divBdr>
        <w:top w:val="none" w:sz="0" w:space="0" w:color="auto"/>
        <w:left w:val="none" w:sz="0" w:space="0" w:color="auto"/>
        <w:bottom w:val="none" w:sz="0" w:space="0" w:color="auto"/>
        <w:right w:val="none" w:sz="0" w:space="0" w:color="auto"/>
      </w:divBdr>
      <w:divsChild>
        <w:div w:id="1670256805">
          <w:marLeft w:val="0"/>
          <w:marRight w:val="0"/>
          <w:marTop w:val="0"/>
          <w:marBottom w:val="0"/>
          <w:divBdr>
            <w:top w:val="none" w:sz="0" w:space="0" w:color="auto"/>
            <w:left w:val="none" w:sz="0" w:space="0" w:color="auto"/>
            <w:bottom w:val="none" w:sz="0" w:space="0" w:color="auto"/>
            <w:right w:val="none" w:sz="0" w:space="0" w:color="auto"/>
          </w:divBdr>
          <w:divsChild>
            <w:div w:id="1486242796">
              <w:marLeft w:val="0"/>
              <w:marRight w:val="0"/>
              <w:marTop w:val="0"/>
              <w:marBottom w:val="0"/>
              <w:divBdr>
                <w:top w:val="none" w:sz="0" w:space="0" w:color="auto"/>
                <w:left w:val="none" w:sz="0" w:space="0" w:color="auto"/>
                <w:bottom w:val="none" w:sz="0" w:space="0" w:color="auto"/>
                <w:right w:val="none" w:sz="0" w:space="0" w:color="auto"/>
              </w:divBdr>
              <w:divsChild>
                <w:div w:id="1085110499">
                  <w:marLeft w:val="4200"/>
                  <w:marRight w:val="0"/>
                  <w:marTop w:val="0"/>
                  <w:marBottom w:val="0"/>
                  <w:divBdr>
                    <w:top w:val="none" w:sz="0" w:space="0" w:color="auto"/>
                    <w:left w:val="none" w:sz="0" w:space="0" w:color="auto"/>
                    <w:bottom w:val="none" w:sz="0" w:space="0" w:color="auto"/>
                    <w:right w:val="none" w:sz="0" w:space="0" w:color="auto"/>
                  </w:divBdr>
                  <w:divsChild>
                    <w:div w:id="1969847139">
                      <w:marLeft w:val="0"/>
                      <w:marRight w:val="0"/>
                      <w:marTop w:val="0"/>
                      <w:marBottom w:val="0"/>
                      <w:divBdr>
                        <w:top w:val="none" w:sz="0" w:space="0" w:color="auto"/>
                        <w:left w:val="none" w:sz="0" w:space="0" w:color="auto"/>
                        <w:bottom w:val="none" w:sz="0" w:space="0" w:color="auto"/>
                        <w:right w:val="none" w:sz="0" w:space="0" w:color="auto"/>
                      </w:divBdr>
                      <w:divsChild>
                        <w:div w:id="1980647068">
                          <w:marLeft w:val="0"/>
                          <w:marRight w:val="0"/>
                          <w:marTop w:val="0"/>
                          <w:marBottom w:val="0"/>
                          <w:divBdr>
                            <w:top w:val="none" w:sz="0" w:space="0" w:color="auto"/>
                            <w:left w:val="none" w:sz="0" w:space="0" w:color="auto"/>
                            <w:bottom w:val="none" w:sz="0" w:space="0" w:color="auto"/>
                            <w:right w:val="none" w:sz="0" w:space="0" w:color="auto"/>
                          </w:divBdr>
                          <w:divsChild>
                            <w:div w:id="1901940694">
                              <w:marLeft w:val="0"/>
                              <w:marRight w:val="0"/>
                              <w:marTop w:val="0"/>
                              <w:marBottom w:val="0"/>
                              <w:divBdr>
                                <w:top w:val="none" w:sz="0" w:space="0" w:color="auto"/>
                                <w:left w:val="none" w:sz="0" w:space="0" w:color="auto"/>
                                <w:bottom w:val="none" w:sz="0" w:space="0" w:color="auto"/>
                                <w:right w:val="none" w:sz="0" w:space="0" w:color="auto"/>
                              </w:divBdr>
                              <w:divsChild>
                                <w:div w:id="1817717372">
                                  <w:marLeft w:val="0"/>
                                  <w:marRight w:val="0"/>
                                  <w:marTop w:val="0"/>
                                  <w:marBottom w:val="0"/>
                                  <w:divBdr>
                                    <w:top w:val="none" w:sz="0" w:space="0" w:color="auto"/>
                                    <w:left w:val="none" w:sz="0" w:space="0" w:color="auto"/>
                                    <w:bottom w:val="none" w:sz="0" w:space="0" w:color="auto"/>
                                    <w:right w:val="none" w:sz="0" w:space="0" w:color="auto"/>
                                  </w:divBdr>
                                  <w:divsChild>
                                    <w:div w:id="796878755">
                                      <w:marLeft w:val="0"/>
                                      <w:marRight w:val="0"/>
                                      <w:marTop w:val="0"/>
                                      <w:marBottom w:val="0"/>
                                      <w:divBdr>
                                        <w:top w:val="none" w:sz="0" w:space="0" w:color="auto"/>
                                        <w:left w:val="none" w:sz="0" w:space="0" w:color="auto"/>
                                        <w:bottom w:val="none" w:sz="0" w:space="0" w:color="auto"/>
                                        <w:right w:val="none" w:sz="0" w:space="0" w:color="auto"/>
                                      </w:divBdr>
                                      <w:divsChild>
                                        <w:div w:id="127211916">
                                          <w:marLeft w:val="0"/>
                                          <w:marRight w:val="0"/>
                                          <w:marTop w:val="0"/>
                                          <w:marBottom w:val="0"/>
                                          <w:divBdr>
                                            <w:top w:val="none" w:sz="0" w:space="0" w:color="auto"/>
                                            <w:left w:val="none" w:sz="0" w:space="0" w:color="auto"/>
                                            <w:bottom w:val="none" w:sz="0" w:space="0" w:color="auto"/>
                                            <w:right w:val="none" w:sz="0" w:space="0" w:color="auto"/>
                                          </w:divBdr>
                                          <w:divsChild>
                                            <w:div w:id="14431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98711">
      <w:bodyDiv w:val="1"/>
      <w:marLeft w:val="0"/>
      <w:marRight w:val="0"/>
      <w:marTop w:val="0"/>
      <w:marBottom w:val="0"/>
      <w:divBdr>
        <w:top w:val="none" w:sz="0" w:space="0" w:color="auto"/>
        <w:left w:val="none" w:sz="0" w:space="0" w:color="auto"/>
        <w:bottom w:val="none" w:sz="0" w:space="0" w:color="auto"/>
        <w:right w:val="none" w:sz="0" w:space="0" w:color="auto"/>
      </w:divBdr>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png"/><Relationship Id="rId21" Type="http://schemas.openxmlformats.org/officeDocument/2006/relationships/hyperlink" Target="http://blogs.technet.com/b/rms/" TargetMode="External"/><Relationship Id="rId42" Type="http://schemas.openxmlformats.org/officeDocument/2006/relationships/hyperlink" Target="https://github.com/AzureAD/azure-activedirectory-library-for-objc" TargetMode="External"/><Relationship Id="rId63" Type="http://schemas.openxmlformats.org/officeDocument/2006/relationships/hyperlink" Target="http://go.microsoft.com/fwlink/?LinkID=294711" TargetMode="External"/><Relationship Id="rId84" Type="http://schemas.openxmlformats.org/officeDocument/2006/relationships/image" Target="media/image20.png"/><Relationship Id="rId138" Type="http://schemas.openxmlformats.org/officeDocument/2006/relationships/hyperlink" Target="https://www.litware369.com" TargetMode="External"/><Relationship Id="rId159" Type="http://schemas.openxmlformats.org/officeDocument/2006/relationships/image" Target="media/image77.png"/><Relationship Id="rId170" Type="http://schemas.openxmlformats.org/officeDocument/2006/relationships/hyperlink" Target="http://technet.microsoft.com/en-us/library/ee221079(v=ws.10).aspx" TargetMode="External"/><Relationship Id="rId191" Type="http://schemas.openxmlformats.org/officeDocument/2006/relationships/image" Target="media/image95.png"/><Relationship Id="rId205" Type="http://schemas.openxmlformats.org/officeDocument/2006/relationships/hyperlink" Target="http://www.servethehome.com/installing-android-x86-hyper-v-windows-8-1" TargetMode="External"/><Relationship Id="rId107" Type="http://schemas.openxmlformats.org/officeDocument/2006/relationships/hyperlink" Target="http://technet.microsoft.com/en-us/library/hh848389.aspx" TargetMode="External"/><Relationship Id="rId11" Type="http://schemas.openxmlformats.org/officeDocument/2006/relationships/hyperlink" Target="http://www.microsoft.com/en-us/download/details.aspx?id=29574" TargetMode="External"/><Relationship Id="rId32" Type="http://schemas.openxmlformats.org/officeDocument/2006/relationships/hyperlink" Target="https://rms.contoso.com/rest/v1/" TargetMode="External"/><Relationship Id="rId37" Type="http://schemas.openxmlformats.org/officeDocument/2006/relationships/image" Target="media/image5.emf"/><Relationship Id="rId53" Type="http://schemas.openxmlformats.org/officeDocument/2006/relationships/hyperlink" Target="https://www.windowsazure.com/en-us/services/virtual-machines/" TargetMode="External"/><Relationship Id="rId58" Type="http://schemas.openxmlformats.org/officeDocument/2006/relationships/hyperlink" Target="http://azure.microsoft.com/en-us/pricing/details/virtual-machines/" TargetMode="External"/><Relationship Id="rId74" Type="http://schemas.openxmlformats.org/officeDocument/2006/relationships/hyperlink" Target="http://msdn.microsoft.com/en-us/library/windowsazure/jj554332.aspx" TargetMode="External"/><Relationship Id="rId79" Type="http://schemas.openxmlformats.org/officeDocument/2006/relationships/hyperlink" Target="http://technet.microsoft.com/library/dd941633(v=ws.10).aspx" TargetMode="External"/><Relationship Id="rId102" Type="http://schemas.openxmlformats.org/officeDocument/2006/relationships/image" Target="media/image30.png"/><Relationship Id="rId123" Type="http://schemas.openxmlformats.org/officeDocument/2006/relationships/hyperlink" Target="http://technet.microsoft.com/en-us/library/dn486820.aspx" TargetMode="External"/><Relationship Id="rId128" Type="http://schemas.openxmlformats.org/officeDocument/2006/relationships/image" Target="media/image50.png"/><Relationship Id="rId144" Type="http://schemas.openxmlformats.org/officeDocument/2006/relationships/hyperlink" Target="http://technet.microsoft.com/en-us/library/dn283404.aspx" TargetMode="External"/><Relationship Id="rId14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23.emf"/><Relationship Id="rId95" Type="http://schemas.openxmlformats.org/officeDocument/2006/relationships/image" Target="media/image24.png"/><Relationship Id="rId160" Type="http://schemas.openxmlformats.org/officeDocument/2006/relationships/hyperlink" Target="https://adrms.litware369.com" TargetMode="External"/><Relationship Id="rId165" Type="http://schemas.openxmlformats.org/officeDocument/2006/relationships/hyperlink" Target="http://technet.microsoft.com/en-us/library/ee221028(v=ws.10).aspx" TargetMode="External"/><Relationship Id="rId181" Type="http://schemas.openxmlformats.org/officeDocument/2006/relationships/hyperlink" Target="http://technet.microsoft.com/en-us/library/dn479319.aspx" TargetMode="External"/><Relationship Id="rId186" Type="http://schemas.openxmlformats.org/officeDocument/2006/relationships/image" Target="media/image90.png"/><Relationship Id="rId211" Type="http://schemas.openxmlformats.org/officeDocument/2006/relationships/theme" Target="theme/theme1.xml"/><Relationship Id="rId22" Type="http://schemas.openxmlformats.org/officeDocument/2006/relationships/hyperlink" Target="http://technet.microsoft.com/en-us/library/dn574738(v=ws.10).aspx" TargetMode="External"/><Relationship Id="rId27" Type="http://schemas.openxmlformats.org/officeDocument/2006/relationships/hyperlink" Target="http://go.microsoft.com/fwlink/?LinkId=303970" TargetMode="External"/><Relationship Id="rId43" Type="http://schemas.openxmlformats.org/officeDocument/2006/relationships/hyperlink" Target="https://github.com/AzureAD/azure-activedirectory-library-for-objc" TargetMode="External"/><Relationship Id="rId48" Type="http://schemas.openxmlformats.org/officeDocument/2006/relationships/image" Target="media/image7.emf"/><Relationship Id="rId64" Type="http://schemas.openxmlformats.org/officeDocument/2006/relationships/image" Target="media/image9.png"/><Relationship Id="rId69" Type="http://schemas.openxmlformats.org/officeDocument/2006/relationships/image" Target="media/image14.png"/><Relationship Id="rId113" Type="http://schemas.openxmlformats.org/officeDocument/2006/relationships/image" Target="media/image38.png"/><Relationship Id="rId118" Type="http://schemas.openxmlformats.org/officeDocument/2006/relationships/image" Target="media/image43.png"/><Relationship Id="rId134" Type="http://schemas.openxmlformats.org/officeDocument/2006/relationships/image" Target="media/image56.png"/><Relationship Id="rId139" Type="http://schemas.openxmlformats.org/officeDocument/2006/relationships/image" Target="media/image60.png"/><Relationship Id="rId80" Type="http://schemas.openxmlformats.org/officeDocument/2006/relationships/hyperlink" Target="http://technet.microsoft.com/library/dd941633(v=ws.10).aspx" TargetMode="External"/><Relationship Id="rId85" Type="http://schemas.openxmlformats.org/officeDocument/2006/relationships/hyperlink" Target="http://msdn.microsoft.com/en-us/library/windowsazure/jj156090.aspx" TargetMode="External"/><Relationship Id="rId150" Type="http://schemas.openxmlformats.org/officeDocument/2006/relationships/image" Target="media/image68.png"/><Relationship Id="rId155" Type="http://schemas.openxmlformats.org/officeDocument/2006/relationships/image" Target="media/image73.png"/><Relationship Id="rId171" Type="http://schemas.openxmlformats.org/officeDocument/2006/relationships/hyperlink" Target="http://technet.microsoft.com/en-us/library/ee221079(v=ws.10).aspx" TargetMode="External"/><Relationship Id="rId176" Type="http://schemas.openxmlformats.org/officeDocument/2006/relationships/image" Target="media/image86.png"/><Relationship Id="rId192" Type="http://schemas.openxmlformats.org/officeDocument/2006/relationships/image" Target="media/image96.png"/><Relationship Id="rId197" Type="http://schemas.openxmlformats.org/officeDocument/2006/relationships/image" Target="media/image99.png"/><Relationship Id="rId206" Type="http://schemas.openxmlformats.org/officeDocument/2006/relationships/footer" Target="footer1.xml"/><Relationship Id="rId201" Type="http://schemas.openxmlformats.org/officeDocument/2006/relationships/image" Target="media/image103.png"/><Relationship Id="rId12" Type="http://schemas.openxmlformats.org/officeDocument/2006/relationships/hyperlink" Target="http://blogs.technet.com/b/rms/archive/2013/07/31/the-new-microsoft-rights-management-services-whitepaper.aspx" TargetMode="External"/><Relationship Id="rId17" Type="http://schemas.openxmlformats.org/officeDocument/2006/relationships/hyperlink" Target="http://technet.microsoft.com/library/dn339003" TargetMode="External"/><Relationship Id="rId33" Type="http://schemas.openxmlformats.org/officeDocument/2006/relationships/image" Target="media/image3.emf"/><Relationship Id="rId38" Type="http://schemas.openxmlformats.org/officeDocument/2006/relationships/hyperlink" Target="http://technet.microsoft.com/en-us/library/dn479319.aspx" TargetMode="External"/><Relationship Id="rId59" Type="http://schemas.openxmlformats.org/officeDocument/2006/relationships/hyperlink" Target="http://www.windowsazure.com/en-us/pricing/calculator/?scenario=virtual-machines" TargetMode="External"/><Relationship Id="rId103" Type="http://schemas.openxmlformats.org/officeDocument/2006/relationships/image" Target="media/image31.png"/><Relationship Id="rId108" Type="http://schemas.openxmlformats.org/officeDocument/2006/relationships/image" Target="media/image33.png"/><Relationship Id="rId124" Type="http://schemas.openxmlformats.org/officeDocument/2006/relationships/hyperlink" Target="http://social.technet.microsoft.com/wiki/contents/articles/12485.configure-ssltls-on-a-web-site-in-the-domain-with-an-enterprise-ca.aspx" TargetMode="External"/><Relationship Id="rId129" Type="http://schemas.openxmlformats.org/officeDocument/2006/relationships/image" Target="media/image51.png"/><Relationship Id="rId54" Type="http://schemas.openxmlformats.org/officeDocument/2006/relationships/hyperlink" Target="https://www.windowsazure.com/en-us/services/virtual-network/" TargetMode="External"/><Relationship Id="rId70" Type="http://schemas.openxmlformats.org/officeDocument/2006/relationships/image" Target="media/image15.png"/><Relationship Id="rId75" Type="http://schemas.openxmlformats.org/officeDocument/2006/relationships/hyperlink" Target="http://msdn.microsoft.com/en-us/library/jj152841.aspx" TargetMode="External"/><Relationship Id="rId91" Type="http://schemas.openxmlformats.org/officeDocument/2006/relationships/hyperlink" Target="http://go.microsoft.com/fwlink/p/?linkid=320211&amp;clcid=0x409" TargetMode="External"/><Relationship Id="rId96" Type="http://schemas.openxmlformats.org/officeDocument/2006/relationships/image" Target="media/image25.png"/><Relationship Id="rId140" Type="http://schemas.openxmlformats.org/officeDocument/2006/relationships/hyperlink" Target="http://technet.microsoft.com/en-us/library/dn280944.aspx" TargetMode="External"/><Relationship Id="rId145" Type="http://schemas.openxmlformats.org/officeDocument/2006/relationships/image" Target="media/image63.png"/><Relationship Id="rId161" Type="http://schemas.openxmlformats.org/officeDocument/2006/relationships/image" Target="media/image78.png"/><Relationship Id="rId166" Type="http://schemas.openxmlformats.org/officeDocument/2006/relationships/image" Target="media/image79.png"/><Relationship Id="rId182" Type="http://schemas.openxmlformats.org/officeDocument/2006/relationships/hyperlink" Target="http://msdn.microsoft.com/en-us/library/dn633593.aspx" TargetMode="External"/><Relationship Id="rId187"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microsoft.com/en-ie/download/details.aspx?id=43673" TargetMode="External"/><Relationship Id="rId28" Type="http://schemas.openxmlformats.org/officeDocument/2006/relationships/hyperlink" Target="http://technet.microsoft.com/en-us/library/dn486820.aspx" TargetMode="External"/><Relationship Id="rId49" Type="http://schemas.openxmlformats.org/officeDocument/2006/relationships/image" Target="media/image8.png"/><Relationship Id="rId114" Type="http://schemas.openxmlformats.org/officeDocument/2006/relationships/image" Target="media/image39.png"/><Relationship Id="rId119" Type="http://schemas.openxmlformats.org/officeDocument/2006/relationships/image" Target="media/image44.png"/><Relationship Id="rId44" Type="http://schemas.openxmlformats.org/officeDocument/2006/relationships/hyperlink" Target="https://github.com/AzureADSamples" TargetMode="External"/><Relationship Id="rId60" Type="http://schemas.openxmlformats.org/officeDocument/2006/relationships/hyperlink" Target="http://azure.microsoft.com/en-us/pricing/free-trial/" TargetMode="External"/><Relationship Id="rId65" Type="http://schemas.openxmlformats.org/officeDocument/2006/relationships/image" Target="media/image10.png"/><Relationship Id="rId81" Type="http://schemas.openxmlformats.org/officeDocument/2006/relationships/hyperlink" Target="http://technet.microsoft.com/en-US/windowsserver/hh534429" TargetMode="External"/><Relationship Id="rId86" Type="http://schemas.openxmlformats.org/officeDocument/2006/relationships/hyperlink" Target="http://gallery.technet.microsoft.com/scriptcenter/Deploy-a-domain-controller-2ab7d658" TargetMode="External"/><Relationship Id="rId130" Type="http://schemas.openxmlformats.org/officeDocument/2006/relationships/image" Target="media/image52.png"/><Relationship Id="rId135" Type="http://schemas.openxmlformats.org/officeDocument/2006/relationships/image" Target="media/image57.png"/><Relationship Id="rId151" Type="http://schemas.openxmlformats.org/officeDocument/2006/relationships/image" Target="media/image69.png"/><Relationship Id="rId156" Type="http://schemas.openxmlformats.org/officeDocument/2006/relationships/image" Target="media/image74.png"/><Relationship Id="rId177" Type="http://schemas.openxmlformats.org/officeDocument/2006/relationships/hyperlink" Target="http://technet.microsoft.com/en-us/library/dn673574(v=ws.10).aspx" TargetMode="External"/><Relationship Id="rId198" Type="http://schemas.openxmlformats.org/officeDocument/2006/relationships/image" Target="media/image100.png"/><Relationship Id="rId172" Type="http://schemas.openxmlformats.org/officeDocument/2006/relationships/image" Target="media/image82.png"/><Relationship Id="rId193" Type="http://schemas.openxmlformats.org/officeDocument/2006/relationships/hyperlink" Target="http://support.godaddy.com/help/article/6795" TargetMode="External"/><Relationship Id="rId202" Type="http://schemas.openxmlformats.org/officeDocument/2006/relationships/hyperlink" Target="http://www.yammer.com/AskIPTeam" TargetMode="External"/><Relationship Id="rId207" Type="http://schemas.openxmlformats.org/officeDocument/2006/relationships/footer" Target="footer2.xml"/><Relationship Id="rId13" Type="http://schemas.openxmlformats.org/officeDocument/2006/relationships/hyperlink" Target="http://www.microsoft.com/rms" TargetMode="External"/><Relationship Id="rId18" Type="http://schemas.openxmlformats.org/officeDocument/2006/relationships/hyperlink" Target="http://technet.microsoft.com/library/dn339006" TargetMode="External"/><Relationship Id="rId39" Type="http://schemas.openxmlformats.org/officeDocument/2006/relationships/hyperlink" Target="http://msdn.microsoft.com/en-us/library/dn633593.aspx" TargetMode="External"/><Relationship Id="rId109" Type="http://schemas.openxmlformats.org/officeDocument/2006/relationships/image" Target="media/image34.png"/><Relationship Id="rId34" Type="http://schemas.openxmlformats.org/officeDocument/2006/relationships/hyperlink" Target="http://blogs.technet.com/b/rms/archive/2012/04/16/licenses-and-certificates-and-how-ad-rms-protects-and-consumes-documents.aspx" TargetMode="External"/><Relationship Id="rId50" Type="http://schemas.openxmlformats.org/officeDocument/2006/relationships/hyperlink" Target="http://microsoft.com/testlabguides" TargetMode="External"/><Relationship Id="rId55" Type="http://schemas.openxmlformats.org/officeDocument/2006/relationships/hyperlink" Target="http://www.windowsazure.com/en-us/home/scenarios/cloud-services/" TargetMode="External"/><Relationship Id="rId76" Type="http://schemas.openxmlformats.org/officeDocument/2006/relationships/hyperlink" Target="http://technet.microsoft.com/library/hh847748.aspx" TargetMode="External"/><Relationship Id="rId97" Type="http://schemas.openxmlformats.org/officeDocument/2006/relationships/image" Target="media/image26.png"/><Relationship Id="rId104" Type="http://schemas.openxmlformats.org/officeDocument/2006/relationships/hyperlink" Target="http://technet.microsoft.com/en-us/library/jj649850.aspx" TargetMode="External"/><Relationship Id="rId120" Type="http://schemas.openxmlformats.org/officeDocument/2006/relationships/image" Target="media/image45.png"/><Relationship Id="rId125" Type="http://schemas.openxmlformats.org/officeDocument/2006/relationships/image" Target="media/image48.png"/><Relationship Id="rId141" Type="http://schemas.openxmlformats.org/officeDocument/2006/relationships/hyperlink" Target="http://technet.microsoft.com/en-us/library/dn486775.aspx" TargetMode="External"/><Relationship Id="rId146" Type="http://schemas.openxmlformats.org/officeDocument/2006/relationships/image" Target="media/image64.png"/><Relationship Id="rId167" Type="http://schemas.openxmlformats.org/officeDocument/2006/relationships/hyperlink" Target="http://www.microsoft.com/downloads/details.aspx?familyid=BAE62CFC-D5A7-46D2-9063-0F6885C26B98&amp;displaylang=en" TargetMode="External"/><Relationship Id="rId188"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16.png"/><Relationship Id="rId92" Type="http://schemas.openxmlformats.org/officeDocument/2006/relationships/hyperlink" Target="http://go.microsoft.com/fwlink/p/?linkid=320210&amp;clcid=0x409" TargetMode="External"/><Relationship Id="rId162" Type="http://schemas.openxmlformats.org/officeDocument/2006/relationships/hyperlink" Target="http://technet.microsoft.com/en-us/library/ee617271" TargetMode="External"/><Relationship Id="rId183" Type="http://schemas.openxmlformats.org/officeDocument/2006/relationships/hyperlink" Target="http://www.godaddy.com/" TargetMode="External"/><Relationship Id="rId2" Type="http://schemas.openxmlformats.org/officeDocument/2006/relationships/numbering" Target="numbering.xml"/><Relationship Id="rId29" Type="http://schemas.openxmlformats.org/officeDocument/2006/relationships/image" Target="media/image1.emf"/><Relationship Id="rId24" Type="http://schemas.openxmlformats.org/officeDocument/2006/relationships/hyperlink" Target="http://www.microsoft.com/en-us/download/details.aspx?id=43674" TargetMode="External"/><Relationship Id="rId40" Type="http://schemas.openxmlformats.org/officeDocument/2006/relationships/image" Target="media/image6.emf"/><Relationship Id="rId45" Type="http://schemas.openxmlformats.org/officeDocument/2006/relationships/hyperlink" Target="http://tools.ietf.org/html/draft-ietf-oauth-json-web-token-24" TargetMode="External"/><Relationship Id="rId66" Type="http://schemas.openxmlformats.org/officeDocument/2006/relationships/image" Target="media/image11.png"/><Relationship Id="rId87" Type="http://schemas.openxmlformats.org/officeDocument/2006/relationships/hyperlink" Target="http://gallery.technet.microsoft.com/scriptcenter" TargetMode="External"/><Relationship Id="rId110" Type="http://schemas.openxmlformats.org/officeDocument/2006/relationships/image" Target="media/image35.png"/><Relationship Id="rId115" Type="http://schemas.openxmlformats.org/officeDocument/2006/relationships/image" Target="media/image40.png"/><Relationship Id="rId131" Type="http://schemas.openxmlformats.org/officeDocument/2006/relationships/image" Target="media/image53.png"/><Relationship Id="rId136" Type="http://schemas.openxmlformats.org/officeDocument/2006/relationships/image" Target="media/image58.png"/><Relationship Id="rId157" Type="http://schemas.openxmlformats.org/officeDocument/2006/relationships/image" Target="media/image75.png"/><Relationship Id="rId178" Type="http://schemas.openxmlformats.org/officeDocument/2006/relationships/hyperlink" Target="http://technet.microsoft.com/en-us/library/dn673574(v=ws.10).aspx" TargetMode="External"/><Relationship Id="rId61" Type="http://schemas.openxmlformats.org/officeDocument/2006/relationships/hyperlink" Target="http://azure.microsoft.com/en-us/pricing/member-offers/msdn-benefits-details/" TargetMode="External"/><Relationship Id="rId82" Type="http://schemas.openxmlformats.org/officeDocument/2006/relationships/image" Target="media/image18.png"/><Relationship Id="rId152" Type="http://schemas.openxmlformats.org/officeDocument/2006/relationships/image" Target="media/image70.png"/><Relationship Id="rId173" Type="http://schemas.openxmlformats.org/officeDocument/2006/relationships/image" Target="media/image83.png"/><Relationship Id="rId194" Type="http://schemas.openxmlformats.org/officeDocument/2006/relationships/image" Target="media/image97.png"/><Relationship Id="rId199" Type="http://schemas.openxmlformats.org/officeDocument/2006/relationships/image" Target="media/image101.png"/><Relationship Id="rId203" Type="http://schemas.openxmlformats.org/officeDocument/2006/relationships/hyperlink" Target="http://www.android-x86.org/" TargetMode="External"/><Relationship Id="rId208" Type="http://schemas.openxmlformats.org/officeDocument/2006/relationships/header" Target="header1.xml"/><Relationship Id="rId19" Type="http://schemas.openxmlformats.org/officeDocument/2006/relationships/hyperlink" Target="http://technet.microsoft.com/dn451248" TargetMode="External"/><Relationship Id="rId14" Type="http://schemas.openxmlformats.org/officeDocument/2006/relationships/hyperlink" Target="http://technet.microsoft.com/en-us/library/aa998357.aspx" TargetMode="External"/><Relationship Id="rId30" Type="http://schemas.openxmlformats.org/officeDocument/2006/relationships/image" Target="media/image2.emf"/><Relationship Id="rId35" Type="http://schemas.openxmlformats.org/officeDocument/2006/relationships/image" Target="media/image4.emf"/><Relationship Id="rId56" Type="http://schemas.openxmlformats.org/officeDocument/2006/relationships/hyperlink" Target="http://www.windowsazure.com/en-us/manage/services/networking/active-directory-forest/" TargetMode="External"/><Relationship Id="rId77" Type="http://schemas.openxmlformats.org/officeDocument/2006/relationships/hyperlink" Target="http://go.microsoft.com/fwlink/?LinkId=84733" TargetMode="External"/><Relationship Id="rId100" Type="http://schemas.openxmlformats.org/officeDocument/2006/relationships/hyperlink" Target="http://www.iana.org/domains/root/servers" TargetMode="External"/><Relationship Id="rId105" Type="http://schemas.openxmlformats.org/officeDocument/2006/relationships/hyperlink" Target="http://blogs.dirteam.com/blogs/sanderberkouwer/archive/2012/09/04/new-features-in-active-directory-domain-services-in-windows-server-2012-part-8-group-msas-gmsas.aspx" TargetMode="External"/><Relationship Id="rId126" Type="http://schemas.openxmlformats.org/officeDocument/2006/relationships/hyperlink" Target="http://technet.microsoft.com/en-us/library/hh848365.aspx" TargetMode="External"/><Relationship Id="rId147" Type="http://schemas.openxmlformats.org/officeDocument/2006/relationships/image" Target="media/image65.png"/><Relationship Id="rId168" Type="http://schemas.openxmlformats.org/officeDocument/2006/relationships/image" Target="media/image80.png"/><Relationship Id="rId8" Type="http://schemas.openxmlformats.org/officeDocument/2006/relationships/hyperlink" Target="http://www.microsoft.com" TargetMode="External"/><Relationship Id="rId51" Type="http://schemas.openxmlformats.org/officeDocument/2006/relationships/hyperlink" Target="http://www.microsoft.com/download/details.aspx?id=41684" TargetMode="External"/><Relationship Id="rId72" Type="http://schemas.openxmlformats.org/officeDocument/2006/relationships/image" Target="media/image17.png"/><Relationship Id="rId93" Type="http://schemas.openxmlformats.org/officeDocument/2006/relationships/hyperlink" Target="http://go.microsoft.com/fwlink/p/?linkid=320627&amp;clcid=0x409" TargetMode="External"/><Relationship Id="rId98" Type="http://schemas.openxmlformats.org/officeDocument/2006/relationships/image" Target="media/image27.png"/><Relationship Id="rId121" Type="http://schemas.openxmlformats.org/officeDocument/2006/relationships/image" Target="media/image46.png"/><Relationship Id="rId142" Type="http://schemas.openxmlformats.org/officeDocument/2006/relationships/image" Target="media/image61.png"/><Relationship Id="rId163" Type="http://schemas.openxmlformats.org/officeDocument/2006/relationships/hyperlink" Target="http://go.microsoft.com/fwlink/?LinkId=136806" TargetMode="External"/><Relationship Id="rId184" Type="http://schemas.openxmlformats.org/officeDocument/2006/relationships/image" Target="media/image89.png"/><Relationship Id="rId189" Type="http://schemas.openxmlformats.org/officeDocument/2006/relationships/image" Target="media/image93.png"/><Relationship Id="rId3" Type="http://schemas.openxmlformats.org/officeDocument/2006/relationships/styles" Target="styles.xml"/><Relationship Id="rId25" Type="http://schemas.openxmlformats.org/officeDocument/2006/relationships/hyperlink" Target="http://www.microsoft.com/en-za/download/details.aspx?id=43675" TargetMode="External"/><Relationship Id="rId46" Type="http://schemas.openxmlformats.org/officeDocument/2006/relationships/hyperlink" Target="http://technet.microsoft.com/en-us/library/dd983944(v=WS.10).aspx" TargetMode="External"/><Relationship Id="rId67" Type="http://schemas.openxmlformats.org/officeDocument/2006/relationships/image" Target="media/image12.png"/><Relationship Id="rId116" Type="http://schemas.openxmlformats.org/officeDocument/2006/relationships/image" Target="media/image41.png"/><Relationship Id="rId137" Type="http://schemas.openxmlformats.org/officeDocument/2006/relationships/image" Target="media/image59.png"/><Relationship Id="rId158" Type="http://schemas.openxmlformats.org/officeDocument/2006/relationships/image" Target="media/image76.png"/><Relationship Id="rId20" Type="http://schemas.openxmlformats.org/officeDocument/2006/relationships/hyperlink" Target="http://go.microsoft.com/fwlink/?LinkId=84726" TargetMode="External"/><Relationship Id="rId41" Type="http://schemas.openxmlformats.org/officeDocument/2006/relationships/hyperlink" Target="https://github.com/AzureAD/azure-activedirectory-library-for-android" TargetMode="External"/><Relationship Id="rId62" Type="http://schemas.openxmlformats.org/officeDocument/2006/relationships/hyperlink" Target="https://account.windowsazure.com/Subscriptions" TargetMode="External"/><Relationship Id="rId83" Type="http://schemas.openxmlformats.org/officeDocument/2006/relationships/image" Target="media/image19.png"/><Relationship Id="rId88" Type="http://schemas.openxmlformats.org/officeDocument/2006/relationships/image" Target="media/image21.png"/><Relationship Id="rId111" Type="http://schemas.openxmlformats.org/officeDocument/2006/relationships/image" Target="media/image36.png"/><Relationship Id="rId132" Type="http://schemas.openxmlformats.org/officeDocument/2006/relationships/image" Target="media/image54.png"/><Relationship Id="rId153" Type="http://schemas.openxmlformats.org/officeDocument/2006/relationships/image" Target="media/image71.png"/><Relationship Id="rId174" Type="http://schemas.openxmlformats.org/officeDocument/2006/relationships/image" Target="media/image84.png"/><Relationship Id="rId179" Type="http://schemas.openxmlformats.org/officeDocument/2006/relationships/image" Target="media/image87.png"/><Relationship Id="rId195" Type="http://schemas.openxmlformats.org/officeDocument/2006/relationships/hyperlink" Target="http://www.microsoft.com/en-us/download/details.aspx?id=43738" TargetMode="External"/><Relationship Id="rId209" Type="http://schemas.openxmlformats.org/officeDocument/2006/relationships/fontTable" Target="fontTable.xml"/><Relationship Id="rId190" Type="http://schemas.openxmlformats.org/officeDocument/2006/relationships/image" Target="media/image94.png"/><Relationship Id="rId204" Type="http://schemas.openxmlformats.org/officeDocument/2006/relationships/hyperlink" Target="http://www.theenterprisemobilityguy.com/2014/07/creating-an-android-x86-virtual-machine-for-testing-windows-intune-and-ems-capabilities-3/" TargetMode="External"/><Relationship Id="rId15" Type="http://schemas.openxmlformats.org/officeDocument/2006/relationships/hyperlink" Target="http://en.wikipedia.org/wiki/Comparison_of_Exchange_ActiveSync_Clients" TargetMode="External"/><Relationship Id="rId36" Type="http://schemas.openxmlformats.org/officeDocument/2006/relationships/hyperlink" Target="http://www.ietf.org/rfc/rfc6749.txt" TargetMode="External"/><Relationship Id="rId57" Type="http://schemas.openxmlformats.org/officeDocument/2006/relationships/hyperlink" Target="http://msdn.microsoft.com/en-us/library/windowsazure/jj156090" TargetMode="External"/><Relationship Id="rId106" Type="http://schemas.openxmlformats.org/officeDocument/2006/relationships/image" Target="media/image32.png"/><Relationship Id="rId127" Type="http://schemas.openxmlformats.org/officeDocument/2006/relationships/image" Target="media/image49.png"/><Relationship Id="rId10" Type="http://schemas.openxmlformats.org/officeDocument/2006/relationships/hyperlink" Target="mailto:AskIPteam@microsoft.com" TargetMode="External"/><Relationship Id="rId31" Type="http://schemas.openxmlformats.org/officeDocument/2006/relationships/hyperlink" Target="https://rms.contoso.com/rest/v1/" TargetMode="External"/><Relationship Id="rId52" Type="http://schemas.openxmlformats.org/officeDocument/2006/relationships/hyperlink" Target="http://technet.microsoft.com/en-us/library/adrms-test-lab-guide-base" TargetMode="External"/><Relationship Id="rId73" Type="http://schemas.openxmlformats.org/officeDocument/2006/relationships/hyperlink" Target="http://www.windowsazure.com/en-us/manage/install-and-configure-windows-powershell/" TargetMode="External"/><Relationship Id="rId78" Type="http://schemas.openxmlformats.org/officeDocument/2006/relationships/hyperlink" Target="http://technet.microsoft.com/library/dd772659(v=WS.10).aspx" TargetMode="External"/><Relationship Id="rId94" Type="http://schemas.openxmlformats.org/officeDocument/2006/relationships/hyperlink" Target="https://manage.windowsazure.com" TargetMode="External"/><Relationship Id="rId99" Type="http://schemas.openxmlformats.org/officeDocument/2006/relationships/image" Target="media/image28.png"/><Relationship Id="rId101" Type="http://schemas.openxmlformats.org/officeDocument/2006/relationships/image" Target="media/image29.png"/><Relationship Id="rId122" Type="http://schemas.openxmlformats.org/officeDocument/2006/relationships/image" Target="media/image47.png"/><Relationship Id="rId143" Type="http://schemas.openxmlformats.org/officeDocument/2006/relationships/image" Target="media/image62.png"/><Relationship Id="rId148" Type="http://schemas.openxmlformats.org/officeDocument/2006/relationships/image" Target="media/image66.png"/><Relationship Id="rId164" Type="http://schemas.openxmlformats.org/officeDocument/2006/relationships/hyperlink" Target="http://technet.microsoft.com/en-us/library/ee221041(v=ws.10).aspx" TargetMode="External"/><Relationship Id="rId169" Type="http://schemas.openxmlformats.org/officeDocument/2006/relationships/image" Target="media/image81.png"/><Relationship Id="rId185" Type="http://schemas.openxmlformats.org/officeDocument/2006/relationships/hyperlink" Target="https://mya.goddady.com" TargetMode="External"/><Relationship Id="rId4" Type="http://schemas.openxmlformats.org/officeDocument/2006/relationships/settings" Target="settings.xml"/><Relationship Id="rId9" Type="http://schemas.openxmlformats.org/officeDocument/2006/relationships/hyperlink" Target="http://technet.microsoft.com/library/Dn673574.aspx" TargetMode="External"/><Relationship Id="rId180" Type="http://schemas.openxmlformats.org/officeDocument/2006/relationships/image" Target="media/image88.png"/><Relationship Id="rId210" Type="http://schemas.openxmlformats.org/officeDocument/2006/relationships/glossaryDocument" Target="glossary/document.xml"/><Relationship Id="rId26" Type="http://schemas.openxmlformats.org/officeDocument/2006/relationships/hyperlink" Target="http://msdn.microsoft.com/en-us/library/dn758244(v=vs.85).aspx" TargetMode="External"/><Relationship Id="rId47" Type="http://schemas.openxmlformats.org/officeDocument/2006/relationships/hyperlink" Target="http://technet.microsoft.com/en-us/library/dd996639(v=ws.10).aspx" TargetMode="External"/><Relationship Id="rId68" Type="http://schemas.openxmlformats.org/officeDocument/2006/relationships/image" Target="media/image13.png"/><Relationship Id="rId89" Type="http://schemas.openxmlformats.org/officeDocument/2006/relationships/image" Target="media/image22.png"/><Relationship Id="rId112" Type="http://schemas.openxmlformats.org/officeDocument/2006/relationships/image" Target="media/image37.png"/><Relationship Id="rId133" Type="http://schemas.openxmlformats.org/officeDocument/2006/relationships/image" Target="media/image55.png"/><Relationship Id="rId154" Type="http://schemas.openxmlformats.org/officeDocument/2006/relationships/image" Target="media/image72.png"/><Relationship Id="rId175" Type="http://schemas.openxmlformats.org/officeDocument/2006/relationships/image" Target="media/image85.png"/><Relationship Id="rId196" Type="http://schemas.openxmlformats.org/officeDocument/2006/relationships/image" Target="media/image98.png"/><Relationship Id="rId200" Type="http://schemas.openxmlformats.org/officeDocument/2006/relationships/image" Target="media/image102.png"/><Relationship Id="rId16" Type="http://schemas.openxmlformats.org/officeDocument/2006/relationships/hyperlink" Target="http://technet.microsoft.com/en-us/library/ff657743.aspx"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ietf.org/rfc/rfc6763.tx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741572969774B68BB1AC2B5C7C1E4A1"/>
        <w:category>
          <w:name w:val="General"/>
          <w:gallery w:val="placeholder"/>
        </w:category>
        <w:types>
          <w:type w:val="bbPlcHdr"/>
        </w:types>
        <w:behaviors>
          <w:behavior w:val="content"/>
        </w:behaviors>
        <w:guid w:val="{20B007C3-A16B-45DC-B0C0-088136A4988F}"/>
      </w:docPartPr>
      <w:docPartBody>
        <w:p w:rsidR="00943489" w:rsidRDefault="00344265">
          <w:pPr>
            <w:pStyle w:val="5741572969774B68BB1AC2B5C7C1E4A1"/>
          </w:pPr>
          <w:r w:rsidRPr="007C0FF0">
            <w:rPr>
              <w:rStyle w:val="Textedelespacerserv"/>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AFF" w:usb1="4000247B" w:usb2="00000001" w:usb3="00000000" w:csb0="000001BF" w:csb1="00000000"/>
  </w:font>
  <w:font w:name="Comic Sans MS">
    <w:panose1 w:val="030F0702030302020204"/>
    <w:charset w:val="00"/>
    <w:family w:val="script"/>
    <w:pitch w:val="variable"/>
    <w:sig w:usb0="00000287" w:usb1="4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2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0AFF" w:usb1="4000247B" w:usb2="00000001" w:usb3="00000000" w:csb0="000001B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210AA"/>
    <w:rsid w:val="0002513D"/>
    <w:rsid w:val="00043375"/>
    <w:rsid w:val="00067504"/>
    <w:rsid w:val="00072858"/>
    <w:rsid w:val="00072A2C"/>
    <w:rsid w:val="00073642"/>
    <w:rsid w:val="00074712"/>
    <w:rsid w:val="000774C8"/>
    <w:rsid w:val="00097E8F"/>
    <w:rsid w:val="000A3C20"/>
    <w:rsid w:val="000C0B69"/>
    <w:rsid w:val="000D26B6"/>
    <w:rsid w:val="000D4C0D"/>
    <w:rsid w:val="000D5271"/>
    <w:rsid w:val="000F272A"/>
    <w:rsid w:val="000F2B57"/>
    <w:rsid w:val="00105CF7"/>
    <w:rsid w:val="001217FE"/>
    <w:rsid w:val="001675F4"/>
    <w:rsid w:val="001856D1"/>
    <w:rsid w:val="001914AF"/>
    <w:rsid w:val="00197108"/>
    <w:rsid w:val="001B5B0E"/>
    <w:rsid w:val="001D2FBA"/>
    <w:rsid w:val="001F2F40"/>
    <w:rsid w:val="0021765B"/>
    <w:rsid w:val="00220D60"/>
    <w:rsid w:val="002232F4"/>
    <w:rsid w:val="00231ADD"/>
    <w:rsid w:val="002570E1"/>
    <w:rsid w:val="00261D27"/>
    <w:rsid w:val="00283706"/>
    <w:rsid w:val="00291858"/>
    <w:rsid w:val="002A2F1B"/>
    <w:rsid w:val="002C7AFC"/>
    <w:rsid w:val="00302B49"/>
    <w:rsid w:val="00303CFB"/>
    <w:rsid w:val="00327E79"/>
    <w:rsid w:val="00343859"/>
    <w:rsid w:val="00344265"/>
    <w:rsid w:val="0035502B"/>
    <w:rsid w:val="00371B98"/>
    <w:rsid w:val="00374552"/>
    <w:rsid w:val="0039386C"/>
    <w:rsid w:val="00394A72"/>
    <w:rsid w:val="00396429"/>
    <w:rsid w:val="00396945"/>
    <w:rsid w:val="003B1A98"/>
    <w:rsid w:val="003C72A8"/>
    <w:rsid w:val="003F3AB4"/>
    <w:rsid w:val="00422C50"/>
    <w:rsid w:val="0043385C"/>
    <w:rsid w:val="00461866"/>
    <w:rsid w:val="00482839"/>
    <w:rsid w:val="00484506"/>
    <w:rsid w:val="004B75BA"/>
    <w:rsid w:val="004C5918"/>
    <w:rsid w:val="00511A50"/>
    <w:rsid w:val="0052693D"/>
    <w:rsid w:val="00534913"/>
    <w:rsid w:val="005612E4"/>
    <w:rsid w:val="0056320B"/>
    <w:rsid w:val="00584F6C"/>
    <w:rsid w:val="005C3079"/>
    <w:rsid w:val="005D7CAA"/>
    <w:rsid w:val="005E28E6"/>
    <w:rsid w:val="00602006"/>
    <w:rsid w:val="00613645"/>
    <w:rsid w:val="00632B04"/>
    <w:rsid w:val="00645584"/>
    <w:rsid w:val="00674D51"/>
    <w:rsid w:val="00684CF5"/>
    <w:rsid w:val="0068683A"/>
    <w:rsid w:val="00694645"/>
    <w:rsid w:val="00696881"/>
    <w:rsid w:val="006A6617"/>
    <w:rsid w:val="006B4BE2"/>
    <w:rsid w:val="006C1237"/>
    <w:rsid w:val="006D146A"/>
    <w:rsid w:val="006D2C7F"/>
    <w:rsid w:val="006D3C1F"/>
    <w:rsid w:val="006D5477"/>
    <w:rsid w:val="00727538"/>
    <w:rsid w:val="00732535"/>
    <w:rsid w:val="007452D8"/>
    <w:rsid w:val="00750ECD"/>
    <w:rsid w:val="007732CB"/>
    <w:rsid w:val="007C1172"/>
    <w:rsid w:val="007C31E0"/>
    <w:rsid w:val="007C55C8"/>
    <w:rsid w:val="007C5B5C"/>
    <w:rsid w:val="008203C0"/>
    <w:rsid w:val="00830372"/>
    <w:rsid w:val="00840C0E"/>
    <w:rsid w:val="00846605"/>
    <w:rsid w:val="008A5025"/>
    <w:rsid w:val="008C0CD3"/>
    <w:rsid w:val="008C5F44"/>
    <w:rsid w:val="008E5940"/>
    <w:rsid w:val="008E79A4"/>
    <w:rsid w:val="0092706F"/>
    <w:rsid w:val="009336E7"/>
    <w:rsid w:val="00943489"/>
    <w:rsid w:val="00944DBF"/>
    <w:rsid w:val="009709DF"/>
    <w:rsid w:val="00982515"/>
    <w:rsid w:val="00991825"/>
    <w:rsid w:val="009C7A54"/>
    <w:rsid w:val="009E5B83"/>
    <w:rsid w:val="009F543C"/>
    <w:rsid w:val="00A019C0"/>
    <w:rsid w:val="00A115C7"/>
    <w:rsid w:val="00A23908"/>
    <w:rsid w:val="00A25574"/>
    <w:rsid w:val="00A45057"/>
    <w:rsid w:val="00A800DB"/>
    <w:rsid w:val="00A820FF"/>
    <w:rsid w:val="00A83FFA"/>
    <w:rsid w:val="00A87037"/>
    <w:rsid w:val="00AA5F75"/>
    <w:rsid w:val="00AB47B2"/>
    <w:rsid w:val="00AE57F7"/>
    <w:rsid w:val="00AF34BA"/>
    <w:rsid w:val="00B12ACA"/>
    <w:rsid w:val="00B45845"/>
    <w:rsid w:val="00B60F01"/>
    <w:rsid w:val="00B737C5"/>
    <w:rsid w:val="00B7569A"/>
    <w:rsid w:val="00B75C99"/>
    <w:rsid w:val="00B9542E"/>
    <w:rsid w:val="00BA13A0"/>
    <w:rsid w:val="00BB5BF4"/>
    <w:rsid w:val="00BB79B4"/>
    <w:rsid w:val="00BC2140"/>
    <w:rsid w:val="00BC34D5"/>
    <w:rsid w:val="00BD0871"/>
    <w:rsid w:val="00BE135C"/>
    <w:rsid w:val="00BE5607"/>
    <w:rsid w:val="00C015F4"/>
    <w:rsid w:val="00C25FE3"/>
    <w:rsid w:val="00C578C3"/>
    <w:rsid w:val="00C60E96"/>
    <w:rsid w:val="00CB4F19"/>
    <w:rsid w:val="00CB7B2B"/>
    <w:rsid w:val="00CC0574"/>
    <w:rsid w:val="00CF6C55"/>
    <w:rsid w:val="00CF7D00"/>
    <w:rsid w:val="00D00916"/>
    <w:rsid w:val="00D10F82"/>
    <w:rsid w:val="00D337E2"/>
    <w:rsid w:val="00D40F0B"/>
    <w:rsid w:val="00D643B4"/>
    <w:rsid w:val="00DA7E14"/>
    <w:rsid w:val="00DB033B"/>
    <w:rsid w:val="00DB3D7C"/>
    <w:rsid w:val="00DB7A07"/>
    <w:rsid w:val="00DD531D"/>
    <w:rsid w:val="00DE6030"/>
    <w:rsid w:val="00E06581"/>
    <w:rsid w:val="00EA0959"/>
    <w:rsid w:val="00EA430C"/>
    <w:rsid w:val="00EB4A4B"/>
    <w:rsid w:val="00EC430D"/>
    <w:rsid w:val="00ED2EB0"/>
    <w:rsid w:val="00EE444A"/>
    <w:rsid w:val="00EF340E"/>
    <w:rsid w:val="00F12CFB"/>
    <w:rsid w:val="00F330F1"/>
    <w:rsid w:val="00F559FE"/>
    <w:rsid w:val="00F777D9"/>
    <w:rsid w:val="00F8275A"/>
    <w:rsid w:val="00F86E0D"/>
    <w:rsid w:val="00F92237"/>
    <w:rsid w:val="00F94000"/>
    <w:rsid w:val="00F9717D"/>
    <w:rsid w:val="00FC29B0"/>
    <w:rsid w:val="00FE2467"/>
    <w:rsid w:val="00FE44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AE57F7"/>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 w:type="paragraph" w:customStyle="1" w:styleId="23F878E8CC4C4C1F857AB2B5F7D20A2C">
    <w:name w:val="23F878E8CC4C4C1F857AB2B5F7D20A2C"/>
    <w:rsid w:val="005D7CAA"/>
  </w:style>
  <w:style w:type="paragraph" w:customStyle="1" w:styleId="2F0A1D49F0FE4DA9B020599B2F4FA6AF">
    <w:name w:val="2F0A1D49F0FE4DA9B020599B2F4FA6AF"/>
    <w:rsid w:val="00AE57F7"/>
    <w:pPr>
      <w:spacing w:after="160" w:line="259" w:lineRule="auto"/>
    </w:pPr>
  </w:style>
  <w:style w:type="paragraph" w:customStyle="1" w:styleId="E23161BEE6D7463A9411AF66C7E06425">
    <w:name w:val="E23161BEE6D7463A9411AF66C7E06425"/>
    <w:rsid w:val="00AE57F7"/>
    <w:pPr>
      <w:spacing w:after="160" w:line="259" w:lineRule="auto"/>
    </w:pPr>
  </w:style>
  <w:style w:type="paragraph" w:customStyle="1" w:styleId="5741572969774B68BB1AC2B5C7C1E4A1">
    <w:name w:val="5741572969774B68BB1AC2B5C7C1E4A1"/>
    <w:pPr>
      <w:spacing w:after="160" w:line="259" w:lineRule="auto"/>
    </w:pPr>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AF0B69-548C-4F89-925F-B15849C6B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26919</Words>
  <Characters>148055</Characters>
  <Application>Microsoft Office Word</Application>
  <DocSecurity>0</DocSecurity>
  <Lines>1233</Lines>
  <Paragraphs>349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Leverage the Mobile Device Extension for AD RMS</vt:lpstr>
      <vt:lpstr>Leverage the Mobile Device Extension for AD RMS</vt:lpstr>
    </vt:vector>
  </TitlesOfParts>
  <Company>Microsoft</Company>
  <LinksUpToDate>false</LinksUpToDate>
  <CharactersWithSpaces>174625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Leverage the Mobile Device Extension for AD RMS</dc:title>
  <dc:subject>Identity Federation</dc:subject>
  <dc:creator>Philippe Beraud</dc:creator>
  <cp:keywords>AD RMS, Mobile Device Extension for AD RMS</cp:keywords>
  <dc:description/>
  <cp:lastModifiedBy>Philippe Beraud</cp:lastModifiedBy>
  <cp:revision>5</cp:revision>
  <cp:lastPrinted>2012-10-19T15:45:00Z</cp:lastPrinted>
  <dcterms:created xsi:type="dcterms:W3CDTF">2016-03-02T01:52:00Z</dcterms:created>
  <dcterms:modified xsi:type="dcterms:W3CDTF">2016-03-02T01:52:00Z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0x010100DEFAE348ADCC4A4280EA57ADF6D07096</vt:lpwstr>
  </property>
  <property fmtid="{D5CDD505-2E9C-101B-9397-08002B2CF9AE}" pid="3" name="_MarkAsFinal">
    <vt:bool>true</vt:bool>
  </property>
</Properties>
</file>