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F6A41" w14:textId="3CB815AD" w:rsidR="0065682D" w:rsidRPr="000407B9" w:rsidRDefault="00C51C8A" w:rsidP="005527D2">
      <w:pPr>
        <w:pStyle w:val="CoverPageTitleStyle"/>
      </w:pPr>
      <w:r>
        <w:t>Windows 10</w:t>
      </w:r>
      <w:r w:rsidR="00926896">
        <w:t xml:space="preserve"> </w:t>
      </w:r>
      <w:r w:rsidR="00447CA0">
        <w:t>Driver Publishing Workflow</w:t>
      </w:r>
    </w:p>
    <w:p w14:paraId="109C42E4" w14:textId="23A70F74" w:rsidR="00C017D5" w:rsidRPr="000407B9" w:rsidRDefault="00447CA0" w:rsidP="00F0701C">
      <w:pPr>
        <w:pStyle w:val="CoverPageDateStyle"/>
      </w:pPr>
      <w:r>
        <w:t>June</w:t>
      </w:r>
      <w:r w:rsidR="00E36FC8" w:rsidRPr="00F0701C">
        <w:t xml:space="preserve"> </w:t>
      </w:r>
      <w:r w:rsidR="00D8647E">
        <w:t>201</w:t>
      </w:r>
      <w:r w:rsidR="00001B4D">
        <w:t>5</w:t>
      </w:r>
    </w:p>
    <w:p w14:paraId="55BEE14B" w14:textId="784E8346" w:rsidR="000C2A8A" w:rsidRDefault="0020558A" w:rsidP="00EB66A2">
      <w:pPr>
        <w:pStyle w:val="CoverPageDescriptionStyle"/>
        <w:rPr>
          <w:szCs w:val="22"/>
        </w:rPr>
      </w:pPr>
      <w:r w:rsidRPr="00B97615">
        <w:rPr>
          <w:rFonts w:eastAsiaTheme="minorHAnsi" w:cstheme="minorBidi"/>
          <w:color w:val="FF0000"/>
          <w:szCs w:val="22"/>
        </w:rPr>
        <w:t>Some information relates to pre-released product, which may be substantially modified before it's commercially released. Microsoft makes no warranties, express or implied, with respect to the information provided here</w:t>
      </w:r>
      <w:r>
        <w:rPr>
          <w:rFonts w:eastAsiaTheme="minorHAnsi" w:cstheme="minorBidi"/>
          <w:color w:val="FF0000"/>
          <w:szCs w:val="22"/>
        </w:rPr>
        <w:t>.</w:t>
      </w:r>
    </w:p>
    <w:p w14:paraId="16D5EA7E" w14:textId="77777777" w:rsidR="00E36FC8" w:rsidRDefault="00E36FC8" w:rsidP="00E36FC8">
      <w:pPr>
        <w:pStyle w:val="CoverPageFooterHorizontalLineStyle"/>
      </w:pPr>
    </w:p>
    <w:p w14:paraId="4BAECEE3" w14:textId="77777777" w:rsidR="0020558A" w:rsidRDefault="0020558A" w:rsidP="0020558A">
      <w:pPr>
        <w:pStyle w:val="CopyrightProprietaryNoticeStyle"/>
      </w:pPr>
      <w:r>
        <w:lastRenderedPageBreak/>
        <w:t>Copyright</w:t>
      </w:r>
    </w:p>
    <w:p w14:paraId="623A5934" w14:textId="77777777" w:rsidR="00482DA3" w:rsidRPr="00482DA3" w:rsidRDefault="00482DA3" w:rsidP="00482DA3">
      <w:pPr>
        <w:spacing w:before="100" w:beforeAutospacing="1" w:after="100" w:afterAutospacing="1"/>
        <w:rPr>
          <w:rFonts w:eastAsia="Times New Roman" w:cs="Times New Roman"/>
          <w:sz w:val="20"/>
          <w:szCs w:val="20"/>
        </w:rPr>
      </w:pPr>
      <w:r w:rsidRPr="00482DA3">
        <w:rPr>
          <w:rFonts w:eastAsia="Times New Roman" w:cs="Times New Roman"/>
          <w:sz w:val="20"/>
          <w:szCs w:val="20"/>
        </w:rPr>
        <w:t>This document is provided "as-is." Information and views expressed in this document, including URL and other Internet Web site references, may change without notice.</w:t>
      </w:r>
    </w:p>
    <w:p w14:paraId="737CFDD9" w14:textId="77777777" w:rsidR="00482DA3" w:rsidRPr="00482DA3" w:rsidRDefault="00482DA3" w:rsidP="00482DA3">
      <w:pPr>
        <w:spacing w:before="100" w:beforeAutospacing="1" w:after="100" w:afterAutospacing="1"/>
        <w:rPr>
          <w:rFonts w:eastAsia="Times New Roman" w:cs="Times New Roman"/>
          <w:sz w:val="20"/>
          <w:szCs w:val="20"/>
        </w:rPr>
      </w:pPr>
      <w:r w:rsidRPr="00482DA3">
        <w:rPr>
          <w:rFonts w:eastAsia="Times New Roman" w:cs="Times New Roman"/>
          <w:sz w:val="20"/>
          <w:szCs w:val="20"/>
        </w:rPr>
        <w:t xml:space="preserve">Some examples depicted herein are provided for illustration only and are fictitious. No real association or connection is intended or should be inferred. </w:t>
      </w:r>
    </w:p>
    <w:p w14:paraId="1D23657F" w14:textId="77777777" w:rsidR="00482DA3" w:rsidRPr="00482DA3" w:rsidRDefault="00482DA3" w:rsidP="00482DA3">
      <w:pPr>
        <w:spacing w:before="100" w:beforeAutospacing="1" w:after="100" w:afterAutospacing="1"/>
        <w:rPr>
          <w:rFonts w:eastAsia="Times New Roman" w:cs="Times New Roman"/>
          <w:sz w:val="20"/>
          <w:szCs w:val="20"/>
        </w:rPr>
      </w:pPr>
      <w:r w:rsidRPr="00482DA3">
        <w:rPr>
          <w:rFonts w:eastAsia="Times New Roman" w:cs="Times New Roman"/>
          <w:sz w:val="20"/>
          <w:szCs w:val="20"/>
        </w:rPr>
        <w:t>This document does not provide you with any legal rights to any intellectual property in any Microsoft product. You may copy and use this document for your internal, reference purposes.</w:t>
      </w:r>
    </w:p>
    <w:p w14:paraId="71F96FC2" w14:textId="7EDDE6FC" w:rsidR="00482DA3" w:rsidRPr="00482DA3" w:rsidRDefault="00482DA3" w:rsidP="00482DA3">
      <w:pPr>
        <w:spacing w:before="100" w:beforeAutospacing="1" w:after="100" w:afterAutospacing="1"/>
        <w:rPr>
          <w:rFonts w:eastAsia="Times New Roman" w:cs="Times New Roman"/>
          <w:sz w:val="20"/>
          <w:szCs w:val="20"/>
        </w:rPr>
      </w:pPr>
      <w:r w:rsidRPr="00482DA3">
        <w:rPr>
          <w:rFonts w:eastAsia="Times New Roman" w:cs="Times New Roman" w:hint="cs"/>
          <w:sz w:val="20"/>
          <w:szCs w:val="20"/>
        </w:rPr>
        <w:t>©</w:t>
      </w:r>
      <w:r w:rsidRPr="00482DA3">
        <w:rPr>
          <w:rFonts w:eastAsia="Times New Roman" w:cs="Times New Roman"/>
          <w:sz w:val="20"/>
          <w:szCs w:val="20"/>
        </w:rPr>
        <w:t xml:space="preserve"> 201</w:t>
      </w:r>
      <w:r w:rsidR="009D7867">
        <w:rPr>
          <w:rFonts w:eastAsia="Times New Roman" w:cs="Times New Roman"/>
          <w:sz w:val="20"/>
          <w:szCs w:val="20"/>
        </w:rPr>
        <w:t>5</w:t>
      </w:r>
      <w:r w:rsidRPr="00482DA3">
        <w:rPr>
          <w:rFonts w:eastAsia="Times New Roman" w:cs="Times New Roman"/>
          <w:sz w:val="20"/>
          <w:szCs w:val="20"/>
        </w:rPr>
        <w:t xml:space="preserve"> Microsoft. All rights reserved.</w:t>
      </w:r>
    </w:p>
    <w:p w14:paraId="093A2532" w14:textId="1D85C86D" w:rsidR="0020558A" w:rsidRPr="00ED0F46" w:rsidRDefault="00482DA3" w:rsidP="00482DA3">
      <w:pPr>
        <w:spacing w:before="100" w:beforeAutospacing="1" w:after="100" w:afterAutospacing="1"/>
        <w:rPr>
          <w:rFonts w:eastAsia="Times New Roman" w:cs="Times New Roman"/>
          <w:sz w:val="20"/>
          <w:szCs w:val="20"/>
        </w:rPr>
      </w:pPr>
      <w:r w:rsidRPr="00482DA3">
        <w:rPr>
          <w:rFonts w:eastAsia="Times New Roman" w:cs="Times New Roman"/>
          <w:sz w:val="20"/>
          <w:szCs w:val="20"/>
        </w:rPr>
        <w:t>Please refer to Microsoft Trademarks for</w:t>
      </w:r>
      <w:r>
        <w:rPr>
          <w:rFonts w:eastAsia="Times New Roman" w:cs="Times New Roman"/>
          <w:sz w:val="20"/>
          <w:szCs w:val="20"/>
        </w:rPr>
        <w:t xml:space="preserve"> a list of trademarked products</w:t>
      </w:r>
      <w:r w:rsidR="0020558A" w:rsidRPr="00ED0F46">
        <w:rPr>
          <w:rFonts w:eastAsia="Times New Roman" w:cs="Times New Roman"/>
          <w:sz w:val="20"/>
          <w:szCs w:val="20"/>
        </w:rPr>
        <w:t>.</w:t>
      </w:r>
    </w:p>
    <w:p w14:paraId="73004BFD" w14:textId="77777777" w:rsidR="0020558A" w:rsidRPr="00ED0F46" w:rsidRDefault="0020558A" w:rsidP="0020558A">
      <w:pPr>
        <w:spacing w:before="100" w:beforeAutospacing="1" w:after="100" w:afterAutospacing="1"/>
        <w:rPr>
          <w:rFonts w:eastAsia="Times New Roman" w:cs="Times New Roman"/>
          <w:sz w:val="20"/>
          <w:szCs w:val="20"/>
        </w:rPr>
      </w:pPr>
      <w:r w:rsidRPr="00ED0F46">
        <w:rPr>
          <w:rFonts w:eastAsia="Times New Roman" w:cs="Times New Roman"/>
          <w:sz w:val="20"/>
          <w:szCs w:val="20"/>
        </w:rPr>
        <w:t>Bluetooth® is a trademark owned by Bluetooth SIG, Inc., USA and licensed to Microsoft Corporation.</w:t>
      </w:r>
    </w:p>
    <w:p w14:paraId="5C804A2C" w14:textId="49776230" w:rsidR="0020558A" w:rsidRDefault="0020558A" w:rsidP="0020558A">
      <w:pPr>
        <w:pStyle w:val="CopyrightNormalStyle"/>
        <w:rPr>
          <w:rFonts w:eastAsia="Times New Roman" w:cs="Times New Roman"/>
          <w:szCs w:val="20"/>
        </w:rPr>
      </w:pPr>
      <w:r w:rsidRPr="00ED0F46">
        <w:rPr>
          <w:rFonts w:eastAsia="Times New Roman" w:cs="Times New Roman"/>
          <w:szCs w:val="20"/>
        </w:rPr>
        <w:t>All other trademarks are property of their respective owners.</w:t>
      </w:r>
    </w:p>
    <w:p w14:paraId="03FEA98D" w14:textId="77777777" w:rsidR="0020558A" w:rsidRDefault="0020558A">
      <w:pPr>
        <w:rPr>
          <w:rFonts w:eastAsia="Times New Roman" w:cs="Times New Roman"/>
          <w:sz w:val="20"/>
          <w:szCs w:val="20"/>
        </w:rPr>
      </w:pPr>
      <w:r>
        <w:rPr>
          <w:rFonts w:eastAsia="Times New Roman" w:cs="Times New Roman"/>
          <w:szCs w:val="20"/>
        </w:rPr>
        <w:br w:type="page"/>
      </w:r>
    </w:p>
    <w:sdt>
      <w:sdtPr>
        <w:rPr>
          <w:rFonts w:asciiTheme="minorHAnsi" w:eastAsia="SimSun" w:hAnsiTheme="minorHAnsi" w:cstheme="minorBidi"/>
          <w:b/>
          <w:bCs w:val="0"/>
          <w:kern w:val="24"/>
          <w:sz w:val="20"/>
          <w:szCs w:val="20"/>
        </w:rPr>
        <w:id w:val="-1627076923"/>
        <w:docPartObj>
          <w:docPartGallery w:val="Table of Contents"/>
          <w:docPartUnique/>
        </w:docPartObj>
      </w:sdtPr>
      <w:sdtEndPr>
        <w:rPr>
          <w:rFonts w:eastAsiaTheme="minorHAnsi"/>
          <w:b w:val="0"/>
          <w:noProof/>
          <w:kern w:val="0"/>
          <w:sz w:val="22"/>
          <w:szCs w:val="22"/>
        </w:rPr>
      </w:sdtEndPr>
      <w:sdtContent>
        <w:p w14:paraId="40AA71DF" w14:textId="77777777" w:rsidR="00276B9C" w:rsidRPr="00CD1745" w:rsidRDefault="00276B9C" w:rsidP="004736E1">
          <w:pPr>
            <w:pStyle w:val="TOCHeading"/>
            <w:rPr>
              <w:rFonts w:hint="eastAsia"/>
            </w:rPr>
          </w:pPr>
          <w:r w:rsidRPr="00CD1745">
            <w:t>Contents</w:t>
          </w:r>
        </w:p>
        <w:p w14:paraId="43BD5BFF" w14:textId="77777777" w:rsidR="005E64F3" w:rsidRDefault="00276B9C">
          <w:pPr>
            <w:pStyle w:val="TOC1"/>
            <w:tabs>
              <w:tab w:val="right" w:leader="dot" w:pos="9350"/>
            </w:tabs>
            <w:rPr>
              <w:rFonts w:eastAsiaTheme="minorEastAsia" w:hint="eastAsia"/>
              <w:noProof/>
            </w:rPr>
          </w:pPr>
          <w:r>
            <w:fldChar w:fldCharType="begin"/>
          </w:r>
          <w:r>
            <w:instrText xml:space="preserve"> TOC \o "1-3" \h \z \u </w:instrText>
          </w:r>
          <w:r>
            <w:fldChar w:fldCharType="separate"/>
          </w:r>
          <w:hyperlink w:anchor="_Toc423444273" w:history="1">
            <w:r w:rsidR="005E64F3" w:rsidRPr="00236E38">
              <w:rPr>
                <w:rStyle w:val="Hyperlink"/>
                <w:noProof/>
              </w:rPr>
              <w:t>1</w:t>
            </w:r>
            <w:r w:rsidR="005E64F3">
              <w:rPr>
                <w:rFonts w:eastAsiaTheme="minorEastAsia"/>
                <w:noProof/>
              </w:rPr>
              <w:tab/>
            </w:r>
            <w:r w:rsidR="005E64F3" w:rsidRPr="00236E38">
              <w:rPr>
                <w:rStyle w:val="Hyperlink"/>
                <w:noProof/>
              </w:rPr>
              <w:t>Driver Publishing Workflow for Windows 10</w:t>
            </w:r>
            <w:r w:rsidR="005E64F3">
              <w:rPr>
                <w:noProof/>
                <w:webHidden/>
              </w:rPr>
              <w:tab/>
            </w:r>
            <w:r w:rsidR="005E64F3">
              <w:rPr>
                <w:noProof/>
                <w:webHidden/>
              </w:rPr>
              <w:fldChar w:fldCharType="begin"/>
            </w:r>
            <w:r w:rsidR="005E64F3">
              <w:rPr>
                <w:noProof/>
                <w:webHidden/>
              </w:rPr>
              <w:instrText xml:space="preserve"> PAGEREF _Toc423444273 \h </w:instrText>
            </w:r>
            <w:r w:rsidR="005E64F3">
              <w:rPr>
                <w:noProof/>
                <w:webHidden/>
              </w:rPr>
            </w:r>
            <w:r w:rsidR="005E64F3">
              <w:rPr>
                <w:noProof/>
                <w:webHidden/>
              </w:rPr>
              <w:fldChar w:fldCharType="separate"/>
            </w:r>
            <w:r w:rsidR="005E64F3">
              <w:rPr>
                <w:noProof/>
                <w:webHidden/>
              </w:rPr>
              <w:t>5</w:t>
            </w:r>
            <w:r w:rsidR="005E64F3">
              <w:rPr>
                <w:noProof/>
                <w:webHidden/>
              </w:rPr>
              <w:fldChar w:fldCharType="end"/>
            </w:r>
          </w:hyperlink>
        </w:p>
        <w:p w14:paraId="527F1C8E" w14:textId="77777777" w:rsidR="005E64F3" w:rsidRDefault="009D7867">
          <w:pPr>
            <w:pStyle w:val="TOC1"/>
            <w:tabs>
              <w:tab w:val="right" w:leader="dot" w:pos="9350"/>
            </w:tabs>
            <w:rPr>
              <w:rFonts w:eastAsiaTheme="minorEastAsia" w:hint="eastAsia"/>
              <w:noProof/>
            </w:rPr>
          </w:pPr>
          <w:hyperlink w:anchor="_Toc423444274" w:history="1">
            <w:r w:rsidR="005E64F3" w:rsidRPr="00236E38">
              <w:rPr>
                <w:rStyle w:val="Hyperlink"/>
                <w:noProof/>
              </w:rPr>
              <w:t>2</w:t>
            </w:r>
            <w:r w:rsidR="005E64F3">
              <w:rPr>
                <w:rFonts w:eastAsiaTheme="minorEastAsia"/>
                <w:noProof/>
              </w:rPr>
              <w:tab/>
            </w:r>
            <w:r w:rsidR="005E64F3" w:rsidRPr="00236E38">
              <w:rPr>
                <w:rStyle w:val="Hyperlink"/>
                <w:noProof/>
              </w:rPr>
              <w:t>Windows Update Distribution</w:t>
            </w:r>
            <w:r w:rsidR="005E64F3">
              <w:rPr>
                <w:noProof/>
                <w:webHidden/>
              </w:rPr>
              <w:tab/>
            </w:r>
            <w:r w:rsidR="005E64F3">
              <w:rPr>
                <w:noProof/>
                <w:webHidden/>
              </w:rPr>
              <w:fldChar w:fldCharType="begin"/>
            </w:r>
            <w:r w:rsidR="005E64F3">
              <w:rPr>
                <w:noProof/>
                <w:webHidden/>
              </w:rPr>
              <w:instrText xml:space="preserve"> PAGEREF _Toc423444274 \h </w:instrText>
            </w:r>
            <w:r w:rsidR="005E64F3">
              <w:rPr>
                <w:noProof/>
                <w:webHidden/>
              </w:rPr>
            </w:r>
            <w:r w:rsidR="005E64F3">
              <w:rPr>
                <w:noProof/>
                <w:webHidden/>
              </w:rPr>
              <w:fldChar w:fldCharType="separate"/>
            </w:r>
            <w:r w:rsidR="005E64F3">
              <w:rPr>
                <w:noProof/>
                <w:webHidden/>
              </w:rPr>
              <w:t>5</w:t>
            </w:r>
            <w:r w:rsidR="005E64F3">
              <w:rPr>
                <w:noProof/>
                <w:webHidden/>
              </w:rPr>
              <w:fldChar w:fldCharType="end"/>
            </w:r>
          </w:hyperlink>
        </w:p>
        <w:p w14:paraId="71774208" w14:textId="77777777" w:rsidR="005E64F3" w:rsidRDefault="009D7867">
          <w:pPr>
            <w:pStyle w:val="TOC2"/>
            <w:tabs>
              <w:tab w:val="left" w:pos="749"/>
              <w:tab w:val="right" w:leader="dot" w:pos="9350"/>
            </w:tabs>
            <w:rPr>
              <w:rFonts w:eastAsiaTheme="minorEastAsia" w:hint="eastAsia"/>
              <w:noProof/>
            </w:rPr>
          </w:pPr>
          <w:hyperlink w:anchor="_Toc423444275" w:history="1">
            <w:r w:rsidR="005E64F3" w:rsidRPr="00236E38">
              <w:rPr>
                <w:rStyle w:val="Hyperlink"/>
                <w:noProof/>
              </w:rPr>
              <w:t>2.1</w:t>
            </w:r>
            <w:r w:rsidR="005E64F3">
              <w:rPr>
                <w:rFonts w:eastAsiaTheme="minorEastAsia"/>
                <w:noProof/>
              </w:rPr>
              <w:tab/>
            </w:r>
            <w:r w:rsidR="005E64F3" w:rsidRPr="00236E38">
              <w:rPr>
                <w:rStyle w:val="Hyperlink"/>
                <w:noProof/>
              </w:rPr>
              <w:t>Pre-Windows 10 Driver Update Scenarios</w:t>
            </w:r>
            <w:r w:rsidR="005E64F3">
              <w:rPr>
                <w:noProof/>
                <w:webHidden/>
              </w:rPr>
              <w:tab/>
            </w:r>
            <w:r w:rsidR="005E64F3">
              <w:rPr>
                <w:noProof/>
                <w:webHidden/>
              </w:rPr>
              <w:fldChar w:fldCharType="begin"/>
            </w:r>
            <w:r w:rsidR="005E64F3">
              <w:rPr>
                <w:noProof/>
                <w:webHidden/>
              </w:rPr>
              <w:instrText xml:space="preserve"> PAGEREF _Toc423444275 \h </w:instrText>
            </w:r>
            <w:r w:rsidR="005E64F3">
              <w:rPr>
                <w:noProof/>
                <w:webHidden/>
              </w:rPr>
            </w:r>
            <w:r w:rsidR="005E64F3">
              <w:rPr>
                <w:noProof/>
                <w:webHidden/>
              </w:rPr>
              <w:fldChar w:fldCharType="separate"/>
            </w:r>
            <w:r w:rsidR="005E64F3">
              <w:rPr>
                <w:noProof/>
                <w:webHidden/>
              </w:rPr>
              <w:t>5</w:t>
            </w:r>
            <w:r w:rsidR="005E64F3">
              <w:rPr>
                <w:noProof/>
                <w:webHidden/>
              </w:rPr>
              <w:fldChar w:fldCharType="end"/>
            </w:r>
          </w:hyperlink>
        </w:p>
        <w:p w14:paraId="072D33EE" w14:textId="77777777" w:rsidR="005E64F3" w:rsidRDefault="009D7867">
          <w:pPr>
            <w:pStyle w:val="TOC2"/>
            <w:tabs>
              <w:tab w:val="left" w:pos="749"/>
              <w:tab w:val="right" w:leader="dot" w:pos="9350"/>
            </w:tabs>
            <w:rPr>
              <w:rFonts w:eastAsiaTheme="minorEastAsia" w:hint="eastAsia"/>
              <w:noProof/>
            </w:rPr>
          </w:pPr>
          <w:hyperlink w:anchor="_Toc423444276" w:history="1">
            <w:r w:rsidR="005E64F3" w:rsidRPr="00236E38">
              <w:rPr>
                <w:rStyle w:val="Hyperlink"/>
                <w:noProof/>
              </w:rPr>
              <w:t>2.2</w:t>
            </w:r>
            <w:r w:rsidR="005E64F3">
              <w:rPr>
                <w:rFonts w:eastAsiaTheme="minorEastAsia"/>
                <w:noProof/>
              </w:rPr>
              <w:tab/>
            </w:r>
            <w:r w:rsidR="005E64F3" w:rsidRPr="00236E38">
              <w:rPr>
                <w:rStyle w:val="Hyperlink"/>
                <w:noProof/>
              </w:rPr>
              <w:t>Reselling (Redistributing) Drivers and the Driver Update Acceptable Process</w:t>
            </w:r>
            <w:r w:rsidR="005E64F3">
              <w:rPr>
                <w:noProof/>
                <w:webHidden/>
              </w:rPr>
              <w:tab/>
            </w:r>
            <w:r w:rsidR="005E64F3">
              <w:rPr>
                <w:noProof/>
                <w:webHidden/>
              </w:rPr>
              <w:fldChar w:fldCharType="begin"/>
            </w:r>
            <w:r w:rsidR="005E64F3">
              <w:rPr>
                <w:noProof/>
                <w:webHidden/>
              </w:rPr>
              <w:instrText xml:space="preserve"> PAGEREF _Toc423444276 \h </w:instrText>
            </w:r>
            <w:r w:rsidR="005E64F3">
              <w:rPr>
                <w:noProof/>
                <w:webHidden/>
              </w:rPr>
            </w:r>
            <w:r w:rsidR="005E64F3">
              <w:rPr>
                <w:noProof/>
                <w:webHidden/>
              </w:rPr>
              <w:fldChar w:fldCharType="separate"/>
            </w:r>
            <w:r w:rsidR="005E64F3">
              <w:rPr>
                <w:noProof/>
                <w:webHidden/>
              </w:rPr>
              <w:t>6</w:t>
            </w:r>
            <w:r w:rsidR="005E64F3">
              <w:rPr>
                <w:noProof/>
                <w:webHidden/>
              </w:rPr>
              <w:fldChar w:fldCharType="end"/>
            </w:r>
          </w:hyperlink>
        </w:p>
        <w:p w14:paraId="6C2DF113" w14:textId="77777777" w:rsidR="005E64F3" w:rsidRDefault="009D7867">
          <w:pPr>
            <w:pStyle w:val="TOC2"/>
            <w:tabs>
              <w:tab w:val="left" w:pos="749"/>
              <w:tab w:val="right" w:leader="dot" w:pos="9350"/>
            </w:tabs>
            <w:rPr>
              <w:rFonts w:eastAsiaTheme="minorEastAsia" w:hint="eastAsia"/>
              <w:noProof/>
            </w:rPr>
          </w:pPr>
          <w:hyperlink w:anchor="_Toc423444277" w:history="1">
            <w:r w:rsidR="005E64F3" w:rsidRPr="00236E38">
              <w:rPr>
                <w:rStyle w:val="Hyperlink"/>
                <w:noProof/>
              </w:rPr>
              <w:t>2.3</w:t>
            </w:r>
            <w:r w:rsidR="005E64F3">
              <w:rPr>
                <w:rFonts w:eastAsiaTheme="minorEastAsia"/>
                <w:noProof/>
              </w:rPr>
              <w:tab/>
            </w:r>
            <w:r w:rsidR="005E64F3" w:rsidRPr="00236E38">
              <w:rPr>
                <w:rStyle w:val="Hyperlink"/>
                <w:noProof/>
              </w:rPr>
              <w:t>Pre-Windows 10 Driver Publishing Workflow</w:t>
            </w:r>
            <w:r w:rsidR="005E64F3">
              <w:rPr>
                <w:noProof/>
                <w:webHidden/>
              </w:rPr>
              <w:tab/>
            </w:r>
            <w:r w:rsidR="005E64F3">
              <w:rPr>
                <w:noProof/>
                <w:webHidden/>
              </w:rPr>
              <w:fldChar w:fldCharType="begin"/>
            </w:r>
            <w:r w:rsidR="005E64F3">
              <w:rPr>
                <w:noProof/>
                <w:webHidden/>
              </w:rPr>
              <w:instrText xml:space="preserve"> PAGEREF _Toc423444277 \h </w:instrText>
            </w:r>
            <w:r w:rsidR="005E64F3">
              <w:rPr>
                <w:noProof/>
                <w:webHidden/>
              </w:rPr>
            </w:r>
            <w:r w:rsidR="005E64F3">
              <w:rPr>
                <w:noProof/>
                <w:webHidden/>
              </w:rPr>
              <w:fldChar w:fldCharType="separate"/>
            </w:r>
            <w:r w:rsidR="005E64F3">
              <w:rPr>
                <w:noProof/>
                <w:webHidden/>
              </w:rPr>
              <w:t>6</w:t>
            </w:r>
            <w:r w:rsidR="005E64F3">
              <w:rPr>
                <w:noProof/>
                <w:webHidden/>
              </w:rPr>
              <w:fldChar w:fldCharType="end"/>
            </w:r>
          </w:hyperlink>
        </w:p>
        <w:p w14:paraId="398647E9" w14:textId="77777777" w:rsidR="005E64F3" w:rsidRDefault="009D7867">
          <w:pPr>
            <w:pStyle w:val="TOC3"/>
            <w:tabs>
              <w:tab w:val="left" w:pos="1123"/>
              <w:tab w:val="right" w:leader="dot" w:pos="9350"/>
            </w:tabs>
            <w:rPr>
              <w:rFonts w:eastAsiaTheme="minorEastAsia" w:hint="eastAsia"/>
              <w:noProof/>
            </w:rPr>
          </w:pPr>
          <w:hyperlink w:anchor="_Toc423444278" w:history="1">
            <w:r w:rsidR="005E64F3" w:rsidRPr="00236E38">
              <w:rPr>
                <w:rStyle w:val="Hyperlink"/>
                <w:noProof/>
              </w:rPr>
              <w:t>2.3.1</w:t>
            </w:r>
            <w:r w:rsidR="005E64F3">
              <w:rPr>
                <w:rFonts w:eastAsiaTheme="minorEastAsia"/>
                <w:noProof/>
              </w:rPr>
              <w:tab/>
            </w:r>
            <w:r w:rsidR="005E64F3" w:rsidRPr="00236E38">
              <w:rPr>
                <w:rStyle w:val="Hyperlink"/>
                <w:noProof/>
              </w:rPr>
              <w:t>Driver Submission Options</w:t>
            </w:r>
            <w:r w:rsidR="005E64F3">
              <w:rPr>
                <w:noProof/>
                <w:webHidden/>
              </w:rPr>
              <w:tab/>
            </w:r>
            <w:r w:rsidR="005E64F3">
              <w:rPr>
                <w:noProof/>
                <w:webHidden/>
              </w:rPr>
              <w:fldChar w:fldCharType="begin"/>
            </w:r>
            <w:r w:rsidR="005E64F3">
              <w:rPr>
                <w:noProof/>
                <w:webHidden/>
              </w:rPr>
              <w:instrText xml:space="preserve"> PAGEREF _Toc423444278 \h </w:instrText>
            </w:r>
            <w:r w:rsidR="005E64F3">
              <w:rPr>
                <w:noProof/>
                <w:webHidden/>
              </w:rPr>
            </w:r>
            <w:r w:rsidR="005E64F3">
              <w:rPr>
                <w:noProof/>
                <w:webHidden/>
              </w:rPr>
              <w:fldChar w:fldCharType="separate"/>
            </w:r>
            <w:r w:rsidR="005E64F3">
              <w:rPr>
                <w:noProof/>
                <w:webHidden/>
              </w:rPr>
              <w:t>6</w:t>
            </w:r>
            <w:r w:rsidR="005E64F3">
              <w:rPr>
                <w:noProof/>
                <w:webHidden/>
              </w:rPr>
              <w:fldChar w:fldCharType="end"/>
            </w:r>
          </w:hyperlink>
        </w:p>
        <w:p w14:paraId="6F817F99" w14:textId="77777777" w:rsidR="005E64F3" w:rsidRDefault="009D7867">
          <w:pPr>
            <w:pStyle w:val="TOC3"/>
            <w:tabs>
              <w:tab w:val="left" w:pos="1123"/>
              <w:tab w:val="right" w:leader="dot" w:pos="9350"/>
            </w:tabs>
            <w:rPr>
              <w:rFonts w:eastAsiaTheme="minorEastAsia" w:hint="eastAsia"/>
              <w:noProof/>
            </w:rPr>
          </w:pPr>
          <w:hyperlink w:anchor="_Toc423444279" w:history="1">
            <w:r w:rsidR="005E64F3" w:rsidRPr="00236E38">
              <w:rPr>
                <w:rStyle w:val="Hyperlink"/>
                <w:noProof/>
              </w:rPr>
              <w:t>2.3.2</w:t>
            </w:r>
            <w:r w:rsidR="005E64F3">
              <w:rPr>
                <w:rFonts w:eastAsiaTheme="minorEastAsia"/>
                <w:noProof/>
              </w:rPr>
              <w:tab/>
            </w:r>
            <w:r w:rsidR="005E64F3" w:rsidRPr="00236E38">
              <w:rPr>
                <w:rStyle w:val="Hyperlink"/>
                <w:noProof/>
              </w:rPr>
              <w:t>Removing a Driver from Windows Update</w:t>
            </w:r>
            <w:r w:rsidR="005E64F3">
              <w:rPr>
                <w:noProof/>
                <w:webHidden/>
              </w:rPr>
              <w:tab/>
            </w:r>
            <w:r w:rsidR="005E64F3">
              <w:rPr>
                <w:noProof/>
                <w:webHidden/>
              </w:rPr>
              <w:fldChar w:fldCharType="begin"/>
            </w:r>
            <w:r w:rsidR="005E64F3">
              <w:rPr>
                <w:noProof/>
                <w:webHidden/>
              </w:rPr>
              <w:instrText xml:space="preserve"> PAGEREF _Toc423444279 \h </w:instrText>
            </w:r>
            <w:r w:rsidR="005E64F3">
              <w:rPr>
                <w:noProof/>
                <w:webHidden/>
              </w:rPr>
            </w:r>
            <w:r w:rsidR="005E64F3">
              <w:rPr>
                <w:noProof/>
                <w:webHidden/>
              </w:rPr>
              <w:fldChar w:fldCharType="separate"/>
            </w:r>
            <w:r w:rsidR="005E64F3">
              <w:rPr>
                <w:noProof/>
                <w:webHidden/>
              </w:rPr>
              <w:t>8</w:t>
            </w:r>
            <w:r w:rsidR="005E64F3">
              <w:rPr>
                <w:noProof/>
                <w:webHidden/>
              </w:rPr>
              <w:fldChar w:fldCharType="end"/>
            </w:r>
          </w:hyperlink>
        </w:p>
        <w:p w14:paraId="5608F523" w14:textId="77777777" w:rsidR="005E64F3" w:rsidRDefault="009D7867">
          <w:pPr>
            <w:pStyle w:val="TOC2"/>
            <w:tabs>
              <w:tab w:val="left" w:pos="749"/>
              <w:tab w:val="right" w:leader="dot" w:pos="9350"/>
            </w:tabs>
            <w:rPr>
              <w:rFonts w:eastAsiaTheme="minorEastAsia" w:hint="eastAsia"/>
              <w:noProof/>
            </w:rPr>
          </w:pPr>
          <w:hyperlink w:anchor="_Toc423444280" w:history="1">
            <w:r w:rsidR="005E64F3" w:rsidRPr="00236E38">
              <w:rPr>
                <w:rStyle w:val="Hyperlink"/>
                <w:noProof/>
              </w:rPr>
              <w:t>2.4</w:t>
            </w:r>
            <w:r w:rsidR="005E64F3">
              <w:rPr>
                <w:rFonts w:eastAsiaTheme="minorEastAsia"/>
                <w:noProof/>
              </w:rPr>
              <w:tab/>
            </w:r>
            <w:r w:rsidR="005E64F3" w:rsidRPr="00236E38">
              <w:rPr>
                <w:rStyle w:val="Hyperlink"/>
                <w:noProof/>
              </w:rPr>
              <w:t>Windows 10 Initial Driver Publishing Workflow (29 April 2015)</w:t>
            </w:r>
            <w:r w:rsidR="005E64F3">
              <w:rPr>
                <w:noProof/>
                <w:webHidden/>
              </w:rPr>
              <w:tab/>
            </w:r>
            <w:r w:rsidR="005E64F3">
              <w:rPr>
                <w:noProof/>
                <w:webHidden/>
              </w:rPr>
              <w:fldChar w:fldCharType="begin"/>
            </w:r>
            <w:r w:rsidR="005E64F3">
              <w:rPr>
                <w:noProof/>
                <w:webHidden/>
              </w:rPr>
              <w:instrText xml:space="preserve"> PAGEREF _Toc423444280 \h </w:instrText>
            </w:r>
            <w:r w:rsidR="005E64F3">
              <w:rPr>
                <w:noProof/>
                <w:webHidden/>
              </w:rPr>
            </w:r>
            <w:r w:rsidR="005E64F3">
              <w:rPr>
                <w:noProof/>
                <w:webHidden/>
              </w:rPr>
              <w:fldChar w:fldCharType="separate"/>
            </w:r>
            <w:r w:rsidR="005E64F3">
              <w:rPr>
                <w:noProof/>
                <w:webHidden/>
              </w:rPr>
              <w:t>8</w:t>
            </w:r>
            <w:r w:rsidR="005E64F3">
              <w:rPr>
                <w:noProof/>
                <w:webHidden/>
              </w:rPr>
              <w:fldChar w:fldCharType="end"/>
            </w:r>
          </w:hyperlink>
        </w:p>
        <w:p w14:paraId="30B1106A" w14:textId="77777777" w:rsidR="005E64F3" w:rsidRDefault="009D7867">
          <w:pPr>
            <w:pStyle w:val="TOC3"/>
            <w:tabs>
              <w:tab w:val="left" w:pos="1123"/>
              <w:tab w:val="right" w:leader="dot" w:pos="9350"/>
            </w:tabs>
            <w:rPr>
              <w:rFonts w:eastAsiaTheme="minorEastAsia" w:hint="eastAsia"/>
              <w:noProof/>
            </w:rPr>
          </w:pPr>
          <w:hyperlink w:anchor="_Toc423444281" w:history="1">
            <w:r w:rsidR="005E64F3" w:rsidRPr="00236E38">
              <w:rPr>
                <w:rStyle w:val="Hyperlink"/>
                <w:noProof/>
              </w:rPr>
              <w:t>2.4.1</w:t>
            </w:r>
            <w:r w:rsidR="005E64F3">
              <w:rPr>
                <w:rFonts w:eastAsiaTheme="minorEastAsia"/>
                <w:noProof/>
              </w:rPr>
              <w:tab/>
            </w:r>
            <w:r w:rsidR="005E64F3" w:rsidRPr="00236E38">
              <w:rPr>
                <w:rStyle w:val="Hyperlink"/>
                <w:noProof/>
              </w:rPr>
              <w:t>Driver Submission Options</w:t>
            </w:r>
            <w:r w:rsidR="005E64F3">
              <w:rPr>
                <w:noProof/>
                <w:webHidden/>
              </w:rPr>
              <w:tab/>
            </w:r>
            <w:r w:rsidR="005E64F3">
              <w:rPr>
                <w:noProof/>
                <w:webHidden/>
              </w:rPr>
              <w:fldChar w:fldCharType="begin"/>
            </w:r>
            <w:r w:rsidR="005E64F3">
              <w:rPr>
                <w:noProof/>
                <w:webHidden/>
              </w:rPr>
              <w:instrText xml:space="preserve"> PAGEREF _Toc423444281 \h </w:instrText>
            </w:r>
            <w:r w:rsidR="005E64F3">
              <w:rPr>
                <w:noProof/>
                <w:webHidden/>
              </w:rPr>
            </w:r>
            <w:r w:rsidR="005E64F3">
              <w:rPr>
                <w:noProof/>
                <w:webHidden/>
              </w:rPr>
              <w:fldChar w:fldCharType="separate"/>
            </w:r>
            <w:r w:rsidR="005E64F3">
              <w:rPr>
                <w:noProof/>
                <w:webHidden/>
              </w:rPr>
              <w:t>8</w:t>
            </w:r>
            <w:r w:rsidR="005E64F3">
              <w:rPr>
                <w:noProof/>
                <w:webHidden/>
              </w:rPr>
              <w:fldChar w:fldCharType="end"/>
            </w:r>
          </w:hyperlink>
        </w:p>
        <w:p w14:paraId="13CF7E0A" w14:textId="77777777" w:rsidR="005E64F3" w:rsidRDefault="009D7867">
          <w:pPr>
            <w:pStyle w:val="TOC2"/>
            <w:tabs>
              <w:tab w:val="left" w:pos="749"/>
              <w:tab w:val="right" w:leader="dot" w:pos="9350"/>
            </w:tabs>
            <w:rPr>
              <w:rFonts w:eastAsiaTheme="minorEastAsia" w:hint="eastAsia"/>
              <w:noProof/>
            </w:rPr>
          </w:pPr>
          <w:hyperlink w:anchor="_Toc423444282" w:history="1">
            <w:r w:rsidR="005E64F3" w:rsidRPr="00236E38">
              <w:rPr>
                <w:rStyle w:val="Hyperlink"/>
                <w:noProof/>
              </w:rPr>
              <w:t>2.5</w:t>
            </w:r>
            <w:r w:rsidR="005E64F3">
              <w:rPr>
                <w:rFonts w:eastAsiaTheme="minorEastAsia"/>
                <w:noProof/>
              </w:rPr>
              <w:tab/>
            </w:r>
            <w:r w:rsidR="005E64F3" w:rsidRPr="00236E38">
              <w:rPr>
                <w:rStyle w:val="Hyperlink"/>
                <w:noProof/>
              </w:rPr>
              <w:t>Windows 10 Release Driver Publishing Workflow</w:t>
            </w:r>
            <w:r w:rsidR="005E64F3">
              <w:rPr>
                <w:noProof/>
                <w:webHidden/>
              </w:rPr>
              <w:tab/>
            </w:r>
            <w:r w:rsidR="005E64F3">
              <w:rPr>
                <w:noProof/>
                <w:webHidden/>
              </w:rPr>
              <w:fldChar w:fldCharType="begin"/>
            </w:r>
            <w:r w:rsidR="005E64F3">
              <w:rPr>
                <w:noProof/>
                <w:webHidden/>
              </w:rPr>
              <w:instrText xml:space="preserve"> PAGEREF _Toc423444282 \h </w:instrText>
            </w:r>
            <w:r w:rsidR="005E64F3">
              <w:rPr>
                <w:noProof/>
                <w:webHidden/>
              </w:rPr>
            </w:r>
            <w:r w:rsidR="005E64F3">
              <w:rPr>
                <w:noProof/>
                <w:webHidden/>
              </w:rPr>
              <w:fldChar w:fldCharType="separate"/>
            </w:r>
            <w:r w:rsidR="005E64F3">
              <w:rPr>
                <w:noProof/>
                <w:webHidden/>
              </w:rPr>
              <w:t>9</w:t>
            </w:r>
            <w:r w:rsidR="005E64F3">
              <w:rPr>
                <w:noProof/>
                <w:webHidden/>
              </w:rPr>
              <w:fldChar w:fldCharType="end"/>
            </w:r>
          </w:hyperlink>
        </w:p>
        <w:p w14:paraId="1A22FCB5" w14:textId="77777777" w:rsidR="005E64F3" w:rsidRDefault="009D7867">
          <w:pPr>
            <w:pStyle w:val="TOC3"/>
            <w:tabs>
              <w:tab w:val="left" w:pos="1123"/>
              <w:tab w:val="right" w:leader="dot" w:pos="9350"/>
            </w:tabs>
            <w:rPr>
              <w:rFonts w:eastAsiaTheme="minorEastAsia" w:hint="eastAsia"/>
              <w:noProof/>
            </w:rPr>
          </w:pPr>
          <w:hyperlink w:anchor="_Toc423444283" w:history="1">
            <w:r w:rsidR="005E64F3" w:rsidRPr="00236E38">
              <w:rPr>
                <w:rStyle w:val="Hyperlink"/>
                <w:noProof/>
              </w:rPr>
              <w:t>2.5.1</w:t>
            </w:r>
            <w:r w:rsidR="005E64F3">
              <w:rPr>
                <w:rFonts w:eastAsiaTheme="minorEastAsia"/>
                <w:noProof/>
              </w:rPr>
              <w:tab/>
            </w:r>
            <w:r w:rsidR="005E64F3" w:rsidRPr="00236E38">
              <w:rPr>
                <w:rStyle w:val="Hyperlink"/>
                <w:noProof/>
              </w:rPr>
              <w:t>New Features</w:t>
            </w:r>
            <w:r w:rsidR="005E64F3">
              <w:rPr>
                <w:noProof/>
                <w:webHidden/>
              </w:rPr>
              <w:tab/>
            </w:r>
            <w:r w:rsidR="005E64F3">
              <w:rPr>
                <w:noProof/>
                <w:webHidden/>
              </w:rPr>
              <w:fldChar w:fldCharType="begin"/>
            </w:r>
            <w:r w:rsidR="005E64F3">
              <w:rPr>
                <w:noProof/>
                <w:webHidden/>
              </w:rPr>
              <w:instrText xml:space="preserve"> PAGEREF _Toc423444283 \h </w:instrText>
            </w:r>
            <w:r w:rsidR="005E64F3">
              <w:rPr>
                <w:noProof/>
                <w:webHidden/>
              </w:rPr>
            </w:r>
            <w:r w:rsidR="005E64F3">
              <w:rPr>
                <w:noProof/>
                <w:webHidden/>
              </w:rPr>
              <w:fldChar w:fldCharType="separate"/>
            </w:r>
            <w:r w:rsidR="005E64F3">
              <w:rPr>
                <w:noProof/>
                <w:webHidden/>
              </w:rPr>
              <w:t>9</w:t>
            </w:r>
            <w:r w:rsidR="005E64F3">
              <w:rPr>
                <w:noProof/>
                <w:webHidden/>
              </w:rPr>
              <w:fldChar w:fldCharType="end"/>
            </w:r>
          </w:hyperlink>
        </w:p>
        <w:p w14:paraId="4B4572A3" w14:textId="77777777" w:rsidR="005E64F3" w:rsidRDefault="009D7867">
          <w:pPr>
            <w:pStyle w:val="TOC3"/>
            <w:tabs>
              <w:tab w:val="left" w:pos="1123"/>
              <w:tab w:val="right" w:leader="dot" w:pos="9350"/>
            </w:tabs>
            <w:rPr>
              <w:rFonts w:eastAsiaTheme="minorEastAsia" w:hint="eastAsia"/>
              <w:noProof/>
            </w:rPr>
          </w:pPr>
          <w:hyperlink w:anchor="_Toc423444284" w:history="1">
            <w:r w:rsidR="005E64F3" w:rsidRPr="00236E38">
              <w:rPr>
                <w:rStyle w:val="Hyperlink"/>
                <w:noProof/>
              </w:rPr>
              <w:t>2.5.2</w:t>
            </w:r>
            <w:r w:rsidR="005E64F3">
              <w:rPr>
                <w:rFonts w:eastAsiaTheme="minorEastAsia"/>
                <w:noProof/>
              </w:rPr>
              <w:tab/>
            </w:r>
            <w:r w:rsidR="005E64F3" w:rsidRPr="00236E38">
              <w:rPr>
                <w:rStyle w:val="Hyperlink"/>
                <w:noProof/>
              </w:rPr>
              <w:t>Driver Publishing Workflow</w:t>
            </w:r>
            <w:r w:rsidR="005E64F3">
              <w:rPr>
                <w:noProof/>
                <w:webHidden/>
              </w:rPr>
              <w:tab/>
            </w:r>
            <w:r w:rsidR="005E64F3">
              <w:rPr>
                <w:noProof/>
                <w:webHidden/>
              </w:rPr>
              <w:fldChar w:fldCharType="begin"/>
            </w:r>
            <w:r w:rsidR="005E64F3">
              <w:rPr>
                <w:noProof/>
                <w:webHidden/>
              </w:rPr>
              <w:instrText xml:space="preserve"> PAGEREF _Toc423444284 \h </w:instrText>
            </w:r>
            <w:r w:rsidR="005E64F3">
              <w:rPr>
                <w:noProof/>
                <w:webHidden/>
              </w:rPr>
            </w:r>
            <w:r w:rsidR="005E64F3">
              <w:rPr>
                <w:noProof/>
                <w:webHidden/>
              </w:rPr>
              <w:fldChar w:fldCharType="separate"/>
            </w:r>
            <w:r w:rsidR="005E64F3">
              <w:rPr>
                <w:noProof/>
                <w:webHidden/>
              </w:rPr>
              <w:t>10</w:t>
            </w:r>
            <w:r w:rsidR="005E64F3">
              <w:rPr>
                <w:noProof/>
                <w:webHidden/>
              </w:rPr>
              <w:fldChar w:fldCharType="end"/>
            </w:r>
          </w:hyperlink>
        </w:p>
        <w:p w14:paraId="424BAA9C" w14:textId="77777777" w:rsidR="005E64F3" w:rsidRDefault="009D7867">
          <w:pPr>
            <w:pStyle w:val="TOC1"/>
            <w:tabs>
              <w:tab w:val="right" w:leader="dot" w:pos="9350"/>
            </w:tabs>
            <w:rPr>
              <w:rFonts w:eastAsiaTheme="minorEastAsia" w:hint="eastAsia"/>
              <w:noProof/>
            </w:rPr>
          </w:pPr>
          <w:hyperlink w:anchor="_Toc423444285" w:history="1">
            <w:r w:rsidR="005E64F3" w:rsidRPr="00236E38">
              <w:rPr>
                <w:rStyle w:val="Hyperlink"/>
                <w:noProof/>
              </w:rPr>
              <w:t>3</w:t>
            </w:r>
            <w:r w:rsidR="005E64F3">
              <w:rPr>
                <w:rFonts w:eastAsiaTheme="minorEastAsia"/>
                <w:noProof/>
              </w:rPr>
              <w:tab/>
            </w:r>
            <w:r w:rsidR="005E64F3" w:rsidRPr="00236E38">
              <w:rPr>
                <w:rStyle w:val="Hyperlink"/>
                <w:noProof/>
              </w:rPr>
              <w:t>Driver Targeting</w:t>
            </w:r>
            <w:r w:rsidR="005E64F3">
              <w:rPr>
                <w:noProof/>
                <w:webHidden/>
              </w:rPr>
              <w:tab/>
            </w:r>
            <w:r w:rsidR="005E64F3">
              <w:rPr>
                <w:noProof/>
                <w:webHidden/>
              </w:rPr>
              <w:fldChar w:fldCharType="begin"/>
            </w:r>
            <w:r w:rsidR="005E64F3">
              <w:rPr>
                <w:noProof/>
                <w:webHidden/>
              </w:rPr>
              <w:instrText xml:space="preserve"> PAGEREF _Toc423444285 \h </w:instrText>
            </w:r>
            <w:r w:rsidR="005E64F3">
              <w:rPr>
                <w:noProof/>
                <w:webHidden/>
              </w:rPr>
            </w:r>
            <w:r w:rsidR="005E64F3">
              <w:rPr>
                <w:noProof/>
                <w:webHidden/>
              </w:rPr>
              <w:fldChar w:fldCharType="separate"/>
            </w:r>
            <w:r w:rsidR="005E64F3">
              <w:rPr>
                <w:noProof/>
                <w:webHidden/>
              </w:rPr>
              <w:t>11</w:t>
            </w:r>
            <w:r w:rsidR="005E64F3">
              <w:rPr>
                <w:noProof/>
                <w:webHidden/>
              </w:rPr>
              <w:fldChar w:fldCharType="end"/>
            </w:r>
          </w:hyperlink>
        </w:p>
        <w:p w14:paraId="6BDD02E1" w14:textId="77777777" w:rsidR="005E64F3" w:rsidRDefault="009D7867">
          <w:pPr>
            <w:pStyle w:val="TOC2"/>
            <w:tabs>
              <w:tab w:val="left" w:pos="749"/>
              <w:tab w:val="right" w:leader="dot" w:pos="9350"/>
            </w:tabs>
            <w:rPr>
              <w:rFonts w:eastAsiaTheme="minorEastAsia" w:hint="eastAsia"/>
              <w:noProof/>
            </w:rPr>
          </w:pPr>
          <w:hyperlink w:anchor="_Toc423444286" w:history="1">
            <w:r w:rsidR="005E64F3" w:rsidRPr="00236E38">
              <w:rPr>
                <w:rStyle w:val="Hyperlink"/>
                <w:noProof/>
              </w:rPr>
              <w:t>3.1</w:t>
            </w:r>
            <w:r w:rsidR="005E64F3">
              <w:rPr>
                <w:rFonts w:eastAsiaTheme="minorEastAsia"/>
                <w:noProof/>
              </w:rPr>
              <w:tab/>
            </w:r>
            <w:r w:rsidR="005E64F3" w:rsidRPr="00236E38">
              <w:rPr>
                <w:rStyle w:val="Hyperlink"/>
                <w:noProof/>
              </w:rPr>
              <w:t>Background</w:t>
            </w:r>
            <w:r w:rsidR="005E64F3">
              <w:rPr>
                <w:noProof/>
                <w:webHidden/>
              </w:rPr>
              <w:tab/>
            </w:r>
            <w:r w:rsidR="005E64F3">
              <w:rPr>
                <w:noProof/>
                <w:webHidden/>
              </w:rPr>
              <w:fldChar w:fldCharType="begin"/>
            </w:r>
            <w:r w:rsidR="005E64F3">
              <w:rPr>
                <w:noProof/>
                <w:webHidden/>
              </w:rPr>
              <w:instrText xml:space="preserve"> PAGEREF _Toc423444286 \h </w:instrText>
            </w:r>
            <w:r w:rsidR="005E64F3">
              <w:rPr>
                <w:noProof/>
                <w:webHidden/>
              </w:rPr>
            </w:r>
            <w:r w:rsidR="005E64F3">
              <w:rPr>
                <w:noProof/>
                <w:webHidden/>
              </w:rPr>
              <w:fldChar w:fldCharType="separate"/>
            </w:r>
            <w:r w:rsidR="005E64F3">
              <w:rPr>
                <w:noProof/>
                <w:webHidden/>
              </w:rPr>
              <w:t>11</w:t>
            </w:r>
            <w:r w:rsidR="005E64F3">
              <w:rPr>
                <w:noProof/>
                <w:webHidden/>
              </w:rPr>
              <w:fldChar w:fldCharType="end"/>
            </w:r>
          </w:hyperlink>
        </w:p>
        <w:p w14:paraId="18C45446" w14:textId="77777777" w:rsidR="005E64F3" w:rsidRDefault="009D7867">
          <w:pPr>
            <w:pStyle w:val="TOC2"/>
            <w:tabs>
              <w:tab w:val="left" w:pos="749"/>
              <w:tab w:val="right" w:leader="dot" w:pos="9350"/>
            </w:tabs>
            <w:rPr>
              <w:rFonts w:eastAsiaTheme="minorEastAsia" w:hint="eastAsia"/>
              <w:noProof/>
            </w:rPr>
          </w:pPr>
          <w:hyperlink w:anchor="_Toc423444287" w:history="1">
            <w:r w:rsidR="005E64F3" w:rsidRPr="00236E38">
              <w:rPr>
                <w:rStyle w:val="Hyperlink"/>
                <w:noProof/>
              </w:rPr>
              <w:t>3.2</w:t>
            </w:r>
            <w:r w:rsidR="005E64F3">
              <w:rPr>
                <w:rFonts w:eastAsiaTheme="minorEastAsia"/>
                <w:noProof/>
              </w:rPr>
              <w:tab/>
            </w:r>
            <w:r w:rsidR="005E64F3" w:rsidRPr="00236E38">
              <w:rPr>
                <w:rStyle w:val="Hyperlink"/>
                <w:noProof/>
              </w:rPr>
              <w:t>Computer Hardware IDs</w:t>
            </w:r>
            <w:r w:rsidR="005E64F3">
              <w:rPr>
                <w:noProof/>
                <w:webHidden/>
              </w:rPr>
              <w:tab/>
            </w:r>
            <w:r w:rsidR="005E64F3">
              <w:rPr>
                <w:noProof/>
                <w:webHidden/>
              </w:rPr>
              <w:fldChar w:fldCharType="begin"/>
            </w:r>
            <w:r w:rsidR="005E64F3">
              <w:rPr>
                <w:noProof/>
                <w:webHidden/>
              </w:rPr>
              <w:instrText xml:space="preserve"> PAGEREF _Toc423444287 \h </w:instrText>
            </w:r>
            <w:r w:rsidR="005E64F3">
              <w:rPr>
                <w:noProof/>
                <w:webHidden/>
              </w:rPr>
            </w:r>
            <w:r w:rsidR="005E64F3">
              <w:rPr>
                <w:noProof/>
                <w:webHidden/>
              </w:rPr>
              <w:fldChar w:fldCharType="separate"/>
            </w:r>
            <w:r w:rsidR="005E64F3">
              <w:rPr>
                <w:noProof/>
                <w:webHidden/>
              </w:rPr>
              <w:t>11</w:t>
            </w:r>
            <w:r w:rsidR="005E64F3">
              <w:rPr>
                <w:noProof/>
                <w:webHidden/>
              </w:rPr>
              <w:fldChar w:fldCharType="end"/>
            </w:r>
          </w:hyperlink>
        </w:p>
        <w:p w14:paraId="3EE1AF83" w14:textId="77777777" w:rsidR="005E64F3" w:rsidRDefault="009D7867">
          <w:pPr>
            <w:pStyle w:val="TOC3"/>
            <w:tabs>
              <w:tab w:val="left" w:pos="1123"/>
              <w:tab w:val="right" w:leader="dot" w:pos="9350"/>
            </w:tabs>
            <w:rPr>
              <w:rFonts w:eastAsiaTheme="minorEastAsia" w:hint="eastAsia"/>
              <w:noProof/>
            </w:rPr>
          </w:pPr>
          <w:hyperlink w:anchor="_Toc423444288" w:history="1">
            <w:r w:rsidR="005E64F3" w:rsidRPr="00236E38">
              <w:rPr>
                <w:rStyle w:val="Hyperlink"/>
                <w:noProof/>
              </w:rPr>
              <w:t>3.2.1</w:t>
            </w:r>
            <w:r w:rsidR="005E64F3">
              <w:rPr>
                <w:rFonts w:eastAsiaTheme="minorEastAsia"/>
                <w:noProof/>
              </w:rPr>
              <w:tab/>
            </w:r>
            <w:r w:rsidR="005E64F3" w:rsidRPr="00236E38">
              <w:rPr>
                <w:rStyle w:val="Hyperlink"/>
                <w:noProof/>
              </w:rPr>
              <w:t>Tips for consistent CHIDs</w:t>
            </w:r>
            <w:r w:rsidR="005E64F3">
              <w:rPr>
                <w:noProof/>
                <w:webHidden/>
              </w:rPr>
              <w:tab/>
            </w:r>
            <w:r w:rsidR="005E64F3">
              <w:rPr>
                <w:noProof/>
                <w:webHidden/>
              </w:rPr>
              <w:fldChar w:fldCharType="begin"/>
            </w:r>
            <w:r w:rsidR="005E64F3">
              <w:rPr>
                <w:noProof/>
                <w:webHidden/>
              </w:rPr>
              <w:instrText xml:space="preserve"> PAGEREF _Toc423444288 \h </w:instrText>
            </w:r>
            <w:r w:rsidR="005E64F3">
              <w:rPr>
                <w:noProof/>
                <w:webHidden/>
              </w:rPr>
            </w:r>
            <w:r w:rsidR="005E64F3">
              <w:rPr>
                <w:noProof/>
                <w:webHidden/>
              </w:rPr>
              <w:fldChar w:fldCharType="separate"/>
            </w:r>
            <w:r w:rsidR="005E64F3">
              <w:rPr>
                <w:noProof/>
                <w:webHidden/>
              </w:rPr>
              <w:t>13</w:t>
            </w:r>
            <w:r w:rsidR="005E64F3">
              <w:rPr>
                <w:noProof/>
                <w:webHidden/>
              </w:rPr>
              <w:fldChar w:fldCharType="end"/>
            </w:r>
          </w:hyperlink>
        </w:p>
        <w:p w14:paraId="73170343" w14:textId="77777777" w:rsidR="005E64F3" w:rsidRDefault="009D7867">
          <w:pPr>
            <w:pStyle w:val="TOC2"/>
            <w:tabs>
              <w:tab w:val="left" w:pos="749"/>
              <w:tab w:val="right" w:leader="dot" w:pos="9350"/>
            </w:tabs>
            <w:rPr>
              <w:rFonts w:eastAsiaTheme="minorEastAsia" w:hint="eastAsia"/>
              <w:noProof/>
            </w:rPr>
          </w:pPr>
          <w:hyperlink w:anchor="_Toc423444289" w:history="1">
            <w:r w:rsidR="005E64F3" w:rsidRPr="00236E38">
              <w:rPr>
                <w:rStyle w:val="Hyperlink"/>
                <w:noProof/>
              </w:rPr>
              <w:t>3.3</w:t>
            </w:r>
            <w:r w:rsidR="005E64F3">
              <w:rPr>
                <w:rFonts w:eastAsiaTheme="minorEastAsia"/>
                <w:noProof/>
              </w:rPr>
              <w:tab/>
            </w:r>
            <w:r w:rsidR="005E64F3" w:rsidRPr="00236E38">
              <w:rPr>
                <w:rStyle w:val="Hyperlink"/>
                <w:noProof/>
              </w:rPr>
              <w:t>Types of Targeting</w:t>
            </w:r>
            <w:r w:rsidR="005E64F3">
              <w:rPr>
                <w:noProof/>
                <w:webHidden/>
              </w:rPr>
              <w:tab/>
            </w:r>
            <w:r w:rsidR="005E64F3">
              <w:rPr>
                <w:noProof/>
                <w:webHidden/>
              </w:rPr>
              <w:fldChar w:fldCharType="begin"/>
            </w:r>
            <w:r w:rsidR="005E64F3">
              <w:rPr>
                <w:noProof/>
                <w:webHidden/>
              </w:rPr>
              <w:instrText xml:space="preserve"> PAGEREF _Toc423444289 \h </w:instrText>
            </w:r>
            <w:r w:rsidR="005E64F3">
              <w:rPr>
                <w:noProof/>
                <w:webHidden/>
              </w:rPr>
            </w:r>
            <w:r w:rsidR="005E64F3">
              <w:rPr>
                <w:noProof/>
                <w:webHidden/>
              </w:rPr>
              <w:fldChar w:fldCharType="separate"/>
            </w:r>
            <w:r w:rsidR="005E64F3">
              <w:rPr>
                <w:noProof/>
                <w:webHidden/>
              </w:rPr>
              <w:t>13</w:t>
            </w:r>
            <w:r w:rsidR="005E64F3">
              <w:rPr>
                <w:noProof/>
                <w:webHidden/>
              </w:rPr>
              <w:fldChar w:fldCharType="end"/>
            </w:r>
          </w:hyperlink>
        </w:p>
        <w:p w14:paraId="54E516E7" w14:textId="77777777" w:rsidR="005E64F3" w:rsidRDefault="009D7867">
          <w:pPr>
            <w:pStyle w:val="TOC3"/>
            <w:tabs>
              <w:tab w:val="left" w:pos="1123"/>
              <w:tab w:val="right" w:leader="dot" w:pos="9350"/>
            </w:tabs>
            <w:rPr>
              <w:rFonts w:eastAsiaTheme="minorEastAsia" w:hint="eastAsia"/>
              <w:noProof/>
            </w:rPr>
          </w:pPr>
          <w:hyperlink w:anchor="_Toc423444290" w:history="1">
            <w:r w:rsidR="005E64F3" w:rsidRPr="00236E38">
              <w:rPr>
                <w:rStyle w:val="Hyperlink"/>
                <w:noProof/>
              </w:rPr>
              <w:t>3.3.1</w:t>
            </w:r>
            <w:r w:rsidR="005E64F3">
              <w:rPr>
                <w:rFonts w:eastAsiaTheme="minorEastAsia"/>
                <w:noProof/>
              </w:rPr>
              <w:tab/>
            </w:r>
            <w:r w:rsidR="005E64F3" w:rsidRPr="00236E38">
              <w:rPr>
                <w:rStyle w:val="Hyperlink"/>
                <w:noProof/>
              </w:rPr>
              <w:t>Installation Targeting</w:t>
            </w:r>
            <w:r w:rsidR="005E64F3">
              <w:rPr>
                <w:noProof/>
                <w:webHidden/>
              </w:rPr>
              <w:tab/>
            </w:r>
            <w:r w:rsidR="005E64F3">
              <w:rPr>
                <w:noProof/>
                <w:webHidden/>
              </w:rPr>
              <w:fldChar w:fldCharType="begin"/>
            </w:r>
            <w:r w:rsidR="005E64F3">
              <w:rPr>
                <w:noProof/>
                <w:webHidden/>
              </w:rPr>
              <w:instrText xml:space="preserve"> PAGEREF _Toc423444290 \h </w:instrText>
            </w:r>
            <w:r w:rsidR="005E64F3">
              <w:rPr>
                <w:noProof/>
                <w:webHidden/>
              </w:rPr>
            </w:r>
            <w:r w:rsidR="005E64F3">
              <w:rPr>
                <w:noProof/>
                <w:webHidden/>
              </w:rPr>
              <w:fldChar w:fldCharType="separate"/>
            </w:r>
            <w:r w:rsidR="005E64F3">
              <w:rPr>
                <w:noProof/>
                <w:webHidden/>
              </w:rPr>
              <w:t>14</w:t>
            </w:r>
            <w:r w:rsidR="005E64F3">
              <w:rPr>
                <w:noProof/>
                <w:webHidden/>
              </w:rPr>
              <w:fldChar w:fldCharType="end"/>
            </w:r>
          </w:hyperlink>
        </w:p>
        <w:p w14:paraId="73AC759B" w14:textId="77777777" w:rsidR="005E64F3" w:rsidRDefault="009D7867">
          <w:pPr>
            <w:pStyle w:val="TOC2"/>
            <w:tabs>
              <w:tab w:val="left" w:pos="749"/>
              <w:tab w:val="right" w:leader="dot" w:pos="9350"/>
            </w:tabs>
            <w:rPr>
              <w:rFonts w:eastAsiaTheme="minorEastAsia" w:hint="eastAsia"/>
              <w:noProof/>
            </w:rPr>
          </w:pPr>
          <w:hyperlink w:anchor="_Toc423444291" w:history="1">
            <w:r w:rsidR="005E64F3" w:rsidRPr="00236E38">
              <w:rPr>
                <w:rStyle w:val="Hyperlink"/>
                <w:noProof/>
              </w:rPr>
              <w:t>3.4</w:t>
            </w:r>
            <w:r w:rsidR="005E64F3">
              <w:rPr>
                <w:rFonts w:eastAsiaTheme="minorEastAsia"/>
                <w:noProof/>
              </w:rPr>
              <w:tab/>
            </w:r>
            <w:r w:rsidR="005E64F3" w:rsidRPr="00236E38">
              <w:rPr>
                <w:rStyle w:val="Hyperlink"/>
                <w:noProof/>
              </w:rPr>
              <w:t>CHIDs: Installation Targeting vs. Distribution Targeting</w:t>
            </w:r>
            <w:r w:rsidR="005E64F3">
              <w:rPr>
                <w:noProof/>
                <w:webHidden/>
              </w:rPr>
              <w:tab/>
            </w:r>
            <w:r w:rsidR="005E64F3">
              <w:rPr>
                <w:noProof/>
                <w:webHidden/>
              </w:rPr>
              <w:fldChar w:fldCharType="begin"/>
            </w:r>
            <w:r w:rsidR="005E64F3">
              <w:rPr>
                <w:noProof/>
                <w:webHidden/>
              </w:rPr>
              <w:instrText xml:space="preserve"> PAGEREF _Toc423444291 \h </w:instrText>
            </w:r>
            <w:r w:rsidR="005E64F3">
              <w:rPr>
                <w:noProof/>
                <w:webHidden/>
              </w:rPr>
            </w:r>
            <w:r w:rsidR="005E64F3">
              <w:rPr>
                <w:noProof/>
                <w:webHidden/>
              </w:rPr>
              <w:fldChar w:fldCharType="separate"/>
            </w:r>
            <w:r w:rsidR="005E64F3">
              <w:rPr>
                <w:noProof/>
                <w:webHidden/>
              </w:rPr>
              <w:t>15</w:t>
            </w:r>
            <w:r w:rsidR="005E64F3">
              <w:rPr>
                <w:noProof/>
                <w:webHidden/>
              </w:rPr>
              <w:fldChar w:fldCharType="end"/>
            </w:r>
          </w:hyperlink>
        </w:p>
        <w:p w14:paraId="3A28A568" w14:textId="77777777" w:rsidR="005E64F3" w:rsidRDefault="009D7867">
          <w:pPr>
            <w:pStyle w:val="TOC2"/>
            <w:tabs>
              <w:tab w:val="left" w:pos="749"/>
              <w:tab w:val="right" w:leader="dot" w:pos="9350"/>
            </w:tabs>
            <w:rPr>
              <w:rFonts w:eastAsiaTheme="minorEastAsia" w:hint="eastAsia"/>
              <w:noProof/>
            </w:rPr>
          </w:pPr>
          <w:hyperlink w:anchor="_Toc423444292" w:history="1">
            <w:r w:rsidR="005E64F3" w:rsidRPr="00236E38">
              <w:rPr>
                <w:rStyle w:val="Hyperlink"/>
                <w:noProof/>
              </w:rPr>
              <w:t>3.5</w:t>
            </w:r>
            <w:r w:rsidR="005E64F3">
              <w:rPr>
                <w:rFonts w:eastAsiaTheme="minorEastAsia"/>
                <w:noProof/>
              </w:rPr>
              <w:tab/>
            </w:r>
            <w:r w:rsidR="005E64F3" w:rsidRPr="00236E38">
              <w:rPr>
                <w:rStyle w:val="Hyperlink"/>
                <w:noProof/>
              </w:rPr>
              <w:t>Scenarios</w:t>
            </w:r>
            <w:r w:rsidR="005E64F3">
              <w:rPr>
                <w:noProof/>
                <w:webHidden/>
              </w:rPr>
              <w:tab/>
            </w:r>
            <w:r w:rsidR="005E64F3">
              <w:rPr>
                <w:noProof/>
                <w:webHidden/>
              </w:rPr>
              <w:fldChar w:fldCharType="begin"/>
            </w:r>
            <w:r w:rsidR="005E64F3">
              <w:rPr>
                <w:noProof/>
                <w:webHidden/>
              </w:rPr>
              <w:instrText xml:space="preserve"> PAGEREF _Toc423444292 \h </w:instrText>
            </w:r>
            <w:r w:rsidR="005E64F3">
              <w:rPr>
                <w:noProof/>
                <w:webHidden/>
              </w:rPr>
            </w:r>
            <w:r w:rsidR="005E64F3">
              <w:rPr>
                <w:noProof/>
                <w:webHidden/>
              </w:rPr>
              <w:fldChar w:fldCharType="separate"/>
            </w:r>
            <w:r w:rsidR="005E64F3">
              <w:rPr>
                <w:noProof/>
                <w:webHidden/>
              </w:rPr>
              <w:t>16</w:t>
            </w:r>
            <w:r w:rsidR="005E64F3">
              <w:rPr>
                <w:noProof/>
                <w:webHidden/>
              </w:rPr>
              <w:fldChar w:fldCharType="end"/>
            </w:r>
          </w:hyperlink>
        </w:p>
        <w:p w14:paraId="445E686A" w14:textId="77777777" w:rsidR="005E64F3" w:rsidRDefault="009D7867">
          <w:pPr>
            <w:pStyle w:val="TOC3"/>
            <w:tabs>
              <w:tab w:val="left" w:pos="1123"/>
              <w:tab w:val="right" w:leader="dot" w:pos="9350"/>
            </w:tabs>
            <w:rPr>
              <w:rFonts w:eastAsiaTheme="minorEastAsia" w:hint="eastAsia"/>
              <w:noProof/>
            </w:rPr>
          </w:pPr>
          <w:hyperlink w:anchor="_Toc423444293" w:history="1">
            <w:r w:rsidR="005E64F3" w:rsidRPr="00236E38">
              <w:rPr>
                <w:rStyle w:val="Hyperlink"/>
                <w:noProof/>
              </w:rPr>
              <w:t>3.5.1</w:t>
            </w:r>
            <w:r w:rsidR="005E64F3">
              <w:rPr>
                <w:rFonts w:eastAsiaTheme="minorEastAsia"/>
                <w:noProof/>
              </w:rPr>
              <w:tab/>
            </w:r>
            <w:r w:rsidR="005E64F3" w:rsidRPr="00236E38">
              <w:rPr>
                <w:rStyle w:val="Hyperlink"/>
                <w:noProof/>
              </w:rPr>
              <w:t>Publishing Drivers with Distribution Targeting</w:t>
            </w:r>
            <w:r w:rsidR="005E64F3">
              <w:rPr>
                <w:noProof/>
                <w:webHidden/>
              </w:rPr>
              <w:tab/>
            </w:r>
            <w:r w:rsidR="005E64F3">
              <w:rPr>
                <w:noProof/>
                <w:webHidden/>
              </w:rPr>
              <w:fldChar w:fldCharType="begin"/>
            </w:r>
            <w:r w:rsidR="005E64F3">
              <w:rPr>
                <w:noProof/>
                <w:webHidden/>
              </w:rPr>
              <w:instrText xml:space="preserve"> PAGEREF _Toc423444293 \h </w:instrText>
            </w:r>
            <w:r w:rsidR="005E64F3">
              <w:rPr>
                <w:noProof/>
                <w:webHidden/>
              </w:rPr>
            </w:r>
            <w:r w:rsidR="005E64F3">
              <w:rPr>
                <w:noProof/>
                <w:webHidden/>
              </w:rPr>
              <w:fldChar w:fldCharType="separate"/>
            </w:r>
            <w:r w:rsidR="005E64F3">
              <w:rPr>
                <w:noProof/>
                <w:webHidden/>
              </w:rPr>
              <w:t>16</w:t>
            </w:r>
            <w:r w:rsidR="005E64F3">
              <w:rPr>
                <w:noProof/>
                <w:webHidden/>
              </w:rPr>
              <w:fldChar w:fldCharType="end"/>
            </w:r>
          </w:hyperlink>
        </w:p>
        <w:p w14:paraId="74D877FB" w14:textId="77777777" w:rsidR="005E64F3" w:rsidRDefault="009D7867">
          <w:pPr>
            <w:pStyle w:val="TOC3"/>
            <w:tabs>
              <w:tab w:val="left" w:pos="1123"/>
              <w:tab w:val="right" w:leader="dot" w:pos="9350"/>
            </w:tabs>
            <w:rPr>
              <w:rFonts w:eastAsiaTheme="minorEastAsia" w:hint="eastAsia"/>
              <w:noProof/>
            </w:rPr>
          </w:pPr>
          <w:hyperlink w:anchor="_Toc423444294" w:history="1">
            <w:r w:rsidR="005E64F3" w:rsidRPr="00236E38">
              <w:rPr>
                <w:rStyle w:val="Hyperlink"/>
                <w:noProof/>
              </w:rPr>
              <w:t>3.5.2</w:t>
            </w:r>
            <w:r w:rsidR="005E64F3">
              <w:rPr>
                <w:rFonts w:eastAsiaTheme="minorEastAsia"/>
                <w:noProof/>
              </w:rPr>
              <w:tab/>
            </w:r>
            <w:r w:rsidR="005E64F3" w:rsidRPr="00236E38">
              <w:rPr>
                <w:rStyle w:val="Hyperlink"/>
                <w:noProof/>
              </w:rPr>
              <w:t>Publishing Drivers with Installation Targeting</w:t>
            </w:r>
            <w:r w:rsidR="005E64F3">
              <w:rPr>
                <w:noProof/>
                <w:webHidden/>
              </w:rPr>
              <w:tab/>
            </w:r>
            <w:r w:rsidR="005E64F3">
              <w:rPr>
                <w:noProof/>
                <w:webHidden/>
              </w:rPr>
              <w:fldChar w:fldCharType="begin"/>
            </w:r>
            <w:r w:rsidR="005E64F3">
              <w:rPr>
                <w:noProof/>
                <w:webHidden/>
              </w:rPr>
              <w:instrText xml:space="preserve"> PAGEREF _Toc423444294 \h </w:instrText>
            </w:r>
            <w:r w:rsidR="005E64F3">
              <w:rPr>
                <w:noProof/>
                <w:webHidden/>
              </w:rPr>
            </w:r>
            <w:r w:rsidR="005E64F3">
              <w:rPr>
                <w:noProof/>
                <w:webHidden/>
              </w:rPr>
              <w:fldChar w:fldCharType="separate"/>
            </w:r>
            <w:r w:rsidR="005E64F3">
              <w:rPr>
                <w:noProof/>
                <w:webHidden/>
              </w:rPr>
              <w:t>17</w:t>
            </w:r>
            <w:r w:rsidR="005E64F3">
              <w:rPr>
                <w:noProof/>
                <w:webHidden/>
              </w:rPr>
              <w:fldChar w:fldCharType="end"/>
            </w:r>
          </w:hyperlink>
        </w:p>
        <w:p w14:paraId="2F7FD158" w14:textId="77777777" w:rsidR="005E64F3" w:rsidRDefault="009D7867">
          <w:pPr>
            <w:pStyle w:val="TOC3"/>
            <w:tabs>
              <w:tab w:val="left" w:pos="1123"/>
              <w:tab w:val="right" w:leader="dot" w:pos="9350"/>
            </w:tabs>
            <w:rPr>
              <w:rFonts w:eastAsiaTheme="minorEastAsia" w:hint="eastAsia"/>
              <w:noProof/>
            </w:rPr>
          </w:pPr>
          <w:hyperlink w:anchor="_Toc423444295" w:history="1">
            <w:r w:rsidR="005E64F3" w:rsidRPr="00236E38">
              <w:rPr>
                <w:rStyle w:val="Hyperlink"/>
                <w:noProof/>
              </w:rPr>
              <w:t>3.5.3</w:t>
            </w:r>
            <w:r w:rsidR="005E64F3">
              <w:rPr>
                <w:rFonts w:eastAsiaTheme="minorEastAsia"/>
                <w:noProof/>
              </w:rPr>
              <w:tab/>
            </w:r>
            <w:r w:rsidR="005E64F3" w:rsidRPr="00236E38">
              <w:rPr>
                <w:rStyle w:val="Hyperlink"/>
                <w:noProof/>
              </w:rPr>
              <w:t>Reselling a submission and using Distribution Targeting</w:t>
            </w:r>
            <w:r w:rsidR="005E64F3">
              <w:rPr>
                <w:noProof/>
                <w:webHidden/>
              </w:rPr>
              <w:tab/>
            </w:r>
            <w:r w:rsidR="005E64F3">
              <w:rPr>
                <w:noProof/>
                <w:webHidden/>
              </w:rPr>
              <w:fldChar w:fldCharType="begin"/>
            </w:r>
            <w:r w:rsidR="005E64F3">
              <w:rPr>
                <w:noProof/>
                <w:webHidden/>
              </w:rPr>
              <w:instrText xml:space="preserve"> PAGEREF _Toc423444295 \h </w:instrText>
            </w:r>
            <w:r w:rsidR="005E64F3">
              <w:rPr>
                <w:noProof/>
                <w:webHidden/>
              </w:rPr>
            </w:r>
            <w:r w:rsidR="005E64F3">
              <w:rPr>
                <w:noProof/>
                <w:webHidden/>
              </w:rPr>
              <w:fldChar w:fldCharType="separate"/>
            </w:r>
            <w:r w:rsidR="005E64F3">
              <w:rPr>
                <w:noProof/>
                <w:webHidden/>
              </w:rPr>
              <w:t>17</w:t>
            </w:r>
            <w:r w:rsidR="005E64F3">
              <w:rPr>
                <w:noProof/>
                <w:webHidden/>
              </w:rPr>
              <w:fldChar w:fldCharType="end"/>
            </w:r>
          </w:hyperlink>
        </w:p>
        <w:p w14:paraId="558EEBDE" w14:textId="77777777" w:rsidR="005E64F3" w:rsidRDefault="009D7867">
          <w:pPr>
            <w:pStyle w:val="TOC3"/>
            <w:tabs>
              <w:tab w:val="left" w:pos="1123"/>
              <w:tab w:val="right" w:leader="dot" w:pos="9350"/>
            </w:tabs>
            <w:rPr>
              <w:rFonts w:eastAsiaTheme="minorEastAsia" w:hint="eastAsia"/>
              <w:noProof/>
            </w:rPr>
          </w:pPr>
          <w:hyperlink w:anchor="_Toc423444296" w:history="1">
            <w:r w:rsidR="005E64F3" w:rsidRPr="00236E38">
              <w:rPr>
                <w:rStyle w:val="Hyperlink"/>
                <w:noProof/>
              </w:rPr>
              <w:t>3.5.4</w:t>
            </w:r>
            <w:r w:rsidR="005E64F3">
              <w:rPr>
                <w:rFonts w:eastAsiaTheme="minorEastAsia"/>
                <w:noProof/>
              </w:rPr>
              <w:tab/>
            </w:r>
            <w:r w:rsidR="005E64F3" w:rsidRPr="00236E38">
              <w:rPr>
                <w:rStyle w:val="Hyperlink"/>
                <w:noProof/>
              </w:rPr>
              <w:t>Reselling a submission and using Installation Targeting with driver submissions</w:t>
            </w:r>
            <w:r w:rsidR="005E64F3">
              <w:rPr>
                <w:noProof/>
                <w:webHidden/>
              </w:rPr>
              <w:tab/>
            </w:r>
            <w:r w:rsidR="005E64F3">
              <w:rPr>
                <w:noProof/>
                <w:webHidden/>
              </w:rPr>
              <w:fldChar w:fldCharType="begin"/>
            </w:r>
            <w:r w:rsidR="005E64F3">
              <w:rPr>
                <w:noProof/>
                <w:webHidden/>
              </w:rPr>
              <w:instrText xml:space="preserve"> PAGEREF _Toc423444296 \h </w:instrText>
            </w:r>
            <w:r w:rsidR="005E64F3">
              <w:rPr>
                <w:noProof/>
                <w:webHidden/>
              </w:rPr>
            </w:r>
            <w:r w:rsidR="005E64F3">
              <w:rPr>
                <w:noProof/>
                <w:webHidden/>
              </w:rPr>
              <w:fldChar w:fldCharType="separate"/>
            </w:r>
            <w:r w:rsidR="005E64F3">
              <w:rPr>
                <w:noProof/>
                <w:webHidden/>
              </w:rPr>
              <w:t>18</w:t>
            </w:r>
            <w:r w:rsidR="005E64F3">
              <w:rPr>
                <w:noProof/>
                <w:webHidden/>
              </w:rPr>
              <w:fldChar w:fldCharType="end"/>
            </w:r>
          </w:hyperlink>
        </w:p>
        <w:p w14:paraId="66FB87C0" w14:textId="77777777" w:rsidR="005E64F3" w:rsidRDefault="009D7867">
          <w:pPr>
            <w:pStyle w:val="TOC2"/>
            <w:tabs>
              <w:tab w:val="left" w:pos="749"/>
              <w:tab w:val="right" w:leader="dot" w:pos="9350"/>
            </w:tabs>
            <w:rPr>
              <w:rFonts w:eastAsiaTheme="minorEastAsia" w:hint="eastAsia"/>
              <w:noProof/>
            </w:rPr>
          </w:pPr>
          <w:hyperlink w:anchor="_Toc423444297" w:history="1">
            <w:r w:rsidR="005E64F3" w:rsidRPr="00236E38">
              <w:rPr>
                <w:rStyle w:val="Hyperlink"/>
                <w:noProof/>
              </w:rPr>
              <w:t>3.6</w:t>
            </w:r>
            <w:r w:rsidR="005E64F3">
              <w:rPr>
                <w:rFonts w:eastAsiaTheme="minorEastAsia"/>
                <w:noProof/>
              </w:rPr>
              <w:tab/>
            </w:r>
            <w:r w:rsidR="005E64F3" w:rsidRPr="00236E38">
              <w:rPr>
                <w:rStyle w:val="Hyperlink"/>
                <w:noProof/>
              </w:rPr>
              <w:t>Examples</w:t>
            </w:r>
            <w:r w:rsidR="005E64F3">
              <w:rPr>
                <w:noProof/>
                <w:webHidden/>
              </w:rPr>
              <w:tab/>
            </w:r>
            <w:r w:rsidR="005E64F3">
              <w:rPr>
                <w:noProof/>
                <w:webHidden/>
              </w:rPr>
              <w:fldChar w:fldCharType="begin"/>
            </w:r>
            <w:r w:rsidR="005E64F3">
              <w:rPr>
                <w:noProof/>
                <w:webHidden/>
              </w:rPr>
              <w:instrText xml:space="preserve"> PAGEREF _Toc423444297 \h </w:instrText>
            </w:r>
            <w:r w:rsidR="005E64F3">
              <w:rPr>
                <w:noProof/>
                <w:webHidden/>
              </w:rPr>
            </w:r>
            <w:r w:rsidR="005E64F3">
              <w:rPr>
                <w:noProof/>
                <w:webHidden/>
              </w:rPr>
              <w:fldChar w:fldCharType="separate"/>
            </w:r>
            <w:r w:rsidR="005E64F3">
              <w:rPr>
                <w:noProof/>
                <w:webHidden/>
              </w:rPr>
              <w:t>19</w:t>
            </w:r>
            <w:r w:rsidR="005E64F3">
              <w:rPr>
                <w:noProof/>
                <w:webHidden/>
              </w:rPr>
              <w:fldChar w:fldCharType="end"/>
            </w:r>
          </w:hyperlink>
        </w:p>
        <w:p w14:paraId="5A93C45D" w14:textId="77777777" w:rsidR="005E64F3" w:rsidRDefault="009D7867">
          <w:pPr>
            <w:pStyle w:val="TOC1"/>
            <w:tabs>
              <w:tab w:val="right" w:leader="dot" w:pos="9350"/>
            </w:tabs>
            <w:rPr>
              <w:rFonts w:eastAsiaTheme="minorEastAsia" w:hint="eastAsia"/>
              <w:noProof/>
            </w:rPr>
          </w:pPr>
          <w:hyperlink w:anchor="_Toc423444298" w:history="1">
            <w:r w:rsidR="005E64F3" w:rsidRPr="00236E38">
              <w:rPr>
                <w:rStyle w:val="Hyperlink"/>
                <w:noProof/>
              </w:rPr>
              <w:t>4</w:t>
            </w:r>
            <w:r w:rsidR="005E64F3">
              <w:rPr>
                <w:rFonts w:eastAsiaTheme="minorEastAsia"/>
                <w:noProof/>
              </w:rPr>
              <w:tab/>
            </w:r>
            <w:r w:rsidR="005E64F3" w:rsidRPr="00236E38">
              <w:rPr>
                <w:rStyle w:val="Hyperlink"/>
                <w:noProof/>
              </w:rPr>
              <w:t>Publication restrictions</w:t>
            </w:r>
            <w:r w:rsidR="005E64F3">
              <w:rPr>
                <w:noProof/>
                <w:webHidden/>
              </w:rPr>
              <w:tab/>
            </w:r>
            <w:r w:rsidR="005E64F3">
              <w:rPr>
                <w:noProof/>
                <w:webHidden/>
              </w:rPr>
              <w:fldChar w:fldCharType="begin"/>
            </w:r>
            <w:r w:rsidR="005E64F3">
              <w:rPr>
                <w:noProof/>
                <w:webHidden/>
              </w:rPr>
              <w:instrText xml:space="preserve"> PAGEREF _Toc423444298 \h </w:instrText>
            </w:r>
            <w:r w:rsidR="005E64F3">
              <w:rPr>
                <w:noProof/>
                <w:webHidden/>
              </w:rPr>
            </w:r>
            <w:r w:rsidR="005E64F3">
              <w:rPr>
                <w:noProof/>
                <w:webHidden/>
              </w:rPr>
              <w:fldChar w:fldCharType="separate"/>
            </w:r>
            <w:r w:rsidR="005E64F3">
              <w:rPr>
                <w:noProof/>
                <w:webHidden/>
              </w:rPr>
              <w:t>26</w:t>
            </w:r>
            <w:r w:rsidR="005E64F3">
              <w:rPr>
                <w:noProof/>
                <w:webHidden/>
              </w:rPr>
              <w:fldChar w:fldCharType="end"/>
            </w:r>
          </w:hyperlink>
        </w:p>
        <w:p w14:paraId="71E10809" w14:textId="77777777" w:rsidR="005E64F3" w:rsidRDefault="009D7867">
          <w:pPr>
            <w:pStyle w:val="TOC1"/>
            <w:tabs>
              <w:tab w:val="right" w:leader="dot" w:pos="9350"/>
            </w:tabs>
            <w:rPr>
              <w:rFonts w:eastAsiaTheme="minorEastAsia" w:hint="eastAsia"/>
              <w:noProof/>
            </w:rPr>
          </w:pPr>
          <w:hyperlink w:anchor="_Toc423444299" w:history="1">
            <w:r w:rsidR="005E64F3" w:rsidRPr="00236E38">
              <w:rPr>
                <w:rStyle w:val="Hyperlink"/>
                <w:noProof/>
              </w:rPr>
              <w:t>5</w:t>
            </w:r>
            <w:r w:rsidR="005E64F3">
              <w:rPr>
                <w:rFonts w:eastAsiaTheme="minorEastAsia"/>
                <w:noProof/>
              </w:rPr>
              <w:tab/>
            </w:r>
            <w:r w:rsidR="005E64F3" w:rsidRPr="00236E38">
              <w:rPr>
                <w:rStyle w:val="Hyperlink"/>
                <w:noProof/>
              </w:rPr>
              <w:t>Firmware Update support for systems</w:t>
            </w:r>
            <w:r w:rsidR="005E64F3">
              <w:rPr>
                <w:noProof/>
                <w:webHidden/>
              </w:rPr>
              <w:tab/>
            </w:r>
            <w:r w:rsidR="005E64F3">
              <w:rPr>
                <w:noProof/>
                <w:webHidden/>
              </w:rPr>
              <w:fldChar w:fldCharType="begin"/>
            </w:r>
            <w:r w:rsidR="005E64F3">
              <w:rPr>
                <w:noProof/>
                <w:webHidden/>
              </w:rPr>
              <w:instrText xml:space="preserve"> PAGEREF _Toc423444299 \h </w:instrText>
            </w:r>
            <w:r w:rsidR="005E64F3">
              <w:rPr>
                <w:noProof/>
                <w:webHidden/>
              </w:rPr>
            </w:r>
            <w:r w:rsidR="005E64F3">
              <w:rPr>
                <w:noProof/>
                <w:webHidden/>
              </w:rPr>
              <w:fldChar w:fldCharType="separate"/>
            </w:r>
            <w:r w:rsidR="005E64F3">
              <w:rPr>
                <w:noProof/>
                <w:webHidden/>
              </w:rPr>
              <w:t>28</w:t>
            </w:r>
            <w:r w:rsidR="005E64F3">
              <w:rPr>
                <w:noProof/>
                <w:webHidden/>
              </w:rPr>
              <w:fldChar w:fldCharType="end"/>
            </w:r>
          </w:hyperlink>
        </w:p>
        <w:p w14:paraId="60FE42D2" w14:textId="77777777" w:rsidR="005E64F3" w:rsidRDefault="009D7867">
          <w:pPr>
            <w:pStyle w:val="TOC2"/>
            <w:tabs>
              <w:tab w:val="left" w:pos="749"/>
              <w:tab w:val="right" w:leader="dot" w:pos="9350"/>
            </w:tabs>
            <w:rPr>
              <w:rFonts w:eastAsiaTheme="minorEastAsia" w:hint="eastAsia"/>
              <w:noProof/>
            </w:rPr>
          </w:pPr>
          <w:hyperlink w:anchor="_Toc423444300" w:history="1">
            <w:r w:rsidR="005E64F3" w:rsidRPr="00236E38">
              <w:rPr>
                <w:rStyle w:val="Hyperlink"/>
                <w:noProof/>
              </w:rPr>
              <w:t>5.1</w:t>
            </w:r>
            <w:r w:rsidR="005E64F3">
              <w:rPr>
                <w:rFonts w:eastAsiaTheme="minorEastAsia"/>
                <w:noProof/>
              </w:rPr>
              <w:tab/>
            </w:r>
            <w:r w:rsidR="005E64F3" w:rsidRPr="00236E38">
              <w:rPr>
                <w:rStyle w:val="Hyperlink"/>
                <w:noProof/>
              </w:rPr>
              <w:t>UEFI Firmware UpdateCapsule Support</w:t>
            </w:r>
            <w:r w:rsidR="005E64F3">
              <w:rPr>
                <w:noProof/>
                <w:webHidden/>
              </w:rPr>
              <w:tab/>
            </w:r>
            <w:r w:rsidR="005E64F3">
              <w:rPr>
                <w:noProof/>
                <w:webHidden/>
              </w:rPr>
              <w:fldChar w:fldCharType="begin"/>
            </w:r>
            <w:r w:rsidR="005E64F3">
              <w:rPr>
                <w:noProof/>
                <w:webHidden/>
              </w:rPr>
              <w:instrText xml:space="preserve"> PAGEREF _Toc423444300 \h </w:instrText>
            </w:r>
            <w:r w:rsidR="005E64F3">
              <w:rPr>
                <w:noProof/>
                <w:webHidden/>
              </w:rPr>
            </w:r>
            <w:r w:rsidR="005E64F3">
              <w:rPr>
                <w:noProof/>
                <w:webHidden/>
              </w:rPr>
              <w:fldChar w:fldCharType="separate"/>
            </w:r>
            <w:r w:rsidR="005E64F3">
              <w:rPr>
                <w:noProof/>
                <w:webHidden/>
              </w:rPr>
              <w:t>28</w:t>
            </w:r>
            <w:r w:rsidR="005E64F3">
              <w:rPr>
                <w:noProof/>
                <w:webHidden/>
              </w:rPr>
              <w:fldChar w:fldCharType="end"/>
            </w:r>
          </w:hyperlink>
        </w:p>
        <w:p w14:paraId="15564E61" w14:textId="77777777" w:rsidR="005E64F3" w:rsidRDefault="009D7867">
          <w:pPr>
            <w:pStyle w:val="TOC3"/>
            <w:tabs>
              <w:tab w:val="left" w:pos="1123"/>
              <w:tab w:val="right" w:leader="dot" w:pos="9350"/>
            </w:tabs>
            <w:rPr>
              <w:rFonts w:eastAsiaTheme="minorEastAsia" w:hint="eastAsia"/>
              <w:noProof/>
            </w:rPr>
          </w:pPr>
          <w:hyperlink w:anchor="_Toc423444301" w:history="1">
            <w:r w:rsidR="005E64F3" w:rsidRPr="00236E38">
              <w:rPr>
                <w:rStyle w:val="Hyperlink"/>
                <w:noProof/>
              </w:rPr>
              <w:t>5.1.1</w:t>
            </w:r>
            <w:r w:rsidR="005E64F3">
              <w:rPr>
                <w:rFonts w:eastAsiaTheme="minorEastAsia"/>
                <w:noProof/>
              </w:rPr>
              <w:tab/>
            </w:r>
            <w:r w:rsidR="005E64F3" w:rsidRPr="00236E38">
              <w:rPr>
                <w:rStyle w:val="Hyperlink"/>
                <w:noProof/>
              </w:rPr>
              <w:t>Publishing an UpdateCapsule:</w:t>
            </w:r>
            <w:r w:rsidR="005E64F3">
              <w:rPr>
                <w:noProof/>
                <w:webHidden/>
              </w:rPr>
              <w:tab/>
            </w:r>
            <w:r w:rsidR="005E64F3">
              <w:rPr>
                <w:noProof/>
                <w:webHidden/>
              </w:rPr>
              <w:fldChar w:fldCharType="begin"/>
            </w:r>
            <w:r w:rsidR="005E64F3">
              <w:rPr>
                <w:noProof/>
                <w:webHidden/>
              </w:rPr>
              <w:instrText xml:space="preserve"> PAGEREF _Toc423444301 \h </w:instrText>
            </w:r>
            <w:r w:rsidR="005E64F3">
              <w:rPr>
                <w:noProof/>
                <w:webHidden/>
              </w:rPr>
            </w:r>
            <w:r w:rsidR="005E64F3">
              <w:rPr>
                <w:noProof/>
                <w:webHidden/>
              </w:rPr>
              <w:fldChar w:fldCharType="separate"/>
            </w:r>
            <w:r w:rsidR="005E64F3">
              <w:rPr>
                <w:noProof/>
                <w:webHidden/>
              </w:rPr>
              <w:t>29</w:t>
            </w:r>
            <w:r w:rsidR="005E64F3">
              <w:rPr>
                <w:noProof/>
                <w:webHidden/>
              </w:rPr>
              <w:fldChar w:fldCharType="end"/>
            </w:r>
          </w:hyperlink>
        </w:p>
        <w:p w14:paraId="2B099BC8" w14:textId="77777777" w:rsidR="005E64F3" w:rsidRDefault="009D7867">
          <w:pPr>
            <w:pStyle w:val="TOC3"/>
            <w:tabs>
              <w:tab w:val="left" w:pos="1123"/>
              <w:tab w:val="right" w:leader="dot" w:pos="9350"/>
            </w:tabs>
            <w:rPr>
              <w:rFonts w:eastAsiaTheme="minorEastAsia" w:hint="eastAsia"/>
              <w:noProof/>
            </w:rPr>
          </w:pPr>
          <w:hyperlink w:anchor="_Toc423444302" w:history="1">
            <w:r w:rsidR="005E64F3" w:rsidRPr="00236E38">
              <w:rPr>
                <w:rStyle w:val="Hyperlink"/>
                <w:noProof/>
              </w:rPr>
              <w:t>5.1.2</w:t>
            </w:r>
            <w:r w:rsidR="005E64F3">
              <w:rPr>
                <w:rFonts w:eastAsiaTheme="minorEastAsia"/>
                <w:noProof/>
              </w:rPr>
              <w:tab/>
            </w:r>
            <w:r w:rsidR="005E64F3" w:rsidRPr="00236E38">
              <w:rPr>
                <w:rStyle w:val="Hyperlink"/>
                <w:noProof/>
              </w:rPr>
              <w:t>Validating Firmware Update Capsules</w:t>
            </w:r>
            <w:r w:rsidR="005E64F3">
              <w:rPr>
                <w:noProof/>
                <w:webHidden/>
              </w:rPr>
              <w:tab/>
            </w:r>
            <w:r w:rsidR="005E64F3">
              <w:rPr>
                <w:noProof/>
                <w:webHidden/>
              </w:rPr>
              <w:fldChar w:fldCharType="begin"/>
            </w:r>
            <w:r w:rsidR="005E64F3">
              <w:rPr>
                <w:noProof/>
                <w:webHidden/>
              </w:rPr>
              <w:instrText xml:space="preserve"> PAGEREF _Toc423444302 \h </w:instrText>
            </w:r>
            <w:r w:rsidR="005E64F3">
              <w:rPr>
                <w:noProof/>
                <w:webHidden/>
              </w:rPr>
            </w:r>
            <w:r w:rsidR="005E64F3">
              <w:rPr>
                <w:noProof/>
                <w:webHidden/>
              </w:rPr>
              <w:fldChar w:fldCharType="separate"/>
            </w:r>
            <w:r w:rsidR="005E64F3">
              <w:rPr>
                <w:noProof/>
                <w:webHidden/>
              </w:rPr>
              <w:t>29</w:t>
            </w:r>
            <w:r w:rsidR="005E64F3">
              <w:rPr>
                <w:noProof/>
                <w:webHidden/>
              </w:rPr>
              <w:fldChar w:fldCharType="end"/>
            </w:r>
          </w:hyperlink>
        </w:p>
        <w:p w14:paraId="2AAA1881" w14:textId="77777777" w:rsidR="005E64F3" w:rsidRDefault="009D7867">
          <w:pPr>
            <w:pStyle w:val="TOC1"/>
            <w:tabs>
              <w:tab w:val="right" w:leader="dot" w:pos="9350"/>
            </w:tabs>
            <w:rPr>
              <w:rFonts w:eastAsiaTheme="minorEastAsia" w:hint="eastAsia"/>
              <w:noProof/>
            </w:rPr>
          </w:pPr>
          <w:hyperlink w:anchor="_Toc423444303" w:history="1">
            <w:r w:rsidR="005E64F3" w:rsidRPr="00236E38">
              <w:rPr>
                <w:rStyle w:val="Hyperlink"/>
                <w:noProof/>
              </w:rPr>
              <w:t>6.</w:t>
            </w:r>
            <w:r w:rsidR="005E64F3">
              <w:rPr>
                <w:rFonts w:eastAsiaTheme="minorEastAsia"/>
                <w:noProof/>
              </w:rPr>
              <w:tab/>
            </w:r>
            <w:r w:rsidR="005E64F3" w:rsidRPr="00236E38">
              <w:rPr>
                <w:rStyle w:val="Hyperlink"/>
                <w:noProof/>
              </w:rPr>
              <w:t>Driver publishing FAQ</w:t>
            </w:r>
            <w:r w:rsidR="005E64F3">
              <w:rPr>
                <w:noProof/>
                <w:webHidden/>
              </w:rPr>
              <w:tab/>
            </w:r>
            <w:r w:rsidR="005E64F3">
              <w:rPr>
                <w:noProof/>
                <w:webHidden/>
              </w:rPr>
              <w:fldChar w:fldCharType="begin"/>
            </w:r>
            <w:r w:rsidR="005E64F3">
              <w:rPr>
                <w:noProof/>
                <w:webHidden/>
              </w:rPr>
              <w:instrText xml:space="preserve"> PAGEREF _Toc423444303 \h </w:instrText>
            </w:r>
            <w:r w:rsidR="005E64F3">
              <w:rPr>
                <w:noProof/>
                <w:webHidden/>
              </w:rPr>
            </w:r>
            <w:r w:rsidR="005E64F3">
              <w:rPr>
                <w:noProof/>
                <w:webHidden/>
              </w:rPr>
              <w:fldChar w:fldCharType="separate"/>
            </w:r>
            <w:r w:rsidR="005E64F3">
              <w:rPr>
                <w:noProof/>
                <w:webHidden/>
              </w:rPr>
              <w:t>30</w:t>
            </w:r>
            <w:r w:rsidR="005E64F3">
              <w:rPr>
                <w:noProof/>
                <w:webHidden/>
              </w:rPr>
              <w:fldChar w:fldCharType="end"/>
            </w:r>
          </w:hyperlink>
        </w:p>
        <w:p w14:paraId="5A7AE654" w14:textId="77777777" w:rsidR="005E64F3" w:rsidRDefault="009D7867">
          <w:pPr>
            <w:pStyle w:val="TOC1"/>
            <w:tabs>
              <w:tab w:val="right" w:leader="dot" w:pos="9350"/>
            </w:tabs>
            <w:rPr>
              <w:rFonts w:eastAsiaTheme="minorEastAsia" w:hint="eastAsia"/>
              <w:noProof/>
            </w:rPr>
          </w:pPr>
          <w:hyperlink w:anchor="_Toc423444304" w:history="1">
            <w:r w:rsidR="005E64F3" w:rsidRPr="00236E38">
              <w:rPr>
                <w:rStyle w:val="Hyperlink"/>
                <w:noProof/>
              </w:rPr>
              <w:t>7.</w:t>
            </w:r>
            <w:r w:rsidR="005E64F3">
              <w:rPr>
                <w:rFonts w:eastAsiaTheme="minorEastAsia"/>
                <w:noProof/>
              </w:rPr>
              <w:tab/>
            </w:r>
            <w:r w:rsidR="005E64F3" w:rsidRPr="00236E38">
              <w:rPr>
                <w:rStyle w:val="Hyperlink"/>
                <w:noProof/>
              </w:rPr>
              <w:t>Document Revision History</w:t>
            </w:r>
            <w:r w:rsidR="005E64F3">
              <w:rPr>
                <w:noProof/>
                <w:webHidden/>
              </w:rPr>
              <w:tab/>
            </w:r>
            <w:r w:rsidR="005E64F3">
              <w:rPr>
                <w:noProof/>
                <w:webHidden/>
              </w:rPr>
              <w:fldChar w:fldCharType="begin"/>
            </w:r>
            <w:r w:rsidR="005E64F3">
              <w:rPr>
                <w:noProof/>
                <w:webHidden/>
              </w:rPr>
              <w:instrText xml:space="preserve"> PAGEREF _Toc423444304 \h </w:instrText>
            </w:r>
            <w:r w:rsidR="005E64F3">
              <w:rPr>
                <w:noProof/>
                <w:webHidden/>
              </w:rPr>
            </w:r>
            <w:r w:rsidR="005E64F3">
              <w:rPr>
                <w:noProof/>
                <w:webHidden/>
              </w:rPr>
              <w:fldChar w:fldCharType="separate"/>
            </w:r>
            <w:r w:rsidR="005E64F3">
              <w:rPr>
                <w:noProof/>
                <w:webHidden/>
              </w:rPr>
              <w:t>31</w:t>
            </w:r>
            <w:r w:rsidR="005E64F3">
              <w:rPr>
                <w:noProof/>
                <w:webHidden/>
              </w:rPr>
              <w:fldChar w:fldCharType="end"/>
            </w:r>
          </w:hyperlink>
        </w:p>
        <w:p w14:paraId="37E2F9B6" w14:textId="77777777" w:rsidR="005E64F3" w:rsidRDefault="009D7867">
          <w:pPr>
            <w:pStyle w:val="TOC2"/>
            <w:tabs>
              <w:tab w:val="left" w:pos="749"/>
              <w:tab w:val="right" w:leader="dot" w:pos="9350"/>
            </w:tabs>
            <w:rPr>
              <w:rFonts w:eastAsiaTheme="minorEastAsia" w:hint="eastAsia"/>
              <w:noProof/>
            </w:rPr>
          </w:pPr>
          <w:hyperlink w:anchor="_Toc423444305" w:history="1">
            <w:r w:rsidR="005E64F3" w:rsidRPr="00236E38">
              <w:rPr>
                <w:rStyle w:val="Hyperlink"/>
                <w:noProof/>
              </w:rPr>
              <w:t>5.2</w:t>
            </w:r>
            <w:r w:rsidR="005E64F3">
              <w:rPr>
                <w:rFonts w:eastAsiaTheme="minorEastAsia"/>
                <w:noProof/>
              </w:rPr>
              <w:tab/>
            </w:r>
            <w:r w:rsidR="005E64F3" w:rsidRPr="00236E38">
              <w:rPr>
                <w:rStyle w:val="Hyperlink"/>
                <w:noProof/>
              </w:rPr>
              <w:t>November 2014 – Initial Release</w:t>
            </w:r>
            <w:r w:rsidR="005E64F3">
              <w:rPr>
                <w:noProof/>
                <w:webHidden/>
              </w:rPr>
              <w:tab/>
            </w:r>
            <w:r w:rsidR="005E64F3">
              <w:rPr>
                <w:noProof/>
                <w:webHidden/>
              </w:rPr>
              <w:fldChar w:fldCharType="begin"/>
            </w:r>
            <w:r w:rsidR="005E64F3">
              <w:rPr>
                <w:noProof/>
                <w:webHidden/>
              </w:rPr>
              <w:instrText xml:space="preserve"> PAGEREF _Toc423444305 \h </w:instrText>
            </w:r>
            <w:r w:rsidR="005E64F3">
              <w:rPr>
                <w:noProof/>
                <w:webHidden/>
              </w:rPr>
            </w:r>
            <w:r w:rsidR="005E64F3">
              <w:rPr>
                <w:noProof/>
                <w:webHidden/>
              </w:rPr>
              <w:fldChar w:fldCharType="separate"/>
            </w:r>
            <w:r w:rsidR="005E64F3">
              <w:rPr>
                <w:noProof/>
                <w:webHidden/>
              </w:rPr>
              <w:t>31</w:t>
            </w:r>
            <w:r w:rsidR="005E64F3">
              <w:rPr>
                <w:noProof/>
                <w:webHidden/>
              </w:rPr>
              <w:fldChar w:fldCharType="end"/>
            </w:r>
          </w:hyperlink>
        </w:p>
        <w:p w14:paraId="199282C0" w14:textId="77777777" w:rsidR="005E64F3" w:rsidRDefault="009D7867">
          <w:pPr>
            <w:pStyle w:val="TOC2"/>
            <w:tabs>
              <w:tab w:val="left" w:pos="749"/>
              <w:tab w:val="right" w:leader="dot" w:pos="9350"/>
            </w:tabs>
            <w:rPr>
              <w:rFonts w:eastAsiaTheme="minorEastAsia" w:hint="eastAsia"/>
              <w:noProof/>
            </w:rPr>
          </w:pPr>
          <w:hyperlink w:anchor="_Toc423444306" w:history="1">
            <w:r w:rsidR="005E64F3" w:rsidRPr="00236E38">
              <w:rPr>
                <w:rStyle w:val="Hyperlink"/>
                <w:noProof/>
              </w:rPr>
              <w:t>5.3</w:t>
            </w:r>
            <w:r w:rsidR="005E64F3">
              <w:rPr>
                <w:rFonts w:eastAsiaTheme="minorEastAsia"/>
                <w:noProof/>
              </w:rPr>
              <w:tab/>
            </w:r>
            <w:r w:rsidR="005E64F3" w:rsidRPr="00236E38">
              <w:rPr>
                <w:rStyle w:val="Hyperlink"/>
                <w:noProof/>
              </w:rPr>
              <w:t>January 2015 Update</w:t>
            </w:r>
            <w:r w:rsidR="005E64F3">
              <w:rPr>
                <w:noProof/>
                <w:webHidden/>
              </w:rPr>
              <w:tab/>
            </w:r>
            <w:r w:rsidR="005E64F3">
              <w:rPr>
                <w:noProof/>
                <w:webHidden/>
              </w:rPr>
              <w:fldChar w:fldCharType="begin"/>
            </w:r>
            <w:r w:rsidR="005E64F3">
              <w:rPr>
                <w:noProof/>
                <w:webHidden/>
              </w:rPr>
              <w:instrText xml:space="preserve"> PAGEREF _Toc423444306 \h </w:instrText>
            </w:r>
            <w:r w:rsidR="005E64F3">
              <w:rPr>
                <w:noProof/>
                <w:webHidden/>
              </w:rPr>
            </w:r>
            <w:r w:rsidR="005E64F3">
              <w:rPr>
                <w:noProof/>
                <w:webHidden/>
              </w:rPr>
              <w:fldChar w:fldCharType="separate"/>
            </w:r>
            <w:r w:rsidR="005E64F3">
              <w:rPr>
                <w:noProof/>
                <w:webHidden/>
              </w:rPr>
              <w:t>31</w:t>
            </w:r>
            <w:r w:rsidR="005E64F3">
              <w:rPr>
                <w:noProof/>
                <w:webHidden/>
              </w:rPr>
              <w:fldChar w:fldCharType="end"/>
            </w:r>
          </w:hyperlink>
        </w:p>
        <w:p w14:paraId="24AECC1B" w14:textId="77777777" w:rsidR="005E64F3" w:rsidRDefault="009D7867">
          <w:pPr>
            <w:pStyle w:val="TOC2"/>
            <w:tabs>
              <w:tab w:val="left" w:pos="749"/>
              <w:tab w:val="right" w:leader="dot" w:pos="9350"/>
            </w:tabs>
            <w:rPr>
              <w:rFonts w:eastAsiaTheme="minorEastAsia" w:hint="eastAsia"/>
              <w:noProof/>
            </w:rPr>
          </w:pPr>
          <w:hyperlink w:anchor="_Toc423444307" w:history="1">
            <w:r w:rsidR="005E64F3" w:rsidRPr="00236E38">
              <w:rPr>
                <w:rStyle w:val="Hyperlink"/>
                <w:noProof/>
              </w:rPr>
              <w:t>5.4</w:t>
            </w:r>
            <w:r w:rsidR="005E64F3">
              <w:rPr>
                <w:rFonts w:eastAsiaTheme="minorEastAsia"/>
                <w:noProof/>
              </w:rPr>
              <w:tab/>
            </w:r>
            <w:r w:rsidR="005E64F3" w:rsidRPr="00236E38">
              <w:rPr>
                <w:rStyle w:val="Hyperlink"/>
                <w:noProof/>
              </w:rPr>
              <w:t>April 2015 Update</w:t>
            </w:r>
            <w:r w:rsidR="005E64F3">
              <w:rPr>
                <w:noProof/>
                <w:webHidden/>
              </w:rPr>
              <w:tab/>
            </w:r>
            <w:r w:rsidR="005E64F3">
              <w:rPr>
                <w:noProof/>
                <w:webHidden/>
              </w:rPr>
              <w:fldChar w:fldCharType="begin"/>
            </w:r>
            <w:r w:rsidR="005E64F3">
              <w:rPr>
                <w:noProof/>
                <w:webHidden/>
              </w:rPr>
              <w:instrText xml:space="preserve"> PAGEREF _Toc423444307 \h </w:instrText>
            </w:r>
            <w:r w:rsidR="005E64F3">
              <w:rPr>
                <w:noProof/>
                <w:webHidden/>
              </w:rPr>
            </w:r>
            <w:r w:rsidR="005E64F3">
              <w:rPr>
                <w:noProof/>
                <w:webHidden/>
              </w:rPr>
              <w:fldChar w:fldCharType="separate"/>
            </w:r>
            <w:r w:rsidR="005E64F3">
              <w:rPr>
                <w:noProof/>
                <w:webHidden/>
              </w:rPr>
              <w:t>32</w:t>
            </w:r>
            <w:r w:rsidR="005E64F3">
              <w:rPr>
                <w:noProof/>
                <w:webHidden/>
              </w:rPr>
              <w:fldChar w:fldCharType="end"/>
            </w:r>
          </w:hyperlink>
        </w:p>
        <w:p w14:paraId="60D8DECE" w14:textId="77777777" w:rsidR="005E64F3" w:rsidRDefault="009D7867">
          <w:pPr>
            <w:pStyle w:val="TOC2"/>
            <w:tabs>
              <w:tab w:val="left" w:pos="749"/>
              <w:tab w:val="right" w:leader="dot" w:pos="9350"/>
            </w:tabs>
            <w:rPr>
              <w:rFonts w:eastAsiaTheme="minorEastAsia" w:hint="eastAsia"/>
              <w:noProof/>
            </w:rPr>
          </w:pPr>
          <w:hyperlink w:anchor="_Toc423444308" w:history="1">
            <w:r w:rsidR="005E64F3" w:rsidRPr="00236E38">
              <w:rPr>
                <w:rStyle w:val="Hyperlink"/>
                <w:noProof/>
              </w:rPr>
              <w:t>5.5</w:t>
            </w:r>
            <w:r w:rsidR="005E64F3">
              <w:rPr>
                <w:rFonts w:eastAsiaTheme="minorEastAsia"/>
                <w:noProof/>
              </w:rPr>
              <w:tab/>
            </w:r>
            <w:r w:rsidR="005E64F3" w:rsidRPr="00236E38">
              <w:rPr>
                <w:rStyle w:val="Hyperlink"/>
                <w:noProof/>
              </w:rPr>
              <w:t>May - June 2015 Upadate</w:t>
            </w:r>
            <w:r w:rsidR="005E64F3">
              <w:rPr>
                <w:noProof/>
                <w:webHidden/>
              </w:rPr>
              <w:tab/>
            </w:r>
            <w:r w:rsidR="005E64F3">
              <w:rPr>
                <w:noProof/>
                <w:webHidden/>
              </w:rPr>
              <w:fldChar w:fldCharType="begin"/>
            </w:r>
            <w:r w:rsidR="005E64F3">
              <w:rPr>
                <w:noProof/>
                <w:webHidden/>
              </w:rPr>
              <w:instrText xml:space="preserve"> PAGEREF _Toc423444308 \h </w:instrText>
            </w:r>
            <w:r w:rsidR="005E64F3">
              <w:rPr>
                <w:noProof/>
                <w:webHidden/>
              </w:rPr>
            </w:r>
            <w:r w:rsidR="005E64F3">
              <w:rPr>
                <w:noProof/>
                <w:webHidden/>
              </w:rPr>
              <w:fldChar w:fldCharType="separate"/>
            </w:r>
            <w:r w:rsidR="005E64F3">
              <w:rPr>
                <w:noProof/>
                <w:webHidden/>
              </w:rPr>
              <w:t>32</w:t>
            </w:r>
            <w:r w:rsidR="005E64F3">
              <w:rPr>
                <w:noProof/>
                <w:webHidden/>
              </w:rPr>
              <w:fldChar w:fldCharType="end"/>
            </w:r>
          </w:hyperlink>
        </w:p>
        <w:p w14:paraId="40FB9CC2" w14:textId="3E183F51" w:rsidR="00F52A4F" w:rsidRDefault="00276B9C" w:rsidP="00F52A4F">
          <w:pPr>
            <w:sectPr w:rsidR="00F52A4F" w:rsidSect="00F52A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cols w:space="720"/>
              <w:titlePg/>
              <w:docGrid w:linePitch="360"/>
            </w:sectPr>
          </w:pPr>
          <w:r>
            <w:rPr>
              <w:b/>
              <w:bCs/>
              <w:noProof/>
            </w:rPr>
            <w:fldChar w:fldCharType="end"/>
          </w:r>
        </w:p>
      </w:sdtContent>
    </w:sdt>
    <w:p w14:paraId="4C90C93C" w14:textId="4936F2D3" w:rsidR="00447CA0" w:rsidRDefault="00447CA0" w:rsidP="00447CA0">
      <w:pPr>
        <w:pStyle w:val="Heading1"/>
        <w:keepLines/>
        <w:numPr>
          <w:ilvl w:val="0"/>
          <w:numId w:val="53"/>
        </w:numPr>
        <w:pBdr>
          <w:bottom w:val="none" w:sz="0" w:space="0" w:color="auto"/>
        </w:pBdr>
        <w:spacing w:before="240" w:after="0"/>
      </w:pPr>
      <w:bookmarkStart w:id="1" w:name="_Toc423444273"/>
      <w:r>
        <w:lastRenderedPageBreak/>
        <w:t xml:space="preserve">Driver Publishing Workflow for </w:t>
      </w:r>
      <w:r w:rsidR="00C51C8A">
        <w:t>Windows 10</w:t>
      </w:r>
      <w:bookmarkEnd w:id="1"/>
      <w:r>
        <w:t xml:space="preserve"> </w:t>
      </w:r>
    </w:p>
    <w:p w14:paraId="6984EFAA" w14:textId="17CA2E28" w:rsidR="00447CA0" w:rsidRDefault="00447CA0" w:rsidP="00447CA0">
      <w:r>
        <w:t>To align with the new Windows as a Service philosophy, users will routinely receive OS updates. These updates will fix bugs and issues but also light up new features and enable new scenarios. Because of this</w:t>
      </w:r>
      <w:r w:rsidR="006976F9">
        <w:t>,</w:t>
      </w:r>
      <w:r>
        <w:t xml:space="preserve"> </w:t>
      </w:r>
      <w:r w:rsidR="00C51C8A">
        <w:t>Windows 10</w:t>
      </w:r>
      <w:r>
        <w:t xml:space="preserve"> </w:t>
      </w:r>
      <w:r w:rsidR="006976F9">
        <w:t>will be</w:t>
      </w:r>
      <w:r>
        <w:t xml:space="preserve"> an </w:t>
      </w:r>
      <w:r w:rsidR="006976F9">
        <w:t>ever-</w:t>
      </w:r>
      <w:r>
        <w:t>evolving OS.</w:t>
      </w:r>
    </w:p>
    <w:p w14:paraId="2BEB4A0A" w14:textId="185F0F0E" w:rsidR="00447CA0" w:rsidRDefault="00447CA0" w:rsidP="00447CA0">
      <w:r>
        <w:t xml:space="preserve">For </w:t>
      </w:r>
      <w:r w:rsidR="00C51C8A">
        <w:t>Windows 10</w:t>
      </w:r>
      <w:r>
        <w:t xml:space="preserve">, the </w:t>
      </w:r>
      <w:r w:rsidR="006976F9">
        <w:t>end-to-</w:t>
      </w:r>
      <w:r>
        <w:t xml:space="preserve">end Windows driver publishing and distribution workflow has been modified to accommodate these changes.  </w:t>
      </w:r>
      <w:r w:rsidRPr="00F42D83">
        <w:t>This document outlines the goals, scenarios</w:t>
      </w:r>
      <w:r w:rsidR="006976F9">
        <w:t>,</w:t>
      </w:r>
      <w:r w:rsidRPr="00F42D83">
        <w:t xml:space="preserve"> and requirements</w:t>
      </w:r>
      <w:r w:rsidR="006976F9">
        <w:t xml:space="preserve"> that</w:t>
      </w:r>
      <w:r w:rsidRPr="00F42D83">
        <w:t xml:space="preserve"> enable the </w:t>
      </w:r>
      <w:r w:rsidR="006976F9" w:rsidRPr="00F42D83">
        <w:t>end</w:t>
      </w:r>
      <w:r w:rsidR="006976F9">
        <w:t>-</w:t>
      </w:r>
      <w:r w:rsidR="006976F9" w:rsidRPr="00F42D83">
        <w:t>to</w:t>
      </w:r>
      <w:r w:rsidR="006976F9">
        <w:t>-</w:t>
      </w:r>
      <w:r w:rsidRPr="00F42D83">
        <w:t>end driver publishing workflows which will enable Upgrade/Update Customer Satisfaction.</w:t>
      </w:r>
    </w:p>
    <w:p w14:paraId="7C843014" w14:textId="77777777" w:rsidR="00447CA0" w:rsidRDefault="00447CA0" w:rsidP="00447CA0">
      <w:pPr>
        <w:pStyle w:val="Heading1"/>
        <w:keepLines/>
        <w:numPr>
          <w:ilvl w:val="0"/>
          <w:numId w:val="53"/>
        </w:numPr>
        <w:pBdr>
          <w:bottom w:val="none" w:sz="0" w:space="0" w:color="auto"/>
        </w:pBdr>
        <w:spacing w:before="240" w:after="0"/>
      </w:pPr>
      <w:bookmarkStart w:id="2" w:name="_Toc423444274"/>
      <w:r>
        <w:t>Windows Update Distribution</w:t>
      </w:r>
      <w:bookmarkEnd w:id="2"/>
    </w:p>
    <w:p w14:paraId="76357649" w14:textId="290881B1" w:rsidR="00447CA0" w:rsidRDefault="00447CA0" w:rsidP="00447CA0">
      <w:r>
        <w:t xml:space="preserve">Microsoft offers hardware partners a distribution channel for their updated drivers called Windows Update. Windows has built-in support to retrieve drivers from </w:t>
      </w:r>
      <w:r w:rsidR="006976F9">
        <w:t>Windows Update</w:t>
      </w:r>
      <w:r>
        <w:t xml:space="preserve"> from a variety of scenarios</w:t>
      </w:r>
      <w:r w:rsidR="006976F9">
        <w:t>,</w:t>
      </w:r>
      <w:r>
        <w:t xml:space="preserve"> such as when new hardware is connected to Windows to updating existing drivers with newer versions.</w:t>
      </w:r>
    </w:p>
    <w:p w14:paraId="7C07B47E" w14:textId="625434C8" w:rsidR="00447CA0" w:rsidRDefault="00447CA0" w:rsidP="00447CA0">
      <w:pPr>
        <w:pStyle w:val="Heading2"/>
        <w:keepLines/>
        <w:numPr>
          <w:ilvl w:val="1"/>
          <w:numId w:val="53"/>
        </w:numPr>
        <w:spacing w:before="40" w:after="0"/>
      </w:pPr>
      <w:bookmarkStart w:id="3" w:name="_Toc423444275"/>
      <w:r>
        <w:t>Pre-</w:t>
      </w:r>
      <w:r w:rsidR="00C51C8A">
        <w:t>Windows 10</w:t>
      </w:r>
      <w:r>
        <w:t xml:space="preserve"> Driver Update Scenarios</w:t>
      </w:r>
      <w:bookmarkEnd w:id="3"/>
    </w:p>
    <w:p w14:paraId="4EA44E38" w14:textId="35EDF3B5" w:rsidR="00447CA0" w:rsidRDefault="00447CA0" w:rsidP="00447CA0">
      <w:r>
        <w:t xml:space="preserve">Distributing a driver through </w:t>
      </w:r>
      <w:r w:rsidR="006976F9">
        <w:t>Windows Update</w:t>
      </w:r>
      <w:r>
        <w:t xml:space="preserve"> falls into three different scenarios. </w:t>
      </w:r>
      <w:r w:rsidRPr="003E0E8C">
        <w:rPr>
          <w:rStyle w:val="LinkedField"/>
        </w:rPr>
        <w:fldChar w:fldCharType="begin"/>
      </w:r>
      <w:r w:rsidRPr="003E0E8C">
        <w:rPr>
          <w:rStyle w:val="LinkedField"/>
        </w:rPr>
        <w:instrText xml:space="preserve"> REF _Ref405563341 \h </w:instrText>
      </w:r>
      <w:r w:rsidRPr="003E0E8C">
        <w:rPr>
          <w:rStyle w:val="LinkedField"/>
        </w:rPr>
      </w:r>
      <w:r w:rsidRPr="003E0E8C">
        <w:rPr>
          <w:rStyle w:val="LinkedField"/>
        </w:rPr>
        <w:fldChar w:fldCharType="separate"/>
      </w:r>
      <w:r>
        <w:t xml:space="preserve">List </w:t>
      </w:r>
      <w:r>
        <w:rPr>
          <w:rStyle w:val="LinkedField"/>
          <w:noProof/>
        </w:rPr>
        <w:t>1</w:t>
      </w:r>
      <w:r w:rsidRPr="003E0E8C">
        <w:rPr>
          <w:rStyle w:val="LinkedField"/>
        </w:rPr>
        <w:fldChar w:fldCharType="end"/>
      </w:r>
      <w:r>
        <w:t xml:space="preserve"> shows the </w:t>
      </w:r>
      <w:r w:rsidR="00B212C0">
        <w:t xml:space="preserve">three </w:t>
      </w:r>
      <w:r>
        <w:t xml:space="preserve">different driver scenarios </w:t>
      </w:r>
      <w:r w:rsidR="00B212C0">
        <w:t xml:space="preserve">that </w:t>
      </w:r>
      <w:r w:rsidR="006976F9">
        <w:t>Windows Update</w:t>
      </w:r>
      <w:r>
        <w:t xml:space="preserve"> facilitates.</w:t>
      </w:r>
    </w:p>
    <w:p w14:paraId="10598B58" w14:textId="77777777" w:rsidR="00447CA0" w:rsidRDefault="00447CA0" w:rsidP="00447CA0">
      <w:pPr>
        <w:pStyle w:val="Caption"/>
      </w:pPr>
      <w:bookmarkStart w:id="4" w:name="_Ref405563341"/>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1</w:t>
      </w:r>
      <w:r w:rsidRPr="003E0E8C">
        <w:rPr>
          <w:rStyle w:val="LinkedField"/>
        </w:rPr>
        <w:fldChar w:fldCharType="end"/>
      </w:r>
      <w:bookmarkEnd w:id="4"/>
      <w:r>
        <w:t>: Windows Update Driver Scenarios</w:t>
      </w:r>
    </w:p>
    <w:p w14:paraId="5E50AB6D" w14:textId="4040E748" w:rsidR="00B212C0" w:rsidRDefault="00447CA0" w:rsidP="00447CA0">
      <w:pPr>
        <w:pStyle w:val="ListParagraph"/>
        <w:numPr>
          <w:ilvl w:val="0"/>
          <w:numId w:val="40"/>
        </w:numPr>
        <w:spacing w:after="120" w:line="240" w:lineRule="auto"/>
        <w:contextualSpacing w:val="0"/>
      </w:pPr>
      <w:r w:rsidRPr="00C26A1A">
        <w:rPr>
          <w:b/>
        </w:rPr>
        <w:t>Missing Driver</w:t>
      </w:r>
      <w:r>
        <w:br/>
        <w:t>This scenario occurs when Windows discovers new hardware. This could be due to a user plugging in a new peripheral, pairing with a networked or wireless device (</w:t>
      </w:r>
      <w:r w:rsidR="00B212C0">
        <w:t>such as</w:t>
      </w:r>
      <w:r>
        <w:t xml:space="preserve"> Bluetooth or Wi-Fi Direct), docking with a new docking station, </w:t>
      </w:r>
      <w:r w:rsidR="00B212C0">
        <w:t>and so on</w:t>
      </w:r>
      <w:r>
        <w:t xml:space="preserve">. </w:t>
      </w:r>
    </w:p>
    <w:p w14:paraId="7C6ED787" w14:textId="29FB83AC" w:rsidR="00B212C0" w:rsidRDefault="00447CA0" w:rsidP="00B212C0">
      <w:pPr>
        <w:pStyle w:val="ListParagraph"/>
        <w:spacing w:after="120" w:line="240" w:lineRule="auto"/>
        <w:contextualSpacing w:val="0"/>
      </w:pPr>
      <w:r>
        <w:br/>
        <w:t xml:space="preserve">When Windows </w:t>
      </w:r>
      <w:r w:rsidR="00B212C0">
        <w:t>recognizes</w:t>
      </w:r>
      <w:r>
        <w:t xml:space="preserve"> the new hardware</w:t>
      </w:r>
      <w:r w:rsidR="00B212C0">
        <w:t>,</w:t>
      </w:r>
      <w:r>
        <w:t xml:space="preserve"> it checks Windows Update for a driver for the newly discovered hardware. Even if a driver was already installed, the new hardware will trigger a search on </w:t>
      </w:r>
      <w:r w:rsidR="006976F9">
        <w:t>Windows Update</w:t>
      </w:r>
      <w:r>
        <w:t xml:space="preserve"> to check for a newer version of the driver. If one exists then it is downloaded and installed.</w:t>
      </w:r>
    </w:p>
    <w:p w14:paraId="56437001" w14:textId="5DCDE5BD" w:rsidR="00447CA0" w:rsidRDefault="00447CA0" w:rsidP="00B212C0">
      <w:pPr>
        <w:pStyle w:val="ListParagraph"/>
        <w:spacing w:after="120" w:line="240" w:lineRule="auto"/>
        <w:contextualSpacing w:val="0"/>
      </w:pPr>
      <w:r>
        <w:br/>
        <w:t xml:space="preserve">A good example of this scenario is if a user formats </w:t>
      </w:r>
      <w:r w:rsidR="00B212C0">
        <w:t xml:space="preserve">their </w:t>
      </w:r>
      <w:r>
        <w:t>hard drive and installs Windows fresh, from a DVD or USB drive. Once Windows is up and running it discovers all of the hardware components (display, USB hub, internal components,</w:t>
      </w:r>
      <w:r w:rsidR="00B212C0">
        <w:t xml:space="preserve"> and so on</w:t>
      </w:r>
      <w:r>
        <w:t xml:space="preserve">) and fetches drivers from </w:t>
      </w:r>
      <w:r w:rsidR="006976F9">
        <w:t>Windows Update</w:t>
      </w:r>
      <w:r>
        <w:t>.</w:t>
      </w:r>
      <w:r>
        <w:br/>
      </w:r>
    </w:p>
    <w:p w14:paraId="3FB6F685" w14:textId="77777777" w:rsidR="00131EBB" w:rsidRPr="00131EBB" w:rsidRDefault="00447CA0" w:rsidP="00131EBB">
      <w:pPr>
        <w:pStyle w:val="ListParagraph"/>
        <w:keepNext/>
        <w:keepLines/>
        <w:numPr>
          <w:ilvl w:val="0"/>
          <w:numId w:val="40"/>
        </w:numPr>
        <w:spacing w:after="120" w:line="240" w:lineRule="auto"/>
        <w:contextualSpacing w:val="0"/>
      </w:pPr>
      <w:r w:rsidRPr="00C26A1A">
        <w:rPr>
          <w:b/>
        </w:rPr>
        <w:t>Update Driver</w:t>
      </w:r>
    </w:p>
    <w:p w14:paraId="069671EB" w14:textId="7C11BDB1" w:rsidR="00B212C0" w:rsidRDefault="00447CA0" w:rsidP="00131EBB">
      <w:pPr>
        <w:pStyle w:val="ListParagraph"/>
        <w:keepNext/>
        <w:keepLines/>
        <w:spacing w:after="120" w:line="240" w:lineRule="auto"/>
        <w:contextualSpacing w:val="0"/>
      </w:pPr>
      <w:r>
        <w:t>This scenario occurs when a user requests that Windows Update download and update an existing driver</w:t>
      </w:r>
      <w:r w:rsidR="006A1F3D">
        <w:t xml:space="preserve"> that is</w:t>
      </w:r>
      <w:r>
        <w:t xml:space="preserve"> already installed on a </w:t>
      </w:r>
      <w:r w:rsidR="006A1F3D">
        <w:t xml:space="preserve">device running </w:t>
      </w:r>
      <w:r>
        <w:t xml:space="preserve">Windows. </w:t>
      </w:r>
    </w:p>
    <w:p w14:paraId="742CC9AD" w14:textId="162B9967" w:rsidR="00447CA0" w:rsidRDefault="00447CA0" w:rsidP="00B212C0">
      <w:pPr>
        <w:pStyle w:val="ListParagraph"/>
        <w:spacing w:after="120" w:line="240" w:lineRule="auto"/>
        <w:contextualSpacing w:val="0"/>
      </w:pPr>
      <w:r>
        <w:br/>
        <w:t>This typically occurs because the user is advanced and wants to use a newer driver</w:t>
      </w:r>
      <w:r w:rsidR="00D92940">
        <w:t>,</w:t>
      </w:r>
      <w:r>
        <w:t xml:space="preserve"> or </w:t>
      </w:r>
      <w:r w:rsidR="00D92940">
        <w:t xml:space="preserve">because </w:t>
      </w:r>
      <w:r>
        <w:t xml:space="preserve">an IT administrator or </w:t>
      </w:r>
      <w:r w:rsidR="00D92940">
        <w:t xml:space="preserve">customer support technician </w:t>
      </w:r>
      <w:r>
        <w:t xml:space="preserve">has </w:t>
      </w:r>
      <w:r w:rsidR="00D92940">
        <w:t xml:space="preserve">instructed </w:t>
      </w:r>
      <w:r>
        <w:t>the user to do so.</w:t>
      </w:r>
    </w:p>
    <w:p w14:paraId="7541E097" w14:textId="77777777" w:rsidR="00447CA0" w:rsidRDefault="00447CA0" w:rsidP="00447CA0">
      <w:pPr>
        <w:pStyle w:val="ListParagraph"/>
      </w:pPr>
    </w:p>
    <w:p w14:paraId="25DCE5FF" w14:textId="6C89EBBB" w:rsidR="00B212C0" w:rsidRDefault="00447CA0" w:rsidP="00447CA0">
      <w:pPr>
        <w:pStyle w:val="ListParagraph"/>
        <w:numPr>
          <w:ilvl w:val="0"/>
          <w:numId w:val="40"/>
        </w:numPr>
        <w:spacing w:after="120" w:line="240" w:lineRule="auto"/>
        <w:contextualSpacing w:val="0"/>
      </w:pPr>
      <w:r w:rsidRPr="00C26A1A">
        <w:rPr>
          <w:b/>
        </w:rPr>
        <w:lastRenderedPageBreak/>
        <w:t>Auto Update Driver</w:t>
      </w:r>
      <w:r>
        <w:t xml:space="preserve"> </w:t>
      </w:r>
      <w:r>
        <w:br/>
        <w:t xml:space="preserve">Similar to the </w:t>
      </w:r>
      <w:r w:rsidRPr="00131EBB">
        <w:t>Update Driver</w:t>
      </w:r>
      <w:r>
        <w:rPr>
          <w:i/>
        </w:rPr>
        <w:t xml:space="preserve"> </w:t>
      </w:r>
      <w:r>
        <w:t xml:space="preserve">scenario, </w:t>
      </w:r>
      <w:r w:rsidR="00D92940">
        <w:t xml:space="preserve">the </w:t>
      </w:r>
      <w:r>
        <w:t xml:space="preserve">Auto Update Driver </w:t>
      </w:r>
      <w:r w:rsidR="00D92940">
        <w:t xml:space="preserve">scenario </w:t>
      </w:r>
      <w:r>
        <w:t>involve</w:t>
      </w:r>
      <w:r w:rsidR="00D92940">
        <w:t>s</w:t>
      </w:r>
      <w:r>
        <w:t xml:space="preserve"> updating an existing driver on a </w:t>
      </w:r>
      <w:r w:rsidR="00D92940">
        <w:t xml:space="preserve">device running </w:t>
      </w:r>
      <w:r>
        <w:t>Windows. The difference between the two scenarios is that Auto Update Driver happens automatically, without any user interaction.</w:t>
      </w:r>
    </w:p>
    <w:p w14:paraId="7B51EC86" w14:textId="133C4F11" w:rsidR="00447CA0" w:rsidRDefault="00447CA0" w:rsidP="00B212C0">
      <w:pPr>
        <w:pStyle w:val="ListParagraph"/>
        <w:spacing w:after="120" w:line="240" w:lineRule="auto"/>
        <w:contextualSpacing w:val="0"/>
      </w:pPr>
      <w:r>
        <w:br/>
        <w:t xml:space="preserve">This requires that the </w:t>
      </w:r>
      <w:r w:rsidR="00D92940">
        <w:t xml:space="preserve">device running </w:t>
      </w:r>
      <w:r>
        <w:t xml:space="preserve">Windows is </w:t>
      </w:r>
      <w:hyperlink r:id="rId17" w:anchor="turn-automatic-updating-on-off=windows-8" w:history="1">
        <w:r w:rsidRPr="00D92940">
          <w:rPr>
            <w:rStyle w:val="Hyperlink"/>
            <w:color w:val="auto"/>
          </w:rPr>
          <w:t>configured to automatically update itself from</w:t>
        </w:r>
        <w:r w:rsidRPr="00601FA8">
          <w:rPr>
            <w:rStyle w:val="Hyperlink"/>
          </w:rPr>
          <w:t xml:space="preserve"> </w:t>
        </w:r>
        <w:r w:rsidR="006976F9">
          <w:rPr>
            <w:rStyle w:val="Hyperlink"/>
          </w:rPr>
          <w:t>Windows Update</w:t>
        </w:r>
      </w:hyperlink>
      <w:r>
        <w:t>.</w:t>
      </w:r>
    </w:p>
    <w:p w14:paraId="10EBD1A2" w14:textId="715808F1" w:rsidR="00447CA0" w:rsidRDefault="00447CA0" w:rsidP="00447CA0">
      <w:r>
        <w:t xml:space="preserve">These scenarios have been supported for several releases. </w:t>
      </w:r>
      <w:r w:rsidR="00C51C8A">
        <w:t>Windows 10</w:t>
      </w:r>
      <w:r>
        <w:t xml:space="preserve"> will support the Missing Driver and Auto Update Driver scenarios. </w:t>
      </w:r>
    </w:p>
    <w:p w14:paraId="41D5FE8E" w14:textId="016CA81B" w:rsidR="00447CA0" w:rsidRDefault="00447CA0" w:rsidP="00447CA0">
      <w:pPr>
        <w:pStyle w:val="Heading2"/>
        <w:keepLines/>
        <w:numPr>
          <w:ilvl w:val="1"/>
          <w:numId w:val="53"/>
        </w:numPr>
        <w:spacing w:before="40" w:after="0"/>
      </w:pPr>
      <w:bookmarkStart w:id="5" w:name="_Toc423444276"/>
      <w:r>
        <w:t>Reselling (Redistributing) Drivers and the Driver Update Acceptable Process</w:t>
      </w:r>
      <w:bookmarkEnd w:id="5"/>
    </w:p>
    <w:p w14:paraId="49936B19" w14:textId="1E084270" w:rsidR="00447CA0" w:rsidRDefault="00447CA0" w:rsidP="00447CA0">
      <w:r>
        <w:t>In addition to hardware partners publishing their drivers</w:t>
      </w:r>
      <w:r w:rsidR="00D92940">
        <w:t>,</w:t>
      </w:r>
      <w:r>
        <w:t xml:space="preserve"> they can also grant a copy of the driver for other hardware partners to download and/or distribute. This is known as the </w:t>
      </w:r>
      <w:r w:rsidRPr="00C26A1A">
        <w:rPr>
          <w:i/>
        </w:rPr>
        <w:t>resell</w:t>
      </w:r>
      <w:r>
        <w:t xml:space="preserve"> process. </w:t>
      </w:r>
    </w:p>
    <w:p w14:paraId="37806BEF" w14:textId="277C0A9F" w:rsidR="00447CA0" w:rsidRDefault="00447CA0" w:rsidP="00447CA0">
      <w:r>
        <w:t xml:space="preserve">If Partner A submits a driver for signing, Partner A can then resell the driver to Partner B and Partner C, who can independently distribute the driver through </w:t>
      </w:r>
      <w:r w:rsidR="006976F9">
        <w:t>Windows Update</w:t>
      </w:r>
      <w:r>
        <w:t xml:space="preserve"> as if they were Partner A. Resell submission is only available through Compatibility signing. Please refer Section2.5.1.</w:t>
      </w:r>
    </w:p>
    <w:p w14:paraId="54B97F19" w14:textId="40EB9048" w:rsidR="00447CA0" w:rsidRDefault="00447CA0" w:rsidP="00447CA0">
      <w:r>
        <w:t xml:space="preserve">This provides partners the right to publish the driver to </w:t>
      </w:r>
      <w:r w:rsidR="006976F9">
        <w:t>Windows Update</w:t>
      </w:r>
      <w:r>
        <w:t>. This offloads the work of Partner A to manage driver distribution for Partner B and Partner C.</w:t>
      </w:r>
    </w:p>
    <w:p w14:paraId="6B4DC2AA" w14:textId="77777777" w:rsidR="00447CA0" w:rsidRPr="00C26A1A" w:rsidRDefault="00447CA0" w:rsidP="00447CA0">
      <w:pPr>
        <w:rPr>
          <w:i/>
        </w:rPr>
      </w:pPr>
      <w:r w:rsidRPr="00C26A1A">
        <w:rPr>
          <w:i/>
        </w:rPr>
        <w:t>Note that a resold submission cannot be resold (again).</w:t>
      </w:r>
    </w:p>
    <w:p w14:paraId="2131D2C5" w14:textId="1A4B96F6" w:rsidR="00447CA0" w:rsidRDefault="00447CA0" w:rsidP="002E3BCF">
      <w:pPr>
        <w:keepNext/>
        <w:keepLines/>
      </w:pPr>
      <w:r>
        <w:t>In addition to the resell process a hardware partner may modify an initial or resold driver through the Driver Update Acceptable process, and then distribute the drivers. There are limitations to what can be modified</w:t>
      </w:r>
      <w:r w:rsidR="00D92940">
        <w:t>,</w:t>
      </w:r>
      <w:r>
        <w:t xml:space="preserve"> such as only particular parts of an INF file (</w:t>
      </w:r>
      <w:r w:rsidR="00D92940">
        <w:t>such as</w:t>
      </w:r>
      <w:r>
        <w:t xml:space="preserve"> HWIDs, installation targeting information, branding,</w:t>
      </w:r>
      <w:r w:rsidR="00D92940">
        <w:t>and so on</w:t>
      </w:r>
      <w:r>
        <w:t xml:space="preserve">). </w:t>
      </w:r>
    </w:p>
    <w:p w14:paraId="64AFC411" w14:textId="327B54E4" w:rsidR="00447CA0" w:rsidRDefault="00447CA0" w:rsidP="00447CA0">
      <w:r>
        <w:t xml:space="preserve">The resell and </w:t>
      </w:r>
      <w:r w:rsidR="00D92940">
        <w:t>Driver Update Acceptable</w:t>
      </w:r>
      <w:r>
        <w:t xml:space="preserve"> process</w:t>
      </w:r>
      <w:r w:rsidR="00D92940">
        <w:t xml:space="preserve"> is </w:t>
      </w:r>
      <w:r>
        <w:t xml:space="preserve"> defined in the </w:t>
      </w:r>
      <w:r w:rsidRPr="00131EBB">
        <w:t>Manage Hardware Submissions</w:t>
      </w:r>
      <w:r w:rsidR="00C146E8">
        <w:rPr>
          <w:i/>
        </w:rPr>
        <w:t xml:space="preserve"> </w:t>
      </w:r>
      <w:r w:rsidR="00C146E8">
        <w:t>article on MSDN</w:t>
      </w:r>
      <w:r>
        <w:t>:</w:t>
      </w:r>
      <w:r>
        <w:br/>
      </w:r>
      <w:hyperlink r:id="rId18" w:history="1">
        <w:r w:rsidRPr="00EA5507">
          <w:rPr>
            <w:rStyle w:val="Hyperlink"/>
          </w:rPr>
          <w:t>https://msdn.microsoft.com/en-us/library/windows/hardware/br230784.aspx</w:t>
        </w:r>
      </w:hyperlink>
      <w:r>
        <w:t xml:space="preserve"> </w:t>
      </w:r>
    </w:p>
    <w:p w14:paraId="4601B032" w14:textId="6517E8F0" w:rsidR="00447CA0" w:rsidRDefault="00447CA0" w:rsidP="00447CA0">
      <w:pPr>
        <w:pStyle w:val="Heading2"/>
        <w:keepLines/>
        <w:numPr>
          <w:ilvl w:val="1"/>
          <w:numId w:val="53"/>
        </w:numPr>
        <w:spacing w:before="40" w:after="0"/>
      </w:pPr>
      <w:bookmarkStart w:id="6" w:name="_Toc423444277"/>
      <w:r>
        <w:t>Pre-</w:t>
      </w:r>
      <w:r w:rsidR="00C51C8A">
        <w:t>Windows 10</w:t>
      </w:r>
      <w:r>
        <w:t xml:space="preserve"> Driver Publishing Workflow</w:t>
      </w:r>
      <w:bookmarkEnd w:id="6"/>
      <w:r>
        <w:t xml:space="preserve"> </w:t>
      </w:r>
    </w:p>
    <w:p w14:paraId="49D136D8" w14:textId="77777777" w:rsidR="00447CA0" w:rsidRDefault="00447CA0" w:rsidP="00447CA0">
      <w:pPr>
        <w:pStyle w:val="Heading3"/>
        <w:keepLines/>
        <w:numPr>
          <w:ilvl w:val="2"/>
          <w:numId w:val="53"/>
        </w:numPr>
        <w:spacing w:before="40" w:after="0"/>
      </w:pPr>
      <w:bookmarkStart w:id="7" w:name="_Toc423444278"/>
      <w:r>
        <w:t>Driver Submission Options</w:t>
      </w:r>
      <w:bookmarkEnd w:id="7"/>
    </w:p>
    <w:p w14:paraId="7A31DDA6" w14:textId="0363B90B" w:rsidR="00447CA0" w:rsidRDefault="00447CA0" w:rsidP="00447CA0">
      <w:r>
        <w:t xml:space="preserve">Previous Windows releases provide hardware partners the ability to sign and publish drivers through the DevCenter Dashboard. A hardware partner had one of </w:t>
      </w:r>
      <w:r w:rsidR="00C146E8">
        <w:t xml:space="preserve">three </w:t>
      </w:r>
      <w:r>
        <w:t xml:space="preserve">options to choose </w:t>
      </w:r>
      <w:r w:rsidR="00C146E8">
        <w:t xml:space="preserve">from </w:t>
      </w:r>
      <w:r>
        <w:t xml:space="preserve">when submitting a driver (as illustrated in </w:t>
      </w:r>
      <w:r w:rsidRPr="003E0E8C">
        <w:rPr>
          <w:rStyle w:val="LinkedField"/>
        </w:rPr>
        <w:fldChar w:fldCharType="begin"/>
      </w:r>
      <w:r w:rsidRPr="003E0E8C">
        <w:rPr>
          <w:rStyle w:val="LinkedField"/>
        </w:rPr>
        <w:instrText xml:space="preserve"> REF _Ref402879832 \h </w:instrText>
      </w:r>
      <w:r w:rsidRPr="003E0E8C">
        <w:rPr>
          <w:rStyle w:val="LinkedField"/>
        </w:rPr>
      </w:r>
      <w:r w:rsidRPr="003E0E8C">
        <w:rPr>
          <w:rStyle w:val="LinkedField"/>
        </w:rPr>
        <w:fldChar w:fldCharType="separate"/>
      </w:r>
      <w:r>
        <w:t xml:space="preserve">Figure </w:t>
      </w:r>
      <w:r>
        <w:rPr>
          <w:rStyle w:val="LinkedField"/>
          <w:noProof/>
        </w:rPr>
        <w:t>1</w:t>
      </w:r>
      <w:r w:rsidRPr="003E0E8C">
        <w:rPr>
          <w:rStyle w:val="LinkedField"/>
        </w:rPr>
        <w:fldChar w:fldCharType="end"/>
      </w:r>
      <w:r>
        <w:t xml:space="preserve">). These options are shown in </w:t>
      </w:r>
      <w:r w:rsidRPr="003E0E8C">
        <w:rPr>
          <w:rStyle w:val="LinkedField"/>
        </w:rPr>
        <w:fldChar w:fldCharType="begin"/>
      </w:r>
      <w:r w:rsidRPr="003E0E8C">
        <w:rPr>
          <w:rStyle w:val="LinkedField"/>
        </w:rPr>
        <w:instrText xml:space="preserve"> REF _Ref403303727 \h </w:instrText>
      </w:r>
      <w:r w:rsidRPr="003E0E8C">
        <w:rPr>
          <w:rStyle w:val="LinkedField"/>
        </w:rPr>
      </w:r>
      <w:r w:rsidRPr="003E0E8C">
        <w:rPr>
          <w:rStyle w:val="LinkedField"/>
        </w:rPr>
        <w:fldChar w:fldCharType="separate"/>
      </w:r>
      <w:r>
        <w:t xml:space="preserve">List </w:t>
      </w:r>
      <w:r>
        <w:rPr>
          <w:rStyle w:val="LinkedField"/>
          <w:noProof/>
        </w:rPr>
        <w:t>2</w:t>
      </w:r>
      <w:r w:rsidRPr="003E0E8C">
        <w:rPr>
          <w:rStyle w:val="LinkedField"/>
        </w:rPr>
        <w:fldChar w:fldCharType="end"/>
      </w:r>
      <w:r>
        <w:t>:</w:t>
      </w:r>
    </w:p>
    <w:p w14:paraId="661119B2" w14:textId="77777777" w:rsidR="00447CA0" w:rsidRDefault="00447CA0" w:rsidP="00447CA0">
      <w:pPr>
        <w:pStyle w:val="Caption"/>
        <w:keepNext/>
      </w:pPr>
      <w:bookmarkStart w:id="8" w:name="_Ref403303727"/>
      <w:r>
        <w:lastRenderedPageBreak/>
        <w:t xml:space="preserve">Figure </w:t>
      </w:r>
      <w:r w:rsidRPr="003E0E8C">
        <w:rPr>
          <w:rStyle w:val="LinkedField"/>
        </w:rPr>
        <w:fldChar w:fldCharType="begin"/>
      </w:r>
      <w:r w:rsidRPr="003E0E8C">
        <w:rPr>
          <w:rStyle w:val="LinkedField"/>
        </w:rPr>
        <w:instrText xml:space="preserve"> SEQ Figure \* ARABIC </w:instrText>
      </w:r>
      <w:r w:rsidRPr="003E0E8C">
        <w:rPr>
          <w:rStyle w:val="LinkedField"/>
        </w:rPr>
        <w:fldChar w:fldCharType="separate"/>
      </w:r>
      <w:r>
        <w:rPr>
          <w:rStyle w:val="LinkedField"/>
          <w:noProof/>
        </w:rPr>
        <w:t>1</w:t>
      </w:r>
      <w:r w:rsidRPr="003E0E8C">
        <w:rPr>
          <w:rStyle w:val="LinkedField"/>
        </w:rPr>
        <w:fldChar w:fldCharType="end"/>
      </w:r>
      <w:r>
        <w:t>: Legacy Driver Publishing Workflow (Win7, Win8.0, Win8.1)</w:t>
      </w:r>
    </w:p>
    <w:p w14:paraId="3913AD30" w14:textId="13B9AD71" w:rsidR="00447CA0" w:rsidRDefault="00B421E3" w:rsidP="00447CA0">
      <w:pPr>
        <w:pStyle w:val="Caption"/>
        <w:keepNext/>
      </w:pPr>
      <w:r>
        <w:rPr>
          <w:noProof/>
        </w:rPr>
        <w:drawing>
          <wp:inline distT="0" distB="0" distL="0" distR="0" wp14:anchorId="69B8A9B0" wp14:editId="26FB5A08">
            <wp:extent cx="5877560" cy="1621901"/>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8224" cy="1630363"/>
                    </a:xfrm>
                    <a:prstGeom prst="rect">
                      <a:avLst/>
                    </a:prstGeom>
                    <a:noFill/>
                  </pic:spPr>
                </pic:pic>
              </a:graphicData>
            </a:graphic>
          </wp:inline>
        </w:drawing>
      </w:r>
    </w:p>
    <w:p w14:paraId="42E7D704" w14:textId="77777777" w:rsidR="00447CA0" w:rsidRDefault="00447CA0" w:rsidP="00447CA0">
      <w:pPr>
        <w:pStyle w:val="Caption"/>
        <w:keepNext/>
      </w:pPr>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2</w:t>
      </w:r>
      <w:r w:rsidRPr="003E0E8C">
        <w:rPr>
          <w:rStyle w:val="LinkedField"/>
        </w:rPr>
        <w:fldChar w:fldCharType="end"/>
      </w:r>
      <w:bookmarkEnd w:id="8"/>
      <w:r>
        <w:t>: Legacy Driver Publishing Options</w:t>
      </w:r>
    </w:p>
    <w:p w14:paraId="5330805B" w14:textId="1084F03C" w:rsidR="00447CA0" w:rsidRDefault="00447CA0" w:rsidP="00447CA0">
      <w:pPr>
        <w:pStyle w:val="ListParagraph"/>
        <w:numPr>
          <w:ilvl w:val="0"/>
          <w:numId w:val="37"/>
        </w:numPr>
        <w:spacing w:after="120" w:line="240" w:lineRule="auto"/>
        <w:contextualSpacing w:val="0"/>
      </w:pPr>
      <w:r w:rsidRPr="00C26A1A">
        <w:rPr>
          <w:b/>
        </w:rPr>
        <w:t>Submit the driver for signing only</w:t>
      </w:r>
      <w:r>
        <w:br/>
        <w:t xml:space="preserve">This option was commonly used </w:t>
      </w:r>
      <w:r w:rsidR="00C146E8">
        <w:t xml:space="preserve">when </w:t>
      </w:r>
      <w:r>
        <w:t xml:space="preserve">the hardware partner </w:t>
      </w:r>
      <w:r w:rsidR="00C146E8">
        <w:t xml:space="preserve">wanted </w:t>
      </w:r>
      <w:r>
        <w:t>to have a driver signed so that it install</w:t>
      </w:r>
      <w:r w:rsidR="00C146E8">
        <w:t>ed</w:t>
      </w:r>
      <w:r>
        <w:t xml:space="preserve"> correctly on a </w:t>
      </w:r>
      <w:r w:rsidR="00C146E8">
        <w:t xml:space="preserve">device running </w:t>
      </w:r>
      <w:r>
        <w:t>Windows</w:t>
      </w:r>
      <w:r w:rsidR="00C146E8">
        <w:t xml:space="preserve">; </w:t>
      </w:r>
      <w:r>
        <w:t>however</w:t>
      </w:r>
      <w:r w:rsidR="00C146E8">
        <w:t>,</w:t>
      </w:r>
      <w:r>
        <w:t xml:space="preserve"> the hardware partner plan</w:t>
      </w:r>
      <w:r w:rsidR="00C146E8">
        <w:t>ed</w:t>
      </w:r>
      <w:r>
        <w:t xml:space="preserve"> on distributing the driver itself (not using </w:t>
      </w:r>
      <w:r w:rsidR="006976F9">
        <w:t>Windows Update</w:t>
      </w:r>
      <w:r>
        <w:t>). This was also used for hardware partners to enable testing on a production system prior to widely distributing the final release version of the driver or firmware.</w:t>
      </w:r>
      <w:r>
        <w:br/>
      </w:r>
      <w:r w:rsidR="00C146E8">
        <w:t>(</w:t>
      </w:r>
      <w:r>
        <w:t xml:space="preserve">Refer to in </w:t>
      </w:r>
      <w:r w:rsidRPr="00824B23">
        <w:rPr>
          <w:rStyle w:val="GraphicStep"/>
        </w:rPr>
        <w:drawing>
          <wp:inline distT="0" distB="0" distL="0" distR="0" wp14:anchorId="1310D088" wp14:editId="071CAA95">
            <wp:extent cx="198782" cy="18457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01" t="10013" r="11520" b="24969"/>
                    <a:stretch/>
                  </pic:blipFill>
                  <pic:spPr bwMode="auto">
                    <a:xfrm>
                      <a:off x="0" y="0"/>
                      <a:ext cx="198782" cy="184574"/>
                    </a:xfrm>
                    <a:prstGeom prst="rect">
                      <a:avLst/>
                    </a:prstGeom>
                    <a:noFill/>
                    <a:ln>
                      <a:noFill/>
                    </a:ln>
                    <a:extLst>
                      <a:ext uri="{53640926-AAD7-44D8-BBD7-CCE9431645EC}">
                        <a14:shadowObscured xmlns:a14="http://schemas.microsoft.com/office/drawing/2010/main"/>
                      </a:ext>
                    </a:extLst>
                  </pic:spPr>
                </pic:pic>
              </a:graphicData>
            </a:graphic>
          </wp:inline>
        </w:drawing>
      </w:r>
      <w:r>
        <w:rPr>
          <w:rStyle w:val="GraphicStep"/>
        </w:rPr>
        <w:t xml:space="preserve"> </w:t>
      </w:r>
      <w:r>
        <w:t xml:space="preserve"> </w:t>
      </w:r>
      <w:r w:rsidRPr="003E0E8C">
        <w:rPr>
          <w:rStyle w:val="LinkedField"/>
        </w:rPr>
        <w:fldChar w:fldCharType="begin"/>
      </w:r>
      <w:r w:rsidRPr="003E0E8C">
        <w:rPr>
          <w:rStyle w:val="LinkedField"/>
        </w:rPr>
        <w:instrText xml:space="preserve"> REF _Ref402879832 \h </w:instrText>
      </w:r>
      <w:r w:rsidRPr="003E0E8C">
        <w:rPr>
          <w:rStyle w:val="LinkedField"/>
        </w:rPr>
      </w:r>
      <w:r w:rsidRPr="003E0E8C">
        <w:rPr>
          <w:rStyle w:val="LinkedField"/>
        </w:rPr>
        <w:fldChar w:fldCharType="separate"/>
      </w:r>
      <w:r>
        <w:t xml:space="preserve">Figure </w:t>
      </w:r>
      <w:r>
        <w:rPr>
          <w:rStyle w:val="LinkedField"/>
          <w:noProof/>
        </w:rPr>
        <w:t>1</w:t>
      </w:r>
      <w:r w:rsidRPr="003E0E8C">
        <w:rPr>
          <w:rStyle w:val="LinkedField"/>
        </w:rPr>
        <w:fldChar w:fldCharType="end"/>
      </w:r>
      <w:r>
        <w:t>).</w:t>
      </w:r>
      <w:r>
        <w:br/>
      </w:r>
    </w:p>
    <w:p w14:paraId="06B8FCFA" w14:textId="255AF1BB" w:rsidR="00447CA0" w:rsidRDefault="00447CA0" w:rsidP="00447CA0">
      <w:pPr>
        <w:pStyle w:val="ListParagraph"/>
        <w:numPr>
          <w:ilvl w:val="0"/>
          <w:numId w:val="37"/>
        </w:numPr>
        <w:spacing w:after="120" w:line="240" w:lineRule="auto"/>
        <w:contextualSpacing w:val="0"/>
      </w:pPr>
      <w:r w:rsidRPr="00C26A1A">
        <w:rPr>
          <w:b/>
        </w:rPr>
        <w:t xml:space="preserve">Submit the driver for publishing to </w:t>
      </w:r>
      <w:r w:rsidR="006976F9">
        <w:rPr>
          <w:b/>
        </w:rPr>
        <w:t>Windows Update</w:t>
      </w:r>
      <w:r w:rsidRPr="00C26A1A">
        <w:rPr>
          <w:b/>
        </w:rPr>
        <w:t xml:space="preserve"> as </w:t>
      </w:r>
      <w:r w:rsidRPr="00C26A1A">
        <w:rPr>
          <w:b/>
          <w:i/>
        </w:rPr>
        <w:t>optional</w:t>
      </w:r>
      <w:r>
        <w:br/>
      </w:r>
      <w:r w:rsidR="00C146E8">
        <w:t>In this option, t</w:t>
      </w:r>
      <w:r>
        <w:t xml:space="preserve">he driver </w:t>
      </w:r>
      <w:r w:rsidR="00C146E8">
        <w:t xml:space="preserve">was </w:t>
      </w:r>
      <w:r>
        <w:t xml:space="preserve">signed </w:t>
      </w:r>
      <w:r w:rsidR="00C146E8">
        <w:t xml:space="preserve">and </w:t>
      </w:r>
      <w:r>
        <w:t xml:space="preserve">then published to </w:t>
      </w:r>
      <w:r w:rsidR="006976F9">
        <w:t>Windows Update</w:t>
      </w:r>
      <w:r>
        <w:t>. In this case the hardware partner intend</w:t>
      </w:r>
      <w:r w:rsidR="00C146E8">
        <w:t>ed</w:t>
      </w:r>
      <w:r>
        <w:t xml:space="preserve"> for the driver to be available for driver provisioning and </w:t>
      </w:r>
      <w:r w:rsidR="00C146E8">
        <w:t>wa</w:t>
      </w:r>
      <w:r>
        <w:t xml:space="preserve">s available to users to update if they opt into it. To accommodate this the driver is marked as </w:t>
      </w:r>
      <w:r w:rsidRPr="00131EBB">
        <w:rPr>
          <w:i/>
        </w:rPr>
        <w:t>optional</w:t>
      </w:r>
      <w:r>
        <w:t xml:space="preserve"> (refer to the </w:t>
      </w:r>
      <w:r w:rsidRPr="00131EBB">
        <w:t>Missing Driver</w:t>
      </w:r>
      <w:r>
        <w:t xml:space="preserve"> and </w:t>
      </w:r>
      <w:r w:rsidRPr="00131EBB">
        <w:t>Update Driver</w:t>
      </w:r>
      <w:r>
        <w:t xml:space="preserve"> Scenarios in </w:t>
      </w:r>
      <w:r w:rsidRPr="003E0E8C">
        <w:rPr>
          <w:rStyle w:val="LinkedField"/>
        </w:rPr>
        <w:fldChar w:fldCharType="begin"/>
      </w:r>
      <w:r w:rsidRPr="003E0E8C">
        <w:rPr>
          <w:rStyle w:val="LinkedField"/>
        </w:rPr>
        <w:instrText xml:space="preserve"> REF _Ref405563341 \h </w:instrText>
      </w:r>
      <w:r w:rsidRPr="003E0E8C">
        <w:rPr>
          <w:rStyle w:val="LinkedField"/>
        </w:rPr>
      </w:r>
      <w:r w:rsidRPr="003E0E8C">
        <w:rPr>
          <w:rStyle w:val="LinkedField"/>
        </w:rPr>
        <w:fldChar w:fldCharType="separate"/>
      </w:r>
      <w:r>
        <w:t xml:space="preserve">List </w:t>
      </w:r>
      <w:r>
        <w:rPr>
          <w:rStyle w:val="LinkedField"/>
          <w:noProof/>
        </w:rPr>
        <w:t>1</w:t>
      </w:r>
      <w:r w:rsidRPr="003E0E8C">
        <w:rPr>
          <w:rStyle w:val="LinkedField"/>
        </w:rPr>
        <w:fldChar w:fldCharType="end"/>
      </w:r>
      <w:r>
        <w:t>). The user only receive</w:t>
      </w:r>
      <w:r w:rsidR="00C146E8">
        <w:t>d</w:t>
      </w:r>
      <w:r>
        <w:t xml:space="preserve"> it if </w:t>
      </w:r>
      <w:r w:rsidR="00C146E8">
        <w:t xml:space="preserve">they </w:t>
      </w:r>
      <w:r>
        <w:t>open</w:t>
      </w:r>
      <w:r w:rsidR="00C146E8">
        <w:t>d</w:t>
      </w:r>
      <w:r>
        <w:t xml:space="preserve"> Windows </w:t>
      </w:r>
      <w:r w:rsidR="00C146E8">
        <w:t>Update</w:t>
      </w:r>
      <w:r>
        <w:t>, scan</w:t>
      </w:r>
      <w:r w:rsidR="00C146E8">
        <w:t>ned</w:t>
      </w:r>
      <w:r>
        <w:t xml:space="preserve"> for updates</w:t>
      </w:r>
      <w:r w:rsidR="00C146E8">
        <w:t>, and</w:t>
      </w:r>
      <w:r>
        <w:t xml:space="preserve"> then explicitly select</w:t>
      </w:r>
      <w:r w:rsidR="00C146E8">
        <w:t>ed</w:t>
      </w:r>
      <w:r>
        <w:t xml:space="preserve"> the driver to install. Since this workflow is </w:t>
      </w:r>
      <w:r w:rsidR="00C146E8">
        <w:t>non-</w:t>
      </w:r>
      <w:r>
        <w:t>intuitive</w:t>
      </w:r>
      <w:r w:rsidR="00C146E8">
        <w:t>,</w:t>
      </w:r>
      <w:r>
        <w:t xml:space="preserve"> it was considered as available only to advanced users or users directed by customer support.</w:t>
      </w:r>
      <w:r>
        <w:br/>
      </w:r>
      <w:r w:rsidR="00C146E8">
        <w:t>(</w:t>
      </w:r>
      <w:r>
        <w:t xml:space="preserve">Refer to in </w:t>
      </w:r>
      <w:r w:rsidRPr="00824B23">
        <w:rPr>
          <w:rStyle w:val="GraphicStep"/>
        </w:rPr>
        <w:drawing>
          <wp:inline distT="0" distB="0" distL="0" distR="0" wp14:anchorId="71C8B9F1" wp14:editId="3C924C03">
            <wp:extent cx="198407" cy="20377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956" t="4409" r="7862" b="20290"/>
                    <a:stretch/>
                  </pic:blipFill>
                  <pic:spPr bwMode="auto">
                    <a:xfrm>
                      <a:off x="0" y="0"/>
                      <a:ext cx="207834" cy="213452"/>
                    </a:xfrm>
                    <a:prstGeom prst="rect">
                      <a:avLst/>
                    </a:prstGeom>
                    <a:noFill/>
                    <a:ln>
                      <a:noFill/>
                    </a:ln>
                    <a:extLst>
                      <a:ext uri="{53640926-AAD7-44D8-BBD7-CCE9431645EC}">
                        <a14:shadowObscured xmlns:a14="http://schemas.microsoft.com/office/drawing/2010/main"/>
                      </a:ext>
                    </a:extLst>
                  </pic:spPr>
                </pic:pic>
              </a:graphicData>
            </a:graphic>
          </wp:inline>
        </w:drawing>
      </w:r>
      <w:r>
        <w:rPr>
          <w:rStyle w:val="GraphicStep"/>
        </w:rPr>
        <w:t xml:space="preserve"> </w:t>
      </w:r>
      <w:r>
        <w:t xml:space="preserve"> </w:t>
      </w:r>
      <w:r w:rsidRPr="003E0E8C">
        <w:rPr>
          <w:rStyle w:val="LinkedField"/>
        </w:rPr>
        <w:fldChar w:fldCharType="begin"/>
      </w:r>
      <w:r w:rsidRPr="003E0E8C">
        <w:rPr>
          <w:rStyle w:val="LinkedField"/>
        </w:rPr>
        <w:instrText xml:space="preserve"> REF _Ref402879832 \h </w:instrText>
      </w:r>
      <w:r w:rsidRPr="003E0E8C">
        <w:rPr>
          <w:rStyle w:val="LinkedField"/>
        </w:rPr>
      </w:r>
      <w:r w:rsidRPr="003E0E8C">
        <w:rPr>
          <w:rStyle w:val="LinkedField"/>
        </w:rPr>
        <w:fldChar w:fldCharType="separate"/>
      </w:r>
      <w:r>
        <w:t xml:space="preserve">Figure </w:t>
      </w:r>
      <w:r>
        <w:rPr>
          <w:rStyle w:val="LinkedField"/>
          <w:noProof/>
        </w:rPr>
        <w:t>1</w:t>
      </w:r>
      <w:r w:rsidRPr="003E0E8C">
        <w:rPr>
          <w:rStyle w:val="LinkedField"/>
        </w:rPr>
        <w:fldChar w:fldCharType="end"/>
      </w:r>
      <w:r>
        <w:t>).</w:t>
      </w:r>
      <w:r>
        <w:br/>
      </w:r>
    </w:p>
    <w:p w14:paraId="01CDB51A" w14:textId="5690FF01" w:rsidR="00447CA0" w:rsidRDefault="00447CA0" w:rsidP="00447CA0">
      <w:pPr>
        <w:pStyle w:val="ListParagraph"/>
        <w:numPr>
          <w:ilvl w:val="0"/>
          <w:numId w:val="37"/>
        </w:numPr>
        <w:spacing w:after="120" w:line="240" w:lineRule="auto"/>
        <w:contextualSpacing w:val="0"/>
      </w:pPr>
      <w:r w:rsidRPr="00C26A1A">
        <w:rPr>
          <w:b/>
        </w:rPr>
        <w:t xml:space="preserve">Submit the driver for publishing to </w:t>
      </w:r>
      <w:r w:rsidR="006976F9">
        <w:rPr>
          <w:b/>
        </w:rPr>
        <w:t>Windows Update</w:t>
      </w:r>
      <w:r w:rsidRPr="00C26A1A">
        <w:rPr>
          <w:b/>
        </w:rPr>
        <w:t xml:space="preserve"> as </w:t>
      </w:r>
      <w:r w:rsidRPr="00C26A1A">
        <w:rPr>
          <w:b/>
          <w:i/>
        </w:rPr>
        <w:t>critical</w:t>
      </w:r>
      <w:r>
        <w:rPr>
          <w:i/>
        </w:rPr>
        <w:br/>
      </w:r>
      <w:r w:rsidR="00C146E8">
        <w:t>In this option, t</w:t>
      </w:r>
      <w:r>
        <w:t xml:space="preserve">he driver </w:t>
      </w:r>
      <w:r w:rsidR="00C146E8">
        <w:t>wa</w:t>
      </w:r>
      <w:r>
        <w:t>s signed</w:t>
      </w:r>
      <w:r w:rsidR="00C146E8">
        <w:t>, and</w:t>
      </w:r>
      <w:r>
        <w:t xml:space="preserve"> then published to </w:t>
      </w:r>
      <w:r w:rsidR="006976F9">
        <w:t>Windows Update</w:t>
      </w:r>
      <w:r>
        <w:t>. In this case the hardware partner intend</w:t>
      </w:r>
      <w:r w:rsidR="00C146E8">
        <w:t>ed</w:t>
      </w:r>
      <w:r>
        <w:t xml:space="preserve"> for the driver to be available for driver provisioning, manual updating</w:t>
      </w:r>
      <w:r w:rsidR="00C146E8">
        <w:t>,</w:t>
      </w:r>
      <w:r>
        <w:t xml:space="preserve"> and </w:t>
      </w:r>
      <w:r w:rsidR="00C146E8">
        <w:t xml:space="preserve">to be </w:t>
      </w:r>
      <w:r>
        <w:t xml:space="preserve">available for automatic installation when AutoUpdate occurs (refer to </w:t>
      </w:r>
      <w:r w:rsidRPr="00C146E8">
        <w:t xml:space="preserve">the </w:t>
      </w:r>
      <w:r w:rsidRPr="00131EBB">
        <w:t>Missing Driver</w:t>
      </w:r>
      <w:r w:rsidRPr="00C146E8">
        <w:t xml:space="preserve">, </w:t>
      </w:r>
      <w:r w:rsidRPr="00131EBB">
        <w:t>Update Driver</w:t>
      </w:r>
      <w:r w:rsidRPr="00C146E8">
        <w:t xml:space="preserve">, and </w:t>
      </w:r>
      <w:r w:rsidRPr="00131EBB">
        <w:t>AutoUpdate Driver</w:t>
      </w:r>
      <w:r w:rsidRPr="00C146E8">
        <w:t xml:space="preserve"> </w:t>
      </w:r>
      <w:r w:rsidR="00C146E8">
        <w:t>s</w:t>
      </w:r>
      <w:r w:rsidR="00C146E8" w:rsidRPr="00C146E8">
        <w:t>cenarios</w:t>
      </w:r>
      <w:r w:rsidR="00C146E8">
        <w:t xml:space="preserve"> </w:t>
      </w:r>
      <w:r>
        <w:t xml:space="preserve">in </w:t>
      </w:r>
      <w:r w:rsidRPr="003E0E8C">
        <w:rPr>
          <w:rStyle w:val="LinkedField"/>
        </w:rPr>
        <w:fldChar w:fldCharType="begin"/>
      </w:r>
      <w:r w:rsidRPr="003E0E8C">
        <w:rPr>
          <w:rStyle w:val="LinkedField"/>
        </w:rPr>
        <w:instrText xml:space="preserve"> REF _Ref405563341 \h </w:instrText>
      </w:r>
      <w:r w:rsidRPr="003E0E8C">
        <w:rPr>
          <w:rStyle w:val="LinkedField"/>
        </w:rPr>
      </w:r>
      <w:r w:rsidRPr="003E0E8C">
        <w:rPr>
          <w:rStyle w:val="LinkedField"/>
        </w:rPr>
        <w:fldChar w:fldCharType="separate"/>
      </w:r>
      <w:r>
        <w:t xml:space="preserve">List </w:t>
      </w:r>
      <w:r>
        <w:rPr>
          <w:rStyle w:val="LinkedField"/>
          <w:noProof/>
        </w:rPr>
        <w:t>1</w:t>
      </w:r>
      <w:r w:rsidRPr="003E0E8C">
        <w:rPr>
          <w:rStyle w:val="LinkedField"/>
        </w:rPr>
        <w:fldChar w:fldCharType="end"/>
      </w:r>
      <w:r>
        <w:t xml:space="preserve">). To accommodate this the driver would be marked as </w:t>
      </w:r>
      <w:r>
        <w:rPr>
          <w:i/>
        </w:rPr>
        <w:t xml:space="preserve">critical. </w:t>
      </w:r>
      <w:r>
        <w:t xml:space="preserve">This </w:t>
      </w:r>
      <w:r w:rsidR="00C146E8">
        <w:t xml:space="preserve">required </w:t>
      </w:r>
      <w:r>
        <w:t>Microsoft’s explicit approval. Marking a driver as critical is a rare event.</w:t>
      </w:r>
      <w:r>
        <w:br/>
      </w:r>
      <w:r w:rsidR="00C146E8">
        <w:t>(</w:t>
      </w:r>
      <w:r>
        <w:t xml:space="preserve">Refer to in </w:t>
      </w:r>
      <w:r w:rsidRPr="00824B23">
        <w:rPr>
          <w:rStyle w:val="GraphicStep"/>
        </w:rPr>
        <w:drawing>
          <wp:inline distT="0" distB="0" distL="0" distR="0" wp14:anchorId="537AD380" wp14:editId="2A10A91F">
            <wp:extent cx="224287" cy="21853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50" t="1444" r="5605" b="21461"/>
                    <a:stretch/>
                  </pic:blipFill>
                  <pic:spPr bwMode="auto">
                    <a:xfrm>
                      <a:off x="0" y="0"/>
                      <a:ext cx="224287" cy="2185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E0E8C">
        <w:rPr>
          <w:rStyle w:val="LinkedField"/>
        </w:rPr>
        <w:fldChar w:fldCharType="begin"/>
      </w:r>
      <w:r w:rsidRPr="003E0E8C">
        <w:rPr>
          <w:rStyle w:val="LinkedField"/>
        </w:rPr>
        <w:instrText xml:space="preserve"> REF _Ref402879832 \h </w:instrText>
      </w:r>
      <w:r w:rsidRPr="003E0E8C">
        <w:rPr>
          <w:rStyle w:val="LinkedField"/>
        </w:rPr>
      </w:r>
      <w:r w:rsidRPr="003E0E8C">
        <w:rPr>
          <w:rStyle w:val="LinkedField"/>
        </w:rPr>
        <w:fldChar w:fldCharType="separate"/>
      </w:r>
      <w:r>
        <w:t xml:space="preserve">Figure </w:t>
      </w:r>
      <w:r>
        <w:rPr>
          <w:rStyle w:val="LinkedField"/>
          <w:noProof/>
        </w:rPr>
        <w:t>1</w:t>
      </w:r>
      <w:r w:rsidRPr="003E0E8C">
        <w:rPr>
          <w:rStyle w:val="LinkedField"/>
        </w:rPr>
        <w:fldChar w:fldCharType="end"/>
      </w:r>
      <w:r>
        <w:t>).</w:t>
      </w:r>
    </w:p>
    <w:p w14:paraId="4BA9555A" w14:textId="22087224" w:rsidR="00447CA0" w:rsidRPr="00D56CC2" w:rsidRDefault="00447CA0" w:rsidP="00447CA0">
      <w:r>
        <w:t xml:space="preserve">All driver submissions were stored in the DevCenter Dashboard driver repository regardless of which option above the hardware partner requested. Both a pre-signed and signed copy of the driver </w:t>
      </w:r>
      <w:r w:rsidR="00C146E8">
        <w:t>wa</w:t>
      </w:r>
      <w:r>
        <w:t xml:space="preserve">s stored for archiving purposes. </w:t>
      </w:r>
    </w:p>
    <w:p w14:paraId="3A3C2C4C" w14:textId="6165BC62" w:rsidR="00447CA0" w:rsidRDefault="00447CA0" w:rsidP="00447CA0">
      <w:r>
        <w:t xml:space="preserve">This workflow is described in </w:t>
      </w:r>
      <w:r w:rsidRPr="003E0E8C">
        <w:rPr>
          <w:rStyle w:val="LinkedField"/>
        </w:rPr>
        <w:fldChar w:fldCharType="begin"/>
      </w:r>
      <w:r w:rsidRPr="003E0E8C">
        <w:rPr>
          <w:rStyle w:val="LinkedField"/>
        </w:rPr>
        <w:instrText xml:space="preserve"> REF _Ref403299482 \h </w:instrText>
      </w:r>
      <w:r w:rsidRPr="003E0E8C">
        <w:rPr>
          <w:rStyle w:val="LinkedField"/>
        </w:rPr>
      </w:r>
      <w:r w:rsidRPr="003E0E8C">
        <w:rPr>
          <w:rStyle w:val="LinkedField"/>
        </w:rPr>
        <w:fldChar w:fldCharType="separate"/>
      </w:r>
      <w:r>
        <w:t xml:space="preserve">List </w:t>
      </w:r>
      <w:r>
        <w:rPr>
          <w:rStyle w:val="LinkedField"/>
          <w:noProof/>
        </w:rPr>
        <w:t>3</w:t>
      </w:r>
      <w:r w:rsidRPr="003E0E8C">
        <w:rPr>
          <w:rStyle w:val="LinkedField"/>
        </w:rPr>
        <w:fldChar w:fldCharType="end"/>
      </w:r>
      <w:r>
        <w:t>.</w:t>
      </w:r>
    </w:p>
    <w:p w14:paraId="317C3ED8" w14:textId="77777777" w:rsidR="00447CA0" w:rsidRDefault="00447CA0" w:rsidP="00447CA0">
      <w:pPr>
        <w:pStyle w:val="Caption"/>
      </w:pPr>
      <w:bookmarkStart w:id="9" w:name="_Ref403299482"/>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3</w:t>
      </w:r>
      <w:r w:rsidRPr="003E0E8C">
        <w:rPr>
          <w:rStyle w:val="LinkedField"/>
        </w:rPr>
        <w:fldChar w:fldCharType="end"/>
      </w:r>
      <w:bookmarkEnd w:id="9"/>
      <w:r>
        <w:t>: Legacy Workflow Steps</w:t>
      </w:r>
    </w:p>
    <w:p w14:paraId="0683B924" w14:textId="4113389E" w:rsidR="00447CA0" w:rsidRDefault="00447CA0" w:rsidP="00447CA0">
      <w:pPr>
        <w:pStyle w:val="ListParagraph"/>
        <w:numPr>
          <w:ilvl w:val="0"/>
          <w:numId w:val="38"/>
        </w:numPr>
        <w:spacing w:after="120" w:line="240" w:lineRule="auto"/>
        <w:contextualSpacing w:val="0"/>
      </w:pPr>
      <w:r>
        <w:t>The hardware partner submit</w:t>
      </w:r>
      <w:r w:rsidR="00C146E8">
        <w:t>ted</w:t>
      </w:r>
      <w:r>
        <w:t xml:space="preserve"> a driver and </w:t>
      </w:r>
      <w:r w:rsidR="007C04FF">
        <w:t>Windows Hardware Certification Kit (</w:t>
      </w:r>
      <w:r>
        <w:t>WHCK</w:t>
      </w:r>
      <w:r w:rsidR="007C04FF">
        <w:t>)</w:t>
      </w:r>
      <w:r>
        <w:t xml:space="preserve"> logs to the DevCenter Dashboard. The DevCenter Dashboard validate</w:t>
      </w:r>
      <w:r w:rsidR="008766C4">
        <w:t>d</w:t>
      </w:r>
      <w:r>
        <w:t xml:space="preserve"> the logs to ensure the driver </w:t>
      </w:r>
      <w:r w:rsidR="008766C4">
        <w:lastRenderedPageBreak/>
        <w:t>wa</w:t>
      </w:r>
      <w:r>
        <w:t>s compatible with the device class it target</w:t>
      </w:r>
      <w:r w:rsidR="008766C4">
        <w:t>ed</w:t>
      </w:r>
      <w:r>
        <w:t>.</w:t>
      </w:r>
      <w:r>
        <w:br/>
        <w:t xml:space="preserve">If the WHCK logs </w:t>
      </w:r>
      <w:r w:rsidR="008766C4">
        <w:t xml:space="preserve">did </w:t>
      </w:r>
      <w:r>
        <w:t>not pass validation</w:t>
      </w:r>
      <w:r w:rsidR="008766C4">
        <w:t>,</w:t>
      </w:r>
      <w:r>
        <w:t xml:space="preserve"> the submission </w:t>
      </w:r>
      <w:r w:rsidR="008766C4">
        <w:t xml:space="preserve">was </w:t>
      </w:r>
      <w:r>
        <w:t xml:space="preserve">rejected and the hardware partner </w:t>
      </w:r>
      <w:r w:rsidR="008766C4">
        <w:t xml:space="preserve">was </w:t>
      </w:r>
      <w:r>
        <w:t>informed. The workflow then end</w:t>
      </w:r>
      <w:r w:rsidR="008766C4">
        <w:t>ed</w:t>
      </w:r>
      <w:r>
        <w:t>.</w:t>
      </w:r>
      <w:r>
        <w:br/>
        <w:t xml:space="preserve">If the hardware logs </w:t>
      </w:r>
      <w:r w:rsidR="008766C4">
        <w:t xml:space="preserve">were </w:t>
      </w:r>
      <w:r>
        <w:t>successfully validated</w:t>
      </w:r>
      <w:r w:rsidR="008766C4">
        <w:t>,</w:t>
      </w:r>
      <w:r>
        <w:t xml:space="preserve"> then the driver </w:t>
      </w:r>
      <w:r w:rsidR="008766C4">
        <w:t xml:space="preserve">was </w:t>
      </w:r>
      <w:r>
        <w:t>signed and the workflow continue</w:t>
      </w:r>
      <w:r w:rsidR="008766C4">
        <w:t>d</w:t>
      </w:r>
      <w:r>
        <w:t>.</w:t>
      </w:r>
    </w:p>
    <w:p w14:paraId="0662574C" w14:textId="70EE5A32" w:rsidR="00447CA0" w:rsidRDefault="00447CA0" w:rsidP="00447CA0">
      <w:pPr>
        <w:pStyle w:val="ListParagraph"/>
        <w:numPr>
          <w:ilvl w:val="0"/>
          <w:numId w:val="38"/>
        </w:numPr>
        <w:spacing w:after="120" w:line="240" w:lineRule="auto"/>
        <w:contextualSpacing w:val="0"/>
      </w:pPr>
      <w:r>
        <w:t xml:space="preserve">The signed (and pre-signed) driver package </w:t>
      </w:r>
      <w:r w:rsidR="008766C4">
        <w:t xml:space="preserve">was </w:t>
      </w:r>
      <w:r>
        <w:t>archived in the DevCenter Dashboard database.</w:t>
      </w:r>
    </w:p>
    <w:p w14:paraId="05BBC173" w14:textId="44226B8E" w:rsidR="00447CA0" w:rsidRDefault="008766C4" w:rsidP="00447CA0">
      <w:pPr>
        <w:pStyle w:val="ListParagraph"/>
        <w:numPr>
          <w:ilvl w:val="0"/>
          <w:numId w:val="38"/>
        </w:numPr>
        <w:spacing w:after="120" w:line="240" w:lineRule="auto"/>
        <w:contextualSpacing w:val="0"/>
      </w:pPr>
      <w:r>
        <w:t>T</w:t>
      </w:r>
      <w:r w:rsidR="00447CA0">
        <w:t xml:space="preserve">he hardware partner </w:t>
      </w:r>
      <w:r>
        <w:t xml:space="preserve">could then </w:t>
      </w:r>
      <w:r w:rsidR="00447CA0">
        <w:t>download the signed driver (option</w:t>
      </w:r>
      <w:r w:rsidR="00447CA0" w:rsidRPr="00824B23">
        <w:rPr>
          <w:position w:val="-8"/>
          <w:vertAlign w:val="subscript"/>
        </w:rPr>
        <w:t xml:space="preserve"> </w:t>
      </w:r>
      <w:r w:rsidR="00447CA0" w:rsidRPr="00824B23">
        <w:rPr>
          <w:rStyle w:val="GraphicStep"/>
        </w:rPr>
        <w:drawing>
          <wp:inline distT="0" distB="0" distL="0" distR="0" wp14:anchorId="5C34D903" wp14:editId="72761E41">
            <wp:extent cx="198782" cy="18457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01" t="10013" r="11520" b="24969"/>
                    <a:stretch/>
                  </pic:blipFill>
                  <pic:spPr bwMode="auto">
                    <a:xfrm>
                      <a:off x="0" y="0"/>
                      <a:ext cx="198782" cy="184574"/>
                    </a:xfrm>
                    <a:prstGeom prst="rect">
                      <a:avLst/>
                    </a:prstGeom>
                    <a:noFill/>
                    <a:ln>
                      <a:noFill/>
                    </a:ln>
                    <a:extLst>
                      <a:ext uri="{53640926-AAD7-44D8-BBD7-CCE9431645EC}">
                        <a14:shadowObscured xmlns:a14="http://schemas.microsoft.com/office/drawing/2010/main"/>
                      </a:ext>
                    </a:extLst>
                  </pic:spPr>
                </pic:pic>
              </a:graphicData>
            </a:graphic>
          </wp:inline>
        </w:drawing>
      </w:r>
      <w:r w:rsidR="00447CA0">
        <w:t xml:space="preserve"> in </w:t>
      </w:r>
      <w:r w:rsidR="00447CA0" w:rsidRPr="003E0E8C">
        <w:rPr>
          <w:rStyle w:val="LinkedField"/>
        </w:rPr>
        <w:fldChar w:fldCharType="begin"/>
      </w:r>
      <w:r w:rsidR="00447CA0" w:rsidRPr="003E0E8C">
        <w:rPr>
          <w:rStyle w:val="LinkedField"/>
        </w:rPr>
        <w:instrText xml:space="preserve"> REF _Ref402879832 \h </w:instrText>
      </w:r>
      <w:r w:rsidR="00447CA0" w:rsidRPr="003E0E8C">
        <w:rPr>
          <w:rStyle w:val="LinkedField"/>
        </w:rPr>
      </w:r>
      <w:r w:rsidR="00447CA0" w:rsidRPr="003E0E8C">
        <w:rPr>
          <w:rStyle w:val="LinkedField"/>
        </w:rPr>
        <w:fldChar w:fldCharType="separate"/>
      </w:r>
      <w:r w:rsidR="00447CA0">
        <w:t xml:space="preserve">Figure </w:t>
      </w:r>
      <w:r w:rsidR="00447CA0">
        <w:rPr>
          <w:rStyle w:val="LinkedField"/>
          <w:noProof/>
        </w:rPr>
        <w:t>1</w:t>
      </w:r>
      <w:r w:rsidR="00447CA0" w:rsidRPr="003E0E8C">
        <w:rPr>
          <w:rStyle w:val="LinkedField"/>
        </w:rPr>
        <w:fldChar w:fldCharType="end"/>
      </w:r>
      <w:r w:rsidR="00447CA0">
        <w:t>).</w:t>
      </w:r>
    </w:p>
    <w:p w14:paraId="0EF90D28" w14:textId="418B7F82" w:rsidR="00447CA0" w:rsidRDefault="00447CA0" w:rsidP="00447CA0">
      <w:pPr>
        <w:pStyle w:val="ListParagraph"/>
        <w:numPr>
          <w:ilvl w:val="0"/>
          <w:numId w:val="38"/>
        </w:numPr>
        <w:spacing w:after="120" w:line="240" w:lineRule="auto"/>
        <w:contextualSpacing w:val="0"/>
      </w:pPr>
      <w:r>
        <w:t xml:space="preserve">At any time after the driver </w:t>
      </w:r>
      <w:r w:rsidR="008766C4">
        <w:t xml:space="preserve">had </w:t>
      </w:r>
      <w:r>
        <w:t>been signed</w:t>
      </w:r>
      <w:r w:rsidR="008766C4">
        <w:t>,</w:t>
      </w:r>
      <w:r>
        <w:t xml:space="preserve"> the hardware partner </w:t>
      </w:r>
      <w:r w:rsidR="008766C4">
        <w:t xml:space="preserve">could </w:t>
      </w:r>
      <w:r>
        <w:t>optionally choose to publish the driver as optional (</w:t>
      </w:r>
      <w:r w:rsidRPr="00824B23">
        <w:rPr>
          <w:rStyle w:val="GraphicStep"/>
        </w:rPr>
        <w:drawing>
          <wp:inline distT="0" distB="0" distL="0" distR="0" wp14:anchorId="38739F78" wp14:editId="46B9A22C">
            <wp:extent cx="198407" cy="20377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956" t="4409" r="7862" b="20290"/>
                    <a:stretch/>
                  </pic:blipFill>
                  <pic:spPr bwMode="auto">
                    <a:xfrm>
                      <a:off x="0" y="0"/>
                      <a:ext cx="207834" cy="213452"/>
                    </a:xfrm>
                    <a:prstGeom prst="rect">
                      <a:avLst/>
                    </a:prstGeom>
                    <a:noFill/>
                    <a:ln>
                      <a:noFill/>
                    </a:ln>
                    <a:extLst>
                      <a:ext uri="{53640926-AAD7-44D8-BBD7-CCE9431645EC}">
                        <a14:shadowObscured xmlns:a14="http://schemas.microsoft.com/office/drawing/2010/main"/>
                      </a:ext>
                    </a:extLst>
                  </pic:spPr>
                </pic:pic>
              </a:graphicData>
            </a:graphic>
          </wp:inline>
        </w:drawing>
      </w:r>
      <w:r w:rsidRPr="009858D9">
        <w:t xml:space="preserve"> </w:t>
      </w:r>
      <w:r>
        <w:t xml:space="preserve">in </w:t>
      </w:r>
      <w:r w:rsidRPr="003E0E8C">
        <w:rPr>
          <w:rStyle w:val="LinkedField"/>
        </w:rPr>
        <w:fldChar w:fldCharType="begin"/>
      </w:r>
      <w:r w:rsidRPr="003E0E8C">
        <w:rPr>
          <w:rStyle w:val="LinkedField"/>
        </w:rPr>
        <w:instrText xml:space="preserve"> REF _Ref402879832 \h </w:instrText>
      </w:r>
      <w:r w:rsidRPr="003E0E8C">
        <w:rPr>
          <w:rStyle w:val="LinkedField"/>
        </w:rPr>
      </w:r>
      <w:r w:rsidRPr="003E0E8C">
        <w:rPr>
          <w:rStyle w:val="LinkedField"/>
        </w:rPr>
        <w:fldChar w:fldCharType="separate"/>
      </w:r>
      <w:r>
        <w:t xml:space="preserve">Figure </w:t>
      </w:r>
      <w:r>
        <w:rPr>
          <w:rStyle w:val="LinkedField"/>
          <w:noProof/>
        </w:rPr>
        <w:t>1</w:t>
      </w:r>
      <w:r w:rsidRPr="003E0E8C">
        <w:rPr>
          <w:rStyle w:val="LinkedField"/>
        </w:rPr>
        <w:fldChar w:fldCharType="end"/>
      </w:r>
      <w:r>
        <w:t>) or as critical (</w:t>
      </w:r>
      <w:r w:rsidRPr="00824B23">
        <w:rPr>
          <w:rStyle w:val="GraphicStep"/>
        </w:rPr>
        <w:drawing>
          <wp:inline distT="0" distB="0" distL="0" distR="0" wp14:anchorId="5A8F5B2F" wp14:editId="48A9F4D0">
            <wp:extent cx="224287" cy="2185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50" t="1444" r="5605" b="21461"/>
                    <a:stretch/>
                  </pic:blipFill>
                  <pic:spPr bwMode="auto">
                    <a:xfrm>
                      <a:off x="0" y="0"/>
                      <a:ext cx="224287" cy="2185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in </w:t>
      </w:r>
      <w:r w:rsidRPr="003E0E8C">
        <w:rPr>
          <w:rStyle w:val="LinkedField"/>
        </w:rPr>
        <w:fldChar w:fldCharType="begin"/>
      </w:r>
      <w:r w:rsidRPr="003E0E8C">
        <w:rPr>
          <w:rStyle w:val="LinkedField"/>
        </w:rPr>
        <w:instrText xml:space="preserve"> REF _Ref402879832 \h </w:instrText>
      </w:r>
      <w:r w:rsidRPr="003E0E8C">
        <w:rPr>
          <w:rStyle w:val="LinkedField"/>
        </w:rPr>
      </w:r>
      <w:r w:rsidRPr="003E0E8C">
        <w:rPr>
          <w:rStyle w:val="LinkedField"/>
        </w:rPr>
        <w:fldChar w:fldCharType="separate"/>
      </w:r>
      <w:r>
        <w:t xml:space="preserve">Figure </w:t>
      </w:r>
      <w:r>
        <w:rPr>
          <w:rStyle w:val="LinkedField"/>
          <w:noProof/>
        </w:rPr>
        <w:t>1</w:t>
      </w:r>
      <w:r w:rsidRPr="003E0E8C">
        <w:rPr>
          <w:rStyle w:val="LinkedField"/>
        </w:rPr>
        <w:fldChar w:fldCharType="end"/>
      </w:r>
      <w:r>
        <w:t>).</w:t>
      </w:r>
    </w:p>
    <w:p w14:paraId="037A69BD" w14:textId="00417B1C" w:rsidR="00447CA0" w:rsidRDefault="00447CA0" w:rsidP="00447CA0">
      <w:pPr>
        <w:pStyle w:val="ListParagraph"/>
        <w:numPr>
          <w:ilvl w:val="0"/>
          <w:numId w:val="38"/>
        </w:numPr>
        <w:spacing w:after="120" w:line="240" w:lineRule="auto"/>
        <w:contextualSpacing w:val="0"/>
      </w:pPr>
      <w:r>
        <w:t xml:space="preserve">The published driver </w:t>
      </w:r>
      <w:r w:rsidR="008766C4">
        <w:t xml:space="preserve">was </w:t>
      </w:r>
      <w:r>
        <w:t xml:space="preserve">available to the </w:t>
      </w:r>
      <w:r w:rsidR="008766C4">
        <w:t>public</w:t>
      </w:r>
      <w:r>
        <w:t xml:space="preserve"> for Missing Driver, Update Driver</w:t>
      </w:r>
      <w:r w:rsidR="008766C4">
        <w:t>,</w:t>
      </w:r>
      <w:r>
        <w:t xml:space="preserve"> and (if requested </w:t>
      </w:r>
      <w:r w:rsidR="00DC7149">
        <w:t>and</w:t>
      </w:r>
      <w:r>
        <w:t xml:space="preserve"> approved) AutoUpdate Driver scenarios.</w:t>
      </w:r>
    </w:p>
    <w:p w14:paraId="0A371F9A" w14:textId="6B1C8150" w:rsidR="00447CA0" w:rsidRDefault="00447CA0" w:rsidP="00447CA0">
      <w:pPr>
        <w:pStyle w:val="Heading3"/>
        <w:keepLines/>
        <w:numPr>
          <w:ilvl w:val="2"/>
          <w:numId w:val="53"/>
        </w:numPr>
        <w:spacing w:before="40" w:after="0"/>
      </w:pPr>
      <w:bookmarkStart w:id="10" w:name="_Toc423444279"/>
      <w:r>
        <w:t xml:space="preserve">Removing </w:t>
      </w:r>
      <w:r w:rsidR="008766C4">
        <w:t xml:space="preserve">a </w:t>
      </w:r>
      <w:r>
        <w:t xml:space="preserve">Driver from </w:t>
      </w:r>
      <w:r w:rsidR="006976F9">
        <w:t>Windows Update</w:t>
      </w:r>
      <w:bookmarkEnd w:id="10"/>
    </w:p>
    <w:p w14:paraId="10E250CD" w14:textId="09D4DE05" w:rsidR="00447CA0" w:rsidRDefault="00447CA0" w:rsidP="005E64F3">
      <w:pPr>
        <w:ind w:left="360"/>
      </w:pPr>
      <w:r>
        <w:t xml:space="preserve">The hardware partner </w:t>
      </w:r>
      <w:r w:rsidR="001E3A0B">
        <w:t xml:space="preserve">had </w:t>
      </w:r>
      <w:r>
        <w:t xml:space="preserve">the ability to remove the published driver from </w:t>
      </w:r>
      <w:r w:rsidR="006976F9">
        <w:t>Windows Update</w:t>
      </w:r>
      <w:r>
        <w:t xml:space="preserve">. This </w:t>
      </w:r>
      <w:r w:rsidR="001E3A0B">
        <w:t xml:space="preserve">would </w:t>
      </w:r>
      <w:r>
        <w:t xml:space="preserve">revoke all </w:t>
      </w:r>
      <w:r w:rsidR="001E3A0B">
        <w:t xml:space="preserve">three </w:t>
      </w:r>
      <w:r>
        <w:t xml:space="preserve">of the </w:t>
      </w:r>
      <w:r w:rsidR="006976F9">
        <w:t>Windows Update</w:t>
      </w:r>
      <w:r>
        <w:t xml:space="preserve"> </w:t>
      </w:r>
      <w:r w:rsidR="001E3A0B">
        <w:t>p</w:t>
      </w:r>
      <w:r>
        <w:t xml:space="preserve">ublishing scenarios for the driver (refer to </w:t>
      </w:r>
      <w:r w:rsidRPr="001E3A0B">
        <w:t xml:space="preserve">the </w:t>
      </w:r>
      <w:r w:rsidRPr="00131EBB">
        <w:t>Missing Driver</w:t>
      </w:r>
      <w:r w:rsidRPr="001E3A0B">
        <w:t xml:space="preserve">, </w:t>
      </w:r>
      <w:r w:rsidRPr="00131EBB">
        <w:t>Update Driver</w:t>
      </w:r>
      <w:r w:rsidRPr="001E3A0B">
        <w:t xml:space="preserve">, and </w:t>
      </w:r>
      <w:r w:rsidRPr="00131EBB">
        <w:t>Auto Update Driver</w:t>
      </w:r>
      <w:r>
        <w:t xml:space="preserve"> </w:t>
      </w:r>
      <w:r w:rsidR="001E3A0B">
        <w:t>s</w:t>
      </w:r>
      <w:r>
        <w:t xml:space="preserve">cenarios in </w:t>
      </w:r>
      <w:r w:rsidRPr="003E0E8C">
        <w:rPr>
          <w:rStyle w:val="LinkedField"/>
        </w:rPr>
        <w:fldChar w:fldCharType="begin"/>
      </w:r>
      <w:r w:rsidRPr="003E0E8C">
        <w:rPr>
          <w:rStyle w:val="LinkedField"/>
        </w:rPr>
        <w:instrText xml:space="preserve"> REF _Ref405563341 \h </w:instrText>
      </w:r>
      <w:r w:rsidRPr="003E0E8C">
        <w:rPr>
          <w:rStyle w:val="LinkedField"/>
        </w:rPr>
      </w:r>
      <w:r w:rsidRPr="003E0E8C">
        <w:rPr>
          <w:rStyle w:val="LinkedField"/>
        </w:rPr>
        <w:fldChar w:fldCharType="separate"/>
      </w:r>
      <w:r>
        <w:t xml:space="preserve">List </w:t>
      </w:r>
      <w:r>
        <w:rPr>
          <w:rStyle w:val="LinkedField"/>
          <w:noProof/>
        </w:rPr>
        <w:t>1</w:t>
      </w:r>
      <w:r w:rsidRPr="003E0E8C">
        <w:rPr>
          <w:rStyle w:val="LinkedField"/>
        </w:rPr>
        <w:fldChar w:fldCharType="end"/>
      </w:r>
      <w:r>
        <w:t xml:space="preserve">). Microsoft </w:t>
      </w:r>
      <w:r w:rsidR="001E3A0B">
        <w:t xml:space="preserve">would </w:t>
      </w:r>
      <w:r>
        <w:t xml:space="preserve">still retain a copy of the driver in its internal repository. The hardware partner would still have access to download the signed driver even though it </w:t>
      </w:r>
      <w:r w:rsidR="001E3A0B">
        <w:t xml:space="preserve">was </w:t>
      </w:r>
      <w:r>
        <w:t xml:space="preserve">no longer published on </w:t>
      </w:r>
      <w:r w:rsidR="006976F9">
        <w:t>Windows Update</w:t>
      </w:r>
      <w:r w:rsidR="002E3BCF">
        <w:t>.</w:t>
      </w:r>
    </w:p>
    <w:p w14:paraId="5FB04F08" w14:textId="77777777" w:rsidR="005E64F3" w:rsidRPr="005E64F3" w:rsidRDefault="005E64F3" w:rsidP="005E64F3">
      <w:pPr>
        <w:ind w:left="360"/>
      </w:pPr>
    </w:p>
    <w:p w14:paraId="55427009" w14:textId="70F6C939" w:rsidR="00447CA0" w:rsidRDefault="00C51C8A" w:rsidP="00447CA0">
      <w:pPr>
        <w:pStyle w:val="Heading2"/>
        <w:keepLines/>
        <w:numPr>
          <w:ilvl w:val="1"/>
          <w:numId w:val="53"/>
        </w:numPr>
        <w:spacing w:before="40" w:after="0"/>
      </w:pPr>
      <w:bookmarkStart w:id="11" w:name="_Toc423444280"/>
      <w:r>
        <w:t>Windows 10</w:t>
      </w:r>
      <w:r w:rsidR="00447CA0">
        <w:t xml:space="preserve"> Initial Driver Publishing Workflow (29 April 2015)</w:t>
      </w:r>
      <w:bookmarkEnd w:id="11"/>
    </w:p>
    <w:p w14:paraId="70D0DF82" w14:textId="77777777" w:rsidR="00447CA0" w:rsidRDefault="00447CA0" w:rsidP="00447CA0">
      <w:pPr>
        <w:pStyle w:val="Heading3"/>
        <w:keepLines/>
        <w:numPr>
          <w:ilvl w:val="2"/>
          <w:numId w:val="53"/>
        </w:numPr>
        <w:spacing w:before="40" w:after="0"/>
      </w:pPr>
      <w:bookmarkStart w:id="12" w:name="_Toc423444281"/>
      <w:r>
        <w:t>Driver Submission Options</w:t>
      </w:r>
      <w:bookmarkEnd w:id="12"/>
    </w:p>
    <w:p w14:paraId="181B810E" w14:textId="7C2C977B" w:rsidR="00447CA0" w:rsidRDefault="00447CA0" w:rsidP="00447CA0">
      <w:r>
        <w:t xml:space="preserve">The initial release of the </w:t>
      </w:r>
      <w:r w:rsidR="00C51C8A">
        <w:t>Windows 10</w:t>
      </w:r>
      <w:r>
        <w:t xml:space="preserve"> driver publishing workflow will be available to hardware partners on 29 April 2015. It will consist of the features in </w:t>
      </w:r>
      <w:r w:rsidRPr="003E0E8C">
        <w:rPr>
          <w:rStyle w:val="LinkedField"/>
        </w:rPr>
        <w:fldChar w:fldCharType="begin"/>
      </w:r>
      <w:r w:rsidRPr="003E0E8C">
        <w:rPr>
          <w:rStyle w:val="LinkedField"/>
        </w:rPr>
        <w:instrText xml:space="preserve"> REF _Ref409011129 \h </w:instrText>
      </w:r>
      <w:r w:rsidRPr="003E0E8C">
        <w:rPr>
          <w:rStyle w:val="LinkedField"/>
        </w:rPr>
      </w:r>
      <w:r w:rsidRPr="003E0E8C">
        <w:rPr>
          <w:rStyle w:val="LinkedField"/>
        </w:rPr>
        <w:fldChar w:fldCharType="separate"/>
      </w:r>
      <w:r>
        <w:t xml:space="preserve">List </w:t>
      </w:r>
      <w:r>
        <w:rPr>
          <w:rStyle w:val="LinkedField"/>
          <w:noProof/>
        </w:rPr>
        <w:t>5</w:t>
      </w:r>
      <w:r w:rsidRPr="003E0E8C">
        <w:rPr>
          <w:rStyle w:val="LinkedField"/>
        </w:rPr>
        <w:fldChar w:fldCharType="end"/>
      </w:r>
      <w:r>
        <w:t>:</w:t>
      </w:r>
    </w:p>
    <w:p w14:paraId="7232AF1B" w14:textId="30605E2F" w:rsidR="00447CA0" w:rsidRDefault="00447CA0" w:rsidP="00447CA0">
      <w:pPr>
        <w:pStyle w:val="Caption"/>
        <w:keepNext/>
      </w:pPr>
      <w:bookmarkStart w:id="13" w:name="_Ref409011129"/>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5</w:t>
      </w:r>
      <w:r w:rsidRPr="003E0E8C">
        <w:rPr>
          <w:rStyle w:val="LinkedField"/>
        </w:rPr>
        <w:fldChar w:fldCharType="end"/>
      </w:r>
      <w:bookmarkEnd w:id="13"/>
      <w:r>
        <w:t xml:space="preserve">: </w:t>
      </w:r>
      <w:r w:rsidR="00C51C8A">
        <w:t>Windows 10</w:t>
      </w:r>
      <w:r>
        <w:t xml:space="preserve"> Initial Driver Publishing Features (29 April 2015)</w:t>
      </w:r>
    </w:p>
    <w:p w14:paraId="1D74816B" w14:textId="77777777" w:rsidR="00447CA0" w:rsidRDefault="00447CA0" w:rsidP="00447CA0">
      <w:pPr>
        <w:pStyle w:val="ListParagraph"/>
        <w:numPr>
          <w:ilvl w:val="0"/>
          <w:numId w:val="31"/>
        </w:numPr>
        <w:spacing w:after="120" w:line="240" w:lineRule="auto"/>
        <w:contextualSpacing w:val="0"/>
      </w:pPr>
      <w:r>
        <w:t xml:space="preserve">HLK Signing </w:t>
      </w:r>
    </w:p>
    <w:p w14:paraId="19959AD9" w14:textId="77777777" w:rsidR="00447CA0" w:rsidRDefault="00447CA0" w:rsidP="00447CA0">
      <w:pPr>
        <w:pStyle w:val="ListParagraph"/>
        <w:numPr>
          <w:ilvl w:val="0"/>
          <w:numId w:val="31"/>
        </w:numPr>
        <w:spacing w:after="120" w:line="240" w:lineRule="auto"/>
        <w:contextualSpacing w:val="0"/>
      </w:pPr>
      <w:r>
        <w:t>Driver Signing (New)</w:t>
      </w:r>
    </w:p>
    <w:p w14:paraId="1B623A6B" w14:textId="6B8B1C30" w:rsidR="00447CA0" w:rsidRDefault="00447CA0" w:rsidP="00447CA0">
      <w:pPr>
        <w:pStyle w:val="ListParagraph"/>
        <w:numPr>
          <w:ilvl w:val="0"/>
          <w:numId w:val="31"/>
        </w:numPr>
        <w:spacing w:after="120" w:line="240" w:lineRule="auto"/>
        <w:contextualSpacing w:val="0"/>
      </w:pPr>
      <w:r>
        <w:t xml:space="preserve">Submission for Missing Drivers and Update Driver scenarios </w:t>
      </w:r>
    </w:p>
    <w:p w14:paraId="2267EE91" w14:textId="35E56843" w:rsidR="00447CA0" w:rsidRDefault="00447CA0" w:rsidP="00447CA0">
      <w:pPr>
        <w:pStyle w:val="ListParagraph"/>
        <w:numPr>
          <w:ilvl w:val="0"/>
          <w:numId w:val="31"/>
        </w:numPr>
        <w:spacing w:after="120" w:line="240" w:lineRule="auto"/>
        <w:contextualSpacing w:val="0"/>
      </w:pPr>
      <w:r>
        <w:t xml:space="preserve">AutoUpdate scenario support </w:t>
      </w:r>
      <w:r w:rsidR="00C51C8A">
        <w:t xml:space="preserve">using </w:t>
      </w:r>
      <w:r>
        <w:t>DDCHelp@microsoft.com</w:t>
      </w:r>
    </w:p>
    <w:p w14:paraId="08380666" w14:textId="77777777" w:rsidR="00447CA0" w:rsidRDefault="00447CA0" w:rsidP="00447CA0"/>
    <w:p w14:paraId="685A22BC" w14:textId="28E41E16" w:rsidR="00447CA0" w:rsidRDefault="00447CA0" w:rsidP="00447CA0">
      <w:pPr>
        <w:pStyle w:val="Caption"/>
        <w:keepNext/>
      </w:pPr>
      <w:bookmarkStart w:id="14" w:name="_Ref405566797"/>
      <w:r>
        <w:t xml:space="preserve">Figure </w:t>
      </w:r>
      <w:r w:rsidRPr="003E0E8C">
        <w:rPr>
          <w:rStyle w:val="LinkedField"/>
        </w:rPr>
        <w:fldChar w:fldCharType="begin"/>
      </w:r>
      <w:r w:rsidRPr="003E0E8C">
        <w:rPr>
          <w:rStyle w:val="LinkedField"/>
        </w:rPr>
        <w:instrText xml:space="preserve"> SEQ Figure \* ARABIC </w:instrText>
      </w:r>
      <w:r w:rsidRPr="003E0E8C">
        <w:rPr>
          <w:rStyle w:val="LinkedField"/>
        </w:rPr>
        <w:fldChar w:fldCharType="separate"/>
      </w:r>
      <w:r>
        <w:rPr>
          <w:rStyle w:val="LinkedField"/>
          <w:noProof/>
        </w:rPr>
        <w:t>3</w:t>
      </w:r>
      <w:r w:rsidRPr="003E0E8C">
        <w:rPr>
          <w:rStyle w:val="LinkedField"/>
        </w:rPr>
        <w:fldChar w:fldCharType="end"/>
      </w:r>
      <w:bookmarkEnd w:id="14"/>
      <w:r>
        <w:t xml:space="preserve">: </w:t>
      </w:r>
      <w:r w:rsidR="00C51C8A">
        <w:t>Windows 10</w:t>
      </w:r>
      <w:r>
        <w:t xml:space="preserve"> Initial Driver Publishing Workflow (29 April 2015)</w:t>
      </w:r>
    </w:p>
    <w:p w14:paraId="64F38287" w14:textId="1FD57C59" w:rsidR="00447CA0" w:rsidRDefault="00447CA0" w:rsidP="00447CA0">
      <w:pPr>
        <w:jc w:val="center"/>
      </w:pPr>
    </w:p>
    <w:p w14:paraId="5CC93F82" w14:textId="198DA02C" w:rsidR="00B421E3" w:rsidRDefault="00875EDF" w:rsidP="00447CA0">
      <w:pPr>
        <w:jc w:val="center"/>
      </w:pPr>
      <w:r>
        <w:rPr>
          <w:noProof/>
        </w:rPr>
        <w:lastRenderedPageBreak/>
        <w:drawing>
          <wp:inline distT="0" distB="0" distL="0" distR="0" wp14:anchorId="1D800106" wp14:editId="4870861A">
            <wp:extent cx="5893133" cy="1787021"/>
            <wp:effectExtent l="0" t="0" r="0" b="381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7751" cy="1803583"/>
                    </a:xfrm>
                    <a:prstGeom prst="rect">
                      <a:avLst/>
                    </a:prstGeom>
                    <a:noFill/>
                  </pic:spPr>
                </pic:pic>
              </a:graphicData>
            </a:graphic>
          </wp:inline>
        </w:drawing>
      </w:r>
    </w:p>
    <w:p w14:paraId="6CE35506" w14:textId="39FB1C62" w:rsidR="00447CA0" w:rsidRDefault="00447CA0" w:rsidP="00447CA0">
      <w:pPr>
        <w:pStyle w:val="Caption"/>
        <w:keepNext/>
      </w:pPr>
      <w:bookmarkStart w:id="15" w:name="_Ref405566819"/>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6</w:t>
      </w:r>
      <w:r w:rsidRPr="003E0E8C">
        <w:rPr>
          <w:rStyle w:val="LinkedField"/>
        </w:rPr>
        <w:fldChar w:fldCharType="end"/>
      </w:r>
      <w:bookmarkEnd w:id="15"/>
      <w:r>
        <w:t xml:space="preserve">: </w:t>
      </w:r>
      <w:r w:rsidR="00C51C8A">
        <w:t>Windows 10</w:t>
      </w:r>
      <w:r>
        <w:t xml:space="preserve"> Initial Driver Publishing Workflow Steps (29 April 2015)</w:t>
      </w:r>
    </w:p>
    <w:p w14:paraId="6841BB2B" w14:textId="11154E1B" w:rsidR="00447CA0" w:rsidRDefault="00447CA0" w:rsidP="00447CA0">
      <w:pPr>
        <w:pStyle w:val="ListParagraph"/>
        <w:numPr>
          <w:ilvl w:val="0"/>
          <w:numId w:val="42"/>
        </w:numPr>
        <w:spacing w:after="120" w:line="240" w:lineRule="auto"/>
        <w:contextualSpacing w:val="0"/>
      </w:pPr>
      <w:r>
        <w:t xml:space="preserve">The hardware partner submits a </w:t>
      </w:r>
      <w:r w:rsidR="00C51C8A">
        <w:t>high-</w:t>
      </w:r>
      <w:r>
        <w:t xml:space="preserve">quality, </w:t>
      </w:r>
      <w:r w:rsidR="00C51C8A">
        <w:t>production-release-</w:t>
      </w:r>
      <w:r>
        <w:t xml:space="preserve">quality driver to the DevCenter Dashboard. It may or may not be accompanied by WHLK logs. If the partner omits the optional WHLK logs then they must </w:t>
      </w:r>
      <w:r>
        <w:rPr>
          <w:i/>
        </w:rPr>
        <w:t>assert</w:t>
      </w:r>
      <w:r>
        <w:t xml:space="preserve"> to the compatibility of the driver.</w:t>
      </w:r>
      <w:r>
        <w:br/>
        <w:t>The DevCenter Dashboard validates the logs (if provided). If the WHLK logs do not pass validation or the partner does not asert then the submission is rejected and the hardware partner is informed. The workflow then ends.</w:t>
      </w:r>
      <w:r>
        <w:br/>
        <w:t>If the hardware logs are successfully validated or the partner asserted then the workflow continues.</w:t>
      </w:r>
      <w:r>
        <w:br/>
      </w:r>
      <w:r w:rsidRPr="007B3A33">
        <w:rPr>
          <w:i/>
        </w:rPr>
        <w:t xml:space="preserve">Note that the submitted driver is expected to be </w:t>
      </w:r>
      <w:r w:rsidR="00C51C8A" w:rsidRPr="007B3A33">
        <w:rPr>
          <w:i/>
        </w:rPr>
        <w:t>production</w:t>
      </w:r>
      <w:r w:rsidR="00C51C8A">
        <w:rPr>
          <w:i/>
        </w:rPr>
        <w:t>-</w:t>
      </w:r>
      <w:r w:rsidRPr="007B3A33">
        <w:rPr>
          <w:i/>
        </w:rPr>
        <w:t>release quality before submission. The hardware partner must have already performed necessary testing to ensure the submitted driver is of high quality.</w:t>
      </w:r>
    </w:p>
    <w:p w14:paraId="3CB6415B" w14:textId="796217FB" w:rsidR="00447CA0" w:rsidRDefault="00447CA0" w:rsidP="00447CA0">
      <w:pPr>
        <w:pStyle w:val="ListParagraph"/>
        <w:numPr>
          <w:ilvl w:val="0"/>
          <w:numId w:val="42"/>
        </w:numPr>
        <w:spacing w:after="120" w:line="240" w:lineRule="auto"/>
        <w:contextualSpacing w:val="0"/>
      </w:pPr>
      <w:r>
        <w:t>The driver package is archived in the DevCenter Dashboard database.</w:t>
      </w:r>
    </w:p>
    <w:p w14:paraId="36F606A4" w14:textId="433EDE89" w:rsidR="00447CA0" w:rsidRDefault="00C51C8A" w:rsidP="00447CA0">
      <w:pPr>
        <w:pStyle w:val="ListParagraph"/>
        <w:numPr>
          <w:ilvl w:val="0"/>
          <w:numId w:val="42"/>
        </w:numPr>
        <w:spacing w:after="120" w:line="240" w:lineRule="auto"/>
        <w:contextualSpacing w:val="0"/>
      </w:pPr>
      <w:r>
        <w:t>T</w:t>
      </w:r>
      <w:r w:rsidR="00447CA0">
        <w:t xml:space="preserve">he hardware partner can </w:t>
      </w:r>
      <w:r>
        <w:t xml:space="preserve">now </w:t>
      </w:r>
      <w:r w:rsidR="00447CA0">
        <w:t xml:space="preserve">download the signed driver (option </w:t>
      </w:r>
      <w:r w:rsidR="00447CA0" w:rsidRPr="00824B23">
        <w:rPr>
          <w:rStyle w:val="GraphicStep"/>
        </w:rPr>
        <w:drawing>
          <wp:inline distT="0" distB="0" distL="0" distR="0" wp14:anchorId="44C8F3A3" wp14:editId="6C379FE2">
            <wp:extent cx="198782" cy="184574"/>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01" t="10013" r="11520" b="24969"/>
                    <a:stretch/>
                  </pic:blipFill>
                  <pic:spPr bwMode="auto">
                    <a:xfrm>
                      <a:off x="0" y="0"/>
                      <a:ext cx="198782" cy="184574"/>
                    </a:xfrm>
                    <a:prstGeom prst="rect">
                      <a:avLst/>
                    </a:prstGeom>
                    <a:noFill/>
                    <a:ln>
                      <a:noFill/>
                    </a:ln>
                    <a:extLst>
                      <a:ext uri="{53640926-AAD7-44D8-BBD7-CCE9431645EC}">
                        <a14:shadowObscured xmlns:a14="http://schemas.microsoft.com/office/drawing/2010/main"/>
                      </a:ext>
                    </a:extLst>
                  </pic:spPr>
                </pic:pic>
              </a:graphicData>
            </a:graphic>
          </wp:inline>
        </w:drawing>
      </w:r>
      <w:r w:rsidR="00447CA0">
        <w:t xml:space="preserve"> in </w:t>
      </w:r>
      <w:r w:rsidR="00447CA0" w:rsidRPr="003E0E8C">
        <w:rPr>
          <w:rStyle w:val="LinkedField"/>
        </w:rPr>
        <w:fldChar w:fldCharType="begin"/>
      </w:r>
      <w:r w:rsidR="00447CA0" w:rsidRPr="003E0E8C">
        <w:rPr>
          <w:rStyle w:val="LinkedField"/>
        </w:rPr>
        <w:instrText xml:space="preserve"> REF _Ref405566797 \h </w:instrText>
      </w:r>
      <w:r w:rsidR="00447CA0" w:rsidRPr="003E0E8C">
        <w:rPr>
          <w:rStyle w:val="LinkedField"/>
        </w:rPr>
      </w:r>
      <w:r w:rsidR="00447CA0" w:rsidRPr="003E0E8C">
        <w:rPr>
          <w:rStyle w:val="LinkedField"/>
        </w:rPr>
        <w:fldChar w:fldCharType="separate"/>
      </w:r>
      <w:r w:rsidR="00447CA0">
        <w:t xml:space="preserve">Figure </w:t>
      </w:r>
      <w:r w:rsidR="00447CA0">
        <w:rPr>
          <w:rStyle w:val="LinkedField"/>
          <w:noProof/>
        </w:rPr>
        <w:t>3</w:t>
      </w:r>
      <w:r w:rsidR="00447CA0" w:rsidRPr="003E0E8C">
        <w:rPr>
          <w:rStyle w:val="LinkedField"/>
        </w:rPr>
        <w:fldChar w:fldCharType="end"/>
      </w:r>
      <w:r w:rsidR="00447CA0">
        <w:t>).</w:t>
      </w:r>
    </w:p>
    <w:p w14:paraId="17699F77" w14:textId="77777777" w:rsidR="00447CA0" w:rsidRDefault="00447CA0" w:rsidP="00447CA0">
      <w:pPr>
        <w:pStyle w:val="ListParagraph"/>
        <w:numPr>
          <w:ilvl w:val="0"/>
          <w:numId w:val="42"/>
        </w:numPr>
        <w:spacing w:after="120" w:line="240" w:lineRule="auto"/>
        <w:contextualSpacing w:val="0"/>
      </w:pPr>
      <w:r>
        <w:t xml:space="preserve">The hardware partner may publish the driver to Windows Update (option </w:t>
      </w:r>
      <w:r w:rsidRPr="00AB02B7">
        <w:rPr>
          <w:rStyle w:val="GraphicStep"/>
          <w:i/>
        </w:rPr>
        <w:drawing>
          <wp:inline distT="0" distB="0" distL="0" distR="0" wp14:anchorId="2CFDA1FB" wp14:editId="193BDDD9">
            <wp:extent cx="198407" cy="20377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956" t="4409" r="7862" b="20290"/>
                    <a:stretch/>
                  </pic:blipFill>
                  <pic:spPr bwMode="auto">
                    <a:xfrm>
                      <a:off x="0" y="0"/>
                      <a:ext cx="207834" cy="2134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in </w:t>
      </w:r>
      <w:r w:rsidRPr="003E0E8C">
        <w:rPr>
          <w:rStyle w:val="LinkedField"/>
        </w:rPr>
        <w:fldChar w:fldCharType="begin"/>
      </w:r>
      <w:r w:rsidRPr="003E0E8C">
        <w:rPr>
          <w:rStyle w:val="LinkedField"/>
        </w:rPr>
        <w:instrText xml:space="preserve"> REF _Ref405566797 \h </w:instrText>
      </w:r>
      <w:r w:rsidRPr="003E0E8C">
        <w:rPr>
          <w:rStyle w:val="LinkedField"/>
        </w:rPr>
      </w:r>
      <w:r w:rsidRPr="003E0E8C">
        <w:rPr>
          <w:rStyle w:val="LinkedField"/>
        </w:rPr>
        <w:fldChar w:fldCharType="separate"/>
      </w:r>
      <w:r>
        <w:t xml:space="preserve">Figure </w:t>
      </w:r>
      <w:r>
        <w:rPr>
          <w:rStyle w:val="LinkedField"/>
          <w:noProof/>
        </w:rPr>
        <w:t>3</w:t>
      </w:r>
      <w:r w:rsidRPr="003E0E8C">
        <w:rPr>
          <w:rStyle w:val="LinkedField"/>
        </w:rPr>
        <w:fldChar w:fldCharType="end"/>
      </w:r>
      <w:r>
        <w:t>).</w:t>
      </w:r>
    </w:p>
    <w:p w14:paraId="4A17628F" w14:textId="43A4B511" w:rsidR="00447CA0" w:rsidRDefault="00447CA0" w:rsidP="00447CA0">
      <w:pPr>
        <w:pStyle w:val="ListParagraph"/>
      </w:pPr>
      <w:r>
        <w:t>Publishing the driver will result in making the driver available for the Missing Driver scenario.</w:t>
      </w:r>
    </w:p>
    <w:p w14:paraId="7E2CE8FA" w14:textId="7A634E9F" w:rsidR="00447CA0" w:rsidRDefault="00447CA0" w:rsidP="00447CA0">
      <w:pPr>
        <w:pStyle w:val="ListParagraph"/>
      </w:pPr>
      <w:r>
        <w:t>Once published, the partner may contact DDCHelp (</w:t>
      </w:r>
      <w:hyperlink r:id="rId24" w:history="1">
        <w:r w:rsidRPr="00861701">
          <w:rPr>
            <w:rStyle w:val="Hyperlink"/>
          </w:rPr>
          <w:t>ddchelp@microsoft.com</w:t>
        </w:r>
      </w:hyperlink>
      <w:r>
        <w:t xml:space="preserve">) to include the driver for Auto Update scenarios (option </w:t>
      </w:r>
      <w:r w:rsidRPr="00824B23">
        <w:rPr>
          <w:rStyle w:val="GraphicStep"/>
        </w:rPr>
        <w:drawing>
          <wp:inline distT="0" distB="0" distL="0" distR="0" wp14:anchorId="28BA8222" wp14:editId="161F23F4">
            <wp:extent cx="224287" cy="21853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50" t="1444" r="5605" b="21461"/>
                    <a:stretch/>
                  </pic:blipFill>
                  <pic:spPr bwMode="auto">
                    <a:xfrm>
                      <a:off x="0" y="0"/>
                      <a:ext cx="224287" cy="2185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in </w:t>
      </w:r>
      <w:r w:rsidRPr="003E0E8C">
        <w:rPr>
          <w:rStyle w:val="LinkedField"/>
        </w:rPr>
        <w:fldChar w:fldCharType="begin"/>
      </w:r>
      <w:r w:rsidRPr="003E0E8C">
        <w:rPr>
          <w:rStyle w:val="LinkedField"/>
        </w:rPr>
        <w:instrText xml:space="preserve"> REF _Ref405566797 \h </w:instrText>
      </w:r>
      <w:r w:rsidRPr="003E0E8C">
        <w:rPr>
          <w:rStyle w:val="LinkedField"/>
        </w:rPr>
      </w:r>
      <w:r w:rsidRPr="003E0E8C">
        <w:rPr>
          <w:rStyle w:val="LinkedField"/>
        </w:rPr>
        <w:fldChar w:fldCharType="separate"/>
      </w:r>
      <w:r>
        <w:t xml:space="preserve">Figure </w:t>
      </w:r>
      <w:r>
        <w:rPr>
          <w:rStyle w:val="LinkedField"/>
          <w:noProof/>
        </w:rPr>
        <w:t>3</w:t>
      </w:r>
      <w:r w:rsidRPr="003E0E8C">
        <w:rPr>
          <w:rStyle w:val="LinkedField"/>
        </w:rPr>
        <w:fldChar w:fldCharType="end"/>
      </w:r>
      <w:r>
        <w:t>). Doing so requires Microsoft approval.</w:t>
      </w:r>
    </w:p>
    <w:p w14:paraId="1BF2C7A4" w14:textId="4ECC20AC" w:rsidR="00447CA0" w:rsidRDefault="00447CA0" w:rsidP="00447CA0">
      <w:pPr>
        <w:pStyle w:val="ListParagraph"/>
      </w:pPr>
      <w:r>
        <w:t xml:space="preserve">All published drivers will go to </w:t>
      </w:r>
      <w:r w:rsidR="006976F9">
        <w:t>Windows Update</w:t>
      </w:r>
      <w:r>
        <w:t xml:space="preserve"> Live and will be available broadly.</w:t>
      </w:r>
    </w:p>
    <w:p w14:paraId="4BE1ABFB" w14:textId="080E4A84" w:rsidR="00447CA0" w:rsidRPr="00F83504" w:rsidRDefault="00447CA0" w:rsidP="00447CA0">
      <w:pPr>
        <w:pStyle w:val="ListParagraph"/>
      </w:pPr>
      <w:r w:rsidRPr="00F83504">
        <w:rPr>
          <w:i/>
        </w:rPr>
        <w:t xml:space="preserve">Note that there is no </w:t>
      </w:r>
      <w:r w:rsidR="006976F9">
        <w:rPr>
          <w:i/>
        </w:rPr>
        <w:t>Windows Update</w:t>
      </w:r>
      <w:r w:rsidRPr="00F83504">
        <w:rPr>
          <w:i/>
        </w:rPr>
        <w:t xml:space="preserve"> Preview.</w:t>
      </w:r>
    </w:p>
    <w:p w14:paraId="2B8F8803" w14:textId="274D703D" w:rsidR="00447CA0" w:rsidRPr="002E3BCF" w:rsidRDefault="00447CA0" w:rsidP="00447CA0">
      <w:pPr>
        <w:pStyle w:val="ListParagraph"/>
        <w:numPr>
          <w:ilvl w:val="0"/>
          <w:numId w:val="42"/>
        </w:numPr>
        <w:spacing w:after="120" w:line="240" w:lineRule="auto"/>
        <w:contextualSpacing w:val="0"/>
      </w:pPr>
      <w:r>
        <w:t xml:space="preserve">The driver is moved into </w:t>
      </w:r>
      <w:r w:rsidR="006976F9">
        <w:t>Windows Update</w:t>
      </w:r>
      <w:r>
        <w:t xml:space="preserve"> Liv</w:t>
      </w:r>
      <w:r w:rsidRPr="002E3BCF">
        <w:t>e.</w:t>
      </w:r>
    </w:p>
    <w:p w14:paraId="636343CC" w14:textId="60D7962C" w:rsidR="00447CA0" w:rsidRPr="002E3BCF" w:rsidRDefault="00447CA0" w:rsidP="002E3BCF">
      <w:pPr>
        <w:pStyle w:val="ListParagraph"/>
        <w:keepNext/>
        <w:keepLines/>
        <w:numPr>
          <w:ilvl w:val="0"/>
          <w:numId w:val="42"/>
        </w:numPr>
        <w:spacing w:after="120" w:line="240" w:lineRule="auto"/>
        <w:contextualSpacing w:val="0"/>
        <w:rPr>
          <w:rFonts w:asciiTheme="majorHAnsi" w:eastAsiaTheme="majorEastAsia" w:hAnsiTheme="majorHAnsi" w:cstheme="majorBidi" w:hint="eastAsia"/>
          <w:color w:val="AB0E00" w:themeColor="accent1" w:themeShade="BF"/>
          <w:sz w:val="26"/>
          <w:szCs w:val="26"/>
        </w:rPr>
      </w:pPr>
      <w:r>
        <w:t xml:space="preserve">The </w:t>
      </w:r>
      <w:r w:rsidR="00C51C8A">
        <w:t>public now</w:t>
      </w:r>
      <w:r>
        <w:t xml:space="preserve"> has access to the driver. </w:t>
      </w:r>
    </w:p>
    <w:p w14:paraId="2CC7B013" w14:textId="77777777" w:rsidR="002E3BCF" w:rsidRPr="002E3BCF" w:rsidRDefault="002E3BCF" w:rsidP="002E3BCF">
      <w:pPr>
        <w:pStyle w:val="ListParagraph"/>
        <w:keepNext/>
        <w:keepLines/>
        <w:spacing w:after="120" w:line="240" w:lineRule="auto"/>
        <w:contextualSpacing w:val="0"/>
        <w:rPr>
          <w:rFonts w:asciiTheme="majorHAnsi" w:eastAsiaTheme="majorEastAsia" w:hAnsiTheme="majorHAnsi" w:cstheme="majorBidi" w:hint="eastAsia"/>
          <w:color w:val="AB0E00" w:themeColor="accent1" w:themeShade="BF"/>
          <w:sz w:val="26"/>
          <w:szCs w:val="26"/>
        </w:rPr>
      </w:pPr>
    </w:p>
    <w:p w14:paraId="3ED7610E" w14:textId="49A8F0CC" w:rsidR="00447CA0" w:rsidRDefault="00C51C8A" w:rsidP="00447CA0">
      <w:pPr>
        <w:pStyle w:val="Heading2"/>
        <w:keepLines/>
        <w:numPr>
          <w:ilvl w:val="1"/>
          <w:numId w:val="53"/>
        </w:numPr>
        <w:spacing w:before="40" w:after="0"/>
      </w:pPr>
      <w:bookmarkStart w:id="16" w:name="_Toc423444282"/>
      <w:r>
        <w:t>Windows 10</w:t>
      </w:r>
      <w:r w:rsidR="00447CA0">
        <w:t xml:space="preserve"> </w:t>
      </w:r>
      <w:r>
        <w:t>Release</w:t>
      </w:r>
      <w:r w:rsidR="00447CA0">
        <w:t xml:space="preserve"> Driver Publishing Workflow</w:t>
      </w:r>
      <w:bookmarkEnd w:id="16"/>
    </w:p>
    <w:p w14:paraId="67B33205" w14:textId="77777777" w:rsidR="00447CA0" w:rsidRDefault="00447CA0" w:rsidP="00447CA0">
      <w:pPr>
        <w:pStyle w:val="Heading3"/>
        <w:keepLines/>
        <w:numPr>
          <w:ilvl w:val="2"/>
          <w:numId w:val="53"/>
        </w:numPr>
        <w:spacing w:before="40" w:after="0"/>
      </w:pPr>
      <w:bookmarkStart w:id="17" w:name="_Toc423444283"/>
      <w:r>
        <w:t>New Features</w:t>
      </w:r>
      <w:bookmarkEnd w:id="17"/>
    </w:p>
    <w:p w14:paraId="6092E526" w14:textId="712AA1A4" w:rsidR="00447CA0" w:rsidRDefault="00447CA0" w:rsidP="00447CA0">
      <w:r>
        <w:t xml:space="preserve">The </w:t>
      </w:r>
      <w:r w:rsidR="00C51C8A">
        <w:t>Windows 10</w:t>
      </w:r>
      <w:r>
        <w:t xml:space="preserve"> driver publishing workflow which will be available to hardware partners at </w:t>
      </w:r>
      <w:r w:rsidR="00C51C8A">
        <w:t>Windows 10</w:t>
      </w:r>
      <w:r>
        <w:t xml:space="preserve"> </w:t>
      </w:r>
      <w:r w:rsidR="00C51C8A">
        <w:t>release</w:t>
      </w:r>
      <w:r>
        <w:t xml:space="preserve"> will consist of the features made available at 29 April 2015 (</w:t>
      </w:r>
      <w:r w:rsidRPr="003E0E8C">
        <w:rPr>
          <w:rStyle w:val="LinkedField"/>
        </w:rPr>
        <w:fldChar w:fldCharType="begin"/>
      </w:r>
      <w:r w:rsidRPr="003E0E8C">
        <w:rPr>
          <w:rStyle w:val="LinkedField"/>
        </w:rPr>
        <w:instrText xml:space="preserve"> REF _Ref409011129 \h </w:instrText>
      </w:r>
      <w:r w:rsidRPr="003E0E8C">
        <w:rPr>
          <w:rStyle w:val="LinkedField"/>
        </w:rPr>
      </w:r>
      <w:r w:rsidRPr="003E0E8C">
        <w:rPr>
          <w:rStyle w:val="LinkedField"/>
        </w:rPr>
        <w:fldChar w:fldCharType="separate"/>
      </w:r>
      <w:r>
        <w:t xml:space="preserve">List </w:t>
      </w:r>
      <w:r>
        <w:rPr>
          <w:rStyle w:val="LinkedField"/>
          <w:noProof/>
        </w:rPr>
        <w:t>5</w:t>
      </w:r>
      <w:r w:rsidRPr="003E0E8C">
        <w:rPr>
          <w:rStyle w:val="LinkedField"/>
        </w:rPr>
        <w:fldChar w:fldCharType="end"/>
      </w:r>
      <w:r>
        <w:t xml:space="preserve">) and the additional features in </w:t>
      </w:r>
      <w:r w:rsidRPr="003E0E8C">
        <w:rPr>
          <w:rStyle w:val="LinkedField"/>
        </w:rPr>
        <w:fldChar w:fldCharType="begin"/>
      </w:r>
      <w:r w:rsidRPr="003E0E8C">
        <w:rPr>
          <w:rStyle w:val="LinkedField"/>
        </w:rPr>
        <w:instrText xml:space="preserve"> REF _Ref409017289 \h </w:instrText>
      </w:r>
      <w:r w:rsidRPr="003E0E8C">
        <w:rPr>
          <w:rStyle w:val="LinkedField"/>
        </w:rPr>
      </w:r>
      <w:r w:rsidRPr="003E0E8C">
        <w:rPr>
          <w:rStyle w:val="LinkedField"/>
        </w:rPr>
        <w:fldChar w:fldCharType="separate"/>
      </w:r>
      <w:r>
        <w:t xml:space="preserve">List </w:t>
      </w:r>
      <w:r>
        <w:rPr>
          <w:rStyle w:val="LinkedField"/>
          <w:noProof/>
        </w:rPr>
        <w:t>7</w:t>
      </w:r>
      <w:r w:rsidRPr="003E0E8C">
        <w:rPr>
          <w:rStyle w:val="LinkedField"/>
        </w:rPr>
        <w:fldChar w:fldCharType="end"/>
      </w:r>
      <w:r>
        <w:t>:</w:t>
      </w:r>
    </w:p>
    <w:p w14:paraId="7E6DBBE4" w14:textId="0B880120" w:rsidR="00447CA0" w:rsidRDefault="00447CA0" w:rsidP="00447CA0">
      <w:pPr>
        <w:pStyle w:val="Caption"/>
        <w:keepNext/>
      </w:pPr>
      <w:bookmarkStart w:id="18" w:name="_Ref409017289"/>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7</w:t>
      </w:r>
      <w:r w:rsidRPr="003E0E8C">
        <w:rPr>
          <w:rStyle w:val="LinkedField"/>
        </w:rPr>
        <w:fldChar w:fldCharType="end"/>
      </w:r>
      <w:bookmarkEnd w:id="18"/>
      <w:r>
        <w:t xml:space="preserve">: </w:t>
      </w:r>
      <w:r w:rsidR="00C51C8A">
        <w:t>Windows 10</w:t>
      </w:r>
      <w:r>
        <w:t xml:space="preserve"> </w:t>
      </w:r>
      <w:r w:rsidR="00C51C8A">
        <w:t>release</w:t>
      </w:r>
      <w:r>
        <w:t xml:space="preserve"> Driver Publishing Features</w:t>
      </w:r>
    </w:p>
    <w:p w14:paraId="52CE18E8" w14:textId="77777777" w:rsidR="00447CA0" w:rsidRDefault="00447CA0" w:rsidP="00447CA0">
      <w:pPr>
        <w:pStyle w:val="ListParagraph"/>
        <w:numPr>
          <w:ilvl w:val="0"/>
          <w:numId w:val="31"/>
        </w:numPr>
        <w:spacing w:after="120" w:line="240" w:lineRule="auto"/>
        <w:contextualSpacing w:val="0"/>
      </w:pPr>
      <w:r>
        <w:t>Distribution Targeting</w:t>
      </w:r>
    </w:p>
    <w:p w14:paraId="479E5885" w14:textId="77777777" w:rsidR="00447CA0" w:rsidRDefault="00447CA0" w:rsidP="00447CA0">
      <w:pPr>
        <w:pStyle w:val="ListParagraph"/>
        <w:numPr>
          <w:ilvl w:val="0"/>
          <w:numId w:val="31"/>
        </w:numPr>
        <w:spacing w:after="120" w:line="240" w:lineRule="auto"/>
        <w:contextualSpacing w:val="0"/>
      </w:pPr>
      <w:r>
        <w:lastRenderedPageBreak/>
        <w:t>Installation Targeting</w:t>
      </w:r>
    </w:p>
    <w:p w14:paraId="20B6B0CC" w14:textId="77777777" w:rsidR="00447CA0" w:rsidRDefault="00447CA0" w:rsidP="00447CA0">
      <w:pPr>
        <w:pStyle w:val="ListParagraph"/>
        <w:numPr>
          <w:ilvl w:val="0"/>
          <w:numId w:val="31"/>
        </w:numPr>
        <w:spacing w:after="120" w:line="240" w:lineRule="auto"/>
        <w:contextualSpacing w:val="0"/>
      </w:pPr>
      <w:r>
        <w:t>Initial Distribution Ramp Up</w:t>
      </w:r>
    </w:p>
    <w:p w14:paraId="1BA94AB8" w14:textId="77777777" w:rsidR="00447CA0" w:rsidRDefault="00447CA0" w:rsidP="00447CA0">
      <w:pPr>
        <w:pStyle w:val="Heading3"/>
        <w:keepLines/>
        <w:numPr>
          <w:ilvl w:val="2"/>
          <w:numId w:val="53"/>
        </w:numPr>
        <w:spacing w:before="40" w:after="0"/>
      </w:pPr>
      <w:bookmarkStart w:id="19" w:name="_Toc423444284"/>
      <w:r>
        <w:t>Driver Publishing Workflow</w:t>
      </w:r>
      <w:bookmarkEnd w:id="19"/>
    </w:p>
    <w:p w14:paraId="48A428B2" w14:textId="7B9FD581" w:rsidR="00447CA0" w:rsidRDefault="00447CA0" w:rsidP="00447CA0">
      <w:pPr>
        <w:pStyle w:val="Caption"/>
        <w:keepNext/>
      </w:pPr>
      <w:r>
        <w:t xml:space="preserve">Figure </w:t>
      </w:r>
      <w:r w:rsidRPr="003E0E8C">
        <w:rPr>
          <w:rStyle w:val="LinkedField"/>
        </w:rPr>
        <w:fldChar w:fldCharType="begin"/>
      </w:r>
      <w:r w:rsidRPr="003E0E8C">
        <w:rPr>
          <w:rStyle w:val="LinkedField"/>
        </w:rPr>
        <w:instrText xml:space="preserve"> SEQ Figure \* ARABIC </w:instrText>
      </w:r>
      <w:r w:rsidRPr="003E0E8C">
        <w:rPr>
          <w:rStyle w:val="LinkedField"/>
        </w:rPr>
        <w:fldChar w:fldCharType="separate"/>
      </w:r>
      <w:r>
        <w:rPr>
          <w:rStyle w:val="LinkedField"/>
          <w:noProof/>
        </w:rPr>
        <w:t>4</w:t>
      </w:r>
      <w:r w:rsidRPr="003E0E8C">
        <w:rPr>
          <w:rStyle w:val="LinkedField"/>
        </w:rPr>
        <w:fldChar w:fldCharType="end"/>
      </w:r>
      <w:r>
        <w:t xml:space="preserve">: </w:t>
      </w:r>
      <w:r w:rsidR="00C51C8A">
        <w:t>Windows 10</w:t>
      </w:r>
      <w:r>
        <w:t xml:space="preserve"> </w:t>
      </w:r>
      <w:r w:rsidR="00C51C8A">
        <w:t>Release</w:t>
      </w:r>
      <w:r>
        <w:t xml:space="preserve"> Driver Publishing Workflow</w:t>
      </w:r>
    </w:p>
    <w:p w14:paraId="72872B4F" w14:textId="121FF1E6" w:rsidR="00875EDF" w:rsidRDefault="00875EDF" w:rsidP="00447CA0">
      <w:pPr>
        <w:jc w:val="center"/>
      </w:pPr>
      <w:r>
        <w:rPr>
          <w:noProof/>
        </w:rPr>
        <w:drawing>
          <wp:inline distT="0" distB="0" distL="0" distR="0" wp14:anchorId="6E8FCBA9" wp14:editId="382D3FA6">
            <wp:extent cx="6362700" cy="192941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68761" cy="1961573"/>
                    </a:xfrm>
                    <a:prstGeom prst="rect">
                      <a:avLst/>
                    </a:prstGeom>
                    <a:noFill/>
                  </pic:spPr>
                </pic:pic>
              </a:graphicData>
            </a:graphic>
          </wp:inline>
        </w:drawing>
      </w:r>
    </w:p>
    <w:p w14:paraId="670AD0B5" w14:textId="3DCEAE80" w:rsidR="00447CA0" w:rsidRDefault="00447CA0" w:rsidP="00447CA0">
      <w:pPr>
        <w:pStyle w:val="Caption"/>
        <w:keepNext/>
      </w:pPr>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8</w:t>
      </w:r>
      <w:r w:rsidRPr="003E0E8C">
        <w:rPr>
          <w:rStyle w:val="LinkedField"/>
        </w:rPr>
        <w:fldChar w:fldCharType="end"/>
      </w:r>
      <w:r>
        <w:t xml:space="preserve">: </w:t>
      </w:r>
      <w:r w:rsidR="00C51C8A">
        <w:t>Windows 10</w:t>
      </w:r>
      <w:r>
        <w:t xml:space="preserve"> </w:t>
      </w:r>
      <w:r w:rsidR="00C51C8A">
        <w:t>release</w:t>
      </w:r>
      <w:r>
        <w:t xml:space="preserve"> Driver Publishing Workflow Steps</w:t>
      </w:r>
    </w:p>
    <w:p w14:paraId="24F5A638" w14:textId="74E8413B" w:rsidR="00447CA0" w:rsidRDefault="00447CA0" w:rsidP="00447CA0">
      <w:pPr>
        <w:pStyle w:val="ListParagraph"/>
        <w:numPr>
          <w:ilvl w:val="0"/>
          <w:numId w:val="47"/>
        </w:numPr>
        <w:spacing w:after="120" w:line="240" w:lineRule="auto"/>
        <w:contextualSpacing w:val="0"/>
      </w:pPr>
      <w:r>
        <w:t xml:space="preserve">The hardware partner submits a </w:t>
      </w:r>
      <w:r w:rsidR="00C51C8A">
        <w:t>-</w:t>
      </w:r>
      <w:r>
        <w:t xml:space="preserve">uality, </w:t>
      </w:r>
      <w:r w:rsidR="00C51C8A">
        <w:t>production-release-</w:t>
      </w:r>
      <w:r>
        <w:t xml:space="preserve">quality driver to the DevCenter Dashboard. It may or may not be accompanied by WHLK logs. If the partner omits the optional WHLK logs then they must </w:t>
      </w:r>
      <w:r>
        <w:rPr>
          <w:i/>
        </w:rPr>
        <w:t>assert</w:t>
      </w:r>
      <w:r>
        <w:t xml:space="preserve"> to the compatibility of the driver.</w:t>
      </w:r>
      <w:r>
        <w:br/>
        <w:t>The DevCenter Dashboard validates the logs (if provided). If the WHLK logs do not pass validation or the partner does not assert then the submission is rejected and the hardware partner is informed. The workflow then ends.</w:t>
      </w:r>
      <w:r>
        <w:br/>
        <w:t>If the hardware logs are successfully validated or the partner asserted then the workflow continues.</w:t>
      </w:r>
      <w:r>
        <w:br/>
      </w:r>
      <w:r w:rsidRPr="007B3A33">
        <w:rPr>
          <w:i/>
        </w:rPr>
        <w:t>Note that the submitted driver is expected to be production release quality before submission. The hardware partner must have already performed necessary testing to ensure the submitted driver is of high quality.</w:t>
      </w:r>
    </w:p>
    <w:p w14:paraId="7EF66C7C" w14:textId="0D1B71B8" w:rsidR="00447CA0" w:rsidRDefault="00447CA0" w:rsidP="00447CA0">
      <w:pPr>
        <w:pStyle w:val="ListParagraph"/>
        <w:numPr>
          <w:ilvl w:val="0"/>
          <w:numId w:val="47"/>
        </w:numPr>
        <w:spacing w:after="120" w:line="240" w:lineRule="auto"/>
        <w:contextualSpacing w:val="0"/>
      </w:pPr>
      <w:r>
        <w:t>The signed (and pre-signed) driver package is archived in the DevCenter Dashboard database.</w:t>
      </w:r>
    </w:p>
    <w:p w14:paraId="4EACCF73" w14:textId="70E647ED" w:rsidR="00447CA0" w:rsidRDefault="00394D02" w:rsidP="00447CA0">
      <w:pPr>
        <w:pStyle w:val="ListParagraph"/>
        <w:numPr>
          <w:ilvl w:val="0"/>
          <w:numId w:val="47"/>
        </w:numPr>
        <w:spacing w:after="120" w:line="240" w:lineRule="auto"/>
        <w:contextualSpacing w:val="0"/>
      </w:pPr>
      <w:r>
        <w:t>T</w:t>
      </w:r>
      <w:r w:rsidR="00447CA0">
        <w:t xml:space="preserve">he hardware partner can </w:t>
      </w:r>
      <w:r>
        <w:t xml:space="preserve">now </w:t>
      </w:r>
      <w:r w:rsidR="00447CA0">
        <w:t xml:space="preserve">download the signed driver (option </w:t>
      </w:r>
      <w:r w:rsidR="00447CA0" w:rsidRPr="00824B23">
        <w:rPr>
          <w:rStyle w:val="GraphicStep"/>
        </w:rPr>
        <w:drawing>
          <wp:inline distT="0" distB="0" distL="0" distR="0" wp14:anchorId="6CE7EA40" wp14:editId="18128F1D">
            <wp:extent cx="198782" cy="184574"/>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701" t="10013" r="11520" b="24969"/>
                    <a:stretch/>
                  </pic:blipFill>
                  <pic:spPr bwMode="auto">
                    <a:xfrm>
                      <a:off x="0" y="0"/>
                      <a:ext cx="198782" cy="184574"/>
                    </a:xfrm>
                    <a:prstGeom prst="rect">
                      <a:avLst/>
                    </a:prstGeom>
                    <a:noFill/>
                    <a:ln>
                      <a:noFill/>
                    </a:ln>
                    <a:extLst>
                      <a:ext uri="{53640926-AAD7-44D8-BBD7-CCE9431645EC}">
                        <a14:shadowObscured xmlns:a14="http://schemas.microsoft.com/office/drawing/2010/main"/>
                      </a:ext>
                    </a:extLst>
                  </pic:spPr>
                </pic:pic>
              </a:graphicData>
            </a:graphic>
          </wp:inline>
        </w:drawing>
      </w:r>
      <w:r w:rsidR="00447CA0">
        <w:t xml:space="preserve"> in </w:t>
      </w:r>
      <w:r w:rsidR="00447CA0" w:rsidRPr="003E0E8C">
        <w:rPr>
          <w:rStyle w:val="LinkedField"/>
        </w:rPr>
        <w:fldChar w:fldCharType="begin"/>
      </w:r>
      <w:r w:rsidR="00447CA0" w:rsidRPr="003E0E8C">
        <w:rPr>
          <w:rStyle w:val="LinkedField"/>
        </w:rPr>
        <w:instrText xml:space="preserve"> REF _Ref405566797 \h </w:instrText>
      </w:r>
      <w:r w:rsidR="00447CA0" w:rsidRPr="003E0E8C">
        <w:rPr>
          <w:rStyle w:val="LinkedField"/>
        </w:rPr>
      </w:r>
      <w:r w:rsidR="00447CA0" w:rsidRPr="003E0E8C">
        <w:rPr>
          <w:rStyle w:val="LinkedField"/>
        </w:rPr>
        <w:fldChar w:fldCharType="separate"/>
      </w:r>
      <w:r w:rsidR="00447CA0">
        <w:t xml:space="preserve">Figure </w:t>
      </w:r>
      <w:r w:rsidR="00447CA0">
        <w:rPr>
          <w:rStyle w:val="LinkedField"/>
          <w:noProof/>
        </w:rPr>
        <w:t>3</w:t>
      </w:r>
      <w:r w:rsidR="00447CA0" w:rsidRPr="003E0E8C">
        <w:rPr>
          <w:rStyle w:val="LinkedField"/>
        </w:rPr>
        <w:fldChar w:fldCharType="end"/>
      </w:r>
      <w:r w:rsidR="00447CA0">
        <w:t>).</w:t>
      </w:r>
    </w:p>
    <w:p w14:paraId="569F5919" w14:textId="77777777" w:rsidR="00447CA0" w:rsidRDefault="00447CA0" w:rsidP="00447CA0">
      <w:pPr>
        <w:pStyle w:val="ListParagraph"/>
        <w:numPr>
          <w:ilvl w:val="0"/>
          <w:numId w:val="47"/>
        </w:numPr>
        <w:spacing w:after="120" w:line="240" w:lineRule="auto"/>
        <w:contextualSpacing w:val="0"/>
      </w:pPr>
      <w:r>
        <w:t xml:space="preserve">The hardware partner may publish the driver to Windows Update (option </w:t>
      </w:r>
      <w:r w:rsidRPr="00AB02B7">
        <w:rPr>
          <w:rStyle w:val="GraphicStep"/>
          <w:i/>
        </w:rPr>
        <w:drawing>
          <wp:inline distT="0" distB="0" distL="0" distR="0" wp14:anchorId="1B091ABD" wp14:editId="475377E9">
            <wp:extent cx="198407" cy="20377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956" t="4409" r="7862" b="20290"/>
                    <a:stretch/>
                  </pic:blipFill>
                  <pic:spPr bwMode="auto">
                    <a:xfrm>
                      <a:off x="0" y="0"/>
                      <a:ext cx="207834" cy="2134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in </w:t>
      </w:r>
      <w:r w:rsidRPr="003E0E8C">
        <w:rPr>
          <w:rStyle w:val="LinkedField"/>
        </w:rPr>
        <w:fldChar w:fldCharType="begin"/>
      </w:r>
      <w:r w:rsidRPr="003E0E8C">
        <w:rPr>
          <w:rStyle w:val="LinkedField"/>
        </w:rPr>
        <w:instrText xml:space="preserve"> REF _Ref405566797 \h </w:instrText>
      </w:r>
      <w:r w:rsidRPr="003E0E8C">
        <w:rPr>
          <w:rStyle w:val="LinkedField"/>
        </w:rPr>
      </w:r>
      <w:r w:rsidRPr="003E0E8C">
        <w:rPr>
          <w:rStyle w:val="LinkedField"/>
        </w:rPr>
        <w:fldChar w:fldCharType="separate"/>
      </w:r>
      <w:r>
        <w:t xml:space="preserve">Figure </w:t>
      </w:r>
      <w:r>
        <w:rPr>
          <w:rStyle w:val="LinkedField"/>
          <w:noProof/>
        </w:rPr>
        <w:t>3</w:t>
      </w:r>
      <w:r w:rsidRPr="003E0E8C">
        <w:rPr>
          <w:rStyle w:val="LinkedField"/>
        </w:rPr>
        <w:fldChar w:fldCharType="end"/>
      </w:r>
      <w:r>
        <w:t>).</w:t>
      </w:r>
    </w:p>
    <w:p w14:paraId="3A2A0A9F" w14:textId="4D62561E" w:rsidR="00447CA0" w:rsidRPr="00BF6AB7" w:rsidRDefault="00394D02" w:rsidP="00447CA0">
      <w:pPr>
        <w:pStyle w:val="ListParagraph"/>
      </w:pPr>
      <w:r>
        <w:t>T</w:t>
      </w:r>
      <w:r w:rsidR="00447CA0">
        <w:t xml:space="preserve">he hardware partner may </w:t>
      </w:r>
      <w:r>
        <w:t xml:space="preserve">now </w:t>
      </w:r>
      <w:r w:rsidR="00447CA0">
        <w:t xml:space="preserve">specify specific OEM systems that the driver is to be distributed to. This </w:t>
      </w:r>
      <w:r w:rsidR="00447CA0" w:rsidRPr="00F5068D">
        <w:rPr>
          <w:i/>
        </w:rPr>
        <w:t>distribution targeting</w:t>
      </w:r>
      <w:r w:rsidR="00447CA0">
        <w:t xml:space="preserve"> is discussed later in the section on </w:t>
      </w:r>
      <w:r w:rsidR="00447CA0" w:rsidRPr="00C5469C">
        <w:rPr>
          <w:rStyle w:val="LinkedField"/>
        </w:rPr>
        <w:fldChar w:fldCharType="begin"/>
      </w:r>
      <w:r w:rsidR="00447CA0" w:rsidRPr="00C5469C">
        <w:rPr>
          <w:rStyle w:val="LinkedField"/>
        </w:rPr>
        <w:instrText xml:space="preserve"> REF _Ref405567020 \h </w:instrText>
      </w:r>
      <w:r w:rsidR="00447CA0" w:rsidRPr="003E0E8C">
        <w:rPr>
          <w:rStyle w:val="LinkedField"/>
        </w:rPr>
        <w:instrText xml:space="preserve"> \* MERGEFORMAT </w:instrText>
      </w:r>
      <w:r w:rsidR="00447CA0" w:rsidRPr="00C5469C">
        <w:rPr>
          <w:rStyle w:val="LinkedField"/>
        </w:rPr>
      </w:r>
      <w:r w:rsidR="00447CA0" w:rsidRPr="00C5469C">
        <w:rPr>
          <w:rStyle w:val="LinkedField"/>
        </w:rPr>
        <w:fldChar w:fldCharType="separate"/>
      </w:r>
      <w:r w:rsidR="00447CA0" w:rsidRPr="00C26A1A">
        <w:rPr>
          <w:rStyle w:val="LinkedField"/>
        </w:rPr>
        <w:t>Distribution Targeting</w:t>
      </w:r>
      <w:r w:rsidR="00447CA0" w:rsidRPr="00C5469C">
        <w:rPr>
          <w:rStyle w:val="LinkedField"/>
        </w:rPr>
        <w:fldChar w:fldCharType="end"/>
      </w:r>
      <w:r w:rsidR="00447CA0">
        <w:t xml:space="preserve"> .</w:t>
      </w:r>
    </w:p>
    <w:p w14:paraId="79E636DF" w14:textId="0B110D20" w:rsidR="00447CA0" w:rsidRDefault="00447CA0" w:rsidP="00447CA0">
      <w:pPr>
        <w:pStyle w:val="ListParagraph"/>
      </w:pPr>
      <w:r>
        <w:t>Publishing the driver will result in making the driver available for the Missing Driver scenario.</w:t>
      </w:r>
    </w:p>
    <w:p w14:paraId="0FD4034C" w14:textId="0564368D" w:rsidR="00447CA0" w:rsidRDefault="00447CA0" w:rsidP="00AB6F3E">
      <w:pPr>
        <w:pStyle w:val="ListParagraph"/>
        <w:keepNext/>
        <w:keepLines/>
      </w:pPr>
      <w:r>
        <w:t xml:space="preserve">Once published, the IHV may contact Microsoft to include the driver for Auto Update scenarios (option </w:t>
      </w:r>
      <w:r w:rsidRPr="00824B23">
        <w:rPr>
          <w:rStyle w:val="GraphicStep"/>
        </w:rPr>
        <w:drawing>
          <wp:inline distT="0" distB="0" distL="0" distR="0" wp14:anchorId="682C08C6" wp14:editId="7C5979AE">
            <wp:extent cx="224287" cy="21853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550" t="1444" r="5605" b="21461"/>
                    <a:stretch/>
                  </pic:blipFill>
                  <pic:spPr bwMode="auto">
                    <a:xfrm>
                      <a:off x="0" y="0"/>
                      <a:ext cx="224287" cy="2185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in </w:t>
      </w:r>
      <w:r w:rsidRPr="00C5469C">
        <w:rPr>
          <w:rStyle w:val="LinkedField"/>
        </w:rPr>
        <w:fldChar w:fldCharType="begin"/>
      </w:r>
      <w:r w:rsidRPr="00C5469C">
        <w:rPr>
          <w:rStyle w:val="LinkedField"/>
        </w:rPr>
        <w:instrText xml:space="preserve"> REF _Ref405566797 \h </w:instrText>
      </w:r>
      <w:r w:rsidRPr="003E0E8C">
        <w:rPr>
          <w:rStyle w:val="LinkedField"/>
        </w:rPr>
        <w:instrText xml:space="preserve"> \* MERGEFORMAT </w:instrText>
      </w:r>
      <w:r w:rsidRPr="00C5469C">
        <w:rPr>
          <w:rStyle w:val="LinkedField"/>
        </w:rPr>
      </w:r>
      <w:r w:rsidRPr="00C5469C">
        <w:rPr>
          <w:rStyle w:val="LinkedField"/>
        </w:rPr>
        <w:fldChar w:fldCharType="separate"/>
      </w:r>
      <w:r w:rsidRPr="00C26A1A">
        <w:rPr>
          <w:rStyle w:val="LinkedField"/>
        </w:rPr>
        <w:t xml:space="preserve">Figure </w:t>
      </w:r>
      <w:r>
        <w:rPr>
          <w:rStyle w:val="LinkedField"/>
        </w:rPr>
        <w:t>3</w:t>
      </w:r>
      <w:r w:rsidRPr="00C5469C">
        <w:rPr>
          <w:rStyle w:val="LinkedField"/>
        </w:rPr>
        <w:fldChar w:fldCharType="end"/>
      </w:r>
      <w:r>
        <w:t>). Doing so requires Microsoft approval.</w:t>
      </w:r>
    </w:p>
    <w:p w14:paraId="538F3EDE" w14:textId="708D6283" w:rsidR="00447CA0" w:rsidRDefault="00447CA0" w:rsidP="00AB6F3E">
      <w:pPr>
        <w:pStyle w:val="ListParagraph"/>
        <w:keepNext/>
        <w:keepLines/>
      </w:pPr>
      <w:r>
        <w:t xml:space="preserve">All published drivers will go to </w:t>
      </w:r>
      <w:r w:rsidR="006976F9">
        <w:t>Windows Update</w:t>
      </w:r>
      <w:r>
        <w:t xml:space="preserve"> Live and will be available broadly.</w:t>
      </w:r>
    </w:p>
    <w:p w14:paraId="396BB6B2" w14:textId="7B092AA1" w:rsidR="00447CA0" w:rsidRPr="00F83504" w:rsidRDefault="00447CA0" w:rsidP="00447CA0">
      <w:pPr>
        <w:pStyle w:val="ListParagraph"/>
      </w:pPr>
      <w:r w:rsidRPr="00F83504">
        <w:rPr>
          <w:i/>
        </w:rPr>
        <w:t xml:space="preserve">Note that there is no </w:t>
      </w:r>
      <w:r w:rsidR="006976F9">
        <w:rPr>
          <w:i/>
        </w:rPr>
        <w:t>Windows Update</w:t>
      </w:r>
      <w:r w:rsidRPr="00F83504">
        <w:rPr>
          <w:i/>
        </w:rPr>
        <w:t xml:space="preserve"> Preview.</w:t>
      </w:r>
    </w:p>
    <w:p w14:paraId="744CA1A7" w14:textId="29B56A2F" w:rsidR="00447CA0" w:rsidRDefault="00447CA0" w:rsidP="00447CA0">
      <w:pPr>
        <w:pStyle w:val="ListParagraph"/>
        <w:numPr>
          <w:ilvl w:val="0"/>
          <w:numId w:val="47"/>
        </w:numPr>
        <w:spacing w:after="120" w:line="240" w:lineRule="auto"/>
        <w:contextualSpacing w:val="0"/>
      </w:pPr>
      <w:r>
        <w:t xml:space="preserve">The driver is moved into </w:t>
      </w:r>
      <w:r w:rsidR="006976F9">
        <w:t>Windows Update</w:t>
      </w:r>
      <w:r>
        <w:t xml:space="preserve"> Live.</w:t>
      </w:r>
    </w:p>
    <w:p w14:paraId="3AE27F73" w14:textId="29AEF3C9" w:rsidR="00447CA0" w:rsidRDefault="00447CA0" w:rsidP="00447CA0">
      <w:pPr>
        <w:pStyle w:val="ListParagraph"/>
        <w:numPr>
          <w:ilvl w:val="0"/>
          <w:numId w:val="47"/>
        </w:numPr>
        <w:spacing w:after="120" w:line="240" w:lineRule="auto"/>
        <w:contextualSpacing w:val="0"/>
      </w:pPr>
      <w:r>
        <w:t xml:space="preserve">The </w:t>
      </w:r>
      <w:r w:rsidR="00394D02">
        <w:t>public</w:t>
      </w:r>
      <w:r>
        <w:t xml:space="preserve"> has access to the driver. The driver may go through the </w:t>
      </w:r>
      <w:r w:rsidR="006976F9">
        <w:t>Windows Update</w:t>
      </w:r>
      <w:r>
        <w:t xml:space="preserve"> Live availability ramp up period as described in </w:t>
      </w:r>
      <w:r w:rsidRPr="00C5469C">
        <w:rPr>
          <w:rStyle w:val="LinkedField"/>
        </w:rPr>
        <w:fldChar w:fldCharType="begin"/>
      </w:r>
      <w:r w:rsidRPr="00C5469C">
        <w:rPr>
          <w:rStyle w:val="LinkedField"/>
        </w:rPr>
        <w:instrText xml:space="preserve"> REF _Ref409016635 \h </w:instrText>
      </w:r>
      <w:r w:rsidRPr="003E0E8C">
        <w:rPr>
          <w:rStyle w:val="LinkedField"/>
        </w:rPr>
        <w:instrText xml:space="preserve"> \* MERGEFORMAT </w:instrText>
      </w:r>
      <w:r w:rsidRPr="00C5469C">
        <w:rPr>
          <w:rStyle w:val="LinkedField"/>
        </w:rPr>
      </w:r>
      <w:r w:rsidRPr="00C5469C">
        <w:rPr>
          <w:rStyle w:val="LinkedField"/>
        </w:rPr>
        <w:fldChar w:fldCharType="separate"/>
      </w:r>
      <w:r w:rsidRPr="00C26A1A">
        <w:rPr>
          <w:rStyle w:val="LinkedField"/>
        </w:rPr>
        <w:t xml:space="preserve">Table </w:t>
      </w:r>
      <w:r>
        <w:rPr>
          <w:rStyle w:val="LinkedField"/>
        </w:rPr>
        <w:t>1</w:t>
      </w:r>
      <w:r w:rsidRPr="00C5469C">
        <w:rPr>
          <w:rStyle w:val="LinkedField"/>
        </w:rPr>
        <w:fldChar w:fldCharType="end"/>
      </w:r>
      <w:r>
        <w:t>.</w:t>
      </w:r>
    </w:p>
    <w:p w14:paraId="1E403B51" w14:textId="77777777" w:rsidR="00447CA0" w:rsidRDefault="00447CA0" w:rsidP="00447CA0"/>
    <w:p w14:paraId="229F0DFD" w14:textId="77777777" w:rsidR="00447CA0" w:rsidRDefault="00447CA0" w:rsidP="00447CA0">
      <w:pPr>
        <w:pStyle w:val="Heading1"/>
        <w:keepLines/>
        <w:numPr>
          <w:ilvl w:val="0"/>
          <w:numId w:val="53"/>
        </w:numPr>
        <w:pBdr>
          <w:bottom w:val="none" w:sz="0" w:space="0" w:color="auto"/>
        </w:pBdr>
        <w:spacing w:before="240" w:after="0"/>
      </w:pPr>
      <w:bookmarkStart w:id="20" w:name="_Driver_Targeting"/>
      <w:bookmarkStart w:id="21" w:name="_Ref421025730"/>
      <w:bookmarkStart w:id="22" w:name="_Toc423444285"/>
      <w:bookmarkEnd w:id="20"/>
      <w:r w:rsidRPr="00571BE8">
        <w:lastRenderedPageBreak/>
        <w:t>Driver Targeting</w:t>
      </w:r>
      <w:bookmarkEnd w:id="21"/>
      <w:bookmarkEnd w:id="22"/>
    </w:p>
    <w:p w14:paraId="4AE862F9" w14:textId="77777777" w:rsidR="00447CA0" w:rsidRPr="00DB5F28" w:rsidRDefault="00447CA0" w:rsidP="00447CA0">
      <w:pPr>
        <w:pStyle w:val="Heading2"/>
        <w:keepLines/>
        <w:numPr>
          <w:ilvl w:val="1"/>
          <w:numId w:val="53"/>
        </w:numPr>
        <w:spacing w:before="40" w:after="0"/>
      </w:pPr>
      <w:bookmarkStart w:id="23" w:name="_Toc423444286"/>
      <w:r>
        <w:t>Background</w:t>
      </w:r>
      <w:bookmarkEnd w:id="23"/>
    </w:p>
    <w:p w14:paraId="5029CFE9" w14:textId="52EA5C06" w:rsidR="00447CA0" w:rsidRDefault="00447CA0" w:rsidP="00447CA0">
      <w:r>
        <w:t xml:space="preserve">Driver targeting ensures the correct driver is installed on the correct hardware. Traditionally, this is done by </w:t>
      </w:r>
      <w:r w:rsidR="00363860">
        <w:t>a four</w:t>
      </w:r>
      <w:r>
        <w:t>-part HWID differentiation when needed on buses that support such targeting. Partners submit these drivers to the Windows Hardware</w:t>
      </w:r>
      <w:r w:rsidR="00213995">
        <w:t xml:space="preserve"> DevCenter</w:t>
      </w:r>
      <w:r>
        <w:t xml:space="preserve"> Dashboard</w:t>
      </w:r>
      <w:r w:rsidR="00363860">
        <w:t xml:space="preserve"> for distribution</w:t>
      </w:r>
      <w:r>
        <w:t xml:space="preserve">. </w:t>
      </w:r>
    </w:p>
    <w:p w14:paraId="6F19F53C" w14:textId="4D2FCDE2" w:rsidR="00447CA0" w:rsidRDefault="00447CA0" w:rsidP="00447CA0">
      <w:r>
        <w:t xml:space="preserve">However, sometimes </w:t>
      </w:r>
      <w:r w:rsidR="00363860">
        <w:t>the four</w:t>
      </w:r>
      <w:r>
        <w:t>-part HWIDs are not specific enough</w:t>
      </w:r>
      <w:r w:rsidR="00363860">
        <w:t>. F</w:t>
      </w:r>
      <w:r>
        <w:t>or example:</w:t>
      </w:r>
    </w:p>
    <w:p w14:paraId="51E1E599" w14:textId="3DFA3165" w:rsidR="00447CA0" w:rsidRDefault="00447CA0" w:rsidP="00447CA0">
      <w:pPr>
        <w:pStyle w:val="ListParagraph"/>
        <w:numPr>
          <w:ilvl w:val="0"/>
          <w:numId w:val="31"/>
        </w:numPr>
        <w:spacing w:after="120" w:line="240" w:lineRule="auto"/>
        <w:contextualSpacing w:val="0"/>
      </w:pPr>
      <w:r>
        <w:t xml:space="preserve">The technical limitations of a specific device bus may not allow for </w:t>
      </w:r>
      <w:r w:rsidR="00363860">
        <w:t>four</w:t>
      </w:r>
      <w:r>
        <w:t>-part HWIDs</w:t>
      </w:r>
      <w:r w:rsidR="00363860">
        <w:t>.</w:t>
      </w:r>
    </w:p>
    <w:p w14:paraId="62320083" w14:textId="4245B573" w:rsidR="00447CA0" w:rsidRDefault="00447CA0" w:rsidP="00447CA0">
      <w:pPr>
        <w:pStyle w:val="ListParagraph"/>
        <w:numPr>
          <w:ilvl w:val="0"/>
          <w:numId w:val="31"/>
        </w:numPr>
        <w:spacing w:after="120" w:line="240" w:lineRule="auto"/>
        <w:contextualSpacing w:val="0"/>
      </w:pPr>
      <w:r>
        <w:t xml:space="preserve">A </w:t>
      </w:r>
      <w:r w:rsidR="00363860">
        <w:t>four</w:t>
      </w:r>
      <w:r>
        <w:t>-part HWID may only identify an OEM</w:t>
      </w:r>
      <w:r w:rsidR="00363860">
        <w:t>,</w:t>
      </w:r>
      <w:r>
        <w:t xml:space="preserve"> but not a specific OEM system.</w:t>
      </w:r>
    </w:p>
    <w:p w14:paraId="334A8AF1" w14:textId="2766971A" w:rsidR="00447CA0" w:rsidRDefault="00447CA0" w:rsidP="00447CA0">
      <w:r>
        <w:t xml:space="preserve">Generic HWIDs are used for </w:t>
      </w:r>
      <w:r w:rsidR="00213995">
        <w:t>a variety of</w:t>
      </w:r>
      <w:r>
        <w:t xml:space="preserve"> reasons. </w:t>
      </w:r>
      <w:r w:rsidR="00363860">
        <w:t>C</w:t>
      </w:r>
      <w:r>
        <w:t xml:space="preserve">onstraining the systems to which a driver </w:t>
      </w:r>
      <w:r w:rsidR="00363860">
        <w:t>is</w:t>
      </w:r>
      <w:r>
        <w:t xml:space="preserve"> distributed mitigates the issues highlighted above.</w:t>
      </w:r>
    </w:p>
    <w:p w14:paraId="00714B9D" w14:textId="2E3074EB" w:rsidR="00447CA0" w:rsidRDefault="00447CA0" w:rsidP="00447CA0">
      <w:r>
        <w:t xml:space="preserve">With </w:t>
      </w:r>
      <w:r w:rsidR="00C51C8A">
        <w:t>Windows 10</w:t>
      </w:r>
      <w:r>
        <w:t xml:space="preserve"> </w:t>
      </w:r>
      <w:r>
        <w:rPr>
          <w:i/>
        </w:rPr>
        <w:t>computer hardware IDs (CHID</w:t>
      </w:r>
      <w:r w:rsidR="00363860">
        <w:rPr>
          <w:i/>
        </w:rPr>
        <w:t>s</w:t>
      </w:r>
      <w:r>
        <w:rPr>
          <w:i/>
        </w:rPr>
        <w:t xml:space="preserve">) </w:t>
      </w:r>
      <w:r>
        <w:t>can be used to better targ</w:t>
      </w:r>
      <w:r w:rsidR="00AB6F3E">
        <w:t>et drivers to specific systems.</w:t>
      </w:r>
    </w:p>
    <w:p w14:paraId="156E6EB9" w14:textId="140217D7" w:rsidR="00447CA0" w:rsidRDefault="00447CA0" w:rsidP="00447CA0">
      <w:pPr>
        <w:pStyle w:val="Heading2"/>
        <w:keepLines/>
        <w:numPr>
          <w:ilvl w:val="1"/>
          <w:numId w:val="53"/>
        </w:numPr>
        <w:spacing w:before="40" w:after="0"/>
      </w:pPr>
      <w:bookmarkStart w:id="24" w:name="_Toc423444287"/>
      <w:r>
        <w:t>Computer Hardware IDs</w:t>
      </w:r>
      <w:bookmarkEnd w:id="24"/>
    </w:p>
    <w:p w14:paraId="489A7AE3" w14:textId="12510D23" w:rsidR="00447CA0" w:rsidRDefault="00447CA0" w:rsidP="00447CA0">
      <w:r>
        <w:t>Computer Hardware IDs (CHID</w:t>
      </w:r>
      <w:r w:rsidR="00363860">
        <w:t>s</w:t>
      </w:r>
      <w:r>
        <w:t xml:space="preserve">) are defined in the </w:t>
      </w:r>
      <w:r w:rsidRPr="00131EBB">
        <w:t>Specifying Hardware IDs for a Computer</w:t>
      </w:r>
      <w:r w:rsidR="00363860">
        <w:t xml:space="preserve"> article on MSDN</w:t>
      </w:r>
      <w:r w:rsidRPr="00363860">
        <w:t xml:space="preserve">: </w:t>
      </w:r>
      <w:r w:rsidRPr="00131EBB">
        <w:br/>
      </w:r>
      <w:hyperlink r:id="rId26" w:history="1">
        <w:r w:rsidRPr="003E0E8C">
          <w:rPr>
            <w:rStyle w:val="LinkedField"/>
          </w:rPr>
          <w:t>http://msdn.microsoft.com/en-us/library/windows/hardware/ff552325(v=vs.85).aspx</w:t>
        </w:r>
      </w:hyperlink>
      <w:r>
        <w:t xml:space="preserve"> </w:t>
      </w:r>
    </w:p>
    <w:p w14:paraId="696926F9" w14:textId="25BF786B" w:rsidR="00447CA0" w:rsidRDefault="00447CA0" w:rsidP="00447CA0">
      <w:r>
        <w:t xml:space="preserve">For </w:t>
      </w:r>
      <w:r w:rsidR="00C51C8A">
        <w:t>Windows 10</w:t>
      </w:r>
      <w:r>
        <w:t xml:space="preserve">, several new </w:t>
      </w:r>
      <w:r w:rsidR="00363860">
        <w:t>CHIDs</w:t>
      </w:r>
      <w:r>
        <w:t xml:space="preserve"> have been added </w:t>
      </w:r>
      <w:r w:rsidR="00363860">
        <w:t xml:space="preserve">that </w:t>
      </w:r>
      <w:r>
        <w:t xml:space="preserve">incorporate Baseboard Manufacturer and Baseboard Product information. They have been included into the </w:t>
      </w:r>
      <w:r w:rsidR="00363860">
        <w:t>CHID</w:t>
      </w:r>
      <w:r>
        <w:t xml:space="preserve"> hierarchy as illustrated in </w:t>
      </w:r>
      <w:r w:rsidR="00213995">
        <w:t>Table 3</w:t>
      </w:r>
      <w:r>
        <w:fldChar w:fldCharType="begin"/>
      </w:r>
      <w:r>
        <w:instrText xml:space="preserve"> REF _Ref416686491 \h </w:instrText>
      </w:r>
      <w:r>
        <w:fldChar w:fldCharType="end"/>
      </w:r>
      <w:r>
        <w:t xml:space="preserve">. The table shows the hierarchy in descending order of specificity. The CHIDs </w:t>
      </w:r>
      <w:r w:rsidR="00363860">
        <w:t xml:space="preserve">that </w:t>
      </w:r>
      <w:r>
        <w:t xml:space="preserve">are new to </w:t>
      </w:r>
      <w:r w:rsidR="00C51C8A">
        <w:t>Windows 10</w:t>
      </w:r>
      <w:r>
        <w:t xml:space="preserve"> are highlighted in bold.</w:t>
      </w:r>
    </w:p>
    <w:p w14:paraId="02091227" w14:textId="1BD9EAA4" w:rsidR="00447CA0" w:rsidRDefault="00447CA0" w:rsidP="00447CA0">
      <w:pPr>
        <w:pStyle w:val="Caption"/>
        <w:keepNext/>
      </w:pPr>
      <w:bookmarkStart w:id="25" w:name="_Ref421024381"/>
      <w:bookmarkStart w:id="26" w:name="_Ref421024367"/>
      <w:r>
        <w:t xml:space="preserve">Table </w:t>
      </w:r>
      <w:r w:rsidR="009D7867">
        <w:fldChar w:fldCharType="begin"/>
      </w:r>
      <w:r w:rsidR="009D7867">
        <w:instrText xml:space="preserve"> SEQ Table</w:instrText>
      </w:r>
      <w:r w:rsidR="009D7867">
        <w:instrText xml:space="preserve"> \* ARABIC </w:instrText>
      </w:r>
      <w:r w:rsidR="009D7867">
        <w:fldChar w:fldCharType="separate"/>
      </w:r>
      <w:r>
        <w:rPr>
          <w:noProof/>
        </w:rPr>
        <w:t>3</w:t>
      </w:r>
      <w:r w:rsidR="009D7867">
        <w:rPr>
          <w:noProof/>
        </w:rPr>
        <w:fldChar w:fldCharType="end"/>
      </w:r>
      <w:bookmarkEnd w:id="25"/>
      <w:r>
        <w:t>: CHID Definitions</w:t>
      </w:r>
      <w:bookmarkEnd w:id="26"/>
    </w:p>
    <w:tbl>
      <w:tblPr>
        <w:tblStyle w:val="Wind8ws"/>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016"/>
      </w:tblGrid>
      <w:tr w:rsidR="00447CA0" w:rsidRPr="002D3A39" w14:paraId="0AD1A20C" w14:textId="77777777" w:rsidTr="00131EBB">
        <w:trPr>
          <w:cnfStyle w:val="100000000000" w:firstRow="1" w:lastRow="0" w:firstColumn="0" w:lastColumn="0" w:oddVBand="0" w:evenVBand="0" w:oddHBand="0" w:evenHBand="0" w:firstRowFirstColumn="0" w:firstRowLastColumn="0" w:lastRowFirstColumn="0" w:lastRowLastColumn="0"/>
          <w:trHeight w:val="486"/>
        </w:trPr>
        <w:tc>
          <w:tcPr>
            <w:tcW w:w="1353" w:type="dxa"/>
          </w:tcPr>
          <w:p w14:paraId="310A00AA" w14:textId="77777777" w:rsidR="00447CA0" w:rsidRPr="002D3A39" w:rsidRDefault="00447CA0" w:rsidP="00AB6F3E">
            <w:pPr>
              <w:tabs>
                <w:tab w:val="left" w:pos="975"/>
              </w:tabs>
              <w:spacing w:after="100" w:afterAutospacing="1"/>
            </w:pPr>
            <w:r>
              <w:t>ID</w:t>
            </w:r>
            <w:r>
              <w:tab/>
            </w:r>
          </w:p>
        </w:tc>
        <w:tc>
          <w:tcPr>
            <w:tcW w:w="0" w:type="auto"/>
          </w:tcPr>
          <w:p w14:paraId="67C850D3" w14:textId="77777777" w:rsidR="00447CA0" w:rsidRPr="002D3A39" w:rsidRDefault="00447CA0" w:rsidP="00AB6F3E">
            <w:pPr>
              <w:spacing w:after="100" w:afterAutospacing="1" w:line="240" w:lineRule="auto"/>
            </w:pPr>
            <w:r>
              <w:t>Contents</w:t>
            </w:r>
          </w:p>
        </w:tc>
      </w:tr>
      <w:tr w:rsidR="00447CA0" w:rsidRPr="002D3A39" w14:paraId="0B682B35" w14:textId="77777777" w:rsidTr="00131EBB">
        <w:trPr>
          <w:trHeight w:val="683"/>
        </w:trPr>
        <w:tc>
          <w:tcPr>
            <w:tcW w:w="1353" w:type="dxa"/>
            <w:hideMark/>
          </w:tcPr>
          <w:p w14:paraId="27424F59" w14:textId="77777777" w:rsidR="00447CA0" w:rsidRPr="002D3A39" w:rsidRDefault="00447CA0" w:rsidP="00AB6F3E">
            <w:pPr>
              <w:spacing w:after="100" w:afterAutospacing="1"/>
            </w:pPr>
            <w:r w:rsidRPr="002D3A39">
              <w:t>HardwareID-</w:t>
            </w:r>
            <w:r>
              <w:t>0</w:t>
            </w:r>
          </w:p>
        </w:tc>
        <w:tc>
          <w:tcPr>
            <w:tcW w:w="0" w:type="auto"/>
            <w:hideMark/>
          </w:tcPr>
          <w:p w14:paraId="35EACA85" w14:textId="77777777" w:rsidR="00447CA0" w:rsidRPr="002D3A39" w:rsidRDefault="00447CA0" w:rsidP="00AB6F3E">
            <w:pPr>
              <w:spacing w:after="100" w:afterAutospacing="1" w:line="240" w:lineRule="auto"/>
            </w:pPr>
            <w:r w:rsidRPr="002D3A39">
              <w:t xml:space="preserve">Manufacturer + Family + Product Name + SKU Number + BIOS Vendor + BIOS Version + BIOS Major Release + BIOS Minor Release </w:t>
            </w:r>
          </w:p>
        </w:tc>
      </w:tr>
      <w:tr w:rsidR="00447CA0" w:rsidRPr="002D3A39" w14:paraId="3D49B138" w14:textId="77777777" w:rsidTr="00131EBB">
        <w:trPr>
          <w:trHeight w:val="683"/>
        </w:trPr>
        <w:tc>
          <w:tcPr>
            <w:tcW w:w="1353" w:type="dxa"/>
            <w:hideMark/>
          </w:tcPr>
          <w:p w14:paraId="364E5065" w14:textId="77777777" w:rsidR="00447CA0" w:rsidRPr="002D3A39" w:rsidRDefault="00447CA0" w:rsidP="00AB6F3E">
            <w:pPr>
              <w:spacing w:after="100" w:afterAutospacing="1" w:line="240" w:lineRule="auto"/>
            </w:pPr>
            <w:r w:rsidRPr="002D3A39">
              <w:t>HardwareID-</w:t>
            </w:r>
            <w:r>
              <w:t>1</w:t>
            </w:r>
          </w:p>
        </w:tc>
        <w:tc>
          <w:tcPr>
            <w:tcW w:w="0" w:type="auto"/>
            <w:hideMark/>
          </w:tcPr>
          <w:p w14:paraId="756EF8BF" w14:textId="77777777" w:rsidR="00447CA0" w:rsidRPr="002D3A39" w:rsidRDefault="00447CA0" w:rsidP="00AB6F3E">
            <w:pPr>
              <w:spacing w:after="100" w:afterAutospacing="1" w:line="240" w:lineRule="auto"/>
            </w:pPr>
            <w:r w:rsidRPr="002D3A39">
              <w:t xml:space="preserve">Manufacturer + Family + Product Name + BIOS Vendor + BIOS Version + BIOS Major Release + BIOS Minor Release </w:t>
            </w:r>
          </w:p>
        </w:tc>
      </w:tr>
      <w:tr w:rsidR="00447CA0" w:rsidRPr="002D3A39" w14:paraId="6D2A2850" w14:textId="77777777" w:rsidTr="00131EBB">
        <w:trPr>
          <w:trHeight w:val="146"/>
        </w:trPr>
        <w:tc>
          <w:tcPr>
            <w:tcW w:w="1353" w:type="dxa"/>
            <w:hideMark/>
          </w:tcPr>
          <w:p w14:paraId="4F209885" w14:textId="77777777" w:rsidR="00447CA0" w:rsidRPr="002D3A39" w:rsidRDefault="00447CA0" w:rsidP="00AB6F3E">
            <w:pPr>
              <w:spacing w:after="100" w:afterAutospacing="1" w:line="240" w:lineRule="auto"/>
            </w:pPr>
            <w:r w:rsidRPr="002D3A39">
              <w:t>HardwareID-</w:t>
            </w:r>
            <w:r>
              <w:t>2</w:t>
            </w:r>
          </w:p>
        </w:tc>
        <w:tc>
          <w:tcPr>
            <w:tcW w:w="0" w:type="auto"/>
            <w:hideMark/>
          </w:tcPr>
          <w:p w14:paraId="308804BA" w14:textId="77777777" w:rsidR="00447CA0" w:rsidRPr="002D3A39" w:rsidRDefault="00447CA0" w:rsidP="00AB6F3E">
            <w:pPr>
              <w:spacing w:after="100" w:afterAutospacing="1" w:line="240" w:lineRule="auto"/>
            </w:pPr>
            <w:r w:rsidRPr="002D3A39">
              <w:t xml:space="preserve">Manufacturer + Product Name + BIOS Vendor + BIOS Version + BIOS Major Release + BIOS Minor Release </w:t>
            </w:r>
          </w:p>
        </w:tc>
      </w:tr>
      <w:tr w:rsidR="00447CA0" w:rsidRPr="0059796B" w14:paraId="64BFD8DC" w14:textId="77777777" w:rsidTr="00131EBB">
        <w:trPr>
          <w:trHeight w:val="146"/>
        </w:trPr>
        <w:tc>
          <w:tcPr>
            <w:tcW w:w="1353" w:type="dxa"/>
          </w:tcPr>
          <w:p w14:paraId="05596F9D" w14:textId="77777777" w:rsidR="00447CA0" w:rsidRPr="0059796B" w:rsidRDefault="00447CA0" w:rsidP="00AB6F3E">
            <w:pPr>
              <w:spacing w:after="100" w:afterAutospacing="1" w:line="240" w:lineRule="auto"/>
              <w:rPr>
                <w:b/>
              </w:rPr>
            </w:pPr>
            <w:r w:rsidRPr="002D3A39">
              <w:t>HardwareID-</w:t>
            </w:r>
            <w:r>
              <w:t>3</w:t>
            </w:r>
          </w:p>
        </w:tc>
        <w:tc>
          <w:tcPr>
            <w:tcW w:w="0" w:type="auto"/>
          </w:tcPr>
          <w:p w14:paraId="531B98C0" w14:textId="77777777" w:rsidR="00447CA0" w:rsidRPr="0059796B" w:rsidRDefault="00447CA0" w:rsidP="00AB6F3E">
            <w:pPr>
              <w:spacing w:after="100" w:afterAutospacing="1" w:line="240" w:lineRule="auto"/>
              <w:rPr>
                <w:b/>
              </w:rPr>
            </w:pPr>
            <w:r w:rsidRPr="0059796B">
              <w:rPr>
                <w:b/>
              </w:rPr>
              <w:t>Manufacturer + Fami</w:t>
            </w:r>
            <w:r>
              <w:rPr>
                <w:b/>
              </w:rPr>
              <w:t xml:space="preserve">ly + ProductName + SKU Number + </w:t>
            </w:r>
            <w:r w:rsidRPr="00B346DA">
              <w:rPr>
                <w:b/>
              </w:rPr>
              <w:t>Baseboard_Manufacturer + Baseboard_Product</w:t>
            </w:r>
          </w:p>
        </w:tc>
      </w:tr>
      <w:tr w:rsidR="00447CA0" w:rsidRPr="002D3A39" w14:paraId="2BE0BCFF" w14:textId="77777777" w:rsidTr="00131EBB">
        <w:trPr>
          <w:trHeight w:val="146"/>
        </w:trPr>
        <w:tc>
          <w:tcPr>
            <w:tcW w:w="1353" w:type="dxa"/>
            <w:hideMark/>
          </w:tcPr>
          <w:p w14:paraId="2EEF6B55" w14:textId="77777777" w:rsidR="00447CA0" w:rsidRPr="002D3A39" w:rsidRDefault="00447CA0" w:rsidP="00AB6F3E">
            <w:pPr>
              <w:spacing w:after="100" w:afterAutospacing="1" w:line="240" w:lineRule="auto"/>
            </w:pPr>
            <w:r w:rsidRPr="002D3A39">
              <w:t>HardwareID-4</w:t>
            </w:r>
          </w:p>
        </w:tc>
        <w:tc>
          <w:tcPr>
            <w:tcW w:w="0" w:type="auto"/>
            <w:hideMark/>
          </w:tcPr>
          <w:p w14:paraId="31F55593" w14:textId="77777777" w:rsidR="00447CA0" w:rsidRPr="002D3A39" w:rsidRDefault="00447CA0" w:rsidP="00AB6F3E">
            <w:pPr>
              <w:spacing w:after="100" w:afterAutospacing="1" w:line="240" w:lineRule="auto"/>
            </w:pPr>
            <w:r w:rsidRPr="002D3A39">
              <w:t xml:space="preserve">Manufacturer + Family + ProductName + SKU Number </w:t>
            </w:r>
          </w:p>
        </w:tc>
      </w:tr>
      <w:tr w:rsidR="00447CA0" w:rsidRPr="002D3A39" w14:paraId="638D889E" w14:textId="77777777" w:rsidTr="00131EBB">
        <w:trPr>
          <w:trHeight w:val="146"/>
        </w:trPr>
        <w:tc>
          <w:tcPr>
            <w:tcW w:w="1353" w:type="dxa"/>
            <w:hideMark/>
          </w:tcPr>
          <w:p w14:paraId="67BF5F3F" w14:textId="77777777" w:rsidR="00447CA0" w:rsidRPr="002D3A39" w:rsidRDefault="00447CA0" w:rsidP="00AB6F3E">
            <w:pPr>
              <w:spacing w:after="100" w:afterAutospacing="1" w:line="240" w:lineRule="auto"/>
            </w:pPr>
            <w:r w:rsidRPr="002D3A39">
              <w:t>HardwareID-5</w:t>
            </w:r>
          </w:p>
        </w:tc>
        <w:tc>
          <w:tcPr>
            <w:tcW w:w="0" w:type="auto"/>
            <w:hideMark/>
          </w:tcPr>
          <w:p w14:paraId="33B5E135" w14:textId="77777777" w:rsidR="00447CA0" w:rsidRPr="002D3A39" w:rsidRDefault="00447CA0" w:rsidP="00AB6F3E">
            <w:pPr>
              <w:spacing w:after="100" w:afterAutospacing="1" w:line="240" w:lineRule="auto"/>
            </w:pPr>
            <w:r w:rsidRPr="002D3A39">
              <w:t xml:space="preserve">Manufacturer + Family + ProductName </w:t>
            </w:r>
          </w:p>
        </w:tc>
      </w:tr>
      <w:tr w:rsidR="00447CA0" w:rsidRPr="0059796B" w14:paraId="3D21D57D" w14:textId="77777777" w:rsidTr="00131EBB">
        <w:trPr>
          <w:trHeight w:val="146"/>
        </w:trPr>
        <w:tc>
          <w:tcPr>
            <w:tcW w:w="1353" w:type="dxa"/>
          </w:tcPr>
          <w:p w14:paraId="47BEF17C" w14:textId="77777777" w:rsidR="00447CA0" w:rsidRPr="0059796B" w:rsidRDefault="00447CA0" w:rsidP="00AB6F3E">
            <w:pPr>
              <w:spacing w:after="100" w:afterAutospacing="1" w:line="240" w:lineRule="auto"/>
              <w:rPr>
                <w:b/>
              </w:rPr>
            </w:pPr>
            <w:r w:rsidRPr="002D3A39">
              <w:lastRenderedPageBreak/>
              <w:t>HardwareID-</w:t>
            </w:r>
            <w:r>
              <w:t>6</w:t>
            </w:r>
          </w:p>
        </w:tc>
        <w:tc>
          <w:tcPr>
            <w:tcW w:w="0" w:type="auto"/>
          </w:tcPr>
          <w:p w14:paraId="034304F5" w14:textId="77777777" w:rsidR="00447CA0" w:rsidRPr="0059796B" w:rsidRDefault="00447CA0" w:rsidP="00AB6F3E">
            <w:pPr>
              <w:spacing w:after="100" w:afterAutospacing="1" w:line="240" w:lineRule="auto"/>
              <w:rPr>
                <w:b/>
              </w:rPr>
            </w:pPr>
            <w:r w:rsidRPr="0059796B">
              <w:rPr>
                <w:b/>
              </w:rPr>
              <w:t xml:space="preserve">Manufacturer + SKU Number + </w:t>
            </w:r>
            <w:r w:rsidRPr="00B346DA">
              <w:rPr>
                <w:b/>
              </w:rPr>
              <w:t>Baseboard_Manufacturer + Baseboard_Product</w:t>
            </w:r>
          </w:p>
        </w:tc>
      </w:tr>
      <w:tr w:rsidR="00447CA0" w:rsidRPr="002D3A39" w14:paraId="18B48BF8" w14:textId="77777777" w:rsidTr="00131EBB">
        <w:trPr>
          <w:trHeight w:val="146"/>
        </w:trPr>
        <w:tc>
          <w:tcPr>
            <w:tcW w:w="1353" w:type="dxa"/>
            <w:hideMark/>
          </w:tcPr>
          <w:p w14:paraId="5607F5E0" w14:textId="77777777" w:rsidR="00447CA0" w:rsidRPr="002D3A39" w:rsidRDefault="00447CA0" w:rsidP="00AB6F3E">
            <w:pPr>
              <w:spacing w:after="100" w:afterAutospacing="1" w:line="240" w:lineRule="auto"/>
            </w:pPr>
            <w:r w:rsidRPr="002D3A39">
              <w:t>HardwareID-</w:t>
            </w:r>
            <w:r>
              <w:t>7</w:t>
            </w:r>
          </w:p>
        </w:tc>
        <w:tc>
          <w:tcPr>
            <w:tcW w:w="0" w:type="auto"/>
            <w:hideMark/>
          </w:tcPr>
          <w:p w14:paraId="0A707E93" w14:textId="77777777" w:rsidR="00447CA0" w:rsidRPr="002D3A39" w:rsidRDefault="00447CA0" w:rsidP="00AB6F3E">
            <w:pPr>
              <w:spacing w:after="100" w:afterAutospacing="1" w:line="240" w:lineRule="auto"/>
            </w:pPr>
            <w:r w:rsidRPr="002D3A39">
              <w:t>Manufacturer + SKU Number</w:t>
            </w:r>
          </w:p>
        </w:tc>
      </w:tr>
      <w:tr w:rsidR="00447CA0" w:rsidRPr="0059796B" w14:paraId="03F4E602" w14:textId="77777777" w:rsidTr="00131EBB">
        <w:trPr>
          <w:trHeight w:val="146"/>
        </w:trPr>
        <w:tc>
          <w:tcPr>
            <w:tcW w:w="1353" w:type="dxa"/>
          </w:tcPr>
          <w:p w14:paraId="616A7645" w14:textId="77777777" w:rsidR="00447CA0" w:rsidRPr="0059796B" w:rsidRDefault="00447CA0" w:rsidP="00AB6F3E">
            <w:pPr>
              <w:spacing w:after="100" w:afterAutospacing="1" w:line="240" w:lineRule="auto"/>
              <w:rPr>
                <w:b/>
              </w:rPr>
            </w:pPr>
            <w:r w:rsidRPr="002D3A39">
              <w:t>HardwareID-</w:t>
            </w:r>
            <w:r>
              <w:t>8</w:t>
            </w:r>
          </w:p>
        </w:tc>
        <w:tc>
          <w:tcPr>
            <w:tcW w:w="0" w:type="auto"/>
          </w:tcPr>
          <w:p w14:paraId="4C48125A" w14:textId="77777777" w:rsidR="00447CA0" w:rsidRPr="0059796B" w:rsidRDefault="00447CA0" w:rsidP="00AB6F3E">
            <w:pPr>
              <w:spacing w:after="100" w:afterAutospacing="1" w:line="240" w:lineRule="auto"/>
              <w:rPr>
                <w:b/>
              </w:rPr>
            </w:pPr>
            <w:r w:rsidRPr="0059796B">
              <w:rPr>
                <w:b/>
              </w:rPr>
              <w:t xml:space="preserve">Manufacturer + ProductName + </w:t>
            </w:r>
            <w:r w:rsidRPr="00B346DA">
              <w:rPr>
                <w:b/>
              </w:rPr>
              <w:t>Baseboard_Manufacturer + Baseboard_Product</w:t>
            </w:r>
          </w:p>
        </w:tc>
      </w:tr>
      <w:tr w:rsidR="00447CA0" w:rsidRPr="002D3A39" w14:paraId="270E8514" w14:textId="77777777" w:rsidTr="00131EBB">
        <w:trPr>
          <w:trHeight w:val="146"/>
        </w:trPr>
        <w:tc>
          <w:tcPr>
            <w:tcW w:w="1353" w:type="dxa"/>
            <w:hideMark/>
          </w:tcPr>
          <w:p w14:paraId="65289000" w14:textId="77777777" w:rsidR="00447CA0" w:rsidRPr="002D3A39" w:rsidRDefault="00447CA0" w:rsidP="00AB6F3E">
            <w:pPr>
              <w:spacing w:after="100" w:afterAutospacing="1" w:line="240" w:lineRule="auto"/>
            </w:pPr>
            <w:r w:rsidRPr="002D3A39">
              <w:t>HardwareID-</w:t>
            </w:r>
            <w:r>
              <w:t>9</w:t>
            </w:r>
          </w:p>
        </w:tc>
        <w:tc>
          <w:tcPr>
            <w:tcW w:w="0" w:type="auto"/>
            <w:hideMark/>
          </w:tcPr>
          <w:p w14:paraId="60292F75" w14:textId="77777777" w:rsidR="00447CA0" w:rsidRPr="002D3A39" w:rsidRDefault="00447CA0" w:rsidP="00AB6F3E">
            <w:pPr>
              <w:spacing w:after="100" w:afterAutospacing="1" w:line="240" w:lineRule="auto"/>
            </w:pPr>
            <w:r w:rsidRPr="002D3A39">
              <w:t>Manufacturer + ProductName</w:t>
            </w:r>
          </w:p>
        </w:tc>
      </w:tr>
      <w:tr w:rsidR="00447CA0" w:rsidRPr="0059796B" w14:paraId="714410F9" w14:textId="77777777" w:rsidTr="00131EBB">
        <w:trPr>
          <w:trHeight w:val="146"/>
        </w:trPr>
        <w:tc>
          <w:tcPr>
            <w:tcW w:w="1353" w:type="dxa"/>
          </w:tcPr>
          <w:p w14:paraId="7314277B" w14:textId="77777777" w:rsidR="00447CA0" w:rsidRPr="0059796B" w:rsidRDefault="00447CA0" w:rsidP="00AB6F3E">
            <w:pPr>
              <w:spacing w:after="100" w:afterAutospacing="1" w:line="240" w:lineRule="auto"/>
              <w:rPr>
                <w:b/>
              </w:rPr>
            </w:pPr>
            <w:r w:rsidRPr="002D3A39">
              <w:t>HardwareID-</w:t>
            </w:r>
            <w:r>
              <w:t>10</w:t>
            </w:r>
          </w:p>
        </w:tc>
        <w:tc>
          <w:tcPr>
            <w:tcW w:w="0" w:type="auto"/>
          </w:tcPr>
          <w:p w14:paraId="673B8401" w14:textId="77777777" w:rsidR="00447CA0" w:rsidRPr="0059796B" w:rsidRDefault="00447CA0" w:rsidP="00AB6F3E">
            <w:pPr>
              <w:spacing w:after="100" w:afterAutospacing="1" w:line="240" w:lineRule="auto"/>
              <w:rPr>
                <w:b/>
              </w:rPr>
            </w:pPr>
            <w:r w:rsidRPr="0059796B">
              <w:rPr>
                <w:b/>
              </w:rPr>
              <w:t xml:space="preserve">Manufacturer + Family + </w:t>
            </w:r>
            <w:r w:rsidRPr="00B346DA">
              <w:rPr>
                <w:b/>
              </w:rPr>
              <w:t>Baseboard_Manufacturer + Baseboard_Product</w:t>
            </w:r>
          </w:p>
        </w:tc>
      </w:tr>
      <w:tr w:rsidR="00447CA0" w:rsidRPr="002D3A39" w14:paraId="4C9DEE7A" w14:textId="77777777" w:rsidTr="00131EBB">
        <w:trPr>
          <w:trHeight w:val="146"/>
        </w:trPr>
        <w:tc>
          <w:tcPr>
            <w:tcW w:w="1353" w:type="dxa"/>
            <w:hideMark/>
          </w:tcPr>
          <w:p w14:paraId="5B4C0EE6" w14:textId="77777777" w:rsidR="00447CA0" w:rsidRPr="002D3A39" w:rsidRDefault="00447CA0" w:rsidP="00AB6F3E">
            <w:pPr>
              <w:spacing w:after="100" w:afterAutospacing="1" w:line="240" w:lineRule="auto"/>
            </w:pPr>
            <w:r w:rsidRPr="002D3A39">
              <w:t>HardwareID-</w:t>
            </w:r>
            <w:r>
              <w:t>11</w:t>
            </w:r>
          </w:p>
        </w:tc>
        <w:tc>
          <w:tcPr>
            <w:tcW w:w="0" w:type="auto"/>
            <w:hideMark/>
          </w:tcPr>
          <w:p w14:paraId="0FE483B8" w14:textId="77777777" w:rsidR="00447CA0" w:rsidRPr="002D3A39" w:rsidRDefault="00447CA0" w:rsidP="00AB6F3E">
            <w:pPr>
              <w:spacing w:after="100" w:afterAutospacing="1" w:line="240" w:lineRule="auto"/>
            </w:pPr>
            <w:r w:rsidRPr="002D3A39">
              <w:t>Manufacturer + Family</w:t>
            </w:r>
          </w:p>
        </w:tc>
      </w:tr>
      <w:tr w:rsidR="00447CA0" w:rsidRPr="002D3A39" w14:paraId="60045CA2" w14:textId="77777777" w:rsidTr="00131EBB">
        <w:trPr>
          <w:trHeight w:val="146"/>
        </w:trPr>
        <w:tc>
          <w:tcPr>
            <w:tcW w:w="1353" w:type="dxa"/>
            <w:hideMark/>
          </w:tcPr>
          <w:p w14:paraId="61D2A6D8" w14:textId="77777777" w:rsidR="00447CA0" w:rsidRPr="002D3A39" w:rsidRDefault="00447CA0" w:rsidP="00AB6F3E">
            <w:pPr>
              <w:spacing w:after="100" w:afterAutospacing="1" w:line="240" w:lineRule="auto"/>
            </w:pPr>
            <w:r w:rsidRPr="002D3A39">
              <w:t>HardwareID-</w:t>
            </w:r>
            <w:r>
              <w:t>12</w:t>
            </w:r>
          </w:p>
        </w:tc>
        <w:tc>
          <w:tcPr>
            <w:tcW w:w="0" w:type="auto"/>
            <w:hideMark/>
          </w:tcPr>
          <w:p w14:paraId="69579537" w14:textId="77777777" w:rsidR="00447CA0" w:rsidRPr="002D3A39" w:rsidRDefault="00447CA0" w:rsidP="00AB6F3E">
            <w:pPr>
              <w:spacing w:after="100" w:afterAutospacing="1" w:line="240" w:lineRule="auto"/>
            </w:pPr>
            <w:r w:rsidRPr="002D3A39">
              <w:t>Manufacturer + Enclosure Type</w:t>
            </w:r>
          </w:p>
        </w:tc>
      </w:tr>
      <w:tr w:rsidR="00447CA0" w:rsidRPr="002D3A39" w14:paraId="583A289F" w14:textId="77777777" w:rsidTr="00131EBB">
        <w:trPr>
          <w:trHeight w:val="146"/>
        </w:trPr>
        <w:tc>
          <w:tcPr>
            <w:tcW w:w="1353" w:type="dxa"/>
          </w:tcPr>
          <w:p w14:paraId="2262A425" w14:textId="77777777" w:rsidR="00447CA0" w:rsidRPr="002D3A39" w:rsidRDefault="00447CA0" w:rsidP="00AB6F3E">
            <w:pPr>
              <w:spacing w:after="100" w:afterAutospacing="1" w:line="240" w:lineRule="auto"/>
            </w:pPr>
            <w:r w:rsidRPr="002D3A39">
              <w:t>HardwareID-</w:t>
            </w:r>
            <w:r>
              <w:t>13</w:t>
            </w:r>
          </w:p>
        </w:tc>
        <w:tc>
          <w:tcPr>
            <w:tcW w:w="0" w:type="auto"/>
          </w:tcPr>
          <w:p w14:paraId="3D3FEB7E" w14:textId="77777777" w:rsidR="00447CA0" w:rsidRPr="002D3A39" w:rsidRDefault="00447CA0" w:rsidP="00AB6F3E">
            <w:pPr>
              <w:spacing w:after="100" w:afterAutospacing="1" w:line="240" w:lineRule="auto"/>
            </w:pPr>
            <w:r w:rsidRPr="0059796B">
              <w:rPr>
                <w:b/>
              </w:rPr>
              <w:t xml:space="preserve">Manufacturer + </w:t>
            </w:r>
            <w:r w:rsidRPr="00B346DA">
              <w:rPr>
                <w:b/>
              </w:rPr>
              <w:t>Baseboard_Manufacturer + Baseboard_Product</w:t>
            </w:r>
          </w:p>
        </w:tc>
      </w:tr>
      <w:tr w:rsidR="00447CA0" w:rsidRPr="002D3A39" w14:paraId="283FFE96" w14:textId="77777777" w:rsidTr="00131EBB">
        <w:trPr>
          <w:trHeight w:val="35"/>
        </w:trPr>
        <w:tc>
          <w:tcPr>
            <w:tcW w:w="1353" w:type="dxa"/>
            <w:hideMark/>
          </w:tcPr>
          <w:p w14:paraId="4A355286" w14:textId="77777777" w:rsidR="00447CA0" w:rsidRPr="002D3A39" w:rsidRDefault="00447CA0" w:rsidP="00AB6F3E">
            <w:pPr>
              <w:spacing w:after="100" w:afterAutospacing="1" w:line="240" w:lineRule="auto"/>
            </w:pPr>
            <w:r w:rsidRPr="002D3A39">
              <w:t>HardwareID-</w:t>
            </w:r>
            <w:r>
              <w:t>14</w:t>
            </w:r>
          </w:p>
        </w:tc>
        <w:tc>
          <w:tcPr>
            <w:tcW w:w="0" w:type="auto"/>
            <w:hideMark/>
          </w:tcPr>
          <w:p w14:paraId="7AABB4B2" w14:textId="77777777" w:rsidR="00447CA0" w:rsidRPr="002D3A39" w:rsidRDefault="00447CA0" w:rsidP="00AB6F3E">
            <w:pPr>
              <w:spacing w:after="100" w:afterAutospacing="1" w:line="240" w:lineRule="auto"/>
            </w:pPr>
            <w:r w:rsidRPr="002D3A39">
              <w:t>Manufacturer</w:t>
            </w:r>
          </w:p>
        </w:tc>
      </w:tr>
    </w:tbl>
    <w:p w14:paraId="3A1685F4" w14:textId="77777777" w:rsidR="00447CA0" w:rsidRDefault="00447CA0" w:rsidP="00447CA0"/>
    <w:p w14:paraId="0D1DA3BB" w14:textId="06E1AB61" w:rsidR="00447CA0" w:rsidRDefault="00447CA0" w:rsidP="00AB6F3E">
      <w:pPr>
        <w:keepNext/>
        <w:keepLines/>
      </w:pPr>
      <w:r>
        <w:t xml:space="preserve">OEMs will need to provide the correct CHID information to the driver publisher. The </w:t>
      </w:r>
      <w:r w:rsidRPr="006D2554">
        <w:t>ComputerHardwareIds</w:t>
      </w:r>
      <w:r>
        <w:t>.exe</w:t>
      </w:r>
      <w:r w:rsidRPr="006D2554">
        <w:t xml:space="preserve"> tool </w:t>
      </w:r>
      <w:r>
        <w:t>(</w:t>
      </w:r>
      <w:hyperlink r:id="rId27" w:history="1">
        <w:r w:rsidRPr="000F05A0">
          <w:rPr>
            <w:rStyle w:val="Hyperlink"/>
          </w:rPr>
          <w:t>http://msdn.microsoft.com/en-us/library/windows/hardware/ff543505(v=vs.85).aspx</w:t>
        </w:r>
      </w:hyperlink>
      <w:r>
        <w:t xml:space="preserve">), included in the Windows Desktop Tools SDK, can help facilitate reporting </w:t>
      </w:r>
      <w:r w:rsidR="00363860">
        <w:t>CHIDs</w:t>
      </w:r>
      <w:r>
        <w:t xml:space="preserve"> from a known set of</w:t>
      </w:r>
      <w:r w:rsidR="00213995">
        <w:t xml:space="preserve"> System Management BIOS</w:t>
      </w:r>
      <w:r>
        <w:t xml:space="preserve"> </w:t>
      </w:r>
      <w:r w:rsidR="00213995">
        <w:t>(</w:t>
      </w:r>
      <w:r>
        <w:t>SMBIOS</w:t>
      </w:r>
      <w:r w:rsidR="00213995">
        <w:t>)</w:t>
      </w:r>
      <w:r>
        <w:t xml:space="preserve"> values.</w:t>
      </w:r>
    </w:p>
    <w:p w14:paraId="451EF85A" w14:textId="557FF572" w:rsidR="00447CA0" w:rsidRDefault="00447CA0" w:rsidP="00447CA0">
      <w:r>
        <w:t>Note that the ComputerHardwareIds.exe tool performs</w:t>
      </w:r>
      <w:r w:rsidR="00363860">
        <w:t xml:space="preserve"> two</w:t>
      </w:r>
      <w:r>
        <w:t xml:space="preserve"> different tasks:</w:t>
      </w:r>
    </w:p>
    <w:p w14:paraId="77C3DB7F" w14:textId="77777777" w:rsidR="00363860" w:rsidRDefault="00447CA0" w:rsidP="00447CA0">
      <w:pPr>
        <w:pStyle w:val="ListParagraph"/>
        <w:numPr>
          <w:ilvl w:val="0"/>
          <w:numId w:val="49"/>
        </w:numPr>
        <w:spacing w:after="120" w:line="240" w:lineRule="auto"/>
        <w:contextualSpacing w:val="0"/>
      </w:pPr>
      <w:r w:rsidRPr="00965A80">
        <w:rPr>
          <w:b/>
        </w:rPr>
        <w:t xml:space="preserve">Default Behavior: </w:t>
      </w:r>
      <w:r>
        <w:t>The tool reports the current system settings</w:t>
      </w:r>
      <w:r w:rsidR="00363860">
        <w:t>.</w:t>
      </w:r>
      <w:r>
        <w:br/>
      </w:r>
    </w:p>
    <w:p w14:paraId="502A701B" w14:textId="28F80BAE" w:rsidR="00447CA0" w:rsidRDefault="00447CA0" w:rsidP="00363860">
      <w:pPr>
        <w:pStyle w:val="ListParagraph"/>
        <w:spacing w:after="120" w:line="240" w:lineRule="auto"/>
        <w:contextualSpacing w:val="0"/>
      </w:pPr>
      <w:r>
        <w:t>By default the tool will display the system’s current SMBIOS values</w:t>
      </w:r>
      <w:r w:rsidR="005F394D">
        <w:t>,</w:t>
      </w:r>
      <w:r>
        <w:t xml:space="preserve"> which will be used to generate the various CHIDs. It also displays the CHIDs </w:t>
      </w:r>
      <w:r w:rsidR="005F394D">
        <w:t xml:space="preserve">that </w:t>
      </w:r>
      <w:r>
        <w:t>are generated. You can use this default behavior of the tool to determine the CHIDs for any given system by running the tool on it.</w:t>
      </w:r>
      <w:r>
        <w:br/>
      </w:r>
    </w:p>
    <w:p w14:paraId="767D8A63" w14:textId="43B21801" w:rsidR="005F394D" w:rsidRDefault="00447CA0" w:rsidP="00447CA0">
      <w:pPr>
        <w:pStyle w:val="ListParagraph"/>
        <w:numPr>
          <w:ilvl w:val="0"/>
          <w:numId w:val="49"/>
        </w:numPr>
        <w:spacing w:after="120" w:line="240" w:lineRule="auto"/>
        <w:contextualSpacing w:val="0"/>
      </w:pPr>
      <w:r w:rsidRPr="00965A80">
        <w:rPr>
          <w:b/>
        </w:rPr>
        <w:t xml:space="preserve">Simulation Behavior: </w:t>
      </w:r>
      <w:r>
        <w:t>The tool models CHIDs from user inputted SMBIOS data</w:t>
      </w:r>
      <w:r w:rsidR="005F394D">
        <w:t>.</w:t>
      </w:r>
      <w:r>
        <w:br/>
      </w:r>
    </w:p>
    <w:p w14:paraId="071BACBB" w14:textId="4EE4CFF4" w:rsidR="00447CA0" w:rsidRDefault="00447CA0" w:rsidP="005F394D">
      <w:pPr>
        <w:pStyle w:val="ListParagraph"/>
        <w:spacing w:after="120" w:line="240" w:lineRule="auto"/>
        <w:contextualSpacing w:val="0"/>
      </w:pPr>
      <w:r>
        <w:t>You can simulate which CHIDs will be generated by Windows by running the tool with passing in various SMBIOS values</w:t>
      </w:r>
      <w:r w:rsidR="005F394D">
        <w:t>,</w:t>
      </w:r>
      <w:r>
        <w:t xml:space="preserve"> such as manufacturer, family, SKU, </w:t>
      </w:r>
      <w:r w:rsidR="005F394D">
        <w:t>and so on</w:t>
      </w:r>
      <w:r>
        <w:t>. The tool will use those inputted values to generate CHIDs representing the inputted data.</w:t>
      </w:r>
      <w:r>
        <w:br/>
        <w:t>This is useful if you want to determine which CHIDs would be generated on a system with specific SMBIOS data values.</w:t>
      </w:r>
    </w:p>
    <w:p w14:paraId="4BBE2B25" w14:textId="77777777" w:rsidR="00447CA0" w:rsidRDefault="00447CA0" w:rsidP="00447CA0"/>
    <w:p w14:paraId="598A0088" w14:textId="77777777" w:rsidR="00447CA0" w:rsidRDefault="00447CA0" w:rsidP="00447CA0">
      <w:pPr>
        <w:pStyle w:val="Heading3"/>
        <w:keepLines/>
        <w:numPr>
          <w:ilvl w:val="2"/>
          <w:numId w:val="53"/>
        </w:numPr>
        <w:spacing w:before="40" w:after="0"/>
      </w:pPr>
      <w:bookmarkStart w:id="27" w:name="_Toc423444288"/>
      <w:r>
        <w:lastRenderedPageBreak/>
        <w:t>Tips for consistent CHIDs</w:t>
      </w:r>
      <w:bookmarkEnd w:id="27"/>
    </w:p>
    <w:p w14:paraId="1E43564C" w14:textId="34AE0720" w:rsidR="00447CA0" w:rsidRDefault="00447CA0" w:rsidP="00447CA0">
      <w:r>
        <w:t>Note that CHIDs are generated based on case sensitive SMBIOS values. Therefore care must be taken to ensure that systems do not mix cases in SMBIOS text values. Similarly UNICODE characters are not special</w:t>
      </w:r>
      <w:r w:rsidR="005F394D">
        <w:t>ly</w:t>
      </w:r>
      <w:r>
        <w:t xml:space="preserve"> treated. Therefore upper </w:t>
      </w:r>
      <w:r w:rsidR="005F394D">
        <w:t>and</w:t>
      </w:r>
      <w:r>
        <w:t xml:space="preserve"> lower case versions of special characters</w:t>
      </w:r>
      <w:r w:rsidR="005F394D">
        <w:t>,</w:t>
      </w:r>
      <w:r>
        <w:t xml:space="preserve"> such as the Turkish dotted and un-dotted letter I</w:t>
      </w:r>
      <w:r w:rsidR="005F394D">
        <w:t>,</w:t>
      </w:r>
      <w:r>
        <w:t xml:space="preserve"> are treated uniquely: </w:t>
      </w:r>
      <w:r w:rsidRPr="00965A80">
        <w:rPr>
          <w:rFonts w:ascii="Times New Roman" w:hAnsi="Times New Roman" w:cs="Times New Roman"/>
        </w:rPr>
        <w:t>I</w:t>
      </w:r>
      <w:r>
        <w:t>,</w:t>
      </w:r>
      <w:r w:rsidRPr="003E0E8C">
        <w:t xml:space="preserve"> </w:t>
      </w:r>
      <w:r w:rsidRPr="00C26A1A">
        <w:rPr>
          <w:rFonts w:ascii="Times New Roman" w:hAnsi="Times New Roman" w:cs="Times New Roman"/>
          <w:sz w:val="32"/>
        </w:rPr>
        <w:t>ı</w:t>
      </w:r>
      <w:r>
        <w:t xml:space="preserve">, </w:t>
      </w:r>
      <w:r w:rsidRPr="00965A80">
        <w:rPr>
          <w:rFonts w:ascii="Times New Roman" w:hAnsi="Times New Roman" w:cs="Times New Roman"/>
        </w:rPr>
        <w:t>İ</w:t>
      </w:r>
      <w:r>
        <w:t xml:space="preserve"> and </w:t>
      </w:r>
      <w:r w:rsidRPr="00965A80">
        <w:rPr>
          <w:rFonts w:ascii="Times New Roman" w:hAnsi="Times New Roman" w:cs="Times New Roman"/>
        </w:rPr>
        <w:t>i</w:t>
      </w:r>
      <w:r>
        <w:t xml:space="preserve"> are not the same.</w:t>
      </w:r>
    </w:p>
    <w:p w14:paraId="185262E0" w14:textId="13542B99" w:rsidR="00447CA0" w:rsidRPr="00B26312" w:rsidRDefault="00447CA0" w:rsidP="00447CA0">
      <w:r>
        <w:t>Note that the tool will only compute CHIDs for which there is data available. If an SMBIOS data field is missing (</w:t>
      </w:r>
      <w:r w:rsidR="005F394D">
        <w:t>or</w:t>
      </w:r>
      <w:r>
        <w:t xml:space="preserve"> it is null)</w:t>
      </w:r>
      <w:r w:rsidR="005F394D">
        <w:t>,</w:t>
      </w:r>
      <w:r>
        <w:t xml:space="preserve"> then any related CHIDs are not generated. For example if the SMBIOS SKU field is null then CHIDs 0, 3, 4 6 and 7 (from </w:t>
      </w:r>
      <w:r>
        <w:fldChar w:fldCharType="begin"/>
      </w:r>
      <w:r>
        <w:instrText xml:space="preserve"> REF _Ref421024381 \h </w:instrText>
      </w:r>
      <w:r>
        <w:fldChar w:fldCharType="separate"/>
      </w:r>
      <w:r>
        <w:t xml:space="preserve">Table </w:t>
      </w:r>
      <w:r>
        <w:rPr>
          <w:noProof/>
        </w:rPr>
        <w:t>3</w:t>
      </w:r>
      <w:r>
        <w:fldChar w:fldCharType="end"/>
      </w:r>
      <w:r>
        <w:fldChar w:fldCharType="begin"/>
      </w:r>
      <w:r>
        <w:instrText xml:space="preserve"> REF _Ref416686491 \h </w:instrText>
      </w:r>
      <w:r>
        <w:fldChar w:fldCharType="end"/>
      </w:r>
      <w:r>
        <w:t>) will not be available for that particular system.</w:t>
      </w:r>
    </w:p>
    <w:p w14:paraId="2BA7E6DF" w14:textId="77777777" w:rsidR="00447CA0" w:rsidRPr="00321472" w:rsidRDefault="00447CA0" w:rsidP="00447CA0"/>
    <w:p w14:paraId="6350B507" w14:textId="77777777" w:rsidR="00447CA0" w:rsidRPr="009A39B6" w:rsidRDefault="00447CA0" w:rsidP="00447CA0">
      <w:pPr>
        <w:pStyle w:val="Heading2"/>
        <w:keepLines/>
        <w:numPr>
          <w:ilvl w:val="1"/>
          <w:numId w:val="53"/>
        </w:numPr>
        <w:spacing w:before="40" w:after="0"/>
      </w:pPr>
      <w:bookmarkStart w:id="28" w:name="_Toc423444289"/>
      <w:r>
        <w:t>Types of Targeting</w:t>
      </w:r>
      <w:bookmarkEnd w:id="28"/>
    </w:p>
    <w:p w14:paraId="2A3DBA57" w14:textId="1F193F50" w:rsidR="00447CA0" w:rsidRDefault="00447CA0" w:rsidP="00447CA0">
      <w:r>
        <w:t>To achieve targeting drivers to specific systems</w:t>
      </w:r>
      <w:r w:rsidR="00567123">
        <w:t>,</w:t>
      </w:r>
      <w:r>
        <w:t xml:space="preserve"> Microsoft recognizes two driver targeting scenarios (as described in </w:t>
      </w:r>
      <w:r w:rsidRPr="003E0E8C">
        <w:rPr>
          <w:rStyle w:val="LinkedField"/>
        </w:rPr>
        <w:fldChar w:fldCharType="begin"/>
      </w:r>
      <w:r w:rsidRPr="003E0E8C">
        <w:rPr>
          <w:rStyle w:val="LinkedField"/>
        </w:rPr>
        <w:instrText xml:space="preserve"> REF _Ref405471639 \h </w:instrText>
      </w:r>
      <w:r w:rsidRPr="003E0E8C">
        <w:rPr>
          <w:rStyle w:val="LinkedField"/>
        </w:rPr>
      </w:r>
      <w:r w:rsidRPr="003E0E8C">
        <w:rPr>
          <w:rStyle w:val="LinkedField"/>
        </w:rPr>
        <w:fldChar w:fldCharType="separate"/>
      </w:r>
      <w:r>
        <w:t xml:space="preserve">List </w:t>
      </w:r>
      <w:r>
        <w:rPr>
          <w:rStyle w:val="LinkedField"/>
          <w:noProof/>
        </w:rPr>
        <w:t>9</w:t>
      </w:r>
      <w:r w:rsidRPr="003E0E8C">
        <w:rPr>
          <w:rStyle w:val="LinkedField"/>
        </w:rPr>
        <w:fldChar w:fldCharType="end"/>
      </w:r>
      <w:r>
        <w:t>)</w:t>
      </w:r>
      <w:r w:rsidR="00567123">
        <w:t>.</w:t>
      </w:r>
    </w:p>
    <w:p w14:paraId="1D226B8E" w14:textId="77777777" w:rsidR="00447CA0" w:rsidRDefault="00447CA0" w:rsidP="00567123">
      <w:pPr>
        <w:pStyle w:val="Caption"/>
        <w:keepNext/>
        <w:keepLines/>
      </w:pPr>
      <w:bookmarkStart w:id="29" w:name="_Ref405471639"/>
      <w:r>
        <w:t xml:space="preserve">List </w:t>
      </w:r>
      <w:r w:rsidRPr="003E0E8C">
        <w:rPr>
          <w:rStyle w:val="LinkedField"/>
        </w:rPr>
        <w:fldChar w:fldCharType="begin"/>
      </w:r>
      <w:r w:rsidRPr="003E0E8C">
        <w:rPr>
          <w:rStyle w:val="LinkedField"/>
        </w:rPr>
        <w:instrText xml:space="preserve"> SEQ List \* ARABIC </w:instrText>
      </w:r>
      <w:r w:rsidRPr="003E0E8C">
        <w:rPr>
          <w:rStyle w:val="LinkedField"/>
        </w:rPr>
        <w:fldChar w:fldCharType="separate"/>
      </w:r>
      <w:r>
        <w:rPr>
          <w:rStyle w:val="LinkedField"/>
          <w:noProof/>
        </w:rPr>
        <w:t>9</w:t>
      </w:r>
      <w:r w:rsidRPr="003E0E8C">
        <w:rPr>
          <w:rStyle w:val="LinkedField"/>
        </w:rPr>
        <w:fldChar w:fldCharType="end"/>
      </w:r>
      <w:bookmarkEnd w:id="29"/>
      <w:r>
        <w:t xml:space="preserve">: </w:t>
      </w:r>
      <w:r w:rsidRPr="00165489">
        <w:t>Types of Driver Targeting</w:t>
      </w:r>
    </w:p>
    <w:p w14:paraId="4C84F928" w14:textId="77777777" w:rsidR="00447CA0" w:rsidRPr="00C26A1A" w:rsidRDefault="00447CA0" w:rsidP="00567123">
      <w:pPr>
        <w:pStyle w:val="ListParagraph"/>
        <w:keepNext/>
        <w:keepLines/>
        <w:numPr>
          <w:ilvl w:val="0"/>
          <w:numId w:val="32"/>
        </w:numPr>
        <w:spacing w:after="120" w:line="240" w:lineRule="auto"/>
        <w:contextualSpacing w:val="0"/>
        <w:rPr>
          <w:b/>
        </w:rPr>
      </w:pPr>
      <w:r w:rsidRPr="00C26A1A">
        <w:rPr>
          <w:b/>
        </w:rPr>
        <w:t>Installation Targeting</w:t>
      </w:r>
    </w:p>
    <w:p w14:paraId="245753D1" w14:textId="5BCF3A41" w:rsidR="00447CA0" w:rsidRDefault="00447CA0" w:rsidP="00E35FD5">
      <w:pPr>
        <w:pStyle w:val="ListParagraph"/>
        <w:keepNext/>
        <w:keepLines/>
        <w:numPr>
          <w:ilvl w:val="0"/>
          <w:numId w:val="31"/>
        </w:numPr>
        <w:spacing w:after="120" w:line="240" w:lineRule="auto"/>
        <w:ind w:left="1080"/>
        <w:contextualSpacing w:val="0"/>
      </w:pPr>
      <w:r>
        <w:t xml:space="preserve">On a </w:t>
      </w:r>
      <w:r w:rsidR="00E35FD5">
        <w:t xml:space="preserve">device running </w:t>
      </w:r>
      <w:r>
        <w:t>Windows</w:t>
      </w:r>
      <w:r w:rsidR="00E35FD5">
        <w:t xml:space="preserve">, </w:t>
      </w:r>
      <w:r>
        <w:t xml:space="preserve">the Plug and Play (PnP) system ranks all drivers </w:t>
      </w:r>
      <w:r w:rsidDel="009A39B6">
        <w:t xml:space="preserve">on a </w:t>
      </w:r>
      <w:r w:rsidR="00E35FD5">
        <w:t>device</w:t>
      </w:r>
      <w:r w:rsidDel="009A39B6">
        <w:t xml:space="preserve"> </w:t>
      </w:r>
      <w:r>
        <w:t>such that the most appropriate driver is installed on a particular piece of hardware. This ranking considers device hardware IDs (HWID), driver version</w:t>
      </w:r>
      <w:r w:rsidR="00E35FD5">
        <w:t>,</w:t>
      </w:r>
      <w:r>
        <w:t xml:space="preserve"> and date</w:t>
      </w:r>
      <w:r w:rsidR="00E35FD5">
        <w:t>,</w:t>
      </w:r>
      <w:r>
        <w:t xml:space="preserve"> among other things. Once the ranking occurs</w:t>
      </w:r>
      <w:r w:rsidR="00E35FD5">
        <w:t>,</w:t>
      </w:r>
      <w:r>
        <w:t xml:space="preserve"> PnP will choose the most appropriate driver for a device and install it.</w:t>
      </w:r>
    </w:p>
    <w:p w14:paraId="45373C10" w14:textId="4FB353ED" w:rsidR="00447CA0" w:rsidRDefault="00447CA0" w:rsidP="00567123">
      <w:pPr>
        <w:pStyle w:val="ListParagraph"/>
        <w:numPr>
          <w:ilvl w:val="0"/>
          <w:numId w:val="31"/>
        </w:numPr>
        <w:spacing w:after="120" w:line="240" w:lineRule="auto"/>
        <w:ind w:left="1080"/>
        <w:contextualSpacing w:val="0"/>
      </w:pPr>
      <w:r>
        <w:t xml:space="preserve">This targeting only considers the drivers </w:t>
      </w:r>
      <w:r w:rsidR="00E35FD5">
        <w:t xml:space="preserve">that </w:t>
      </w:r>
      <w:r>
        <w:t xml:space="preserve">are already on the </w:t>
      </w:r>
      <w:r w:rsidR="00E35FD5">
        <w:t xml:space="preserve">device </w:t>
      </w:r>
      <w:r>
        <w:t xml:space="preserve">(regardless of how it was distributed: </w:t>
      </w:r>
      <w:r w:rsidR="00E35FD5">
        <w:t xml:space="preserve">using </w:t>
      </w:r>
      <w:r>
        <w:t xml:space="preserve">Windows Update, an OEM/IHV updater application, manually installed by a user, </w:t>
      </w:r>
      <w:r w:rsidR="00E35FD5">
        <w:t>and so on</w:t>
      </w:r>
      <w:r>
        <w:t>).</w:t>
      </w:r>
    </w:p>
    <w:p w14:paraId="7308020F" w14:textId="77777777" w:rsidR="00447CA0" w:rsidRPr="00C26A1A" w:rsidRDefault="00447CA0" w:rsidP="00447CA0">
      <w:pPr>
        <w:pStyle w:val="ListParagraph"/>
        <w:numPr>
          <w:ilvl w:val="0"/>
          <w:numId w:val="32"/>
        </w:numPr>
        <w:spacing w:after="120" w:line="240" w:lineRule="auto"/>
        <w:contextualSpacing w:val="0"/>
        <w:rPr>
          <w:b/>
        </w:rPr>
      </w:pPr>
      <w:r w:rsidRPr="00C26A1A">
        <w:rPr>
          <w:b/>
        </w:rPr>
        <w:t>Distribution Targeting</w:t>
      </w:r>
    </w:p>
    <w:p w14:paraId="1543E7E5" w14:textId="2DA79559" w:rsidR="00447CA0" w:rsidRDefault="00447CA0" w:rsidP="00E35FD5">
      <w:pPr>
        <w:pStyle w:val="ListParagraph"/>
        <w:numPr>
          <w:ilvl w:val="0"/>
          <w:numId w:val="31"/>
        </w:numPr>
        <w:spacing w:after="120" w:line="240" w:lineRule="auto"/>
        <w:ind w:left="1080"/>
        <w:contextualSpacing w:val="0"/>
      </w:pPr>
      <w:r>
        <w:t>In order for installation targeting to be successful</w:t>
      </w:r>
      <w:r w:rsidR="00E35FD5">
        <w:t>,</w:t>
      </w:r>
      <w:r>
        <w:t xml:space="preserve"> the right driver must be distributed from Windows Update to the right system. </w:t>
      </w:r>
      <w:r w:rsidR="00E35FD5">
        <w:t>D</w:t>
      </w:r>
      <w:r>
        <w:t>istributing a driver for hardware not present on a system does not help light up the hardware.</w:t>
      </w:r>
    </w:p>
    <w:p w14:paraId="69240BFD" w14:textId="691D1340" w:rsidR="00447CA0" w:rsidRDefault="00447CA0" w:rsidP="00E35FD5">
      <w:pPr>
        <w:pStyle w:val="ListParagraph"/>
        <w:keepNext/>
        <w:numPr>
          <w:ilvl w:val="0"/>
          <w:numId w:val="31"/>
        </w:numPr>
        <w:spacing w:after="120" w:line="240" w:lineRule="auto"/>
        <w:ind w:left="1080"/>
        <w:contextualSpacing w:val="0"/>
      </w:pPr>
      <w:r>
        <w:t>To ensure that the right drivers are distributed to the right systems</w:t>
      </w:r>
      <w:r w:rsidR="00E35FD5">
        <w:t>,</w:t>
      </w:r>
      <w:r>
        <w:t xml:space="preserve"> the Windows Update server implements the same ranking algorithm described in </w:t>
      </w:r>
      <w:r w:rsidRPr="00131EBB">
        <w:t>Installation Targeting</w:t>
      </w:r>
      <w:r>
        <w:t>. Additionally</w:t>
      </w:r>
      <w:r w:rsidR="00E35FD5">
        <w:t>,</w:t>
      </w:r>
      <w:r>
        <w:t xml:space="preserve"> </w:t>
      </w:r>
      <w:r w:rsidR="006976F9">
        <w:t>Windows Update</w:t>
      </w:r>
      <w:r>
        <w:t xml:space="preserve"> adds logic to determine </w:t>
      </w:r>
      <w:r w:rsidR="00E35FD5">
        <w:t xml:space="preserve">whether </w:t>
      </w:r>
      <w:r>
        <w:t xml:space="preserve">there are specific drivers </w:t>
      </w:r>
      <w:r w:rsidR="00E35FD5">
        <w:t xml:space="preserve">that </w:t>
      </w:r>
      <w:r>
        <w:t xml:space="preserve">need to be distributed to specific systems. In some cases a hardware partner produces different OEM flavors of the same driver. The </w:t>
      </w:r>
      <w:r w:rsidR="006976F9">
        <w:t>Windows Update</w:t>
      </w:r>
      <w:r>
        <w:t xml:space="preserve"> server identifies the client system and determines if there is a specific one-off version of a driver that must be distributed.</w:t>
      </w:r>
    </w:p>
    <w:p w14:paraId="26ECD3E9" w14:textId="77777777" w:rsidR="00447CA0" w:rsidRDefault="00447CA0" w:rsidP="00447CA0">
      <w:pPr>
        <w:pStyle w:val="ListParagraph"/>
        <w:keepNext/>
      </w:pPr>
    </w:p>
    <w:p w14:paraId="668A53CE" w14:textId="77777777" w:rsidR="00447CA0" w:rsidRDefault="00447CA0" w:rsidP="00447CA0">
      <w:pPr>
        <w:pStyle w:val="Heading3"/>
        <w:keepLines/>
        <w:numPr>
          <w:ilvl w:val="2"/>
          <w:numId w:val="53"/>
        </w:numPr>
        <w:spacing w:before="40" w:after="0"/>
      </w:pPr>
      <w:bookmarkStart w:id="30" w:name="_Toc423444290"/>
      <w:r>
        <w:t>Installation Targeting</w:t>
      </w:r>
      <w:bookmarkEnd w:id="30"/>
    </w:p>
    <w:p w14:paraId="63BDEE95" w14:textId="77777777" w:rsidR="00447CA0" w:rsidRDefault="00447CA0" w:rsidP="00447CA0">
      <w:r>
        <w:t>As mentioned above, PnP ranks drivers such that the most appropriate driver is installed on a particular piece of hardware. This ranking takes into account following information:</w:t>
      </w:r>
    </w:p>
    <w:p w14:paraId="0876C7CA" w14:textId="77777777" w:rsidR="00447CA0" w:rsidRDefault="00447CA0" w:rsidP="00447CA0">
      <w:pPr>
        <w:pStyle w:val="ListParagraph"/>
        <w:numPr>
          <w:ilvl w:val="0"/>
          <w:numId w:val="56"/>
        </w:numPr>
        <w:spacing w:after="0" w:line="240" w:lineRule="auto"/>
        <w:contextualSpacing w:val="0"/>
      </w:pPr>
      <w:r>
        <w:t>The Feature Score specified in the INF</w:t>
      </w:r>
    </w:p>
    <w:p w14:paraId="4FDB34F2" w14:textId="1B787517" w:rsidR="00447CA0" w:rsidRDefault="00447CA0" w:rsidP="00447CA0">
      <w:pPr>
        <w:pStyle w:val="ListParagraph"/>
        <w:numPr>
          <w:ilvl w:val="0"/>
          <w:numId w:val="56"/>
        </w:numPr>
        <w:spacing w:after="0" w:line="240" w:lineRule="auto"/>
        <w:contextualSpacing w:val="0"/>
      </w:pPr>
      <w:r>
        <w:t xml:space="preserve">The ordered list of </w:t>
      </w:r>
      <w:r w:rsidR="00E35FD5">
        <w:t>HW</w:t>
      </w:r>
      <w:r>
        <w:t>IDs from the device and from the driver INF</w:t>
      </w:r>
    </w:p>
    <w:p w14:paraId="278B1A55" w14:textId="77777777" w:rsidR="00447CA0" w:rsidRDefault="00447CA0" w:rsidP="00447CA0">
      <w:pPr>
        <w:pStyle w:val="ListParagraph"/>
        <w:numPr>
          <w:ilvl w:val="0"/>
          <w:numId w:val="56"/>
        </w:numPr>
        <w:spacing w:after="0" w:line="240" w:lineRule="auto"/>
        <w:contextualSpacing w:val="0"/>
      </w:pPr>
      <w:r>
        <w:t>The driver version and date defined in the DriverVerDate field in the INF</w:t>
      </w:r>
    </w:p>
    <w:p w14:paraId="1E7DF05E" w14:textId="77777777" w:rsidR="00447CA0" w:rsidRDefault="00447CA0" w:rsidP="00E35FD5">
      <w:pPr>
        <w:pStyle w:val="ListParagraph"/>
        <w:spacing w:after="0" w:line="240" w:lineRule="auto"/>
        <w:contextualSpacing w:val="0"/>
      </w:pPr>
    </w:p>
    <w:p w14:paraId="607B168B" w14:textId="20F5C59F" w:rsidR="00447CA0" w:rsidRDefault="00447CA0" w:rsidP="00447CA0">
      <w:r>
        <w:t xml:space="preserve">The PnP driver ranking algorithm is defined in the </w:t>
      </w:r>
      <w:r w:rsidRPr="00131EBB">
        <w:t>How Windows Ranks Drivers</w:t>
      </w:r>
      <w:r w:rsidR="00E35FD5">
        <w:t xml:space="preserve"> article on MSDN</w:t>
      </w:r>
      <w:r>
        <w:t>:</w:t>
      </w:r>
      <w:r>
        <w:br/>
      </w:r>
      <w:hyperlink r:id="rId28" w:history="1">
        <w:r w:rsidRPr="004D29E1">
          <w:rPr>
            <w:rStyle w:val="Hyperlink"/>
            <w:rFonts w:ascii="Segoe UI" w:hAnsi="Segoe UI" w:cs="Segoe UI"/>
            <w:sz w:val="20"/>
            <w:szCs w:val="20"/>
          </w:rPr>
          <w:t>https://msdn.microsoft.com/en-us/library/windows/hardware/ff546225(v=vs.85).aspx</w:t>
        </w:r>
      </w:hyperlink>
      <w:r>
        <w:rPr>
          <w:rFonts w:ascii="Segoe UI" w:hAnsi="Segoe UI" w:cs="Segoe UI"/>
          <w:color w:val="000000"/>
          <w:sz w:val="20"/>
          <w:szCs w:val="20"/>
        </w:rPr>
        <w:t xml:space="preserve"> </w:t>
      </w:r>
    </w:p>
    <w:p w14:paraId="6D1CCEE0" w14:textId="77777777" w:rsidR="00447CA0" w:rsidRDefault="00447CA0" w:rsidP="00447CA0">
      <w:r>
        <w:t>Sometimes the HWID in not unique enough to specify the driver that must be used on a specific system. Furthermore, some drivers may cause catastrophic issues when loaded on a system with a differing hardware configuration, despite having the same HWID. These catastrophic issues could include rendering black screens, causing hardware failures, or similar (sometimes unrecoverable) issues.</w:t>
      </w:r>
    </w:p>
    <w:p w14:paraId="0539554C" w14:textId="3A8C5102" w:rsidR="00447CA0" w:rsidRDefault="00447CA0" w:rsidP="00447CA0">
      <w:r>
        <w:t xml:space="preserve">To ensure that a driver will not install on a system which it does not support, Windows has added the ability to declare installation constraints to a particular set of systems in driver packages in </w:t>
      </w:r>
      <w:r w:rsidR="00C51C8A">
        <w:t>Windows 10</w:t>
      </w:r>
      <w:r>
        <w:t>. Similar to other installation declarations, this feature is enabled by an INF section.</w:t>
      </w:r>
    </w:p>
    <w:p w14:paraId="038A0A12" w14:textId="77777777" w:rsidR="00447CA0" w:rsidRDefault="00447CA0" w:rsidP="00447CA0"/>
    <w:p w14:paraId="61B116A0" w14:textId="77777777" w:rsidR="00447CA0" w:rsidRDefault="00447CA0" w:rsidP="00447CA0">
      <w:pPr>
        <w:pStyle w:val="Heading4"/>
        <w:keepLines/>
        <w:numPr>
          <w:ilvl w:val="3"/>
          <w:numId w:val="53"/>
        </w:numPr>
        <w:spacing w:before="40" w:after="0"/>
      </w:pPr>
      <w:r>
        <w:t>How to add Installation Targeting in INF</w:t>
      </w:r>
    </w:p>
    <w:p w14:paraId="61BDD9E8" w14:textId="348B0E47" w:rsidR="00447CA0" w:rsidRDefault="00447CA0" w:rsidP="00447CA0">
      <w:r>
        <w:t>Hardware partners will be able to include compatible CHIDs in their INF for which the driver package can be installed. Since this declaration is an INF section, there is at most one constraint section per INF and the constraint applies to the entire INF.</w:t>
      </w:r>
    </w:p>
    <w:p w14:paraId="4B5D74B2" w14:textId="77777777" w:rsidR="00447CA0" w:rsidRDefault="00447CA0" w:rsidP="00447CA0">
      <w:r>
        <w:t>INF syntax for [TargetComputers] section:</w:t>
      </w:r>
    </w:p>
    <w:p w14:paraId="5B529B37" w14:textId="77777777" w:rsidR="00447CA0" w:rsidRPr="00C26A1A" w:rsidRDefault="00447CA0" w:rsidP="00447CA0">
      <w:pPr>
        <w:shd w:val="clear" w:color="auto" w:fill="D9D9D9"/>
        <w:spacing w:after="0" w:line="240" w:lineRule="auto"/>
        <w:rPr>
          <w:rFonts w:ascii="Courier New" w:hAnsi="Courier New" w:cs="Courier New"/>
        </w:rPr>
      </w:pPr>
      <w:r w:rsidRPr="00C26A1A">
        <w:rPr>
          <w:rFonts w:ascii="Courier New" w:hAnsi="Courier New" w:cs="Courier New"/>
        </w:rPr>
        <w:t>[TargetComputers]</w:t>
      </w:r>
    </w:p>
    <w:p w14:paraId="0B1982EC" w14:textId="77777777" w:rsidR="00447CA0" w:rsidRPr="00C26A1A" w:rsidRDefault="00447CA0" w:rsidP="00447CA0">
      <w:pPr>
        <w:shd w:val="clear" w:color="auto" w:fill="D9D9D9"/>
        <w:spacing w:after="0" w:line="240" w:lineRule="auto"/>
        <w:rPr>
          <w:rFonts w:ascii="Courier New" w:hAnsi="Courier New" w:cs="Courier New"/>
        </w:rPr>
      </w:pPr>
      <w:r w:rsidRPr="00C26A1A">
        <w:rPr>
          <w:rFonts w:ascii="Courier New" w:hAnsi="Courier New" w:cs="Courier New"/>
        </w:rPr>
        <w:t>{&lt;CHID GUID 1&gt;}</w:t>
      </w:r>
    </w:p>
    <w:p w14:paraId="6CC04776" w14:textId="77777777" w:rsidR="00447CA0" w:rsidRPr="00C26A1A" w:rsidRDefault="00447CA0" w:rsidP="00447CA0">
      <w:pPr>
        <w:shd w:val="clear" w:color="auto" w:fill="D9D9D9"/>
        <w:spacing w:after="0" w:line="240" w:lineRule="auto"/>
        <w:rPr>
          <w:rFonts w:ascii="Courier New" w:hAnsi="Courier New" w:cs="Courier New"/>
        </w:rPr>
      </w:pPr>
      <w:r w:rsidRPr="00C26A1A">
        <w:rPr>
          <w:rFonts w:ascii="Courier New" w:hAnsi="Courier New" w:cs="Courier New"/>
        </w:rPr>
        <w:t>{&lt;CHID GUID 2&gt;}</w:t>
      </w:r>
    </w:p>
    <w:p w14:paraId="27826EC2" w14:textId="77777777" w:rsidR="00447CA0" w:rsidRDefault="00447CA0" w:rsidP="00447CA0">
      <w:pPr>
        <w:shd w:val="clear" w:color="auto" w:fill="D9D9D9"/>
        <w:spacing w:after="0" w:line="240" w:lineRule="auto"/>
        <w:rPr>
          <w:rFonts w:ascii="Courier New" w:hAnsi="Courier New" w:cs="Courier New"/>
          <w:color w:val="1F497D"/>
        </w:rPr>
      </w:pPr>
      <w:r w:rsidRPr="00C26A1A">
        <w:rPr>
          <w:rFonts w:ascii="Courier New" w:hAnsi="Courier New" w:cs="Courier New"/>
        </w:rPr>
        <w:t>…</w:t>
      </w:r>
    </w:p>
    <w:p w14:paraId="51DFC9BD" w14:textId="77777777" w:rsidR="00447CA0" w:rsidRDefault="00447CA0" w:rsidP="00447CA0">
      <w:pPr>
        <w:rPr>
          <w:i/>
        </w:rPr>
      </w:pPr>
      <w:r w:rsidRPr="00C26A1A">
        <w:rPr>
          <w:i/>
        </w:rPr>
        <w:t>Note, each CHID must be a proper GUID, wrapped by curly braces (‘{‘ and ‘}’)</w:t>
      </w:r>
      <w:r>
        <w:rPr>
          <w:i/>
        </w:rPr>
        <w:t>, on a new line</w:t>
      </w:r>
      <w:r w:rsidRPr="00C26A1A">
        <w:rPr>
          <w:i/>
        </w:rPr>
        <w:t>.</w:t>
      </w:r>
    </w:p>
    <w:p w14:paraId="0DEA5F56" w14:textId="21FB71F5" w:rsidR="00447CA0" w:rsidRPr="00213995" w:rsidRDefault="00213995" w:rsidP="00213995">
      <w:r>
        <w:t>For an e</w:t>
      </w:r>
      <w:r w:rsidR="00447CA0">
        <w:t>x</w:t>
      </w:r>
      <w:r>
        <w:t>ample</w:t>
      </w:r>
      <w:r w:rsidR="00447CA0">
        <w:t xml:space="preserve"> of when it is appropriate to use this constraint:</w:t>
      </w:r>
      <w:r>
        <w:t xml:space="preserve"> </w:t>
      </w:r>
      <w:r w:rsidR="00447CA0">
        <w:t>An OEM may have a problem with a sensor due to the physical design of a notebook’s case. To remedy this</w:t>
      </w:r>
      <w:r w:rsidR="00F5098B">
        <w:t>,</w:t>
      </w:r>
      <w:r w:rsidR="00447CA0">
        <w:t xml:space="preserve"> the sensor’s IHV may produce a one-off modified driver to accommodate the unique case design. In this scenario that driver may only work properly on the OEM system in question. Therefore the driver may identify the specific OEM model by listing an appropriate CHID in the INF’s [TargetComputers] section. This will ensure that the driver only installs on the machine for which the driver was intended.</w:t>
      </w:r>
    </w:p>
    <w:p w14:paraId="18B6B8CD" w14:textId="4D3A633A" w:rsidR="00447CA0" w:rsidRPr="00C26A1A" w:rsidRDefault="00447CA0" w:rsidP="00447CA0">
      <w:pPr>
        <w:rPr>
          <w:i/>
        </w:rPr>
      </w:pPr>
      <w:r>
        <w:t>Note that the use of the INF [TargetComputers] section should be used sparingly. Since it requires marking up the INF file</w:t>
      </w:r>
      <w:r w:rsidR="00F5098B">
        <w:t>,</w:t>
      </w:r>
      <w:r>
        <w:t xml:space="preserve"> there is a burden of managing the resigning of the driver after such changes. It is much easier to leverage </w:t>
      </w:r>
      <w:r>
        <w:rPr>
          <w:i/>
        </w:rPr>
        <w:t>distribution targeting</w:t>
      </w:r>
      <w:r>
        <w:t xml:space="preserve"> to ensure drivers are properly distributed to the right systems. [TargetComputers] should only be used when installation of a driver on a given system for which it is not intended would yield catastrophic results (such as system firmware update driver packages).</w:t>
      </w:r>
    </w:p>
    <w:p w14:paraId="34DC3CC2" w14:textId="77777777" w:rsidR="00447CA0" w:rsidRPr="00751A28" w:rsidRDefault="00447CA0" w:rsidP="00447CA0">
      <w:pPr>
        <w:pStyle w:val="Heading4"/>
        <w:keepLines/>
        <w:numPr>
          <w:ilvl w:val="3"/>
          <w:numId w:val="53"/>
        </w:numPr>
        <w:spacing w:before="40" w:after="0"/>
      </w:pPr>
      <w:r w:rsidRPr="00751A28">
        <w:t xml:space="preserve">PnP </w:t>
      </w:r>
      <w:r w:rsidRPr="00F5098B">
        <w:rPr>
          <w:rFonts w:eastAsiaTheme="majorEastAsia" w:cstheme="majorBidi"/>
        </w:rPr>
        <w:t>installation</w:t>
      </w:r>
    </w:p>
    <w:p w14:paraId="00139F5E" w14:textId="7130E988" w:rsidR="00447CA0" w:rsidRDefault="00447CA0" w:rsidP="00447CA0">
      <w:r>
        <w:t>If a driver’s INF file includes a [TargetComputers] section which contains one or more CHIDs</w:t>
      </w:r>
      <w:r w:rsidR="00F5098B">
        <w:t>,</w:t>
      </w:r>
      <w:r>
        <w:t xml:space="preserve"> then the driver will be allowed to install only on a system which has a CHID listed in the section. Of course, the standard PnP applicability logic still applies (matching HWID</w:t>
      </w:r>
      <w:r w:rsidR="00F5098B">
        <w:t xml:space="preserve">, </w:t>
      </w:r>
      <w:r>
        <w:t>CompatID</w:t>
      </w:r>
      <w:r w:rsidR="00F5098B">
        <w:t>, and so on</w:t>
      </w:r>
      <w:r>
        <w:t>).</w:t>
      </w:r>
    </w:p>
    <w:p w14:paraId="1C3B53E2" w14:textId="53A2D230" w:rsidR="00447CA0" w:rsidRDefault="00447CA0" w:rsidP="00447CA0">
      <w:r>
        <w:t>For any system that does not have a matching CHI</w:t>
      </w:r>
      <w:r w:rsidR="00AB6F3E">
        <w:t>D, the driver will not install.</w:t>
      </w:r>
    </w:p>
    <w:p w14:paraId="2B0DD751" w14:textId="77777777" w:rsidR="00447CA0" w:rsidRDefault="00447CA0" w:rsidP="00447CA0">
      <w:pPr>
        <w:pStyle w:val="Heading2"/>
        <w:keepLines/>
        <w:numPr>
          <w:ilvl w:val="1"/>
          <w:numId w:val="53"/>
        </w:numPr>
        <w:spacing w:before="40" w:after="0"/>
      </w:pPr>
      <w:bookmarkStart w:id="31" w:name="_Toc423444291"/>
      <w:r>
        <w:lastRenderedPageBreak/>
        <w:t xml:space="preserve">CHIDs: </w:t>
      </w:r>
      <w:r w:rsidRPr="005B2018">
        <w:t>Installation</w:t>
      </w:r>
      <w:r>
        <w:t xml:space="preserve"> Targeting vs. Distribution Targeting</w:t>
      </w:r>
      <w:bookmarkEnd w:id="31"/>
      <w:r>
        <w:t xml:space="preserve"> </w:t>
      </w:r>
    </w:p>
    <w:p w14:paraId="4D0A1A66" w14:textId="77777777" w:rsidR="00447CA0" w:rsidRDefault="00447CA0" w:rsidP="00447CA0">
      <w:r>
        <w:t xml:space="preserve">With the introduction of CHIDs in Installation Targeting and Distribution Targeting, it can be challenging but critical to understand when to use which method of targeting. </w:t>
      </w:r>
    </w:p>
    <w:p w14:paraId="17A3A6B1" w14:textId="77777777" w:rsidR="00447CA0" w:rsidRDefault="00447CA0" w:rsidP="00447CA0">
      <w:r>
        <w:t>The purpose of Installation Targeting with CHIDs is to ensure a driver does not cause issues when paired with incorrect hardware. Therefore, it should only be used when a driver will cause issues on the wrong system or hardware layout.</w:t>
      </w:r>
    </w:p>
    <w:p w14:paraId="7C3E982F" w14:textId="3AB21C0A" w:rsidR="00447CA0" w:rsidRDefault="00447CA0" w:rsidP="00447CA0">
      <w:r>
        <w:t xml:space="preserve">The purpose of CHIDs in a Distribution Targeting list is to constrain distribution of a driver to a specific set of systems through </w:t>
      </w:r>
      <w:r w:rsidR="006976F9">
        <w:t>Windows Update</w:t>
      </w:r>
      <w:r>
        <w:t xml:space="preserve">. This allows partners to fulfill business requirements, like slow roll out due to testing timelines and targeted system-specific driver fixes. This also allows partners the flexibility to control the drivers available for their systems through </w:t>
      </w:r>
      <w:r w:rsidR="006976F9">
        <w:t>Windows Update</w:t>
      </w:r>
      <w:r>
        <w:t>.</w:t>
      </w:r>
    </w:p>
    <w:p w14:paraId="086132A5" w14:textId="77777777" w:rsidR="00447CA0" w:rsidRDefault="00447CA0" w:rsidP="00447CA0">
      <w:r>
        <w:t>The following table serves as a good guide for deciding when to use Installation Targeting with CHIDs or CHIDs in the Distribution Targeting list.</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700"/>
        <w:gridCol w:w="2515"/>
      </w:tblGrid>
      <w:tr w:rsidR="00447CA0" w14:paraId="11FF58F4" w14:textId="77777777" w:rsidTr="00AB6F3E">
        <w:trPr>
          <w:cnfStyle w:val="100000000000" w:firstRow="1" w:lastRow="0" w:firstColumn="0" w:lastColumn="0" w:oddVBand="0" w:evenVBand="0" w:oddHBand="0" w:evenHBand="0" w:firstRowFirstColumn="0" w:firstRowLastColumn="0" w:lastRowFirstColumn="0" w:lastRowLastColumn="0"/>
        </w:trPr>
        <w:tc>
          <w:tcPr>
            <w:tcW w:w="4135" w:type="dxa"/>
          </w:tcPr>
          <w:p w14:paraId="13E0A941" w14:textId="77777777" w:rsidR="00447CA0" w:rsidRDefault="00447CA0" w:rsidP="00AB6F3E">
            <w:pPr>
              <w:spacing w:after="120"/>
            </w:pPr>
            <w:r>
              <w:t>Scenario</w:t>
            </w:r>
          </w:p>
        </w:tc>
        <w:tc>
          <w:tcPr>
            <w:tcW w:w="2700" w:type="dxa"/>
          </w:tcPr>
          <w:p w14:paraId="2CC9D6C4" w14:textId="77777777" w:rsidR="00447CA0" w:rsidRDefault="00447CA0" w:rsidP="00AB6F3E">
            <w:pPr>
              <w:spacing w:after="120"/>
            </w:pPr>
            <w:r>
              <w:t>Installation Targeting in INF</w:t>
            </w:r>
          </w:p>
        </w:tc>
        <w:tc>
          <w:tcPr>
            <w:tcW w:w="2515" w:type="dxa"/>
          </w:tcPr>
          <w:p w14:paraId="5640E0DD" w14:textId="77777777" w:rsidR="00447CA0" w:rsidRDefault="00447CA0" w:rsidP="00AB6F3E">
            <w:pPr>
              <w:spacing w:after="120"/>
            </w:pPr>
            <w:r>
              <w:t>Distribution Targeting list</w:t>
            </w:r>
          </w:p>
        </w:tc>
      </w:tr>
      <w:tr w:rsidR="00447CA0" w14:paraId="6B2961E1" w14:textId="77777777" w:rsidTr="00AB6F3E">
        <w:tc>
          <w:tcPr>
            <w:tcW w:w="4135" w:type="dxa"/>
          </w:tcPr>
          <w:p w14:paraId="0C0433E1" w14:textId="77777777" w:rsidR="00447CA0" w:rsidRPr="00270865" w:rsidRDefault="00447CA0" w:rsidP="00AB6F3E">
            <w:pPr>
              <w:spacing w:after="120"/>
              <w:rPr>
                <w:sz w:val="20"/>
              </w:rPr>
            </w:pPr>
            <w:r w:rsidRPr="00270865">
              <w:rPr>
                <w:sz w:val="20"/>
              </w:rPr>
              <w:t xml:space="preserve">Driver will bug check, be non-performant, </w:t>
            </w:r>
            <w:r>
              <w:rPr>
                <w:sz w:val="20"/>
              </w:rPr>
              <w:t>cause device failures, or otherwise cause catastrophic issues</w:t>
            </w:r>
            <w:r w:rsidRPr="00270865">
              <w:rPr>
                <w:sz w:val="20"/>
              </w:rPr>
              <w:t>, if run on other system</w:t>
            </w:r>
            <w:r>
              <w:rPr>
                <w:sz w:val="20"/>
              </w:rPr>
              <w:t>s</w:t>
            </w:r>
            <w:r w:rsidRPr="00270865">
              <w:rPr>
                <w:sz w:val="20"/>
              </w:rPr>
              <w:t>.</w:t>
            </w:r>
          </w:p>
        </w:tc>
        <w:tc>
          <w:tcPr>
            <w:tcW w:w="2700" w:type="dxa"/>
            <w:vAlign w:val="center"/>
          </w:tcPr>
          <w:p w14:paraId="1846EACD" w14:textId="77777777" w:rsidR="00447CA0" w:rsidRPr="002E1312" w:rsidRDefault="00447CA0" w:rsidP="00AB6F3E">
            <w:pPr>
              <w:autoSpaceDE w:val="0"/>
              <w:autoSpaceDN w:val="0"/>
              <w:adjustRightInd w:val="0"/>
              <w:spacing w:after="120"/>
              <w:jc w:val="center"/>
              <w:rPr>
                <w:rFonts w:ascii="MS Shell Dlg 2" w:hAnsi="MS Shell Dlg 2" w:cs="MS Shell Dlg 2"/>
                <w:b/>
                <w:sz w:val="56"/>
                <w:szCs w:val="56"/>
              </w:rPr>
            </w:pPr>
            <w:r w:rsidRPr="00875EDF">
              <w:rPr>
                <w:rFonts w:ascii="Wingdings" w:hAnsi="Wingdings" w:cs="Wingdings"/>
                <w:b/>
                <w:color w:val="6BBD46" w:themeColor="accent2"/>
                <w:sz w:val="56"/>
                <w:szCs w:val="56"/>
              </w:rPr>
              <w:t></w:t>
            </w:r>
          </w:p>
        </w:tc>
        <w:tc>
          <w:tcPr>
            <w:tcW w:w="2515" w:type="dxa"/>
            <w:vAlign w:val="center"/>
          </w:tcPr>
          <w:p w14:paraId="73AA6674" w14:textId="77777777" w:rsidR="00447CA0" w:rsidRPr="00875EDF" w:rsidRDefault="00447CA0" w:rsidP="00AB6F3E">
            <w:pPr>
              <w:autoSpaceDE w:val="0"/>
              <w:autoSpaceDN w:val="0"/>
              <w:adjustRightInd w:val="0"/>
              <w:spacing w:after="120"/>
              <w:jc w:val="center"/>
              <w:rPr>
                <w:rFonts w:cs="MS Shell Dlg 2"/>
                <w:b/>
                <w:color w:val="6BBD46" w:themeColor="accent2"/>
                <w:sz w:val="36"/>
                <w:szCs w:val="17"/>
              </w:rPr>
            </w:pPr>
            <w:r w:rsidRPr="00875EDF">
              <w:rPr>
                <w:rFonts w:ascii="Wingdings" w:hAnsi="Wingdings" w:cs="Wingdings"/>
                <w:b/>
                <w:color w:val="6BBD46" w:themeColor="accent2"/>
                <w:sz w:val="56"/>
                <w:szCs w:val="56"/>
              </w:rPr>
              <w:t></w:t>
            </w:r>
          </w:p>
        </w:tc>
      </w:tr>
      <w:tr w:rsidR="00447CA0" w14:paraId="2F607A38" w14:textId="77777777" w:rsidTr="00AB6F3E">
        <w:tc>
          <w:tcPr>
            <w:tcW w:w="4135" w:type="dxa"/>
          </w:tcPr>
          <w:p w14:paraId="2D9CEA9A" w14:textId="77777777" w:rsidR="00447CA0" w:rsidRPr="00270865" w:rsidRDefault="00447CA0" w:rsidP="00AB6F3E">
            <w:pPr>
              <w:spacing w:after="120"/>
              <w:rPr>
                <w:sz w:val="20"/>
              </w:rPr>
            </w:pPr>
            <w:r w:rsidRPr="00270865">
              <w:rPr>
                <w:sz w:val="20"/>
              </w:rPr>
              <w:t>Driver is meant for use on all systems which contain the device, though it is being slowly tested per system.</w:t>
            </w:r>
          </w:p>
        </w:tc>
        <w:tc>
          <w:tcPr>
            <w:tcW w:w="2700" w:type="dxa"/>
            <w:vAlign w:val="center"/>
          </w:tcPr>
          <w:p w14:paraId="77E0E524" w14:textId="77777777" w:rsidR="00447CA0" w:rsidRPr="002E1312" w:rsidRDefault="00447CA0" w:rsidP="00AB6F3E">
            <w:pPr>
              <w:autoSpaceDE w:val="0"/>
              <w:autoSpaceDN w:val="0"/>
              <w:adjustRightInd w:val="0"/>
              <w:spacing w:after="120"/>
              <w:jc w:val="center"/>
              <w:rPr>
                <w:rFonts w:ascii="MS Shell Dlg 2" w:hAnsi="MS Shell Dlg 2" w:cs="MS Shell Dlg 2"/>
                <w:b/>
                <w:sz w:val="56"/>
                <w:szCs w:val="17"/>
              </w:rPr>
            </w:pPr>
            <w:r w:rsidRPr="002E1312">
              <w:rPr>
                <w:rFonts w:ascii="Wingdings" w:hAnsi="Wingdings" w:cs="Wingdings"/>
                <w:b/>
                <w:color w:val="FF0000"/>
                <w:sz w:val="56"/>
                <w:szCs w:val="26"/>
              </w:rPr>
              <w:t></w:t>
            </w:r>
          </w:p>
        </w:tc>
        <w:tc>
          <w:tcPr>
            <w:tcW w:w="2515" w:type="dxa"/>
            <w:vAlign w:val="center"/>
          </w:tcPr>
          <w:p w14:paraId="09C3960F" w14:textId="77777777" w:rsidR="00447CA0" w:rsidRPr="00875EDF" w:rsidRDefault="00447CA0" w:rsidP="00AB6F3E">
            <w:pPr>
              <w:autoSpaceDE w:val="0"/>
              <w:autoSpaceDN w:val="0"/>
              <w:adjustRightInd w:val="0"/>
              <w:spacing w:after="120"/>
              <w:jc w:val="center"/>
              <w:rPr>
                <w:rFonts w:ascii="MS Shell Dlg 2" w:hAnsi="MS Shell Dlg 2" w:cs="MS Shell Dlg 2"/>
                <w:b/>
                <w:color w:val="6BBD46" w:themeColor="accent2"/>
                <w:sz w:val="56"/>
                <w:szCs w:val="56"/>
              </w:rPr>
            </w:pPr>
            <w:r w:rsidRPr="00875EDF">
              <w:rPr>
                <w:rFonts w:ascii="Wingdings" w:hAnsi="Wingdings" w:cs="Wingdings"/>
                <w:b/>
                <w:color w:val="6BBD46" w:themeColor="accent2"/>
                <w:sz w:val="56"/>
                <w:szCs w:val="56"/>
              </w:rPr>
              <w:t></w:t>
            </w:r>
          </w:p>
        </w:tc>
      </w:tr>
      <w:tr w:rsidR="00447CA0" w14:paraId="1D882CF2" w14:textId="77777777" w:rsidTr="00AB6F3E">
        <w:tc>
          <w:tcPr>
            <w:tcW w:w="4135" w:type="dxa"/>
          </w:tcPr>
          <w:p w14:paraId="233D75BC" w14:textId="77777777" w:rsidR="00447CA0" w:rsidRPr="00270865" w:rsidRDefault="00447CA0" w:rsidP="00AB6F3E">
            <w:pPr>
              <w:spacing w:after="120"/>
              <w:rPr>
                <w:sz w:val="20"/>
              </w:rPr>
            </w:pPr>
            <w:r w:rsidRPr="00270865">
              <w:rPr>
                <w:sz w:val="20"/>
              </w:rPr>
              <w:t>Driver fix needs to roll out to a select group of systems for the time being. This group may grow as other systems experience the same issue.</w:t>
            </w:r>
          </w:p>
        </w:tc>
        <w:tc>
          <w:tcPr>
            <w:tcW w:w="2700" w:type="dxa"/>
            <w:vAlign w:val="center"/>
          </w:tcPr>
          <w:p w14:paraId="07DA7A67" w14:textId="77777777" w:rsidR="00447CA0" w:rsidRPr="002E1312" w:rsidRDefault="00447CA0" w:rsidP="00AB6F3E">
            <w:pPr>
              <w:autoSpaceDE w:val="0"/>
              <w:autoSpaceDN w:val="0"/>
              <w:adjustRightInd w:val="0"/>
              <w:spacing w:after="120"/>
              <w:jc w:val="center"/>
              <w:rPr>
                <w:rFonts w:ascii="Wingdings" w:hAnsi="Wingdings" w:cs="Wingdings"/>
                <w:b/>
                <w:color w:val="FF0000"/>
                <w:sz w:val="56"/>
                <w:szCs w:val="26"/>
              </w:rPr>
            </w:pPr>
            <w:r w:rsidRPr="002E1312">
              <w:rPr>
                <w:rFonts w:ascii="Wingdings" w:hAnsi="Wingdings" w:cs="Wingdings"/>
                <w:b/>
                <w:color w:val="FF0000"/>
                <w:sz w:val="56"/>
                <w:szCs w:val="26"/>
              </w:rPr>
              <w:t></w:t>
            </w:r>
          </w:p>
        </w:tc>
        <w:tc>
          <w:tcPr>
            <w:tcW w:w="2515" w:type="dxa"/>
            <w:vAlign w:val="center"/>
          </w:tcPr>
          <w:p w14:paraId="6396715F" w14:textId="77777777" w:rsidR="00447CA0" w:rsidRPr="00875EDF" w:rsidRDefault="00447CA0" w:rsidP="00AB6F3E">
            <w:pPr>
              <w:autoSpaceDE w:val="0"/>
              <w:autoSpaceDN w:val="0"/>
              <w:adjustRightInd w:val="0"/>
              <w:spacing w:after="120"/>
              <w:jc w:val="center"/>
              <w:rPr>
                <w:rFonts w:ascii="Wingdings" w:hAnsi="Wingdings" w:cs="Wingdings"/>
                <w:b/>
                <w:color w:val="6BBD46" w:themeColor="accent2"/>
                <w:sz w:val="56"/>
                <w:szCs w:val="56"/>
              </w:rPr>
            </w:pPr>
            <w:r w:rsidRPr="00875EDF">
              <w:rPr>
                <w:rFonts w:ascii="Wingdings" w:hAnsi="Wingdings" w:cs="Wingdings"/>
                <w:b/>
                <w:color w:val="6BBD46" w:themeColor="accent2"/>
                <w:sz w:val="56"/>
                <w:szCs w:val="56"/>
              </w:rPr>
              <w:t></w:t>
            </w:r>
          </w:p>
        </w:tc>
      </w:tr>
      <w:tr w:rsidR="00447CA0" w14:paraId="5B5E1068" w14:textId="77777777" w:rsidTr="00AB6F3E">
        <w:tc>
          <w:tcPr>
            <w:tcW w:w="4135" w:type="dxa"/>
          </w:tcPr>
          <w:p w14:paraId="0C30F4D1" w14:textId="77777777" w:rsidR="00447CA0" w:rsidRPr="00270865" w:rsidRDefault="00447CA0" w:rsidP="00AB6F3E">
            <w:pPr>
              <w:spacing w:after="120"/>
              <w:rPr>
                <w:sz w:val="20"/>
              </w:rPr>
            </w:pPr>
            <w:r>
              <w:rPr>
                <w:sz w:val="20"/>
              </w:rPr>
              <w:t>System manufacturer wants to select which drivers go to their system. System manufacturer does not want generic drivers to go to their system despite HWID match.</w:t>
            </w:r>
          </w:p>
        </w:tc>
        <w:tc>
          <w:tcPr>
            <w:tcW w:w="2700" w:type="dxa"/>
            <w:vAlign w:val="center"/>
          </w:tcPr>
          <w:p w14:paraId="4D2CB28B" w14:textId="77777777" w:rsidR="00447CA0" w:rsidRPr="002E1312" w:rsidRDefault="00447CA0" w:rsidP="00AB6F3E">
            <w:pPr>
              <w:autoSpaceDE w:val="0"/>
              <w:autoSpaceDN w:val="0"/>
              <w:adjustRightInd w:val="0"/>
              <w:spacing w:after="120"/>
              <w:jc w:val="center"/>
              <w:rPr>
                <w:rFonts w:ascii="Wingdings" w:hAnsi="Wingdings" w:cs="Wingdings"/>
                <w:b/>
                <w:color w:val="FF0000"/>
                <w:sz w:val="56"/>
                <w:szCs w:val="26"/>
              </w:rPr>
            </w:pPr>
            <w:r w:rsidRPr="002E1312">
              <w:rPr>
                <w:rFonts w:ascii="Wingdings" w:hAnsi="Wingdings" w:cs="Wingdings"/>
                <w:b/>
                <w:color w:val="FF0000"/>
                <w:sz w:val="56"/>
                <w:szCs w:val="26"/>
              </w:rPr>
              <w:t></w:t>
            </w:r>
          </w:p>
        </w:tc>
        <w:tc>
          <w:tcPr>
            <w:tcW w:w="2515" w:type="dxa"/>
            <w:vAlign w:val="center"/>
          </w:tcPr>
          <w:p w14:paraId="46CA5650" w14:textId="77777777" w:rsidR="00447CA0" w:rsidRPr="002E1312" w:rsidRDefault="00447CA0" w:rsidP="00AB6F3E">
            <w:pPr>
              <w:autoSpaceDE w:val="0"/>
              <w:autoSpaceDN w:val="0"/>
              <w:adjustRightInd w:val="0"/>
              <w:spacing w:after="120"/>
              <w:jc w:val="center"/>
              <w:rPr>
                <w:rFonts w:ascii="Wingdings" w:hAnsi="Wingdings" w:cs="Wingdings"/>
                <w:b/>
                <w:color w:val="9D9D9D" w:themeColor="accent6" w:themeShade="BF"/>
                <w:sz w:val="56"/>
                <w:szCs w:val="56"/>
              </w:rPr>
            </w:pPr>
            <w:r w:rsidRPr="00875EDF">
              <w:rPr>
                <w:rFonts w:ascii="Wingdings" w:hAnsi="Wingdings" w:cs="Wingdings"/>
                <w:b/>
                <w:color w:val="6BBD46" w:themeColor="accent2"/>
                <w:sz w:val="56"/>
                <w:szCs w:val="56"/>
              </w:rPr>
              <w:t></w:t>
            </w:r>
          </w:p>
        </w:tc>
      </w:tr>
    </w:tbl>
    <w:p w14:paraId="67DA4FF2" w14:textId="77777777" w:rsidR="00447CA0" w:rsidRDefault="00447CA0" w:rsidP="00447CA0"/>
    <w:p w14:paraId="3D39D626" w14:textId="77777777" w:rsidR="00447CA0" w:rsidRDefault="00447CA0" w:rsidP="00447CA0">
      <w:pPr>
        <w:pStyle w:val="Heading2"/>
        <w:keepLines/>
        <w:numPr>
          <w:ilvl w:val="1"/>
          <w:numId w:val="53"/>
        </w:numPr>
        <w:spacing w:before="40" w:after="0"/>
      </w:pPr>
      <w:bookmarkStart w:id="32" w:name="_Toc423444292"/>
      <w:r>
        <w:t>Scenarios</w:t>
      </w:r>
      <w:bookmarkEnd w:id="32"/>
    </w:p>
    <w:p w14:paraId="6ED94479" w14:textId="77777777" w:rsidR="00447CA0" w:rsidRDefault="00447CA0" w:rsidP="00447CA0">
      <w:pPr>
        <w:pStyle w:val="Heading3"/>
        <w:keepLines/>
        <w:numPr>
          <w:ilvl w:val="2"/>
          <w:numId w:val="53"/>
        </w:numPr>
        <w:spacing w:before="40" w:after="0"/>
      </w:pPr>
      <w:bookmarkStart w:id="33" w:name="_Toc423444293"/>
      <w:r>
        <w:t>Publishing Drivers with Distribution Targeting</w:t>
      </w:r>
      <w:bookmarkEnd w:id="33"/>
    </w:p>
    <w:p w14:paraId="2024B98A" w14:textId="77777777" w:rsidR="00447CA0" w:rsidRPr="00270865" w:rsidRDefault="00447CA0" w:rsidP="00447CA0">
      <w:r w:rsidRPr="0006208B">
        <w:t>If the Distribution Targeting list is used with Installation Targeting INF changes, Windows Update will distribute the driver to an intersection of the set of CHIDs from the Distribution Targeting list and the set of CHIDs from the Installation Targeting information in the INF.</w:t>
      </w:r>
      <w:r w:rsidRPr="00270865">
        <w:t xml:space="preserve"> </w:t>
      </w:r>
    </w:p>
    <w:p w14:paraId="3BEEA60B" w14:textId="77777777" w:rsidR="00447CA0" w:rsidRPr="0006208B" w:rsidRDefault="00447CA0" w:rsidP="00447CA0">
      <w:r w:rsidRPr="00270865">
        <w:lastRenderedPageBreak/>
        <w:t xml:space="preserve">The scenario </w:t>
      </w:r>
      <w:r>
        <w:t xml:space="preserve">outlined in </w:t>
      </w:r>
      <w:r>
        <w:fldChar w:fldCharType="begin"/>
      </w:r>
      <w:r>
        <w:instrText xml:space="preserve"> REF _Ref416687445 \h </w:instrText>
      </w:r>
      <w:r>
        <w:fldChar w:fldCharType="separate"/>
      </w:r>
      <w:r>
        <w:t xml:space="preserve">List </w:t>
      </w:r>
      <w:r>
        <w:rPr>
          <w:noProof/>
        </w:rPr>
        <w:t>10</w:t>
      </w:r>
      <w:r>
        <w:fldChar w:fldCharType="end"/>
      </w:r>
      <w:r>
        <w:t xml:space="preserve"> </w:t>
      </w:r>
      <w:r w:rsidRPr="00270865">
        <w:t xml:space="preserve">assumes </w:t>
      </w:r>
      <w:r>
        <w:t>only Distribution Targeting is used (no</w:t>
      </w:r>
      <w:r w:rsidRPr="00270865">
        <w:t xml:space="preserve"> Installation Targeting information is included in the driver INF</w:t>
      </w:r>
      <w:r>
        <w:t>)</w:t>
      </w:r>
      <w:r w:rsidRPr="00270865">
        <w:t>.</w:t>
      </w:r>
    </w:p>
    <w:p w14:paraId="4D64D5B4" w14:textId="77777777" w:rsidR="00447CA0" w:rsidRDefault="00447CA0" w:rsidP="00447CA0">
      <w:pPr>
        <w:pStyle w:val="Caption"/>
        <w:keepNext/>
      </w:pPr>
      <w:r>
        <w:t xml:space="preserve">List </w:t>
      </w:r>
      <w:r w:rsidR="009D7867">
        <w:fldChar w:fldCharType="begin"/>
      </w:r>
      <w:r w:rsidR="009D7867">
        <w:instrText xml:space="preserve"> SEQ List \* ARABIC </w:instrText>
      </w:r>
      <w:r w:rsidR="009D7867">
        <w:fldChar w:fldCharType="separate"/>
      </w:r>
      <w:r>
        <w:rPr>
          <w:noProof/>
        </w:rPr>
        <w:t>10</w:t>
      </w:r>
      <w:r w:rsidR="009D7867">
        <w:rPr>
          <w:noProof/>
        </w:rPr>
        <w:fldChar w:fldCharType="end"/>
      </w:r>
      <w:r w:rsidRPr="00271D69">
        <w:t>: Workflow Steps for Publishing with Distribution Targeting</w:t>
      </w:r>
    </w:p>
    <w:p w14:paraId="30672ED6" w14:textId="77777777" w:rsidR="00447CA0" w:rsidRDefault="00447CA0" w:rsidP="00447CA0">
      <w:pPr>
        <w:pStyle w:val="ListParagraph"/>
        <w:numPr>
          <w:ilvl w:val="0"/>
          <w:numId w:val="34"/>
        </w:numPr>
        <w:spacing w:after="120" w:line="240" w:lineRule="auto"/>
        <w:contextualSpacing w:val="0"/>
      </w:pPr>
      <w:r>
        <w:t xml:space="preserve">Fabrikam creates a driver fix for a device within the Contoso Model B matching on HWID2. This same device, matching on HWID2, is present in other Contoso systems and other OEM systems. </w:t>
      </w:r>
    </w:p>
    <w:p w14:paraId="017C966C" w14:textId="77777777" w:rsidR="00447CA0" w:rsidRDefault="00447CA0" w:rsidP="00447CA0">
      <w:pPr>
        <w:pStyle w:val="ListParagraph"/>
        <w:numPr>
          <w:ilvl w:val="0"/>
          <w:numId w:val="34"/>
        </w:numPr>
        <w:spacing w:after="120" w:line="240" w:lineRule="auto"/>
        <w:contextualSpacing w:val="0"/>
      </w:pPr>
      <w:r>
        <w:t>Fabrikam submits their driver to the Windows Hardware Dashboard.</w:t>
      </w:r>
    </w:p>
    <w:p w14:paraId="23A35613" w14:textId="77777777" w:rsidR="00447CA0" w:rsidRDefault="00447CA0" w:rsidP="00447CA0">
      <w:pPr>
        <w:pStyle w:val="ListParagraph"/>
        <w:numPr>
          <w:ilvl w:val="0"/>
          <w:numId w:val="34"/>
        </w:numPr>
        <w:spacing w:after="120" w:line="240" w:lineRule="auto"/>
        <w:contextualSpacing w:val="0"/>
      </w:pPr>
      <w:r>
        <w:t xml:space="preserve">This driver fix would ideally apply to other systems, but Fabrikam does not want to release it to other systems until OEM testing is completed. Thus, Fabrikam uses the Distribution Targeting list on the Windows Hardware Dashboard to constrain distribution to only Contoso Model B’s Computer HardwareID-5 (refer to </w:t>
      </w:r>
      <w:r>
        <w:fldChar w:fldCharType="begin"/>
      </w:r>
      <w:r>
        <w:instrText xml:space="preserve"> REF _Ref416686491 \h </w:instrText>
      </w:r>
      <w:r>
        <w:fldChar w:fldCharType="end"/>
      </w:r>
      <w:r>
        <w:t>).</w:t>
      </w:r>
    </w:p>
    <w:p w14:paraId="4C29CA27" w14:textId="77777777" w:rsidR="00447CA0" w:rsidRDefault="00447CA0" w:rsidP="00447CA0">
      <w:pPr>
        <w:pStyle w:val="ListParagraph"/>
        <w:numPr>
          <w:ilvl w:val="1"/>
          <w:numId w:val="34"/>
        </w:numPr>
        <w:spacing w:after="120" w:line="240" w:lineRule="auto"/>
        <w:contextualSpacing w:val="0"/>
      </w:pPr>
      <w:r>
        <w:t>Computer HardwareID-5 = Manufacturer + Family + ProductName = Contoso + Contoso Line + Model B</w:t>
      </w:r>
    </w:p>
    <w:p w14:paraId="7A3D28CC" w14:textId="77777777" w:rsidR="00447CA0" w:rsidRDefault="00447CA0" w:rsidP="00447CA0">
      <w:pPr>
        <w:pStyle w:val="ListParagraph"/>
        <w:numPr>
          <w:ilvl w:val="1"/>
          <w:numId w:val="34"/>
        </w:numPr>
        <w:spacing w:after="120" w:line="240" w:lineRule="auto"/>
        <w:contextualSpacing w:val="0"/>
      </w:pPr>
      <w:r>
        <w:t>Fabrikam provides the Distribution Targeting information during publishing by entering it into the publishing web page. Alternatively they can modify (add/remove) this information for their driver even after it has been published to Windows Update.</w:t>
      </w:r>
    </w:p>
    <w:p w14:paraId="17530E8D" w14:textId="77777777" w:rsidR="00447CA0" w:rsidRDefault="00447CA0" w:rsidP="00447CA0">
      <w:pPr>
        <w:pStyle w:val="ListParagraph"/>
        <w:numPr>
          <w:ilvl w:val="0"/>
          <w:numId w:val="34"/>
        </w:numPr>
        <w:spacing w:after="120" w:line="240" w:lineRule="auto"/>
        <w:contextualSpacing w:val="0"/>
      </w:pPr>
      <w:r>
        <w:t>The Windows Hardware Dashboard uses the Distribution Targeting list to ensure Windows Update only distributes the driver to Contoso Model B systems based on Contoso Model B’s Computer HardwareID-5.</w:t>
      </w:r>
    </w:p>
    <w:p w14:paraId="6861F509" w14:textId="77777777" w:rsidR="00447CA0" w:rsidRDefault="00447CA0" w:rsidP="00447CA0">
      <w:pPr>
        <w:pStyle w:val="ListParagraph"/>
        <w:numPr>
          <w:ilvl w:val="0"/>
          <w:numId w:val="34"/>
        </w:numPr>
        <w:spacing w:after="120" w:line="240" w:lineRule="auto"/>
        <w:contextualSpacing w:val="0"/>
      </w:pPr>
      <w:r>
        <w:t>Fabrikam can return to the Windows Hardware Dashboard to manage their driver’s Distribution Targeting List at any time. This includes adding new CHIDs and removing existing CHIDs. The Windows Hardware Dashboard will ensure Windows Update uses the new distribution targeting.</w:t>
      </w:r>
    </w:p>
    <w:p w14:paraId="110254DB" w14:textId="77777777" w:rsidR="00447CA0" w:rsidRDefault="00447CA0" w:rsidP="00447CA0">
      <w:pPr>
        <w:pStyle w:val="ListParagraph"/>
        <w:numPr>
          <w:ilvl w:val="0"/>
          <w:numId w:val="34"/>
        </w:numPr>
        <w:spacing w:after="120" w:line="240" w:lineRule="auto"/>
        <w:contextualSpacing w:val="0"/>
      </w:pPr>
      <w:r>
        <w:t>PnP on end user systems installs the driver as long as the driver is the best ranked driver for the device present on the system.</w:t>
      </w:r>
    </w:p>
    <w:p w14:paraId="217E0F55" w14:textId="77777777" w:rsidR="00447CA0" w:rsidRDefault="00447CA0" w:rsidP="00447CA0">
      <w:pPr>
        <w:pStyle w:val="ListParagraph"/>
        <w:numPr>
          <w:ilvl w:val="1"/>
          <w:numId w:val="34"/>
        </w:numPr>
        <w:spacing w:after="120" w:line="240" w:lineRule="auto"/>
        <w:contextualSpacing w:val="0"/>
      </w:pPr>
      <w:r>
        <w:t>PnP will not prevent this driver from being side-installed, because the Distribution Targeting list info is only used for distribution settings in Windows Update.</w:t>
      </w:r>
    </w:p>
    <w:p w14:paraId="7C1EE513" w14:textId="77777777" w:rsidR="00447CA0" w:rsidRDefault="00447CA0" w:rsidP="00447CA0">
      <w:pPr>
        <w:pStyle w:val="Heading3"/>
        <w:keepLines/>
        <w:numPr>
          <w:ilvl w:val="2"/>
          <w:numId w:val="53"/>
        </w:numPr>
        <w:spacing w:before="40" w:after="0"/>
      </w:pPr>
      <w:bookmarkStart w:id="34" w:name="_Toc423444294"/>
      <w:r>
        <w:t>Publishing Drivers with Installation Targeting</w:t>
      </w:r>
      <w:bookmarkEnd w:id="34"/>
      <w:r>
        <w:t xml:space="preserve"> </w:t>
      </w:r>
    </w:p>
    <w:p w14:paraId="484708C1" w14:textId="77777777" w:rsidR="00447CA0" w:rsidRPr="00270865" w:rsidRDefault="00447CA0" w:rsidP="00447CA0">
      <w:r w:rsidRPr="0006208B">
        <w:t xml:space="preserve">If </w:t>
      </w:r>
      <w:r>
        <w:t>a driver’s INF contains Installation Targeting information then</w:t>
      </w:r>
      <w:r w:rsidRPr="0006208B">
        <w:t xml:space="preserve"> Windows Update will distribute the driver to </w:t>
      </w:r>
      <w:r>
        <w:t xml:space="preserve">only those systems which have a CHID identified in the </w:t>
      </w:r>
      <w:r w:rsidRPr="0006208B">
        <w:t>Installation Targeting information in the INF.</w:t>
      </w:r>
      <w:r w:rsidRPr="00270865">
        <w:t xml:space="preserve"> </w:t>
      </w:r>
    </w:p>
    <w:p w14:paraId="6827C1E2" w14:textId="77777777" w:rsidR="00447CA0" w:rsidRPr="0006208B" w:rsidRDefault="00447CA0" w:rsidP="00447CA0">
      <w:r w:rsidRPr="00270865">
        <w:t xml:space="preserve">The scenario </w:t>
      </w:r>
      <w:r>
        <w:t xml:space="preserve">outlined in </w:t>
      </w:r>
      <w:r>
        <w:fldChar w:fldCharType="begin"/>
      </w:r>
      <w:r>
        <w:instrText xml:space="preserve"> REF _Ref416689473 \h </w:instrText>
      </w:r>
      <w:r>
        <w:fldChar w:fldCharType="separate"/>
      </w:r>
      <w:r>
        <w:t xml:space="preserve">List </w:t>
      </w:r>
      <w:r>
        <w:rPr>
          <w:noProof/>
        </w:rPr>
        <w:t>11</w:t>
      </w:r>
      <w:r>
        <w:fldChar w:fldCharType="end"/>
      </w:r>
      <w:r>
        <w:t xml:space="preserve"> </w:t>
      </w:r>
      <w:r w:rsidRPr="00270865">
        <w:t xml:space="preserve">assumes </w:t>
      </w:r>
      <w:r>
        <w:t xml:space="preserve">only </w:t>
      </w:r>
      <w:r w:rsidRPr="00270865">
        <w:t xml:space="preserve">Installation Targeting information </w:t>
      </w:r>
      <w:r>
        <w:t>from the driver’s INF is used (no Distribution Targeting)</w:t>
      </w:r>
      <w:r w:rsidRPr="00270865">
        <w:t>.</w:t>
      </w:r>
    </w:p>
    <w:p w14:paraId="5845D8E9" w14:textId="77777777" w:rsidR="00447CA0" w:rsidRDefault="00447CA0" w:rsidP="00447CA0">
      <w:pPr>
        <w:pStyle w:val="Caption"/>
        <w:keepNext/>
      </w:pPr>
      <w:r>
        <w:t xml:space="preserve">List </w:t>
      </w:r>
      <w:r w:rsidR="009D7867">
        <w:fldChar w:fldCharType="begin"/>
      </w:r>
      <w:r w:rsidR="009D7867">
        <w:instrText xml:space="preserve"> SEQ List \* ARABIC </w:instrText>
      </w:r>
      <w:r w:rsidR="009D7867">
        <w:fldChar w:fldCharType="separate"/>
      </w:r>
      <w:r>
        <w:rPr>
          <w:noProof/>
        </w:rPr>
        <w:t>11</w:t>
      </w:r>
      <w:r w:rsidR="009D7867">
        <w:rPr>
          <w:noProof/>
        </w:rPr>
        <w:fldChar w:fldCharType="end"/>
      </w:r>
      <w:r w:rsidRPr="00167DCD">
        <w:t xml:space="preserve">: Workflow Steps for Publishing Drivers </w:t>
      </w:r>
      <w:r>
        <w:t>w</w:t>
      </w:r>
      <w:r w:rsidRPr="00167DCD">
        <w:t xml:space="preserve">ith </w:t>
      </w:r>
      <w:r>
        <w:t xml:space="preserve">Installation </w:t>
      </w:r>
      <w:r w:rsidRPr="00167DCD">
        <w:t>Targeting</w:t>
      </w:r>
    </w:p>
    <w:p w14:paraId="0A9F4C5F" w14:textId="77777777" w:rsidR="00447CA0" w:rsidRDefault="00447CA0" w:rsidP="00447CA0">
      <w:pPr>
        <w:pStyle w:val="ListParagraph"/>
        <w:numPr>
          <w:ilvl w:val="0"/>
          <w:numId w:val="33"/>
        </w:numPr>
        <w:spacing w:after="120" w:line="240" w:lineRule="auto"/>
        <w:contextualSpacing w:val="0"/>
      </w:pPr>
      <w:r>
        <w:t xml:space="preserve">Fabrikam creates a driver for a device within the Contoso Model A matching on HWID1. </w:t>
      </w:r>
    </w:p>
    <w:p w14:paraId="1C41974E" w14:textId="77777777" w:rsidR="00447CA0" w:rsidRDefault="00447CA0" w:rsidP="00447CA0">
      <w:pPr>
        <w:pStyle w:val="ListParagraph"/>
        <w:numPr>
          <w:ilvl w:val="0"/>
          <w:numId w:val="33"/>
        </w:numPr>
        <w:spacing w:after="120" w:line="240" w:lineRule="auto"/>
        <w:contextualSpacing w:val="0"/>
      </w:pPr>
      <w:r>
        <w:t xml:space="preserve">Fabrikam does not want this driver to install on any system that is not Contoso Model A, even if there is a HWID match. Thus, Fabrikam adds Installation Targeting to the driver’s INF with only Contoso Model A’s Computer HardwareID-5 (refer to </w:t>
      </w:r>
      <w:r>
        <w:fldChar w:fldCharType="begin"/>
      </w:r>
      <w:r>
        <w:instrText xml:space="preserve"> REF _Ref416686491 \h </w:instrText>
      </w:r>
      <w:r>
        <w:fldChar w:fldCharType="end"/>
      </w:r>
      <w:r>
        <w:t>).</w:t>
      </w:r>
    </w:p>
    <w:p w14:paraId="1B56470E" w14:textId="77777777" w:rsidR="00447CA0" w:rsidRDefault="00447CA0" w:rsidP="00213995">
      <w:pPr>
        <w:pStyle w:val="ListParagraph"/>
        <w:spacing w:after="120" w:line="240" w:lineRule="auto"/>
        <w:ind w:left="1440"/>
        <w:contextualSpacing w:val="0"/>
      </w:pPr>
      <w:r>
        <w:t>Computer HardwareID-5 = Manufacturer + Family + ProductName = Contoso + Contoso Line + Model A</w:t>
      </w:r>
    </w:p>
    <w:p w14:paraId="57F0B502" w14:textId="77777777" w:rsidR="00447CA0" w:rsidRDefault="00447CA0" w:rsidP="00447CA0">
      <w:pPr>
        <w:pStyle w:val="ListParagraph"/>
        <w:numPr>
          <w:ilvl w:val="0"/>
          <w:numId w:val="33"/>
        </w:numPr>
        <w:spacing w:after="120" w:line="240" w:lineRule="auto"/>
        <w:contextualSpacing w:val="0"/>
      </w:pPr>
      <w:r>
        <w:t>Fabrikam submits their driver to the Windows Hardware Dashboard, and selects to publish it to Windows Update.</w:t>
      </w:r>
    </w:p>
    <w:p w14:paraId="485CEE29" w14:textId="77777777" w:rsidR="00447CA0" w:rsidRDefault="00447CA0" w:rsidP="00447CA0">
      <w:pPr>
        <w:pStyle w:val="ListParagraph"/>
        <w:numPr>
          <w:ilvl w:val="0"/>
          <w:numId w:val="33"/>
        </w:numPr>
        <w:spacing w:after="120" w:line="240" w:lineRule="auto"/>
        <w:contextualSpacing w:val="0"/>
      </w:pPr>
      <w:r>
        <w:lastRenderedPageBreak/>
        <w:t>The Windows Hardware Dashboard consumes the Installation Targeting info from the INF and ensures Windows Update only distributes the driver to Contoso Model A systems based on Contoso Model A’s Computer HardwareID-5</w:t>
      </w:r>
    </w:p>
    <w:p w14:paraId="30296BF8" w14:textId="77777777" w:rsidR="00447CA0" w:rsidRDefault="00447CA0" w:rsidP="00447CA0">
      <w:pPr>
        <w:pStyle w:val="ListParagraph"/>
        <w:numPr>
          <w:ilvl w:val="0"/>
          <w:numId w:val="33"/>
        </w:numPr>
        <w:spacing w:after="120" w:line="240" w:lineRule="auto"/>
        <w:contextualSpacing w:val="0"/>
      </w:pPr>
      <w:r>
        <w:t>PnP on end user systems ensures that there is a Computer Hardware ID match before installing Fabrikam’s driver. If there is no match, PnP will not install the driver.</w:t>
      </w:r>
    </w:p>
    <w:p w14:paraId="401FD11A" w14:textId="77777777" w:rsidR="00447CA0" w:rsidRDefault="00447CA0" w:rsidP="00213995">
      <w:pPr>
        <w:pStyle w:val="ListParagraph"/>
        <w:spacing w:after="120" w:line="240" w:lineRule="auto"/>
        <w:ind w:left="1440"/>
        <w:contextualSpacing w:val="0"/>
      </w:pPr>
      <w:r>
        <w:t>Therefore, in a side-install scenario, PnP would not install this driver.</w:t>
      </w:r>
    </w:p>
    <w:p w14:paraId="1FA59B47" w14:textId="77777777" w:rsidR="00447CA0" w:rsidRDefault="00447CA0" w:rsidP="00447CA0">
      <w:pPr>
        <w:pStyle w:val="Heading3"/>
        <w:keepLines/>
        <w:numPr>
          <w:ilvl w:val="2"/>
          <w:numId w:val="53"/>
        </w:numPr>
        <w:spacing w:before="40" w:after="0"/>
      </w:pPr>
      <w:bookmarkStart w:id="35" w:name="_Toc423444295"/>
      <w:r>
        <w:t>Reselling a submission and using Distribution Targeting</w:t>
      </w:r>
      <w:bookmarkEnd w:id="35"/>
    </w:p>
    <w:p w14:paraId="2F42BB8D" w14:textId="77777777" w:rsidR="00447CA0" w:rsidRPr="00270865" w:rsidRDefault="00447CA0" w:rsidP="00447CA0">
      <w:r>
        <w:t>The Distribution Targeting list can be used with a resold driver submission. In this case, a partner can resell a driver submission to another partner. The partner can then use Distribution Targeting to constrain distribution for the resold driver.</w:t>
      </w:r>
    </w:p>
    <w:p w14:paraId="2E21D203" w14:textId="77777777" w:rsidR="00447CA0" w:rsidRPr="0006208B" w:rsidRDefault="00447CA0" w:rsidP="00447CA0">
      <w:r w:rsidRPr="00270865">
        <w:t xml:space="preserve">The scenario </w:t>
      </w:r>
      <w:r>
        <w:t xml:space="preserve">in </w:t>
      </w:r>
      <w:r>
        <w:fldChar w:fldCharType="begin"/>
      </w:r>
      <w:r>
        <w:instrText xml:space="preserve"> REF _Ref416687966 \h </w:instrText>
      </w:r>
      <w:r>
        <w:fldChar w:fldCharType="separate"/>
      </w:r>
      <w:r>
        <w:t xml:space="preserve">List </w:t>
      </w:r>
      <w:r>
        <w:rPr>
          <w:noProof/>
        </w:rPr>
        <w:t>12</w:t>
      </w:r>
      <w:r>
        <w:fldChar w:fldCharType="end"/>
      </w:r>
      <w:r>
        <w:t xml:space="preserve"> uses only Distribution Targeting thus </w:t>
      </w:r>
      <w:r w:rsidRPr="00270865">
        <w:t>no Installation Targeting information is included in the driver INF.</w:t>
      </w:r>
    </w:p>
    <w:p w14:paraId="628282FF" w14:textId="77777777" w:rsidR="00447CA0" w:rsidRDefault="00447CA0" w:rsidP="00447CA0">
      <w:pPr>
        <w:pStyle w:val="Caption"/>
        <w:keepNext/>
      </w:pPr>
      <w:r>
        <w:t xml:space="preserve">List </w:t>
      </w:r>
      <w:r w:rsidR="009D7867">
        <w:fldChar w:fldCharType="begin"/>
      </w:r>
      <w:r w:rsidR="009D7867">
        <w:instrText xml:space="preserve"> SEQ List \* ARAB</w:instrText>
      </w:r>
      <w:r w:rsidR="009D7867">
        <w:instrText xml:space="preserve">IC </w:instrText>
      </w:r>
      <w:r w:rsidR="009D7867">
        <w:fldChar w:fldCharType="separate"/>
      </w:r>
      <w:r>
        <w:rPr>
          <w:noProof/>
        </w:rPr>
        <w:t>12</w:t>
      </w:r>
      <w:r w:rsidR="009D7867">
        <w:rPr>
          <w:noProof/>
        </w:rPr>
        <w:fldChar w:fldCharType="end"/>
      </w:r>
      <w:r>
        <w:t>: Workflow Steps for Publishing Resold Drivers with Distribution Targeting</w:t>
      </w:r>
    </w:p>
    <w:p w14:paraId="43E85C89" w14:textId="77777777" w:rsidR="00447CA0" w:rsidRDefault="00447CA0" w:rsidP="00447CA0">
      <w:pPr>
        <w:pStyle w:val="ListParagraph"/>
        <w:numPr>
          <w:ilvl w:val="0"/>
          <w:numId w:val="51"/>
        </w:numPr>
        <w:spacing w:after="120" w:line="240" w:lineRule="auto"/>
        <w:contextualSpacing w:val="0"/>
      </w:pPr>
      <w:r>
        <w:t xml:space="preserve">Fabrikam creates a driver fix for a device within the Contoso Model B matching on HWID2. This same device, matching on HWID2, is present in other Contoso systems and other OEM systems. </w:t>
      </w:r>
    </w:p>
    <w:p w14:paraId="4432BCD3" w14:textId="77777777" w:rsidR="00447CA0" w:rsidRDefault="00447CA0" w:rsidP="00447CA0">
      <w:pPr>
        <w:pStyle w:val="ListParagraph"/>
        <w:numPr>
          <w:ilvl w:val="0"/>
          <w:numId w:val="51"/>
        </w:numPr>
        <w:spacing w:after="120" w:line="240" w:lineRule="auto"/>
        <w:contextualSpacing w:val="0"/>
      </w:pPr>
      <w:r>
        <w:t>Fabrikam submits their driver to the Windows Hardware Dashboard.</w:t>
      </w:r>
    </w:p>
    <w:p w14:paraId="6982C84F" w14:textId="5DEA8E76" w:rsidR="00447CA0" w:rsidRDefault="00447CA0" w:rsidP="00447CA0">
      <w:pPr>
        <w:pStyle w:val="ListParagraph"/>
        <w:numPr>
          <w:ilvl w:val="0"/>
          <w:numId w:val="51"/>
        </w:numPr>
        <w:spacing w:after="120" w:line="240" w:lineRule="auto"/>
        <w:contextualSpacing w:val="0"/>
      </w:pPr>
      <w:r>
        <w:t xml:space="preserve">Fabrikam resells the driver to Contoso so that Contoso can retrieve signed drivers binaries </w:t>
      </w:r>
      <w:r w:rsidR="00DC7149">
        <w:t>and</w:t>
      </w:r>
      <w:r>
        <w:t xml:space="preserve"> catalogs, and can distribute the driver through Windows Update.</w:t>
      </w:r>
    </w:p>
    <w:p w14:paraId="594B80D9" w14:textId="77777777" w:rsidR="00447CA0" w:rsidRDefault="00447CA0" w:rsidP="00213995">
      <w:pPr>
        <w:pStyle w:val="ListParagraph"/>
        <w:spacing w:after="120" w:line="240" w:lineRule="auto"/>
        <w:ind w:left="1440"/>
        <w:contextualSpacing w:val="0"/>
      </w:pPr>
      <w:r>
        <w:t>Fabrikam can still distribute the initial submission to Windows Update if they choose.</w:t>
      </w:r>
    </w:p>
    <w:p w14:paraId="409AF23A" w14:textId="77777777" w:rsidR="00447CA0" w:rsidRDefault="00447CA0" w:rsidP="00447CA0">
      <w:pPr>
        <w:pStyle w:val="ListParagraph"/>
        <w:numPr>
          <w:ilvl w:val="0"/>
          <w:numId w:val="51"/>
        </w:numPr>
        <w:spacing w:after="120" w:line="240" w:lineRule="auto"/>
        <w:contextualSpacing w:val="0"/>
      </w:pPr>
      <w:r>
        <w:t>Contoso accepts the resold submission.</w:t>
      </w:r>
    </w:p>
    <w:p w14:paraId="134B7C68" w14:textId="77777777" w:rsidR="00447CA0" w:rsidRDefault="00447CA0" w:rsidP="00447CA0">
      <w:pPr>
        <w:pStyle w:val="ListParagraph"/>
        <w:numPr>
          <w:ilvl w:val="0"/>
          <w:numId w:val="51"/>
        </w:numPr>
        <w:spacing w:after="120" w:line="240" w:lineRule="auto"/>
        <w:contextualSpacing w:val="0"/>
      </w:pPr>
      <w:r>
        <w:t xml:space="preserve">This driver fix would ideally apply to other systems, but Contoso does not want to release it to other systems until OEM testing is completed. Thus, Contoso uses the Distribution Targeting list on the Windows Hardware Dashboard to constrain distribution to only Contoso Model B’s Computer HardwareID-5 (refer to </w:t>
      </w:r>
      <w:r>
        <w:fldChar w:fldCharType="begin"/>
      </w:r>
      <w:r>
        <w:instrText xml:space="preserve"> REF _Ref416686491 \h </w:instrText>
      </w:r>
      <w:r>
        <w:fldChar w:fldCharType="end"/>
      </w:r>
      <w:r>
        <w:t>).</w:t>
      </w:r>
    </w:p>
    <w:p w14:paraId="51F05362" w14:textId="77777777" w:rsidR="00447CA0" w:rsidRDefault="00447CA0" w:rsidP="00447CA0">
      <w:pPr>
        <w:pStyle w:val="ListParagraph"/>
        <w:numPr>
          <w:ilvl w:val="1"/>
          <w:numId w:val="51"/>
        </w:numPr>
        <w:spacing w:after="120" w:line="240" w:lineRule="auto"/>
        <w:contextualSpacing w:val="0"/>
      </w:pPr>
      <w:r>
        <w:t>Computer HardwareID-5 = Manufacturer + Family + ProductName = Contoso + Contoso Line + Model B</w:t>
      </w:r>
    </w:p>
    <w:p w14:paraId="0BBBB9E3" w14:textId="77777777" w:rsidR="00447CA0" w:rsidRDefault="00447CA0" w:rsidP="00447CA0">
      <w:pPr>
        <w:pStyle w:val="ListParagraph"/>
        <w:numPr>
          <w:ilvl w:val="1"/>
          <w:numId w:val="51"/>
        </w:numPr>
        <w:spacing w:after="120" w:line="240" w:lineRule="auto"/>
        <w:contextualSpacing w:val="0"/>
      </w:pPr>
      <w:r>
        <w:t>Contoso can add this information during driver publishing, or after their driver has been published to Windows Update.</w:t>
      </w:r>
    </w:p>
    <w:p w14:paraId="3BD6E06E" w14:textId="77777777" w:rsidR="00447CA0" w:rsidRDefault="00447CA0" w:rsidP="00447CA0">
      <w:pPr>
        <w:pStyle w:val="ListParagraph"/>
        <w:numPr>
          <w:ilvl w:val="0"/>
          <w:numId w:val="51"/>
        </w:numPr>
        <w:spacing w:after="120" w:line="240" w:lineRule="auto"/>
        <w:contextualSpacing w:val="0"/>
      </w:pPr>
      <w:r>
        <w:t>The Windows Hardware Dashboard consumes the Distribution Targeting list and ensures Windows Update only distributes the driver to Contoso Model B systems based on Contoso Model B’s Computer HardwareID-5.</w:t>
      </w:r>
    </w:p>
    <w:p w14:paraId="3D6CA0D2" w14:textId="77777777" w:rsidR="00447CA0" w:rsidRDefault="00447CA0" w:rsidP="00447CA0">
      <w:pPr>
        <w:pStyle w:val="ListParagraph"/>
        <w:numPr>
          <w:ilvl w:val="0"/>
          <w:numId w:val="51"/>
        </w:numPr>
        <w:spacing w:after="120" w:line="240" w:lineRule="auto"/>
        <w:contextualSpacing w:val="0"/>
      </w:pPr>
      <w:r>
        <w:t>Contoso can return to the Windows Hardware Dashboard and add or remove CHIDs from the Distribution Targeting list at any time. The Windows Hardware Dashboard will ensure Windows Update uses the new distribution targeting.</w:t>
      </w:r>
    </w:p>
    <w:p w14:paraId="0B626F5C" w14:textId="77777777" w:rsidR="00447CA0" w:rsidRDefault="00447CA0" w:rsidP="00447CA0">
      <w:pPr>
        <w:pStyle w:val="ListParagraph"/>
        <w:numPr>
          <w:ilvl w:val="0"/>
          <w:numId w:val="51"/>
        </w:numPr>
        <w:spacing w:after="120" w:line="240" w:lineRule="auto"/>
        <w:contextualSpacing w:val="0"/>
      </w:pPr>
      <w:r>
        <w:t>PnP on end user systems installs the driver as long as the driver is the best ranked driver for the device present on the system.</w:t>
      </w:r>
    </w:p>
    <w:p w14:paraId="5A56D272" w14:textId="77777777" w:rsidR="00447CA0" w:rsidRDefault="00447CA0" w:rsidP="00213995">
      <w:pPr>
        <w:pStyle w:val="ListParagraph"/>
        <w:spacing w:after="120" w:line="240" w:lineRule="auto"/>
        <w:ind w:left="1440"/>
        <w:contextualSpacing w:val="0"/>
      </w:pPr>
      <w:r>
        <w:t>PnP will not prevent this driver from being side-installed, because the Distribution Targeting list info is only used for distribution settings in Windows Update.</w:t>
      </w:r>
    </w:p>
    <w:p w14:paraId="4FD437D4" w14:textId="77777777" w:rsidR="00447CA0" w:rsidRDefault="00447CA0" w:rsidP="00447CA0">
      <w:pPr>
        <w:pStyle w:val="ListParagraph"/>
        <w:ind w:left="1440"/>
      </w:pPr>
    </w:p>
    <w:p w14:paraId="1B6EA6BF" w14:textId="77777777" w:rsidR="00447CA0" w:rsidRDefault="00447CA0" w:rsidP="00447CA0">
      <w:pPr>
        <w:pStyle w:val="Heading3"/>
        <w:keepLines/>
        <w:numPr>
          <w:ilvl w:val="2"/>
          <w:numId w:val="53"/>
        </w:numPr>
        <w:spacing w:before="40" w:after="0"/>
      </w:pPr>
      <w:bookmarkStart w:id="36" w:name="_Toc423444296"/>
      <w:r>
        <w:lastRenderedPageBreak/>
        <w:t>Reselling a submission and using Installation Targeting with driver submissions</w:t>
      </w:r>
      <w:bookmarkEnd w:id="36"/>
    </w:p>
    <w:p w14:paraId="7EFFA1FC" w14:textId="77777777" w:rsidR="00447CA0" w:rsidRDefault="00447CA0" w:rsidP="00447CA0">
      <w:r>
        <w:t>The Distribution Targeting list can be used with a resold driver submission. In this case, a partner can resell a driver submission to another partner. The partner can then use Distribution Targeting to constrain distribution for the resold driver.</w:t>
      </w:r>
    </w:p>
    <w:p w14:paraId="2FF62E05" w14:textId="77777777" w:rsidR="00447CA0" w:rsidRPr="00270865" w:rsidRDefault="00447CA0" w:rsidP="00447CA0">
      <w:r w:rsidRPr="00270865">
        <w:t xml:space="preserve">The scenario </w:t>
      </w:r>
      <w:r>
        <w:t xml:space="preserve">outlined </w:t>
      </w:r>
      <w:r>
        <w:fldChar w:fldCharType="begin"/>
      </w:r>
      <w:r>
        <w:instrText xml:space="preserve"> REF _Ref416690474 \h </w:instrText>
      </w:r>
      <w:r>
        <w:fldChar w:fldCharType="separate"/>
      </w:r>
      <w:r>
        <w:t xml:space="preserve">List </w:t>
      </w:r>
      <w:r>
        <w:rPr>
          <w:noProof/>
        </w:rPr>
        <w:t>13</w:t>
      </w:r>
      <w:r>
        <w:fldChar w:fldCharType="end"/>
      </w:r>
      <w:r>
        <w:t xml:space="preserve"> </w:t>
      </w:r>
      <w:r w:rsidRPr="00270865">
        <w:t xml:space="preserve">assumes </w:t>
      </w:r>
      <w:r>
        <w:t xml:space="preserve">only </w:t>
      </w:r>
      <w:r w:rsidRPr="00270865">
        <w:t xml:space="preserve">Installation Targeting information </w:t>
      </w:r>
      <w:r>
        <w:t>from the driver’s INF is used (no Distribution Targeting)</w:t>
      </w:r>
      <w:r w:rsidRPr="00270865">
        <w:t>.</w:t>
      </w:r>
    </w:p>
    <w:p w14:paraId="125037D5" w14:textId="77777777" w:rsidR="00447CA0" w:rsidRDefault="00447CA0" w:rsidP="0017368B">
      <w:pPr>
        <w:pStyle w:val="Caption"/>
        <w:keepNext/>
        <w:keepLines/>
      </w:pPr>
      <w:r>
        <w:t xml:space="preserve">List </w:t>
      </w:r>
      <w:r w:rsidR="009D7867">
        <w:fldChar w:fldCharType="begin"/>
      </w:r>
      <w:r w:rsidR="009D7867">
        <w:instrText xml:space="preserve"> SEQ List \* ARABIC </w:instrText>
      </w:r>
      <w:r w:rsidR="009D7867">
        <w:fldChar w:fldCharType="separate"/>
      </w:r>
      <w:r>
        <w:rPr>
          <w:noProof/>
        </w:rPr>
        <w:t>13</w:t>
      </w:r>
      <w:r w:rsidR="009D7867">
        <w:rPr>
          <w:noProof/>
        </w:rPr>
        <w:fldChar w:fldCharType="end"/>
      </w:r>
      <w:r w:rsidRPr="004D7AAA">
        <w:t xml:space="preserve">: Workflow Steps for Publishing Resold Drivers </w:t>
      </w:r>
      <w:r>
        <w:t>w</w:t>
      </w:r>
      <w:r w:rsidRPr="004D7AAA">
        <w:t xml:space="preserve">ith </w:t>
      </w:r>
      <w:r>
        <w:t xml:space="preserve">Installation </w:t>
      </w:r>
      <w:r w:rsidRPr="004D7AAA">
        <w:t>Targeting</w:t>
      </w:r>
    </w:p>
    <w:p w14:paraId="2A7A9AD5" w14:textId="77777777" w:rsidR="00447CA0" w:rsidRDefault="00447CA0" w:rsidP="0017368B">
      <w:pPr>
        <w:pStyle w:val="ListParagraph"/>
        <w:keepNext/>
        <w:keepLines/>
        <w:numPr>
          <w:ilvl w:val="0"/>
          <w:numId w:val="50"/>
        </w:numPr>
        <w:spacing w:after="120" w:line="240" w:lineRule="auto"/>
        <w:contextualSpacing w:val="0"/>
      </w:pPr>
      <w:r>
        <w:t xml:space="preserve">Fabrikam creates a driver for a device within the Contoso Model A matching on HWID1. </w:t>
      </w:r>
    </w:p>
    <w:p w14:paraId="3C92968D" w14:textId="77777777" w:rsidR="00447CA0" w:rsidRDefault="00447CA0" w:rsidP="0017368B">
      <w:pPr>
        <w:pStyle w:val="ListParagraph"/>
        <w:keepNext/>
        <w:keepLines/>
        <w:numPr>
          <w:ilvl w:val="0"/>
          <w:numId w:val="50"/>
        </w:numPr>
        <w:spacing w:after="120" w:line="240" w:lineRule="auto"/>
        <w:contextualSpacing w:val="0"/>
      </w:pPr>
      <w:r>
        <w:t xml:space="preserve">Fabrikam submits their driver to the Windows Hardware Dashboard. </w:t>
      </w:r>
    </w:p>
    <w:p w14:paraId="5EA66966" w14:textId="0A68351D" w:rsidR="00447CA0" w:rsidRDefault="00447CA0" w:rsidP="0017368B">
      <w:pPr>
        <w:pStyle w:val="ListParagraph"/>
        <w:keepNext/>
        <w:keepLines/>
        <w:numPr>
          <w:ilvl w:val="0"/>
          <w:numId w:val="50"/>
        </w:numPr>
        <w:spacing w:after="120" w:line="240" w:lineRule="auto"/>
        <w:contextualSpacing w:val="0"/>
      </w:pPr>
      <w:r>
        <w:t xml:space="preserve">Fabrikam resells the driver to Contoso so that Contoso can retrieve signed drivers binaries </w:t>
      </w:r>
      <w:r w:rsidR="00DC7149">
        <w:t>and</w:t>
      </w:r>
      <w:r>
        <w:t xml:space="preserve"> catalogs, and can distribute the driver through Windows Update.</w:t>
      </w:r>
    </w:p>
    <w:p w14:paraId="31266784" w14:textId="77777777" w:rsidR="00447CA0" w:rsidRDefault="00447CA0" w:rsidP="0017368B">
      <w:pPr>
        <w:pStyle w:val="ListParagraph"/>
        <w:keepNext/>
        <w:keepLines/>
        <w:numPr>
          <w:ilvl w:val="1"/>
          <w:numId w:val="50"/>
        </w:numPr>
        <w:spacing w:after="120" w:line="240" w:lineRule="auto"/>
        <w:contextualSpacing w:val="0"/>
      </w:pPr>
      <w:r>
        <w:t>Fabrikam can still distribute the initial submission to Windows Update if they choose.</w:t>
      </w:r>
    </w:p>
    <w:p w14:paraId="295DF74A" w14:textId="77777777" w:rsidR="00447CA0" w:rsidRDefault="00447CA0" w:rsidP="00447CA0">
      <w:pPr>
        <w:pStyle w:val="ListParagraph"/>
        <w:numPr>
          <w:ilvl w:val="0"/>
          <w:numId w:val="50"/>
        </w:numPr>
        <w:spacing w:after="120" w:line="240" w:lineRule="auto"/>
        <w:contextualSpacing w:val="0"/>
      </w:pPr>
      <w:r>
        <w:t>Contoso accepts the resold submission.</w:t>
      </w:r>
    </w:p>
    <w:p w14:paraId="14E49E8A" w14:textId="77777777" w:rsidR="00447CA0" w:rsidRDefault="00447CA0" w:rsidP="00447CA0">
      <w:pPr>
        <w:pStyle w:val="ListParagraph"/>
        <w:numPr>
          <w:ilvl w:val="0"/>
          <w:numId w:val="50"/>
        </w:numPr>
        <w:spacing w:after="120" w:line="240" w:lineRule="auto"/>
        <w:contextualSpacing w:val="0"/>
      </w:pPr>
      <w:r>
        <w:t xml:space="preserve">Contoso does not want this driver to install on any system that is not Contoso Model A, even if there is a HWID match. Thus, Contoso adds Installation Targeting to the driver’s INF with only Contoso Model A’s Computer HardwareID-5 (refer to </w:t>
      </w:r>
      <w:r>
        <w:fldChar w:fldCharType="begin"/>
      </w:r>
      <w:r>
        <w:instrText xml:space="preserve"> REF _Ref416686491 \h </w:instrText>
      </w:r>
      <w:r>
        <w:fldChar w:fldCharType="end"/>
      </w:r>
      <w:r>
        <w:t>) via the Driver Update Acceptable (DUA) process.</w:t>
      </w:r>
    </w:p>
    <w:p w14:paraId="21A2C0A4" w14:textId="77777777" w:rsidR="00447CA0" w:rsidRDefault="00447CA0" w:rsidP="00447CA0">
      <w:pPr>
        <w:pStyle w:val="ListParagraph"/>
        <w:numPr>
          <w:ilvl w:val="1"/>
          <w:numId w:val="50"/>
        </w:numPr>
        <w:spacing w:after="120" w:line="240" w:lineRule="auto"/>
        <w:contextualSpacing w:val="0"/>
      </w:pPr>
      <w:r>
        <w:t>Computer HardwareID-5 = Manufacturer + Family + ProductName = Contoso + Contoso Line + Model A</w:t>
      </w:r>
    </w:p>
    <w:p w14:paraId="7BC5295E" w14:textId="77777777" w:rsidR="00447CA0" w:rsidRDefault="00447CA0" w:rsidP="00447CA0">
      <w:pPr>
        <w:pStyle w:val="ListParagraph"/>
        <w:numPr>
          <w:ilvl w:val="0"/>
          <w:numId w:val="50"/>
        </w:numPr>
        <w:spacing w:after="120" w:line="240" w:lineRule="auto"/>
        <w:contextualSpacing w:val="0"/>
      </w:pPr>
      <w:r>
        <w:t>The Windows Hardware Dashboard consumes the Installation Targeting info from the INF and ensures Windows Update only distributes the driver to Contoso Model A systems based on Contoso Model A’s Computer HardwareID-5.</w:t>
      </w:r>
    </w:p>
    <w:p w14:paraId="55D0FA87" w14:textId="77777777" w:rsidR="00447CA0" w:rsidRDefault="00447CA0" w:rsidP="00447CA0">
      <w:pPr>
        <w:pStyle w:val="ListParagraph"/>
        <w:numPr>
          <w:ilvl w:val="0"/>
          <w:numId w:val="50"/>
        </w:numPr>
        <w:spacing w:after="120" w:line="240" w:lineRule="auto"/>
        <w:contextualSpacing w:val="0"/>
      </w:pPr>
      <w:r>
        <w:t>PnP on end user systems ensures that there is a Computer Hardware ID match before installing Contoso’s driver. If there is no match, PnP will not install the driver.</w:t>
      </w:r>
    </w:p>
    <w:p w14:paraId="4D27DECA" w14:textId="77777777" w:rsidR="00447CA0" w:rsidRDefault="00447CA0" w:rsidP="00447CA0">
      <w:pPr>
        <w:pStyle w:val="ListParagraph"/>
        <w:numPr>
          <w:ilvl w:val="1"/>
          <w:numId w:val="50"/>
        </w:numPr>
        <w:spacing w:after="120" w:line="240" w:lineRule="auto"/>
        <w:contextualSpacing w:val="0"/>
      </w:pPr>
      <w:r>
        <w:t>Therefore, in a side-install scenario, PnP would not install this driver.</w:t>
      </w:r>
    </w:p>
    <w:p w14:paraId="0D9ACBBE" w14:textId="77777777" w:rsidR="00447CA0" w:rsidRDefault="00447CA0" w:rsidP="00447CA0"/>
    <w:p w14:paraId="06870222" w14:textId="5ACA50C2" w:rsidR="00447CA0" w:rsidRPr="002E1312" w:rsidRDefault="00447CA0" w:rsidP="00447CA0">
      <w:pPr>
        <w:rPr>
          <w:i/>
        </w:rPr>
      </w:pPr>
      <w:r w:rsidRPr="002E1312">
        <w:rPr>
          <w:i/>
        </w:rPr>
        <w:t>Note: It is not possible to resell a driver submission after going through the Driver Update Acceptable process. It is also not possible to resell a resold driver.</w:t>
      </w:r>
    </w:p>
    <w:p w14:paraId="0469781F" w14:textId="77777777" w:rsidR="00447CA0" w:rsidRDefault="00447CA0" w:rsidP="00447CA0"/>
    <w:p w14:paraId="5D31DF5A" w14:textId="77777777" w:rsidR="00447CA0" w:rsidRDefault="00447CA0" w:rsidP="00447CA0">
      <w:pPr>
        <w:pStyle w:val="Heading2"/>
        <w:keepLines/>
        <w:numPr>
          <w:ilvl w:val="1"/>
          <w:numId w:val="53"/>
        </w:numPr>
        <w:spacing w:before="40" w:after="0"/>
      </w:pPr>
      <w:bookmarkStart w:id="37" w:name="_Toc423444297"/>
      <w:r>
        <w:rPr>
          <w:rFonts w:hint="eastAsia"/>
        </w:rPr>
        <w:t>Examples</w:t>
      </w:r>
      <w:bookmarkEnd w:id="37"/>
    </w:p>
    <w:p w14:paraId="5D527256" w14:textId="77777777" w:rsidR="00447CA0" w:rsidRDefault="00447CA0" w:rsidP="00447CA0">
      <w:r>
        <w:t>The following driver examples explain distribution in more detail.</w:t>
      </w:r>
    </w:p>
    <w:p w14:paraId="3EF923A3" w14:textId="77777777" w:rsidR="00447CA0" w:rsidRDefault="00447CA0" w:rsidP="00447CA0">
      <w:pPr>
        <w:spacing w:line="240" w:lineRule="auto"/>
      </w:pPr>
      <w:r>
        <w:t xml:space="preserve">Assume there are three drivers for a device with a Hardware ID of HWID_1 (HWID_1 is based on following SMBIOS information: </w:t>
      </w:r>
      <w:r w:rsidRPr="002D3A39">
        <w:t>Manufacturer + Family + Product Name + BIOS Vendor + BIOS Version + BIOS Maj</w:t>
      </w:r>
      <w:r>
        <w:t xml:space="preserve">or Release + BIOS Minor Release). </w:t>
      </w:r>
    </w:p>
    <w:p w14:paraId="76D8E83F" w14:textId="1E88F74C" w:rsidR="00447CA0" w:rsidRDefault="00447CA0" w:rsidP="0017368B">
      <w:pPr>
        <w:keepNext/>
        <w:keepLines/>
        <w:spacing w:line="240" w:lineRule="auto"/>
      </w:pPr>
      <w:r>
        <w:lastRenderedPageBreak/>
        <w:t>The different drivers have different VerDate fields. Two drivers have Distribution Targeting lists, as specified in Table1.</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2070"/>
        <w:gridCol w:w="2070"/>
      </w:tblGrid>
      <w:tr w:rsidR="00447CA0" w14:paraId="1FAA1C49" w14:textId="77777777" w:rsidTr="00AB6F3E">
        <w:trPr>
          <w:cnfStyle w:val="100000000000" w:firstRow="1" w:lastRow="0" w:firstColumn="0" w:lastColumn="0" w:oddVBand="0" w:evenVBand="0" w:oddHBand="0" w:evenHBand="0" w:firstRowFirstColumn="0" w:firstRowLastColumn="0" w:lastRowFirstColumn="0" w:lastRowLastColumn="0"/>
        </w:trPr>
        <w:tc>
          <w:tcPr>
            <w:tcW w:w="2070" w:type="dxa"/>
          </w:tcPr>
          <w:p w14:paraId="7A52B663" w14:textId="77777777" w:rsidR="00447CA0" w:rsidRDefault="00447CA0" w:rsidP="00AB6F3E">
            <w:pPr>
              <w:keepNext/>
              <w:keepLines/>
              <w:spacing w:after="120"/>
            </w:pPr>
          </w:p>
        </w:tc>
        <w:tc>
          <w:tcPr>
            <w:tcW w:w="2070" w:type="dxa"/>
          </w:tcPr>
          <w:p w14:paraId="522BFDC2" w14:textId="77777777" w:rsidR="00447CA0" w:rsidRDefault="00447CA0" w:rsidP="00AB6F3E">
            <w:pPr>
              <w:keepNext/>
              <w:keepLines/>
              <w:spacing w:after="120"/>
            </w:pPr>
            <w:r>
              <w:t>Driver A</w:t>
            </w:r>
          </w:p>
        </w:tc>
        <w:tc>
          <w:tcPr>
            <w:tcW w:w="2070" w:type="dxa"/>
          </w:tcPr>
          <w:p w14:paraId="7CB2D6D0" w14:textId="77777777" w:rsidR="00447CA0" w:rsidRDefault="00447CA0" w:rsidP="00AB6F3E">
            <w:pPr>
              <w:keepNext/>
              <w:keepLines/>
              <w:spacing w:after="120"/>
            </w:pPr>
            <w:r>
              <w:t>Driver B</w:t>
            </w:r>
          </w:p>
        </w:tc>
        <w:tc>
          <w:tcPr>
            <w:tcW w:w="2070" w:type="dxa"/>
          </w:tcPr>
          <w:p w14:paraId="73E7D382" w14:textId="77777777" w:rsidR="00447CA0" w:rsidRDefault="00447CA0" w:rsidP="00AB6F3E">
            <w:pPr>
              <w:keepNext/>
              <w:keepLines/>
              <w:spacing w:after="120"/>
            </w:pPr>
            <w:r>
              <w:t>Driver C</w:t>
            </w:r>
          </w:p>
        </w:tc>
      </w:tr>
      <w:tr w:rsidR="00447CA0" w14:paraId="49CA05E2" w14:textId="77777777" w:rsidTr="00AB6F3E">
        <w:tc>
          <w:tcPr>
            <w:tcW w:w="2070" w:type="dxa"/>
          </w:tcPr>
          <w:p w14:paraId="5C0BF250" w14:textId="77777777" w:rsidR="00447CA0" w:rsidRDefault="00447CA0" w:rsidP="00AB6F3E">
            <w:pPr>
              <w:keepNext/>
              <w:keepLines/>
              <w:spacing w:after="120"/>
            </w:pPr>
            <w:r>
              <w:t>HWIDs:</w:t>
            </w:r>
          </w:p>
        </w:tc>
        <w:tc>
          <w:tcPr>
            <w:tcW w:w="2070" w:type="dxa"/>
          </w:tcPr>
          <w:p w14:paraId="515BC014" w14:textId="77777777" w:rsidR="00447CA0" w:rsidRDefault="00447CA0" w:rsidP="00AB6F3E">
            <w:pPr>
              <w:keepNext/>
              <w:keepLines/>
              <w:spacing w:after="120"/>
            </w:pPr>
            <w:r w:rsidRPr="00316A40">
              <w:t>HWID_1</w:t>
            </w:r>
          </w:p>
        </w:tc>
        <w:tc>
          <w:tcPr>
            <w:tcW w:w="2070" w:type="dxa"/>
          </w:tcPr>
          <w:p w14:paraId="47E49103" w14:textId="77777777" w:rsidR="00447CA0" w:rsidRDefault="00447CA0" w:rsidP="00AB6F3E">
            <w:pPr>
              <w:keepNext/>
              <w:keepLines/>
              <w:spacing w:after="120"/>
            </w:pPr>
            <w:r w:rsidRPr="00316A40">
              <w:t>HWID_1</w:t>
            </w:r>
          </w:p>
        </w:tc>
        <w:tc>
          <w:tcPr>
            <w:tcW w:w="2070" w:type="dxa"/>
          </w:tcPr>
          <w:p w14:paraId="269C0073" w14:textId="77777777" w:rsidR="00447CA0" w:rsidRDefault="00447CA0" w:rsidP="00AB6F3E">
            <w:pPr>
              <w:keepNext/>
              <w:keepLines/>
              <w:spacing w:after="120"/>
            </w:pPr>
            <w:r>
              <w:t>HWID_1</w:t>
            </w:r>
          </w:p>
        </w:tc>
      </w:tr>
      <w:tr w:rsidR="00447CA0" w14:paraId="00D31DEE" w14:textId="77777777" w:rsidTr="00AB6F3E">
        <w:tc>
          <w:tcPr>
            <w:tcW w:w="2070" w:type="dxa"/>
          </w:tcPr>
          <w:p w14:paraId="66507B3A" w14:textId="77777777" w:rsidR="00447CA0" w:rsidRDefault="00447CA0" w:rsidP="00AB6F3E">
            <w:pPr>
              <w:spacing w:after="120"/>
            </w:pPr>
            <w:r>
              <w:t>DriverVerDate:</w:t>
            </w:r>
          </w:p>
        </w:tc>
        <w:tc>
          <w:tcPr>
            <w:tcW w:w="2070" w:type="dxa"/>
          </w:tcPr>
          <w:p w14:paraId="38944EE4" w14:textId="77777777" w:rsidR="00447CA0" w:rsidRDefault="00447CA0" w:rsidP="00AB6F3E">
            <w:pPr>
              <w:spacing w:after="120"/>
            </w:pPr>
            <w:r>
              <w:t>3/1/2015,1.0.0.0</w:t>
            </w:r>
          </w:p>
        </w:tc>
        <w:tc>
          <w:tcPr>
            <w:tcW w:w="2070" w:type="dxa"/>
          </w:tcPr>
          <w:p w14:paraId="2CA34D1B" w14:textId="77777777" w:rsidR="00447CA0" w:rsidRDefault="00447CA0" w:rsidP="00AB6F3E">
            <w:pPr>
              <w:spacing w:after="120"/>
            </w:pPr>
            <w:r>
              <w:t>4/15/2015,2.0.1.0</w:t>
            </w:r>
          </w:p>
        </w:tc>
        <w:tc>
          <w:tcPr>
            <w:tcW w:w="2070" w:type="dxa"/>
          </w:tcPr>
          <w:p w14:paraId="0FD1DB34" w14:textId="77777777" w:rsidR="00447CA0" w:rsidRDefault="00447CA0" w:rsidP="00AB6F3E">
            <w:pPr>
              <w:spacing w:after="120"/>
            </w:pPr>
            <w:r>
              <w:t>4/1/2015,2.0.0.0</w:t>
            </w:r>
          </w:p>
        </w:tc>
      </w:tr>
      <w:tr w:rsidR="00447CA0" w14:paraId="7AD1689F" w14:textId="77777777" w:rsidTr="00AB6F3E">
        <w:tc>
          <w:tcPr>
            <w:tcW w:w="2070" w:type="dxa"/>
          </w:tcPr>
          <w:p w14:paraId="3E2FE43D" w14:textId="77777777" w:rsidR="00447CA0" w:rsidRDefault="00447CA0" w:rsidP="00AB6F3E">
            <w:pPr>
              <w:spacing w:after="120"/>
            </w:pPr>
            <w:r>
              <w:t>Installation Targeting:</w:t>
            </w:r>
          </w:p>
        </w:tc>
        <w:tc>
          <w:tcPr>
            <w:tcW w:w="2070" w:type="dxa"/>
          </w:tcPr>
          <w:p w14:paraId="4E53DB84" w14:textId="77777777" w:rsidR="00447CA0" w:rsidRDefault="00447CA0" w:rsidP="00AB6F3E">
            <w:pPr>
              <w:spacing w:after="120"/>
            </w:pPr>
            <w:r>
              <w:t>CHID_1</w:t>
            </w:r>
          </w:p>
        </w:tc>
        <w:tc>
          <w:tcPr>
            <w:tcW w:w="2070" w:type="dxa"/>
          </w:tcPr>
          <w:p w14:paraId="021936B7" w14:textId="77777777" w:rsidR="00447CA0" w:rsidRDefault="00447CA0" w:rsidP="00AB6F3E">
            <w:pPr>
              <w:spacing w:after="120"/>
            </w:pPr>
            <w:r>
              <w:t>None</w:t>
            </w:r>
          </w:p>
        </w:tc>
        <w:tc>
          <w:tcPr>
            <w:tcW w:w="2070" w:type="dxa"/>
          </w:tcPr>
          <w:p w14:paraId="1C54C334" w14:textId="77777777" w:rsidR="00447CA0" w:rsidRDefault="00447CA0" w:rsidP="00AB6F3E">
            <w:pPr>
              <w:spacing w:after="120"/>
            </w:pPr>
            <w:r>
              <w:t>CHID_1</w:t>
            </w:r>
          </w:p>
        </w:tc>
      </w:tr>
      <w:tr w:rsidR="00447CA0" w14:paraId="51487644" w14:textId="77777777" w:rsidTr="00AB6F3E">
        <w:tc>
          <w:tcPr>
            <w:tcW w:w="2070" w:type="dxa"/>
          </w:tcPr>
          <w:p w14:paraId="4EA79E96" w14:textId="77777777" w:rsidR="00447CA0" w:rsidRDefault="00447CA0" w:rsidP="00AB6F3E">
            <w:pPr>
              <w:spacing w:after="120"/>
            </w:pPr>
            <w:r>
              <w:t>Distribution Targeting:</w:t>
            </w:r>
          </w:p>
        </w:tc>
        <w:tc>
          <w:tcPr>
            <w:tcW w:w="2070" w:type="dxa"/>
          </w:tcPr>
          <w:p w14:paraId="0F7BBFE1" w14:textId="77777777" w:rsidR="00447CA0" w:rsidRDefault="00447CA0" w:rsidP="00AB6F3E">
            <w:pPr>
              <w:spacing w:after="120"/>
            </w:pPr>
            <w:r>
              <w:t>CHID_1</w:t>
            </w:r>
          </w:p>
        </w:tc>
        <w:tc>
          <w:tcPr>
            <w:tcW w:w="2070" w:type="dxa"/>
          </w:tcPr>
          <w:p w14:paraId="197CD6FC" w14:textId="77777777" w:rsidR="00447CA0" w:rsidRDefault="00447CA0" w:rsidP="00AB6F3E">
            <w:pPr>
              <w:spacing w:after="120"/>
            </w:pPr>
            <w:r>
              <w:t>None</w:t>
            </w:r>
          </w:p>
        </w:tc>
        <w:tc>
          <w:tcPr>
            <w:tcW w:w="2070" w:type="dxa"/>
          </w:tcPr>
          <w:p w14:paraId="65503685" w14:textId="77777777" w:rsidR="00447CA0" w:rsidRDefault="00447CA0" w:rsidP="00AB6F3E">
            <w:pPr>
              <w:spacing w:after="120"/>
            </w:pPr>
            <w:r>
              <w:t>CHID_1</w:t>
            </w:r>
          </w:p>
        </w:tc>
      </w:tr>
    </w:tbl>
    <w:p w14:paraId="381338C6" w14:textId="77777777" w:rsidR="00447CA0" w:rsidRDefault="00447CA0" w:rsidP="00447CA0">
      <w:pPr>
        <w:pStyle w:val="Caption"/>
        <w:keepNext/>
      </w:pPr>
      <w:r>
        <w:t>Table1</w:t>
      </w:r>
    </w:p>
    <w:p w14:paraId="5475D5FA" w14:textId="77777777" w:rsidR="00447CA0" w:rsidRDefault="00447CA0" w:rsidP="00447CA0">
      <w:r>
        <w:t>Consider each of these scenarios independently, assuming HWID_1 is present on all systems:</w:t>
      </w:r>
    </w:p>
    <w:p w14:paraId="479EADB0" w14:textId="77777777" w:rsidR="00447CA0" w:rsidRPr="00857041" w:rsidRDefault="00447CA0" w:rsidP="00447CA0">
      <w:pPr>
        <w:rPr>
          <w:b/>
        </w:rPr>
      </w:pPr>
      <w:r w:rsidRPr="00857041">
        <w:rPr>
          <w:b/>
          <w:i/>
        </w:rPr>
        <w:t>No drivers installed scenarios:</w:t>
      </w:r>
    </w:p>
    <w:p w14:paraId="2D7A18EC" w14:textId="59C37398" w:rsidR="00447CA0" w:rsidRDefault="00447CA0" w:rsidP="00447CA0">
      <w:pPr>
        <w:pStyle w:val="ListParagraph"/>
        <w:numPr>
          <w:ilvl w:val="0"/>
          <w:numId w:val="31"/>
        </w:numPr>
        <w:spacing w:after="120" w:line="240" w:lineRule="auto"/>
        <w:contextualSpacing w:val="0"/>
      </w:pPr>
      <w:r>
        <w:t xml:space="preserve">Drivers A </w:t>
      </w:r>
      <w:r w:rsidR="00DC7149">
        <w:t xml:space="preserve">and </w:t>
      </w:r>
      <w:r>
        <w:t xml:space="preserve">B are published to </w:t>
      </w:r>
      <w:r w:rsidR="006976F9">
        <w:t>Windows Update</w:t>
      </w:r>
      <w:r>
        <w:t xml:space="preserve">; Driver C is not published to </w:t>
      </w:r>
      <w:r w:rsidR="006976F9">
        <w:t>Windows Update</w:t>
      </w:r>
      <w:r>
        <w:t xml:space="preserve"> (Table 2).</w:t>
      </w:r>
      <w:r>
        <w:br/>
        <w:t xml:space="preserve">No drivers are installed on System_A or System_B. </w:t>
      </w:r>
      <w:r>
        <w:br/>
        <w:t>System_A has CHID_1. System_B has CHID_2.</w:t>
      </w:r>
    </w:p>
    <w:p w14:paraId="401AE35C" w14:textId="3A36861B" w:rsidR="00447CA0" w:rsidRPr="00797B89" w:rsidRDefault="006976F9" w:rsidP="00447CA0">
      <w:pPr>
        <w:pStyle w:val="ItemDescriptionRequirements"/>
        <w:numPr>
          <w:ilvl w:val="1"/>
          <w:numId w:val="31"/>
        </w:numPr>
        <w:tabs>
          <w:tab w:val="num" w:pos="360"/>
        </w:tabs>
        <w:ind w:left="1150"/>
        <w:rPr>
          <w:b/>
        </w:rPr>
      </w:pPr>
      <w:r>
        <w:rPr>
          <w:b/>
        </w:rPr>
        <w:t>Windows Update</w:t>
      </w:r>
      <w:r w:rsidR="00447CA0" w:rsidRPr="00797B89">
        <w:rPr>
          <w:b/>
        </w:rPr>
        <w:t xml:space="preserve"> will offer Driver A to System_A. </w:t>
      </w:r>
    </w:p>
    <w:p w14:paraId="62912127" w14:textId="77777777" w:rsidR="00447CA0" w:rsidRDefault="00447CA0" w:rsidP="00447CA0">
      <w:pPr>
        <w:pStyle w:val="ItemDescriptionRequirements"/>
        <w:numPr>
          <w:ilvl w:val="2"/>
          <w:numId w:val="31"/>
        </w:numPr>
      </w:pPr>
      <w:r>
        <w:t>Driver A is the Distribution Choice Driver since System_A has a CHID match, even though Driver A’s VerDate is worse than Driver B’s VerDate.</w:t>
      </w:r>
    </w:p>
    <w:p w14:paraId="74B1C21C" w14:textId="77777777" w:rsidR="00447CA0" w:rsidRDefault="00447CA0" w:rsidP="00447CA0">
      <w:pPr>
        <w:pStyle w:val="ItemDescriptionRequirements"/>
        <w:numPr>
          <w:ilvl w:val="1"/>
          <w:numId w:val="31"/>
        </w:numPr>
        <w:tabs>
          <w:tab w:val="num" w:pos="360"/>
        </w:tabs>
        <w:ind w:left="1150"/>
      </w:pPr>
      <w:r>
        <w:t xml:space="preserve">  </w:t>
      </w:r>
    </w:p>
    <w:p w14:paraId="6270B06B" w14:textId="58C38543"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offer Driver B to System_B. </w:t>
      </w:r>
    </w:p>
    <w:p w14:paraId="182CE9A4" w14:textId="77777777" w:rsidR="00447CA0" w:rsidRDefault="00447CA0" w:rsidP="00447CA0">
      <w:pPr>
        <w:pStyle w:val="ItemDescriptionRequirements"/>
        <w:numPr>
          <w:ilvl w:val="2"/>
          <w:numId w:val="31"/>
        </w:numPr>
      </w:pPr>
      <w:r>
        <w:t>Driver B is the only Distribution Choice Driver since System_B’s CHID does not match any drivers published for HWID_1.</w:t>
      </w:r>
    </w:p>
    <w:p w14:paraId="0E0BFA38" w14:textId="77777777" w:rsidR="00447CA0" w:rsidRDefault="00447CA0" w:rsidP="00447CA0">
      <w:pPr>
        <w:pStyle w:val="ItemDescriptionRequirements"/>
        <w:numPr>
          <w:ilvl w:val="2"/>
          <w:numId w:val="31"/>
        </w:numPr>
      </w:pPr>
      <w:r>
        <w:t>Driver A is not an option since there is no CHID match to System_B.</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2070"/>
        <w:gridCol w:w="2520"/>
      </w:tblGrid>
      <w:tr w:rsidR="00447CA0" w14:paraId="52A6BCB2" w14:textId="77777777" w:rsidTr="00AB6F3E">
        <w:trPr>
          <w:cnfStyle w:val="100000000000" w:firstRow="1" w:lastRow="0" w:firstColumn="0" w:lastColumn="0" w:oddVBand="0" w:evenVBand="0" w:oddHBand="0" w:evenHBand="0" w:firstRowFirstColumn="0" w:firstRowLastColumn="0" w:lastRowFirstColumn="0" w:lastRowLastColumn="0"/>
        </w:trPr>
        <w:tc>
          <w:tcPr>
            <w:tcW w:w="2070" w:type="dxa"/>
          </w:tcPr>
          <w:p w14:paraId="7C8AEE50" w14:textId="77777777" w:rsidR="00447CA0" w:rsidRDefault="00447CA0" w:rsidP="00AB6F3E">
            <w:pPr>
              <w:spacing w:after="0"/>
            </w:pPr>
            <w:r>
              <w:t>System A: CHID_1</w:t>
            </w:r>
          </w:p>
          <w:p w14:paraId="78E56733" w14:textId="77777777" w:rsidR="00447CA0" w:rsidRDefault="00447CA0" w:rsidP="00AB6F3E">
            <w:pPr>
              <w:spacing w:after="0"/>
            </w:pPr>
            <w:r>
              <w:t>System B: CHID_2</w:t>
            </w:r>
          </w:p>
        </w:tc>
        <w:tc>
          <w:tcPr>
            <w:tcW w:w="2070" w:type="dxa"/>
          </w:tcPr>
          <w:p w14:paraId="13B4FE33" w14:textId="77777777" w:rsidR="00447CA0" w:rsidRDefault="00447CA0" w:rsidP="00AB6F3E">
            <w:pPr>
              <w:spacing w:after="0"/>
            </w:pPr>
            <w:r>
              <w:t>Driver A</w:t>
            </w:r>
          </w:p>
        </w:tc>
        <w:tc>
          <w:tcPr>
            <w:tcW w:w="2070" w:type="dxa"/>
          </w:tcPr>
          <w:p w14:paraId="2188A8F2" w14:textId="77777777" w:rsidR="00447CA0" w:rsidRDefault="00447CA0" w:rsidP="00AB6F3E">
            <w:pPr>
              <w:spacing w:after="0"/>
            </w:pPr>
            <w:r>
              <w:t>Driver B</w:t>
            </w:r>
          </w:p>
        </w:tc>
        <w:tc>
          <w:tcPr>
            <w:tcW w:w="2520" w:type="dxa"/>
          </w:tcPr>
          <w:p w14:paraId="12C60B28" w14:textId="77777777" w:rsidR="00447CA0" w:rsidRPr="00C71ED7" w:rsidRDefault="00447CA0" w:rsidP="00AB6F3E">
            <w:pPr>
              <w:spacing w:after="0"/>
              <w:rPr>
                <w:color w:val="808080" w:themeColor="background1" w:themeShade="80"/>
              </w:rPr>
            </w:pPr>
            <w:r w:rsidRPr="00C71ED7">
              <w:t>Driver C</w:t>
            </w:r>
          </w:p>
        </w:tc>
      </w:tr>
      <w:tr w:rsidR="00447CA0" w14:paraId="3B581143" w14:textId="77777777" w:rsidTr="00AB6F3E">
        <w:tc>
          <w:tcPr>
            <w:tcW w:w="2070" w:type="dxa"/>
          </w:tcPr>
          <w:p w14:paraId="61A1D739" w14:textId="77777777" w:rsidR="00447CA0" w:rsidRDefault="00447CA0" w:rsidP="00AB6F3E">
            <w:pPr>
              <w:spacing w:after="0"/>
            </w:pPr>
            <w:r>
              <w:t>HWIDs:</w:t>
            </w:r>
          </w:p>
        </w:tc>
        <w:tc>
          <w:tcPr>
            <w:tcW w:w="2070" w:type="dxa"/>
          </w:tcPr>
          <w:p w14:paraId="18CA8864" w14:textId="77777777" w:rsidR="00447CA0" w:rsidRDefault="00447CA0" w:rsidP="00AB6F3E">
            <w:pPr>
              <w:spacing w:after="0"/>
            </w:pPr>
            <w:r w:rsidRPr="00316A40">
              <w:t>HWID_1</w:t>
            </w:r>
            <w:r>
              <w:t xml:space="preserve"> (System A)</w:t>
            </w:r>
          </w:p>
        </w:tc>
        <w:tc>
          <w:tcPr>
            <w:tcW w:w="2070" w:type="dxa"/>
          </w:tcPr>
          <w:p w14:paraId="2CDF2046" w14:textId="77777777" w:rsidR="00447CA0" w:rsidRDefault="00447CA0" w:rsidP="00AB6F3E">
            <w:pPr>
              <w:spacing w:after="0"/>
            </w:pPr>
            <w:r w:rsidRPr="00316A40">
              <w:t>HWID_1</w:t>
            </w:r>
            <w:r>
              <w:t xml:space="preserve"> </w:t>
            </w:r>
          </w:p>
        </w:tc>
        <w:tc>
          <w:tcPr>
            <w:tcW w:w="2520" w:type="dxa"/>
          </w:tcPr>
          <w:p w14:paraId="06E5DCE6" w14:textId="77777777" w:rsidR="00447CA0" w:rsidRPr="00C71ED7" w:rsidRDefault="00447CA0" w:rsidP="00AB6F3E">
            <w:pPr>
              <w:spacing w:after="0"/>
            </w:pPr>
            <w:r w:rsidRPr="00C71ED7">
              <w:t>HWID_1</w:t>
            </w:r>
          </w:p>
        </w:tc>
      </w:tr>
      <w:tr w:rsidR="00447CA0" w14:paraId="6781079D" w14:textId="77777777" w:rsidTr="00AB6F3E">
        <w:tc>
          <w:tcPr>
            <w:tcW w:w="2070" w:type="dxa"/>
          </w:tcPr>
          <w:p w14:paraId="3C9B0989" w14:textId="77777777" w:rsidR="00447CA0" w:rsidRDefault="00447CA0" w:rsidP="00AB6F3E">
            <w:pPr>
              <w:spacing w:after="0"/>
            </w:pPr>
            <w:r>
              <w:t>DriverVerDate:</w:t>
            </w:r>
          </w:p>
        </w:tc>
        <w:tc>
          <w:tcPr>
            <w:tcW w:w="2070" w:type="dxa"/>
          </w:tcPr>
          <w:p w14:paraId="22C9B093" w14:textId="77777777" w:rsidR="00447CA0" w:rsidRDefault="00447CA0" w:rsidP="00AB6F3E">
            <w:pPr>
              <w:spacing w:after="0"/>
            </w:pPr>
            <w:r>
              <w:t>3/1/2015,1.0.0.0</w:t>
            </w:r>
          </w:p>
        </w:tc>
        <w:tc>
          <w:tcPr>
            <w:tcW w:w="2070" w:type="dxa"/>
          </w:tcPr>
          <w:p w14:paraId="2E87CF25" w14:textId="77777777" w:rsidR="00447CA0" w:rsidRDefault="00447CA0" w:rsidP="00AB6F3E">
            <w:pPr>
              <w:spacing w:after="0"/>
            </w:pPr>
            <w:r>
              <w:t>4/15/2015,2.0.1.0</w:t>
            </w:r>
          </w:p>
        </w:tc>
        <w:tc>
          <w:tcPr>
            <w:tcW w:w="2520" w:type="dxa"/>
          </w:tcPr>
          <w:p w14:paraId="2B228CD1" w14:textId="77777777" w:rsidR="00447CA0" w:rsidRPr="00C71ED7" w:rsidRDefault="00447CA0" w:rsidP="00AB6F3E">
            <w:pPr>
              <w:spacing w:after="0"/>
            </w:pPr>
            <w:r w:rsidRPr="00C71ED7">
              <w:t>4/1/2015,2.0.0.0</w:t>
            </w:r>
          </w:p>
        </w:tc>
      </w:tr>
      <w:tr w:rsidR="00447CA0" w14:paraId="6BEF8FA4" w14:textId="77777777" w:rsidTr="00AB6F3E">
        <w:tc>
          <w:tcPr>
            <w:tcW w:w="2070" w:type="dxa"/>
          </w:tcPr>
          <w:p w14:paraId="5C0DFC22" w14:textId="77777777" w:rsidR="00447CA0" w:rsidRDefault="00447CA0" w:rsidP="00AB6F3E">
            <w:pPr>
              <w:spacing w:after="0"/>
            </w:pPr>
            <w:r>
              <w:t>Installation Targeting:</w:t>
            </w:r>
          </w:p>
        </w:tc>
        <w:tc>
          <w:tcPr>
            <w:tcW w:w="2070" w:type="dxa"/>
          </w:tcPr>
          <w:p w14:paraId="1F8E85FC" w14:textId="77777777" w:rsidR="00447CA0" w:rsidRDefault="00447CA0" w:rsidP="00AB6F3E">
            <w:pPr>
              <w:spacing w:after="0"/>
            </w:pPr>
            <w:r>
              <w:t>CHID_1</w:t>
            </w:r>
          </w:p>
        </w:tc>
        <w:tc>
          <w:tcPr>
            <w:tcW w:w="2070" w:type="dxa"/>
          </w:tcPr>
          <w:p w14:paraId="39B6E206" w14:textId="77777777" w:rsidR="00447CA0" w:rsidRDefault="00447CA0" w:rsidP="00AB6F3E">
            <w:pPr>
              <w:spacing w:after="0"/>
            </w:pPr>
            <w:r>
              <w:t>None</w:t>
            </w:r>
          </w:p>
        </w:tc>
        <w:tc>
          <w:tcPr>
            <w:tcW w:w="2520" w:type="dxa"/>
          </w:tcPr>
          <w:p w14:paraId="3809D2FA" w14:textId="77777777" w:rsidR="00447CA0" w:rsidRPr="00C71ED7" w:rsidRDefault="00447CA0" w:rsidP="00AB6F3E">
            <w:pPr>
              <w:spacing w:after="0"/>
            </w:pPr>
            <w:r w:rsidRPr="00C71ED7">
              <w:t>CHID_1</w:t>
            </w:r>
          </w:p>
        </w:tc>
      </w:tr>
      <w:tr w:rsidR="00447CA0" w14:paraId="3834246B" w14:textId="77777777" w:rsidTr="00AB6F3E">
        <w:tc>
          <w:tcPr>
            <w:tcW w:w="2070" w:type="dxa"/>
          </w:tcPr>
          <w:p w14:paraId="60668A13" w14:textId="77777777" w:rsidR="00447CA0" w:rsidRDefault="00447CA0" w:rsidP="00AB6F3E">
            <w:pPr>
              <w:spacing w:after="0"/>
            </w:pPr>
            <w:r>
              <w:t>Distribution Targeting:</w:t>
            </w:r>
          </w:p>
        </w:tc>
        <w:tc>
          <w:tcPr>
            <w:tcW w:w="2070" w:type="dxa"/>
          </w:tcPr>
          <w:p w14:paraId="58CBF2B6" w14:textId="77777777" w:rsidR="00447CA0" w:rsidRDefault="00447CA0" w:rsidP="00AB6F3E">
            <w:pPr>
              <w:spacing w:after="0"/>
            </w:pPr>
            <w:r>
              <w:t>CHID_1</w:t>
            </w:r>
          </w:p>
        </w:tc>
        <w:tc>
          <w:tcPr>
            <w:tcW w:w="2070" w:type="dxa"/>
          </w:tcPr>
          <w:p w14:paraId="232B1AF8" w14:textId="77777777" w:rsidR="00447CA0" w:rsidRDefault="00447CA0" w:rsidP="00AB6F3E">
            <w:pPr>
              <w:spacing w:after="0"/>
            </w:pPr>
            <w:r>
              <w:t>None</w:t>
            </w:r>
          </w:p>
        </w:tc>
        <w:tc>
          <w:tcPr>
            <w:tcW w:w="2520" w:type="dxa"/>
          </w:tcPr>
          <w:p w14:paraId="47B65052" w14:textId="77777777" w:rsidR="00447CA0" w:rsidRPr="00C71ED7" w:rsidRDefault="00447CA0" w:rsidP="00AB6F3E">
            <w:pPr>
              <w:spacing w:after="0"/>
            </w:pPr>
            <w:r w:rsidRPr="00C71ED7">
              <w:t>CHID_1</w:t>
            </w:r>
          </w:p>
        </w:tc>
      </w:tr>
      <w:tr w:rsidR="00447CA0" w14:paraId="4AF0EF0C" w14:textId="77777777" w:rsidTr="00AB6F3E">
        <w:tc>
          <w:tcPr>
            <w:tcW w:w="2070" w:type="dxa"/>
          </w:tcPr>
          <w:p w14:paraId="4365F36A" w14:textId="77777777" w:rsidR="00447CA0" w:rsidRDefault="00447CA0" w:rsidP="00AB6F3E">
            <w:pPr>
              <w:spacing w:after="0"/>
            </w:pPr>
            <w:r>
              <w:t xml:space="preserve">Windows Update </w:t>
            </w:r>
          </w:p>
        </w:tc>
        <w:tc>
          <w:tcPr>
            <w:tcW w:w="2070" w:type="dxa"/>
          </w:tcPr>
          <w:p w14:paraId="3937FB7B" w14:textId="77777777" w:rsidR="00447CA0" w:rsidRPr="00C71ED7" w:rsidRDefault="00447CA0" w:rsidP="00AB6F3E">
            <w:pPr>
              <w:spacing w:after="0"/>
            </w:pPr>
            <w:r w:rsidRPr="00C71ED7">
              <w:t xml:space="preserve">Published </w:t>
            </w:r>
          </w:p>
        </w:tc>
        <w:tc>
          <w:tcPr>
            <w:tcW w:w="2070" w:type="dxa"/>
          </w:tcPr>
          <w:p w14:paraId="33B76C96" w14:textId="77777777" w:rsidR="00447CA0" w:rsidRPr="00C71ED7" w:rsidRDefault="00447CA0" w:rsidP="00AB6F3E">
            <w:pPr>
              <w:spacing w:after="0"/>
            </w:pPr>
            <w:r w:rsidRPr="00C71ED7">
              <w:t xml:space="preserve">Published </w:t>
            </w:r>
          </w:p>
        </w:tc>
        <w:tc>
          <w:tcPr>
            <w:tcW w:w="2520" w:type="dxa"/>
          </w:tcPr>
          <w:p w14:paraId="1ECD743C" w14:textId="77777777" w:rsidR="00447CA0" w:rsidRPr="00C71ED7" w:rsidRDefault="00447CA0" w:rsidP="00AB6F3E">
            <w:pPr>
              <w:spacing w:after="0"/>
            </w:pPr>
            <w:r>
              <w:t>Not Published</w:t>
            </w:r>
          </w:p>
        </w:tc>
      </w:tr>
      <w:tr w:rsidR="00447CA0" w14:paraId="1FEEB6B4" w14:textId="77777777" w:rsidTr="00AB6F3E">
        <w:tc>
          <w:tcPr>
            <w:tcW w:w="2070" w:type="dxa"/>
          </w:tcPr>
          <w:p w14:paraId="180F839E" w14:textId="77777777" w:rsidR="00447CA0" w:rsidRDefault="00447CA0" w:rsidP="00AB6F3E">
            <w:pPr>
              <w:spacing w:after="0"/>
            </w:pPr>
            <w:r>
              <w:t>Result</w:t>
            </w:r>
          </w:p>
        </w:tc>
        <w:tc>
          <w:tcPr>
            <w:tcW w:w="2070" w:type="dxa"/>
          </w:tcPr>
          <w:p w14:paraId="2638F93A" w14:textId="77777777" w:rsidR="00447CA0" w:rsidRPr="00C71ED7" w:rsidRDefault="00447CA0" w:rsidP="00AB6F3E">
            <w:pPr>
              <w:spacing w:after="0"/>
            </w:pPr>
            <w:r>
              <w:t>Installed on System A</w:t>
            </w:r>
          </w:p>
        </w:tc>
        <w:tc>
          <w:tcPr>
            <w:tcW w:w="2070" w:type="dxa"/>
          </w:tcPr>
          <w:p w14:paraId="72BDDBB7" w14:textId="77777777" w:rsidR="00447CA0" w:rsidRPr="00C71ED7" w:rsidRDefault="00447CA0" w:rsidP="00AB6F3E">
            <w:pPr>
              <w:spacing w:after="0"/>
            </w:pPr>
            <w:r>
              <w:t>Installed on System B</w:t>
            </w:r>
          </w:p>
        </w:tc>
        <w:tc>
          <w:tcPr>
            <w:tcW w:w="2520" w:type="dxa"/>
          </w:tcPr>
          <w:p w14:paraId="78A2FDC7" w14:textId="77777777" w:rsidR="00447CA0" w:rsidRDefault="00447CA0" w:rsidP="00AB6F3E">
            <w:pPr>
              <w:spacing w:after="0"/>
            </w:pPr>
            <w:r>
              <w:t>N/A</w:t>
            </w:r>
          </w:p>
        </w:tc>
      </w:tr>
    </w:tbl>
    <w:p w14:paraId="23E3D12A" w14:textId="77777777" w:rsidR="00447CA0" w:rsidRDefault="00447CA0" w:rsidP="00447CA0">
      <w:pPr>
        <w:pStyle w:val="Caption"/>
        <w:keepNext/>
      </w:pPr>
      <w:r>
        <w:t>Table 2</w:t>
      </w:r>
    </w:p>
    <w:p w14:paraId="75DBED74" w14:textId="5DEEA6E9" w:rsidR="00447CA0" w:rsidRDefault="00447CA0" w:rsidP="00447CA0">
      <w:pPr>
        <w:pStyle w:val="ListParagraph"/>
        <w:numPr>
          <w:ilvl w:val="0"/>
          <w:numId w:val="31"/>
        </w:numPr>
        <w:spacing w:after="120" w:line="240" w:lineRule="auto"/>
        <w:contextualSpacing w:val="0"/>
      </w:pPr>
      <w:r>
        <w:t xml:space="preserve">Drivers B </w:t>
      </w:r>
      <w:r w:rsidR="00DC7149">
        <w:t xml:space="preserve">and </w:t>
      </w:r>
      <w:r>
        <w:t xml:space="preserve">C are published to </w:t>
      </w:r>
      <w:r w:rsidR="006976F9">
        <w:t>Windows Update</w:t>
      </w:r>
      <w:r>
        <w:t xml:space="preserve">; Driver A is not published to </w:t>
      </w:r>
      <w:r w:rsidR="006976F9">
        <w:t>Windows Update</w:t>
      </w:r>
      <w:r>
        <w:t xml:space="preserve"> (Table3). </w:t>
      </w:r>
      <w:r>
        <w:br/>
      </w:r>
      <w:r>
        <w:lastRenderedPageBreak/>
        <w:t>No drivers are installed on System_A or System_B.</w:t>
      </w:r>
      <w:r>
        <w:br/>
        <w:t>System_A has CHID_1. System_B has CHID_2.</w:t>
      </w:r>
    </w:p>
    <w:p w14:paraId="113179FF" w14:textId="27861C60"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offer Driver C to System_A.</w:t>
      </w:r>
    </w:p>
    <w:p w14:paraId="3221F30B" w14:textId="77777777" w:rsidR="00447CA0" w:rsidRDefault="00447CA0" w:rsidP="00447CA0">
      <w:pPr>
        <w:pStyle w:val="ItemDescriptionRequirements"/>
        <w:numPr>
          <w:ilvl w:val="2"/>
          <w:numId w:val="31"/>
        </w:numPr>
      </w:pPr>
      <w:r>
        <w:t>Driver C is the Distribution Choice Driver since System_A has a CHID match, even though Driver C’s VerDate is worse than Driver B’s VerDate.</w:t>
      </w:r>
    </w:p>
    <w:p w14:paraId="5B75CACE" w14:textId="5EFB5FA5"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offer Driver B to System_B. </w:t>
      </w:r>
    </w:p>
    <w:p w14:paraId="50F22A8F" w14:textId="77777777" w:rsidR="00447CA0" w:rsidRDefault="00447CA0" w:rsidP="00447CA0">
      <w:pPr>
        <w:pStyle w:val="ItemDescriptionRequirements"/>
        <w:numPr>
          <w:ilvl w:val="2"/>
          <w:numId w:val="31"/>
        </w:numPr>
      </w:pPr>
      <w:r>
        <w:t>Driver B is the only Distribution Choice Driver since System_B’s CHID does not match any drivers published for HWID_1.</w:t>
      </w:r>
    </w:p>
    <w:p w14:paraId="75579519" w14:textId="77777777" w:rsidR="00447CA0" w:rsidRDefault="00447CA0" w:rsidP="00447CA0">
      <w:pPr>
        <w:pStyle w:val="ItemDescriptionRequirements"/>
        <w:numPr>
          <w:ilvl w:val="2"/>
          <w:numId w:val="31"/>
        </w:numPr>
      </w:pPr>
      <w:r>
        <w:t>Driver C is not an option since there is no CHID match to System_B, even though Driver B’s VerDate is worse.</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2070"/>
        <w:gridCol w:w="2520"/>
      </w:tblGrid>
      <w:tr w:rsidR="00447CA0" w:rsidRPr="00C71ED7" w14:paraId="6F23D951" w14:textId="77777777" w:rsidTr="00AB6F3E">
        <w:trPr>
          <w:cnfStyle w:val="100000000000" w:firstRow="1" w:lastRow="0" w:firstColumn="0" w:lastColumn="0" w:oddVBand="0" w:evenVBand="0" w:oddHBand="0" w:evenHBand="0" w:firstRowFirstColumn="0" w:firstRowLastColumn="0" w:lastRowFirstColumn="0" w:lastRowLastColumn="0"/>
        </w:trPr>
        <w:tc>
          <w:tcPr>
            <w:tcW w:w="2070" w:type="dxa"/>
          </w:tcPr>
          <w:p w14:paraId="3BFFE887" w14:textId="77777777" w:rsidR="00447CA0" w:rsidRDefault="00447CA0" w:rsidP="00AB6F3E">
            <w:pPr>
              <w:spacing w:after="120"/>
            </w:pPr>
            <w:r>
              <w:t>System A: CHID_1</w:t>
            </w:r>
          </w:p>
          <w:p w14:paraId="6388540A" w14:textId="77777777" w:rsidR="00447CA0" w:rsidRDefault="00447CA0" w:rsidP="00AB6F3E">
            <w:pPr>
              <w:spacing w:after="120"/>
            </w:pPr>
            <w:r>
              <w:t>System B: CHID_2</w:t>
            </w:r>
          </w:p>
        </w:tc>
        <w:tc>
          <w:tcPr>
            <w:tcW w:w="2070" w:type="dxa"/>
          </w:tcPr>
          <w:p w14:paraId="000CEB0A" w14:textId="77777777" w:rsidR="00447CA0" w:rsidRDefault="00447CA0" w:rsidP="00AB6F3E">
            <w:pPr>
              <w:spacing w:after="120"/>
            </w:pPr>
            <w:r>
              <w:t>Driver A</w:t>
            </w:r>
          </w:p>
        </w:tc>
        <w:tc>
          <w:tcPr>
            <w:tcW w:w="2070" w:type="dxa"/>
          </w:tcPr>
          <w:p w14:paraId="0AA18539" w14:textId="77777777" w:rsidR="00447CA0" w:rsidRDefault="00447CA0" w:rsidP="00AB6F3E">
            <w:pPr>
              <w:spacing w:after="120"/>
            </w:pPr>
            <w:r>
              <w:t>Driver B</w:t>
            </w:r>
          </w:p>
        </w:tc>
        <w:tc>
          <w:tcPr>
            <w:tcW w:w="2520" w:type="dxa"/>
          </w:tcPr>
          <w:p w14:paraId="7180A416" w14:textId="77777777" w:rsidR="00447CA0" w:rsidRPr="00C71ED7" w:rsidRDefault="00447CA0" w:rsidP="00AB6F3E">
            <w:pPr>
              <w:spacing w:after="120"/>
              <w:rPr>
                <w:color w:val="808080" w:themeColor="background1" w:themeShade="80"/>
              </w:rPr>
            </w:pPr>
            <w:r w:rsidRPr="00C71ED7">
              <w:t>Driver C</w:t>
            </w:r>
          </w:p>
        </w:tc>
      </w:tr>
      <w:tr w:rsidR="00447CA0" w:rsidRPr="00C71ED7" w14:paraId="3D30DAFD" w14:textId="77777777" w:rsidTr="00AB6F3E">
        <w:tc>
          <w:tcPr>
            <w:tcW w:w="2070" w:type="dxa"/>
          </w:tcPr>
          <w:p w14:paraId="4D54F3AF" w14:textId="77777777" w:rsidR="00447CA0" w:rsidRDefault="00447CA0" w:rsidP="00AB6F3E">
            <w:pPr>
              <w:spacing w:after="120"/>
            </w:pPr>
            <w:r>
              <w:t>HWIDs:</w:t>
            </w:r>
          </w:p>
        </w:tc>
        <w:tc>
          <w:tcPr>
            <w:tcW w:w="2070" w:type="dxa"/>
          </w:tcPr>
          <w:p w14:paraId="4F1552C5" w14:textId="77777777" w:rsidR="00447CA0" w:rsidRDefault="00447CA0" w:rsidP="00AB6F3E">
            <w:pPr>
              <w:spacing w:after="120"/>
            </w:pPr>
            <w:r w:rsidRPr="00316A40">
              <w:t>HWID_1</w:t>
            </w:r>
            <w:r>
              <w:t xml:space="preserve"> (System A)</w:t>
            </w:r>
          </w:p>
        </w:tc>
        <w:tc>
          <w:tcPr>
            <w:tcW w:w="2070" w:type="dxa"/>
          </w:tcPr>
          <w:p w14:paraId="00153360" w14:textId="77777777" w:rsidR="00447CA0" w:rsidRDefault="00447CA0" w:rsidP="00AB6F3E">
            <w:pPr>
              <w:spacing w:after="120"/>
            </w:pPr>
            <w:r w:rsidRPr="00316A40">
              <w:t>HWID_1</w:t>
            </w:r>
            <w:r>
              <w:t xml:space="preserve"> </w:t>
            </w:r>
          </w:p>
        </w:tc>
        <w:tc>
          <w:tcPr>
            <w:tcW w:w="2520" w:type="dxa"/>
          </w:tcPr>
          <w:p w14:paraId="48609B41" w14:textId="77777777" w:rsidR="00447CA0" w:rsidRPr="00C71ED7" w:rsidRDefault="00447CA0" w:rsidP="00AB6F3E">
            <w:pPr>
              <w:spacing w:after="120"/>
            </w:pPr>
            <w:r w:rsidRPr="00C71ED7">
              <w:t>HWID_1</w:t>
            </w:r>
          </w:p>
        </w:tc>
      </w:tr>
      <w:tr w:rsidR="00447CA0" w:rsidRPr="00C71ED7" w14:paraId="74F19EDD" w14:textId="77777777" w:rsidTr="00AB6F3E">
        <w:tc>
          <w:tcPr>
            <w:tcW w:w="2070" w:type="dxa"/>
          </w:tcPr>
          <w:p w14:paraId="164E033D" w14:textId="77777777" w:rsidR="00447CA0" w:rsidRDefault="00447CA0" w:rsidP="00AB6F3E">
            <w:pPr>
              <w:spacing w:after="120"/>
            </w:pPr>
            <w:r>
              <w:t>DriverVerDate:</w:t>
            </w:r>
          </w:p>
        </w:tc>
        <w:tc>
          <w:tcPr>
            <w:tcW w:w="2070" w:type="dxa"/>
          </w:tcPr>
          <w:p w14:paraId="49DF0125" w14:textId="77777777" w:rsidR="00447CA0" w:rsidRDefault="00447CA0" w:rsidP="00AB6F3E">
            <w:pPr>
              <w:spacing w:after="120"/>
            </w:pPr>
            <w:r>
              <w:t>3/1/2015,1.0.0.0</w:t>
            </w:r>
          </w:p>
        </w:tc>
        <w:tc>
          <w:tcPr>
            <w:tcW w:w="2070" w:type="dxa"/>
          </w:tcPr>
          <w:p w14:paraId="0B3BB4F2" w14:textId="77777777" w:rsidR="00447CA0" w:rsidRDefault="00447CA0" w:rsidP="00AB6F3E">
            <w:pPr>
              <w:spacing w:after="120"/>
            </w:pPr>
            <w:r>
              <w:t>4/15/2015,2.0.1.0</w:t>
            </w:r>
          </w:p>
        </w:tc>
        <w:tc>
          <w:tcPr>
            <w:tcW w:w="2520" w:type="dxa"/>
          </w:tcPr>
          <w:p w14:paraId="0C996CDA" w14:textId="77777777" w:rsidR="00447CA0" w:rsidRPr="00C71ED7" w:rsidRDefault="00447CA0" w:rsidP="00AB6F3E">
            <w:pPr>
              <w:spacing w:after="120"/>
            </w:pPr>
            <w:r w:rsidRPr="00C71ED7">
              <w:t>4/1/2015,2.0.0.0</w:t>
            </w:r>
          </w:p>
        </w:tc>
      </w:tr>
      <w:tr w:rsidR="00447CA0" w:rsidRPr="00C71ED7" w14:paraId="202B82E5" w14:textId="77777777" w:rsidTr="00AB6F3E">
        <w:tc>
          <w:tcPr>
            <w:tcW w:w="2070" w:type="dxa"/>
          </w:tcPr>
          <w:p w14:paraId="746882E9" w14:textId="77777777" w:rsidR="00447CA0" w:rsidRDefault="00447CA0" w:rsidP="00AB6F3E">
            <w:pPr>
              <w:spacing w:after="120"/>
            </w:pPr>
            <w:r>
              <w:t>Installation Targeting:</w:t>
            </w:r>
          </w:p>
        </w:tc>
        <w:tc>
          <w:tcPr>
            <w:tcW w:w="2070" w:type="dxa"/>
          </w:tcPr>
          <w:p w14:paraId="687323CC" w14:textId="77777777" w:rsidR="00447CA0" w:rsidRDefault="00447CA0" w:rsidP="00AB6F3E">
            <w:pPr>
              <w:spacing w:after="120"/>
            </w:pPr>
            <w:r>
              <w:t>CHID_1</w:t>
            </w:r>
          </w:p>
        </w:tc>
        <w:tc>
          <w:tcPr>
            <w:tcW w:w="2070" w:type="dxa"/>
          </w:tcPr>
          <w:p w14:paraId="24312C64" w14:textId="77777777" w:rsidR="00447CA0" w:rsidRDefault="00447CA0" w:rsidP="00AB6F3E">
            <w:pPr>
              <w:spacing w:after="120"/>
            </w:pPr>
            <w:r>
              <w:t>None</w:t>
            </w:r>
          </w:p>
        </w:tc>
        <w:tc>
          <w:tcPr>
            <w:tcW w:w="2520" w:type="dxa"/>
          </w:tcPr>
          <w:p w14:paraId="0D80C5A8" w14:textId="77777777" w:rsidR="00447CA0" w:rsidRPr="00C71ED7" w:rsidRDefault="00447CA0" w:rsidP="00AB6F3E">
            <w:pPr>
              <w:spacing w:after="120"/>
            </w:pPr>
            <w:r w:rsidRPr="00C71ED7">
              <w:t>CHID_1</w:t>
            </w:r>
          </w:p>
        </w:tc>
      </w:tr>
      <w:tr w:rsidR="00447CA0" w:rsidRPr="00C71ED7" w14:paraId="51F824A6" w14:textId="77777777" w:rsidTr="00AB6F3E">
        <w:tc>
          <w:tcPr>
            <w:tcW w:w="2070" w:type="dxa"/>
          </w:tcPr>
          <w:p w14:paraId="40493BE5" w14:textId="77777777" w:rsidR="00447CA0" w:rsidRDefault="00447CA0" w:rsidP="00AB6F3E">
            <w:pPr>
              <w:spacing w:after="120"/>
            </w:pPr>
            <w:r>
              <w:t>Distribution Targeting:</w:t>
            </w:r>
          </w:p>
        </w:tc>
        <w:tc>
          <w:tcPr>
            <w:tcW w:w="2070" w:type="dxa"/>
          </w:tcPr>
          <w:p w14:paraId="548B9C94" w14:textId="77777777" w:rsidR="00447CA0" w:rsidRDefault="00447CA0" w:rsidP="00AB6F3E">
            <w:pPr>
              <w:spacing w:after="120"/>
            </w:pPr>
            <w:r>
              <w:t>CHID_1</w:t>
            </w:r>
          </w:p>
        </w:tc>
        <w:tc>
          <w:tcPr>
            <w:tcW w:w="2070" w:type="dxa"/>
          </w:tcPr>
          <w:p w14:paraId="0B02B22F" w14:textId="77777777" w:rsidR="00447CA0" w:rsidRDefault="00447CA0" w:rsidP="00AB6F3E">
            <w:pPr>
              <w:spacing w:after="120"/>
            </w:pPr>
            <w:r>
              <w:t>None</w:t>
            </w:r>
          </w:p>
        </w:tc>
        <w:tc>
          <w:tcPr>
            <w:tcW w:w="2520" w:type="dxa"/>
          </w:tcPr>
          <w:p w14:paraId="017A7571" w14:textId="77777777" w:rsidR="00447CA0" w:rsidRPr="00C71ED7" w:rsidRDefault="00447CA0" w:rsidP="00AB6F3E">
            <w:pPr>
              <w:spacing w:after="120"/>
            </w:pPr>
            <w:r w:rsidRPr="00C71ED7">
              <w:t>CHID_1</w:t>
            </w:r>
          </w:p>
        </w:tc>
      </w:tr>
      <w:tr w:rsidR="00447CA0" w:rsidRPr="00C71ED7" w14:paraId="1D87D79B" w14:textId="77777777" w:rsidTr="00AB6F3E">
        <w:tc>
          <w:tcPr>
            <w:tcW w:w="2070" w:type="dxa"/>
          </w:tcPr>
          <w:p w14:paraId="37A2E1C7" w14:textId="77777777" w:rsidR="00447CA0" w:rsidRDefault="00447CA0" w:rsidP="00AB6F3E">
            <w:pPr>
              <w:spacing w:after="120"/>
            </w:pPr>
            <w:r>
              <w:t xml:space="preserve">Windows Update </w:t>
            </w:r>
          </w:p>
        </w:tc>
        <w:tc>
          <w:tcPr>
            <w:tcW w:w="2070" w:type="dxa"/>
          </w:tcPr>
          <w:p w14:paraId="7EBC5CB1" w14:textId="77777777" w:rsidR="00447CA0" w:rsidRPr="00C71ED7" w:rsidRDefault="00447CA0" w:rsidP="00AB6F3E">
            <w:pPr>
              <w:spacing w:after="120"/>
            </w:pPr>
            <w:r>
              <w:t xml:space="preserve">Not </w:t>
            </w:r>
            <w:r w:rsidRPr="00C71ED7">
              <w:t xml:space="preserve">Published </w:t>
            </w:r>
          </w:p>
        </w:tc>
        <w:tc>
          <w:tcPr>
            <w:tcW w:w="2070" w:type="dxa"/>
          </w:tcPr>
          <w:p w14:paraId="1B3CE47E" w14:textId="77777777" w:rsidR="00447CA0" w:rsidRPr="00C71ED7" w:rsidRDefault="00447CA0" w:rsidP="00AB6F3E">
            <w:pPr>
              <w:spacing w:after="120"/>
            </w:pPr>
            <w:r w:rsidRPr="00C71ED7">
              <w:t xml:space="preserve">Published </w:t>
            </w:r>
          </w:p>
        </w:tc>
        <w:tc>
          <w:tcPr>
            <w:tcW w:w="2520" w:type="dxa"/>
          </w:tcPr>
          <w:p w14:paraId="0A1688B9" w14:textId="77777777" w:rsidR="00447CA0" w:rsidRPr="00C71ED7" w:rsidRDefault="00447CA0" w:rsidP="00AB6F3E">
            <w:pPr>
              <w:spacing w:after="120"/>
            </w:pPr>
            <w:r>
              <w:t>Published</w:t>
            </w:r>
          </w:p>
        </w:tc>
      </w:tr>
      <w:tr w:rsidR="00447CA0" w14:paraId="79D2905D" w14:textId="77777777" w:rsidTr="00AB6F3E">
        <w:tc>
          <w:tcPr>
            <w:tcW w:w="2070" w:type="dxa"/>
          </w:tcPr>
          <w:p w14:paraId="7F672A33" w14:textId="77777777" w:rsidR="00447CA0" w:rsidRDefault="00447CA0" w:rsidP="00AB6F3E">
            <w:pPr>
              <w:spacing w:after="120"/>
            </w:pPr>
            <w:r>
              <w:t>Result</w:t>
            </w:r>
          </w:p>
        </w:tc>
        <w:tc>
          <w:tcPr>
            <w:tcW w:w="2070" w:type="dxa"/>
          </w:tcPr>
          <w:p w14:paraId="33CADF03" w14:textId="77777777" w:rsidR="00447CA0" w:rsidRPr="00C71ED7" w:rsidRDefault="00447CA0" w:rsidP="00AB6F3E">
            <w:pPr>
              <w:spacing w:after="120"/>
            </w:pPr>
            <w:r>
              <w:t>N/A</w:t>
            </w:r>
          </w:p>
        </w:tc>
        <w:tc>
          <w:tcPr>
            <w:tcW w:w="2070" w:type="dxa"/>
          </w:tcPr>
          <w:p w14:paraId="08DA52EE" w14:textId="77777777" w:rsidR="00447CA0" w:rsidRPr="00DC3CED" w:rsidRDefault="00447CA0" w:rsidP="00AB6F3E">
            <w:pPr>
              <w:spacing w:after="120"/>
              <w:rPr>
                <w:b/>
              </w:rPr>
            </w:pPr>
            <w:r w:rsidRPr="00DC3CED">
              <w:rPr>
                <w:b/>
              </w:rPr>
              <w:t>Installed on System B</w:t>
            </w:r>
          </w:p>
        </w:tc>
        <w:tc>
          <w:tcPr>
            <w:tcW w:w="2520" w:type="dxa"/>
          </w:tcPr>
          <w:p w14:paraId="3AAC29F6" w14:textId="77777777" w:rsidR="00447CA0" w:rsidRPr="00DC3CED" w:rsidRDefault="00447CA0" w:rsidP="00AB6F3E">
            <w:pPr>
              <w:spacing w:after="120"/>
              <w:rPr>
                <w:b/>
              </w:rPr>
            </w:pPr>
            <w:r w:rsidRPr="00DC3CED">
              <w:rPr>
                <w:b/>
              </w:rPr>
              <w:t>Installed on System A</w:t>
            </w:r>
          </w:p>
        </w:tc>
      </w:tr>
    </w:tbl>
    <w:p w14:paraId="1DF9435D" w14:textId="77777777" w:rsidR="00447CA0" w:rsidRDefault="00447CA0" w:rsidP="00447CA0">
      <w:pPr>
        <w:pStyle w:val="Caption"/>
        <w:keepNext/>
      </w:pPr>
      <w:r>
        <w:t>Table 3</w:t>
      </w:r>
    </w:p>
    <w:p w14:paraId="7E99F8C2" w14:textId="19C9D2CA" w:rsidR="00447CA0" w:rsidRDefault="00447CA0" w:rsidP="00DC7149">
      <w:pPr>
        <w:pStyle w:val="ListParagraph"/>
        <w:keepNext/>
        <w:keepLines/>
        <w:numPr>
          <w:ilvl w:val="0"/>
          <w:numId w:val="31"/>
        </w:numPr>
        <w:spacing w:after="120" w:line="240" w:lineRule="auto"/>
        <w:contextualSpacing w:val="0"/>
      </w:pPr>
      <w:r>
        <w:t xml:space="preserve">Drivers A, B </w:t>
      </w:r>
      <w:r w:rsidR="00DC7149">
        <w:t xml:space="preserve">and </w:t>
      </w:r>
      <w:r>
        <w:t xml:space="preserve">C are published to </w:t>
      </w:r>
      <w:r w:rsidR="006976F9">
        <w:t>Windows Update</w:t>
      </w:r>
      <w:r>
        <w:t xml:space="preserve"> (Table 4). </w:t>
      </w:r>
      <w:r>
        <w:br/>
        <w:t>No drivers are installed on System_A or System_B.</w:t>
      </w:r>
      <w:r>
        <w:br/>
        <w:t>System_A has CHID_1. System_B has CHID_2.</w:t>
      </w:r>
    </w:p>
    <w:p w14:paraId="73E93098" w14:textId="6EA856A3" w:rsidR="00447CA0" w:rsidRPr="00C26A1A" w:rsidRDefault="006976F9" w:rsidP="00DC7149">
      <w:pPr>
        <w:pStyle w:val="ItemDescriptionRequirements"/>
        <w:keepNext/>
        <w:keepLines/>
        <w:numPr>
          <w:ilvl w:val="1"/>
          <w:numId w:val="31"/>
        </w:numPr>
        <w:tabs>
          <w:tab w:val="num" w:pos="360"/>
        </w:tabs>
        <w:ind w:left="1150"/>
        <w:rPr>
          <w:b/>
        </w:rPr>
      </w:pPr>
      <w:r>
        <w:rPr>
          <w:b/>
        </w:rPr>
        <w:t>Windows Update</w:t>
      </w:r>
      <w:r w:rsidR="00447CA0" w:rsidRPr="00C26A1A">
        <w:rPr>
          <w:b/>
        </w:rPr>
        <w:t xml:space="preserve"> will offer Driver C to System_A.</w:t>
      </w:r>
    </w:p>
    <w:p w14:paraId="53FA3CAA" w14:textId="77777777" w:rsidR="00447CA0" w:rsidRDefault="00447CA0" w:rsidP="00DC7149">
      <w:pPr>
        <w:pStyle w:val="ItemDescriptionRequirements"/>
        <w:keepNext/>
        <w:keepLines/>
        <w:numPr>
          <w:ilvl w:val="2"/>
          <w:numId w:val="31"/>
        </w:numPr>
      </w:pPr>
      <w:r>
        <w:t>Driver C is the Distribution Choice Driver since System_A has a CHID match and Driver C has a better VerDate than Driver A.</w:t>
      </w:r>
    </w:p>
    <w:p w14:paraId="41F632EE" w14:textId="4B10A174" w:rsidR="00447CA0" w:rsidRPr="00C26A1A" w:rsidRDefault="006976F9" w:rsidP="00DC7149">
      <w:pPr>
        <w:pStyle w:val="ItemDescriptionRequirements"/>
        <w:keepNext/>
        <w:keepLines/>
        <w:numPr>
          <w:ilvl w:val="1"/>
          <w:numId w:val="31"/>
        </w:numPr>
        <w:tabs>
          <w:tab w:val="num" w:pos="360"/>
        </w:tabs>
        <w:ind w:left="1150"/>
        <w:rPr>
          <w:b/>
        </w:rPr>
      </w:pPr>
      <w:r>
        <w:rPr>
          <w:b/>
        </w:rPr>
        <w:t>Windows Update</w:t>
      </w:r>
      <w:r w:rsidR="00447CA0" w:rsidRPr="00C26A1A">
        <w:rPr>
          <w:b/>
        </w:rPr>
        <w:t xml:space="preserve"> will offer Driver B to System_B. </w:t>
      </w:r>
    </w:p>
    <w:p w14:paraId="1D0CA0E4" w14:textId="77777777" w:rsidR="00447CA0" w:rsidRDefault="00447CA0" w:rsidP="00DC7149">
      <w:pPr>
        <w:pStyle w:val="ItemDescriptionRequirements"/>
        <w:keepNext/>
        <w:keepLines/>
        <w:numPr>
          <w:ilvl w:val="2"/>
          <w:numId w:val="31"/>
        </w:numPr>
      </w:pPr>
      <w:r>
        <w:t>Driver B is the only Distribution Choice Driver since System_B’s CHID does not match any published drivers for HWID_1.</w:t>
      </w:r>
    </w:p>
    <w:p w14:paraId="088508CC" w14:textId="580EAAE4" w:rsidR="00447CA0" w:rsidRDefault="00447CA0" w:rsidP="00447CA0">
      <w:pPr>
        <w:pStyle w:val="ItemDescriptionRequirements"/>
        <w:numPr>
          <w:ilvl w:val="2"/>
          <w:numId w:val="31"/>
        </w:numPr>
      </w:pPr>
      <w:r>
        <w:t xml:space="preserve">Drivers A </w:t>
      </w:r>
      <w:r w:rsidR="00DC7149">
        <w:t>and</w:t>
      </w:r>
      <w:r>
        <w:t xml:space="preserve"> C are not an option since there is no CHID match to System_B.</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2070"/>
        <w:gridCol w:w="2520"/>
      </w:tblGrid>
      <w:tr w:rsidR="00447CA0" w:rsidRPr="00C71ED7" w14:paraId="289AA3C4" w14:textId="77777777" w:rsidTr="00AB6F3E">
        <w:trPr>
          <w:cnfStyle w:val="100000000000" w:firstRow="1" w:lastRow="0" w:firstColumn="0" w:lastColumn="0" w:oddVBand="0" w:evenVBand="0" w:oddHBand="0" w:evenHBand="0" w:firstRowFirstColumn="0" w:firstRowLastColumn="0" w:lastRowFirstColumn="0" w:lastRowLastColumn="0"/>
        </w:trPr>
        <w:tc>
          <w:tcPr>
            <w:tcW w:w="2070" w:type="dxa"/>
          </w:tcPr>
          <w:p w14:paraId="72AF35E6" w14:textId="77777777" w:rsidR="00447CA0" w:rsidRDefault="00447CA0" w:rsidP="00AB6F3E">
            <w:pPr>
              <w:keepNext/>
              <w:keepLines/>
              <w:spacing w:after="120"/>
            </w:pPr>
            <w:r>
              <w:lastRenderedPageBreak/>
              <w:t>System A: CHID_1</w:t>
            </w:r>
          </w:p>
          <w:p w14:paraId="46B3B6CF" w14:textId="77777777" w:rsidR="00447CA0" w:rsidRDefault="00447CA0" w:rsidP="00AB6F3E">
            <w:pPr>
              <w:keepNext/>
              <w:keepLines/>
              <w:spacing w:after="120"/>
            </w:pPr>
            <w:r>
              <w:t>System B: CHID_2</w:t>
            </w:r>
          </w:p>
        </w:tc>
        <w:tc>
          <w:tcPr>
            <w:tcW w:w="2070" w:type="dxa"/>
          </w:tcPr>
          <w:p w14:paraId="7778FF95" w14:textId="77777777" w:rsidR="00447CA0" w:rsidRDefault="00447CA0" w:rsidP="00AB6F3E">
            <w:pPr>
              <w:keepNext/>
              <w:keepLines/>
              <w:spacing w:after="120"/>
            </w:pPr>
            <w:r>
              <w:t>Driver A</w:t>
            </w:r>
          </w:p>
        </w:tc>
        <w:tc>
          <w:tcPr>
            <w:tcW w:w="2070" w:type="dxa"/>
          </w:tcPr>
          <w:p w14:paraId="77F1F5E8" w14:textId="77777777" w:rsidR="00447CA0" w:rsidRDefault="00447CA0" w:rsidP="00AB6F3E">
            <w:pPr>
              <w:keepNext/>
              <w:keepLines/>
              <w:spacing w:after="120"/>
            </w:pPr>
            <w:r>
              <w:t>Driver B</w:t>
            </w:r>
          </w:p>
        </w:tc>
        <w:tc>
          <w:tcPr>
            <w:tcW w:w="2520" w:type="dxa"/>
          </w:tcPr>
          <w:p w14:paraId="1873AC03" w14:textId="77777777" w:rsidR="00447CA0" w:rsidRPr="00C71ED7" w:rsidRDefault="00447CA0" w:rsidP="00AB6F3E">
            <w:pPr>
              <w:keepNext/>
              <w:keepLines/>
              <w:spacing w:after="120"/>
              <w:rPr>
                <w:color w:val="808080" w:themeColor="background1" w:themeShade="80"/>
              </w:rPr>
            </w:pPr>
            <w:r w:rsidRPr="00C71ED7">
              <w:t>Driver C</w:t>
            </w:r>
          </w:p>
        </w:tc>
      </w:tr>
      <w:tr w:rsidR="00447CA0" w:rsidRPr="00C71ED7" w14:paraId="59D91FD2" w14:textId="77777777" w:rsidTr="00AB6F3E">
        <w:tc>
          <w:tcPr>
            <w:tcW w:w="2070" w:type="dxa"/>
          </w:tcPr>
          <w:p w14:paraId="4F896447" w14:textId="77777777" w:rsidR="00447CA0" w:rsidRDefault="00447CA0" w:rsidP="00AB6F3E">
            <w:pPr>
              <w:keepNext/>
              <w:keepLines/>
              <w:spacing w:after="120"/>
            </w:pPr>
            <w:r>
              <w:t>HWIDs:</w:t>
            </w:r>
          </w:p>
        </w:tc>
        <w:tc>
          <w:tcPr>
            <w:tcW w:w="2070" w:type="dxa"/>
          </w:tcPr>
          <w:p w14:paraId="64D8DBF8" w14:textId="77777777" w:rsidR="00447CA0" w:rsidRDefault="00447CA0" w:rsidP="00AB6F3E">
            <w:pPr>
              <w:keepNext/>
              <w:keepLines/>
              <w:spacing w:after="120"/>
            </w:pPr>
            <w:r w:rsidRPr="00316A40">
              <w:t>HWID_1</w:t>
            </w:r>
            <w:r>
              <w:t xml:space="preserve"> </w:t>
            </w:r>
          </w:p>
        </w:tc>
        <w:tc>
          <w:tcPr>
            <w:tcW w:w="2070" w:type="dxa"/>
          </w:tcPr>
          <w:p w14:paraId="6E7BB3AD" w14:textId="77777777" w:rsidR="00447CA0" w:rsidRDefault="00447CA0" w:rsidP="00AB6F3E">
            <w:pPr>
              <w:keepNext/>
              <w:keepLines/>
              <w:spacing w:after="120"/>
            </w:pPr>
            <w:r w:rsidRPr="00316A40">
              <w:t>HWID_1</w:t>
            </w:r>
            <w:r>
              <w:t xml:space="preserve"> </w:t>
            </w:r>
          </w:p>
        </w:tc>
        <w:tc>
          <w:tcPr>
            <w:tcW w:w="2520" w:type="dxa"/>
          </w:tcPr>
          <w:p w14:paraId="1AA8D3FC" w14:textId="77777777" w:rsidR="00447CA0" w:rsidRPr="00C71ED7" w:rsidRDefault="00447CA0" w:rsidP="00AB6F3E">
            <w:pPr>
              <w:keepNext/>
              <w:keepLines/>
              <w:spacing w:after="120"/>
            </w:pPr>
            <w:r w:rsidRPr="00C71ED7">
              <w:t>HWID_1</w:t>
            </w:r>
          </w:p>
        </w:tc>
      </w:tr>
      <w:tr w:rsidR="00447CA0" w:rsidRPr="00C71ED7" w14:paraId="2359D835" w14:textId="77777777" w:rsidTr="00AB6F3E">
        <w:tc>
          <w:tcPr>
            <w:tcW w:w="2070" w:type="dxa"/>
          </w:tcPr>
          <w:p w14:paraId="79A69ABF" w14:textId="77777777" w:rsidR="00447CA0" w:rsidRDefault="00447CA0" w:rsidP="00AB6F3E">
            <w:pPr>
              <w:keepNext/>
              <w:keepLines/>
              <w:spacing w:after="120"/>
            </w:pPr>
            <w:r>
              <w:t>DriverVerDate:</w:t>
            </w:r>
          </w:p>
        </w:tc>
        <w:tc>
          <w:tcPr>
            <w:tcW w:w="2070" w:type="dxa"/>
          </w:tcPr>
          <w:p w14:paraId="078B7AF7" w14:textId="77777777" w:rsidR="00447CA0" w:rsidRDefault="00447CA0" w:rsidP="00AB6F3E">
            <w:pPr>
              <w:keepNext/>
              <w:keepLines/>
              <w:spacing w:after="120"/>
            </w:pPr>
            <w:r>
              <w:t>3/1/2015,1.0.0.0</w:t>
            </w:r>
          </w:p>
        </w:tc>
        <w:tc>
          <w:tcPr>
            <w:tcW w:w="2070" w:type="dxa"/>
          </w:tcPr>
          <w:p w14:paraId="0CF906A9" w14:textId="77777777" w:rsidR="00447CA0" w:rsidRDefault="00447CA0" w:rsidP="00AB6F3E">
            <w:pPr>
              <w:keepNext/>
              <w:keepLines/>
              <w:spacing w:after="120"/>
            </w:pPr>
            <w:r>
              <w:t>4/15/2015,2.0.1.0</w:t>
            </w:r>
          </w:p>
        </w:tc>
        <w:tc>
          <w:tcPr>
            <w:tcW w:w="2520" w:type="dxa"/>
          </w:tcPr>
          <w:p w14:paraId="48814C53" w14:textId="77777777" w:rsidR="00447CA0" w:rsidRPr="00C71ED7" w:rsidRDefault="00447CA0" w:rsidP="00AB6F3E">
            <w:pPr>
              <w:keepNext/>
              <w:keepLines/>
              <w:spacing w:after="120"/>
            </w:pPr>
            <w:r w:rsidRPr="00C71ED7">
              <w:t>4/1/2015,2.0.0.0</w:t>
            </w:r>
          </w:p>
        </w:tc>
      </w:tr>
      <w:tr w:rsidR="00447CA0" w:rsidRPr="00C71ED7" w14:paraId="63A0525E" w14:textId="77777777" w:rsidTr="00AB6F3E">
        <w:tc>
          <w:tcPr>
            <w:tcW w:w="2070" w:type="dxa"/>
          </w:tcPr>
          <w:p w14:paraId="48C82ABE" w14:textId="77777777" w:rsidR="00447CA0" w:rsidRDefault="00447CA0" w:rsidP="00AB6F3E">
            <w:pPr>
              <w:keepNext/>
              <w:keepLines/>
              <w:spacing w:after="120"/>
            </w:pPr>
            <w:r>
              <w:t>Installation Targeting:</w:t>
            </w:r>
          </w:p>
        </w:tc>
        <w:tc>
          <w:tcPr>
            <w:tcW w:w="2070" w:type="dxa"/>
          </w:tcPr>
          <w:p w14:paraId="421C8B6C" w14:textId="77777777" w:rsidR="00447CA0" w:rsidRDefault="00447CA0" w:rsidP="00AB6F3E">
            <w:pPr>
              <w:keepNext/>
              <w:keepLines/>
              <w:spacing w:after="120"/>
            </w:pPr>
            <w:r>
              <w:t>CHID_1</w:t>
            </w:r>
          </w:p>
        </w:tc>
        <w:tc>
          <w:tcPr>
            <w:tcW w:w="2070" w:type="dxa"/>
          </w:tcPr>
          <w:p w14:paraId="5C1D8440" w14:textId="77777777" w:rsidR="00447CA0" w:rsidRDefault="00447CA0" w:rsidP="00AB6F3E">
            <w:pPr>
              <w:keepNext/>
              <w:keepLines/>
              <w:spacing w:after="120"/>
            </w:pPr>
            <w:r>
              <w:t>None</w:t>
            </w:r>
          </w:p>
        </w:tc>
        <w:tc>
          <w:tcPr>
            <w:tcW w:w="2520" w:type="dxa"/>
          </w:tcPr>
          <w:p w14:paraId="7367792B" w14:textId="77777777" w:rsidR="00447CA0" w:rsidRPr="00C71ED7" w:rsidRDefault="00447CA0" w:rsidP="00AB6F3E">
            <w:pPr>
              <w:keepNext/>
              <w:keepLines/>
              <w:spacing w:after="120"/>
            </w:pPr>
            <w:r w:rsidRPr="00C71ED7">
              <w:t>CHID_1</w:t>
            </w:r>
          </w:p>
        </w:tc>
      </w:tr>
      <w:tr w:rsidR="00447CA0" w:rsidRPr="00C71ED7" w14:paraId="25BAC0E3" w14:textId="77777777" w:rsidTr="00AB6F3E">
        <w:tc>
          <w:tcPr>
            <w:tcW w:w="2070" w:type="dxa"/>
          </w:tcPr>
          <w:p w14:paraId="1884C1A2" w14:textId="77777777" w:rsidR="00447CA0" w:rsidRDefault="00447CA0" w:rsidP="00AB6F3E">
            <w:pPr>
              <w:spacing w:after="120"/>
            </w:pPr>
            <w:r>
              <w:t>Distribution Targeting:</w:t>
            </w:r>
          </w:p>
        </w:tc>
        <w:tc>
          <w:tcPr>
            <w:tcW w:w="2070" w:type="dxa"/>
          </w:tcPr>
          <w:p w14:paraId="38052364" w14:textId="77777777" w:rsidR="00447CA0" w:rsidRDefault="00447CA0" w:rsidP="00AB6F3E">
            <w:pPr>
              <w:spacing w:after="120"/>
            </w:pPr>
            <w:r>
              <w:t>CHID_1</w:t>
            </w:r>
          </w:p>
        </w:tc>
        <w:tc>
          <w:tcPr>
            <w:tcW w:w="2070" w:type="dxa"/>
          </w:tcPr>
          <w:p w14:paraId="382B8E5E" w14:textId="77777777" w:rsidR="00447CA0" w:rsidRDefault="00447CA0" w:rsidP="00AB6F3E">
            <w:pPr>
              <w:spacing w:after="120"/>
            </w:pPr>
            <w:r>
              <w:t>None</w:t>
            </w:r>
          </w:p>
        </w:tc>
        <w:tc>
          <w:tcPr>
            <w:tcW w:w="2520" w:type="dxa"/>
          </w:tcPr>
          <w:p w14:paraId="7A017A38" w14:textId="77777777" w:rsidR="00447CA0" w:rsidRPr="00C71ED7" w:rsidRDefault="00447CA0" w:rsidP="00AB6F3E">
            <w:pPr>
              <w:spacing w:after="120"/>
            </w:pPr>
            <w:r w:rsidRPr="00C71ED7">
              <w:t>CHID_1</w:t>
            </w:r>
          </w:p>
        </w:tc>
      </w:tr>
      <w:tr w:rsidR="00447CA0" w:rsidRPr="00C71ED7" w14:paraId="162EAD13" w14:textId="77777777" w:rsidTr="00AB6F3E">
        <w:tc>
          <w:tcPr>
            <w:tcW w:w="2070" w:type="dxa"/>
          </w:tcPr>
          <w:p w14:paraId="088698C3" w14:textId="77777777" w:rsidR="00447CA0" w:rsidRDefault="00447CA0" w:rsidP="00AB6F3E">
            <w:pPr>
              <w:spacing w:after="120"/>
            </w:pPr>
            <w:r>
              <w:t xml:space="preserve">Windows Update </w:t>
            </w:r>
          </w:p>
        </w:tc>
        <w:tc>
          <w:tcPr>
            <w:tcW w:w="2070" w:type="dxa"/>
          </w:tcPr>
          <w:p w14:paraId="2E9F3194" w14:textId="77777777" w:rsidR="00447CA0" w:rsidRPr="00C71ED7" w:rsidRDefault="00447CA0" w:rsidP="00AB6F3E">
            <w:pPr>
              <w:spacing w:after="120"/>
            </w:pPr>
            <w:r w:rsidRPr="00C71ED7">
              <w:t xml:space="preserve">Published </w:t>
            </w:r>
          </w:p>
        </w:tc>
        <w:tc>
          <w:tcPr>
            <w:tcW w:w="2070" w:type="dxa"/>
          </w:tcPr>
          <w:p w14:paraId="2C3DD235" w14:textId="77777777" w:rsidR="00447CA0" w:rsidRPr="00C71ED7" w:rsidRDefault="00447CA0" w:rsidP="00AB6F3E">
            <w:pPr>
              <w:spacing w:after="120"/>
            </w:pPr>
            <w:r w:rsidRPr="00C71ED7">
              <w:t xml:space="preserve">Published </w:t>
            </w:r>
          </w:p>
        </w:tc>
        <w:tc>
          <w:tcPr>
            <w:tcW w:w="2520" w:type="dxa"/>
          </w:tcPr>
          <w:p w14:paraId="5AB6141E" w14:textId="77777777" w:rsidR="00447CA0" w:rsidRPr="00C71ED7" w:rsidRDefault="00447CA0" w:rsidP="00AB6F3E">
            <w:pPr>
              <w:spacing w:after="120"/>
            </w:pPr>
            <w:r>
              <w:t>Published</w:t>
            </w:r>
          </w:p>
        </w:tc>
      </w:tr>
      <w:tr w:rsidR="00447CA0" w:rsidRPr="00DC3CED" w14:paraId="4E28D595" w14:textId="77777777" w:rsidTr="00AB6F3E">
        <w:tc>
          <w:tcPr>
            <w:tcW w:w="2070" w:type="dxa"/>
          </w:tcPr>
          <w:p w14:paraId="17B27424" w14:textId="77777777" w:rsidR="00447CA0" w:rsidRDefault="00447CA0" w:rsidP="00AB6F3E">
            <w:pPr>
              <w:spacing w:after="120"/>
            </w:pPr>
            <w:r>
              <w:t>Result</w:t>
            </w:r>
          </w:p>
        </w:tc>
        <w:tc>
          <w:tcPr>
            <w:tcW w:w="2070" w:type="dxa"/>
          </w:tcPr>
          <w:p w14:paraId="341E526F" w14:textId="77777777" w:rsidR="00447CA0" w:rsidRPr="00C71ED7" w:rsidRDefault="00447CA0" w:rsidP="00AB6F3E">
            <w:pPr>
              <w:spacing w:after="120"/>
            </w:pPr>
            <w:r>
              <w:t>Not installed</w:t>
            </w:r>
          </w:p>
        </w:tc>
        <w:tc>
          <w:tcPr>
            <w:tcW w:w="2070" w:type="dxa"/>
          </w:tcPr>
          <w:p w14:paraId="0A4D3F80" w14:textId="77777777" w:rsidR="00447CA0" w:rsidRPr="00DC3CED" w:rsidRDefault="00447CA0" w:rsidP="00AB6F3E">
            <w:pPr>
              <w:spacing w:after="120"/>
              <w:rPr>
                <w:b/>
              </w:rPr>
            </w:pPr>
            <w:r w:rsidRPr="00DC3CED">
              <w:rPr>
                <w:b/>
              </w:rPr>
              <w:t>Installed on System B</w:t>
            </w:r>
          </w:p>
        </w:tc>
        <w:tc>
          <w:tcPr>
            <w:tcW w:w="2520" w:type="dxa"/>
          </w:tcPr>
          <w:p w14:paraId="5089B670" w14:textId="77777777" w:rsidR="00447CA0" w:rsidRPr="00DC3CED" w:rsidRDefault="00447CA0" w:rsidP="00AB6F3E">
            <w:pPr>
              <w:spacing w:after="120"/>
              <w:rPr>
                <w:b/>
              </w:rPr>
            </w:pPr>
            <w:r w:rsidRPr="00DC3CED">
              <w:rPr>
                <w:b/>
              </w:rPr>
              <w:t>Installed on System A</w:t>
            </w:r>
          </w:p>
        </w:tc>
      </w:tr>
    </w:tbl>
    <w:p w14:paraId="0F968861" w14:textId="77777777" w:rsidR="00447CA0" w:rsidRDefault="00447CA0" w:rsidP="00447CA0">
      <w:pPr>
        <w:pStyle w:val="Caption"/>
        <w:keepNext/>
      </w:pPr>
      <w:r>
        <w:t>Table 4</w:t>
      </w:r>
    </w:p>
    <w:p w14:paraId="1CFA9D26" w14:textId="77777777" w:rsidR="00447CA0" w:rsidRPr="00C26A1A" w:rsidRDefault="00447CA0" w:rsidP="00447CA0">
      <w:pPr>
        <w:rPr>
          <w:b/>
          <w:i/>
        </w:rPr>
      </w:pPr>
      <w:r w:rsidRPr="00C26A1A">
        <w:rPr>
          <w:b/>
          <w:i/>
        </w:rPr>
        <w:t>Driver A installed scenarios:</w:t>
      </w:r>
    </w:p>
    <w:p w14:paraId="556B7F37" w14:textId="5DD10A62" w:rsidR="00447CA0" w:rsidRDefault="00447CA0" w:rsidP="00447CA0">
      <w:pPr>
        <w:pStyle w:val="ListParagraph"/>
        <w:numPr>
          <w:ilvl w:val="0"/>
          <w:numId w:val="31"/>
        </w:numPr>
        <w:spacing w:after="120" w:line="240" w:lineRule="auto"/>
        <w:contextualSpacing w:val="0"/>
      </w:pPr>
      <w:r>
        <w:t xml:space="preserve">Driver B is published to </w:t>
      </w:r>
      <w:r w:rsidR="006976F9">
        <w:t>Windows Update</w:t>
      </w:r>
      <w:r>
        <w:t xml:space="preserve">; Drivers A </w:t>
      </w:r>
      <w:r w:rsidR="00DC7149">
        <w:t>and</w:t>
      </w:r>
      <w:r>
        <w:t xml:space="preserve"> C are not published to </w:t>
      </w:r>
      <w:r w:rsidR="006976F9">
        <w:t>Windows Update</w:t>
      </w:r>
      <w:r>
        <w:t xml:space="preserve"> (Table 5). </w:t>
      </w:r>
      <w:r>
        <w:br/>
        <w:t>Driver A is installed on System_A.</w:t>
      </w:r>
      <w:r>
        <w:br/>
        <w:t xml:space="preserve">System_A has CHID_1. </w:t>
      </w:r>
    </w:p>
    <w:p w14:paraId="17FC349A" w14:textId="3788273F"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offer Driver B to System_A.</w:t>
      </w:r>
    </w:p>
    <w:p w14:paraId="417AC6B2" w14:textId="77777777" w:rsidR="00447CA0" w:rsidRDefault="00447CA0" w:rsidP="00447CA0">
      <w:pPr>
        <w:pStyle w:val="ItemDescriptionRequirements"/>
        <w:numPr>
          <w:ilvl w:val="2"/>
          <w:numId w:val="31"/>
        </w:numPr>
      </w:pPr>
      <w:r>
        <w:t xml:space="preserve">Driver B has a better VerDate than the currently installed Driver A. </w:t>
      </w:r>
    </w:p>
    <w:p w14:paraId="1E2570D6" w14:textId="2F37D187" w:rsidR="00447CA0" w:rsidRDefault="006976F9" w:rsidP="00447CA0">
      <w:pPr>
        <w:pStyle w:val="ItemDescriptionRequirements"/>
        <w:numPr>
          <w:ilvl w:val="2"/>
          <w:numId w:val="31"/>
        </w:numPr>
      </w:pPr>
      <w:r>
        <w:t>Windows Update</w:t>
      </w:r>
      <w:r w:rsidR="00447CA0">
        <w:t xml:space="preserve"> is not aware of any drivers with Distribution Targeting because Drivers A </w:t>
      </w:r>
      <w:r w:rsidR="00DC7149">
        <w:t>and</w:t>
      </w:r>
      <w:r w:rsidR="00447CA0">
        <w:t xml:space="preserve"> C are not published on </w:t>
      </w:r>
      <w:r>
        <w:t>Windows Update</w:t>
      </w:r>
      <w:r w:rsidR="00447CA0">
        <w:t xml:space="preserve">. </w:t>
      </w:r>
    </w:p>
    <w:p w14:paraId="1D6670E0" w14:textId="77777777" w:rsidR="00447CA0" w:rsidRDefault="00447CA0" w:rsidP="00447CA0">
      <w:pPr>
        <w:pStyle w:val="ItemDescriptionRequirements"/>
        <w:numPr>
          <w:ilvl w:val="2"/>
          <w:numId w:val="31"/>
        </w:numPr>
      </w:pPr>
      <w:r>
        <w:t>PnP is not aware of Distribution Targeting, and does not consider Installation Targeting beyond applicability to the system.</w:t>
      </w:r>
    </w:p>
    <w:p w14:paraId="7E04FE83" w14:textId="5E28C7B9" w:rsidR="00447CA0" w:rsidRDefault="00447CA0" w:rsidP="00447CA0">
      <w:pPr>
        <w:pStyle w:val="ListParagraph"/>
        <w:numPr>
          <w:ilvl w:val="0"/>
          <w:numId w:val="31"/>
        </w:numPr>
        <w:spacing w:after="120" w:line="240" w:lineRule="auto"/>
        <w:contextualSpacing w:val="0"/>
      </w:pPr>
      <w:r>
        <w:t xml:space="preserve">Drivers A </w:t>
      </w:r>
      <w:r w:rsidR="00DC7149">
        <w:t xml:space="preserve">and </w:t>
      </w:r>
      <w:r>
        <w:t xml:space="preserve">B are published to </w:t>
      </w:r>
      <w:r w:rsidR="006976F9">
        <w:t>Windows Update</w:t>
      </w:r>
      <w:r>
        <w:t xml:space="preserve">; Driver C is not published to </w:t>
      </w:r>
      <w:r w:rsidR="006976F9">
        <w:t>Windows Update</w:t>
      </w:r>
      <w:r>
        <w:t xml:space="preserve"> (Table 5). </w:t>
      </w:r>
      <w:r>
        <w:br/>
        <w:t>Driver A is installed on System_A.</w:t>
      </w:r>
      <w:r>
        <w:br/>
        <w:t>System_A has CHID_1.</w:t>
      </w:r>
    </w:p>
    <w:p w14:paraId="20A4F030" w14:textId="5D82F08D"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not offer any drivers to System_A</w:t>
      </w:r>
      <w:r w:rsidR="00447CA0">
        <w:rPr>
          <w:b/>
        </w:rPr>
        <w:t>.</w:t>
      </w:r>
      <w:r w:rsidR="00447CA0" w:rsidRPr="00C26A1A">
        <w:rPr>
          <w:b/>
        </w:rPr>
        <w:t xml:space="preserve"> </w:t>
      </w:r>
    </w:p>
    <w:p w14:paraId="729F1A01" w14:textId="77777777" w:rsidR="00447CA0" w:rsidRDefault="00447CA0" w:rsidP="00447CA0">
      <w:pPr>
        <w:pStyle w:val="ItemDescriptionRequirements"/>
        <w:numPr>
          <w:ilvl w:val="2"/>
          <w:numId w:val="31"/>
        </w:numPr>
      </w:pPr>
      <w:r>
        <w:t xml:space="preserve">The Distribution Choice Driver is Driver A, and is the same as what is installed on the system. </w:t>
      </w:r>
    </w:p>
    <w:p w14:paraId="5CB59DE2" w14:textId="03534417" w:rsidR="00447CA0" w:rsidRDefault="00447CA0" w:rsidP="00447CA0">
      <w:pPr>
        <w:pStyle w:val="ItemDescriptionRequirements"/>
        <w:numPr>
          <w:ilvl w:val="2"/>
          <w:numId w:val="31"/>
        </w:numPr>
      </w:pPr>
      <w:r>
        <w:t xml:space="preserve">Since Driver A has a CHID match, </w:t>
      </w:r>
      <w:r w:rsidR="006976F9">
        <w:t>Windows Update</w:t>
      </w:r>
      <w:r>
        <w:t xml:space="preserve"> selects it as the Distribution Choice Driver over Driver B.</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070"/>
        <w:gridCol w:w="2070"/>
        <w:gridCol w:w="2070"/>
      </w:tblGrid>
      <w:tr w:rsidR="00447CA0" w:rsidRPr="00C71ED7" w14:paraId="25E45323" w14:textId="77777777" w:rsidTr="00AB6F3E">
        <w:trPr>
          <w:cnfStyle w:val="100000000000" w:firstRow="1" w:lastRow="0" w:firstColumn="0" w:lastColumn="0" w:oddVBand="0" w:evenVBand="0" w:oddHBand="0" w:evenHBand="0" w:firstRowFirstColumn="0" w:firstRowLastColumn="0" w:lastRowFirstColumn="0" w:lastRowLastColumn="0"/>
        </w:trPr>
        <w:tc>
          <w:tcPr>
            <w:tcW w:w="2520" w:type="dxa"/>
          </w:tcPr>
          <w:p w14:paraId="3E76DB2A" w14:textId="77777777" w:rsidR="00447CA0" w:rsidRPr="00FC6D0A" w:rsidRDefault="00447CA0" w:rsidP="00AB6F3E">
            <w:pPr>
              <w:pStyle w:val="ListParagraph"/>
              <w:keepNext/>
              <w:keepLines/>
              <w:numPr>
                <w:ilvl w:val="0"/>
                <w:numId w:val="31"/>
              </w:numPr>
              <w:spacing w:after="120" w:line="240" w:lineRule="auto"/>
              <w:contextualSpacing w:val="0"/>
            </w:pPr>
            <w:r>
              <w:lastRenderedPageBreak/>
              <w:t>System A :CHID_1</w:t>
            </w:r>
          </w:p>
          <w:p w14:paraId="70C2C1F5" w14:textId="77777777" w:rsidR="00447CA0" w:rsidRPr="00FC6D0A" w:rsidRDefault="00447CA0" w:rsidP="00AB6F3E">
            <w:pPr>
              <w:pStyle w:val="ListParagraph"/>
              <w:keepNext/>
              <w:keepLines/>
              <w:numPr>
                <w:ilvl w:val="0"/>
                <w:numId w:val="31"/>
              </w:numPr>
              <w:spacing w:after="120" w:line="240" w:lineRule="auto"/>
              <w:contextualSpacing w:val="0"/>
            </w:pPr>
            <w:r>
              <w:t xml:space="preserve">System B : </w:t>
            </w:r>
          </w:p>
        </w:tc>
        <w:tc>
          <w:tcPr>
            <w:tcW w:w="2070" w:type="dxa"/>
          </w:tcPr>
          <w:p w14:paraId="7A97BCD3" w14:textId="77777777" w:rsidR="00447CA0" w:rsidRDefault="00447CA0" w:rsidP="00AB6F3E">
            <w:pPr>
              <w:keepNext/>
              <w:keepLines/>
              <w:spacing w:after="120"/>
            </w:pPr>
            <w:r>
              <w:t xml:space="preserve">Driver A (Installed on System A) </w:t>
            </w:r>
          </w:p>
        </w:tc>
        <w:tc>
          <w:tcPr>
            <w:tcW w:w="2070" w:type="dxa"/>
          </w:tcPr>
          <w:p w14:paraId="2A33EF5A" w14:textId="77777777" w:rsidR="00447CA0" w:rsidRDefault="00447CA0" w:rsidP="00AB6F3E">
            <w:pPr>
              <w:keepNext/>
              <w:keepLines/>
              <w:spacing w:after="120"/>
            </w:pPr>
            <w:r>
              <w:t>Driver B</w:t>
            </w:r>
          </w:p>
        </w:tc>
        <w:tc>
          <w:tcPr>
            <w:tcW w:w="2070" w:type="dxa"/>
          </w:tcPr>
          <w:p w14:paraId="25721D8C" w14:textId="77777777" w:rsidR="00447CA0" w:rsidRPr="00C71ED7" w:rsidRDefault="00447CA0" w:rsidP="00AB6F3E">
            <w:pPr>
              <w:keepNext/>
              <w:keepLines/>
              <w:spacing w:after="120"/>
              <w:rPr>
                <w:color w:val="808080" w:themeColor="background1" w:themeShade="80"/>
              </w:rPr>
            </w:pPr>
            <w:r w:rsidRPr="00C71ED7">
              <w:t>Driver C</w:t>
            </w:r>
          </w:p>
        </w:tc>
      </w:tr>
      <w:tr w:rsidR="00447CA0" w:rsidRPr="00C71ED7" w14:paraId="68ED4DE9" w14:textId="77777777" w:rsidTr="00AB6F3E">
        <w:tc>
          <w:tcPr>
            <w:tcW w:w="2520" w:type="dxa"/>
          </w:tcPr>
          <w:p w14:paraId="43561FEF" w14:textId="77777777" w:rsidR="00447CA0" w:rsidRDefault="00447CA0" w:rsidP="00AB6F3E">
            <w:pPr>
              <w:keepNext/>
              <w:keepLines/>
              <w:spacing w:after="120"/>
            </w:pPr>
            <w:r>
              <w:t>HWIDs:</w:t>
            </w:r>
          </w:p>
        </w:tc>
        <w:tc>
          <w:tcPr>
            <w:tcW w:w="2070" w:type="dxa"/>
          </w:tcPr>
          <w:p w14:paraId="5A13F2D5" w14:textId="77777777" w:rsidR="00447CA0" w:rsidRDefault="00447CA0" w:rsidP="00AB6F3E">
            <w:pPr>
              <w:keepNext/>
              <w:keepLines/>
              <w:spacing w:after="120"/>
            </w:pPr>
            <w:r w:rsidRPr="00316A40">
              <w:t>HWID_1</w:t>
            </w:r>
            <w:r>
              <w:t xml:space="preserve"> (System A)</w:t>
            </w:r>
          </w:p>
        </w:tc>
        <w:tc>
          <w:tcPr>
            <w:tcW w:w="2070" w:type="dxa"/>
          </w:tcPr>
          <w:p w14:paraId="4A57BB82" w14:textId="77777777" w:rsidR="00447CA0" w:rsidRDefault="00447CA0" w:rsidP="00AB6F3E">
            <w:pPr>
              <w:keepNext/>
              <w:keepLines/>
              <w:spacing w:after="120"/>
            </w:pPr>
            <w:r w:rsidRPr="00316A40">
              <w:t>HWID_1</w:t>
            </w:r>
            <w:r>
              <w:t xml:space="preserve"> </w:t>
            </w:r>
          </w:p>
        </w:tc>
        <w:tc>
          <w:tcPr>
            <w:tcW w:w="2070" w:type="dxa"/>
          </w:tcPr>
          <w:p w14:paraId="22C133CF" w14:textId="77777777" w:rsidR="00447CA0" w:rsidRPr="00C71ED7" w:rsidRDefault="00447CA0" w:rsidP="00AB6F3E">
            <w:pPr>
              <w:keepNext/>
              <w:keepLines/>
              <w:spacing w:after="120"/>
            </w:pPr>
            <w:r w:rsidRPr="00C71ED7">
              <w:t>HWID_1</w:t>
            </w:r>
          </w:p>
        </w:tc>
      </w:tr>
      <w:tr w:rsidR="00447CA0" w:rsidRPr="00C71ED7" w14:paraId="1A850648" w14:textId="77777777" w:rsidTr="00AB6F3E">
        <w:tc>
          <w:tcPr>
            <w:tcW w:w="2520" w:type="dxa"/>
          </w:tcPr>
          <w:p w14:paraId="72D2C8F2" w14:textId="77777777" w:rsidR="00447CA0" w:rsidRDefault="00447CA0" w:rsidP="00AB6F3E">
            <w:pPr>
              <w:keepNext/>
              <w:keepLines/>
              <w:spacing w:after="120"/>
            </w:pPr>
            <w:r>
              <w:t>DriverVerDate:</w:t>
            </w:r>
          </w:p>
        </w:tc>
        <w:tc>
          <w:tcPr>
            <w:tcW w:w="2070" w:type="dxa"/>
          </w:tcPr>
          <w:p w14:paraId="1B73DBEF" w14:textId="77777777" w:rsidR="00447CA0" w:rsidRDefault="00447CA0" w:rsidP="00AB6F3E">
            <w:pPr>
              <w:keepNext/>
              <w:keepLines/>
              <w:spacing w:after="120"/>
            </w:pPr>
            <w:r>
              <w:t>3/1/2015,1.0.0.0</w:t>
            </w:r>
          </w:p>
        </w:tc>
        <w:tc>
          <w:tcPr>
            <w:tcW w:w="2070" w:type="dxa"/>
          </w:tcPr>
          <w:p w14:paraId="46C92894" w14:textId="77777777" w:rsidR="00447CA0" w:rsidRDefault="00447CA0" w:rsidP="00AB6F3E">
            <w:pPr>
              <w:keepNext/>
              <w:keepLines/>
              <w:spacing w:after="120"/>
            </w:pPr>
            <w:r>
              <w:t>4/15/2015,2.0.1.0</w:t>
            </w:r>
          </w:p>
        </w:tc>
        <w:tc>
          <w:tcPr>
            <w:tcW w:w="2070" w:type="dxa"/>
          </w:tcPr>
          <w:p w14:paraId="2E269DEB" w14:textId="77777777" w:rsidR="00447CA0" w:rsidRPr="00C71ED7" w:rsidRDefault="00447CA0" w:rsidP="00AB6F3E">
            <w:pPr>
              <w:keepNext/>
              <w:keepLines/>
              <w:spacing w:after="120"/>
            </w:pPr>
            <w:r w:rsidRPr="00C71ED7">
              <w:t>4/1/2015,2.0.0.0</w:t>
            </w:r>
          </w:p>
        </w:tc>
      </w:tr>
      <w:tr w:rsidR="00447CA0" w:rsidRPr="00C71ED7" w14:paraId="6490A5A5" w14:textId="77777777" w:rsidTr="00AB6F3E">
        <w:tc>
          <w:tcPr>
            <w:tcW w:w="2520" w:type="dxa"/>
          </w:tcPr>
          <w:p w14:paraId="7C4EBDB0" w14:textId="77777777" w:rsidR="00447CA0" w:rsidRDefault="00447CA0" w:rsidP="00AB6F3E">
            <w:pPr>
              <w:keepNext/>
              <w:keepLines/>
              <w:spacing w:after="120"/>
            </w:pPr>
            <w:r>
              <w:t>Installation Targeting:</w:t>
            </w:r>
          </w:p>
        </w:tc>
        <w:tc>
          <w:tcPr>
            <w:tcW w:w="2070" w:type="dxa"/>
          </w:tcPr>
          <w:p w14:paraId="73CFF85A" w14:textId="77777777" w:rsidR="00447CA0" w:rsidRDefault="00447CA0" w:rsidP="00AB6F3E">
            <w:pPr>
              <w:keepNext/>
              <w:keepLines/>
              <w:spacing w:after="120"/>
            </w:pPr>
            <w:r>
              <w:t>CHID_1</w:t>
            </w:r>
          </w:p>
        </w:tc>
        <w:tc>
          <w:tcPr>
            <w:tcW w:w="2070" w:type="dxa"/>
          </w:tcPr>
          <w:p w14:paraId="0C7798CC" w14:textId="77777777" w:rsidR="00447CA0" w:rsidRDefault="00447CA0" w:rsidP="00AB6F3E">
            <w:pPr>
              <w:keepNext/>
              <w:keepLines/>
              <w:spacing w:after="120"/>
            </w:pPr>
            <w:r>
              <w:t>None</w:t>
            </w:r>
          </w:p>
        </w:tc>
        <w:tc>
          <w:tcPr>
            <w:tcW w:w="2070" w:type="dxa"/>
          </w:tcPr>
          <w:p w14:paraId="632D8693" w14:textId="77777777" w:rsidR="00447CA0" w:rsidRPr="00C71ED7" w:rsidRDefault="00447CA0" w:rsidP="00AB6F3E">
            <w:pPr>
              <w:keepNext/>
              <w:keepLines/>
              <w:spacing w:after="120"/>
            </w:pPr>
            <w:r w:rsidRPr="00C71ED7">
              <w:t>CHID_1</w:t>
            </w:r>
          </w:p>
        </w:tc>
      </w:tr>
      <w:tr w:rsidR="00447CA0" w:rsidRPr="00C71ED7" w14:paraId="49F63E6E" w14:textId="77777777" w:rsidTr="00AB6F3E">
        <w:tc>
          <w:tcPr>
            <w:tcW w:w="2520" w:type="dxa"/>
          </w:tcPr>
          <w:p w14:paraId="1C2F8888" w14:textId="77777777" w:rsidR="00447CA0" w:rsidRDefault="00447CA0" w:rsidP="00AB6F3E">
            <w:pPr>
              <w:spacing w:after="120"/>
            </w:pPr>
            <w:r>
              <w:t>Distribution Targeting:</w:t>
            </w:r>
          </w:p>
        </w:tc>
        <w:tc>
          <w:tcPr>
            <w:tcW w:w="2070" w:type="dxa"/>
          </w:tcPr>
          <w:p w14:paraId="669577DC" w14:textId="77777777" w:rsidR="00447CA0" w:rsidRDefault="00447CA0" w:rsidP="00AB6F3E">
            <w:pPr>
              <w:spacing w:after="120"/>
            </w:pPr>
            <w:r>
              <w:t>CHID_1</w:t>
            </w:r>
          </w:p>
        </w:tc>
        <w:tc>
          <w:tcPr>
            <w:tcW w:w="2070" w:type="dxa"/>
          </w:tcPr>
          <w:p w14:paraId="0F242471" w14:textId="77777777" w:rsidR="00447CA0" w:rsidRDefault="00447CA0" w:rsidP="00AB6F3E">
            <w:pPr>
              <w:spacing w:after="120"/>
            </w:pPr>
            <w:r>
              <w:t>None</w:t>
            </w:r>
          </w:p>
        </w:tc>
        <w:tc>
          <w:tcPr>
            <w:tcW w:w="2070" w:type="dxa"/>
          </w:tcPr>
          <w:p w14:paraId="7896BDA4" w14:textId="77777777" w:rsidR="00447CA0" w:rsidRPr="00C71ED7" w:rsidRDefault="00447CA0" w:rsidP="00AB6F3E">
            <w:pPr>
              <w:spacing w:after="120"/>
            </w:pPr>
            <w:r w:rsidRPr="00C71ED7">
              <w:t>CHID_1</w:t>
            </w:r>
          </w:p>
        </w:tc>
      </w:tr>
      <w:tr w:rsidR="00447CA0" w:rsidRPr="00C71ED7" w14:paraId="02529159" w14:textId="77777777" w:rsidTr="00AB6F3E">
        <w:tc>
          <w:tcPr>
            <w:tcW w:w="2520" w:type="dxa"/>
          </w:tcPr>
          <w:p w14:paraId="06C5D390" w14:textId="77777777" w:rsidR="00447CA0" w:rsidRDefault="00447CA0" w:rsidP="00AB6F3E">
            <w:pPr>
              <w:spacing w:after="120"/>
            </w:pPr>
            <w:r>
              <w:t xml:space="preserve">Windows Update </w:t>
            </w:r>
          </w:p>
        </w:tc>
        <w:tc>
          <w:tcPr>
            <w:tcW w:w="2070" w:type="dxa"/>
          </w:tcPr>
          <w:p w14:paraId="6E51E75E" w14:textId="77777777" w:rsidR="00447CA0" w:rsidRPr="00C71ED7" w:rsidRDefault="00447CA0" w:rsidP="00AB6F3E">
            <w:pPr>
              <w:spacing w:after="120"/>
            </w:pPr>
            <w:r>
              <w:t xml:space="preserve">Not </w:t>
            </w:r>
            <w:r w:rsidRPr="00C71ED7">
              <w:t xml:space="preserve">Published </w:t>
            </w:r>
          </w:p>
        </w:tc>
        <w:tc>
          <w:tcPr>
            <w:tcW w:w="2070" w:type="dxa"/>
          </w:tcPr>
          <w:p w14:paraId="5725F9DB" w14:textId="77777777" w:rsidR="00447CA0" w:rsidRPr="00C71ED7" w:rsidRDefault="00447CA0" w:rsidP="00AB6F3E">
            <w:pPr>
              <w:spacing w:after="120"/>
            </w:pPr>
            <w:r w:rsidRPr="00C71ED7">
              <w:t xml:space="preserve">Published </w:t>
            </w:r>
          </w:p>
        </w:tc>
        <w:tc>
          <w:tcPr>
            <w:tcW w:w="2070" w:type="dxa"/>
          </w:tcPr>
          <w:p w14:paraId="66EF385F" w14:textId="77777777" w:rsidR="00447CA0" w:rsidRPr="00C71ED7" w:rsidRDefault="00447CA0" w:rsidP="00AB6F3E">
            <w:pPr>
              <w:spacing w:after="120"/>
            </w:pPr>
            <w:r>
              <w:t>Not Published</w:t>
            </w:r>
          </w:p>
        </w:tc>
      </w:tr>
      <w:tr w:rsidR="00447CA0" w14:paraId="38DF4024" w14:textId="77777777" w:rsidTr="00AB6F3E">
        <w:tc>
          <w:tcPr>
            <w:tcW w:w="2520" w:type="dxa"/>
          </w:tcPr>
          <w:p w14:paraId="349EA7F9" w14:textId="77777777" w:rsidR="00447CA0" w:rsidRDefault="00447CA0" w:rsidP="00AB6F3E">
            <w:pPr>
              <w:spacing w:after="120"/>
            </w:pPr>
            <w:r>
              <w:t>Result</w:t>
            </w:r>
          </w:p>
        </w:tc>
        <w:tc>
          <w:tcPr>
            <w:tcW w:w="2070" w:type="dxa"/>
          </w:tcPr>
          <w:p w14:paraId="459ECE7B" w14:textId="77777777" w:rsidR="00447CA0" w:rsidRPr="00C71ED7" w:rsidRDefault="00447CA0" w:rsidP="00AB6F3E">
            <w:pPr>
              <w:spacing w:after="120"/>
            </w:pPr>
            <w:r>
              <w:t>N/A</w:t>
            </w:r>
          </w:p>
        </w:tc>
        <w:tc>
          <w:tcPr>
            <w:tcW w:w="2070" w:type="dxa"/>
          </w:tcPr>
          <w:p w14:paraId="7864190D" w14:textId="77777777" w:rsidR="00447CA0" w:rsidRPr="00DC3CED" w:rsidRDefault="00447CA0" w:rsidP="00AB6F3E">
            <w:pPr>
              <w:spacing w:after="120"/>
              <w:rPr>
                <w:b/>
              </w:rPr>
            </w:pPr>
            <w:r w:rsidRPr="00DC3CED">
              <w:rPr>
                <w:b/>
              </w:rPr>
              <w:t>Installed on System A</w:t>
            </w:r>
          </w:p>
        </w:tc>
        <w:tc>
          <w:tcPr>
            <w:tcW w:w="2070" w:type="dxa"/>
          </w:tcPr>
          <w:p w14:paraId="3321F5CB" w14:textId="77777777" w:rsidR="00447CA0" w:rsidRDefault="00447CA0" w:rsidP="00AB6F3E">
            <w:pPr>
              <w:spacing w:after="120"/>
            </w:pPr>
            <w:r>
              <w:t>N/A</w:t>
            </w:r>
          </w:p>
        </w:tc>
      </w:tr>
    </w:tbl>
    <w:p w14:paraId="67AC8549" w14:textId="77777777" w:rsidR="00447CA0" w:rsidRDefault="00447CA0" w:rsidP="00447CA0">
      <w:pPr>
        <w:pStyle w:val="Caption"/>
        <w:keepNext/>
      </w:pPr>
      <w:r>
        <w:t>Table 5</w:t>
      </w:r>
    </w:p>
    <w:p w14:paraId="6082240C" w14:textId="6C324DA3" w:rsidR="00447CA0" w:rsidRDefault="00447CA0" w:rsidP="00447CA0">
      <w:pPr>
        <w:pStyle w:val="ListParagraph"/>
        <w:numPr>
          <w:ilvl w:val="0"/>
          <w:numId w:val="31"/>
        </w:numPr>
        <w:spacing w:after="120" w:line="240" w:lineRule="auto"/>
        <w:contextualSpacing w:val="0"/>
      </w:pPr>
      <w:r>
        <w:t xml:space="preserve">Drivers B </w:t>
      </w:r>
      <w:r w:rsidR="00DC7149">
        <w:t xml:space="preserve">and </w:t>
      </w:r>
      <w:r>
        <w:t xml:space="preserve">C are published to </w:t>
      </w:r>
      <w:r w:rsidR="006976F9">
        <w:t>Windows Update</w:t>
      </w:r>
      <w:r>
        <w:t xml:space="preserve">; Driver A is not published to </w:t>
      </w:r>
      <w:r w:rsidR="006976F9">
        <w:t>Windows Update</w:t>
      </w:r>
      <w:r>
        <w:t xml:space="preserve"> (Table 6). </w:t>
      </w:r>
      <w:r>
        <w:br/>
        <w:t>Driver A is installed on System_A.</w:t>
      </w:r>
      <w:r>
        <w:br/>
        <w:t>System_A has CHID_1.</w:t>
      </w:r>
    </w:p>
    <w:p w14:paraId="7BADDB17" w14:textId="60D95C4D"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offer Driver C to System_A.</w:t>
      </w:r>
    </w:p>
    <w:p w14:paraId="57BAEF6D" w14:textId="77777777" w:rsidR="00447CA0" w:rsidRDefault="00447CA0" w:rsidP="00447CA0">
      <w:pPr>
        <w:pStyle w:val="ItemDescriptionRequirements"/>
        <w:numPr>
          <w:ilvl w:val="2"/>
          <w:numId w:val="31"/>
        </w:numPr>
      </w:pPr>
      <w:r>
        <w:t>Driver C has a better VerDate than the currently installed Driver A, and System_A has a CHID match.</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90"/>
        <w:gridCol w:w="2070"/>
        <w:gridCol w:w="2520"/>
      </w:tblGrid>
      <w:tr w:rsidR="00447CA0" w:rsidRPr="00C71ED7" w14:paraId="4EB74680" w14:textId="77777777" w:rsidTr="00AB6F3E">
        <w:trPr>
          <w:cnfStyle w:val="100000000000" w:firstRow="1" w:lastRow="0" w:firstColumn="0" w:lastColumn="0" w:oddVBand="0" w:evenVBand="0" w:oddHBand="0" w:evenHBand="0" w:firstRowFirstColumn="0" w:firstRowLastColumn="0" w:lastRowFirstColumn="0" w:lastRowLastColumn="0"/>
        </w:trPr>
        <w:tc>
          <w:tcPr>
            <w:tcW w:w="2250" w:type="dxa"/>
          </w:tcPr>
          <w:p w14:paraId="397FFBFE" w14:textId="77777777" w:rsidR="00447CA0" w:rsidRPr="00FC6D0A" w:rsidRDefault="00447CA0" w:rsidP="00AB6F3E">
            <w:pPr>
              <w:spacing w:after="120"/>
              <w:ind w:left="360"/>
            </w:pPr>
            <w:r w:rsidRPr="00FC6D0A">
              <w:t>System A :CHID_1</w:t>
            </w:r>
          </w:p>
          <w:p w14:paraId="7DF31F7A" w14:textId="77777777" w:rsidR="00447CA0" w:rsidRPr="00FC6D0A" w:rsidRDefault="00447CA0" w:rsidP="00AB6F3E">
            <w:pPr>
              <w:spacing w:after="120"/>
              <w:ind w:left="360"/>
            </w:pPr>
            <w:r w:rsidRPr="00FC6D0A">
              <w:t>System B :</w:t>
            </w:r>
          </w:p>
        </w:tc>
        <w:tc>
          <w:tcPr>
            <w:tcW w:w="1890" w:type="dxa"/>
          </w:tcPr>
          <w:p w14:paraId="730B9436" w14:textId="77777777" w:rsidR="00447CA0" w:rsidRDefault="00447CA0" w:rsidP="00AB6F3E">
            <w:pPr>
              <w:spacing w:after="120"/>
            </w:pPr>
            <w:r>
              <w:t xml:space="preserve">Driver A (Installed on System A) </w:t>
            </w:r>
          </w:p>
        </w:tc>
        <w:tc>
          <w:tcPr>
            <w:tcW w:w="2070" w:type="dxa"/>
          </w:tcPr>
          <w:p w14:paraId="1E41D66D" w14:textId="77777777" w:rsidR="00447CA0" w:rsidRDefault="00447CA0" w:rsidP="00AB6F3E">
            <w:pPr>
              <w:spacing w:after="120"/>
            </w:pPr>
            <w:r>
              <w:t>Driver B</w:t>
            </w:r>
          </w:p>
        </w:tc>
        <w:tc>
          <w:tcPr>
            <w:tcW w:w="2520" w:type="dxa"/>
          </w:tcPr>
          <w:p w14:paraId="5ECBE259" w14:textId="77777777" w:rsidR="00447CA0" w:rsidRPr="00C71ED7" w:rsidRDefault="00447CA0" w:rsidP="00AB6F3E">
            <w:pPr>
              <w:spacing w:after="120"/>
              <w:rPr>
                <w:color w:val="808080" w:themeColor="background1" w:themeShade="80"/>
              </w:rPr>
            </w:pPr>
            <w:r w:rsidRPr="00C71ED7">
              <w:t>Driver C</w:t>
            </w:r>
          </w:p>
        </w:tc>
      </w:tr>
      <w:tr w:rsidR="00447CA0" w:rsidRPr="00C71ED7" w14:paraId="11D92154" w14:textId="77777777" w:rsidTr="00AB6F3E">
        <w:tc>
          <w:tcPr>
            <w:tcW w:w="2250" w:type="dxa"/>
          </w:tcPr>
          <w:p w14:paraId="681871FE" w14:textId="77777777" w:rsidR="00447CA0" w:rsidRDefault="00447CA0" w:rsidP="00AB6F3E">
            <w:pPr>
              <w:spacing w:after="120"/>
            </w:pPr>
            <w:r>
              <w:t>HWIDs:</w:t>
            </w:r>
          </w:p>
        </w:tc>
        <w:tc>
          <w:tcPr>
            <w:tcW w:w="1890" w:type="dxa"/>
          </w:tcPr>
          <w:p w14:paraId="0CDA00C8" w14:textId="77777777" w:rsidR="00447CA0" w:rsidRDefault="00447CA0" w:rsidP="00AB6F3E">
            <w:pPr>
              <w:spacing w:after="120"/>
            </w:pPr>
            <w:r w:rsidRPr="00316A40">
              <w:t>HWID_1</w:t>
            </w:r>
            <w:r>
              <w:t xml:space="preserve"> (System A)</w:t>
            </w:r>
          </w:p>
        </w:tc>
        <w:tc>
          <w:tcPr>
            <w:tcW w:w="2070" w:type="dxa"/>
          </w:tcPr>
          <w:p w14:paraId="225CB487" w14:textId="77777777" w:rsidR="00447CA0" w:rsidRDefault="00447CA0" w:rsidP="00AB6F3E">
            <w:pPr>
              <w:spacing w:after="120"/>
            </w:pPr>
            <w:r w:rsidRPr="00316A40">
              <w:t>HWID_1</w:t>
            </w:r>
            <w:r>
              <w:t xml:space="preserve"> </w:t>
            </w:r>
          </w:p>
        </w:tc>
        <w:tc>
          <w:tcPr>
            <w:tcW w:w="2520" w:type="dxa"/>
          </w:tcPr>
          <w:p w14:paraId="5986578A" w14:textId="77777777" w:rsidR="00447CA0" w:rsidRPr="00C71ED7" w:rsidRDefault="00447CA0" w:rsidP="00AB6F3E">
            <w:pPr>
              <w:spacing w:after="120"/>
            </w:pPr>
            <w:r w:rsidRPr="00C71ED7">
              <w:t>HWID_1</w:t>
            </w:r>
          </w:p>
        </w:tc>
      </w:tr>
      <w:tr w:rsidR="00447CA0" w:rsidRPr="00C71ED7" w14:paraId="1E847196" w14:textId="77777777" w:rsidTr="00AB6F3E">
        <w:tc>
          <w:tcPr>
            <w:tcW w:w="2250" w:type="dxa"/>
          </w:tcPr>
          <w:p w14:paraId="51E03EF9" w14:textId="77777777" w:rsidR="00447CA0" w:rsidRDefault="00447CA0" w:rsidP="00AB6F3E">
            <w:pPr>
              <w:spacing w:after="120"/>
            </w:pPr>
            <w:r>
              <w:t>DriverVerDate:</w:t>
            </w:r>
          </w:p>
        </w:tc>
        <w:tc>
          <w:tcPr>
            <w:tcW w:w="1890" w:type="dxa"/>
          </w:tcPr>
          <w:p w14:paraId="22DCBDC9" w14:textId="77777777" w:rsidR="00447CA0" w:rsidRDefault="00447CA0" w:rsidP="00AB6F3E">
            <w:pPr>
              <w:spacing w:after="120"/>
            </w:pPr>
            <w:r>
              <w:t>3/1/2015,1.0.0.0</w:t>
            </w:r>
          </w:p>
        </w:tc>
        <w:tc>
          <w:tcPr>
            <w:tcW w:w="2070" w:type="dxa"/>
          </w:tcPr>
          <w:p w14:paraId="09698E02" w14:textId="77777777" w:rsidR="00447CA0" w:rsidRDefault="00447CA0" w:rsidP="00AB6F3E">
            <w:pPr>
              <w:spacing w:after="120"/>
            </w:pPr>
            <w:r>
              <w:t>4/15/2015,2.0.1.0</w:t>
            </w:r>
          </w:p>
        </w:tc>
        <w:tc>
          <w:tcPr>
            <w:tcW w:w="2520" w:type="dxa"/>
          </w:tcPr>
          <w:p w14:paraId="317988DE" w14:textId="77777777" w:rsidR="00447CA0" w:rsidRPr="00C71ED7" w:rsidRDefault="00447CA0" w:rsidP="00AB6F3E">
            <w:pPr>
              <w:spacing w:after="120"/>
            </w:pPr>
            <w:r w:rsidRPr="00C71ED7">
              <w:t>4/1/2015,2.0.0.0</w:t>
            </w:r>
          </w:p>
        </w:tc>
      </w:tr>
      <w:tr w:rsidR="00447CA0" w:rsidRPr="00C71ED7" w14:paraId="2F5357D5" w14:textId="77777777" w:rsidTr="00AB6F3E">
        <w:tc>
          <w:tcPr>
            <w:tcW w:w="2250" w:type="dxa"/>
          </w:tcPr>
          <w:p w14:paraId="5A063F2A" w14:textId="77777777" w:rsidR="00447CA0" w:rsidRDefault="00447CA0" w:rsidP="00AB6F3E">
            <w:pPr>
              <w:spacing w:after="120"/>
            </w:pPr>
            <w:r>
              <w:t>Installation Targeting:</w:t>
            </w:r>
          </w:p>
        </w:tc>
        <w:tc>
          <w:tcPr>
            <w:tcW w:w="1890" w:type="dxa"/>
          </w:tcPr>
          <w:p w14:paraId="3CB20686" w14:textId="77777777" w:rsidR="00447CA0" w:rsidRDefault="00447CA0" w:rsidP="00AB6F3E">
            <w:pPr>
              <w:spacing w:after="120"/>
            </w:pPr>
            <w:r>
              <w:t>CHID_1</w:t>
            </w:r>
          </w:p>
        </w:tc>
        <w:tc>
          <w:tcPr>
            <w:tcW w:w="2070" w:type="dxa"/>
          </w:tcPr>
          <w:p w14:paraId="14B11B79" w14:textId="77777777" w:rsidR="00447CA0" w:rsidRDefault="00447CA0" w:rsidP="00AB6F3E">
            <w:pPr>
              <w:spacing w:after="120"/>
            </w:pPr>
            <w:r>
              <w:t>None</w:t>
            </w:r>
          </w:p>
        </w:tc>
        <w:tc>
          <w:tcPr>
            <w:tcW w:w="2520" w:type="dxa"/>
          </w:tcPr>
          <w:p w14:paraId="6977ADCC" w14:textId="77777777" w:rsidR="00447CA0" w:rsidRPr="00C71ED7" w:rsidRDefault="00447CA0" w:rsidP="00AB6F3E">
            <w:pPr>
              <w:spacing w:after="120"/>
            </w:pPr>
            <w:r w:rsidRPr="00C71ED7">
              <w:t>CHID_1</w:t>
            </w:r>
          </w:p>
        </w:tc>
      </w:tr>
      <w:tr w:rsidR="00447CA0" w:rsidRPr="00C71ED7" w14:paraId="28E91A65" w14:textId="77777777" w:rsidTr="00AB6F3E">
        <w:tc>
          <w:tcPr>
            <w:tcW w:w="2250" w:type="dxa"/>
          </w:tcPr>
          <w:p w14:paraId="2B5D4F5C" w14:textId="77777777" w:rsidR="00447CA0" w:rsidRDefault="00447CA0" w:rsidP="00AB6F3E">
            <w:pPr>
              <w:spacing w:after="120"/>
            </w:pPr>
            <w:r>
              <w:t>Distribution Targeting:</w:t>
            </w:r>
          </w:p>
        </w:tc>
        <w:tc>
          <w:tcPr>
            <w:tcW w:w="1890" w:type="dxa"/>
          </w:tcPr>
          <w:p w14:paraId="35BA531D" w14:textId="77777777" w:rsidR="00447CA0" w:rsidRDefault="00447CA0" w:rsidP="00AB6F3E">
            <w:pPr>
              <w:spacing w:after="120"/>
            </w:pPr>
            <w:r>
              <w:t>CHID_1</w:t>
            </w:r>
          </w:p>
        </w:tc>
        <w:tc>
          <w:tcPr>
            <w:tcW w:w="2070" w:type="dxa"/>
          </w:tcPr>
          <w:p w14:paraId="48135F71" w14:textId="77777777" w:rsidR="00447CA0" w:rsidRDefault="00447CA0" w:rsidP="00AB6F3E">
            <w:pPr>
              <w:spacing w:after="120"/>
            </w:pPr>
            <w:r>
              <w:t>None</w:t>
            </w:r>
          </w:p>
        </w:tc>
        <w:tc>
          <w:tcPr>
            <w:tcW w:w="2520" w:type="dxa"/>
          </w:tcPr>
          <w:p w14:paraId="2A415F13" w14:textId="77777777" w:rsidR="00447CA0" w:rsidRPr="00C71ED7" w:rsidRDefault="00447CA0" w:rsidP="00AB6F3E">
            <w:pPr>
              <w:spacing w:after="120"/>
            </w:pPr>
            <w:r w:rsidRPr="00C71ED7">
              <w:t>CHID_1</w:t>
            </w:r>
          </w:p>
        </w:tc>
      </w:tr>
      <w:tr w:rsidR="00447CA0" w:rsidRPr="00C71ED7" w14:paraId="0C10D90E" w14:textId="77777777" w:rsidTr="00AB6F3E">
        <w:tc>
          <w:tcPr>
            <w:tcW w:w="2250" w:type="dxa"/>
          </w:tcPr>
          <w:p w14:paraId="11A65AE7" w14:textId="77777777" w:rsidR="00447CA0" w:rsidRDefault="00447CA0" w:rsidP="00AB6F3E">
            <w:pPr>
              <w:spacing w:after="120"/>
            </w:pPr>
            <w:r>
              <w:t xml:space="preserve">Windows Update </w:t>
            </w:r>
          </w:p>
        </w:tc>
        <w:tc>
          <w:tcPr>
            <w:tcW w:w="1890" w:type="dxa"/>
          </w:tcPr>
          <w:p w14:paraId="35FA0AF6" w14:textId="77777777" w:rsidR="00447CA0" w:rsidRPr="00C71ED7" w:rsidRDefault="00447CA0" w:rsidP="00AB6F3E">
            <w:pPr>
              <w:spacing w:after="120"/>
            </w:pPr>
            <w:r>
              <w:t xml:space="preserve">Not </w:t>
            </w:r>
            <w:r w:rsidRPr="00C71ED7">
              <w:t xml:space="preserve">Published </w:t>
            </w:r>
          </w:p>
        </w:tc>
        <w:tc>
          <w:tcPr>
            <w:tcW w:w="2070" w:type="dxa"/>
          </w:tcPr>
          <w:p w14:paraId="54835E4D" w14:textId="77777777" w:rsidR="00447CA0" w:rsidRPr="00C71ED7" w:rsidRDefault="00447CA0" w:rsidP="00AB6F3E">
            <w:pPr>
              <w:spacing w:after="120"/>
            </w:pPr>
            <w:r w:rsidRPr="00C71ED7">
              <w:t xml:space="preserve">Published </w:t>
            </w:r>
          </w:p>
        </w:tc>
        <w:tc>
          <w:tcPr>
            <w:tcW w:w="2520" w:type="dxa"/>
          </w:tcPr>
          <w:p w14:paraId="4EC58F22" w14:textId="77777777" w:rsidR="00447CA0" w:rsidRPr="00C71ED7" w:rsidRDefault="00447CA0" w:rsidP="00AB6F3E">
            <w:pPr>
              <w:spacing w:after="120"/>
            </w:pPr>
            <w:r>
              <w:t xml:space="preserve"> Published</w:t>
            </w:r>
          </w:p>
        </w:tc>
      </w:tr>
      <w:tr w:rsidR="00447CA0" w14:paraId="47311249" w14:textId="77777777" w:rsidTr="00AB6F3E">
        <w:tc>
          <w:tcPr>
            <w:tcW w:w="2250" w:type="dxa"/>
          </w:tcPr>
          <w:p w14:paraId="7D63AF6C" w14:textId="77777777" w:rsidR="00447CA0" w:rsidRDefault="00447CA0" w:rsidP="00AB6F3E">
            <w:pPr>
              <w:spacing w:after="120"/>
            </w:pPr>
            <w:r>
              <w:t>Result</w:t>
            </w:r>
          </w:p>
        </w:tc>
        <w:tc>
          <w:tcPr>
            <w:tcW w:w="1890" w:type="dxa"/>
          </w:tcPr>
          <w:p w14:paraId="744DAB0E" w14:textId="77777777" w:rsidR="00447CA0" w:rsidRPr="00C71ED7" w:rsidRDefault="00447CA0" w:rsidP="00AB6F3E">
            <w:pPr>
              <w:spacing w:after="120"/>
            </w:pPr>
            <w:r>
              <w:t xml:space="preserve">Not installed </w:t>
            </w:r>
          </w:p>
        </w:tc>
        <w:tc>
          <w:tcPr>
            <w:tcW w:w="2070" w:type="dxa"/>
          </w:tcPr>
          <w:p w14:paraId="62A83CC8" w14:textId="77777777" w:rsidR="00447CA0" w:rsidRPr="00C71ED7" w:rsidRDefault="00447CA0" w:rsidP="00AB6F3E">
            <w:pPr>
              <w:spacing w:after="120"/>
            </w:pPr>
            <w:r>
              <w:t xml:space="preserve">Not installed </w:t>
            </w:r>
          </w:p>
        </w:tc>
        <w:tc>
          <w:tcPr>
            <w:tcW w:w="2520" w:type="dxa"/>
          </w:tcPr>
          <w:p w14:paraId="6B30B8DE" w14:textId="77777777" w:rsidR="00447CA0" w:rsidRPr="00DC3CED" w:rsidRDefault="00447CA0" w:rsidP="00AB6F3E">
            <w:pPr>
              <w:spacing w:after="120"/>
              <w:rPr>
                <w:b/>
              </w:rPr>
            </w:pPr>
            <w:r w:rsidRPr="00DC3CED">
              <w:rPr>
                <w:b/>
              </w:rPr>
              <w:t xml:space="preserve">Installed on System A </w:t>
            </w:r>
          </w:p>
        </w:tc>
      </w:tr>
    </w:tbl>
    <w:p w14:paraId="40975B1A" w14:textId="77777777" w:rsidR="00447CA0" w:rsidRDefault="00447CA0" w:rsidP="00447CA0">
      <w:pPr>
        <w:pStyle w:val="Caption"/>
        <w:keepNext/>
      </w:pPr>
      <w:r>
        <w:t>Table 6</w:t>
      </w:r>
    </w:p>
    <w:p w14:paraId="098ED375" w14:textId="77777777" w:rsidR="00447CA0" w:rsidRDefault="00447CA0" w:rsidP="00131EBB">
      <w:pPr>
        <w:pStyle w:val="ItemDescriptionRequirements"/>
        <w:tabs>
          <w:tab w:val="clear" w:pos="360"/>
        </w:tabs>
        <w:ind w:left="2160" w:firstLine="0"/>
      </w:pPr>
    </w:p>
    <w:p w14:paraId="4752EF45" w14:textId="43628851" w:rsidR="00447CA0" w:rsidRDefault="00447CA0" w:rsidP="00447CA0">
      <w:pPr>
        <w:pStyle w:val="ListParagraph"/>
        <w:numPr>
          <w:ilvl w:val="0"/>
          <w:numId w:val="31"/>
        </w:numPr>
        <w:spacing w:after="120" w:line="240" w:lineRule="auto"/>
        <w:contextualSpacing w:val="0"/>
      </w:pPr>
      <w:r>
        <w:lastRenderedPageBreak/>
        <w:t xml:space="preserve">Drivers A, B </w:t>
      </w:r>
      <w:r w:rsidR="00DC7149">
        <w:t xml:space="preserve">and </w:t>
      </w:r>
      <w:r>
        <w:t xml:space="preserve">C are published to </w:t>
      </w:r>
      <w:r w:rsidR="006976F9">
        <w:t>Windows Update</w:t>
      </w:r>
      <w:r>
        <w:t xml:space="preserve">; Driver A is not published to </w:t>
      </w:r>
      <w:r w:rsidR="006976F9">
        <w:t>Windows Update</w:t>
      </w:r>
      <w:r>
        <w:t xml:space="preserve">(Table 7). </w:t>
      </w:r>
      <w:r>
        <w:br/>
        <w:t>Driver A is installed on System_A.</w:t>
      </w:r>
      <w:r>
        <w:br/>
        <w:t>System_A has CHID_1.</w:t>
      </w:r>
    </w:p>
    <w:p w14:paraId="53B1F3A5" w14:textId="3614663D"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offer Driver C to System_A. </w:t>
      </w:r>
    </w:p>
    <w:p w14:paraId="6CDCE904" w14:textId="77777777" w:rsidR="00447CA0" w:rsidRDefault="00447CA0" w:rsidP="00447CA0">
      <w:pPr>
        <w:pStyle w:val="ItemDescriptionRequirements"/>
        <w:numPr>
          <w:ilvl w:val="2"/>
          <w:numId w:val="31"/>
        </w:numPr>
      </w:pPr>
      <w:r>
        <w:t>Driver C has a better VerDate than the currently installed Driver A, and System_A has a CHID match.</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90"/>
        <w:gridCol w:w="2070"/>
        <w:gridCol w:w="2520"/>
      </w:tblGrid>
      <w:tr w:rsidR="00447CA0" w:rsidRPr="00C71ED7" w14:paraId="25C1D354" w14:textId="77777777" w:rsidTr="00AB6F3E">
        <w:trPr>
          <w:cnfStyle w:val="100000000000" w:firstRow="1" w:lastRow="0" w:firstColumn="0" w:lastColumn="0" w:oddVBand="0" w:evenVBand="0" w:oddHBand="0" w:evenHBand="0" w:firstRowFirstColumn="0" w:firstRowLastColumn="0" w:lastRowFirstColumn="0" w:lastRowLastColumn="0"/>
        </w:trPr>
        <w:tc>
          <w:tcPr>
            <w:tcW w:w="2250" w:type="dxa"/>
          </w:tcPr>
          <w:p w14:paraId="71E423C1" w14:textId="77777777" w:rsidR="00447CA0" w:rsidRPr="00FC6D0A" w:rsidRDefault="00447CA0" w:rsidP="00AB6F3E">
            <w:pPr>
              <w:spacing w:after="120"/>
              <w:ind w:left="360"/>
            </w:pPr>
            <w:r w:rsidRPr="00FC6D0A">
              <w:t>System A :CHID_1</w:t>
            </w:r>
          </w:p>
          <w:p w14:paraId="583C9321" w14:textId="77777777" w:rsidR="00447CA0" w:rsidRPr="00FC6D0A" w:rsidRDefault="00447CA0" w:rsidP="00AB6F3E">
            <w:pPr>
              <w:spacing w:after="120"/>
              <w:ind w:left="360"/>
            </w:pPr>
            <w:r w:rsidRPr="00FC6D0A">
              <w:t>System B :</w:t>
            </w:r>
          </w:p>
        </w:tc>
        <w:tc>
          <w:tcPr>
            <w:tcW w:w="1890" w:type="dxa"/>
          </w:tcPr>
          <w:p w14:paraId="26E5481C" w14:textId="77777777" w:rsidR="00447CA0" w:rsidRDefault="00447CA0" w:rsidP="00AB6F3E">
            <w:pPr>
              <w:spacing w:after="120"/>
            </w:pPr>
            <w:r>
              <w:t xml:space="preserve">Driver A (Installed on System A) </w:t>
            </w:r>
          </w:p>
        </w:tc>
        <w:tc>
          <w:tcPr>
            <w:tcW w:w="2070" w:type="dxa"/>
          </w:tcPr>
          <w:p w14:paraId="450C1BF5" w14:textId="77777777" w:rsidR="00447CA0" w:rsidRDefault="00447CA0" w:rsidP="00AB6F3E">
            <w:pPr>
              <w:spacing w:after="120"/>
            </w:pPr>
            <w:r>
              <w:t>Driver B</w:t>
            </w:r>
          </w:p>
        </w:tc>
        <w:tc>
          <w:tcPr>
            <w:tcW w:w="2520" w:type="dxa"/>
          </w:tcPr>
          <w:p w14:paraId="7C997246" w14:textId="77777777" w:rsidR="00447CA0" w:rsidRPr="00C71ED7" w:rsidRDefault="00447CA0" w:rsidP="00AB6F3E">
            <w:pPr>
              <w:spacing w:after="120"/>
              <w:rPr>
                <w:color w:val="808080" w:themeColor="background1" w:themeShade="80"/>
              </w:rPr>
            </w:pPr>
            <w:r w:rsidRPr="00C71ED7">
              <w:t>Driver C</w:t>
            </w:r>
          </w:p>
        </w:tc>
      </w:tr>
      <w:tr w:rsidR="00447CA0" w:rsidRPr="00C71ED7" w14:paraId="25D58A56" w14:textId="77777777" w:rsidTr="00AB6F3E">
        <w:tc>
          <w:tcPr>
            <w:tcW w:w="2250" w:type="dxa"/>
          </w:tcPr>
          <w:p w14:paraId="17D50693" w14:textId="77777777" w:rsidR="00447CA0" w:rsidRDefault="00447CA0" w:rsidP="00AB6F3E">
            <w:pPr>
              <w:spacing w:after="120"/>
            </w:pPr>
            <w:r>
              <w:t>HWIDs:</w:t>
            </w:r>
          </w:p>
        </w:tc>
        <w:tc>
          <w:tcPr>
            <w:tcW w:w="1890" w:type="dxa"/>
          </w:tcPr>
          <w:p w14:paraId="6269ECB3" w14:textId="77777777" w:rsidR="00447CA0" w:rsidRDefault="00447CA0" w:rsidP="00AB6F3E">
            <w:pPr>
              <w:spacing w:after="120"/>
            </w:pPr>
            <w:r w:rsidRPr="00316A40">
              <w:t>HWID_1</w:t>
            </w:r>
            <w:r>
              <w:t xml:space="preserve"> (System A)</w:t>
            </w:r>
          </w:p>
        </w:tc>
        <w:tc>
          <w:tcPr>
            <w:tcW w:w="2070" w:type="dxa"/>
          </w:tcPr>
          <w:p w14:paraId="14AA6AD1" w14:textId="77777777" w:rsidR="00447CA0" w:rsidRDefault="00447CA0" w:rsidP="00AB6F3E">
            <w:pPr>
              <w:spacing w:after="120"/>
            </w:pPr>
            <w:r w:rsidRPr="00316A40">
              <w:t>HWID_1</w:t>
            </w:r>
            <w:r>
              <w:t xml:space="preserve"> </w:t>
            </w:r>
          </w:p>
        </w:tc>
        <w:tc>
          <w:tcPr>
            <w:tcW w:w="2520" w:type="dxa"/>
          </w:tcPr>
          <w:p w14:paraId="68D09AF5" w14:textId="77777777" w:rsidR="00447CA0" w:rsidRPr="00C71ED7" w:rsidRDefault="00447CA0" w:rsidP="00AB6F3E">
            <w:pPr>
              <w:spacing w:after="120"/>
            </w:pPr>
            <w:r w:rsidRPr="00C71ED7">
              <w:t>HWID_1</w:t>
            </w:r>
          </w:p>
        </w:tc>
      </w:tr>
      <w:tr w:rsidR="00447CA0" w:rsidRPr="00C71ED7" w14:paraId="3EDED99E" w14:textId="77777777" w:rsidTr="00AB6F3E">
        <w:tc>
          <w:tcPr>
            <w:tcW w:w="2250" w:type="dxa"/>
          </w:tcPr>
          <w:p w14:paraId="0C28DD36" w14:textId="77777777" w:rsidR="00447CA0" w:rsidRDefault="00447CA0" w:rsidP="00AB6F3E">
            <w:pPr>
              <w:spacing w:after="120"/>
            </w:pPr>
            <w:r>
              <w:t>DriverVerDate:</w:t>
            </w:r>
          </w:p>
        </w:tc>
        <w:tc>
          <w:tcPr>
            <w:tcW w:w="1890" w:type="dxa"/>
          </w:tcPr>
          <w:p w14:paraId="16BB1D89" w14:textId="77777777" w:rsidR="00447CA0" w:rsidRDefault="00447CA0" w:rsidP="00AB6F3E">
            <w:pPr>
              <w:spacing w:after="120"/>
            </w:pPr>
            <w:r>
              <w:t>3/1/2015,1.0.0.0</w:t>
            </w:r>
          </w:p>
        </w:tc>
        <w:tc>
          <w:tcPr>
            <w:tcW w:w="2070" w:type="dxa"/>
          </w:tcPr>
          <w:p w14:paraId="2368DE19" w14:textId="77777777" w:rsidR="00447CA0" w:rsidRDefault="00447CA0" w:rsidP="00AB6F3E">
            <w:pPr>
              <w:spacing w:after="120"/>
            </w:pPr>
            <w:r>
              <w:t>4/15/2015,2.0.1.0</w:t>
            </w:r>
          </w:p>
        </w:tc>
        <w:tc>
          <w:tcPr>
            <w:tcW w:w="2520" w:type="dxa"/>
          </w:tcPr>
          <w:p w14:paraId="091D29F2" w14:textId="77777777" w:rsidR="00447CA0" w:rsidRPr="00C71ED7" w:rsidRDefault="00447CA0" w:rsidP="00AB6F3E">
            <w:pPr>
              <w:spacing w:after="120"/>
            </w:pPr>
            <w:r w:rsidRPr="00C71ED7">
              <w:t>4/1/2015,2.0.0.0</w:t>
            </w:r>
          </w:p>
        </w:tc>
      </w:tr>
      <w:tr w:rsidR="00447CA0" w:rsidRPr="00C71ED7" w14:paraId="74B7C20B" w14:textId="77777777" w:rsidTr="00AB6F3E">
        <w:tc>
          <w:tcPr>
            <w:tcW w:w="2250" w:type="dxa"/>
          </w:tcPr>
          <w:p w14:paraId="064F5ECA" w14:textId="77777777" w:rsidR="00447CA0" w:rsidRDefault="00447CA0" w:rsidP="00AB6F3E">
            <w:pPr>
              <w:spacing w:after="120"/>
            </w:pPr>
            <w:r>
              <w:t>Installation Targeting:</w:t>
            </w:r>
          </w:p>
        </w:tc>
        <w:tc>
          <w:tcPr>
            <w:tcW w:w="1890" w:type="dxa"/>
          </w:tcPr>
          <w:p w14:paraId="2DF41D70" w14:textId="77777777" w:rsidR="00447CA0" w:rsidRDefault="00447CA0" w:rsidP="00AB6F3E">
            <w:pPr>
              <w:spacing w:after="120"/>
            </w:pPr>
            <w:r>
              <w:t>CHID_1</w:t>
            </w:r>
          </w:p>
        </w:tc>
        <w:tc>
          <w:tcPr>
            <w:tcW w:w="2070" w:type="dxa"/>
          </w:tcPr>
          <w:p w14:paraId="091A120E" w14:textId="77777777" w:rsidR="00447CA0" w:rsidRDefault="00447CA0" w:rsidP="00AB6F3E">
            <w:pPr>
              <w:spacing w:after="120"/>
            </w:pPr>
            <w:r>
              <w:t>None</w:t>
            </w:r>
          </w:p>
        </w:tc>
        <w:tc>
          <w:tcPr>
            <w:tcW w:w="2520" w:type="dxa"/>
          </w:tcPr>
          <w:p w14:paraId="483357AF" w14:textId="77777777" w:rsidR="00447CA0" w:rsidRPr="00C71ED7" w:rsidRDefault="00447CA0" w:rsidP="00AB6F3E">
            <w:pPr>
              <w:spacing w:after="120"/>
            </w:pPr>
            <w:r w:rsidRPr="00C71ED7">
              <w:t>CHID_1</w:t>
            </w:r>
          </w:p>
        </w:tc>
      </w:tr>
      <w:tr w:rsidR="00447CA0" w:rsidRPr="00C71ED7" w14:paraId="5E32BEA0" w14:textId="77777777" w:rsidTr="00AB6F3E">
        <w:tc>
          <w:tcPr>
            <w:tcW w:w="2250" w:type="dxa"/>
          </w:tcPr>
          <w:p w14:paraId="489C084C" w14:textId="77777777" w:rsidR="00447CA0" w:rsidRDefault="00447CA0" w:rsidP="00AB6F3E">
            <w:pPr>
              <w:spacing w:after="120"/>
            </w:pPr>
            <w:r>
              <w:t>Distribution Targeting:</w:t>
            </w:r>
          </w:p>
        </w:tc>
        <w:tc>
          <w:tcPr>
            <w:tcW w:w="1890" w:type="dxa"/>
          </w:tcPr>
          <w:p w14:paraId="24F71F75" w14:textId="77777777" w:rsidR="00447CA0" w:rsidRDefault="00447CA0" w:rsidP="00AB6F3E">
            <w:pPr>
              <w:spacing w:after="120"/>
            </w:pPr>
            <w:r>
              <w:t>CHID_1</w:t>
            </w:r>
          </w:p>
        </w:tc>
        <w:tc>
          <w:tcPr>
            <w:tcW w:w="2070" w:type="dxa"/>
          </w:tcPr>
          <w:p w14:paraId="377E88CC" w14:textId="77777777" w:rsidR="00447CA0" w:rsidRDefault="00447CA0" w:rsidP="00AB6F3E">
            <w:pPr>
              <w:spacing w:after="120"/>
            </w:pPr>
            <w:r>
              <w:t>None</w:t>
            </w:r>
          </w:p>
        </w:tc>
        <w:tc>
          <w:tcPr>
            <w:tcW w:w="2520" w:type="dxa"/>
          </w:tcPr>
          <w:p w14:paraId="0C52C3EB" w14:textId="77777777" w:rsidR="00447CA0" w:rsidRPr="00C71ED7" w:rsidRDefault="00447CA0" w:rsidP="00AB6F3E">
            <w:pPr>
              <w:spacing w:after="120"/>
            </w:pPr>
            <w:r w:rsidRPr="00C71ED7">
              <w:t>CHID_1</w:t>
            </w:r>
          </w:p>
        </w:tc>
      </w:tr>
      <w:tr w:rsidR="00447CA0" w:rsidRPr="00C71ED7" w14:paraId="0A0589ED" w14:textId="77777777" w:rsidTr="00AB6F3E">
        <w:tc>
          <w:tcPr>
            <w:tcW w:w="2250" w:type="dxa"/>
          </w:tcPr>
          <w:p w14:paraId="5BC7D910" w14:textId="77777777" w:rsidR="00447CA0" w:rsidRDefault="00447CA0" w:rsidP="00AB6F3E">
            <w:pPr>
              <w:spacing w:after="120"/>
            </w:pPr>
            <w:r>
              <w:t xml:space="preserve">Windows Update </w:t>
            </w:r>
          </w:p>
        </w:tc>
        <w:tc>
          <w:tcPr>
            <w:tcW w:w="1890" w:type="dxa"/>
          </w:tcPr>
          <w:p w14:paraId="1CDF2BF5" w14:textId="77777777" w:rsidR="00447CA0" w:rsidRPr="00C71ED7" w:rsidRDefault="00447CA0" w:rsidP="00AB6F3E">
            <w:pPr>
              <w:spacing w:after="120"/>
            </w:pPr>
            <w:r w:rsidRPr="00C71ED7">
              <w:t xml:space="preserve">Published </w:t>
            </w:r>
          </w:p>
        </w:tc>
        <w:tc>
          <w:tcPr>
            <w:tcW w:w="2070" w:type="dxa"/>
          </w:tcPr>
          <w:p w14:paraId="38A6141F" w14:textId="77777777" w:rsidR="00447CA0" w:rsidRPr="00C71ED7" w:rsidRDefault="00447CA0" w:rsidP="00AB6F3E">
            <w:pPr>
              <w:spacing w:after="120"/>
            </w:pPr>
            <w:r w:rsidRPr="00C71ED7">
              <w:t xml:space="preserve">Published </w:t>
            </w:r>
          </w:p>
        </w:tc>
        <w:tc>
          <w:tcPr>
            <w:tcW w:w="2520" w:type="dxa"/>
          </w:tcPr>
          <w:p w14:paraId="565EB2FD" w14:textId="77777777" w:rsidR="00447CA0" w:rsidRPr="00C71ED7" w:rsidRDefault="00447CA0" w:rsidP="00AB6F3E">
            <w:pPr>
              <w:spacing w:after="120"/>
            </w:pPr>
            <w:r>
              <w:t xml:space="preserve"> Published</w:t>
            </w:r>
          </w:p>
        </w:tc>
      </w:tr>
      <w:tr w:rsidR="00447CA0" w:rsidRPr="00DC3CED" w14:paraId="4FADD493" w14:textId="77777777" w:rsidTr="00AB6F3E">
        <w:tc>
          <w:tcPr>
            <w:tcW w:w="2250" w:type="dxa"/>
          </w:tcPr>
          <w:p w14:paraId="1188FFCC" w14:textId="77777777" w:rsidR="00447CA0" w:rsidRDefault="00447CA0" w:rsidP="00AB6F3E">
            <w:pPr>
              <w:spacing w:after="120"/>
            </w:pPr>
            <w:r>
              <w:t>Result</w:t>
            </w:r>
          </w:p>
        </w:tc>
        <w:tc>
          <w:tcPr>
            <w:tcW w:w="1890" w:type="dxa"/>
          </w:tcPr>
          <w:p w14:paraId="4FC9FF83" w14:textId="77777777" w:rsidR="00447CA0" w:rsidRPr="00C71ED7" w:rsidRDefault="00447CA0" w:rsidP="00AB6F3E">
            <w:pPr>
              <w:spacing w:after="120"/>
            </w:pPr>
            <w:r>
              <w:t xml:space="preserve">Not installed </w:t>
            </w:r>
          </w:p>
        </w:tc>
        <w:tc>
          <w:tcPr>
            <w:tcW w:w="2070" w:type="dxa"/>
          </w:tcPr>
          <w:p w14:paraId="135C2C98" w14:textId="77777777" w:rsidR="00447CA0" w:rsidRPr="00C71ED7" w:rsidRDefault="00447CA0" w:rsidP="00AB6F3E">
            <w:pPr>
              <w:spacing w:after="120"/>
            </w:pPr>
            <w:r>
              <w:t xml:space="preserve">Not installed </w:t>
            </w:r>
          </w:p>
        </w:tc>
        <w:tc>
          <w:tcPr>
            <w:tcW w:w="2520" w:type="dxa"/>
          </w:tcPr>
          <w:p w14:paraId="52277B30" w14:textId="77777777" w:rsidR="00447CA0" w:rsidRPr="00DC3CED" w:rsidRDefault="00447CA0" w:rsidP="00AB6F3E">
            <w:pPr>
              <w:spacing w:after="120"/>
              <w:rPr>
                <w:b/>
              </w:rPr>
            </w:pPr>
            <w:r w:rsidRPr="00DC3CED">
              <w:rPr>
                <w:b/>
              </w:rPr>
              <w:t xml:space="preserve">Installed on System A </w:t>
            </w:r>
          </w:p>
        </w:tc>
      </w:tr>
    </w:tbl>
    <w:p w14:paraId="5AC0FA12" w14:textId="77777777" w:rsidR="00447CA0" w:rsidRDefault="00447CA0" w:rsidP="00447CA0">
      <w:pPr>
        <w:pStyle w:val="Caption"/>
        <w:keepNext/>
      </w:pPr>
      <w:r>
        <w:t>Table 7</w:t>
      </w:r>
    </w:p>
    <w:p w14:paraId="3846693E" w14:textId="47A311B2" w:rsidR="00447CA0" w:rsidRPr="00C26A1A" w:rsidRDefault="00447CA0" w:rsidP="00DC7149">
      <w:pPr>
        <w:keepNext/>
        <w:keepLines/>
        <w:rPr>
          <w:i/>
        </w:rPr>
      </w:pPr>
      <w:r w:rsidRPr="00C26A1A">
        <w:rPr>
          <w:i/>
        </w:rPr>
        <w:t xml:space="preserve">Driver B installed </w:t>
      </w:r>
      <w:r w:rsidR="00DC7149">
        <w:rPr>
          <w:i/>
        </w:rPr>
        <w:t>scenarios</w:t>
      </w:r>
      <w:r w:rsidRPr="00C26A1A">
        <w:rPr>
          <w:i/>
        </w:rPr>
        <w:t>:</w:t>
      </w:r>
    </w:p>
    <w:p w14:paraId="00404E29" w14:textId="7C644702" w:rsidR="00447CA0" w:rsidRDefault="00447CA0" w:rsidP="00DC7149">
      <w:pPr>
        <w:pStyle w:val="ListParagraph"/>
        <w:keepNext/>
        <w:keepLines/>
        <w:numPr>
          <w:ilvl w:val="0"/>
          <w:numId w:val="31"/>
        </w:numPr>
        <w:spacing w:after="120" w:line="240" w:lineRule="auto"/>
        <w:contextualSpacing w:val="0"/>
      </w:pPr>
      <w:r>
        <w:t xml:space="preserve">Driver A is published to </w:t>
      </w:r>
      <w:r w:rsidR="006976F9">
        <w:t>Windows Update</w:t>
      </w:r>
      <w:r>
        <w:t xml:space="preserve">; Drivers B </w:t>
      </w:r>
      <w:r w:rsidR="00DC7149">
        <w:t xml:space="preserve">and </w:t>
      </w:r>
      <w:r>
        <w:t xml:space="preserve">C are not published to </w:t>
      </w:r>
      <w:r w:rsidR="006976F9">
        <w:t>Windows Update</w:t>
      </w:r>
      <w:r>
        <w:t xml:space="preserve">(Table 8). </w:t>
      </w:r>
      <w:r>
        <w:br/>
        <w:t xml:space="preserve">Driver B is installed on System_A and System_B. </w:t>
      </w:r>
      <w:r>
        <w:br/>
        <w:t>System_A has CHID_1. System_B has CHID_2.</w:t>
      </w:r>
    </w:p>
    <w:p w14:paraId="3E033E2E" w14:textId="2E050ABE" w:rsidR="00447CA0" w:rsidRPr="00C26A1A" w:rsidRDefault="006976F9" w:rsidP="00DC7149">
      <w:pPr>
        <w:pStyle w:val="ItemDescriptionRequirements"/>
        <w:keepNext/>
        <w:keepLines/>
        <w:numPr>
          <w:ilvl w:val="1"/>
          <w:numId w:val="31"/>
        </w:numPr>
        <w:tabs>
          <w:tab w:val="num" w:pos="360"/>
        </w:tabs>
        <w:ind w:left="1150"/>
        <w:rPr>
          <w:b/>
        </w:rPr>
      </w:pPr>
      <w:r>
        <w:rPr>
          <w:b/>
        </w:rPr>
        <w:t>Windows Update</w:t>
      </w:r>
      <w:r w:rsidR="00447CA0" w:rsidRPr="00C26A1A">
        <w:rPr>
          <w:b/>
        </w:rPr>
        <w:t xml:space="preserve"> will not offer any drivers to System_A. </w:t>
      </w:r>
    </w:p>
    <w:p w14:paraId="1D7548E6" w14:textId="1279EDF9" w:rsidR="00447CA0" w:rsidRDefault="00447CA0" w:rsidP="00DC7149">
      <w:pPr>
        <w:pStyle w:val="ItemDescriptionRequirements"/>
        <w:keepNext/>
        <w:keepLines/>
        <w:numPr>
          <w:ilvl w:val="2"/>
          <w:numId w:val="31"/>
        </w:numPr>
      </w:pPr>
      <w:r>
        <w:t xml:space="preserve">Though the Distribution Choice Driver is Driver A, it has a lower VerDate than what is installed on the system (Driver B). Since Driver A has a CHID match, </w:t>
      </w:r>
      <w:r w:rsidR="006976F9">
        <w:t>Windows Update</w:t>
      </w:r>
      <w:r>
        <w:t xml:space="preserve"> selects it as the Distribution Choice Driver.</w:t>
      </w:r>
    </w:p>
    <w:p w14:paraId="377A6DC8" w14:textId="77777777" w:rsidR="00447CA0" w:rsidRDefault="00447CA0" w:rsidP="00447CA0">
      <w:pPr>
        <w:pStyle w:val="ItemDescriptionRequirements"/>
        <w:numPr>
          <w:ilvl w:val="2"/>
          <w:numId w:val="31"/>
        </w:numPr>
      </w:pPr>
      <w:r>
        <w:t>PnP only considers Installation Targeting for driver applicability. PnP would not install Driver A over Driver B due to Driver B’s better VerDate.</w:t>
      </w:r>
    </w:p>
    <w:p w14:paraId="6ED25D68" w14:textId="6AAB1FDA"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not offer any drivers to System_B.</w:t>
      </w:r>
    </w:p>
    <w:p w14:paraId="17565120" w14:textId="77777777" w:rsidR="00447CA0" w:rsidRDefault="00447CA0" w:rsidP="00447CA0">
      <w:pPr>
        <w:pStyle w:val="ItemDescriptionRequirements"/>
        <w:numPr>
          <w:ilvl w:val="2"/>
          <w:numId w:val="31"/>
        </w:numPr>
      </w:pPr>
      <w:r>
        <w:t>Driver A is not an option since there is no CHID match to System_B.</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90"/>
        <w:gridCol w:w="2070"/>
        <w:gridCol w:w="2520"/>
      </w:tblGrid>
      <w:tr w:rsidR="00447CA0" w:rsidRPr="00C71ED7" w14:paraId="575C3247" w14:textId="77777777" w:rsidTr="00AB6F3E">
        <w:trPr>
          <w:cnfStyle w:val="100000000000" w:firstRow="1" w:lastRow="0" w:firstColumn="0" w:lastColumn="0" w:oddVBand="0" w:evenVBand="0" w:oddHBand="0" w:evenHBand="0" w:firstRowFirstColumn="0" w:firstRowLastColumn="0" w:lastRowFirstColumn="0" w:lastRowLastColumn="0"/>
        </w:trPr>
        <w:tc>
          <w:tcPr>
            <w:tcW w:w="2250" w:type="dxa"/>
          </w:tcPr>
          <w:p w14:paraId="6572F324" w14:textId="77777777" w:rsidR="00447CA0" w:rsidRPr="00FC6D0A" w:rsidRDefault="00447CA0" w:rsidP="00AB6F3E">
            <w:pPr>
              <w:keepNext/>
              <w:keepLines/>
              <w:spacing w:after="120"/>
              <w:ind w:left="360"/>
            </w:pPr>
            <w:r w:rsidRPr="00FC6D0A">
              <w:lastRenderedPageBreak/>
              <w:t>System A :</w:t>
            </w:r>
            <w:r>
              <w:t xml:space="preserve"> </w:t>
            </w:r>
            <w:r w:rsidRPr="00FC6D0A">
              <w:t>CHID_1</w:t>
            </w:r>
          </w:p>
          <w:p w14:paraId="05E6A6F7" w14:textId="77777777" w:rsidR="00447CA0" w:rsidRPr="00FC6D0A" w:rsidRDefault="00447CA0" w:rsidP="00AB6F3E">
            <w:pPr>
              <w:keepNext/>
              <w:keepLines/>
              <w:spacing w:after="120"/>
              <w:ind w:left="360"/>
            </w:pPr>
            <w:r w:rsidRPr="00FC6D0A">
              <w:t>System B :</w:t>
            </w:r>
            <w:r>
              <w:t xml:space="preserve"> CHID_2</w:t>
            </w:r>
          </w:p>
        </w:tc>
        <w:tc>
          <w:tcPr>
            <w:tcW w:w="1890" w:type="dxa"/>
          </w:tcPr>
          <w:p w14:paraId="7CA00102" w14:textId="77777777" w:rsidR="00447CA0" w:rsidRDefault="00447CA0" w:rsidP="00AB6F3E">
            <w:pPr>
              <w:keepNext/>
              <w:keepLines/>
              <w:spacing w:after="120"/>
            </w:pPr>
            <w:r>
              <w:t xml:space="preserve">Driver A </w:t>
            </w:r>
          </w:p>
        </w:tc>
        <w:tc>
          <w:tcPr>
            <w:tcW w:w="2070" w:type="dxa"/>
          </w:tcPr>
          <w:p w14:paraId="21539B2C" w14:textId="41F1E974" w:rsidR="00447CA0" w:rsidRDefault="00447CA0" w:rsidP="00AB6F3E">
            <w:pPr>
              <w:keepNext/>
              <w:keepLines/>
              <w:spacing w:after="120"/>
            </w:pPr>
            <w:r>
              <w:t xml:space="preserve">Driver B (Installed on System A </w:t>
            </w:r>
            <w:r w:rsidR="00DC7149">
              <w:t>and</w:t>
            </w:r>
            <w:r>
              <w:t xml:space="preserve"> B)</w:t>
            </w:r>
          </w:p>
        </w:tc>
        <w:tc>
          <w:tcPr>
            <w:tcW w:w="2520" w:type="dxa"/>
          </w:tcPr>
          <w:p w14:paraId="1F749A9D" w14:textId="77777777" w:rsidR="00447CA0" w:rsidRPr="00C71ED7" w:rsidRDefault="00447CA0" w:rsidP="00AB6F3E">
            <w:pPr>
              <w:keepNext/>
              <w:keepLines/>
              <w:spacing w:after="120"/>
              <w:rPr>
                <w:color w:val="808080" w:themeColor="background1" w:themeShade="80"/>
              </w:rPr>
            </w:pPr>
            <w:r w:rsidRPr="00C71ED7">
              <w:t>Driver C</w:t>
            </w:r>
          </w:p>
        </w:tc>
      </w:tr>
      <w:tr w:rsidR="00447CA0" w:rsidRPr="00C71ED7" w14:paraId="392D7E14" w14:textId="77777777" w:rsidTr="00AB6F3E">
        <w:tc>
          <w:tcPr>
            <w:tcW w:w="2250" w:type="dxa"/>
          </w:tcPr>
          <w:p w14:paraId="0701C54F" w14:textId="77777777" w:rsidR="00447CA0" w:rsidRDefault="00447CA0" w:rsidP="00AB6F3E">
            <w:pPr>
              <w:keepNext/>
              <w:keepLines/>
              <w:spacing w:after="120"/>
            </w:pPr>
            <w:r>
              <w:t>HWIDs:</w:t>
            </w:r>
          </w:p>
        </w:tc>
        <w:tc>
          <w:tcPr>
            <w:tcW w:w="1890" w:type="dxa"/>
          </w:tcPr>
          <w:p w14:paraId="69FB104F" w14:textId="77777777" w:rsidR="00447CA0" w:rsidRDefault="00447CA0" w:rsidP="00AB6F3E">
            <w:pPr>
              <w:keepNext/>
              <w:keepLines/>
              <w:spacing w:after="120"/>
            </w:pPr>
            <w:r w:rsidRPr="00316A40">
              <w:t>HWID_1</w:t>
            </w:r>
            <w:r>
              <w:t xml:space="preserve"> (System A)</w:t>
            </w:r>
          </w:p>
        </w:tc>
        <w:tc>
          <w:tcPr>
            <w:tcW w:w="2070" w:type="dxa"/>
          </w:tcPr>
          <w:p w14:paraId="5FAD91C5" w14:textId="77777777" w:rsidR="00447CA0" w:rsidRDefault="00447CA0" w:rsidP="00AB6F3E">
            <w:pPr>
              <w:keepNext/>
              <w:keepLines/>
              <w:spacing w:after="120"/>
            </w:pPr>
            <w:r w:rsidRPr="00316A40">
              <w:t>HWID_1</w:t>
            </w:r>
            <w:r>
              <w:t xml:space="preserve"> </w:t>
            </w:r>
          </w:p>
        </w:tc>
        <w:tc>
          <w:tcPr>
            <w:tcW w:w="2520" w:type="dxa"/>
          </w:tcPr>
          <w:p w14:paraId="20BE2210" w14:textId="77777777" w:rsidR="00447CA0" w:rsidRPr="00C71ED7" w:rsidRDefault="00447CA0" w:rsidP="00AB6F3E">
            <w:pPr>
              <w:keepNext/>
              <w:keepLines/>
              <w:spacing w:after="120"/>
            </w:pPr>
            <w:r w:rsidRPr="00C71ED7">
              <w:t>HWID_1</w:t>
            </w:r>
          </w:p>
        </w:tc>
      </w:tr>
      <w:tr w:rsidR="00447CA0" w:rsidRPr="00C71ED7" w14:paraId="0CEBAB0B" w14:textId="77777777" w:rsidTr="00AB6F3E">
        <w:tc>
          <w:tcPr>
            <w:tcW w:w="2250" w:type="dxa"/>
          </w:tcPr>
          <w:p w14:paraId="214A9CEF" w14:textId="77777777" w:rsidR="00447CA0" w:rsidRDefault="00447CA0" w:rsidP="00AB6F3E">
            <w:pPr>
              <w:keepNext/>
              <w:keepLines/>
              <w:spacing w:after="120"/>
            </w:pPr>
            <w:r>
              <w:t>DriverVerDate:</w:t>
            </w:r>
          </w:p>
        </w:tc>
        <w:tc>
          <w:tcPr>
            <w:tcW w:w="1890" w:type="dxa"/>
          </w:tcPr>
          <w:p w14:paraId="4673443B" w14:textId="77777777" w:rsidR="00447CA0" w:rsidRDefault="00447CA0" w:rsidP="00AB6F3E">
            <w:pPr>
              <w:keepNext/>
              <w:keepLines/>
              <w:spacing w:after="120"/>
            </w:pPr>
            <w:r>
              <w:t>3/1/2015,1.0.0.0</w:t>
            </w:r>
          </w:p>
        </w:tc>
        <w:tc>
          <w:tcPr>
            <w:tcW w:w="2070" w:type="dxa"/>
          </w:tcPr>
          <w:p w14:paraId="4F0D693E" w14:textId="77777777" w:rsidR="00447CA0" w:rsidRDefault="00447CA0" w:rsidP="00AB6F3E">
            <w:pPr>
              <w:keepNext/>
              <w:keepLines/>
              <w:spacing w:after="120"/>
            </w:pPr>
            <w:r>
              <w:t>4/15/2015,2.0.1.0</w:t>
            </w:r>
          </w:p>
        </w:tc>
        <w:tc>
          <w:tcPr>
            <w:tcW w:w="2520" w:type="dxa"/>
          </w:tcPr>
          <w:p w14:paraId="508B593F" w14:textId="77777777" w:rsidR="00447CA0" w:rsidRPr="00C71ED7" w:rsidRDefault="00447CA0" w:rsidP="00AB6F3E">
            <w:pPr>
              <w:keepNext/>
              <w:keepLines/>
              <w:spacing w:after="120"/>
            </w:pPr>
            <w:r w:rsidRPr="00C71ED7">
              <w:t>4/1/2015,2.0.0.0</w:t>
            </w:r>
          </w:p>
        </w:tc>
      </w:tr>
      <w:tr w:rsidR="00447CA0" w:rsidRPr="00C71ED7" w14:paraId="5B88E312" w14:textId="77777777" w:rsidTr="00AB6F3E">
        <w:tc>
          <w:tcPr>
            <w:tcW w:w="2250" w:type="dxa"/>
          </w:tcPr>
          <w:p w14:paraId="480D80B7" w14:textId="77777777" w:rsidR="00447CA0" w:rsidRDefault="00447CA0" w:rsidP="00AB6F3E">
            <w:pPr>
              <w:keepNext/>
              <w:keepLines/>
              <w:spacing w:after="120"/>
            </w:pPr>
            <w:r>
              <w:t>Installation Targeting:</w:t>
            </w:r>
          </w:p>
        </w:tc>
        <w:tc>
          <w:tcPr>
            <w:tcW w:w="1890" w:type="dxa"/>
          </w:tcPr>
          <w:p w14:paraId="490FBD67" w14:textId="77777777" w:rsidR="00447CA0" w:rsidRDefault="00447CA0" w:rsidP="00AB6F3E">
            <w:pPr>
              <w:keepNext/>
              <w:keepLines/>
              <w:spacing w:after="120"/>
            </w:pPr>
            <w:r>
              <w:t>CHID_1</w:t>
            </w:r>
          </w:p>
        </w:tc>
        <w:tc>
          <w:tcPr>
            <w:tcW w:w="2070" w:type="dxa"/>
          </w:tcPr>
          <w:p w14:paraId="7BE1F8D9" w14:textId="77777777" w:rsidR="00447CA0" w:rsidRDefault="00447CA0" w:rsidP="00AB6F3E">
            <w:pPr>
              <w:keepNext/>
              <w:keepLines/>
              <w:spacing w:after="120"/>
            </w:pPr>
            <w:r>
              <w:t>None</w:t>
            </w:r>
          </w:p>
        </w:tc>
        <w:tc>
          <w:tcPr>
            <w:tcW w:w="2520" w:type="dxa"/>
          </w:tcPr>
          <w:p w14:paraId="27149445" w14:textId="77777777" w:rsidR="00447CA0" w:rsidRPr="00C71ED7" w:rsidRDefault="00447CA0" w:rsidP="00AB6F3E">
            <w:pPr>
              <w:keepNext/>
              <w:keepLines/>
              <w:spacing w:after="120"/>
            </w:pPr>
            <w:r w:rsidRPr="00C71ED7">
              <w:t>CHID_1</w:t>
            </w:r>
          </w:p>
        </w:tc>
      </w:tr>
      <w:tr w:rsidR="00447CA0" w:rsidRPr="00C71ED7" w14:paraId="3D9EDC0E" w14:textId="77777777" w:rsidTr="00AB6F3E">
        <w:tc>
          <w:tcPr>
            <w:tcW w:w="2250" w:type="dxa"/>
          </w:tcPr>
          <w:p w14:paraId="2D7C18BC" w14:textId="77777777" w:rsidR="00447CA0" w:rsidRDefault="00447CA0" w:rsidP="00AB6F3E">
            <w:pPr>
              <w:keepNext/>
              <w:keepLines/>
              <w:spacing w:after="120"/>
            </w:pPr>
            <w:r>
              <w:t>Distribution Targeting:</w:t>
            </w:r>
          </w:p>
        </w:tc>
        <w:tc>
          <w:tcPr>
            <w:tcW w:w="1890" w:type="dxa"/>
          </w:tcPr>
          <w:p w14:paraId="0CCDAD0E" w14:textId="77777777" w:rsidR="00447CA0" w:rsidRDefault="00447CA0" w:rsidP="00AB6F3E">
            <w:pPr>
              <w:keepNext/>
              <w:keepLines/>
              <w:spacing w:after="120"/>
            </w:pPr>
            <w:r>
              <w:t>CHID_1</w:t>
            </w:r>
          </w:p>
        </w:tc>
        <w:tc>
          <w:tcPr>
            <w:tcW w:w="2070" w:type="dxa"/>
          </w:tcPr>
          <w:p w14:paraId="4974B3DF" w14:textId="77777777" w:rsidR="00447CA0" w:rsidRDefault="00447CA0" w:rsidP="00AB6F3E">
            <w:pPr>
              <w:keepNext/>
              <w:keepLines/>
              <w:spacing w:after="120"/>
            </w:pPr>
            <w:r>
              <w:t>None</w:t>
            </w:r>
          </w:p>
        </w:tc>
        <w:tc>
          <w:tcPr>
            <w:tcW w:w="2520" w:type="dxa"/>
          </w:tcPr>
          <w:p w14:paraId="1D255E49" w14:textId="77777777" w:rsidR="00447CA0" w:rsidRPr="00C71ED7" w:rsidRDefault="00447CA0" w:rsidP="00AB6F3E">
            <w:pPr>
              <w:keepNext/>
              <w:keepLines/>
              <w:spacing w:after="120"/>
            </w:pPr>
            <w:r w:rsidRPr="00C71ED7">
              <w:t>CHID_1</w:t>
            </w:r>
          </w:p>
        </w:tc>
      </w:tr>
      <w:tr w:rsidR="00447CA0" w:rsidRPr="00C71ED7" w14:paraId="384E1667" w14:textId="77777777" w:rsidTr="00AB6F3E">
        <w:tc>
          <w:tcPr>
            <w:tcW w:w="2250" w:type="dxa"/>
          </w:tcPr>
          <w:p w14:paraId="126CCE25" w14:textId="77777777" w:rsidR="00447CA0" w:rsidRDefault="00447CA0" w:rsidP="00AB6F3E">
            <w:pPr>
              <w:keepNext/>
              <w:keepLines/>
              <w:spacing w:after="120"/>
            </w:pPr>
            <w:r>
              <w:t xml:space="preserve">Windows Update </w:t>
            </w:r>
          </w:p>
        </w:tc>
        <w:tc>
          <w:tcPr>
            <w:tcW w:w="1890" w:type="dxa"/>
          </w:tcPr>
          <w:p w14:paraId="732D18BC" w14:textId="77777777" w:rsidR="00447CA0" w:rsidRPr="00C71ED7" w:rsidRDefault="00447CA0" w:rsidP="00AB6F3E">
            <w:pPr>
              <w:keepNext/>
              <w:keepLines/>
              <w:spacing w:after="120"/>
            </w:pPr>
            <w:r w:rsidRPr="00C71ED7">
              <w:t xml:space="preserve">Published </w:t>
            </w:r>
          </w:p>
        </w:tc>
        <w:tc>
          <w:tcPr>
            <w:tcW w:w="2070" w:type="dxa"/>
          </w:tcPr>
          <w:p w14:paraId="241AE673" w14:textId="77777777" w:rsidR="00447CA0" w:rsidRPr="00C71ED7" w:rsidRDefault="00447CA0" w:rsidP="00AB6F3E">
            <w:pPr>
              <w:keepNext/>
              <w:keepLines/>
              <w:spacing w:after="120"/>
            </w:pPr>
            <w:r>
              <w:t xml:space="preserve">Not </w:t>
            </w:r>
            <w:r w:rsidRPr="00C71ED7">
              <w:t xml:space="preserve">Published </w:t>
            </w:r>
          </w:p>
        </w:tc>
        <w:tc>
          <w:tcPr>
            <w:tcW w:w="2520" w:type="dxa"/>
          </w:tcPr>
          <w:p w14:paraId="370790E3" w14:textId="77777777" w:rsidR="00447CA0" w:rsidRPr="00C71ED7" w:rsidRDefault="00447CA0" w:rsidP="00AB6F3E">
            <w:pPr>
              <w:keepNext/>
              <w:keepLines/>
              <w:spacing w:after="120"/>
            </w:pPr>
            <w:r>
              <w:t xml:space="preserve"> Not Published</w:t>
            </w:r>
          </w:p>
        </w:tc>
      </w:tr>
      <w:tr w:rsidR="00447CA0" w14:paraId="77579BEE" w14:textId="77777777" w:rsidTr="00AB6F3E">
        <w:tc>
          <w:tcPr>
            <w:tcW w:w="2250" w:type="dxa"/>
          </w:tcPr>
          <w:p w14:paraId="26BE4144" w14:textId="77777777" w:rsidR="00447CA0" w:rsidRDefault="00447CA0" w:rsidP="00AB6F3E">
            <w:pPr>
              <w:keepNext/>
              <w:keepLines/>
              <w:spacing w:after="120"/>
            </w:pPr>
            <w:r>
              <w:t>Result</w:t>
            </w:r>
          </w:p>
        </w:tc>
        <w:tc>
          <w:tcPr>
            <w:tcW w:w="1890" w:type="dxa"/>
          </w:tcPr>
          <w:p w14:paraId="6BDA8AFE" w14:textId="77777777" w:rsidR="00447CA0" w:rsidRPr="00C71ED7" w:rsidRDefault="00447CA0" w:rsidP="00AB6F3E">
            <w:pPr>
              <w:keepNext/>
              <w:keepLines/>
              <w:spacing w:after="120"/>
            </w:pPr>
            <w:r>
              <w:t xml:space="preserve">Not installed </w:t>
            </w:r>
          </w:p>
        </w:tc>
        <w:tc>
          <w:tcPr>
            <w:tcW w:w="2070" w:type="dxa"/>
          </w:tcPr>
          <w:p w14:paraId="3A132271" w14:textId="77777777" w:rsidR="00447CA0" w:rsidRPr="00C71ED7" w:rsidRDefault="00447CA0" w:rsidP="00AB6F3E">
            <w:pPr>
              <w:keepNext/>
              <w:keepLines/>
              <w:spacing w:after="120"/>
            </w:pPr>
            <w:r>
              <w:t xml:space="preserve">Not installed </w:t>
            </w:r>
          </w:p>
        </w:tc>
        <w:tc>
          <w:tcPr>
            <w:tcW w:w="2520" w:type="dxa"/>
          </w:tcPr>
          <w:p w14:paraId="0B1D1FBF" w14:textId="77777777" w:rsidR="00447CA0" w:rsidRDefault="00447CA0" w:rsidP="00AB6F3E">
            <w:pPr>
              <w:keepNext/>
              <w:keepLines/>
              <w:spacing w:after="120"/>
            </w:pPr>
            <w:r>
              <w:t xml:space="preserve">Not installed </w:t>
            </w:r>
          </w:p>
        </w:tc>
      </w:tr>
    </w:tbl>
    <w:p w14:paraId="7705E67B" w14:textId="77777777" w:rsidR="00447CA0" w:rsidRDefault="00447CA0" w:rsidP="00447CA0">
      <w:pPr>
        <w:pStyle w:val="Caption"/>
        <w:keepNext/>
      </w:pPr>
      <w:r>
        <w:t>Table 8</w:t>
      </w:r>
    </w:p>
    <w:p w14:paraId="3867E19D" w14:textId="0E8BE64A" w:rsidR="00447CA0" w:rsidRDefault="00447CA0" w:rsidP="00447CA0">
      <w:pPr>
        <w:pStyle w:val="ListParagraph"/>
        <w:numPr>
          <w:ilvl w:val="0"/>
          <w:numId w:val="31"/>
        </w:numPr>
        <w:spacing w:after="120" w:line="240" w:lineRule="auto"/>
        <w:contextualSpacing w:val="0"/>
      </w:pPr>
      <w:r>
        <w:t xml:space="preserve">Drivers A </w:t>
      </w:r>
      <w:r w:rsidR="00DC7149">
        <w:t>and</w:t>
      </w:r>
      <w:r>
        <w:t xml:space="preserve"> B are published to </w:t>
      </w:r>
      <w:r w:rsidR="006976F9">
        <w:t>Windows Update</w:t>
      </w:r>
      <w:r>
        <w:t xml:space="preserve">; Driver C is not published to </w:t>
      </w:r>
      <w:r w:rsidR="006976F9">
        <w:t>Windows Update</w:t>
      </w:r>
      <w:r>
        <w:t xml:space="preserve"> (Table 9). </w:t>
      </w:r>
      <w:r>
        <w:br/>
        <w:t xml:space="preserve">Driver B is installed on System_A and System_B. </w:t>
      </w:r>
      <w:r>
        <w:br/>
        <w:t xml:space="preserve">System_A has CHID_1. System_B has CHID_2. </w:t>
      </w:r>
    </w:p>
    <w:p w14:paraId="0447114A" w14:textId="280E537D"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not offer any drivers to System_A. </w:t>
      </w:r>
    </w:p>
    <w:p w14:paraId="356F01C6" w14:textId="48A5BB80" w:rsidR="00447CA0" w:rsidRDefault="00447CA0" w:rsidP="00447CA0">
      <w:pPr>
        <w:pStyle w:val="ItemDescriptionRequirements"/>
        <w:numPr>
          <w:ilvl w:val="2"/>
          <w:numId w:val="31"/>
        </w:numPr>
      </w:pPr>
      <w:r>
        <w:t xml:space="preserve">Though the Distribution Choice Driver is Driver A, it has a lower VerDate than what is installed on the system (Driver B). Since Driver A has a CHID match, </w:t>
      </w:r>
      <w:r w:rsidR="006976F9">
        <w:t>Windows Update</w:t>
      </w:r>
      <w:r>
        <w:t xml:space="preserve"> selects it as the Distribution Choice Driver.</w:t>
      </w:r>
    </w:p>
    <w:p w14:paraId="7EA3E41D" w14:textId="77777777" w:rsidR="00447CA0" w:rsidRDefault="00447CA0" w:rsidP="00447CA0">
      <w:pPr>
        <w:pStyle w:val="ItemDescriptionRequirements"/>
        <w:numPr>
          <w:ilvl w:val="2"/>
          <w:numId w:val="31"/>
        </w:numPr>
      </w:pPr>
      <w:r>
        <w:t>PnP only considers Installation Targeting for driver applicability. PnP would not install Driver A over Driver B due to Driver B’s better VerDate.</w:t>
      </w:r>
      <w:r w:rsidDel="002D5238">
        <w:t xml:space="preserve"> </w:t>
      </w:r>
    </w:p>
    <w:p w14:paraId="70732EE8" w14:textId="1916F638"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not offer any drivers to System_B. </w:t>
      </w:r>
    </w:p>
    <w:p w14:paraId="0DDB7C96" w14:textId="20F07838" w:rsidR="00447CA0" w:rsidRDefault="00447CA0" w:rsidP="00447CA0">
      <w:pPr>
        <w:pStyle w:val="ItemDescriptionRequirements"/>
        <w:numPr>
          <w:ilvl w:val="2"/>
          <w:numId w:val="31"/>
        </w:numPr>
      </w:pPr>
      <w:r>
        <w:t xml:space="preserve">The best driver to distribute in </w:t>
      </w:r>
      <w:r w:rsidR="006976F9">
        <w:t>Windows Update</w:t>
      </w:r>
      <w:r>
        <w:t xml:space="preserve"> is Driver B, which is already installed on the system.</w:t>
      </w:r>
    </w:p>
    <w:p w14:paraId="3847352C" w14:textId="77777777" w:rsidR="00447CA0" w:rsidRDefault="00447CA0" w:rsidP="00AB6F3E">
      <w:pPr>
        <w:pStyle w:val="ItemDescriptionRequirements"/>
        <w:tabs>
          <w:tab w:val="clear" w:pos="360"/>
        </w:tabs>
        <w:ind w:left="2160" w:firstLine="0"/>
      </w:pP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90"/>
        <w:gridCol w:w="2070"/>
        <w:gridCol w:w="2520"/>
      </w:tblGrid>
      <w:tr w:rsidR="00447CA0" w:rsidRPr="00C71ED7" w14:paraId="02892795" w14:textId="77777777" w:rsidTr="00AB6F3E">
        <w:trPr>
          <w:cnfStyle w:val="100000000000" w:firstRow="1" w:lastRow="0" w:firstColumn="0" w:lastColumn="0" w:oddVBand="0" w:evenVBand="0" w:oddHBand="0" w:evenHBand="0" w:firstRowFirstColumn="0" w:firstRowLastColumn="0" w:lastRowFirstColumn="0" w:lastRowLastColumn="0"/>
        </w:trPr>
        <w:tc>
          <w:tcPr>
            <w:tcW w:w="2250" w:type="dxa"/>
          </w:tcPr>
          <w:p w14:paraId="1ECFB90B" w14:textId="77777777" w:rsidR="00447CA0" w:rsidRPr="00FC6D0A" w:rsidRDefault="00447CA0" w:rsidP="00AB6F3E">
            <w:pPr>
              <w:spacing w:after="120"/>
              <w:ind w:left="360"/>
            </w:pPr>
            <w:r w:rsidRPr="00FC6D0A">
              <w:t>System A :CHID_1</w:t>
            </w:r>
          </w:p>
          <w:p w14:paraId="21FAAF98" w14:textId="77777777" w:rsidR="00447CA0" w:rsidRPr="00FC6D0A" w:rsidRDefault="00447CA0" w:rsidP="00AB6F3E">
            <w:pPr>
              <w:spacing w:after="120"/>
              <w:ind w:left="360"/>
            </w:pPr>
            <w:r w:rsidRPr="00FC6D0A">
              <w:t>System B :</w:t>
            </w:r>
            <w:r>
              <w:t xml:space="preserve"> CHID_2</w:t>
            </w:r>
          </w:p>
        </w:tc>
        <w:tc>
          <w:tcPr>
            <w:tcW w:w="1890" w:type="dxa"/>
          </w:tcPr>
          <w:p w14:paraId="292F1078" w14:textId="77777777" w:rsidR="00447CA0" w:rsidRDefault="00447CA0" w:rsidP="00AB6F3E">
            <w:pPr>
              <w:spacing w:after="120"/>
            </w:pPr>
            <w:r>
              <w:t xml:space="preserve">Driver A </w:t>
            </w:r>
          </w:p>
        </w:tc>
        <w:tc>
          <w:tcPr>
            <w:tcW w:w="2070" w:type="dxa"/>
          </w:tcPr>
          <w:p w14:paraId="0D97928E" w14:textId="4440C6D3" w:rsidR="00447CA0" w:rsidRDefault="00447CA0" w:rsidP="00AB6F3E">
            <w:pPr>
              <w:spacing w:after="120"/>
            </w:pPr>
            <w:r>
              <w:t xml:space="preserve">Driver B (Installed on System A </w:t>
            </w:r>
            <w:r w:rsidR="00DC7149">
              <w:t>and</w:t>
            </w:r>
            <w:r>
              <w:t xml:space="preserve"> B)</w:t>
            </w:r>
          </w:p>
        </w:tc>
        <w:tc>
          <w:tcPr>
            <w:tcW w:w="2520" w:type="dxa"/>
          </w:tcPr>
          <w:p w14:paraId="0ADE0597" w14:textId="77777777" w:rsidR="00447CA0" w:rsidRPr="00C71ED7" w:rsidRDefault="00447CA0" w:rsidP="00AB6F3E">
            <w:pPr>
              <w:spacing w:after="120"/>
              <w:rPr>
                <w:color w:val="808080" w:themeColor="background1" w:themeShade="80"/>
              </w:rPr>
            </w:pPr>
            <w:r w:rsidRPr="00C71ED7">
              <w:t>Driver C</w:t>
            </w:r>
          </w:p>
        </w:tc>
      </w:tr>
      <w:tr w:rsidR="00447CA0" w:rsidRPr="00C71ED7" w14:paraId="1CF0C453" w14:textId="77777777" w:rsidTr="00AB6F3E">
        <w:tc>
          <w:tcPr>
            <w:tcW w:w="2250" w:type="dxa"/>
          </w:tcPr>
          <w:p w14:paraId="62C03BAB" w14:textId="77777777" w:rsidR="00447CA0" w:rsidRDefault="00447CA0" w:rsidP="00AB6F3E">
            <w:pPr>
              <w:spacing w:after="120"/>
            </w:pPr>
            <w:r>
              <w:t>HWIDs:</w:t>
            </w:r>
          </w:p>
        </w:tc>
        <w:tc>
          <w:tcPr>
            <w:tcW w:w="1890" w:type="dxa"/>
          </w:tcPr>
          <w:p w14:paraId="03BE0657" w14:textId="77777777" w:rsidR="00447CA0" w:rsidRDefault="00447CA0" w:rsidP="00AB6F3E">
            <w:pPr>
              <w:spacing w:after="120"/>
            </w:pPr>
            <w:r w:rsidRPr="00316A40">
              <w:t>HWID_1</w:t>
            </w:r>
            <w:r>
              <w:t xml:space="preserve"> (System A)</w:t>
            </w:r>
          </w:p>
        </w:tc>
        <w:tc>
          <w:tcPr>
            <w:tcW w:w="2070" w:type="dxa"/>
          </w:tcPr>
          <w:p w14:paraId="2C05DB59" w14:textId="77777777" w:rsidR="00447CA0" w:rsidRDefault="00447CA0" w:rsidP="00AB6F3E">
            <w:pPr>
              <w:spacing w:after="120"/>
            </w:pPr>
            <w:r w:rsidRPr="00316A40">
              <w:t>HWID_1</w:t>
            </w:r>
            <w:r>
              <w:t xml:space="preserve"> </w:t>
            </w:r>
          </w:p>
        </w:tc>
        <w:tc>
          <w:tcPr>
            <w:tcW w:w="2520" w:type="dxa"/>
          </w:tcPr>
          <w:p w14:paraId="77BCB175" w14:textId="77777777" w:rsidR="00447CA0" w:rsidRPr="00C71ED7" w:rsidRDefault="00447CA0" w:rsidP="00AB6F3E">
            <w:pPr>
              <w:spacing w:after="120"/>
            </w:pPr>
            <w:r w:rsidRPr="00C71ED7">
              <w:t>HWID_1</w:t>
            </w:r>
          </w:p>
        </w:tc>
      </w:tr>
      <w:tr w:rsidR="00447CA0" w:rsidRPr="00C71ED7" w14:paraId="253CEEA6" w14:textId="77777777" w:rsidTr="00AB6F3E">
        <w:tc>
          <w:tcPr>
            <w:tcW w:w="2250" w:type="dxa"/>
          </w:tcPr>
          <w:p w14:paraId="5BA87081" w14:textId="77777777" w:rsidR="00447CA0" w:rsidRDefault="00447CA0" w:rsidP="00AB6F3E">
            <w:pPr>
              <w:spacing w:after="120"/>
            </w:pPr>
            <w:r>
              <w:t>DriverVerDate:</w:t>
            </w:r>
          </w:p>
        </w:tc>
        <w:tc>
          <w:tcPr>
            <w:tcW w:w="1890" w:type="dxa"/>
          </w:tcPr>
          <w:p w14:paraId="67F0E239" w14:textId="77777777" w:rsidR="00447CA0" w:rsidRDefault="00447CA0" w:rsidP="00AB6F3E">
            <w:pPr>
              <w:spacing w:after="120"/>
            </w:pPr>
            <w:r>
              <w:t>3/1/2015,1.0.0.0</w:t>
            </w:r>
          </w:p>
        </w:tc>
        <w:tc>
          <w:tcPr>
            <w:tcW w:w="2070" w:type="dxa"/>
          </w:tcPr>
          <w:p w14:paraId="1F238AFD" w14:textId="77777777" w:rsidR="00447CA0" w:rsidRDefault="00447CA0" w:rsidP="00AB6F3E">
            <w:pPr>
              <w:spacing w:after="120"/>
            </w:pPr>
            <w:r>
              <w:t>4/15/2015,2.0.1.0</w:t>
            </w:r>
          </w:p>
        </w:tc>
        <w:tc>
          <w:tcPr>
            <w:tcW w:w="2520" w:type="dxa"/>
          </w:tcPr>
          <w:p w14:paraId="3197BD10" w14:textId="77777777" w:rsidR="00447CA0" w:rsidRPr="00C71ED7" w:rsidRDefault="00447CA0" w:rsidP="00AB6F3E">
            <w:pPr>
              <w:spacing w:after="120"/>
            </w:pPr>
            <w:r w:rsidRPr="00C71ED7">
              <w:t>4/1/2015,2.0.0.0</w:t>
            </w:r>
          </w:p>
        </w:tc>
      </w:tr>
      <w:tr w:rsidR="00447CA0" w:rsidRPr="00C71ED7" w14:paraId="3A10E420" w14:textId="77777777" w:rsidTr="00AB6F3E">
        <w:tc>
          <w:tcPr>
            <w:tcW w:w="2250" w:type="dxa"/>
          </w:tcPr>
          <w:p w14:paraId="2D9C15FF" w14:textId="77777777" w:rsidR="00447CA0" w:rsidRDefault="00447CA0" w:rsidP="00AB6F3E">
            <w:pPr>
              <w:spacing w:after="120"/>
            </w:pPr>
            <w:r>
              <w:t>Installation Targeting:</w:t>
            </w:r>
          </w:p>
        </w:tc>
        <w:tc>
          <w:tcPr>
            <w:tcW w:w="1890" w:type="dxa"/>
          </w:tcPr>
          <w:p w14:paraId="58049A3F" w14:textId="77777777" w:rsidR="00447CA0" w:rsidRDefault="00447CA0" w:rsidP="00AB6F3E">
            <w:pPr>
              <w:spacing w:after="120"/>
            </w:pPr>
            <w:r>
              <w:t>CHID_1</w:t>
            </w:r>
          </w:p>
        </w:tc>
        <w:tc>
          <w:tcPr>
            <w:tcW w:w="2070" w:type="dxa"/>
          </w:tcPr>
          <w:p w14:paraId="439E4F15" w14:textId="77777777" w:rsidR="00447CA0" w:rsidRDefault="00447CA0" w:rsidP="00AB6F3E">
            <w:pPr>
              <w:spacing w:after="120"/>
            </w:pPr>
            <w:r>
              <w:t>None</w:t>
            </w:r>
          </w:p>
        </w:tc>
        <w:tc>
          <w:tcPr>
            <w:tcW w:w="2520" w:type="dxa"/>
          </w:tcPr>
          <w:p w14:paraId="2B4CBD8F" w14:textId="77777777" w:rsidR="00447CA0" w:rsidRPr="00C71ED7" w:rsidRDefault="00447CA0" w:rsidP="00AB6F3E">
            <w:pPr>
              <w:spacing w:after="120"/>
            </w:pPr>
            <w:r w:rsidRPr="00C71ED7">
              <w:t>CHID_1</w:t>
            </w:r>
          </w:p>
        </w:tc>
      </w:tr>
      <w:tr w:rsidR="00447CA0" w:rsidRPr="00C71ED7" w14:paraId="37A90CD3" w14:textId="77777777" w:rsidTr="00AB6F3E">
        <w:tc>
          <w:tcPr>
            <w:tcW w:w="2250" w:type="dxa"/>
          </w:tcPr>
          <w:p w14:paraId="350C7CE9" w14:textId="77777777" w:rsidR="00447CA0" w:rsidRDefault="00447CA0" w:rsidP="00AB6F3E">
            <w:pPr>
              <w:spacing w:after="120"/>
            </w:pPr>
            <w:r>
              <w:t>Distribution Targeting:</w:t>
            </w:r>
          </w:p>
        </w:tc>
        <w:tc>
          <w:tcPr>
            <w:tcW w:w="1890" w:type="dxa"/>
          </w:tcPr>
          <w:p w14:paraId="3B20D5F4" w14:textId="77777777" w:rsidR="00447CA0" w:rsidRDefault="00447CA0" w:rsidP="00AB6F3E">
            <w:pPr>
              <w:spacing w:after="120"/>
            </w:pPr>
            <w:r>
              <w:t>CHID_1</w:t>
            </w:r>
          </w:p>
        </w:tc>
        <w:tc>
          <w:tcPr>
            <w:tcW w:w="2070" w:type="dxa"/>
          </w:tcPr>
          <w:p w14:paraId="75BCCD46" w14:textId="77777777" w:rsidR="00447CA0" w:rsidRDefault="00447CA0" w:rsidP="00AB6F3E">
            <w:pPr>
              <w:spacing w:after="120"/>
            </w:pPr>
            <w:r>
              <w:t>None</w:t>
            </w:r>
          </w:p>
        </w:tc>
        <w:tc>
          <w:tcPr>
            <w:tcW w:w="2520" w:type="dxa"/>
          </w:tcPr>
          <w:p w14:paraId="671BFC40" w14:textId="77777777" w:rsidR="00447CA0" w:rsidRPr="00C71ED7" w:rsidRDefault="00447CA0" w:rsidP="00AB6F3E">
            <w:pPr>
              <w:spacing w:after="120"/>
            </w:pPr>
            <w:r w:rsidRPr="00C71ED7">
              <w:t>CHID_1</w:t>
            </w:r>
          </w:p>
        </w:tc>
      </w:tr>
      <w:tr w:rsidR="00447CA0" w:rsidRPr="00C71ED7" w14:paraId="2D76738B" w14:textId="77777777" w:rsidTr="00AB6F3E">
        <w:tc>
          <w:tcPr>
            <w:tcW w:w="2250" w:type="dxa"/>
          </w:tcPr>
          <w:p w14:paraId="6B5DD1DE" w14:textId="77777777" w:rsidR="00447CA0" w:rsidRDefault="00447CA0" w:rsidP="00AB6F3E">
            <w:pPr>
              <w:spacing w:after="120"/>
            </w:pPr>
            <w:r>
              <w:lastRenderedPageBreak/>
              <w:t xml:space="preserve">Windows Update </w:t>
            </w:r>
          </w:p>
        </w:tc>
        <w:tc>
          <w:tcPr>
            <w:tcW w:w="1890" w:type="dxa"/>
          </w:tcPr>
          <w:p w14:paraId="09491BFA" w14:textId="77777777" w:rsidR="00447CA0" w:rsidRPr="00C71ED7" w:rsidRDefault="00447CA0" w:rsidP="00AB6F3E">
            <w:pPr>
              <w:spacing w:after="120"/>
            </w:pPr>
            <w:r w:rsidRPr="00C71ED7">
              <w:t xml:space="preserve">Published </w:t>
            </w:r>
          </w:p>
        </w:tc>
        <w:tc>
          <w:tcPr>
            <w:tcW w:w="2070" w:type="dxa"/>
          </w:tcPr>
          <w:p w14:paraId="54C2EFB4" w14:textId="77777777" w:rsidR="00447CA0" w:rsidRPr="00C71ED7" w:rsidRDefault="00447CA0" w:rsidP="00AB6F3E">
            <w:pPr>
              <w:spacing w:after="120"/>
            </w:pPr>
            <w:r>
              <w:t xml:space="preserve">Not </w:t>
            </w:r>
            <w:r w:rsidRPr="00C71ED7">
              <w:t xml:space="preserve">Published </w:t>
            </w:r>
          </w:p>
        </w:tc>
        <w:tc>
          <w:tcPr>
            <w:tcW w:w="2520" w:type="dxa"/>
          </w:tcPr>
          <w:p w14:paraId="5572BAD5" w14:textId="77777777" w:rsidR="00447CA0" w:rsidRPr="00C71ED7" w:rsidRDefault="00447CA0" w:rsidP="00AB6F3E">
            <w:pPr>
              <w:spacing w:after="120"/>
            </w:pPr>
            <w:r>
              <w:t xml:space="preserve"> Not Published</w:t>
            </w:r>
          </w:p>
        </w:tc>
      </w:tr>
      <w:tr w:rsidR="00447CA0" w14:paraId="43069E7C" w14:textId="77777777" w:rsidTr="00AB6F3E">
        <w:tc>
          <w:tcPr>
            <w:tcW w:w="2250" w:type="dxa"/>
          </w:tcPr>
          <w:p w14:paraId="343B6022" w14:textId="77777777" w:rsidR="00447CA0" w:rsidRDefault="00447CA0" w:rsidP="00AB6F3E">
            <w:pPr>
              <w:spacing w:after="120"/>
            </w:pPr>
            <w:r>
              <w:t>Result</w:t>
            </w:r>
          </w:p>
        </w:tc>
        <w:tc>
          <w:tcPr>
            <w:tcW w:w="1890" w:type="dxa"/>
          </w:tcPr>
          <w:p w14:paraId="64E3BA83" w14:textId="77777777" w:rsidR="00447CA0" w:rsidRPr="00C71ED7" w:rsidRDefault="00447CA0" w:rsidP="00AB6F3E">
            <w:pPr>
              <w:spacing w:after="120"/>
            </w:pPr>
            <w:r>
              <w:t xml:space="preserve">Not installed </w:t>
            </w:r>
          </w:p>
        </w:tc>
        <w:tc>
          <w:tcPr>
            <w:tcW w:w="2070" w:type="dxa"/>
          </w:tcPr>
          <w:p w14:paraId="0F771C58" w14:textId="77777777" w:rsidR="00447CA0" w:rsidRPr="00C71ED7" w:rsidRDefault="00447CA0" w:rsidP="00AB6F3E">
            <w:pPr>
              <w:spacing w:after="120"/>
            </w:pPr>
            <w:r>
              <w:t xml:space="preserve">Not installed </w:t>
            </w:r>
          </w:p>
        </w:tc>
        <w:tc>
          <w:tcPr>
            <w:tcW w:w="2520" w:type="dxa"/>
          </w:tcPr>
          <w:p w14:paraId="67870CE5" w14:textId="77777777" w:rsidR="00447CA0" w:rsidRDefault="00447CA0" w:rsidP="00AB6F3E">
            <w:pPr>
              <w:spacing w:after="120"/>
            </w:pPr>
            <w:r>
              <w:t xml:space="preserve">Not installed </w:t>
            </w:r>
          </w:p>
        </w:tc>
      </w:tr>
    </w:tbl>
    <w:p w14:paraId="6FFAC719" w14:textId="77777777" w:rsidR="00447CA0" w:rsidRDefault="00447CA0" w:rsidP="00447CA0">
      <w:pPr>
        <w:pStyle w:val="Caption"/>
        <w:keepNext/>
      </w:pPr>
      <w:r>
        <w:t>Table 9</w:t>
      </w:r>
    </w:p>
    <w:p w14:paraId="02B4F1F0" w14:textId="6B66E8F3" w:rsidR="00447CA0" w:rsidRDefault="00447CA0" w:rsidP="00447CA0">
      <w:pPr>
        <w:pStyle w:val="ListParagraph"/>
        <w:numPr>
          <w:ilvl w:val="0"/>
          <w:numId w:val="31"/>
        </w:numPr>
        <w:spacing w:after="120" w:line="240" w:lineRule="auto"/>
        <w:contextualSpacing w:val="0"/>
      </w:pPr>
      <w:r>
        <w:t xml:space="preserve">Drivers B </w:t>
      </w:r>
      <w:r w:rsidR="00DC7149">
        <w:t>and</w:t>
      </w:r>
      <w:r>
        <w:t xml:space="preserve"> C are published to </w:t>
      </w:r>
      <w:r w:rsidR="006976F9">
        <w:t>Windows Update</w:t>
      </w:r>
      <w:r>
        <w:t xml:space="preserve">; Driver A is not published to </w:t>
      </w:r>
      <w:r w:rsidR="006976F9">
        <w:t>Windows Update</w:t>
      </w:r>
      <w:r>
        <w:t xml:space="preserve"> (Table 10). </w:t>
      </w:r>
      <w:r>
        <w:br/>
        <w:t xml:space="preserve">Driver B is installed on System_A and System_B. </w:t>
      </w:r>
      <w:r>
        <w:br/>
        <w:t>System_A has CHID_1. System_B has CHID_2.</w:t>
      </w:r>
    </w:p>
    <w:p w14:paraId="72B22E38" w14:textId="66039D6C"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not offer any drivers to System_A. </w:t>
      </w:r>
    </w:p>
    <w:p w14:paraId="38A416BA" w14:textId="33BB2ED9" w:rsidR="00447CA0" w:rsidRDefault="00447CA0" w:rsidP="00447CA0">
      <w:pPr>
        <w:pStyle w:val="ItemDescriptionRequirements"/>
        <w:numPr>
          <w:ilvl w:val="2"/>
          <w:numId w:val="31"/>
        </w:numPr>
      </w:pPr>
      <w:r>
        <w:t xml:space="preserve">Though the Distribution Choice Driver is Driver C, it has a lower VerDate than what is installed on the system (Driver B). Since Driver C has a CHID match, </w:t>
      </w:r>
      <w:r w:rsidR="006976F9">
        <w:t>Windows Update</w:t>
      </w:r>
      <w:r>
        <w:t xml:space="preserve"> selects it as the Distribution Choice Driver.</w:t>
      </w:r>
    </w:p>
    <w:p w14:paraId="0A08BC0F" w14:textId="77777777" w:rsidR="00447CA0" w:rsidRDefault="00447CA0" w:rsidP="00447CA0">
      <w:pPr>
        <w:pStyle w:val="ItemDescriptionRequirements"/>
        <w:numPr>
          <w:ilvl w:val="2"/>
          <w:numId w:val="31"/>
        </w:numPr>
      </w:pPr>
      <w:r>
        <w:t>PnP only considers Installation Targeting for driver applicability. PnP would not install Driver A over Driver B due to Driver B’s better VerDate.</w:t>
      </w:r>
    </w:p>
    <w:p w14:paraId="0C2340CD" w14:textId="2F0102EA" w:rsidR="00447CA0" w:rsidRPr="00C26A1A" w:rsidRDefault="006976F9" w:rsidP="00447CA0">
      <w:pPr>
        <w:pStyle w:val="ItemDescriptionRequirements"/>
        <w:numPr>
          <w:ilvl w:val="1"/>
          <w:numId w:val="31"/>
        </w:numPr>
        <w:tabs>
          <w:tab w:val="num" w:pos="360"/>
        </w:tabs>
        <w:ind w:left="1150"/>
        <w:rPr>
          <w:b/>
        </w:rPr>
      </w:pPr>
      <w:r>
        <w:rPr>
          <w:b/>
        </w:rPr>
        <w:t>Windows Update</w:t>
      </w:r>
      <w:r w:rsidR="00447CA0" w:rsidRPr="00C26A1A">
        <w:rPr>
          <w:b/>
        </w:rPr>
        <w:t xml:space="preserve"> will not offer any drivers to System_B. </w:t>
      </w:r>
    </w:p>
    <w:p w14:paraId="3F79B889" w14:textId="54D99ACE" w:rsidR="00447CA0" w:rsidRDefault="00447CA0" w:rsidP="00447CA0">
      <w:pPr>
        <w:pStyle w:val="ItemDescriptionRequirements"/>
        <w:numPr>
          <w:ilvl w:val="2"/>
          <w:numId w:val="31"/>
        </w:numPr>
      </w:pPr>
      <w:r>
        <w:t xml:space="preserve">The best driver to distribute in </w:t>
      </w:r>
      <w:r w:rsidR="006976F9">
        <w:t>Windows Update</w:t>
      </w:r>
      <w:r>
        <w:t xml:space="preserve"> is Driver B, which is already installed on the system.</w:t>
      </w:r>
    </w:p>
    <w:p w14:paraId="7A59870A" w14:textId="77777777" w:rsidR="00AB6F3E" w:rsidRDefault="00AB6F3E" w:rsidP="00AB6F3E">
      <w:pPr>
        <w:pStyle w:val="ItemDescriptionRequirements"/>
        <w:tabs>
          <w:tab w:val="clear" w:pos="360"/>
        </w:tabs>
        <w:ind w:left="2160" w:firstLine="0"/>
      </w:pP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90"/>
        <w:gridCol w:w="2070"/>
        <w:gridCol w:w="2520"/>
      </w:tblGrid>
      <w:tr w:rsidR="00447CA0" w:rsidRPr="00C71ED7" w14:paraId="79475CEC" w14:textId="77777777" w:rsidTr="00AB6F3E">
        <w:trPr>
          <w:cnfStyle w:val="100000000000" w:firstRow="1" w:lastRow="0" w:firstColumn="0" w:lastColumn="0" w:oddVBand="0" w:evenVBand="0" w:oddHBand="0" w:evenHBand="0" w:firstRowFirstColumn="0" w:firstRowLastColumn="0" w:lastRowFirstColumn="0" w:lastRowLastColumn="0"/>
        </w:trPr>
        <w:tc>
          <w:tcPr>
            <w:tcW w:w="2250" w:type="dxa"/>
          </w:tcPr>
          <w:p w14:paraId="3BA94539" w14:textId="77777777" w:rsidR="00447CA0" w:rsidRPr="00FC6D0A" w:rsidRDefault="00447CA0" w:rsidP="00AB6F3E">
            <w:pPr>
              <w:spacing w:after="120"/>
              <w:ind w:left="360"/>
            </w:pPr>
            <w:r w:rsidRPr="00FC6D0A">
              <w:t>System A :</w:t>
            </w:r>
            <w:r>
              <w:t xml:space="preserve"> </w:t>
            </w:r>
            <w:r w:rsidRPr="00FC6D0A">
              <w:t>CHID_1</w:t>
            </w:r>
          </w:p>
          <w:p w14:paraId="67D1734C" w14:textId="77777777" w:rsidR="00447CA0" w:rsidRPr="00FC6D0A" w:rsidRDefault="00447CA0" w:rsidP="00AB6F3E">
            <w:pPr>
              <w:spacing w:after="120"/>
              <w:ind w:left="360"/>
            </w:pPr>
            <w:r w:rsidRPr="00FC6D0A">
              <w:t>System B :</w:t>
            </w:r>
            <w:r>
              <w:t xml:space="preserve"> CHID_2</w:t>
            </w:r>
          </w:p>
        </w:tc>
        <w:tc>
          <w:tcPr>
            <w:tcW w:w="1890" w:type="dxa"/>
          </w:tcPr>
          <w:p w14:paraId="69411169" w14:textId="77777777" w:rsidR="00447CA0" w:rsidRDefault="00447CA0" w:rsidP="00AB6F3E">
            <w:pPr>
              <w:spacing w:after="120"/>
            </w:pPr>
            <w:r>
              <w:t xml:space="preserve">Driver A </w:t>
            </w:r>
          </w:p>
        </w:tc>
        <w:tc>
          <w:tcPr>
            <w:tcW w:w="2070" w:type="dxa"/>
          </w:tcPr>
          <w:p w14:paraId="0045CB14" w14:textId="3B14BBD6" w:rsidR="00447CA0" w:rsidRDefault="00447CA0" w:rsidP="00AB6F3E">
            <w:pPr>
              <w:spacing w:after="120"/>
            </w:pPr>
            <w:r>
              <w:t xml:space="preserve">Driver B (Installed on System A </w:t>
            </w:r>
            <w:r w:rsidR="00DC7149">
              <w:t>and</w:t>
            </w:r>
            <w:r>
              <w:t xml:space="preserve"> B)</w:t>
            </w:r>
          </w:p>
        </w:tc>
        <w:tc>
          <w:tcPr>
            <w:tcW w:w="2520" w:type="dxa"/>
          </w:tcPr>
          <w:p w14:paraId="108C8141" w14:textId="77777777" w:rsidR="00447CA0" w:rsidRPr="00C71ED7" w:rsidRDefault="00447CA0" w:rsidP="00AB6F3E">
            <w:pPr>
              <w:spacing w:after="120"/>
              <w:rPr>
                <w:color w:val="808080" w:themeColor="background1" w:themeShade="80"/>
              </w:rPr>
            </w:pPr>
            <w:r w:rsidRPr="00C71ED7">
              <w:t>Driver C</w:t>
            </w:r>
          </w:p>
        </w:tc>
      </w:tr>
      <w:tr w:rsidR="00447CA0" w:rsidRPr="00C71ED7" w14:paraId="3FF1F8A1" w14:textId="77777777" w:rsidTr="00AB6F3E">
        <w:tc>
          <w:tcPr>
            <w:tcW w:w="2250" w:type="dxa"/>
          </w:tcPr>
          <w:p w14:paraId="41C4CECA" w14:textId="77777777" w:rsidR="00447CA0" w:rsidRDefault="00447CA0" w:rsidP="00AB6F3E">
            <w:pPr>
              <w:spacing w:after="120"/>
            </w:pPr>
            <w:r>
              <w:t>HWIDs:</w:t>
            </w:r>
          </w:p>
        </w:tc>
        <w:tc>
          <w:tcPr>
            <w:tcW w:w="1890" w:type="dxa"/>
          </w:tcPr>
          <w:p w14:paraId="363DED6E" w14:textId="77777777" w:rsidR="00447CA0" w:rsidRDefault="00447CA0" w:rsidP="00AB6F3E">
            <w:pPr>
              <w:spacing w:after="120"/>
            </w:pPr>
            <w:r w:rsidRPr="00316A40">
              <w:t>HWID_1</w:t>
            </w:r>
            <w:r>
              <w:t xml:space="preserve"> (System A)</w:t>
            </w:r>
          </w:p>
        </w:tc>
        <w:tc>
          <w:tcPr>
            <w:tcW w:w="2070" w:type="dxa"/>
          </w:tcPr>
          <w:p w14:paraId="00CA6AD5" w14:textId="77777777" w:rsidR="00447CA0" w:rsidRDefault="00447CA0" w:rsidP="00AB6F3E">
            <w:pPr>
              <w:spacing w:after="120"/>
            </w:pPr>
            <w:r w:rsidRPr="00316A40">
              <w:t>HWID_1</w:t>
            </w:r>
            <w:r>
              <w:t xml:space="preserve"> </w:t>
            </w:r>
          </w:p>
        </w:tc>
        <w:tc>
          <w:tcPr>
            <w:tcW w:w="2520" w:type="dxa"/>
          </w:tcPr>
          <w:p w14:paraId="707126FF" w14:textId="77777777" w:rsidR="00447CA0" w:rsidRPr="00C71ED7" w:rsidRDefault="00447CA0" w:rsidP="00AB6F3E">
            <w:pPr>
              <w:spacing w:after="120"/>
            </w:pPr>
            <w:r w:rsidRPr="00C71ED7">
              <w:t>HWID_1</w:t>
            </w:r>
          </w:p>
        </w:tc>
      </w:tr>
      <w:tr w:rsidR="00447CA0" w:rsidRPr="00C71ED7" w14:paraId="10BF4920" w14:textId="77777777" w:rsidTr="00AB6F3E">
        <w:tc>
          <w:tcPr>
            <w:tcW w:w="2250" w:type="dxa"/>
          </w:tcPr>
          <w:p w14:paraId="40DBFE66" w14:textId="77777777" w:rsidR="00447CA0" w:rsidRDefault="00447CA0" w:rsidP="00AB6F3E">
            <w:pPr>
              <w:spacing w:after="120"/>
            </w:pPr>
            <w:r>
              <w:t>DriverVerDate:</w:t>
            </w:r>
          </w:p>
        </w:tc>
        <w:tc>
          <w:tcPr>
            <w:tcW w:w="1890" w:type="dxa"/>
          </w:tcPr>
          <w:p w14:paraId="52BB5496" w14:textId="77777777" w:rsidR="00447CA0" w:rsidRDefault="00447CA0" w:rsidP="00AB6F3E">
            <w:pPr>
              <w:spacing w:after="120"/>
            </w:pPr>
            <w:r>
              <w:t>3/1/2015,1.0.0.0</w:t>
            </w:r>
          </w:p>
        </w:tc>
        <w:tc>
          <w:tcPr>
            <w:tcW w:w="2070" w:type="dxa"/>
          </w:tcPr>
          <w:p w14:paraId="77A8EDE8" w14:textId="77777777" w:rsidR="00447CA0" w:rsidRDefault="00447CA0" w:rsidP="00AB6F3E">
            <w:pPr>
              <w:spacing w:after="120"/>
            </w:pPr>
            <w:r>
              <w:t>4/15/2015,2.0.1.0</w:t>
            </w:r>
          </w:p>
        </w:tc>
        <w:tc>
          <w:tcPr>
            <w:tcW w:w="2520" w:type="dxa"/>
          </w:tcPr>
          <w:p w14:paraId="26BBE14F" w14:textId="77777777" w:rsidR="00447CA0" w:rsidRPr="00C71ED7" w:rsidRDefault="00447CA0" w:rsidP="00AB6F3E">
            <w:pPr>
              <w:spacing w:after="120"/>
            </w:pPr>
            <w:r w:rsidRPr="00C71ED7">
              <w:t>4/1/2015,2.0.0.0</w:t>
            </w:r>
          </w:p>
        </w:tc>
      </w:tr>
      <w:tr w:rsidR="00447CA0" w:rsidRPr="00C71ED7" w14:paraId="7EAEB13B" w14:textId="77777777" w:rsidTr="00AB6F3E">
        <w:tc>
          <w:tcPr>
            <w:tcW w:w="2250" w:type="dxa"/>
          </w:tcPr>
          <w:p w14:paraId="156517A9" w14:textId="77777777" w:rsidR="00447CA0" w:rsidRDefault="00447CA0" w:rsidP="00AB6F3E">
            <w:pPr>
              <w:spacing w:after="120"/>
            </w:pPr>
            <w:r>
              <w:t>Installation Targeting:</w:t>
            </w:r>
          </w:p>
        </w:tc>
        <w:tc>
          <w:tcPr>
            <w:tcW w:w="1890" w:type="dxa"/>
          </w:tcPr>
          <w:p w14:paraId="6249695D" w14:textId="77777777" w:rsidR="00447CA0" w:rsidRDefault="00447CA0" w:rsidP="00AB6F3E">
            <w:pPr>
              <w:spacing w:after="120"/>
            </w:pPr>
            <w:r>
              <w:t>CHID_1</w:t>
            </w:r>
          </w:p>
        </w:tc>
        <w:tc>
          <w:tcPr>
            <w:tcW w:w="2070" w:type="dxa"/>
          </w:tcPr>
          <w:p w14:paraId="355BECC0" w14:textId="77777777" w:rsidR="00447CA0" w:rsidRDefault="00447CA0" w:rsidP="00AB6F3E">
            <w:pPr>
              <w:spacing w:after="120"/>
            </w:pPr>
            <w:r>
              <w:t>None</w:t>
            </w:r>
          </w:p>
        </w:tc>
        <w:tc>
          <w:tcPr>
            <w:tcW w:w="2520" w:type="dxa"/>
          </w:tcPr>
          <w:p w14:paraId="22966508" w14:textId="77777777" w:rsidR="00447CA0" w:rsidRPr="00C71ED7" w:rsidRDefault="00447CA0" w:rsidP="00AB6F3E">
            <w:pPr>
              <w:spacing w:after="120"/>
            </w:pPr>
            <w:r w:rsidRPr="00C71ED7">
              <w:t>CHID_1</w:t>
            </w:r>
          </w:p>
        </w:tc>
      </w:tr>
      <w:tr w:rsidR="00447CA0" w:rsidRPr="00C71ED7" w14:paraId="37E28DA8" w14:textId="77777777" w:rsidTr="00AB6F3E">
        <w:tc>
          <w:tcPr>
            <w:tcW w:w="2250" w:type="dxa"/>
          </w:tcPr>
          <w:p w14:paraId="0ED20FA9" w14:textId="77777777" w:rsidR="00447CA0" w:rsidRDefault="00447CA0" w:rsidP="00AB6F3E">
            <w:pPr>
              <w:spacing w:after="120"/>
            </w:pPr>
            <w:r>
              <w:t>Distribution Targeting:</w:t>
            </w:r>
          </w:p>
        </w:tc>
        <w:tc>
          <w:tcPr>
            <w:tcW w:w="1890" w:type="dxa"/>
          </w:tcPr>
          <w:p w14:paraId="2BAF772D" w14:textId="77777777" w:rsidR="00447CA0" w:rsidRDefault="00447CA0" w:rsidP="00AB6F3E">
            <w:pPr>
              <w:spacing w:after="120"/>
            </w:pPr>
            <w:r>
              <w:t>CHID_1</w:t>
            </w:r>
          </w:p>
        </w:tc>
        <w:tc>
          <w:tcPr>
            <w:tcW w:w="2070" w:type="dxa"/>
          </w:tcPr>
          <w:p w14:paraId="057BB658" w14:textId="77777777" w:rsidR="00447CA0" w:rsidRDefault="00447CA0" w:rsidP="00AB6F3E">
            <w:pPr>
              <w:spacing w:after="120"/>
            </w:pPr>
            <w:r>
              <w:t>None</w:t>
            </w:r>
          </w:p>
        </w:tc>
        <w:tc>
          <w:tcPr>
            <w:tcW w:w="2520" w:type="dxa"/>
          </w:tcPr>
          <w:p w14:paraId="760EFBE6" w14:textId="77777777" w:rsidR="00447CA0" w:rsidRPr="00C71ED7" w:rsidRDefault="00447CA0" w:rsidP="00AB6F3E">
            <w:pPr>
              <w:spacing w:after="120"/>
            </w:pPr>
            <w:r w:rsidRPr="00C71ED7">
              <w:t>CHID_1</w:t>
            </w:r>
          </w:p>
        </w:tc>
      </w:tr>
      <w:tr w:rsidR="00447CA0" w:rsidRPr="00C71ED7" w14:paraId="68B420D1" w14:textId="77777777" w:rsidTr="00AB6F3E">
        <w:tc>
          <w:tcPr>
            <w:tcW w:w="2250" w:type="dxa"/>
          </w:tcPr>
          <w:p w14:paraId="09613D7A" w14:textId="77777777" w:rsidR="00447CA0" w:rsidRDefault="00447CA0" w:rsidP="00AB6F3E">
            <w:pPr>
              <w:spacing w:after="120"/>
            </w:pPr>
            <w:r>
              <w:t xml:space="preserve">Windows Update </w:t>
            </w:r>
          </w:p>
        </w:tc>
        <w:tc>
          <w:tcPr>
            <w:tcW w:w="1890" w:type="dxa"/>
          </w:tcPr>
          <w:p w14:paraId="728023D2" w14:textId="77777777" w:rsidR="00447CA0" w:rsidRPr="00C71ED7" w:rsidRDefault="00447CA0" w:rsidP="00AB6F3E">
            <w:pPr>
              <w:spacing w:after="120"/>
            </w:pPr>
            <w:r>
              <w:t xml:space="preserve">Not </w:t>
            </w:r>
            <w:r w:rsidRPr="00C71ED7">
              <w:t xml:space="preserve">Published </w:t>
            </w:r>
          </w:p>
        </w:tc>
        <w:tc>
          <w:tcPr>
            <w:tcW w:w="2070" w:type="dxa"/>
          </w:tcPr>
          <w:p w14:paraId="38EB1977" w14:textId="77777777" w:rsidR="00447CA0" w:rsidRPr="00C71ED7" w:rsidRDefault="00447CA0" w:rsidP="00AB6F3E">
            <w:pPr>
              <w:spacing w:after="120"/>
            </w:pPr>
            <w:r w:rsidRPr="00C71ED7">
              <w:t xml:space="preserve">Published </w:t>
            </w:r>
          </w:p>
        </w:tc>
        <w:tc>
          <w:tcPr>
            <w:tcW w:w="2520" w:type="dxa"/>
          </w:tcPr>
          <w:p w14:paraId="2E3CAC8B" w14:textId="77777777" w:rsidR="00447CA0" w:rsidRPr="00C71ED7" w:rsidRDefault="00447CA0" w:rsidP="00AB6F3E">
            <w:pPr>
              <w:spacing w:after="120"/>
            </w:pPr>
            <w:r>
              <w:t xml:space="preserve"> Published</w:t>
            </w:r>
          </w:p>
        </w:tc>
      </w:tr>
      <w:tr w:rsidR="00447CA0" w14:paraId="4CF71D81" w14:textId="77777777" w:rsidTr="00AB6F3E">
        <w:tc>
          <w:tcPr>
            <w:tcW w:w="2250" w:type="dxa"/>
          </w:tcPr>
          <w:p w14:paraId="615BE756" w14:textId="77777777" w:rsidR="00447CA0" w:rsidRDefault="00447CA0" w:rsidP="00AB6F3E">
            <w:pPr>
              <w:spacing w:after="120"/>
            </w:pPr>
            <w:r>
              <w:t>Result</w:t>
            </w:r>
          </w:p>
        </w:tc>
        <w:tc>
          <w:tcPr>
            <w:tcW w:w="1890" w:type="dxa"/>
          </w:tcPr>
          <w:p w14:paraId="1DC6C049" w14:textId="77777777" w:rsidR="00447CA0" w:rsidRPr="00C71ED7" w:rsidRDefault="00447CA0" w:rsidP="00AB6F3E">
            <w:pPr>
              <w:spacing w:after="120"/>
            </w:pPr>
            <w:r>
              <w:t xml:space="preserve">Not installed </w:t>
            </w:r>
          </w:p>
        </w:tc>
        <w:tc>
          <w:tcPr>
            <w:tcW w:w="2070" w:type="dxa"/>
          </w:tcPr>
          <w:p w14:paraId="6CCB7587" w14:textId="77777777" w:rsidR="00447CA0" w:rsidRPr="00C71ED7" w:rsidRDefault="00447CA0" w:rsidP="00AB6F3E">
            <w:pPr>
              <w:spacing w:after="120"/>
            </w:pPr>
            <w:r>
              <w:t xml:space="preserve">Not installed </w:t>
            </w:r>
          </w:p>
        </w:tc>
        <w:tc>
          <w:tcPr>
            <w:tcW w:w="2520" w:type="dxa"/>
          </w:tcPr>
          <w:p w14:paraId="5468A10C" w14:textId="77777777" w:rsidR="00447CA0" w:rsidRDefault="00447CA0" w:rsidP="00AB6F3E">
            <w:pPr>
              <w:spacing w:after="120"/>
            </w:pPr>
            <w:r>
              <w:t xml:space="preserve">Not installed </w:t>
            </w:r>
          </w:p>
        </w:tc>
      </w:tr>
    </w:tbl>
    <w:p w14:paraId="3F33B707" w14:textId="77777777" w:rsidR="00447CA0" w:rsidRDefault="00447CA0" w:rsidP="00447CA0">
      <w:pPr>
        <w:pStyle w:val="Caption"/>
        <w:keepNext/>
      </w:pPr>
      <w:r>
        <w:lastRenderedPageBreak/>
        <w:t>Table 10</w:t>
      </w:r>
    </w:p>
    <w:p w14:paraId="3E01673A" w14:textId="582000AB" w:rsidR="00447CA0" w:rsidRDefault="00447CA0" w:rsidP="00AB6F3E">
      <w:pPr>
        <w:pStyle w:val="ListParagraph"/>
        <w:keepNext/>
        <w:keepLines/>
        <w:numPr>
          <w:ilvl w:val="0"/>
          <w:numId w:val="31"/>
        </w:numPr>
        <w:spacing w:after="120" w:line="240" w:lineRule="auto"/>
        <w:contextualSpacing w:val="0"/>
      </w:pPr>
      <w:r>
        <w:t xml:space="preserve">Drivers A, B </w:t>
      </w:r>
      <w:r w:rsidR="00DC7149">
        <w:t>and</w:t>
      </w:r>
      <w:r>
        <w:t xml:space="preserve"> C are published to </w:t>
      </w:r>
      <w:r w:rsidR="006976F9">
        <w:t>Windows Update</w:t>
      </w:r>
      <w:r>
        <w:t xml:space="preserve"> (Table 11). </w:t>
      </w:r>
      <w:r>
        <w:br/>
        <w:t xml:space="preserve">Driver B is installed on System_A and System_B. </w:t>
      </w:r>
      <w:r>
        <w:br/>
        <w:t>System_A has CHID_1. System_B has CHID_2.</w:t>
      </w:r>
    </w:p>
    <w:p w14:paraId="56E1F42F" w14:textId="5EC67769" w:rsidR="00447CA0" w:rsidRPr="00C26A1A" w:rsidRDefault="006976F9" w:rsidP="00AB6F3E">
      <w:pPr>
        <w:pStyle w:val="ItemDescriptionRequirements"/>
        <w:keepNext/>
        <w:keepLines/>
        <w:numPr>
          <w:ilvl w:val="1"/>
          <w:numId w:val="31"/>
        </w:numPr>
        <w:tabs>
          <w:tab w:val="num" w:pos="360"/>
        </w:tabs>
        <w:ind w:left="1150"/>
        <w:rPr>
          <w:b/>
        </w:rPr>
      </w:pPr>
      <w:r>
        <w:rPr>
          <w:b/>
        </w:rPr>
        <w:t>Windows Update</w:t>
      </w:r>
      <w:r w:rsidR="00447CA0" w:rsidRPr="00C26A1A">
        <w:rPr>
          <w:b/>
        </w:rPr>
        <w:t xml:space="preserve"> will not offer any drivers to System_A. </w:t>
      </w:r>
    </w:p>
    <w:p w14:paraId="3561A04B" w14:textId="7EDFE86F" w:rsidR="00447CA0" w:rsidRDefault="00447CA0" w:rsidP="00AB6F3E">
      <w:pPr>
        <w:pStyle w:val="ItemDescriptionRequirements"/>
        <w:keepNext/>
        <w:keepLines/>
        <w:numPr>
          <w:ilvl w:val="2"/>
          <w:numId w:val="31"/>
        </w:numPr>
      </w:pPr>
      <w:r>
        <w:t xml:space="preserve">Though the Distribution Choice Driver is Driver C, it has a lower VerDate than what is installed on the system (Driver B). Since Driver C has a CHID match, </w:t>
      </w:r>
      <w:r w:rsidR="006976F9">
        <w:t>Windows Update</w:t>
      </w:r>
      <w:r>
        <w:t xml:space="preserve"> selects it as the Distribution Choice Driver.</w:t>
      </w:r>
    </w:p>
    <w:p w14:paraId="7D4F2254" w14:textId="77777777" w:rsidR="00447CA0" w:rsidRDefault="00447CA0" w:rsidP="00AB6F3E">
      <w:pPr>
        <w:pStyle w:val="ItemDescriptionRequirements"/>
        <w:keepNext/>
        <w:keepLines/>
        <w:numPr>
          <w:ilvl w:val="2"/>
          <w:numId w:val="31"/>
        </w:numPr>
      </w:pPr>
      <w:r>
        <w:t>PnP only considers Installation Targeting for driver applicability. PnP would not install Driver A over Driver B due to Driver B’s better VerDate.</w:t>
      </w:r>
    </w:p>
    <w:p w14:paraId="5FE4DC7C" w14:textId="6EE4DCBD" w:rsidR="00447CA0" w:rsidRPr="00C26A1A" w:rsidRDefault="006976F9" w:rsidP="00AB6F3E">
      <w:pPr>
        <w:pStyle w:val="ItemDescriptionRequirements"/>
        <w:keepNext/>
        <w:keepLines/>
        <w:numPr>
          <w:ilvl w:val="1"/>
          <w:numId w:val="31"/>
        </w:numPr>
        <w:tabs>
          <w:tab w:val="num" w:pos="360"/>
        </w:tabs>
        <w:ind w:left="1150"/>
        <w:rPr>
          <w:b/>
        </w:rPr>
      </w:pPr>
      <w:r>
        <w:rPr>
          <w:b/>
        </w:rPr>
        <w:t>Windows Update</w:t>
      </w:r>
      <w:r w:rsidR="00447CA0" w:rsidRPr="00C26A1A">
        <w:rPr>
          <w:b/>
        </w:rPr>
        <w:t xml:space="preserve"> will not offer any drivers to System_B. </w:t>
      </w:r>
    </w:p>
    <w:p w14:paraId="69EB7782" w14:textId="5CF52696" w:rsidR="00447CA0" w:rsidRDefault="00447CA0" w:rsidP="00AB6F3E">
      <w:pPr>
        <w:pStyle w:val="ItemDescriptionRequirements"/>
        <w:keepNext/>
        <w:keepLines/>
        <w:numPr>
          <w:ilvl w:val="2"/>
          <w:numId w:val="31"/>
        </w:numPr>
      </w:pPr>
      <w:r>
        <w:t xml:space="preserve">The best driver to distribute in </w:t>
      </w:r>
      <w:r w:rsidR="006976F9">
        <w:t>Windows Update</w:t>
      </w:r>
      <w:r>
        <w:t xml:space="preserve"> is Driver B, which is already installed on the system. </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90"/>
        <w:gridCol w:w="2070"/>
        <w:gridCol w:w="2520"/>
      </w:tblGrid>
      <w:tr w:rsidR="00447CA0" w:rsidRPr="00C71ED7" w14:paraId="028D136C" w14:textId="77777777" w:rsidTr="00AB6F3E">
        <w:trPr>
          <w:cnfStyle w:val="100000000000" w:firstRow="1" w:lastRow="0" w:firstColumn="0" w:lastColumn="0" w:oddVBand="0" w:evenVBand="0" w:oddHBand="0" w:evenHBand="0" w:firstRowFirstColumn="0" w:firstRowLastColumn="0" w:lastRowFirstColumn="0" w:lastRowLastColumn="0"/>
        </w:trPr>
        <w:tc>
          <w:tcPr>
            <w:tcW w:w="2250" w:type="dxa"/>
          </w:tcPr>
          <w:p w14:paraId="095496BD" w14:textId="77777777" w:rsidR="00447CA0" w:rsidRPr="00FC6D0A" w:rsidRDefault="00447CA0" w:rsidP="00AB6F3E">
            <w:pPr>
              <w:keepNext/>
              <w:keepLines/>
              <w:spacing w:after="120"/>
              <w:ind w:left="360"/>
            </w:pPr>
            <w:r w:rsidRPr="00FC6D0A">
              <w:t>System A :CHID_1</w:t>
            </w:r>
          </w:p>
          <w:p w14:paraId="0D278257" w14:textId="77777777" w:rsidR="00447CA0" w:rsidRPr="00FC6D0A" w:rsidRDefault="00447CA0" w:rsidP="00AB6F3E">
            <w:pPr>
              <w:keepNext/>
              <w:keepLines/>
              <w:spacing w:after="120"/>
              <w:ind w:left="360"/>
            </w:pPr>
            <w:r w:rsidRPr="00FC6D0A">
              <w:t>System B :</w:t>
            </w:r>
            <w:r>
              <w:t xml:space="preserve"> CHID_2</w:t>
            </w:r>
          </w:p>
        </w:tc>
        <w:tc>
          <w:tcPr>
            <w:tcW w:w="1890" w:type="dxa"/>
          </w:tcPr>
          <w:p w14:paraId="3FC0077E" w14:textId="77777777" w:rsidR="00447CA0" w:rsidRDefault="00447CA0" w:rsidP="00AB6F3E">
            <w:pPr>
              <w:keepNext/>
              <w:keepLines/>
              <w:spacing w:after="120"/>
            </w:pPr>
            <w:r>
              <w:t xml:space="preserve">Driver A </w:t>
            </w:r>
          </w:p>
        </w:tc>
        <w:tc>
          <w:tcPr>
            <w:tcW w:w="2070" w:type="dxa"/>
          </w:tcPr>
          <w:p w14:paraId="44EC35FA" w14:textId="43D61FEF" w:rsidR="00447CA0" w:rsidRDefault="00447CA0" w:rsidP="00AB6F3E">
            <w:pPr>
              <w:keepNext/>
              <w:keepLines/>
              <w:spacing w:after="120"/>
            </w:pPr>
            <w:r>
              <w:t xml:space="preserve">Driver B (Installed on System A </w:t>
            </w:r>
            <w:r w:rsidR="00DC7149">
              <w:t>and</w:t>
            </w:r>
            <w:r>
              <w:t xml:space="preserve"> B)</w:t>
            </w:r>
          </w:p>
        </w:tc>
        <w:tc>
          <w:tcPr>
            <w:tcW w:w="2520" w:type="dxa"/>
          </w:tcPr>
          <w:p w14:paraId="34DFA36B" w14:textId="77777777" w:rsidR="00447CA0" w:rsidRPr="00C71ED7" w:rsidRDefault="00447CA0" w:rsidP="00AB6F3E">
            <w:pPr>
              <w:keepNext/>
              <w:keepLines/>
              <w:spacing w:after="120"/>
              <w:rPr>
                <w:color w:val="808080" w:themeColor="background1" w:themeShade="80"/>
              </w:rPr>
            </w:pPr>
            <w:r w:rsidRPr="00C71ED7">
              <w:t>Driver C</w:t>
            </w:r>
          </w:p>
        </w:tc>
      </w:tr>
      <w:tr w:rsidR="00447CA0" w:rsidRPr="00C71ED7" w14:paraId="057572CB" w14:textId="77777777" w:rsidTr="00AB6F3E">
        <w:tc>
          <w:tcPr>
            <w:tcW w:w="2250" w:type="dxa"/>
          </w:tcPr>
          <w:p w14:paraId="792EB7A6" w14:textId="77777777" w:rsidR="00447CA0" w:rsidRDefault="00447CA0" w:rsidP="00AB6F3E">
            <w:pPr>
              <w:spacing w:after="120"/>
            </w:pPr>
            <w:r>
              <w:t>HWIDs:</w:t>
            </w:r>
          </w:p>
        </w:tc>
        <w:tc>
          <w:tcPr>
            <w:tcW w:w="1890" w:type="dxa"/>
          </w:tcPr>
          <w:p w14:paraId="10485BF6" w14:textId="77777777" w:rsidR="00447CA0" w:rsidRDefault="00447CA0" w:rsidP="00AB6F3E">
            <w:pPr>
              <w:spacing w:after="120"/>
            </w:pPr>
            <w:r w:rsidRPr="00316A40">
              <w:t>HWID_1</w:t>
            </w:r>
            <w:r>
              <w:t xml:space="preserve"> (System A)</w:t>
            </w:r>
          </w:p>
        </w:tc>
        <w:tc>
          <w:tcPr>
            <w:tcW w:w="2070" w:type="dxa"/>
          </w:tcPr>
          <w:p w14:paraId="42FCB220" w14:textId="77777777" w:rsidR="00447CA0" w:rsidRDefault="00447CA0" w:rsidP="00AB6F3E">
            <w:pPr>
              <w:spacing w:after="120"/>
            </w:pPr>
            <w:r w:rsidRPr="00316A40">
              <w:t>HWID_1</w:t>
            </w:r>
            <w:r>
              <w:t xml:space="preserve"> </w:t>
            </w:r>
          </w:p>
        </w:tc>
        <w:tc>
          <w:tcPr>
            <w:tcW w:w="2520" w:type="dxa"/>
          </w:tcPr>
          <w:p w14:paraId="734A5395" w14:textId="77777777" w:rsidR="00447CA0" w:rsidRPr="00C71ED7" w:rsidRDefault="00447CA0" w:rsidP="00AB6F3E">
            <w:pPr>
              <w:spacing w:after="120"/>
            </w:pPr>
            <w:r w:rsidRPr="00C71ED7">
              <w:t>HWID_1</w:t>
            </w:r>
          </w:p>
        </w:tc>
      </w:tr>
      <w:tr w:rsidR="00447CA0" w:rsidRPr="00C71ED7" w14:paraId="63917A9A" w14:textId="77777777" w:rsidTr="00AB6F3E">
        <w:tc>
          <w:tcPr>
            <w:tcW w:w="2250" w:type="dxa"/>
          </w:tcPr>
          <w:p w14:paraId="05C18C5F" w14:textId="77777777" w:rsidR="00447CA0" w:rsidRDefault="00447CA0" w:rsidP="00AB6F3E">
            <w:pPr>
              <w:spacing w:after="120"/>
            </w:pPr>
            <w:r>
              <w:t>DriverVerDate:</w:t>
            </w:r>
          </w:p>
        </w:tc>
        <w:tc>
          <w:tcPr>
            <w:tcW w:w="1890" w:type="dxa"/>
          </w:tcPr>
          <w:p w14:paraId="6D32DBF2" w14:textId="77777777" w:rsidR="00447CA0" w:rsidRDefault="00447CA0" w:rsidP="00AB6F3E">
            <w:pPr>
              <w:spacing w:after="120"/>
            </w:pPr>
            <w:r>
              <w:t>3/1/2015,1.0.0.0</w:t>
            </w:r>
          </w:p>
        </w:tc>
        <w:tc>
          <w:tcPr>
            <w:tcW w:w="2070" w:type="dxa"/>
          </w:tcPr>
          <w:p w14:paraId="532CBF09" w14:textId="77777777" w:rsidR="00447CA0" w:rsidRDefault="00447CA0" w:rsidP="00AB6F3E">
            <w:pPr>
              <w:spacing w:after="120"/>
            </w:pPr>
            <w:r>
              <w:t>4/15/2015,2.0.1.0</w:t>
            </w:r>
          </w:p>
        </w:tc>
        <w:tc>
          <w:tcPr>
            <w:tcW w:w="2520" w:type="dxa"/>
          </w:tcPr>
          <w:p w14:paraId="76A99A4D" w14:textId="77777777" w:rsidR="00447CA0" w:rsidRPr="00C71ED7" w:rsidRDefault="00447CA0" w:rsidP="00AB6F3E">
            <w:pPr>
              <w:spacing w:after="120"/>
            </w:pPr>
            <w:r w:rsidRPr="00C71ED7">
              <w:t>4/1/2015,2.0.0.0</w:t>
            </w:r>
          </w:p>
        </w:tc>
      </w:tr>
      <w:tr w:rsidR="00447CA0" w:rsidRPr="00C71ED7" w14:paraId="456F79A1" w14:textId="77777777" w:rsidTr="00AB6F3E">
        <w:tc>
          <w:tcPr>
            <w:tcW w:w="2250" w:type="dxa"/>
          </w:tcPr>
          <w:p w14:paraId="5F193EBC" w14:textId="77777777" w:rsidR="00447CA0" w:rsidRDefault="00447CA0" w:rsidP="00AB6F3E">
            <w:pPr>
              <w:spacing w:after="120"/>
            </w:pPr>
            <w:r>
              <w:t>Installation Targeting:</w:t>
            </w:r>
          </w:p>
        </w:tc>
        <w:tc>
          <w:tcPr>
            <w:tcW w:w="1890" w:type="dxa"/>
          </w:tcPr>
          <w:p w14:paraId="66889580" w14:textId="77777777" w:rsidR="00447CA0" w:rsidRDefault="00447CA0" w:rsidP="00AB6F3E">
            <w:pPr>
              <w:spacing w:after="120"/>
            </w:pPr>
            <w:r>
              <w:t>CHID_1</w:t>
            </w:r>
          </w:p>
        </w:tc>
        <w:tc>
          <w:tcPr>
            <w:tcW w:w="2070" w:type="dxa"/>
          </w:tcPr>
          <w:p w14:paraId="20DC3C39" w14:textId="77777777" w:rsidR="00447CA0" w:rsidRDefault="00447CA0" w:rsidP="00AB6F3E">
            <w:pPr>
              <w:spacing w:after="120"/>
            </w:pPr>
            <w:r>
              <w:t>None</w:t>
            </w:r>
          </w:p>
        </w:tc>
        <w:tc>
          <w:tcPr>
            <w:tcW w:w="2520" w:type="dxa"/>
          </w:tcPr>
          <w:p w14:paraId="3BFF1FB0" w14:textId="77777777" w:rsidR="00447CA0" w:rsidRPr="00C71ED7" w:rsidRDefault="00447CA0" w:rsidP="00AB6F3E">
            <w:pPr>
              <w:spacing w:after="120"/>
            </w:pPr>
            <w:r w:rsidRPr="00C71ED7">
              <w:t>CHID_1</w:t>
            </w:r>
          </w:p>
        </w:tc>
      </w:tr>
      <w:tr w:rsidR="00447CA0" w:rsidRPr="00C71ED7" w14:paraId="7AAFA33C" w14:textId="77777777" w:rsidTr="00AB6F3E">
        <w:tc>
          <w:tcPr>
            <w:tcW w:w="2250" w:type="dxa"/>
          </w:tcPr>
          <w:p w14:paraId="6099F565" w14:textId="77777777" w:rsidR="00447CA0" w:rsidRDefault="00447CA0" w:rsidP="00AB6F3E">
            <w:pPr>
              <w:spacing w:after="120"/>
            </w:pPr>
            <w:r>
              <w:t>Distribution Targeting:</w:t>
            </w:r>
          </w:p>
        </w:tc>
        <w:tc>
          <w:tcPr>
            <w:tcW w:w="1890" w:type="dxa"/>
          </w:tcPr>
          <w:p w14:paraId="0D6810B7" w14:textId="77777777" w:rsidR="00447CA0" w:rsidRDefault="00447CA0" w:rsidP="00AB6F3E">
            <w:pPr>
              <w:spacing w:after="120"/>
            </w:pPr>
            <w:r>
              <w:t>CHID_1</w:t>
            </w:r>
          </w:p>
        </w:tc>
        <w:tc>
          <w:tcPr>
            <w:tcW w:w="2070" w:type="dxa"/>
          </w:tcPr>
          <w:p w14:paraId="6C55FAF8" w14:textId="77777777" w:rsidR="00447CA0" w:rsidRDefault="00447CA0" w:rsidP="00AB6F3E">
            <w:pPr>
              <w:spacing w:after="120"/>
            </w:pPr>
            <w:r>
              <w:t>None</w:t>
            </w:r>
          </w:p>
        </w:tc>
        <w:tc>
          <w:tcPr>
            <w:tcW w:w="2520" w:type="dxa"/>
          </w:tcPr>
          <w:p w14:paraId="3989E8AA" w14:textId="77777777" w:rsidR="00447CA0" w:rsidRPr="00C71ED7" w:rsidRDefault="00447CA0" w:rsidP="00AB6F3E">
            <w:pPr>
              <w:spacing w:after="120"/>
            </w:pPr>
            <w:r w:rsidRPr="00C71ED7">
              <w:t>CHID_1</w:t>
            </w:r>
          </w:p>
        </w:tc>
      </w:tr>
      <w:tr w:rsidR="00447CA0" w:rsidRPr="00C71ED7" w14:paraId="5BF0061B" w14:textId="77777777" w:rsidTr="00AB6F3E">
        <w:tc>
          <w:tcPr>
            <w:tcW w:w="2250" w:type="dxa"/>
          </w:tcPr>
          <w:p w14:paraId="3F164110" w14:textId="77777777" w:rsidR="00447CA0" w:rsidRDefault="00447CA0" w:rsidP="00AB6F3E">
            <w:pPr>
              <w:spacing w:after="120"/>
            </w:pPr>
            <w:r>
              <w:t xml:space="preserve">Windows Update </w:t>
            </w:r>
          </w:p>
        </w:tc>
        <w:tc>
          <w:tcPr>
            <w:tcW w:w="1890" w:type="dxa"/>
          </w:tcPr>
          <w:p w14:paraId="53CADDD9" w14:textId="77777777" w:rsidR="00447CA0" w:rsidRPr="00C71ED7" w:rsidRDefault="00447CA0" w:rsidP="00AB6F3E">
            <w:pPr>
              <w:spacing w:after="120"/>
            </w:pPr>
            <w:r w:rsidRPr="00C71ED7">
              <w:t xml:space="preserve">Published </w:t>
            </w:r>
          </w:p>
        </w:tc>
        <w:tc>
          <w:tcPr>
            <w:tcW w:w="2070" w:type="dxa"/>
          </w:tcPr>
          <w:p w14:paraId="28ADC246" w14:textId="77777777" w:rsidR="00447CA0" w:rsidRPr="00C71ED7" w:rsidRDefault="00447CA0" w:rsidP="00AB6F3E">
            <w:pPr>
              <w:spacing w:after="120"/>
            </w:pPr>
            <w:r w:rsidRPr="00C71ED7">
              <w:t xml:space="preserve">Published </w:t>
            </w:r>
          </w:p>
        </w:tc>
        <w:tc>
          <w:tcPr>
            <w:tcW w:w="2520" w:type="dxa"/>
          </w:tcPr>
          <w:p w14:paraId="2D02B53F" w14:textId="77777777" w:rsidR="00447CA0" w:rsidRPr="00C71ED7" w:rsidRDefault="00447CA0" w:rsidP="00AB6F3E">
            <w:pPr>
              <w:spacing w:after="120"/>
            </w:pPr>
            <w:r>
              <w:t xml:space="preserve"> Not Published</w:t>
            </w:r>
          </w:p>
        </w:tc>
      </w:tr>
      <w:tr w:rsidR="00447CA0" w14:paraId="3FA9CE38" w14:textId="77777777" w:rsidTr="00AB6F3E">
        <w:tc>
          <w:tcPr>
            <w:tcW w:w="2250" w:type="dxa"/>
          </w:tcPr>
          <w:p w14:paraId="222719F2" w14:textId="77777777" w:rsidR="00447CA0" w:rsidRDefault="00447CA0" w:rsidP="00AB6F3E">
            <w:pPr>
              <w:spacing w:after="120"/>
            </w:pPr>
            <w:r>
              <w:t>Result</w:t>
            </w:r>
          </w:p>
        </w:tc>
        <w:tc>
          <w:tcPr>
            <w:tcW w:w="1890" w:type="dxa"/>
          </w:tcPr>
          <w:p w14:paraId="511B0E1D" w14:textId="77777777" w:rsidR="00447CA0" w:rsidRPr="00C71ED7" w:rsidRDefault="00447CA0" w:rsidP="00AB6F3E">
            <w:pPr>
              <w:spacing w:after="120"/>
            </w:pPr>
            <w:r>
              <w:t xml:space="preserve">Not installed </w:t>
            </w:r>
          </w:p>
        </w:tc>
        <w:tc>
          <w:tcPr>
            <w:tcW w:w="2070" w:type="dxa"/>
          </w:tcPr>
          <w:p w14:paraId="15F94707" w14:textId="77777777" w:rsidR="00447CA0" w:rsidRPr="00C71ED7" w:rsidRDefault="00447CA0" w:rsidP="00AB6F3E">
            <w:pPr>
              <w:spacing w:after="120"/>
            </w:pPr>
            <w:r>
              <w:t xml:space="preserve">Not installed </w:t>
            </w:r>
          </w:p>
        </w:tc>
        <w:tc>
          <w:tcPr>
            <w:tcW w:w="2520" w:type="dxa"/>
          </w:tcPr>
          <w:p w14:paraId="17269EE1" w14:textId="77777777" w:rsidR="00447CA0" w:rsidRDefault="00447CA0" w:rsidP="00AB6F3E">
            <w:pPr>
              <w:spacing w:after="120"/>
            </w:pPr>
            <w:r>
              <w:t xml:space="preserve">Not installed </w:t>
            </w:r>
          </w:p>
        </w:tc>
      </w:tr>
    </w:tbl>
    <w:p w14:paraId="705901D3" w14:textId="77777777" w:rsidR="00447CA0" w:rsidRDefault="00447CA0" w:rsidP="00447CA0">
      <w:pPr>
        <w:pStyle w:val="Caption"/>
        <w:keepNext/>
      </w:pPr>
      <w:r>
        <w:t>Table 11</w:t>
      </w:r>
    </w:p>
    <w:p w14:paraId="21A7E06F" w14:textId="77777777" w:rsidR="00447CA0" w:rsidRPr="005214CE" w:rsidRDefault="00447CA0" w:rsidP="00447CA0"/>
    <w:p w14:paraId="4059C1A4" w14:textId="77777777" w:rsidR="00447CA0" w:rsidRDefault="00447CA0" w:rsidP="00447CA0">
      <w:pPr>
        <w:pStyle w:val="Heading1"/>
        <w:keepLines/>
        <w:numPr>
          <w:ilvl w:val="0"/>
          <w:numId w:val="53"/>
        </w:numPr>
        <w:pBdr>
          <w:bottom w:val="none" w:sz="0" w:space="0" w:color="auto"/>
        </w:pBdr>
        <w:spacing w:before="240" w:after="0"/>
      </w:pPr>
      <w:bookmarkStart w:id="38" w:name="_Toc423444298"/>
      <w:r>
        <w:t>Publication restrictions</w:t>
      </w:r>
      <w:bookmarkEnd w:id="38"/>
    </w:p>
    <w:p w14:paraId="4E6676B6" w14:textId="77777777" w:rsidR="00447CA0" w:rsidRDefault="00447CA0" w:rsidP="00447CA0">
      <w:r>
        <w:t>The Windows Hardware Dashboard enforces publication restrictions. Publication restrictions ensure that partners cannot publish drivers for Microsoft class or generic bus HWID strings, and that devices do not receive incorrect drivers due to generic third party or re-used HWIDs.</w:t>
      </w:r>
    </w:p>
    <w:p w14:paraId="4BE4FE8E" w14:textId="77777777" w:rsidR="00447CA0" w:rsidRDefault="00447CA0" w:rsidP="00447CA0">
      <w:r>
        <w:t xml:space="preserve">Microsoft allows exceptions to these rules at its discretion on a case-by-case basis. Partners can escalate these cases to </w:t>
      </w:r>
      <w:hyperlink r:id="rId29" w:history="1">
        <w:r w:rsidRPr="00EA5507">
          <w:rPr>
            <w:rStyle w:val="Hyperlink"/>
          </w:rPr>
          <w:t>DDCHelp@microsoft.com</w:t>
        </w:r>
      </w:hyperlink>
      <w:r>
        <w:t xml:space="preserve">. </w:t>
      </w:r>
    </w:p>
    <w:p w14:paraId="2B0670A5" w14:textId="77777777" w:rsidR="00447CA0" w:rsidRDefault="00447CA0" w:rsidP="00447CA0">
      <w:r>
        <w:t xml:space="preserve">Examples of these blocks include, but are not limited to the list in </w:t>
      </w:r>
      <w:r>
        <w:fldChar w:fldCharType="begin"/>
      </w:r>
      <w:r>
        <w:instrText xml:space="preserve"> REF _Ref416687050 \h </w:instrText>
      </w:r>
      <w:r>
        <w:fldChar w:fldCharType="separate"/>
      </w:r>
      <w:r>
        <w:t xml:space="preserve">Table </w:t>
      </w:r>
      <w:r>
        <w:rPr>
          <w:noProof/>
        </w:rPr>
        <w:t>4</w:t>
      </w:r>
      <w:r>
        <w:fldChar w:fldCharType="end"/>
      </w:r>
      <w:r>
        <w:t>.</w:t>
      </w:r>
    </w:p>
    <w:p w14:paraId="311C225D" w14:textId="77777777" w:rsidR="00447CA0" w:rsidRDefault="00447CA0" w:rsidP="00447CA0">
      <w:pPr>
        <w:pStyle w:val="Caption"/>
        <w:keepNext/>
      </w:pPr>
      <w:bookmarkStart w:id="39" w:name="_Ref416687050"/>
      <w:r>
        <w:t xml:space="preserve">Table </w:t>
      </w:r>
      <w:r w:rsidR="009D7867">
        <w:fldChar w:fldCharType="begin"/>
      </w:r>
      <w:r w:rsidR="009D7867">
        <w:instrText xml:space="preserve"> SEQ Table \* ARABIC </w:instrText>
      </w:r>
      <w:r w:rsidR="009D7867">
        <w:fldChar w:fldCharType="separate"/>
      </w:r>
      <w:r>
        <w:rPr>
          <w:noProof/>
        </w:rPr>
        <w:t>4</w:t>
      </w:r>
      <w:r w:rsidR="009D7867">
        <w:rPr>
          <w:noProof/>
        </w:rPr>
        <w:fldChar w:fldCharType="end"/>
      </w:r>
      <w:bookmarkEnd w:id="39"/>
      <w:r>
        <w:t>: Driver Publication Restrictions</w:t>
      </w:r>
    </w:p>
    <w:tbl>
      <w:tblPr>
        <w:tblStyle w:val="Wind8w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20"/>
      </w:tblGrid>
      <w:tr w:rsidR="00447CA0" w14:paraId="5F931412" w14:textId="77777777" w:rsidTr="00AB6F3E">
        <w:trPr>
          <w:cnfStyle w:val="100000000000" w:firstRow="1" w:lastRow="0" w:firstColumn="0" w:lastColumn="0" w:oddVBand="0" w:evenVBand="0" w:oddHBand="0" w:evenHBand="0" w:firstRowFirstColumn="0" w:firstRowLastColumn="0" w:lastRowFirstColumn="0" w:lastRowLastColumn="0"/>
        </w:trPr>
        <w:tc>
          <w:tcPr>
            <w:tcW w:w="5940" w:type="dxa"/>
          </w:tcPr>
          <w:p w14:paraId="1F5F1B02" w14:textId="77777777" w:rsidR="00447CA0" w:rsidRPr="00C26A1A" w:rsidRDefault="00447CA0" w:rsidP="00AB6F3E">
            <w:pPr>
              <w:spacing w:after="120"/>
              <w:rPr>
                <w:rFonts w:ascii="Calibri" w:eastAsia="Times New Roman" w:hAnsi="Calibri" w:cs="Times New Roman"/>
                <w:sz w:val="20"/>
                <w:szCs w:val="20"/>
              </w:rPr>
            </w:pPr>
            <w:r w:rsidRPr="00C26A1A">
              <w:t>Type of block</w:t>
            </w:r>
          </w:p>
        </w:tc>
        <w:tc>
          <w:tcPr>
            <w:tcW w:w="3420" w:type="dxa"/>
          </w:tcPr>
          <w:p w14:paraId="1E9BF1AC" w14:textId="77777777" w:rsidR="00447CA0" w:rsidRPr="00A95CA2" w:rsidRDefault="00447CA0" w:rsidP="00AB6F3E">
            <w:pPr>
              <w:spacing w:after="120"/>
            </w:pPr>
            <w:r w:rsidRPr="00A95CA2">
              <w:t>Additional information</w:t>
            </w:r>
          </w:p>
        </w:tc>
      </w:tr>
      <w:tr w:rsidR="00447CA0" w14:paraId="176961E4" w14:textId="77777777" w:rsidTr="00AB6F3E">
        <w:tc>
          <w:tcPr>
            <w:tcW w:w="5940" w:type="dxa"/>
          </w:tcPr>
          <w:p w14:paraId="2875E669" w14:textId="77777777" w:rsidR="00447CA0" w:rsidRPr="00344F87" w:rsidRDefault="00447CA0" w:rsidP="00AB6F3E">
            <w:pPr>
              <w:spacing w:after="120"/>
              <w:rPr>
                <w:color w:val="FFFFFF" w:themeColor="background1"/>
              </w:rPr>
            </w:pPr>
            <w:r>
              <w:rPr>
                <w:rFonts w:ascii="Calibri" w:eastAsia="Times New Roman" w:hAnsi="Calibri" w:cs="Times New Roman"/>
                <w:color w:val="000000"/>
                <w:sz w:val="20"/>
                <w:szCs w:val="20"/>
              </w:rPr>
              <w:lastRenderedPageBreak/>
              <w:t>Invalid driver submission category types</w:t>
            </w:r>
          </w:p>
        </w:tc>
        <w:tc>
          <w:tcPr>
            <w:tcW w:w="3420" w:type="dxa"/>
          </w:tcPr>
          <w:p w14:paraId="4E1504E3" w14:textId="77777777" w:rsidR="00447CA0" w:rsidRDefault="00447CA0" w:rsidP="00AB6F3E">
            <w:pPr>
              <w:spacing w:after="120"/>
            </w:pPr>
            <w:r>
              <w:rPr>
                <w:rFonts w:ascii="Calibri" w:eastAsia="Times New Roman" w:hAnsi="Calibri" w:cs="Times New Roman"/>
                <w:color w:val="000000"/>
                <w:sz w:val="20"/>
                <w:szCs w:val="20"/>
              </w:rPr>
              <w:t>UNCLASSIFIED</w:t>
            </w:r>
          </w:p>
        </w:tc>
      </w:tr>
      <w:tr w:rsidR="00447CA0" w14:paraId="3FD3F14D" w14:textId="77777777" w:rsidTr="00AB6F3E">
        <w:tc>
          <w:tcPr>
            <w:tcW w:w="5940" w:type="dxa"/>
          </w:tcPr>
          <w:p w14:paraId="40DD311C"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Invalid Architecture</w:t>
            </w:r>
          </w:p>
        </w:tc>
        <w:tc>
          <w:tcPr>
            <w:tcW w:w="3420" w:type="dxa"/>
          </w:tcPr>
          <w:p w14:paraId="00B1CB61" w14:textId="77777777" w:rsidR="00447CA0" w:rsidRPr="0015322A"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ia64</w:t>
            </w:r>
          </w:p>
        </w:tc>
      </w:tr>
      <w:tr w:rsidR="00447CA0" w14:paraId="75155E33" w14:textId="77777777" w:rsidTr="00AB6F3E">
        <w:tc>
          <w:tcPr>
            <w:tcW w:w="5940" w:type="dxa"/>
          </w:tcPr>
          <w:p w14:paraId="40DCDF21"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HWIDs with no bus enumerator</w:t>
            </w:r>
          </w:p>
        </w:tc>
        <w:tc>
          <w:tcPr>
            <w:tcW w:w="3420" w:type="dxa"/>
          </w:tcPr>
          <w:p w14:paraId="7468D737"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r>
      <w:tr w:rsidR="00447CA0" w14:paraId="54737C44" w14:textId="77777777" w:rsidTr="00AB6F3E">
        <w:tc>
          <w:tcPr>
            <w:tcW w:w="5940" w:type="dxa"/>
          </w:tcPr>
          <w:p w14:paraId="4FCBC915" w14:textId="77777777" w:rsidR="00447CA0" w:rsidRDefault="00447CA0" w:rsidP="00AB6F3E">
            <w:pPr>
              <w:spacing w:after="120"/>
            </w:pPr>
            <w:r>
              <w:rPr>
                <w:rFonts w:ascii="Calibri" w:eastAsia="Times New Roman" w:hAnsi="Calibri" w:cs="Times New Roman"/>
                <w:color w:val="000000"/>
                <w:sz w:val="20"/>
                <w:szCs w:val="20"/>
              </w:rPr>
              <w:t>Invalid bus enumerators</w:t>
            </w:r>
          </w:p>
        </w:tc>
        <w:tc>
          <w:tcPr>
            <w:tcW w:w="3420" w:type="dxa"/>
          </w:tcPr>
          <w:p w14:paraId="57EDFC86" w14:textId="77777777" w:rsidR="00447CA0"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ActivCardBus</w:t>
            </w:r>
          </w:p>
          <w:p w14:paraId="5FFD8EF9" w14:textId="77777777" w:rsidR="00447CA0" w:rsidRDefault="00447CA0" w:rsidP="00AB6F3E">
            <w:pPr>
              <w:spacing w:after="120"/>
            </w:pPr>
            <w:r>
              <w:t>CIRCLASS</w:t>
            </w:r>
          </w:p>
          <w:p w14:paraId="1D62CEAF" w14:textId="77777777" w:rsidR="00447CA0" w:rsidRDefault="00447CA0" w:rsidP="00AB6F3E">
            <w:pPr>
              <w:spacing w:after="120"/>
            </w:pPr>
            <w:r>
              <w:t>Hid\irdevice</w:t>
            </w:r>
          </w:p>
          <w:p w14:paraId="729FDC73" w14:textId="77777777" w:rsidR="00447CA0" w:rsidRDefault="00447CA0" w:rsidP="00AB6F3E">
            <w:pPr>
              <w:spacing w:after="120"/>
            </w:pPr>
            <w:r>
              <w:t>Irbus</w:t>
            </w:r>
          </w:p>
          <w:p w14:paraId="79D90F8D" w14:textId="77777777" w:rsidR="00447CA0" w:rsidRDefault="00447CA0" w:rsidP="00AB6F3E">
            <w:pPr>
              <w:spacing w:after="120"/>
            </w:pPr>
            <w:r>
              <w:t>PS2_</w:t>
            </w:r>
          </w:p>
          <w:p w14:paraId="17368418" w14:textId="77777777" w:rsidR="00447CA0" w:rsidRDefault="00447CA0" w:rsidP="00AB6F3E">
            <w:pPr>
              <w:spacing w:after="120"/>
            </w:pPr>
            <w:r>
              <w:t>MIDI</w:t>
            </w:r>
          </w:p>
          <w:p w14:paraId="2176478A" w14:textId="77777777" w:rsidR="00447CA0" w:rsidRDefault="00447CA0" w:rsidP="00AB6F3E">
            <w:pPr>
              <w:spacing w:after="120"/>
            </w:pPr>
            <w:r>
              <w:t>PNP</w:t>
            </w:r>
          </w:p>
          <w:p w14:paraId="51A34329" w14:textId="77777777" w:rsidR="00447CA0" w:rsidRDefault="00447CA0" w:rsidP="00AB6F3E">
            <w:pPr>
              <w:spacing w:after="120"/>
            </w:pPr>
            <w:r>
              <w:t>ACP</w:t>
            </w:r>
          </w:p>
          <w:p w14:paraId="7F54676A" w14:textId="77777777" w:rsidR="00447CA0" w:rsidRDefault="00447CA0" w:rsidP="00AB6F3E">
            <w:pPr>
              <w:spacing w:after="120"/>
            </w:pPr>
            <w:r>
              <w:t>IAN</w:t>
            </w:r>
          </w:p>
          <w:p w14:paraId="64104072" w14:textId="77777777" w:rsidR="00447CA0" w:rsidRDefault="00447CA0" w:rsidP="00AB6F3E">
            <w:pPr>
              <w:spacing w:after="120"/>
            </w:pPr>
            <w:r>
              <w:t>AVM</w:t>
            </w:r>
          </w:p>
          <w:p w14:paraId="5E8547AE" w14:textId="77777777" w:rsidR="00447CA0" w:rsidRDefault="00447CA0" w:rsidP="00AB6F3E">
            <w:pPr>
              <w:spacing w:after="120"/>
            </w:pPr>
            <w:r>
              <w:t>STREAM</w:t>
            </w:r>
          </w:p>
          <w:p w14:paraId="3A1BB820" w14:textId="77777777" w:rsidR="00447CA0" w:rsidRDefault="00447CA0" w:rsidP="00AB6F3E">
            <w:pPr>
              <w:spacing w:after="120"/>
            </w:pPr>
            <w:r>
              <w:t>DISPLAY</w:t>
            </w:r>
          </w:p>
        </w:tc>
      </w:tr>
      <w:tr w:rsidR="00447CA0" w14:paraId="42319B82" w14:textId="77777777" w:rsidTr="00AB6F3E">
        <w:tc>
          <w:tcPr>
            <w:tcW w:w="5940" w:type="dxa"/>
          </w:tcPr>
          <w:p w14:paraId="6D7311F8"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Classcode declarations</w:t>
            </w:r>
          </w:p>
        </w:tc>
        <w:tc>
          <w:tcPr>
            <w:tcW w:w="3420" w:type="dxa"/>
          </w:tcPr>
          <w:p w14:paraId="72854C0E" w14:textId="77777777" w:rsidR="00447CA0"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\CLASS</w:t>
            </w:r>
          </w:p>
          <w:p w14:paraId="7EC3A3C0" w14:textId="77777777" w:rsidR="00447CA0"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\CC</w:t>
            </w:r>
          </w:p>
          <w:p w14:paraId="326E07E5"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\&amp;</w:t>
            </w:r>
          </w:p>
        </w:tc>
      </w:tr>
      <w:tr w:rsidR="00447CA0" w14:paraId="506D21FA" w14:textId="77777777" w:rsidTr="00AB6F3E">
        <w:tc>
          <w:tcPr>
            <w:tcW w:w="5940" w:type="dxa"/>
          </w:tcPr>
          <w:p w14:paraId="0427905D"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Two-part HWIDs</w:t>
            </w:r>
          </w:p>
        </w:tc>
        <w:tc>
          <w:tcPr>
            <w:tcW w:w="3420" w:type="dxa"/>
          </w:tcPr>
          <w:p w14:paraId="7CD9F3DB"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Enforced on </w:t>
            </w:r>
            <w:r w:rsidRPr="0015322A">
              <w:rPr>
                <w:rFonts w:ascii="Calibri" w:eastAsia="Times New Roman" w:hAnsi="Calibri" w:cs="Times New Roman"/>
                <w:color w:val="000000"/>
                <w:sz w:val="20"/>
                <w:szCs w:val="20"/>
              </w:rPr>
              <w:t>HDAUDIO</w:t>
            </w:r>
            <w:r>
              <w:rPr>
                <w:rFonts w:ascii="Calibri" w:eastAsia="Times New Roman" w:hAnsi="Calibri" w:cs="Times New Roman"/>
                <w:color w:val="000000"/>
                <w:sz w:val="20"/>
                <w:szCs w:val="20"/>
              </w:rPr>
              <w:t xml:space="preserve"> bus</w:t>
            </w:r>
          </w:p>
        </w:tc>
      </w:tr>
      <w:tr w:rsidR="00447CA0" w14:paraId="460A9859" w14:textId="77777777" w:rsidTr="00AB6F3E">
        <w:tc>
          <w:tcPr>
            <w:tcW w:w="5940" w:type="dxa"/>
          </w:tcPr>
          <w:p w14:paraId="05BD529C" w14:textId="77777777" w:rsidR="00447CA0" w:rsidRDefault="00447CA0" w:rsidP="00AB6F3E">
            <w:pPr>
              <w:spacing w:after="120"/>
            </w:pPr>
            <w:r>
              <w:rPr>
                <w:rFonts w:ascii="Calibri" w:eastAsia="Times New Roman" w:hAnsi="Calibri" w:cs="Times New Roman"/>
                <w:color w:val="000000"/>
                <w:sz w:val="20"/>
                <w:szCs w:val="20"/>
              </w:rPr>
              <w:t>Bluetooth HWIDs with service UUIDs and no vendor ID or product ID</w:t>
            </w:r>
          </w:p>
        </w:tc>
        <w:tc>
          <w:tcPr>
            <w:tcW w:w="3420" w:type="dxa"/>
          </w:tcPr>
          <w:p w14:paraId="4B16D588" w14:textId="77777777" w:rsidR="00447CA0" w:rsidRDefault="00447CA0" w:rsidP="00AB6F3E">
            <w:pPr>
              <w:spacing w:after="120"/>
            </w:pPr>
            <w:r>
              <w:t>N/A</w:t>
            </w:r>
          </w:p>
        </w:tc>
      </w:tr>
      <w:tr w:rsidR="00447CA0" w14:paraId="4A8F77F1" w14:textId="77777777" w:rsidTr="00AB6F3E">
        <w:tc>
          <w:tcPr>
            <w:tcW w:w="5940" w:type="dxa"/>
          </w:tcPr>
          <w:p w14:paraId="1F837549"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Invalid </w:t>
            </w:r>
            <w:r w:rsidRPr="0015322A">
              <w:rPr>
                <w:rFonts w:ascii="Calibri" w:eastAsia="Times New Roman" w:hAnsi="Calibri" w:cs="Times New Roman"/>
                <w:color w:val="000000"/>
                <w:sz w:val="20"/>
                <w:szCs w:val="20"/>
              </w:rPr>
              <w:t>PCI</w:t>
            </w:r>
            <w:r>
              <w:rPr>
                <w:rFonts w:ascii="Calibri" w:eastAsia="Times New Roman" w:hAnsi="Calibri" w:cs="Times New Roman"/>
                <w:color w:val="000000"/>
                <w:sz w:val="20"/>
                <w:szCs w:val="20"/>
              </w:rPr>
              <w:t xml:space="preserve"> Vendor Codes</w:t>
            </w:r>
          </w:p>
        </w:tc>
        <w:tc>
          <w:tcPr>
            <w:tcW w:w="3420" w:type="dxa"/>
          </w:tcPr>
          <w:p w14:paraId="11373B07" w14:textId="77777777" w:rsidR="00447CA0"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0000</w:t>
            </w:r>
          </w:p>
          <w:p w14:paraId="0EE0364A"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FFFF</w:t>
            </w:r>
          </w:p>
        </w:tc>
      </w:tr>
      <w:tr w:rsidR="00447CA0" w14:paraId="56574FA5" w14:textId="77777777" w:rsidTr="00AB6F3E">
        <w:tc>
          <w:tcPr>
            <w:tcW w:w="5940" w:type="dxa"/>
          </w:tcPr>
          <w:p w14:paraId="7CF94831" w14:textId="77777777" w:rsidR="00447CA0"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Missing device codes or product ID codes</w:t>
            </w:r>
          </w:p>
        </w:tc>
        <w:tc>
          <w:tcPr>
            <w:tcW w:w="3420" w:type="dxa"/>
          </w:tcPr>
          <w:p w14:paraId="0253725F" w14:textId="77777777" w:rsidR="00447CA0"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Enforced on PCI and USB buses</w:t>
            </w:r>
          </w:p>
        </w:tc>
      </w:tr>
      <w:tr w:rsidR="00447CA0" w14:paraId="1422A300" w14:textId="77777777" w:rsidTr="00AB6F3E">
        <w:tc>
          <w:tcPr>
            <w:tcW w:w="5940" w:type="dxa"/>
          </w:tcPr>
          <w:p w14:paraId="6E97626E" w14:textId="77777777" w:rsidR="00447CA0" w:rsidRPr="0015322A" w:rsidRDefault="00447CA0" w:rsidP="00AB6F3E">
            <w:pPr>
              <w:spacing w:after="120"/>
              <w:rPr>
                <w:rFonts w:ascii="Calibri" w:eastAsia="Times New Roman" w:hAnsi="Calibri" w:cs="Times New Roman"/>
                <w:color w:val="000000"/>
                <w:sz w:val="20"/>
                <w:szCs w:val="20"/>
              </w:rPr>
            </w:pPr>
            <w:r w:rsidRPr="0084372E">
              <w:rPr>
                <w:rFonts w:ascii="Calibri" w:eastAsia="Times New Roman" w:hAnsi="Calibri" w:cs="Times New Roman"/>
                <w:color w:val="000000"/>
                <w:sz w:val="20"/>
                <w:szCs w:val="20"/>
              </w:rPr>
              <w:t>Invalid HWID string beginning</w:t>
            </w:r>
            <w:r>
              <w:rPr>
                <w:rFonts w:ascii="Calibri" w:eastAsia="Times New Roman" w:hAnsi="Calibri" w:cs="Times New Roman"/>
                <w:color w:val="000000"/>
                <w:sz w:val="20"/>
                <w:szCs w:val="20"/>
              </w:rPr>
              <w:t>s</w:t>
            </w:r>
          </w:p>
        </w:tc>
        <w:tc>
          <w:tcPr>
            <w:tcW w:w="3420" w:type="dxa"/>
          </w:tcPr>
          <w:p w14:paraId="40A7FF9C" w14:textId="77777777" w:rsidR="00447CA0"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HID_DEVI</w:t>
            </w:r>
          </w:p>
          <w:p w14:paraId="0805E1DC" w14:textId="77777777" w:rsidR="00447CA0" w:rsidRPr="002E1125" w:rsidRDefault="00447CA0" w:rsidP="00AB6F3E">
            <w:pPr>
              <w:spacing w:after="120"/>
              <w:rPr>
                <w:rFonts w:ascii="Calibri" w:eastAsia="Times New Roman" w:hAnsi="Calibri" w:cs="Times New Roman"/>
                <w:color w:val="000000"/>
                <w:sz w:val="20"/>
                <w:szCs w:val="20"/>
              </w:rPr>
            </w:pPr>
            <w:r w:rsidRPr="002E1125">
              <w:rPr>
                <w:rFonts w:ascii="Calibri" w:eastAsia="Times New Roman" w:hAnsi="Calibri" w:cs="Times New Roman"/>
                <w:color w:val="000000"/>
                <w:sz w:val="20"/>
                <w:szCs w:val="20"/>
              </w:rPr>
              <w:t>SERIAL_M</w:t>
            </w:r>
          </w:p>
          <w:p w14:paraId="64B674C2" w14:textId="77777777" w:rsidR="00447CA0" w:rsidRPr="002E1125" w:rsidRDefault="00447CA0" w:rsidP="00AB6F3E">
            <w:pPr>
              <w:spacing w:after="120"/>
              <w:rPr>
                <w:rFonts w:ascii="Calibri" w:eastAsia="Times New Roman" w:hAnsi="Calibri" w:cs="Times New Roman"/>
                <w:color w:val="000000"/>
                <w:sz w:val="20"/>
                <w:szCs w:val="20"/>
              </w:rPr>
            </w:pPr>
            <w:r w:rsidRPr="002E1125">
              <w:rPr>
                <w:rFonts w:ascii="Calibri" w:eastAsia="Times New Roman" w:hAnsi="Calibri" w:cs="Times New Roman"/>
                <w:color w:val="000000"/>
                <w:sz w:val="20"/>
                <w:szCs w:val="20"/>
              </w:rPr>
              <w:t>ISAPNP\PNP</w:t>
            </w:r>
          </w:p>
          <w:p w14:paraId="46AA2D63" w14:textId="77777777" w:rsidR="00447CA0" w:rsidRPr="002E1125" w:rsidRDefault="00447CA0" w:rsidP="00AB6F3E">
            <w:pPr>
              <w:spacing w:after="120"/>
              <w:rPr>
                <w:rFonts w:ascii="Calibri" w:eastAsia="Times New Roman" w:hAnsi="Calibri" w:cs="Times New Roman"/>
                <w:color w:val="000000"/>
                <w:sz w:val="20"/>
                <w:szCs w:val="20"/>
              </w:rPr>
            </w:pPr>
            <w:r w:rsidRPr="002E1125">
              <w:rPr>
                <w:rFonts w:ascii="Calibri" w:eastAsia="Times New Roman" w:hAnsi="Calibri" w:cs="Times New Roman"/>
                <w:color w:val="000000"/>
                <w:sz w:val="20"/>
                <w:szCs w:val="20"/>
              </w:rPr>
              <w:t>SERENUM\PNP</w:t>
            </w:r>
          </w:p>
          <w:p w14:paraId="099C12EC" w14:textId="77777777" w:rsidR="00447CA0" w:rsidRDefault="00447CA0" w:rsidP="00AB6F3E">
            <w:pPr>
              <w:spacing w:after="120"/>
              <w:rPr>
                <w:rFonts w:ascii="Calibri" w:eastAsia="Times New Roman" w:hAnsi="Calibri" w:cs="Times New Roman"/>
                <w:color w:val="000000"/>
                <w:sz w:val="20"/>
                <w:szCs w:val="20"/>
              </w:rPr>
            </w:pPr>
            <w:r w:rsidRPr="002E1125">
              <w:rPr>
                <w:rFonts w:ascii="Calibri" w:eastAsia="Times New Roman" w:hAnsi="Calibri" w:cs="Times New Roman"/>
                <w:color w:val="000000"/>
                <w:sz w:val="20"/>
                <w:szCs w:val="20"/>
              </w:rPr>
              <w:lastRenderedPageBreak/>
              <w:t>*PNP</w:t>
            </w:r>
          </w:p>
          <w:p w14:paraId="438EA70D" w14:textId="77777777" w:rsidR="00447CA0"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BIOS\PNP</w:t>
            </w:r>
          </w:p>
          <w:p w14:paraId="52AB63DB" w14:textId="77777777" w:rsidR="00447CA0" w:rsidRPr="0015322A"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ACPI\PNP</w:t>
            </w:r>
          </w:p>
        </w:tc>
      </w:tr>
      <w:tr w:rsidR="00447CA0" w14:paraId="44B8A8EC" w14:textId="77777777" w:rsidTr="00AB6F3E">
        <w:tc>
          <w:tcPr>
            <w:tcW w:w="5940" w:type="dxa"/>
          </w:tcPr>
          <w:p w14:paraId="0FD3F3B2"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System reserved HWIDs</w:t>
            </w:r>
          </w:p>
        </w:tc>
        <w:tc>
          <w:tcPr>
            <w:tcW w:w="3420" w:type="dxa"/>
          </w:tcPr>
          <w:p w14:paraId="5138AC16" w14:textId="77777777" w:rsidR="00447CA0"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BIOS\PNP</w:t>
            </w:r>
          </w:p>
          <w:p w14:paraId="062E9938" w14:textId="77777777" w:rsidR="00447CA0" w:rsidRPr="0015322A"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ACPI\PNP</w:t>
            </w:r>
          </w:p>
        </w:tc>
      </w:tr>
      <w:tr w:rsidR="00447CA0" w14:paraId="1275D0ED" w14:textId="77777777" w:rsidTr="00AB6F3E">
        <w:tc>
          <w:tcPr>
            <w:tcW w:w="5940" w:type="dxa"/>
          </w:tcPr>
          <w:p w14:paraId="7B354CAF"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Invalid HWIDs</w:t>
            </w:r>
          </w:p>
        </w:tc>
        <w:tc>
          <w:tcPr>
            <w:tcW w:w="3420" w:type="dxa"/>
          </w:tcPr>
          <w:p w14:paraId="46CBC571" w14:textId="77777777" w:rsidR="00447CA0"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*DONTUSE</w:t>
            </w:r>
          </w:p>
          <w:p w14:paraId="1262613C" w14:textId="77777777" w:rsidR="00447CA0" w:rsidRDefault="00447CA0" w:rsidP="00AB6F3E">
            <w:pPr>
              <w:spacing w:after="120"/>
              <w:rPr>
                <w:rFonts w:ascii="Calibri" w:eastAsia="Times New Roman" w:hAnsi="Calibri" w:cs="Times New Roman"/>
                <w:color w:val="000000"/>
                <w:sz w:val="20"/>
                <w:szCs w:val="20"/>
              </w:rPr>
            </w:pPr>
            <w:r w:rsidRPr="002E1125">
              <w:rPr>
                <w:rFonts w:ascii="Calibri" w:eastAsia="Times New Roman" w:hAnsi="Calibri" w:cs="Times New Roman"/>
                <w:color w:val="000000"/>
                <w:sz w:val="20"/>
                <w:szCs w:val="20"/>
              </w:rPr>
              <w:t>SERIAL_MOUSE</w:t>
            </w:r>
          </w:p>
          <w:p w14:paraId="633904D3" w14:textId="77777777" w:rsidR="00447CA0" w:rsidRDefault="00447CA0" w:rsidP="00AB6F3E">
            <w:pPr>
              <w:spacing w:after="120"/>
              <w:rPr>
                <w:rFonts w:ascii="Calibri" w:eastAsia="Times New Roman" w:hAnsi="Calibri" w:cs="Times New Roman"/>
                <w:color w:val="000000"/>
                <w:sz w:val="20"/>
                <w:szCs w:val="20"/>
              </w:rPr>
            </w:pPr>
            <w:r w:rsidRPr="0015322A">
              <w:rPr>
                <w:rFonts w:ascii="Calibri" w:eastAsia="Times New Roman" w:hAnsi="Calibri" w:cs="Times New Roman"/>
                <w:color w:val="000000"/>
                <w:sz w:val="20"/>
                <w:szCs w:val="20"/>
              </w:rPr>
              <w:t>Root\circlass</w:t>
            </w:r>
          </w:p>
          <w:p w14:paraId="1D7AFE2D" w14:textId="77777777" w:rsidR="00447CA0" w:rsidRPr="0015322A" w:rsidRDefault="00447CA0" w:rsidP="00AB6F3E">
            <w:pPr>
              <w:spacing w:after="120"/>
              <w:rPr>
                <w:rFonts w:ascii="Calibri" w:eastAsia="Times New Roman" w:hAnsi="Calibri" w:cs="Times New Roman"/>
                <w:color w:val="000000"/>
                <w:sz w:val="20"/>
                <w:szCs w:val="20"/>
              </w:rPr>
            </w:pPr>
            <w:r>
              <w:rPr>
                <w:rFonts w:ascii="Calibri" w:eastAsia="Times New Roman" w:hAnsi="Calibri" w:cs="Times New Roman"/>
                <w:color w:val="000000"/>
                <w:sz w:val="20"/>
                <w:szCs w:val="20"/>
              </w:rPr>
              <w:t>Hid\irdevice</w:t>
            </w:r>
          </w:p>
        </w:tc>
      </w:tr>
    </w:tbl>
    <w:p w14:paraId="4CDCE000" w14:textId="77777777" w:rsidR="00447CA0" w:rsidRPr="00F0734F" w:rsidRDefault="00447CA0" w:rsidP="00447CA0"/>
    <w:p w14:paraId="508A39EA" w14:textId="183D4ECD" w:rsidR="00447CA0" w:rsidRDefault="00447CA0" w:rsidP="00447CA0">
      <w:pPr>
        <w:rPr>
          <w:rFonts w:asciiTheme="majorHAnsi" w:eastAsiaTheme="majorEastAsia" w:hAnsiTheme="majorHAnsi" w:cstheme="majorBidi" w:hint="eastAsia"/>
          <w:color w:val="AB0E00" w:themeColor="accent1" w:themeShade="BF"/>
          <w:sz w:val="32"/>
          <w:szCs w:val="32"/>
        </w:rPr>
      </w:pPr>
    </w:p>
    <w:p w14:paraId="61DC9EA5" w14:textId="77777777" w:rsidR="00447CA0" w:rsidRDefault="00447CA0" w:rsidP="00447CA0">
      <w:pPr>
        <w:pStyle w:val="Heading1"/>
        <w:keepLines/>
        <w:numPr>
          <w:ilvl w:val="0"/>
          <w:numId w:val="53"/>
        </w:numPr>
        <w:pBdr>
          <w:bottom w:val="none" w:sz="0" w:space="0" w:color="auto"/>
        </w:pBdr>
        <w:spacing w:before="240" w:after="0"/>
      </w:pPr>
      <w:bookmarkStart w:id="40" w:name="_Toc423444299"/>
      <w:r>
        <w:t>Firmware Update support for systems</w:t>
      </w:r>
      <w:bookmarkEnd w:id="40"/>
    </w:p>
    <w:p w14:paraId="67BF1B92" w14:textId="77777777" w:rsidR="00447CA0" w:rsidRDefault="00447CA0" w:rsidP="00447CA0">
      <w:pPr>
        <w:pStyle w:val="Heading2"/>
        <w:keepLines/>
        <w:numPr>
          <w:ilvl w:val="1"/>
          <w:numId w:val="53"/>
        </w:numPr>
        <w:spacing w:before="40" w:after="0"/>
      </w:pPr>
      <w:bookmarkStart w:id="41" w:name="_Toc423444300"/>
      <w:r>
        <w:t>UEFI Firmware UpdateCapsule Support</w:t>
      </w:r>
      <w:bookmarkEnd w:id="41"/>
    </w:p>
    <w:p w14:paraId="2991A501" w14:textId="42FB9D49" w:rsidR="00447CA0" w:rsidRDefault="00447CA0" w:rsidP="00447CA0">
      <w:r>
        <w:t>To accommodate updating system firmware on UEFI systems, Windows provides UpdateCapsule support. This support provides a method for OEMs to distribute and update their UEFI system firmware by encapsulating a firmware update blob into a Windows driver package. The end to end publishing workflow treats this driver package no different than any other driver package.</w:t>
      </w:r>
    </w:p>
    <w:p w14:paraId="5373DF98" w14:textId="77326D9A" w:rsidR="00447CA0" w:rsidRDefault="00447CA0" w:rsidP="00447CA0">
      <w:r>
        <w:t>Once the firmware update driver package has been distributed and installed on a given system it is applied during the next boot cycle of the PC. Details on this UpdateCapsule functionality are outlined in the Windows UEFI Firmware Update Platform whitepaper:</w:t>
      </w:r>
      <w:r>
        <w:br/>
      </w:r>
      <w:hyperlink r:id="rId30" w:history="1">
        <w:r w:rsidRPr="003E0E8C">
          <w:rPr>
            <w:rStyle w:val="LinkedField"/>
          </w:rPr>
          <w:t>http://www.microsoft.com/en-us/download/details.aspx?id=38405</w:t>
        </w:r>
      </w:hyperlink>
    </w:p>
    <w:p w14:paraId="1F55A7F5" w14:textId="739E5A59" w:rsidR="00447CA0" w:rsidRDefault="00447CA0" w:rsidP="00447CA0">
      <w:r>
        <w:t>This UpdateCapsule functionality is being added to the Mobile SKU as an alternative to the traditional Phone model of updating system firmware for scenarios where the Phone model is not sufficient. Microsoft recommends utilizing the standard mobile/phone firmware update model to take benefit of the offline servicing model and built-in recover</w:t>
      </w:r>
      <w:r w:rsidRPr="00312A14">
        <w:t>y</w:t>
      </w:r>
      <w:r>
        <w:t xml:space="preserve"> support. On the Mobile SKU UpdateCapsule should only be used if the standard mobile/phone firmware update process is not tenable.  </w:t>
      </w:r>
    </w:p>
    <w:p w14:paraId="34191E66" w14:textId="77777777" w:rsidR="00447CA0" w:rsidRPr="00884830" w:rsidRDefault="00447CA0" w:rsidP="00447CA0">
      <w:pPr>
        <w:pStyle w:val="Heading3"/>
        <w:keepLines/>
        <w:numPr>
          <w:ilvl w:val="2"/>
          <w:numId w:val="53"/>
        </w:numPr>
        <w:spacing w:before="40" w:after="0"/>
      </w:pPr>
      <w:bookmarkStart w:id="42" w:name="_Toc423444301"/>
      <w:r w:rsidRPr="00884830">
        <w:t>Publishing an UpdateCapsule:</w:t>
      </w:r>
      <w:bookmarkEnd w:id="42"/>
    </w:p>
    <w:p w14:paraId="42AFF1F7" w14:textId="1CFD00F8" w:rsidR="00447CA0" w:rsidRPr="00884830" w:rsidRDefault="00447CA0" w:rsidP="00447CA0">
      <w:r w:rsidRPr="00884830">
        <w:t xml:space="preserve">Historically (since </w:t>
      </w:r>
      <w:r w:rsidR="00DC7149">
        <w:t>the release of Windows 8</w:t>
      </w:r>
      <w:r w:rsidRPr="00884830">
        <w:t>) UpdateCapsules were d</w:t>
      </w:r>
      <w:r>
        <w:t xml:space="preserve">istributed solely as part of a Model Based Servicing (MBS) </w:t>
      </w:r>
      <w:r w:rsidRPr="00884830">
        <w:t>set. MBS provided 2 features which were needed for firmware updates:</w:t>
      </w:r>
    </w:p>
    <w:p w14:paraId="72E2726F" w14:textId="71425E39" w:rsidR="00447CA0" w:rsidRDefault="00447CA0" w:rsidP="00447CA0">
      <w:pPr>
        <w:numPr>
          <w:ilvl w:val="0"/>
          <w:numId w:val="63"/>
        </w:numPr>
        <w:shd w:val="clear" w:color="auto" w:fill="FFFFFF"/>
        <w:spacing w:before="100" w:beforeAutospacing="1" w:after="240" w:line="240" w:lineRule="auto"/>
        <w:rPr>
          <w:rFonts w:ascii="Calibri" w:eastAsia="Times New Roman" w:hAnsi="Calibri"/>
          <w:color w:val="000000"/>
        </w:rPr>
      </w:pPr>
      <w:r>
        <w:rPr>
          <w:rFonts w:ascii="Calibri" w:eastAsia="Times New Roman" w:hAnsi="Calibri"/>
          <w:color w:val="000000"/>
        </w:rPr>
        <w:t>Dependency Mapping</w:t>
      </w:r>
      <w:r>
        <w:rPr>
          <w:rFonts w:ascii="Calibri" w:eastAsia="Times New Roman" w:hAnsi="Calibri"/>
          <w:color w:val="000000"/>
        </w:rPr>
        <w:br/>
        <w:t>This was a way to map dependencies between drivers and/or firmware so that they were serviced as a set. In other words all drivers/firmware were updated at the same time avoiding torn states where different versions of the components were used resulting in unexpected behaviors.</w:t>
      </w:r>
    </w:p>
    <w:p w14:paraId="744D0721" w14:textId="77777777" w:rsidR="00447CA0" w:rsidRDefault="00447CA0" w:rsidP="00447CA0">
      <w:pPr>
        <w:numPr>
          <w:ilvl w:val="0"/>
          <w:numId w:val="63"/>
        </w:numPr>
        <w:shd w:val="clear" w:color="auto" w:fill="FFFFFF"/>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lastRenderedPageBreak/>
        <w:t>Distribution Targeting</w:t>
      </w:r>
      <w:r>
        <w:rPr>
          <w:rFonts w:ascii="Calibri" w:eastAsia="Times New Roman" w:hAnsi="Calibri"/>
          <w:color w:val="000000"/>
        </w:rPr>
        <w:br/>
        <w:t>This was a method used to ensure that the drivers and firmware in an MBS set were distributed to the expected systems. This prevented customized drivers from being distributed to the wrong system even if the hardware IDs matched.</w:t>
      </w:r>
      <w:r>
        <w:rPr>
          <w:rFonts w:ascii="Calibri" w:eastAsia="Times New Roman" w:hAnsi="Calibri"/>
          <w:color w:val="000000"/>
        </w:rPr>
        <w:br/>
        <w:t xml:space="preserve">This is the same distribution targeting described in </w:t>
      </w:r>
      <w:r w:rsidRPr="003E0E8C">
        <w:rPr>
          <w:rStyle w:val="LinkedField"/>
        </w:rPr>
        <w:fldChar w:fldCharType="begin"/>
      </w:r>
      <w:r w:rsidRPr="003E0E8C">
        <w:rPr>
          <w:rStyle w:val="LinkedField"/>
        </w:rPr>
        <w:instrText xml:space="preserve"> REF _Ref405471639 \h </w:instrText>
      </w:r>
      <w:r w:rsidRPr="003E0E8C">
        <w:rPr>
          <w:rStyle w:val="LinkedField"/>
        </w:rPr>
      </w:r>
      <w:r w:rsidRPr="003E0E8C">
        <w:rPr>
          <w:rStyle w:val="LinkedField"/>
        </w:rPr>
        <w:fldChar w:fldCharType="separate"/>
      </w:r>
      <w:r>
        <w:t xml:space="preserve">List </w:t>
      </w:r>
      <w:r>
        <w:rPr>
          <w:rStyle w:val="LinkedField"/>
          <w:noProof/>
        </w:rPr>
        <w:t>9</w:t>
      </w:r>
      <w:r w:rsidRPr="003E0E8C">
        <w:rPr>
          <w:rStyle w:val="LinkedField"/>
        </w:rPr>
        <w:fldChar w:fldCharType="end"/>
      </w:r>
      <w:r>
        <w:rPr>
          <w:rFonts w:ascii="Calibri" w:eastAsia="Times New Roman" w:hAnsi="Calibri"/>
          <w:color w:val="000000"/>
        </w:rPr>
        <w:t>.</w:t>
      </w:r>
    </w:p>
    <w:p w14:paraId="4A17721A" w14:textId="22884DBB" w:rsidR="00447CA0" w:rsidRDefault="00447CA0" w:rsidP="00447CA0">
      <w:r>
        <w:t xml:space="preserve">In </w:t>
      </w:r>
      <w:r w:rsidR="00C51C8A">
        <w:t>Windows 10</w:t>
      </w:r>
      <w:r>
        <w:t xml:space="preserve"> we are enabling the publishing of a ​single driver (or firmware UpdateCapsule) using distribution targeting (#2 above) without having to be part of an MBS driver set. The workflow will rely on ComputerIDs (what some people call computer hardware IDs or CHID). These are the identifiers used to target MBS sets to a particular system. They are also used by hardware vendors to map computer metadata such as icons and other assets for display in the Devices </w:t>
      </w:r>
      <w:r w:rsidR="00DC7149">
        <w:t>and</w:t>
      </w:r>
      <w:r>
        <w:t xml:space="preserve"> Printers folder (as well as Device Stage). Refer to </w:t>
      </w:r>
      <w:r w:rsidR="00DC7149">
        <w:t xml:space="preserve">the following </w:t>
      </w:r>
      <w:r>
        <w:t>MSDN article for more details:</w:t>
      </w:r>
      <w:r>
        <w:br/>
      </w:r>
      <w:hyperlink r:id="rId31" w:history="1">
        <w:r w:rsidRPr="003E0E8C">
          <w:rPr>
            <w:rStyle w:val="LinkedField"/>
          </w:rPr>
          <w:t>http://msdn.microsoft.com/en-us/library/windows/hardware/ff552325(v=vs.85).aspx</w:t>
        </w:r>
      </w:hyperlink>
      <w:r>
        <w:t xml:space="preserve"> </w:t>
      </w:r>
    </w:p>
    <w:p w14:paraId="008125B1" w14:textId="6D4C7268" w:rsidR="00447CA0" w:rsidRDefault="00447CA0" w:rsidP="00447CA0">
      <w:r>
        <w:t xml:space="preserve">UpdateCapsule driver packages published </w:t>
      </w:r>
      <w:r>
        <w:rPr>
          <w:i/>
        </w:rPr>
        <w:t>outside</w:t>
      </w:r>
      <w:r>
        <w:t xml:space="preserve"> of an MBS driver set must specify the list of computer IDs that the firmware is applicable to in its driver INF [TargetComputers] section. This prevents the firmware from accidentally being installed on an incorrect system. [TargetComputers] is a new INF directive for </w:t>
      </w:r>
      <w:r w:rsidR="00C51C8A">
        <w:t>Windows 10</w:t>
      </w:r>
      <w:r>
        <w:t xml:space="preserve">. </w:t>
      </w:r>
    </w:p>
    <w:p w14:paraId="758FAD65" w14:textId="77777777" w:rsidR="00447CA0" w:rsidRDefault="00447CA0" w:rsidP="00447CA0">
      <w:r>
        <w:t xml:space="preserve">Such a firmware update driver package can be submitted to the DevCenter Dashboard for signing and publishing through Windows Update. </w:t>
      </w:r>
    </w:p>
    <w:p w14:paraId="23FC0171" w14:textId="77777777" w:rsidR="00447CA0" w:rsidRDefault="00447CA0" w:rsidP="00447CA0">
      <w:r>
        <w:t xml:space="preserve">Note that the actual system firmware implementation of the UEFI UpdateCapsule() must validate that a given  capsule is indeed appropriate for the machine. With this validation the use of [TargetComputers] is unnecessary. Therefore [TargetComputers] is redundant, but permitted. </w:t>
      </w:r>
    </w:p>
    <w:p w14:paraId="15D013C3" w14:textId="77777777" w:rsidR="00447CA0" w:rsidRDefault="00447CA0" w:rsidP="00447CA0">
      <w:pPr>
        <w:pStyle w:val="Heading3"/>
        <w:keepLines/>
        <w:numPr>
          <w:ilvl w:val="2"/>
          <w:numId w:val="53"/>
        </w:numPr>
        <w:spacing w:before="40" w:after="0"/>
      </w:pPr>
      <w:bookmarkStart w:id="43" w:name="_Toc423444302"/>
      <w:r>
        <w:t>Validating Firmware Update Capsules</w:t>
      </w:r>
      <w:bookmarkEnd w:id="43"/>
    </w:p>
    <w:p w14:paraId="6A92CCCB" w14:textId="77777777" w:rsidR="00447CA0" w:rsidRDefault="00447CA0" w:rsidP="008525CD">
      <w:pPr>
        <w:ind w:right="270"/>
      </w:pPr>
      <w:r>
        <w:t xml:space="preserve">Exactly how a firmware update capsule functions is up to the firmware vendor. As outlined in the Windows Firmware Update Platform whitepaper the capsule could be an entire UEFI implementation,  just the difference in files, an actual UEFI based setup application or something else altogether. How it is implemented is defined by the firmware vendor. </w:t>
      </w:r>
    </w:p>
    <w:p w14:paraId="1CC7875A" w14:textId="77777777" w:rsidR="00447CA0" w:rsidRDefault="00447CA0" w:rsidP="00447CA0">
      <w:r>
        <w:t xml:space="preserve">Windows provides everything else: discovery of a firmware resource on a Windows system, fetching updated firmware from Windows Update, preparing the system for updating then delivering the update capsule binary image into the firmware vendor’s UEFI UpdateCapsule() method. Once the firmware has been properly updated Windows also provides the follow up reporting and checking for update errors. </w:t>
      </w:r>
    </w:p>
    <w:p w14:paraId="2DA047FC" w14:textId="77777777" w:rsidR="00447CA0" w:rsidRDefault="00447CA0" w:rsidP="00447CA0"/>
    <w:p w14:paraId="78F6628A" w14:textId="4895DB0F" w:rsidR="00447CA0" w:rsidRDefault="00447CA0" w:rsidP="008525CD">
      <w:pPr>
        <w:ind w:right="270"/>
      </w:pPr>
      <w:r>
        <w:t>The overview on how to validate successful capsule implementation is available on the following whitepaper:</w:t>
      </w:r>
      <w:r>
        <w:br/>
      </w:r>
      <w:hyperlink r:id="rId32" w:history="1">
        <w:r w:rsidRPr="001F4558">
          <w:rPr>
            <w:rStyle w:val="Hyperlink"/>
          </w:rPr>
          <w:t>https://msdn.microsoft.com/en-us/library/windows/hardware/dn972665%28v=vs.85%29.aspx?f=255&amp;MSPPError=-2147217396</w:t>
        </w:r>
      </w:hyperlink>
      <w:r>
        <w:t xml:space="preserve"> </w:t>
      </w:r>
    </w:p>
    <w:p w14:paraId="335E0E46" w14:textId="20A023BC" w:rsidR="00F67954" w:rsidRDefault="00F67954" w:rsidP="006E096A">
      <w:pPr>
        <w:pStyle w:val="Heading1"/>
        <w:keepLines/>
        <w:numPr>
          <w:ilvl w:val="0"/>
          <w:numId w:val="33"/>
        </w:numPr>
        <w:pBdr>
          <w:bottom w:val="none" w:sz="0" w:space="0" w:color="auto"/>
        </w:pBdr>
        <w:spacing w:before="240" w:after="0"/>
      </w:pPr>
      <w:bookmarkStart w:id="44" w:name="_MailEndCompose"/>
      <w:bookmarkStart w:id="45" w:name="_Toc423444303"/>
      <w:bookmarkEnd w:id="44"/>
      <w:r>
        <w:t>Driver publishing FAQ</w:t>
      </w:r>
      <w:bookmarkEnd w:id="45"/>
    </w:p>
    <w:p w14:paraId="3A56548B" w14:textId="77777777" w:rsidR="00F67954" w:rsidRPr="00962A2F" w:rsidRDefault="00F67954" w:rsidP="00F67954"/>
    <w:p w14:paraId="1CF62C6B" w14:textId="6541F95C" w:rsidR="00F67954" w:rsidRPr="00131EBB" w:rsidRDefault="00F67954" w:rsidP="00F67954">
      <w:pPr>
        <w:pStyle w:val="ListParagraph"/>
        <w:numPr>
          <w:ilvl w:val="1"/>
          <w:numId w:val="35"/>
        </w:numPr>
        <w:spacing w:after="120" w:line="240" w:lineRule="auto"/>
        <w:contextualSpacing w:val="0"/>
        <w:rPr>
          <w:b/>
        </w:rPr>
      </w:pPr>
      <w:r w:rsidRPr="00131EBB">
        <w:rPr>
          <w:b/>
        </w:rPr>
        <w:t>W</w:t>
      </w:r>
      <w:r w:rsidR="003C4333">
        <w:rPr>
          <w:b/>
        </w:rPr>
        <w:t>hy did my D</w:t>
      </w:r>
      <w:r w:rsidR="003C4333">
        <w:rPr>
          <w:b/>
          <w:szCs w:val="22"/>
        </w:rPr>
        <w:t>river S</w:t>
      </w:r>
      <w:r w:rsidRPr="00131EBB">
        <w:rPr>
          <w:b/>
          <w:szCs w:val="22"/>
        </w:rPr>
        <w:t xml:space="preserve">igning submission </w:t>
      </w:r>
      <w:r w:rsidRPr="00131EBB">
        <w:rPr>
          <w:b/>
        </w:rPr>
        <w:t>fail?</w:t>
      </w:r>
    </w:p>
    <w:p w14:paraId="2B12C922" w14:textId="621ABEEC" w:rsidR="00F67954" w:rsidRPr="00962A2F" w:rsidRDefault="00F67954" w:rsidP="00131EBB">
      <w:pPr>
        <w:ind w:left="360"/>
      </w:pPr>
      <w:r w:rsidRPr="00962A2F">
        <w:lastRenderedPageBreak/>
        <w:t>The requirement for Driver Signing is that the driver files</w:t>
      </w:r>
      <w:r>
        <w:t xml:space="preserve"> must be submitted</w:t>
      </w:r>
      <w:r w:rsidRPr="00962A2F">
        <w:t xml:space="preserve"> in </w:t>
      </w:r>
      <w:r>
        <w:t>cabinet file (CAB)</w:t>
      </w:r>
      <w:r w:rsidR="00EF5B4B">
        <w:t xml:space="preserve"> format, detailed here:</w:t>
      </w:r>
    </w:p>
    <w:p w14:paraId="0ABAE30A" w14:textId="61A045F4" w:rsidR="00F67954" w:rsidRPr="00962A2F" w:rsidRDefault="009D7867" w:rsidP="00131EBB">
      <w:pPr>
        <w:ind w:left="360"/>
      </w:pPr>
      <w:hyperlink r:id="rId33" w:history="1">
        <w:r w:rsidR="00F67954" w:rsidRPr="00EF5B4B">
          <w:rPr>
            <w:rStyle w:val="Hyperlink"/>
          </w:rPr>
          <w:t>https://msdn.microsoft.com/en-us/library/windows/hardware/dn962252(v=vs.85).aspx</w:t>
        </w:r>
      </w:hyperlink>
    </w:p>
    <w:p w14:paraId="3EA4A743" w14:textId="3B681183" w:rsidR="00F67954" w:rsidRDefault="00F67954" w:rsidP="00131EBB">
      <w:pPr>
        <w:ind w:left="360"/>
      </w:pPr>
      <w:r w:rsidRPr="00962A2F">
        <w:t xml:space="preserve">The cabarc.exe </w:t>
      </w:r>
      <w:r>
        <w:t xml:space="preserve">tool </w:t>
      </w:r>
      <w:r w:rsidR="006E096A">
        <w:t>lets</w:t>
      </w:r>
      <w:r w:rsidR="006E096A" w:rsidRPr="00962A2F">
        <w:t xml:space="preserve"> </w:t>
      </w:r>
      <w:r>
        <w:t xml:space="preserve">you </w:t>
      </w:r>
      <w:r w:rsidRPr="00962A2F">
        <w:t xml:space="preserve">to create the correct format. The key is to make sure that the folder </w:t>
      </w:r>
      <w:r>
        <w:t xml:space="preserve">path </w:t>
      </w:r>
      <w:r w:rsidRPr="00962A2F">
        <w:t xml:space="preserve">that contains </w:t>
      </w:r>
      <w:r>
        <w:t xml:space="preserve">the </w:t>
      </w:r>
      <w:r w:rsidRPr="00962A2F">
        <w:t xml:space="preserve">driver </w:t>
      </w:r>
      <w:r>
        <w:t xml:space="preserve">is </w:t>
      </w:r>
      <w:r w:rsidRPr="00962A2F">
        <w:t>included in the cabinet</w:t>
      </w:r>
      <w:r>
        <w:t xml:space="preserve"> </w:t>
      </w:r>
      <w:r w:rsidRPr="003E6668">
        <w:t>file</w:t>
      </w:r>
      <w:r w:rsidRPr="00962A2F">
        <w:t xml:space="preserve"> as well. </w:t>
      </w:r>
    </w:p>
    <w:p w14:paraId="4DB18AC2" w14:textId="77777777" w:rsidR="00F67954" w:rsidRPr="00962A2F" w:rsidRDefault="00F67954" w:rsidP="00131EBB">
      <w:pPr>
        <w:ind w:left="360"/>
      </w:pPr>
      <w:r>
        <w:t xml:space="preserve">For example, if your </w:t>
      </w:r>
      <w:r w:rsidRPr="00962A2F">
        <w:t>driver package looks like this:</w:t>
      </w:r>
    </w:p>
    <w:p w14:paraId="2F251104" w14:textId="77777777" w:rsidR="00F67954" w:rsidRPr="00962A2F" w:rsidRDefault="00F67954" w:rsidP="00131EBB">
      <w:pPr>
        <w:shd w:val="clear" w:color="auto" w:fill="D9D9D9" w:themeFill="background1" w:themeFillShade="D9"/>
        <w:spacing w:after="0"/>
        <w:ind w:left="360"/>
        <w:rPr>
          <w:rFonts w:ascii="Courier New" w:hAnsi="Courier New" w:cs="Courier New"/>
        </w:rPr>
      </w:pPr>
      <w:r w:rsidRPr="00962A2F">
        <w:rPr>
          <w:rFonts w:ascii="Courier New" w:hAnsi="Courier New" w:cs="Courier New"/>
        </w:rPr>
        <w:tab/>
        <w:t>C:\Desktop</w:t>
      </w:r>
    </w:p>
    <w:p w14:paraId="3C0A8671" w14:textId="77777777" w:rsidR="00F67954" w:rsidRPr="00962A2F" w:rsidRDefault="00F67954" w:rsidP="00131EBB">
      <w:pPr>
        <w:shd w:val="clear" w:color="auto" w:fill="D9D9D9" w:themeFill="background1" w:themeFillShade="D9"/>
        <w:spacing w:after="0"/>
        <w:ind w:left="360"/>
        <w:rPr>
          <w:rFonts w:ascii="Courier New" w:hAnsi="Courier New" w:cs="Courier New"/>
        </w:rPr>
      </w:pPr>
      <w:r w:rsidRPr="00962A2F">
        <w:rPr>
          <w:rFonts w:ascii="Courier New" w:hAnsi="Courier New" w:cs="Courier New"/>
        </w:rPr>
        <w:tab/>
      </w:r>
      <w:r w:rsidRPr="00962A2F">
        <w:rPr>
          <w:rFonts w:ascii="Courier New" w:hAnsi="Courier New" w:cs="Courier New"/>
        </w:rPr>
        <w:tab/>
        <w:t>\DriverFolderOne</w:t>
      </w:r>
    </w:p>
    <w:p w14:paraId="7AD47B88" w14:textId="77777777" w:rsidR="00F67954" w:rsidRPr="00962A2F" w:rsidRDefault="00F67954" w:rsidP="00131EBB">
      <w:pPr>
        <w:shd w:val="clear" w:color="auto" w:fill="D9D9D9" w:themeFill="background1" w:themeFillShade="D9"/>
        <w:spacing w:after="0"/>
        <w:ind w:left="360"/>
        <w:rPr>
          <w:rFonts w:ascii="Courier New" w:hAnsi="Courier New" w:cs="Courier New"/>
        </w:rPr>
      </w:pPr>
      <w:r w:rsidRPr="00962A2F">
        <w:rPr>
          <w:rFonts w:ascii="Courier New" w:hAnsi="Courier New" w:cs="Courier New"/>
        </w:rPr>
        <w:tab/>
      </w:r>
      <w:r w:rsidRPr="00962A2F">
        <w:rPr>
          <w:rFonts w:ascii="Courier New" w:hAnsi="Courier New" w:cs="Courier New"/>
        </w:rPr>
        <w:tab/>
      </w:r>
      <w:r w:rsidRPr="00962A2F">
        <w:rPr>
          <w:rFonts w:ascii="Courier New" w:hAnsi="Courier New" w:cs="Courier New"/>
        </w:rPr>
        <w:tab/>
        <w:t>Driver.inf</w:t>
      </w:r>
    </w:p>
    <w:p w14:paraId="4494127B" w14:textId="77777777" w:rsidR="00F67954" w:rsidRPr="00962A2F" w:rsidRDefault="00F67954" w:rsidP="00131EBB">
      <w:pPr>
        <w:shd w:val="clear" w:color="auto" w:fill="D9D9D9" w:themeFill="background1" w:themeFillShade="D9"/>
        <w:spacing w:after="0"/>
        <w:ind w:left="360"/>
        <w:rPr>
          <w:rFonts w:ascii="Courier New" w:hAnsi="Courier New" w:cs="Courier New"/>
        </w:rPr>
      </w:pPr>
      <w:r w:rsidRPr="00962A2F">
        <w:rPr>
          <w:rFonts w:ascii="Courier New" w:hAnsi="Courier New" w:cs="Courier New"/>
        </w:rPr>
        <w:tab/>
      </w:r>
      <w:r w:rsidRPr="00962A2F">
        <w:rPr>
          <w:rFonts w:ascii="Courier New" w:hAnsi="Courier New" w:cs="Courier New"/>
        </w:rPr>
        <w:tab/>
      </w:r>
      <w:r w:rsidRPr="00962A2F">
        <w:rPr>
          <w:rFonts w:ascii="Courier New" w:hAnsi="Courier New" w:cs="Courier New"/>
        </w:rPr>
        <w:tab/>
        <w:t>Driver.sys</w:t>
      </w:r>
    </w:p>
    <w:p w14:paraId="7F95DF1B" w14:textId="77777777" w:rsidR="00F67954" w:rsidRDefault="00F67954" w:rsidP="00131EBB">
      <w:pPr>
        <w:ind w:left="360"/>
      </w:pPr>
    </w:p>
    <w:p w14:paraId="339D1AA0" w14:textId="77777777" w:rsidR="00F67954" w:rsidRPr="00962A2F" w:rsidRDefault="00F67954" w:rsidP="00131EBB">
      <w:pPr>
        <w:keepNext/>
        <w:keepLines/>
        <w:ind w:left="360"/>
      </w:pPr>
      <w:r w:rsidRPr="00962A2F">
        <w:t>The corresponding cabarc command would be (executing from C:\Desktop):</w:t>
      </w:r>
    </w:p>
    <w:p w14:paraId="2D1343DE" w14:textId="77777777" w:rsidR="00F67954" w:rsidRPr="00962A2F" w:rsidRDefault="00F67954" w:rsidP="00131EBB">
      <w:pPr>
        <w:keepNext/>
        <w:keepLines/>
        <w:shd w:val="clear" w:color="auto" w:fill="D9D9D9" w:themeFill="background1" w:themeFillShade="D9"/>
        <w:ind w:left="360"/>
        <w:rPr>
          <w:rFonts w:ascii="Courier New" w:hAnsi="Courier New" w:cs="Courier New"/>
        </w:rPr>
      </w:pPr>
      <w:r w:rsidRPr="00962A2F">
        <w:rPr>
          <w:rFonts w:ascii="Courier New" w:hAnsi="Courier New" w:cs="Courier New"/>
        </w:rPr>
        <w:tab/>
        <w:t>Cabarc –p –r N &lt;nameOfCab&gt;.cab DriverFolderOne\*</w:t>
      </w:r>
    </w:p>
    <w:p w14:paraId="6B3341DE" w14:textId="187A1E4C" w:rsidR="00F67954" w:rsidRDefault="00F67954" w:rsidP="00131EBB">
      <w:pPr>
        <w:tabs>
          <w:tab w:val="left" w:pos="641"/>
          <w:tab w:val="left" w:pos="1784"/>
        </w:tabs>
        <w:ind w:left="473"/>
      </w:pPr>
      <w:r>
        <w:t>…where the “-p” parameter ensures the preservation of the file path.</w:t>
      </w:r>
    </w:p>
    <w:p w14:paraId="2872CBC0" w14:textId="00C732EF" w:rsidR="00F67954" w:rsidRPr="00962A2F" w:rsidRDefault="00F67954" w:rsidP="00F67954">
      <w:pPr>
        <w:tabs>
          <w:tab w:val="left" w:pos="641"/>
          <w:tab w:val="left" w:pos="1784"/>
        </w:tabs>
        <w:ind w:left="113"/>
      </w:pPr>
      <w:r w:rsidRPr="00962A2F">
        <w:t xml:space="preserve">By following this format, the </w:t>
      </w:r>
      <w:r>
        <w:t xml:space="preserve">CAB file for </w:t>
      </w:r>
      <w:r w:rsidRPr="00962A2F">
        <w:t xml:space="preserve">submission </w:t>
      </w:r>
      <w:r>
        <w:t>will be properly formatted</w:t>
      </w:r>
      <w:r w:rsidRPr="00962A2F">
        <w:t xml:space="preserve">. You can confirm the </w:t>
      </w:r>
      <w:r>
        <w:t xml:space="preserve">path was preserved in </w:t>
      </w:r>
      <w:r w:rsidRPr="00962A2F">
        <w:t xml:space="preserve">the </w:t>
      </w:r>
      <w:r>
        <w:t xml:space="preserve">CAB file </w:t>
      </w:r>
      <w:r w:rsidRPr="00962A2F">
        <w:t xml:space="preserve">by opening the cab in Windows Explorer and switching </w:t>
      </w:r>
      <w:r w:rsidRPr="00131EBB">
        <w:rPr>
          <w:b/>
        </w:rPr>
        <w:t>View</w:t>
      </w:r>
      <w:r w:rsidRPr="00962A2F">
        <w:t xml:space="preserve"> to </w:t>
      </w:r>
      <w:r w:rsidRPr="00131EBB">
        <w:rPr>
          <w:b/>
        </w:rPr>
        <w:t>Details</w:t>
      </w:r>
      <w:r w:rsidRPr="00962A2F">
        <w:t xml:space="preserve">. There will be a </w:t>
      </w:r>
      <w:r w:rsidRPr="00131EBB">
        <w:rPr>
          <w:b/>
        </w:rPr>
        <w:t>Path</w:t>
      </w:r>
      <w:r w:rsidRPr="00962A2F">
        <w:t xml:space="preserve"> column which should not be empty.</w:t>
      </w:r>
    </w:p>
    <w:p w14:paraId="56FF4004" w14:textId="1FE16060" w:rsidR="00F67954" w:rsidRPr="00131EBB" w:rsidRDefault="00F67954" w:rsidP="00F67954">
      <w:pPr>
        <w:pStyle w:val="ListParagraph"/>
        <w:numPr>
          <w:ilvl w:val="1"/>
          <w:numId w:val="35"/>
        </w:numPr>
        <w:spacing w:after="120" w:line="240" w:lineRule="auto"/>
        <w:contextualSpacing w:val="0"/>
        <w:rPr>
          <w:b/>
        </w:rPr>
      </w:pPr>
      <w:r w:rsidRPr="00131EBB">
        <w:rPr>
          <w:b/>
        </w:rPr>
        <w:t xml:space="preserve">Are the </w:t>
      </w:r>
      <w:r w:rsidRPr="00131EBB">
        <w:rPr>
          <w:b/>
          <w:szCs w:val="22"/>
        </w:rPr>
        <w:t>Resell and D</w:t>
      </w:r>
      <w:r w:rsidR="00007772" w:rsidRPr="00131EBB">
        <w:rPr>
          <w:b/>
          <w:szCs w:val="22"/>
        </w:rPr>
        <w:t xml:space="preserve">river </w:t>
      </w:r>
      <w:r w:rsidRPr="00131EBB">
        <w:rPr>
          <w:b/>
          <w:szCs w:val="22"/>
        </w:rPr>
        <w:t>U</w:t>
      </w:r>
      <w:r w:rsidR="00007772" w:rsidRPr="00131EBB">
        <w:rPr>
          <w:b/>
          <w:szCs w:val="22"/>
        </w:rPr>
        <w:t xml:space="preserve">pdate </w:t>
      </w:r>
      <w:r w:rsidRPr="00131EBB">
        <w:rPr>
          <w:b/>
          <w:szCs w:val="22"/>
        </w:rPr>
        <w:t>A</w:t>
      </w:r>
      <w:r w:rsidR="00007772" w:rsidRPr="00131EBB">
        <w:rPr>
          <w:b/>
          <w:szCs w:val="22"/>
        </w:rPr>
        <w:t>cceptable</w:t>
      </w:r>
      <w:r w:rsidRPr="00131EBB">
        <w:rPr>
          <w:b/>
          <w:szCs w:val="22"/>
        </w:rPr>
        <w:t xml:space="preserve"> </w:t>
      </w:r>
      <w:r w:rsidRPr="00131EBB">
        <w:rPr>
          <w:b/>
        </w:rPr>
        <w:t>scenarios</w:t>
      </w:r>
      <w:r w:rsidRPr="00131EBB">
        <w:rPr>
          <w:b/>
          <w:szCs w:val="22"/>
        </w:rPr>
        <w:t xml:space="preserve"> supported with Driver Signing?</w:t>
      </w:r>
      <w:r w:rsidRPr="00131EBB">
        <w:rPr>
          <w:b/>
          <w:szCs w:val="22"/>
        </w:rPr>
        <w:tab/>
      </w:r>
    </w:p>
    <w:p w14:paraId="1947CD4C" w14:textId="74F9A382" w:rsidR="00F67954" w:rsidRDefault="00F67954" w:rsidP="00F67954">
      <w:pPr>
        <w:pStyle w:val="ListParagraph"/>
        <w:ind w:left="360"/>
      </w:pPr>
      <w:r w:rsidRPr="00962A2F">
        <w:rPr>
          <w:szCs w:val="22"/>
        </w:rPr>
        <w:t>No</w:t>
      </w:r>
      <w:r>
        <w:t>, the</w:t>
      </w:r>
      <w:r w:rsidRPr="00962A2F">
        <w:rPr>
          <w:szCs w:val="22"/>
        </w:rPr>
        <w:t xml:space="preserve"> Resell</w:t>
      </w:r>
      <w:r>
        <w:t xml:space="preserve"> </w:t>
      </w:r>
      <w:r w:rsidRPr="00962A2F">
        <w:rPr>
          <w:szCs w:val="22"/>
        </w:rPr>
        <w:t xml:space="preserve">and </w:t>
      </w:r>
      <w:r w:rsidR="00007772" w:rsidRPr="00962A2F">
        <w:rPr>
          <w:szCs w:val="22"/>
        </w:rPr>
        <w:t>D</w:t>
      </w:r>
      <w:r w:rsidR="00007772">
        <w:rPr>
          <w:szCs w:val="22"/>
        </w:rPr>
        <w:t xml:space="preserve">river </w:t>
      </w:r>
      <w:r w:rsidR="00007772" w:rsidRPr="00962A2F">
        <w:rPr>
          <w:szCs w:val="22"/>
        </w:rPr>
        <w:t>U</w:t>
      </w:r>
      <w:r w:rsidR="00007772">
        <w:rPr>
          <w:szCs w:val="22"/>
        </w:rPr>
        <w:t xml:space="preserve">pdate </w:t>
      </w:r>
      <w:r w:rsidR="00007772" w:rsidRPr="00962A2F">
        <w:rPr>
          <w:szCs w:val="22"/>
        </w:rPr>
        <w:t>A</w:t>
      </w:r>
      <w:r w:rsidR="00007772">
        <w:rPr>
          <w:szCs w:val="22"/>
        </w:rPr>
        <w:t>cceptable</w:t>
      </w:r>
      <w:r w:rsidR="00007772" w:rsidRPr="00962A2F">
        <w:rPr>
          <w:szCs w:val="22"/>
        </w:rPr>
        <w:t xml:space="preserve"> </w:t>
      </w:r>
      <w:r>
        <w:t xml:space="preserve">scenarios </w:t>
      </w:r>
      <w:r w:rsidRPr="00962A2F">
        <w:rPr>
          <w:szCs w:val="22"/>
        </w:rPr>
        <w:t xml:space="preserve">are not supported for </w:t>
      </w:r>
      <w:r w:rsidR="00007772">
        <w:rPr>
          <w:szCs w:val="22"/>
        </w:rPr>
        <w:t xml:space="preserve">the </w:t>
      </w:r>
      <w:r w:rsidRPr="00962A2F">
        <w:rPr>
          <w:szCs w:val="22"/>
        </w:rPr>
        <w:t xml:space="preserve">Driver Signing process. </w:t>
      </w:r>
      <w:r>
        <w:t xml:space="preserve">These scenarios are only supported for the HLK process. </w:t>
      </w:r>
    </w:p>
    <w:p w14:paraId="729B890A" w14:textId="1B7E59FE" w:rsidR="00F67954" w:rsidRPr="00962A2F" w:rsidRDefault="00F67954" w:rsidP="00F67954">
      <w:pPr>
        <w:pStyle w:val="ListParagraph"/>
        <w:ind w:left="360"/>
        <w:rPr>
          <w:szCs w:val="22"/>
        </w:rPr>
      </w:pPr>
      <w:r>
        <w:t xml:space="preserve">Partners can hand their properly-formatted CAB file to another partner to use for a Driver Signing submissions, effectively completing the Resell scenario. Partners can also modify INFs, re-create the CAB file, and submit for Driver Signing again, </w:t>
      </w:r>
      <w:r w:rsidR="00007772">
        <w:t xml:space="preserve">thereby </w:t>
      </w:r>
      <w:r>
        <w:t xml:space="preserve">completing the </w:t>
      </w:r>
      <w:r w:rsidR="00007772" w:rsidRPr="00962A2F">
        <w:rPr>
          <w:szCs w:val="22"/>
        </w:rPr>
        <w:t>D</w:t>
      </w:r>
      <w:r w:rsidR="00007772">
        <w:rPr>
          <w:szCs w:val="22"/>
        </w:rPr>
        <w:t xml:space="preserve">river </w:t>
      </w:r>
      <w:r w:rsidR="00007772" w:rsidRPr="00962A2F">
        <w:rPr>
          <w:szCs w:val="22"/>
        </w:rPr>
        <w:t>U</w:t>
      </w:r>
      <w:r w:rsidR="00007772">
        <w:rPr>
          <w:szCs w:val="22"/>
        </w:rPr>
        <w:t xml:space="preserve">pdate </w:t>
      </w:r>
      <w:r w:rsidR="00007772" w:rsidRPr="00962A2F">
        <w:rPr>
          <w:szCs w:val="22"/>
        </w:rPr>
        <w:t>A</w:t>
      </w:r>
      <w:r w:rsidR="00007772">
        <w:rPr>
          <w:szCs w:val="22"/>
        </w:rPr>
        <w:t>cceptable</w:t>
      </w:r>
      <w:r w:rsidR="00007772" w:rsidRPr="00962A2F">
        <w:rPr>
          <w:szCs w:val="22"/>
        </w:rPr>
        <w:t xml:space="preserve"> </w:t>
      </w:r>
      <w:r>
        <w:t>scenario.</w:t>
      </w:r>
    </w:p>
    <w:p w14:paraId="53E539D2" w14:textId="77777777" w:rsidR="00F67954" w:rsidRPr="00131EBB" w:rsidRDefault="00F67954" w:rsidP="00F67954">
      <w:pPr>
        <w:pStyle w:val="ListParagraph"/>
        <w:numPr>
          <w:ilvl w:val="1"/>
          <w:numId w:val="35"/>
        </w:numPr>
        <w:spacing w:after="120" w:line="240" w:lineRule="auto"/>
        <w:contextualSpacing w:val="0"/>
        <w:rPr>
          <w:b/>
        </w:rPr>
      </w:pPr>
      <w:r w:rsidRPr="00131EBB">
        <w:rPr>
          <w:b/>
          <w:szCs w:val="22"/>
        </w:rPr>
        <w:t>There</w:t>
      </w:r>
      <w:r w:rsidRPr="00131EBB">
        <w:rPr>
          <w:b/>
        </w:rPr>
        <w:t xml:space="preserve"> is </w:t>
      </w:r>
      <w:r w:rsidRPr="00131EBB">
        <w:rPr>
          <w:b/>
          <w:szCs w:val="22"/>
        </w:rPr>
        <w:t xml:space="preserve">a blank </w:t>
      </w:r>
      <w:r w:rsidRPr="00131EBB">
        <w:rPr>
          <w:b/>
        </w:rPr>
        <w:t xml:space="preserve">web </w:t>
      </w:r>
      <w:r w:rsidRPr="00131EBB">
        <w:rPr>
          <w:b/>
          <w:szCs w:val="22"/>
        </w:rPr>
        <w:t>page</w:t>
      </w:r>
      <w:r w:rsidRPr="00131EBB">
        <w:rPr>
          <w:b/>
        </w:rPr>
        <w:t xml:space="preserve"> displayed during the process. Why</w:t>
      </w:r>
      <w:r w:rsidRPr="00131EBB">
        <w:rPr>
          <w:b/>
          <w:szCs w:val="22"/>
        </w:rPr>
        <w:t>?</w:t>
      </w:r>
      <w:r w:rsidRPr="00131EBB">
        <w:rPr>
          <w:b/>
          <w:szCs w:val="22"/>
        </w:rPr>
        <w:tab/>
      </w:r>
    </w:p>
    <w:p w14:paraId="1BE80A6D" w14:textId="77777777" w:rsidR="00F67954" w:rsidRPr="00962A2F" w:rsidRDefault="00F67954" w:rsidP="00F67954">
      <w:pPr>
        <w:pStyle w:val="ListParagraph"/>
        <w:ind w:left="360"/>
        <w:rPr>
          <w:szCs w:val="22"/>
        </w:rPr>
      </w:pPr>
      <w:r w:rsidRPr="00962A2F">
        <w:rPr>
          <w:szCs w:val="22"/>
        </w:rPr>
        <w:t>Please turn off compatibility view in I</w:t>
      </w:r>
      <w:r>
        <w:t xml:space="preserve">nternet </w:t>
      </w:r>
      <w:r w:rsidRPr="00962A2F">
        <w:rPr>
          <w:szCs w:val="22"/>
        </w:rPr>
        <w:t>E</w:t>
      </w:r>
      <w:r>
        <w:t>xplorer</w:t>
      </w:r>
      <w:r w:rsidRPr="00962A2F">
        <w:rPr>
          <w:szCs w:val="22"/>
        </w:rPr>
        <w:t xml:space="preserve"> for Microsoft.com</w:t>
      </w:r>
      <w:r>
        <w:t>.</w:t>
      </w:r>
    </w:p>
    <w:p w14:paraId="2FE4C8F9" w14:textId="0046E007" w:rsidR="00F67954" w:rsidRPr="00131EBB" w:rsidRDefault="00F67954" w:rsidP="00F67954">
      <w:pPr>
        <w:pStyle w:val="ListParagraph"/>
        <w:numPr>
          <w:ilvl w:val="1"/>
          <w:numId w:val="35"/>
        </w:numPr>
        <w:spacing w:after="120" w:line="240" w:lineRule="auto"/>
        <w:contextualSpacing w:val="0"/>
        <w:rPr>
          <w:b/>
        </w:rPr>
      </w:pPr>
      <w:r w:rsidRPr="00131EBB">
        <w:rPr>
          <w:b/>
        </w:rPr>
        <w:t>Is there a</w:t>
      </w:r>
      <w:r w:rsidRPr="00131EBB">
        <w:rPr>
          <w:b/>
          <w:szCs w:val="22"/>
        </w:rPr>
        <w:t>ny dependency to SKU</w:t>
      </w:r>
      <w:r w:rsidRPr="00131EBB">
        <w:rPr>
          <w:b/>
        </w:rPr>
        <w:t xml:space="preserve"> (Enterprise, Pro, Home) to have drivers delivered from W</w:t>
      </w:r>
      <w:r w:rsidR="00007772">
        <w:rPr>
          <w:b/>
        </w:rPr>
        <w:t xml:space="preserve">indows </w:t>
      </w:r>
      <w:r w:rsidRPr="00131EBB">
        <w:rPr>
          <w:b/>
        </w:rPr>
        <w:t>U</w:t>
      </w:r>
      <w:r w:rsidR="00007772">
        <w:rPr>
          <w:b/>
        </w:rPr>
        <w:t>pdate</w:t>
      </w:r>
      <w:r w:rsidRPr="00131EBB">
        <w:rPr>
          <w:b/>
          <w:szCs w:val="22"/>
        </w:rPr>
        <w:t>?</w:t>
      </w:r>
      <w:r w:rsidRPr="00131EBB">
        <w:rPr>
          <w:b/>
          <w:szCs w:val="22"/>
        </w:rPr>
        <w:tab/>
      </w:r>
    </w:p>
    <w:p w14:paraId="76FEB5F8" w14:textId="77777777" w:rsidR="00F67954" w:rsidRPr="00962A2F" w:rsidRDefault="00F67954" w:rsidP="00F67954">
      <w:pPr>
        <w:pStyle w:val="ListParagraph"/>
        <w:ind w:left="360"/>
        <w:rPr>
          <w:szCs w:val="22"/>
        </w:rPr>
      </w:pPr>
      <w:r w:rsidRPr="00962A2F">
        <w:rPr>
          <w:szCs w:val="22"/>
        </w:rPr>
        <w:t>No, the</w:t>
      </w:r>
      <w:r>
        <w:t>re is no</w:t>
      </w:r>
      <w:r w:rsidRPr="00962A2F">
        <w:rPr>
          <w:szCs w:val="22"/>
        </w:rPr>
        <w:t xml:space="preserve"> depend</w:t>
      </w:r>
      <w:r w:rsidRPr="00962A2F">
        <w:t xml:space="preserve">ency </w:t>
      </w:r>
      <w:r>
        <w:t xml:space="preserve">on </w:t>
      </w:r>
      <w:r w:rsidRPr="00962A2F">
        <w:t>SKU</w:t>
      </w:r>
      <w:r>
        <w:t xml:space="preserve"> for Windows Update to deliver drivers</w:t>
      </w:r>
      <w:r w:rsidRPr="00962A2F">
        <w:rPr>
          <w:szCs w:val="22"/>
        </w:rPr>
        <w:t>.</w:t>
      </w:r>
    </w:p>
    <w:p w14:paraId="2497F02B" w14:textId="594F2496" w:rsidR="00F67954" w:rsidRPr="00962A2F" w:rsidRDefault="00007772" w:rsidP="00F67954">
      <w:pPr>
        <w:pStyle w:val="ListParagraph"/>
        <w:numPr>
          <w:ilvl w:val="1"/>
          <w:numId w:val="35"/>
        </w:numPr>
        <w:spacing w:after="120" w:line="240" w:lineRule="auto"/>
        <w:contextualSpacing w:val="0"/>
      </w:pPr>
      <w:r w:rsidRPr="00131EBB">
        <w:rPr>
          <w:b/>
        </w:rPr>
        <w:t xml:space="preserve">Is there any </w:t>
      </w:r>
      <w:r w:rsidR="00F67954" w:rsidRPr="00131EBB">
        <w:rPr>
          <w:b/>
        </w:rPr>
        <w:t xml:space="preserve">requirement for </w:t>
      </w:r>
      <w:r w:rsidR="00F67954" w:rsidRPr="00131EBB">
        <w:rPr>
          <w:b/>
          <w:szCs w:val="22"/>
        </w:rPr>
        <w:t>FeatureScore format</w:t>
      </w:r>
      <w:r w:rsidR="00F67954" w:rsidRPr="00131EBB">
        <w:rPr>
          <w:b/>
        </w:rPr>
        <w:t>?</w:t>
      </w:r>
    </w:p>
    <w:p w14:paraId="73E56BDF" w14:textId="77777777" w:rsidR="00F67954" w:rsidRDefault="00F67954" w:rsidP="00F67954">
      <w:pPr>
        <w:pStyle w:val="ListParagraph"/>
        <w:ind w:left="360"/>
      </w:pPr>
      <w:r w:rsidRPr="00962A2F">
        <w:t xml:space="preserve">FeatureScore must </w:t>
      </w:r>
      <w:r>
        <w:t>be defined in the INF by using one of the following formats:</w:t>
      </w:r>
    </w:p>
    <w:p w14:paraId="43684A70" w14:textId="77777777" w:rsidR="00F67954" w:rsidRPr="00962A2F" w:rsidRDefault="00F67954" w:rsidP="00F67954">
      <w:pPr>
        <w:pStyle w:val="ListParagraph"/>
        <w:shd w:val="clear" w:color="auto" w:fill="D9D9D9" w:themeFill="background1" w:themeFillShade="D9"/>
        <w:ind w:left="360"/>
        <w:rPr>
          <w:rFonts w:ascii="Courier New" w:hAnsi="Courier New" w:cs="Courier New"/>
          <w:i/>
        </w:rPr>
      </w:pPr>
      <w:r>
        <w:rPr>
          <w:rFonts w:ascii="Courier New" w:hAnsi="Courier New" w:cs="Courier New"/>
          <w:i/>
        </w:rPr>
        <w:tab/>
      </w:r>
      <w:r w:rsidRPr="00962A2F">
        <w:rPr>
          <w:rFonts w:ascii="Courier New" w:hAnsi="Courier New" w:cs="Courier New"/>
          <w:i/>
        </w:rPr>
        <w:t>dd</w:t>
      </w:r>
    </w:p>
    <w:p w14:paraId="12FC916B" w14:textId="77777777" w:rsidR="00F67954" w:rsidRPr="00962A2F" w:rsidRDefault="00F67954" w:rsidP="00F67954">
      <w:pPr>
        <w:pStyle w:val="ListParagraph"/>
        <w:shd w:val="clear" w:color="auto" w:fill="D9D9D9" w:themeFill="background1" w:themeFillShade="D9"/>
        <w:ind w:left="360"/>
        <w:rPr>
          <w:rFonts w:ascii="Courier New" w:hAnsi="Courier New" w:cs="Courier New"/>
        </w:rPr>
      </w:pPr>
      <w:r>
        <w:rPr>
          <w:rFonts w:ascii="Courier New" w:hAnsi="Courier New" w:cs="Courier New"/>
        </w:rPr>
        <w:tab/>
      </w:r>
      <w:r w:rsidRPr="00962A2F">
        <w:rPr>
          <w:rFonts w:ascii="Courier New" w:hAnsi="Courier New" w:cs="Courier New"/>
        </w:rPr>
        <w:t>0x</w:t>
      </w:r>
      <w:r w:rsidRPr="00962A2F">
        <w:rPr>
          <w:rFonts w:ascii="Courier New" w:hAnsi="Courier New" w:cs="Courier New"/>
          <w:i/>
        </w:rPr>
        <w:t>dd</w:t>
      </w:r>
    </w:p>
    <w:p w14:paraId="7E636A78" w14:textId="77777777" w:rsidR="00F67954" w:rsidRPr="00962A2F" w:rsidRDefault="00F67954" w:rsidP="00F67954">
      <w:pPr>
        <w:pStyle w:val="ListParagraph"/>
        <w:ind w:left="360"/>
        <w:rPr>
          <w:szCs w:val="22"/>
        </w:rPr>
      </w:pPr>
      <w:r>
        <w:t xml:space="preserve">… where </w:t>
      </w:r>
      <w:r>
        <w:rPr>
          <w:i/>
        </w:rPr>
        <w:t xml:space="preserve">d </w:t>
      </w:r>
      <w:r>
        <w:t>is a single hexadecimal digit. The submission will fail if one of the proper formats is not followed.</w:t>
      </w:r>
      <w:r w:rsidRPr="00962A2F">
        <w:rPr>
          <w:szCs w:val="22"/>
        </w:rPr>
        <w:t xml:space="preserve"> </w:t>
      </w:r>
    </w:p>
    <w:p w14:paraId="46F86B10" w14:textId="77777777" w:rsidR="00F67954" w:rsidRPr="00131EBB" w:rsidRDefault="00F67954" w:rsidP="00F67954">
      <w:pPr>
        <w:pStyle w:val="ListParagraph"/>
        <w:numPr>
          <w:ilvl w:val="1"/>
          <w:numId w:val="35"/>
        </w:numPr>
        <w:spacing w:after="120" w:line="240" w:lineRule="auto"/>
        <w:contextualSpacing w:val="0"/>
        <w:rPr>
          <w:b/>
        </w:rPr>
      </w:pPr>
      <w:r w:rsidRPr="00131EBB">
        <w:rPr>
          <w:b/>
        </w:rPr>
        <w:t>For resold driver, is there a</w:t>
      </w:r>
      <w:r w:rsidRPr="00131EBB">
        <w:rPr>
          <w:b/>
          <w:szCs w:val="22"/>
        </w:rPr>
        <w:t>ny Parent</w:t>
      </w:r>
      <w:r w:rsidRPr="00131EBB">
        <w:rPr>
          <w:b/>
        </w:rPr>
        <w:t>-</w:t>
      </w:r>
      <w:r w:rsidRPr="00131EBB">
        <w:rPr>
          <w:b/>
          <w:szCs w:val="22"/>
        </w:rPr>
        <w:t xml:space="preserve">Child dependency </w:t>
      </w:r>
      <w:r w:rsidRPr="00131EBB">
        <w:rPr>
          <w:b/>
        </w:rPr>
        <w:t xml:space="preserve">when </w:t>
      </w:r>
      <w:r w:rsidRPr="00131EBB">
        <w:rPr>
          <w:b/>
          <w:szCs w:val="22"/>
        </w:rPr>
        <w:t>publishing a driver</w:t>
      </w:r>
      <w:r w:rsidRPr="00131EBB">
        <w:rPr>
          <w:b/>
        </w:rPr>
        <w:t xml:space="preserve"> to Windows Update</w:t>
      </w:r>
      <w:r w:rsidRPr="00131EBB">
        <w:rPr>
          <w:b/>
          <w:szCs w:val="22"/>
        </w:rPr>
        <w:t>?</w:t>
      </w:r>
      <w:r w:rsidRPr="00131EBB">
        <w:rPr>
          <w:b/>
          <w:szCs w:val="22"/>
        </w:rPr>
        <w:tab/>
      </w:r>
    </w:p>
    <w:p w14:paraId="43302D30" w14:textId="77777777" w:rsidR="00F67954" w:rsidRPr="00962A2F" w:rsidRDefault="00F67954" w:rsidP="00F67954">
      <w:pPr>
        <w:pStyle w:val="ListParagraph"/>
        <w:ind w:left="360"/>
        <w:rPr>
          <w:szCs w:val="22"/>
        </w:rPr>
      </w:pPr>
      <w:r w:rsidRPr="00962A2F">
        <w:rPr>
          <w:szCs w:val="22"/>
        </w:rPr>
        <w:t>Parent and Child submissions are treated independently. O</w:t>
      </w:r>
      <w:r w:rsidRPr="00962A2F">
        <w:t xml:space="preserve">nce the submission is approved, </w:t>
      </w:r>
      <w:r>
        <w:t xml:space="preserve">a </w:t>
      </w:r>
      <w:r w:rsidRPr="00962A2F">
        <w:rPr>
          <w:szCs w:val="22"/>
        </w:rPr>
        <w:t>partner can resell the driver to the other partner. Once the other partner accept</w:t>
      </w:r>
      <w:r>
        <w:t>s</w:t>
      </w:r>
      <w:r w:rsidRPr="00962A2F">
        <w:rPr>
          <w:szCs w:val="22"/>
        </w:rPr>
        <w:t xml:space="preserve"> the resold driver, they can publish</w:t>
      </w:r>
      <w:r>
        <w:t xml:space="preserve"> the driver</w:t>
      </w:r>
      <w:r w:rsidRPr="00962A2F">
        <w:rPr>
          <w:szCs w:val="22"/>
        </w:rPr>
        <w:t xml:space="preserve"> independent from the parent submission status.</w:t>
      </w:r>
    </w:p>
    <w:p w14:paraId="2A426541" w14:textId="0365F03E" w:rsidR="00F67954" w:rsidRPr="00131EBB" w:rsidRDefault="00007772" w:rsidP="00131EBB">
      <w:pPr>
        <w:pStyle w:val="ListParagraph"/>
        <w:keepNext/>
        <w:keepLines/>
        <w:numPr>
          <w:ilvl w:val="1"/>
          <w:numId w:val="35"/>
        </w:numPr>
        <w:spacing w:after="120" w:line="240" w:lineRule="auto"/>
        <w:contextualSpacing w:val="0"/>
        <w:rPr>
          <w:b/>
        </w:rPr>
      </w:pPr>
      <w:r w:rsidRPr="00131EBB">
        <w:rPr>
          <w:b/>
          <w:szCs w:val="22"/>
        </w:rPr>
        <w:lastRenderedPageBreak/>
        <w:t xml:space="preserve">A </w:t>
      </w:r>
      <w:r w:rsidR="00F67954" w:rsidRPr="00131EBB">
        <w:rPr>
          <w:b/>
          <w:szCs w:val="22"/>
        </w:rPr>
        <w:t>CHID targeted driver is on W</w:t>
      </w:r>
      <w:r>
        <w:rPr>
          <w:b/>
          <w:szCs w:val="22"/>
        </w:rPr>
        <w:t xml:space="preserve">indows </w:t>
      </w:r>
      <w:r w:rsidR="00F67954" w:rsidRPr="00131EBB">
        <w:rPr>
          <w:b/>
          <w:szCs w:val="22"/>
        </w:rPr>
        <w:t>U</w:t>
      </w:r>
      <w:r>
        <w:rPr>
          <w:b/>
          <w:szCs w:val="22"/>
        </w:rPr>
        <w:t>pdate</w:t>
      </w:r>
      <w:r w:rsidR="00F67954" w:rsidRPr="00131EBB">
        <w:rPr>
          <w:b/>
          <w:szCs w:val="22"/>
        </w:rPr>
        <w:t xml:space="preserve">, but </w:t>
      </w:r>
      <w:r>
        <w:rPr>
          <w:b/>
          <w:szCs w:val="22"/>
        </w:rPr>
        <w:t xml:space="preserve">the </w:t>
      </w:r>
      <w:r w:rsidR="00F67954" w:rsidRPr="00131EBB">
        <w:rPr>
          <w:b/>
          <w:szCs w:val="22"/>
        </w:rPr>
        <w:t>driver is not updated after running W</w:t>
      </w:r>
      <w:r>
        <w:rPr>
          <w:b/>
          <w:szCs w:val="22"/>
        </w:rPr>
        <w:t xml:space="preserve">indows </w:t>
      </w:r>
      <w:r w:rsidR="00F67954" w:rsidRPr="00131EBB">
        <w:rPr>
          <w:b/>
          <w:szCs w:val="22"/>
        </w:rPr>
        <w:t>U</w:t>
      </w:r>
      <w:r>
        <w:rPr>
          <w:b/>
          <w:szCs w:val="22"/>
        </w:rPr>
        <w:t>pdate</w:t>
      </w:r>
      <w:r w:rsidR="00F67954" w:rsidRPr="00131EBB">
        <w:rPr>
          <w:b/>
          <w:szCs w:val="22"/>
        </w:rPr>
        <w:t>. Why?</w:t>
      </w:r>
      <w:r w:rsidR="00F67954" w:rsidRPr="00131EBB">
        <w:rPr>
          <w:b/>
          <w:szCs w:val="22"/>
        </w:rPr>
        <w:tab/>
      </w:r>
    </w:p>
    <w:p w14:paraId="33E64341" w14:textId="636029F8" w:rsidR="00007772" w:rsidRDefault="00F67954" w:rsidP="00131EBB">
      <w:pPr>
        <w:pStyle w:val="ListParagraph"/>
        <w:keepNext/>
        <w:keepLines/>
        <w:ind w:left="360"/>
        <w:rPr>
          <w:szCs w:val="22"/>
        </w:rPr>
      </w:pPr>
      <w:r w:rsidRPr="00962A2F">
        <w:rPr>
          <w:szCs w:val="22"/>
        </w:rPr>
        <w:t>In Win</w:t>
      </w:r>
      <w:r w:rsidR="00007772">
        <w:rPr>
          <w:szCs w:val="22"/>
        </w:rPr>
        <w:t xml:space="preserve">dows </w:t>
      </w:r>
      <w:r w:rsidRPr="00962A2F">
        <w:rPr>
          <w:szCs w:val="22"/>
        </w:rPr>
        <w:t xml:space="preserve">10, </w:t>
      </w:r>
      <w:r w:rsidR="00007772">
        <w:rPr>
          <w:szCs w:val="22"/>
        </w:rPr>
        <w:t>a d</w:t>
      </w:r>
      <w:r w:rsidR="00007772" w:rsidRPr="00962A2F">
        <w:rPr>
          <w:szCs w:val="22"/>
        </w:rPr>
        <w:t xml:space="preserve">river </w:t>
      </w:r>
      <w:r w:rsidRPr="00962A2F">
        <w:rPr>
          <w:szCs w:val="22"/>
        </w:rPr>
        <w:t>published on W</w:t>
      </w:r>
      <w:r w:rsidR="00007772">
        <w:rPr>
          <w:szCs w:val="22"/>
        </w:rPr>
        <w:t xml:space="preserve">indows </w:t>
      </w:r>
      <w:r w:rsidRPr="00962A2F">
        <w:rPr>
          <w:szCs w:val="22"/>
        </w:rPr>
        <w:t>U</w:t>
      </w:r>
      <w:r w:rsidR="00007772">
        <w:rPr>
          <w:szCs w:val="22"/>
        </w:rPr>
        <w:t>pdate</w:t>
      </w:r>
      <w:r w:rsidRPr="00962A2F">
        <w:rPr>
          <w:szCs w:val="22"/>
        </w:rPr>
        <w:t xml:space="preserve"> is treated as optional. This means that driver will only </w:t>
      </w:r>
      <w:r w:rsidR="00007772">
        <w:rPr>
          <w:szCs w:val="22"/>
        </w:rPr>
        <w:t>be updated on two</w:t>
      </w:r>
      <w:r w:rsidRPr="00962A2F">
        <w:rPr>
          <w:szCs w:val="22"/>
        </w:rPr>
        <w:t xml:space="preserve"> conditions</w:t>
      </w:r>
      <w:r w:rsidR="00007772">
        <w:rPr>
          <w:szCs w:val="22"/>
        </w:rPr>
        <w:t>:</w:t>
      </w:r>
      <w:r w:rsidR="00007772" w:rsidRPr="00962A2F">
        <w:rPr>
          <w:szCs w:val="22"/>
        </w:rPr>
        <w:t xml:space="preserve"> </w:t>
      </w:r>
    </w:p>
    <w:p w14:paraId="01D8C938" w14:textId="09BD2F03" w:rsidR="00007772" w:rsidRDefault="00F67954" w:rsidP="00131EBB">
      <w:pPr>
        <w:pStyle w:val="ListParagraph"/>
        <w:keepNext/>
        <w:keepLines/>
        <w:numPr>
          <w:ilvl w:val="0"/>
          <w:numId w:val="65"/>
        </w:numPr>
        <w:rPr>
          <w:szCs w:val="22"/>
        </w:rPr>
      </w:pPr>
      <w:r w:rsidRPr="00962A2F">
        <w:rPr>
          <w:szCs w:val="22"/>
        </w:rPr>
        <w:t xml:space="preserve">Missing driver: </w:t>
      </w:r>
      <w:r w:rsidR="00007772">
        <w:rPr>
          <w:szCs w:val="22"/>
        </w:rPr>
        <w:t>I</w:t>
      </w:r>
      <w:r w:rsidR="00007772" w:rsidRPr="00962A2F">
        <w:rPr>
          <w:szCs w:val="22"/>
        </w:rPr>
        <w:t xml:space="preserve">f </w:t>
      </w:r>
      <w:r w:rsidRPr="00962A2F">
        <w:rPr>
          <w:szCs w:val="22"/>
        </w:rPr>
        <w:t>there’s no driver installed, W</w:t>
      </w:r>
      <w:r w:rsidR="00007772">
        <w:rPr>
          <w:szCs w:val="22"/>
        </w:rPr>
        <w:t xml:space="preserve">indows </w:t>
      </w:r>
      <w:r w:rsidRPr="00962A2F">
        <w:rPr>
          <w:szCs w:val="22"/>
        </w:rPr>
        <w:t>U</w:t>
      </w:r>
      <w:r w:rsidR="00007772">
        <w:rPr>
          <w:szCs w:val="22"/>
        </w:rPr>
        <w:t>pdate</w:t>
      </w:r>
      <w:r w:rsidRPr="00962A2F">
        <w:rPr>
          <w:szCs w:val="22"/>
        </w:rPr>
        <w:t xml:space="preserve"> pulls the best driver available then install</w:t>
      </w:r>
      <w:r w:rsidR="00007772">
        <w:rPr>
          <w:szCs w:val="22"/>
        </w:rPr>
        <w:t>s it</w:t>
      </w:r>
      <w:r w:rsidRPr="00962A2F">
        <w:rPr>
          <w:szCs w:val="22"/>
        </w:rPr>
        <w:t xml:space="preserve">. </w:t>
      </w:r>
    </w:p>
    <w:p w14:paraId="503327C8" w14:textId="16CA4874" w:rsidR="00F67954" w:rsidRPr="00962A2F" w:rsidRDefault="00F67954" w:rsidP="00131EBB">
      <w:pPr>
        <w:pStyle w:val="ListParagraph"/>
        <w:keepNext/>
        <w:keepLines/>
        <w:numPr>
          <w:ilvl w:val="0"/>
          <w:numId w:val="65"/>
        </w:numPr>
        <w:rPr>
          <w:szCs w:val="22"/>
        </w:rPr>
      </w:pPr>
      <w:r w:rsidRPr="00962A2F">
        <w:rPr>
          <w:szCs w:val="22"/>
        </w:rPr>
        <w:t xml:space="preserve">Update driver: </w:t>
      </w:r>
      <w:r w:rsidR="00007772">
        <w:rPr>
          <w:szCs w:val="22"/>
        </w:rPr>
        <w:t>I</w:t>
      </w:r>
      <w:r w:rsidR="00007772" w:rsidRPr="00962A2F">
        <w:rPr>
          <w:szCs w:val="22"/>
        </w:rPr>
        <w:t xml:space="preserve">f </w:t>
      </w:r>
      <w:r w:rsidRPr="00962A2F">
        <w:rPr>
          <w:szCs w:val="22"/>
        </w:rPr>
        <w:t>the driver already installed, in o</w:t>
      </w:r>
      <w:r w:rsidRPr="00962A2F">
        <w:t>rder to pull the driver from W</w:t>
      </w:r>
      <w:r w:rsidR="00007772">
        <w:t xml:space="preserve">indows </w:t>
      </w:r>
      <w:r w:rsidRPr="00962A2F">
        <w:rPr>
          <w:szCs w:val="22"/>
        </w:rPr>
        <w:t>U</w:t>
      </w:r>
      <w:r w:rsidR="00007772">
        <w:rPr>
          <w:szCs w:val="22"/>
        </w:rPr>
        <w:t>pdate</w:t>
      </w:r>
      <w:r w:rsidRPr="00962A2F">
        <w:rPr>
          <w:szCs w:val="22"/>
        </w:rPr>
        <w:t xml:space="preserve">, </w:t>
      </w:r>
      <w:r w:rsidR="00007772">
        <w:rPr>
          <w:szCs w:val="22"/>
        </w:rPr>
        <w:t xml:space="preserve">the </w:t>
      </w:r>
      <w:r w:rsidRPr="00962A2F">
        <w:rPr>
          <w:szCs w:val="22"/>
        </w:rPr>
        <w:t xml:space="preserve">user </w:t>
      </w:r>
      <w:r w:rsidR="003C58ED">
        <w:rPr>
          <w:szCs w:val="22"/>
        </w:rPr>
        <w:t>must</w:t>
      </w:r>
      <w:r w:rsidR="003C58ED" w:rsidRPr="00962A2F">
        <w:rPr>
          <w:szCs w:val="22"/>
        </w:rPr>
        <w:t xml:space="preserve"> </w:t>
      </w:r>
      <w:r w:rsidRPr="00962A2F">
        <w:rPr>
          <w:szCs w:val="22"/>
        </w:rPr>
        <w:t>to go to Device Manager</w:t>
      </w:r>
      <w:r w:rsidR="003C58ED">
        <w:rPr>
          <w:szCs w:val="22"/>
        </w:rPr>
        <w:t>,</w:t>
      </w:r>
      <w:r w:rsidRPr="00962A2F">
        <w:rPr>
          <w:szCs w:val="22"/>
        </w:rPr>
        <w:t xml:space="preserve"> select the driver, </w:t>
      </w:r>
      <w:r w:rsidR="003C58ED">
        <w:rPr>
          <w:szCs w:val="22"/>
        </w:rPr>
        <w:t xml:space="preserve">and then </w:t>
      </w:r>
      <w:r w:rsidRPr="00962A2F">
        <w:rPr>
          <w:szCs w:val="22"/>
        </w:rPr>
        <w:t xml:space="preserve">click </w:t>
      </w:r>
      <w:r w:rsidRPr="00131EBB">
        <w:rPr>
          <w:b/>
          <w:szCs w:val="22"/>
        </w:rPr>
        <w:t>Update Driver</w:t>
      </w:r>
      <w:r w:rsidRPr="00962A2F">
        <w:rPr>
          <w:szCs w:val="22"/>
        </w:rPr>
        <w:t>. This will trigger W</w:t>
      </w:r>
      <w:r w:rsidR="003C58ED">
        <w:rPr>
          <w:szCs w:val="22"/>
        </w:rPr>
        <w:t xml:space="preserve">indows </w:t>
      </w:r>
      <w:r w:rsidRPr="00962A2F">
        <w:rPr>
          <w:szCs w:val="22"/>
        </w:rPr>
        <w:t>U</w:t>
      </w:r>
      <w:r w:rsidR="003C58ED">
        <w:rPr>
          <w:szCs w:val="22"/>
        </w:rPr>
        <w:t>pdate</w:t>
      </w:r>
      <w:r w:rsidRPr="00962A2F">
        <w:rPr>
          <w:szCs w:val="22"/>
        </w:rPr>
        <w:t xml:space="preserve"> to find the best available driver in their pool. </w:t>
      </w:r>
    </w:p>
    <w:p w14:paraId="558A1433" w14:textId="77777777" w:rsidR="00F67954" w:rsidRPr="00131EBB" w:rsidRDefault="00F67954" w:rsidP="00F67954">
      <w:pPr>
        <w:pStyle w:val="ListParagraph"/>
        <w:numPr>
          <w:ilvl w:val="1"/>
          <w:numId w:val="35"/>
        </w:numPr>
        <w:spacing w:after="120" w:line="240" w:lineRule="auto"/>
        <w:contextualSpacing w:val="0"/>
        <w:rPr>
          <w:b/>
        </w:rPr>
      </w:pPr>
      <w:r w:rsidRPr="00131EBB">
        <w:rPr>
          <w:b/>
          <w:szCs w:val="22"/>
        </w:rPr>
        <w:t>Is there a tool to view the list of which driver has CHID targeting to what device?</w:t>
      </w:r>
      <w:r w:rsidRPr="00131EBB">
        <w:rPr>
          <w:b/>
          <w:szCs w:val="22"/>
        </w:rPr>
        <w:tab/>
      </w:r>
    </w:p>
    <w:p w14:paraId="2D35BBA0" w14:textId="63D3CC47" w:rsidR="00F67954" w:rsidRDefault="003C58ED" w:rsidP="00F67954">
      <w:pPr>
        <w:pStyle w:val="ListParagraph"/>
        <w:ind w:left="360"/>
        <w:rPr>
          <w:szCs w:val="22"/>
        </w:rPr>
      </w:pPr>
      <w:r>
        <w:rPr>
          <w:szCs w:val="22"/>
        </w:rPr>
        <w:t>A p</w:t>
      </w:r>
      <w:r w:rsidRPr="00962A2F">
        <w:rPr>
          <w:szCs w:val="22"/>
        </w:rPr>
        <w:t xml:space="preserve">artner </w:t>
      </w:r>
      <w:r w:rsidR="00F67954" w:rsidRPr="00962A2F">
        <w:rPr>
          <w:szCs w:val="22"/>
        </w:rPr>
        <w:t>can build the tool to view the list by using W</w:t>
      </w:r>
      <w:r>
        <w:rPr>
          <w:szCs w:val="22"/>
        </w:rPr>
        <w:t xml:space="preserve">indows </w:t>
      </w:r>
      <w:r w:rsidR="00F67954" w:rsidRPr="00962A2F">
        <w:rPr>
          <w:szCs w:val="22"/>
        </w:rPr>
        <w:t>U</w:t>
      </w:r>
      <w:r>
        <w:rPr>
          <w:szCs w:val="22"/>
        </w:rPr>
        <w:t>pdate</w:t>
      </w:r>
      <w:r w:rsidR="00F67954" w:rsidRPr="00962A2F">
        <w:rPr>
          <w:szCs w:val="22"/>
        </w:rPr>
        <w:t xml:space="preserve"> APIs.</w:t>
      </w:r>
      <w:r w:rsidR="003C4333">
        <w:rPr>
          <w:szCs w:val="22"/>
        </w:rPr>
        <w:t xml:space="preserve"> Details is here: </w:t>
      </w:r>
      <w:hyperlink r:id="rId34" w:history="1">
        <w:r w:rsidR="00F67954" w:rsidRPr="00962A2F">
          <w:rPr>
            <w:szCs w:val="22"/>
          </w:rPr>
          <w:t>https://msdn.microsoft.com/en-us/library/windows/desktop/aa387287(v=vs.85).aspx</w:t>
        </w:r>
      </w:hyperlink>
    </w:p>
    <w:p w14:paraId="016BAD77" w14:textId="4F509B81" w:rsidR="00F67954" w:rsidRPr="00131EBB" w:rsidRDefault="00F67954" w:rsidP="00F67954">
      <w:pPr>
        <w:pStyle w:val="ListParagraph"/>
        <w:numPr>
          <w:ilvl w:val="1"/>
          <w:numId w:val="35"/>
        </w:numPr>
        <w:spacing w:after="120" w:line="240" w:lineRule="auto"/>
        <w:contextualSpacing w:val="0"/>
        <w:rPr>
          <w:b/>
        </w:rPr>
      </w:pPr>
      <w:r w:rsidRPr="00131EBB">
        <w:rPr>
          <w:b/>
          <w:szCs w:val="22"/>
        </w:rPr>
        <w:t>Distribution status says “locked</w:t>
      </w:r>
      <w:r w:rsidR="003C58ED" w:rsidRPr="00131EBB">
        <w:rPr>
          <w:b/>
          <w:szCs w:val="22"/>
        </w:rPr>
        <w:t>.</w:t>
      </w:r>
      <w:r w:rsidRPr="00131EBB">
        <w:rPr>
          <w:b/>
          <w:szCs w:val="22"/>
        </w:rPr>
        <w:t xml:space="preserve">” </w:t>
      </w:r>
      <w:r w:rsidR="003C58ED" w:rsidRPr="00131EBB">
        <w:rPr>
          <w:b/>
          <w:szCs w:val="22"/>
        </w:rPr>
        <w:t>What does this mean</w:t>
      </w:r>
      <w:r w:rsidRPr="00131EBB">
        <w:rPr>
          <w:b/>
          <w:szCs w:val="22"/>
        </w:rPr>
        <w:t>?</w:t>
      </w:r>
      <w:r w:rsidRPr="00131EBB">
        <w:rPr>
          <w:b/>
          <w:szCs w:val="22"/>
        </w:rPr>
        <w:tab/>
      </w:r>
    </w:p>
    <w:p w14:paraId="1AEA5485" w14:textId="2C481E56" w:rsidR="00F67954" w:rsidRPr="00962A2F" w:rsidRDefault="00F67954" w:rsidP="00F67954">
      <w:pPr>
        <w:pStyle w:val="ListParagraph"/>
        <w:ind w:left="360"/>
      </w:pPr>
      <w:r w:rsidRPr="00962A2F">
        <w:t>A HWID and OS pair will be shown as locked when it is already involved in a publication action. It will be released and available for publication when all pending actions have completed</w:t>
      </w:r>
      <w:r>
        <w:t>.</w:t>
      </w:r>
    </w:p>
    <w:p w14:paraId="43C12963" w14:textId="77777777" w:rsidR="00447CA0" w:rsidRPr="002C3BAF" w:rsidRDefault="00447CA0" w:rsidP="00447CA0"/>
    <w:p w14:paraId="645D8EA8" w14:textId="64442DDA" w:rsidR="00447CA0" w:rsidRDefault="00447CA0" w:rsidP="00F67954">
      <w:pPr>
        <w:pStyle w:val="Heading1"/>
        <w:keepLines/>
        <w:numPr>
          <w:ilvl w:val="0"/>
          <w:numId w:val="33"/>
        </w:numPr>
        <w:pBdr>
          <w:bottom w:val="none" w:sz="0" w:space="0" w:color="auto"/>
        </w:pBdr>
        <w:spacing w:before="240" w:after="0"/>
      </w:pPr>
      <w:bookmarkStart w:id="46" w:name="_Toc423444304"/>
      <w:r>
        <w:t>Document Revision History</w:t>
      </w:r>
      <w:bookmarkEnd w:id="46"/>
    </w:p>
    <w:p w14:paraId="7436BF1C" w14:textId="77777777" w:rsidR="00447CA0" w:rsidRDefault="00447CA0" w:rsidP="00447CA0">
      <w:pPr>
        <w:pStyle w:val="Heading2"/>
        <w:keepLines/>
        <w:numPr>
          <w:ilvl w:val="1"/>
          <w:numId w:val="53"/>
        </w:numPr>
        <w:spacing w:before="40" w:after="0"/>
      </w:pPr>
      <w:bookmarkStart w:id="47" w:name="_Toc423444305"/>
      <w:r>
        <w:t>November 2014 – Initial Release</w:t>
      </w:r>
      <w:bookmarkEnd w:id="47"/>
    </w:p>
    <w:p w14:paraId="734E8D94" w14:textId="77777777" w:rsidR="00447CA0" w:rsidRDefault="00447CA0" w:rsidP="00447CA0">
      <w:pPr>
        <w:pStyle w:val="Heading2"/>
        <w:keepLines/>
        <w:numPr>
          <w:ilvl w:val="1"/>
          <w:numId w:val="53"/>
        </w:numPr>
        <w:spacing w:before="40" w:after="0"/>
      </w:pPr>
      <w:bookmarkStart w:id="48" w:name="_Toc423444306"/>
      <w:r>
        <w:t>January 2015 Update</w:t>
      </w:r>
      <w:bookmarkEnd w:id="48"/>
    </w:p>
    <w:p w14:paraId="279A6313" w14:textId="1BE5B0A5" w:rsidR="00447CA0" w:rsidRDefault="00447CA0" w:rsidP="00447CA0">
      <w:pPr>
        <w:pStyle w:val="ListParagraph"/>
        <w:numPr>
          <w:ilvl w:val="0"/>
          <w:numId w:val="31"/>
        </w:numPr>
        <w:spacing w:after="120" w:line="240" w:lineRule="auto"/>
        <w:contextualSpacing w:val="0"/>
      </w:pPr>
      <w:r>
        <w:t xml:space="preserve">Change: </w:t>
      </w:r>
      <w:r w:rsidR="006976F9">
        <w:t>Windows Update</w:t>
      </w:r>
      <w:r>
        <w:t xml:space="preserve"> Preview moved to post </w:t>
      </w:r>
      <w:r w:rsidR="00C51C8A">
        <w:t>Windows 10</w:t>
      </w:r>
      <w:r>
        <w:t xml:space="preserve"> </w:t>
      </w:r>
      <w:r w:rsidR="00C51C8A">
        <w:t>release</w:t>
      </w:r>
    </w:p>
    <w:p w14:paraId="68D79090" w14:textId="527DA8C6" w:rsidR="00447CA0" w:rsidRDefault="00447CA0" w:rsidP="00447CA0">
      <w:pPr>
        <w:pStyle w:val="ListParagraph"/>
        <w:numPr>
          <w:ilvl w:val="0"/>
          <w:numId w:val="31"/>
        </w:numPr>
        <w:spacing w:after="120" w:line="240" w:lineRule="auto"/>
        <w:contextualSpacing w:val="0"/>
      </w:pPr>
      <w:r>
        <w:t xml:space="preserve">Change: Distribution Targeting support moved to </w:t>
      </w:r>
      <w:r w:rsidR="00C51C8A">
        <w:t>Windows 10</w:t>
      </w:r>
      <w:r>
        <w:t xml:space="preserve"> </w:t>
      </w:r>
      <w:r w:rsidR="00C51C8A">
        <w:t>release</w:t>
      </w:r>
    </w:p>
    <w:p w14:paraId="30D1DB26" w14:textId="39C08441" w:rsidR="00447CA0" w:rsidRDefault="00447CA0" w:rsidP="00447CA0">
      <w:pPr>
        <w:pStyle w:val="ListParagraph"/>
        <w:numPr>
          <w:ilvl w:val="0"/>
          <w:numId w:val="31"/>
        </w:numPr>
        <w:spacing w:after="120" w:line="240" w:lineRule="auto"/>
        <w:contextualSpacing w:val="0"/>
      </w:pPr>
      <w:r>
        <w:t xml:space="preserve">Updated: Features in both WinHEC and </w:t>
      </w:r>
      <w:r w:rsidR="00C51C8A">
        <w:t>release</w:t>
      </w:r>
      <w:r>
        <w:t xml:space="preserve"> releases</w:t>
      </w:r>
    </w:p>
    <w:p w14:paraId="7DD11DCA" w14:textId="77777777" w:rsidR="00447CA0" w:rsidRDefault="00447CA0" w:rsidP="00447CA0">
      <w:pPr>
        <w:pStyle w:val="ListParagraph"/>
        <w:numPr>
          <w:ilvl w:val="0"/>
          <w:numId w:val="31"/>
        </w:numPr>
        <w:spacing w:after="120" w:line="240" w:lineRule="auto"/>
        <w:contextualSpacing w:val="0"/>
      </w:pPr>
      <w:r>
        <w:t>Add: Initial Distribution Ramp Up feature</w:t>
      </w:r>
    </w:p>
    <w:p w14:paraId="5A70B82E" w14:textId="299E80AA" w:rsidR="00447CA0" w:rsidRDefault="00447CA0" w:rsidP="00447CA0">
      <w:pPr>
        <w:pStyle w:val="ListParagraph"/>
        <w:numPr>
          <w:ilvl w:val="0"/>
          <w:numId w:val="31"/>
        </w:numPr>
        <w:spacing w:after="120" w:line="240" w:lineRule="auto"/>
        <w:contextualSpacing w:val="0"/>
      </w:pPr>
      <w:r>
        <w:t xml:space="preserve">Formatted: Features of </w:t>
      </w:r>
      <w:r w:rsidR="004C032E">
        <w:t>Long-term</w:t>
      </w:r>
      <w:r>
        <w:t xml:space="preserve"> Workflow</w:t>
      </w:r>
    </w:p>
    <w:p w14:paraId="3156A8D5" w14:textId="40BAC570" w:rsidR="00447CA0" w:rsidRDefault="00447CA0" w:rsidP="00447CA0">
      <w:pPr>
        <w:pStyle w:val="ListParagraph"/>
        <w:numPr>
          <w:ilvl w:val="0"/>
          <w:numId w:val="31"/>
        </w:numPr>
        <w:spacing w:after="120" w:line="240" w:lineRule="auto"/>
        <w:contextualSpacing w:val="0"/>
      </w:pPr>
      <w:r>
        <w:t xml:space="preserve">Added details: Features of </w:t>
      </w:r>
      <w:r w:rsidR="004C032E">
        <w:t>Long-term</w:t>
      </w:r>
      <w:r>
        <w:t xml:space="preserve"> Workflow</w:t>
      </w:r>
    </w:p>
    <w:p w14:paraId="6497D156" w14:textId="77777777" w:rsidR="00447CA0" w:rsidRDefault="00447CA0" w:rsidP="00447CA0">
      <w:pPr>
        <w:pStyle w:val="ListParagraph"/>
        <w:numPr>
          <w:ilvl w:val="0"/>
          <w:numId w:val="31"/>
        </w:numPr>
        <w:spacing w:after="120" w:line="240" w:lineRule="auto"/>
        <w:contextualSpacing w:val="0"/>
      </w:pPr>
      <w:r>
        <w:t>Change: workflows (and diagrams) based on updated timelines</w:t>
      </w:r>
    </w:p>
    <w:p w14:paraId="2F46C7E7" w14:textId="77777777" w:rsidR="00447CA0" w:rsidRDefault="00447CA0" w:rsidP="00447CA0">
      <w:pPr>
        <w:pStyle w:val="ListParagraph"/>
        <w:numPr>
          <w:ilvl w:val="0"/>
          <w:numId w:val="31"/>
        </w:numPr>
        <w:spacing w:after="120" w:line="240" w:lineRule="auto"/>
        <w:contextualSpacing w:val="0"/>
      </w:pPr>
      <w:r>
        <w:t>Change: Publishing policy (Missing Driver only)</w:t>
      </w:r>
    </w:p>
    <w:p w14:paraId="496FC5D4" w14:textId="77777777" w:rsidR="00447CA0" w:rsidRDefault="00447CA0" w:rsidP="00447CA0">
      <w:pPr>
        <w:pStyle w:val="ListParagraph"/>
        <w:numPr>
          <w:ilvl w:val="0"/>
          <w:numId w:val="31"/>
        </w:numPr>
        <w:spacing w:after="120" w:line="240" w:lineRule="auto"/>
        <w:contextualSpacing w:val="0"/>
      </w:pPr>
      <w:r>
        <w:t>Change: Publishing policy (AutoUpdate is by request and goes through DDCHelp)</w:t>
      </w:r>
    </w:p>
    <w:p w14:paraId="600538D8" w14:textId="08E777AC" w:rsidR="00447CA0" w:rsidRDefault="00447CA0" w:rsidP="00447CA0">
      <w:pPr>
        <w:pStyle w:val="ListParagraph"/>
        <w:numPr>
          <w:ilvl w:val="0"/>
          <w:numId w:val="31"/>
        </w:numPr>
        <w:spacing w:after="120" w:line="240" w:lineRule="auto"/>
        <w:contextualSpacing w:val="0"/>
      </w:pPr>
      <w:r>
        <w:t xml:space="preserve">Emphasis: Driver submitted to </w:t>
      </w:r>
      <w:r w:rsidR="006976F9">
        <w:t>Windows Update</w:t>
      </w:r>
      <w:r>
        <w:t>/</w:t>
      </w:r>
      <w:r w:rsidR="006976F9">
        <w:t>Windows Update</w:t>
      </w:r>
      <w:r>
        <w:t xml:space="preserve"> Preview must be release ready (fully tested)</w:t>
      </w:r>
    </w:p>
    <w:p w14:paraId="4362A6B6" w14:textId="77777777" w:rsidR="00447CA0" w:rsidRDefault="00447CA0" w:rsidP="00447CA0">
      <w:pPr>
        <w:pStyle w:val="ListParagraph"/>
        <w:numPr>
          <w:ilvl w:val="0"/>
          <w:numId w:val="31"/>
        </w:numPr>
        <w:spacing w:after="120" w:line="240" w:lineRule="auto"/>
        <w:contextualSpacing w:val="0"/>
      </w:pPr>
      <w:r>
        <w:t>Added: CHIDs are case sensitive</w:t>
      </w:r>
    </w:p>
    <w:p w14:paraId="3AA271B4" w14:textId="77777777" w:rsidR="00447CA0" w:rsidRDefault="00447CA0" w:rsidP="00447CA0">
      <w:pPr>
        <w:pStyle w:val="Heading2"/>
        <w:keepLines/>
        <w:numPr>
          <w:ilvl w:val="1"/>
          <w:numId w:val="53"/>
        </w:numPr>
        <w:spacing w:before="40" w:after="0"/>
      </w:pPr>
      <w:bookmarkStart w:id="49" w:name="_Toc423444307"/>
      <w:r>
        <w:t>April 2015 Update</w:t>
      </w:r>
      <w:bookmarkEnd w:id="49"/>
    </w:p>
    <w:p w14:paraId="04F0DB37" w14:textId="77777777" w:rsidR="00447CA0" w:rsidRDefault="00447CA0" w:rsidP="00447CA0">
      <w:pPr>
        <w:pStyle w:val="ListParagraph"/>
        <w:numPr>
          <w:ilvl w:val="0"/>
          <w:numId w:val="31"/>
        </w:numPr>
        <w:spacing w:after="120" w:line="240" w:lineRule="auto"/>
        <w:contextualSpacing w:val="0"/>
      </w:pPr>
      <w:r>
        <w:t>Changed details about ComputerHardwareIds.exe</w:t>
      </w:r>
    </w:p>
    <w:p w14:paraId="271671C6" w14:textId="77777777" w:rsidR="00447CA0" w:rsidRDefault="00447CA0" w:rsidP="00447CA0">
      <w:pPr>
        <w:pStyle w:val="ItemDescriptionRequirements"/>
        <w:numPr>
          <w:ilvl w:val="1"/>
          <w:numId w:val="31"/>
        </w:numPr>
        <w:tabs>
          <w:tab w:val="num" w:pos="360"/>
        </w:tabs>
        <w:ind w:left="1150"/>
      </w:pPr>
      <w:r>
        <w:t>Default Behavior</w:t>
      </w:r>
    </w:p>
    <w:p w14:paraId="23177387" w14:textId="77777777" w:rsidR="00447CA0" w:rsidRDefault="00447CA0" w:rsidP="00447CA0">
      <w:pPr>
        <w:pStyle w:val="ItemDescriptionRequirements"/>
        <w:numPr>
          <w:ilvl w:val="1"/>
          <w:numId w:val="31"/>
        </w:numPr>
        <w:tabs>
          <w:tab w:val="num" w:pos="360"/>
        </w:tabs>
        <w:ind w:left="1150"/>
      </w:pPr>
      <w:r>
        <w:t>Simulation Behavior</w:t>
      </w:r>
    </w:p>
    <w:p w14:paraId="55B7B72B" w14:textId="77777777" w:rsidR="00447CA0" w:rsidRDefault="00447CA0" w:rsidP="00447CA0">
      <w:pPr>
        <w:pStyle w:val="ListParagraph"/>
        <w:numPr>
          <w:ilvl w:val="0"/>
          <w:numId w:val="31"/>
        </w:numPr>
        <w:spacing w:after="120" w:line="240" w:lineRule="auto"/>
        <w:contextualSpacing w:val="0"/>
      </w:pPr>
      <w:r>
        <w:t>Updated details about Driver Targeting</w:t>
      </w:r>
    </w:p>
    <w:p w14:paraId="03FABE26" w14:textId="32E6AF44" w:rsidR="00447CA0" w:rsidRDefault="00447CA0" w:rsidP="00447CA0">
      <w:pPr>
        <w:pStyle w:val="ItemDescriptionRequirements"/>
        <w:numPr>
          <w:ilvl w:val="1"/>
          <w:numId w:val="31"/>
        </w:numPr>
        <w:tabs>
          <w:tab w:val="num" w:pos="360"/>
        </w:tabs>
        <w:ind w:left="1150"/>
      </w:pPr>
      <w:r>
        <w:lastRenderedPageBreak/>
        <w:t xml:space="preserve">Included information on resell and </w:t>
      </w:r>
      <w:r w:rsidR="00D92940">
        <w:t>Driver Update Acceptable</w:t>
      </w:r>
      <w:r>
        <w:t xml:space="preserve"> scenarios</w:t>
      </w:r>
    </w:p>
    <w:p w14:paraId="455D5CE5" w14:textId="36EDDDCB" w:rsidR="00447CA0" w:rsidRDefault="00447CA0" w:rsidP="00447CA0">
      <w:pPr>
        <w:pStyle w:val="ListParagraph"/>
        <w:numPr>
          <w:ilvl w:val="0"/>
          <w:numId w:val="31"/>
        </w:numPr>
        <w:spacing w:after="120" w:line="240" w:lineRule="auto"/>
        <w:contextualSpacing w:val="0"/>
      </w:pPr>
      <w:r>
        <w:t xml:space="preserve">Included </w:t>
      </w:r>
      <w:r w:rsidR="00C51C8A">
        <w:t>Windows 10</w:t>
      </w:r>
      <w:r>
        <w:t xml:space="preserve"> CHID hierarchy with new CHIDs</w:t>
      </w:r>
    </w:p>
    <w:p w14:paraId="29C193A9" w14:textId="77777777" w:rsidR="00447CA0" w:rsidRDefault="00447CA0" w:rsidP="00447CA0">
      <w:pPr>
        <w:pStyle w:val="ItemDescriptionRequirements"/>
        <w:numPr>
          <w:ilvl w:val="1"/>
          <w:numId w:val="31"/>
        </w:numPr>
        <w:tabs>
          <w:tab w:val="num" w:pos="360"/>
        </w:tabs>
        <w:ind w:left="1150"/>
      </w:pPr>
      <w:r>
        <w:t>Five new CHIDs include Baseboard Manufacturer and Baseboard Product information</w:t>
      </w:r>
    </w:p>
    <w:p w14:paraId="024A8567" w14:textId="77777777" w:rsidR="00447CA0" w:rsidRDefault="00447CA0" w:rsidP="00447CA0">
      <w:pPr>
        <w:pStyle w:val="ListParagraph"/>
        <w:numPr>
          <w:ilvl w:val="0"/>
          <w:numId w:val="31"/>
        </w:numPr>
        <w:spacing w:after="120" w:line="240" w:lineRule="auto"/>
        <w:contextualSpacing w:val="0"/>
      </w:pPr>
      <w:r>
        <w:t>Updated scenarios</w:t>
      </w:r>
    </w:p>
    <w:p w14:paraId="7FEC6D12" w14:textId="56DE9CDE" w:rsidR="00447CA0" w:rsidRDefault="00447CA0" w:rsidP="00447CA0">
      <w:pPr>
        <w:pStyle w:val="ItemDescriptionRequirements"/>
        <w:numPr>
          <w:ilvl w:val="1"/>
          <w:numId w:val="31"/>
        </w:numPr>
        <w:tabs>
          <w:tab w:val="num" w:pos="360"/>
        </w:tabs>
        <w:ind w:left="1150"/>
      </w:pPr>
      <w:r>
        <w:t xml:space="preserve">Added resell and resell + </w:t>
      </w:r>
      <w:r w:rsidR="00D92940">
        <w:t>Driver Update Acceptable</w:t>
      </w:r>
      <w:r>
        <w:t xml:space="preserve"> scenarios</w:t>
      </w:r>
    </w:p>
    <w:p w14:paraId="2C2155A3" w14:textId="462924FF" w:rsidR="00447CA0" w:rsidRDefault="00447CA0" w:rsidP="00447CA0">
      <w:pPr>
        <w:pStyle w:val="ListParagraph"/>
        <w:numPr>
          <w:ilvl w:val="0"/>
          <w:numId w:val="31"/>
        </w:numPr>
        <w:spacing w:after="120" w:line="240" w:lineRule="auto"/>
        <w:contextualSpacing w:val="0"/>
      </w:pPr>
      <w:r>
        <w:t xml:space="preserve">Added details on </w:t>
      </w:r>
      <w:r w:rsidR="006976F9">
        <w:t>Windows Update</w:t>
      </w:r>
      <w:r>
        <w:t xml:space="preserve"> distribution for Distribution Targeting </w:t>
      </w:r>
      <w:r w:rsidR="00DC7149">
        <w:t>and</w:t>
      </w:r>
      <w:r>
        <w:t xml:space="preserve"> Installation Targeting</w:t>
      </w:r>
    </w:p>
    <w:p w14:paraId="15DF0FA1" w14:textId="77777777" w:rsidR="00447CA0" w:rsidRDefault="00447CA0" w:rsidP="00447CA0">
      <w:pPr>
        <w:pStyle w:val="ListParagraph"/>
        <w:numPr>
          <w:ilvl w:val="0"/>
          <w:numId w:val="31"/>
        </w:numPr>
        <w:spacing w:after="120" w:line="240" w:lineRule="auto"/>
        <w:contextualSpacing w:val="0"/>
      </w:pPr>
      <w:r>
        <w:t>Added details on [TargetComputers] INF section</w:t>
      </w:r>
    </w:p>
    <w:p w14:paraId="29675CEB" w14:textId="77777777" w:rsidR="00447CA0" w:rsidRDefault="00447CA0" w:rsidP="00447CA0">
      <w:pPr>
        <w:pStyle w:val="ListParagraph"/>
        <w:numPr>
          <w:ilvl w:val="0"/>
          <w:numId w:val="31"/>
        </w:numPr>
        <w:spacing w:after="120" w:line="240" w:lineRule="auto"/>
        <w:contextualSpacing w:val="0"/>
      </w:pPr>
      <w:r>
        <w:t>Added details on Publication Restrictions</w:t>
      </w:r>
    </w:p>
    <w:p w14:paraId="7D647D82" w14:textId="77777777" w:rsidR="00447CA0" w:rsidRDefault="00447CA0" w:rsidP="00447CA0">
      <w:pPr>
        <w:pStyle w:val="ListParagraph"/>
        <w:numPr>
          <w:ilvl w:val="0"/>
          <w:numId w:val="31"/>
        </w:numPr>
        <w:spacing w:after="120" w:line="240" w:lineRule="auto"/>
        <w:contextualSpacing w:val="0"/>
      </w:pPr>
      <w:r>
        <w:t>Updated Implementation Timeline</w:t>
      </w:r>
    </w:p>
    <w:p w14:paraId="132FD1C6" w14:textId="621A6029" w:rsidR="00447CA0" w:rsidRDefault="00447CA0" w:rsidP="00447CA0">
      <w:pPr>
        <w:pStyle w:val="Heading2"/>
        <w:keepLines/>
        <w:numPr>
          <w:ilvl w:val="1"/>
          <w:numId w:val="53"/>
        </w:numPr>
        <w:spacing w:before="40" w:after="0"/>
      </w:pPr>
      <w:bookmarkStart w:id="50" w:name="_Toc423444308"/>
      <w:r>
        <w:t>May</w:t>
      </w:r>
      <w:r w:rsidR="00F67954">
        <w:t xml:space="preserve"> - June</w:t>
      </w:r>
      <w:r>
        <w:t xml:space="preserve"> 2015 Upadate</w:t>
      </w:r>
      <w:bookmarkEnd w:id="50"/>
    </w:p>
    <w:p w14:paraId="2C8F61D6" w14:textId="77777777" w:rsidR="00447CA0" w:rsidRDefault="00447CA0" w:rsidP="00447CA0">
      <w:pPr>
        <w:pStyle w:val="ListParagraph"/>
        <w:numPr>
          <w:ilvl w:val="0"/>
          <w:numId w:val="31"/>
        </w:numPr>
        <w:spacing w:after="120" w:line="240" w:lineRule="auto"/>
        <w:contextualSpacing w:val="0"/>
      </w:pPr>
      <w:r>
        <w:t>Added details on firmware updates. including reference to a firmware update validation whitepaper.</w:t>
      </w:r>
    </w:p>
    <w:p w14:paraId="13A91E78" w14:textId="77777777" w:rsidR="00447CA0" w:rsidRDefault="00447CA0" w:rsidP="00447CA0">
      <w:pPr>
        <w:pStyle w:val="ListParagraph"/>
        <w:numPr>
          <w:ilvl w:val="0"/>
          <w:numId w:val="57"/>
        </w:numPr>
        <w:spacing w:after="120" w:line="240" w:lineRule="auto"/>
        <w:contextualSpacing w:val="0"/>
      </w:pPr>
      <w:r>
        <w:t>Added tables to Examples</w:t>
      </w:r>
    </w:p>
    <w:p w14:paraId="5A029F42" w14:textId="77777777" w:rsidR="00447CA0" w:rsidRPr="00CA23BD" w:rsidRDefault="00447CA0" w:rsidP="00447CA0">
      <w:pPr>
        <w:pStyle w:val="ListParagraph"/>
        <w:numPr>
          <w:ilvl w:val="0"/>
          <w:numId w:val="57"/>
        </w:numPr>
        <w:spacing w:after="120" w:line="240" w:lineRule="auto"/>
        <w:contextualSpacing w:val="0"/>
      </w:pPr>
      <w:r>
        <w:t>Added FAQ section</w:t>
      </w:r>
    </w:p>
    <w:p w14:paraId="2F4BDD2C" w14:textId="4C2BEF86" w:rsidR="00783556" w:rsidRDefault="000537CF" w:rsidP="000537CF">
      <w:pPr>
        <w:pStyle w:val="NormalWeb"/>
      </w:pPr>
      <w:r w:rsidRPr="0091229C">
        <w:rPr>
          <w:rFonts w:ascii="Segoe UI" w:hAnsi="Segoe UI" w:cs="Segoe UI"/>
        </w:rPr>
        <w:t>.</w:t>
      </w:r>
    </w:p>
    <w:sectPr w:rsidR="00783556" w:rsidSect="00B848A6">
      <w:headerReference w:type="default" r:id="rId3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EF82A" w14:textId="77777777" w:rsidR="00B421E3" w:rsidRDefault="00B421E3" w:rsidP="00014C91">
      <w:r>
        <w:separator/>
      </w:r>
    </w:p>
    <w:p w14:paraId="39535885" w14:textId="77777777" w:rsidR="00B421E3" w:rsidRDefault="00B421E3"/>
    <w:p w14:paraId="4D77CA6C" w14:textId="77777777" w:rsidR="00B421E3" w:rsidRDefault="00B421E3"/>
    <w:p w14:paraId="079D5E7D" w14:textId="77777777" w:rsidR="00B421E3" w:rsidRDefault="00B421E3"/>
  </w:endnote>
  <w:endnote w:type="continuationSeparator" w:id="0">
    <w:p w14:paraId="6C722828" w14:textId="77777777" w:rsidR="00B421E3" w:rsidRDefault="00B421E3" w:rsidP="00014C91">
      <w:r>
        <w:continuationSeparator/>
      </w:r>
    </w:p>
    <w:p w14:paraId="727B88E7" w14:textId="77777777" w:rsidR="00B421E3" w:rsidRDefault="00B421E3"/>
    <w:p w14:paraId="08400839" w14:textId="77777777" w:rsidR="00B421E3" w:rsidRDefault="00B421E3"/>
    <w:p w14:paraId="1B882164" w14:textId="77777777" w:rsidR="00B421E3" w:rsidRDefault="00B42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egoe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Mono">
    <w:altName w:val="Lucida Console"/>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emibold">
    <w:altName w:val="Segoe UI Semibold"/>
    <w:charset w:val="00"/>
    <w:family w:val="swiss"/>
    <w:pitch w:val="variable"/>
    <w:sig w:usb0="A00002AF" w:usb1="4000205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00000000" w:usb1="6AC7FDFB" w:usb2="00000012" w:usb3="00000000" w:csb0="0002009F" w:csb1="00000000"/>
  </w:font>
  <w:font w:name="@BatangChe">
    <w:altName w:val="@Microsoft NeoGothic"/>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D63B" w14:textId="77777777" w:rsidR="00B421E3" w:rsidRDefault="00B421E3" w:rsidP="0071676B">
    <w:pPr>
      <w:pStyle w:val="Footer"/>
      <w:rPr>
        <w:rFonts w:hint="eastAsia"/>
      </w:rPr>
    </w:pPr>
  </w:p>
  <w:p w14:paraId="29E14E9B" w14:textId="77777777" w:rsidR="00B421E3" w:rsidRDefault="00B421E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4082" w14:textId="3CE2C021" w:rsidR="00B421E3" w:rsidRDefault="00B421E3" w:rsidP="00F14EFB">
    <w:pPr>
      <w:pStyle w:val="Footer"/>
      <w:jc w:val="left"/>
      <w:rPr>
        <w:rFonts w:hint="eastAsia"/>
      </w:rPr>
    </w:pPr>
    <w:r w:rsidRPr="00B97615">
      <w:rPr>
        <w:rFonts w:eastAsiaTheme="minorHAnsi"/>
      </w:rPr>
      <w:t>CONFIDENTIAL.  Distribution Only to Partners Under Nondisclosure. Microsoft makes no warranties, express or implied.  © 201</w:t>
    </w:r>
    <w:r w:rsidR="009D7867">
      <w:rPr>
        <w:rFonts w:eastAsiaTheme="minorHAnsi"/>
      </w:rPr>
      <w:t>5</w:t>
    </w:r>
    <w:bookmarkStart w:id="0" w:name="_GoBack"/>
    <w:bookmarkEnd w:id="0"/>
    <w:r w:rsidRPr="00B97615">
      <w:rPr>
        <w:rFonts w:eastAsiaTheme="minorHAnsi"/>
      </w:rPr>
      <w:t xml:space="preserve"> Microsoft. All rights reserved</w:t>
    </w:r>
    <w:r>
      <w:rPr>
        <w:rFonts w:eastAsiaTheme="minorHAnsi"/>
      </w:rPr>
      <w:t>.</w:t>
    </w:r>
    <w:r>
      <w:rPr>
        <w:rFonts w:eastAsiaTheme="minorHAnsi"/>
      </w:rPr>
      <w:tab/>
    </w:r>
    <w:r>
      <w:fldChar w:fldCharType="begin"/>
    </w:r>
    <w:r>
      <w:instrText xml:space="preserve"> PAGE   \* MERGEFORMAT </w:instrText>
    </w:r>
    <w:r>
      <w:fldChar w:fldCharType="separate"/>
    </w:r>
    <w:r w:rsidR="009D7867">
      <w:rPr>
        <w:rFonts w:hint="eastAsia"/>
        <w:noProof/>
      </w:rPr>
      <w:t>ii</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A6C9" w14:textId="70720FB9" w:rsidR="00B421E3" w:rsidRPr="00B97615" w:rsidRDefault="00B421E3" w:rsidP="007113A5">
    <w:pPr>
      <w:pStyle w:val="Footer"/>
      <w:jc w:val="left"/>
      <w:rPr>
        <w:rFonts w:eastAsiaTheme="minorHAnsi"/>
      </w:rPr>
    </w:pPr>
    <w:r w:rsidRPr="00B97615">
      <w:rPr>
        <w:rFonts w:eastAsiaTheme="minorHAnsi"/>
      </w:rPr>
      <w:t>© 201</w:t>
    </w:r>
    <w:r>
      <w:rPr>
        <w:rFonts w:eastAsiaTheme="minorHAnsi"/>
      </w:rPr>
      <w:t>5</w:t>
    </w:r>
    <w:r w:rsidRPr="00B97615">
      <w:rPr>
        <w:rFonts w:eastAsiaTheme="minorHAnsi"/>
      </w:rPr>
      <w:t xml:space="preserve"> Microsoft.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778D5" w14:textId="77777777" w:rsidR="00B421E3" w:rsidRDefault="00B421E3" w:rsidP="00014C91">
      <w:r>
        <w:separator/>
      </w:r>
    </w:p>
    <w:p w14:paraId="4FB34158" w14:textId="77777777" w:rsidR="00B421E3" w:rsidRDefault="00B421E3"/>
    <w:p w14:paraId="2ADEAF20" w14:textId="77777777" w:rsidR="00B421E3" w:rsidRDefault="00B421E3"/>
    <w:p w14:paraId="3BF13684" w14:textId="77777777" w:rsidR="00B421E3" w:rsidRDefault="00B421E3"/>
  </w:footnote>
  <w:footnote w:type="continuationSeparator" w:id="0">
    <w:p w14:paraId="3D8BFC27" w14:textId="77777777" w:rsidR="00B421E3" w:rsidRDefault="00B421E3" w:rsidP="00014C91">
      <w:r>
        <w:continuationSeparator/>
      </w:r>
    </w:p>
    <w:p w14:paraId="3E5528A7" w14:textId="77777777" w:rsidR="00B421E3" w:rsidRDefault="00B421E3"/>
    <w:p w14:paraId="64056941" w14:textId="77777777" w:rsidR="00B421E3" w:rsidRDefault="00B421E3"/>
    <w:p w14:paraId="3EA3D39B" w14:textId="77777777" w:rsidR="00B421E3" w:rsidRDefault="00B421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7AF4" w14:textId="77777777" w:rsidR="00B421E3" w:rsidRDefault="00B421E3" w:rsidP="0071676B">
    <w:pPr>
      <w:pStyle w:val="Header"/>
    </w:pPr>
  </w:p>
  <w:p w14:paraId="2FE2D8BB" w14:textId="77777777" w:rsidR="00B421E3" w:rsidRDefault="00B421E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96C7" w14:textId="39EA7A97" w:rsidR="00B421E3" w:rsidRPr="00447CA0" w:rsidRDefault="00B421E3" w:rsidP="00447CA0">
    <w:pPr>
      <w:pStyle w:val="Header"/>
    </w:pPr>
    <w:r w:rsidRPr="00447CA0">
      <w:rPr>
        <w:rFonts w:ascii="Segoe UI" w:eastAsia="Times New Roman" w:hAnsi="Segoe UI" w:cs="Segoe UI"/>
        <w:sz w:val="28"/>
        <w:szCs w:val="28"/>
      </w:rPr>
      <w:t>Windows 10 Driver Publishing Workflow</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D2B5" w14:textId="77777777" w:rsidR="009D7867" w:rsidRDefault="009D786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565F" w14:textId="0DF016BF" w:rsidR="00B421E3" w:rsidRPr="00447CA0" w:rsidRDefault="00B421E3" w:rsidP="00447CA0">
    <w:pPr>
      <w:pStyle w:val="Header"/>
    </w:pPr>
    <w:r w:rsidRPr="00447CA0">
      <w:rPr>
        <w:rFonts w:ascii="Segoe UI" w:eastAsia="Times New Roman" w:hAnsi="Segoe UI" w:cs="Segoe UI"/>
        <w:sz w:val="28"/>
        <w:szCs w:val="28"/>
      </w:rPr>
      <w:t>Windows 10 Driver Publishing Workflow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880985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C7200B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894E12C"/>
    <w:lvl w:ilvl="0">
      <w:start w:val="1"/>
      <w:numFmt w:val="decimal"/>
      <w:pStyle w:val="ListNumber"/>
      <w:lvlText w:val="%1."/>
      <w:lvlJc w:val="left"/>
      <w:pPr>
        <w:tabs>
          <w:tab w:val="num" w:pos="360"/>
        </w:tabs>
        <w:ind w:left="360" w:hanging="360"/>
      </w:pPr>
    </w:lvl>
  </w:abstractNum>
  <w:abstractNum w:abstractNumId="3" w15:restartNumberingAfterBreak="0">
    <w:nsid w:val="00EF7B9D"/>
    <w:multiLevelType w:val="multilevel"/>
    <w:tmpl w:val="FB3278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76681"/>
    <w:multiLevelType w:val="multilevel"/>
    <w:tmpl w:val="6B449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3C1FDC"/>
    <w:multiLevelType w:val="hybridMultilevel"/>
    <w:tmpl w:val="F3721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36D27"/>
    <w:multiLevelType w:val="hybridMultilevel"/>
    <w:tmpl w:val="2030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4BBA"/>
    <w:multiLevelType w:val="multilevel"/>
    <w:tmpl w:val="D81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B3C84"/>
    <w:multiLevelType w:val="hybridMultilevel"/>
    <w:tmpl w:val="2030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41C39"/>
    <w:multiLevelType w:val="hybridMultilevel"/>
    <w:tmpl w:val="F3BC1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C04E8"/>
    <w:multiLevelType w:val="multilevel"/>
    <w:tmpl w:val="DCA8DDB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212E16"/>
    <w:multiLevelType w:val="hybridMultilevel"/>
    <w:tmpl w:val="751E73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D66147B"/>
    <w:multiLevelType w:val="hybridMultilevel"/>
    <w:tmpl w:val="B86CA1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F59480C"/>
    <w:multiLevelType w:val="hybridMultilevel"/>
    <w:tmpl w:val="EFB811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6702A"/>
    <w:multiLevelType w:val="multilevel"/>
    <w:tmpl w:val="04090025"/>
    <w:lvl w:ilvl="0">
      <w:start w:val="1"/>
      <w:numFmt w:val="decimal"/>
      <w:lvlText w:val="%1"/>
      <w:lvlJc w:val="left"/>
      <w:pPr>
        <w:ind w:left="1152" w:hanging="432"/>
      </w:p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15:restartNumberingAfterBreak="0">
    <w:nsid w:val="239D7CCA"/>
    <w:multiLevelType w:val="hybridMultilevel"/>
    <w:tmpl w:val="2C74A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F66B1"/>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A31504"/>
    <w:multiLevelType w:val="multilevel"/>
    <w:tmpl w:val="F95AB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332F06"/>
    <w:multiLevelType w:val="multilevel"/>
    <w:tmpl w:val="6C84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D46F09"/>
    <w:multiLevelType w:val="multilevel"/>
    <w:tmpl w:val="02B0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26463"/>
    <w:multiLevelType w:val="multilevel"/>
    <w:tmpl w:val="CE2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644B4"/>
    <w:multiLevelType w:val="hybridMultilevel"/>
    <w:tmpl w:val="FDD46D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6661770"/>
    <w:multiLevelType w:val="hybridMultilevel"/>
    <w:tmpl w:val="7F686142"/>
    <w:lvl w:ilvl="0" w:tplc="F072EBA6">
      <w:start w:val="1"/>
      <w:numFmt w:val="bullet"/>
      <w:lvlText w:val=""/>
      <w:lvlJc w:val="left"/>
      <w:pPr>
        <w:ind w:left="720" w:hanging="360"/>
      </w:pPr>
      <w:rPr>
        <w:rFonts w:ascii="Symbol" w:hAnsi="Symbol" w:hint="default"/>
      </w:rPr>
    </w:lvl>
    <w:lvl w:ilvl="1" w:tplc="8ED2A47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215AE"/>
    <w:multiLevelType w:val="hybridMultilevel"/>
    <w:tmpl w:val="B510B90C"/>
    <w:lvl w:ilvl="0" w:tplc="F476E3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F43A2"/>
    <w:multiLevelType w:val="hybridMultilevel"/>
    <w:tmpl w:val="DDF822C4"/>
    <w:lvl w:ilvl="0" w:tplc="424A9FD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4281C"/>
    <w:multiLevelType w:val="multilevel"/>
    <w:tmpl w:val="08620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42553F"/>
    <w:multiLevelType w:val="multilevel"/>
    <w:tmpl w:val="403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BE38C8"/>
    <w:multiLevelType w:val="hybridMultilevel"/>
    <w:tmpl w:val="7A16061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3FAD11C6"/>
    <w:multiLevelType w:val="multilevel"/>
    <w:tmpl w:val="3424A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FDF1354"/>
    <w:multiLevelType w:val="hybridMultilevel"/>
    <w:tmpl w:val="74242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FCA280">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AF09D8"/>
    <w:multiLevelType w:val="multilevel"/>
    <w:tmpl w:val="8DE2B1E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34" w15:restartNumberingAfterBreak="0">
    <w:nsid w:val="45604677"/>
    <w:multiLevelType w:val="hybridMultilevel"/>
    <w:tmpl w:val="1B2A9FA0"/>
    <w:lvl w:ilvl="0" w:tplc="C1382038">
      <w:start w:val="1"/>
      <w:numFmt w:val="decimal"/>
      <w:pStyle w:val="NumberedList1"/>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2524CD"/>
    <w:multiLevelType w:val="hybridMultilevel"/>
    <w:tmpl w:val="AA948E54"/>
    <w:lvl w:ilvl="0" w:tplc="C3B814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97CA9"/>
    <w:multiLevelType w:val="multilevel"/>
    <w:tmpl w:val="58E853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A62A74"/>
    <w:multiLevelType w:val="hybridMultilevel"/>
    <w:tmpl w:val="67080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4D315D"/>
    <w:multiLevelType w:val="multilevel"/>
    <w:tmpl w:val="DB30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A56BB0"/>
    <w:multiLevelType w:val="hybridMultilevel"/>
    <w:tmpl w:val="2D9AC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33D0DAF"/>
    <w:multiLevelType w:val="hybridMultilevel"/>
    <w:tmpl w:val="23780E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43F360E"/>
    <w:multiLevelType w:val="multilevel"/>
    <w:tmpl w:val="CFD22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4268A4"/>
    <w:multiLevelType w:val="hybridMultilevel"/>
    <w:tmpl w:val="6E7C1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9392845"/>
    <w:multiLevelType w:val="hybridMultilevel"/>
    <w:tmpl w:val="0E427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E13CFC"/>
    <w:multiLevelType w:val="hybridMultilevel"/>
    <w:tmpl w:val="B65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02A6AA6"/>
    <w:multiLevelType w:val="hybridMultilevel"/>
    <w:tmpl w:val="5C0CB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7DE0139"/>
    <w:multiLevelType w:val="hybridMultilevel"/>
    <w:tmpl w:val="3A6244FC"/>
    <w:lvl w:ilvl="0" w:tplc="F5741E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E048EC"/>
    <w:multiLevelType w:val="hybridMultilevel"/>
    <w:tmpl w:val="93B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53" w15:restartNumberingAfterBreak="0">
    <w:nsid w:val="709B30BC"/>
    <w:multiLevelType w:val="hybridMultilevel"/>
    <w:tmpl w:val="67080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55" w15:restartNumberingAfterBreak="0">
    <w:nsid w:val="748A3458"/>
    <w:multiLevelType w:val="hybridMultilevel"/>
    <w:tmpl w:val="ABE4E21A"/>
    <w:lvl w:ilvl="0" w:tplc="F5741E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EF5896"/>
    <w:multiLevelType w:val="hybridMultilevel"/>
    <w:tmpl w:val="67080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5E4790"/>
    <w:multiLevelType w:val="multilevel"/>
    <w:tmpl w:val="3E3E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4"/>
  </w:num>
  <w:num w:numId="3">
    <w:abstractNumId w:val="40"/>
  </w:num>
  <w:num w:numId="4">
    <w:abstractNumId w:val="42"/>
  </w:num>
  <w:num w:numId="5">
    <w:abstractNumId w:val="19"/>
  </w:num>
  <w:num w:numId="6">
    <w:abstractNumId w:val="52"/>
  </w:num>
  <w:num w:numId="7">
    <w:abstractNumId w:val="17"/>
  </w:num>
  <w:num w:numId="8">
    <w:abstractNumId w:val="49"/>
  </w:num>
  <w:num w:numId="9">
    <w:abstractNumId w:val="47"/>
  </w:num>
  <w:num w:numId="10">
    <w:abstractNumId w:val="34"/>
  </w:num>
  <w:num w:numId="11">
    <w:abstractNumId w:val="20"/>
  </w:num>
  <w:num w:numId="12">
    <w:abstractNumId w:val="43"/>
  </w:num>
  <w:num w:numId="13">
    <w:abstractNumId w:val="27"/>
  </w:num>
  <w:num w:numId="14">
    <w:abstractNumId w:val="3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7"/>
  </w:num>
  <w:num w:numId="18">
    <w:abstractNumId w:val="22"/>
  </w:num>
  <w:num w:numId="19">
    <w:abstractNumId w:val="57"/>
  </w:num>
  <w:num w:numId="20">
    <w:abstractNumId w:val="21"/>
  </w:num>
  <w:num w:numId="21">
    <w:abstractNumId w:val="28"/>
  </w:num>
  <w:num w:numId="22">
    <w:abstractNumId w:val="1"/>
  </w:num>
  <w:num w:numId="23">
    <w:abstractNumId w:val="0"/>
  </w:num>
  <w:num w:numId="24">
    <w:abstractNumId w:val="2"/>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4"/>
  </w:num>
  <w:num w:numId="32">
    <w:abstractNumId w:val="15"/>
  </w:num>
  <w:num w:numId="33">
    <w:abstractNumId w:val="53"/>
  </w:num>
  <w:num w:numId="34">
    <w:abstractNumId w:val="13"/>
  </w:num>
  <w:num w:numId="35">
    <w:abstractNumId w:val="1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0"/>
  </w:num>
  <w:num w:numId="39">
    <w:abstractNumId w:val="6"/>
  </w:num>
  <w:num w:numId="40">
    <w:abstractNumId w:val="25"/>
  </w:num>
  <w:num w:numId="41">
    <w:abstractNumId w:val="8"/>
  </w:num>
  <w:num w:numId="42">
    <w:abstractNumId w:val="55"/>
  </w:num>
  <w:num w:numId="43">
    <w:abstractNumId w:val="11"/>
  </w:num>
  <w:num w:numId="44">
    <w:abstractNumId w:val="12"/>
  </w:num>
  <w:num w:numId="45">
    <w:abstractNumId w:val="23"/>
  </w:num>
  <w:num w:numId="46">
    <w:abstractNumId w:val="39"/>
  </w:num>
  <w:num w:numId="47">
    <w:abstractNumId w:val="35"/>
  </w:num>
  <w:num w:numId="48">
    <w:abstractNumId w:val="14"/>
  </w:num>
  <w:num w:numId="49">
    <w:abstractNumId w:val="45"/>
  </w:num>
  <w:num w:numId="50">
    <w:abstractNumId w:val="31"/>
  </w:num>
  <w:num w:numId="51">
    <w:abstractNumId w:val="56"/>
  </w:num>
  <w:num w:numId="52">
    <w:abstractNumId w:val="37"/>
  </w:num>
  <w:num w:numId="53">
    <w:abstractNumId w:val="16"/>
  </w:num>
  <w:num w:numId="54">
    <w:abstractNumId w:val="3"/>
  </w:num>
  <w:num w:numId="55">
    <w:abstractNumId w:val="36"/>
  </w:num>
  <w:num w:numId="56">
    <w:abstractNumId w:val="51"/>
  </w:num>
  <w:num w:numId="57">
    <w:abstractNumId w:val="46"/>
  </w:num>
  <w:num w:numId="58">
    <w:abstractNumId w:val="30"/>
  </w:num>
  <w:num w:numId="59">
    <w:abstractNumId w:val="9"/>
  </w:num>
  <w:num w:numId="60">
    <w:abstractNumId w:val="29"/>
  </w:num>
  <w:num w:numId="61">
    <w:abstractNumId w:val="48"/>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60"/>
    <w:rsid w:val="00001A46"/>
    <w:rsid w:val="00001B4D"/>
    <w:rsid w:val="0000218E"/>
    <w:rsid w:val="000045D7"/>
    <w:rsid w:val="00006172"/>
    <w:rsid w:val="00007772"/>
    <w:rsid w:val="00007A7E"/>
    <w:rsid w:val="00010DD8"/>
    <w:rsid w:val="00013517"/>
    <w:rsid w:val="000141AA"/>
    <w:rsid w:val="00014B59"/>
    <w:rsid w:val="00014C91"/>
    <w:rsid w:val="000162B1"/>
    <w:rsid w:val="00021A58"/>
    <w:rsid w:val="0002690C"/>
    <w:rsid w:val="00026D3A"/>
    <w:rsid w:val="00027E11"/>
    <w:rsid w:val="00034892"/>
    <w:rsid w:val="00037B6E"/>
    <w:rsid w:val="00037F32"/>
    <w:rsid w:val="00040148"/>
    <w:rsid w:val="000407B9"/>
    <w:rsid w:val="00044665"/>
    <w:rsid w:val="00044F52"/>
    <w:rsid w:val="00045528"/>
    <w:rsid w:val="00047724"/>
    <w:rsid w:val="00050B28"/>
    <w:rsid w:val="0005118F"/>
    <w:rsid w:val="0005139A"/>
    <w:rsid w:val="000528B8"/>
    <w:rsid w:val="000537CF"/>
    <w:rsid w:val="00054184"/>
    <w:rsid w:val="0005726D"/>
    <w:rsid w:val="00057A06"/>
    <w:rsid w:val="000602C2"/>
    <w:rsid w:val="00063330"/>
    <w:rsid w:val="0006370A"/>
    <w:rsid w:val="000655AA"/>
    <w:rsid w:val="000658B0"/>
    <w:rsid w:val="00067FF6"/>
    <w:rsid w:val="00073410"/>
    <w:rsid w:val="00074157"/>
    <w:rsid w:val="000800D7"/>
    <w:rsid w:val="00080408"/>
    <w:rsid w:val="00080B1C"/>
    <w:rsid w:val="00082F1D"/>
    <w:rsid w:val="00083EBB"/>
    <w:rsid w:val="00086158"/>
    <w:rsid w:val="00086A23"/>
    <w:rsid w:val="000907D2"/>
    <w:rsid w:val="00093D1D"/>
    <w:rsid w:val="00093F11"/>
    <w:rsid w:val="00094013"/>
    <w:rsid w:val="000943B8"/>
    <w:rsid w:val="00095BC3"/>
    <w:rsid w:val="00096039"/>
    <w:rsid w:val="000A1CB5"/>
    <w:rsid w:val="000A41F5"/>
    <w:rsid w:val="000A5FCE"/>
    <w:rsid w:val="000A7ED7"/>
    <w:rsid w:val="000B15C0"/>
    <w:rsid w:val="000B2A69"/>
    <w:rsid w:val="000B35FC"/>
    <w:rsid w:val="000B4333"/>
    <w:rsid w:val="000B480E"/>
    <w:rsid w:val="000B706B"/>
    <w:rsid w:val="000C2A8A"/>
    <w:rsid w:val="000C3178"/>
    <w:rsid w:val="000C6595"/>
    <w:rsid w:val="000C75D6"/>
    <w:rsid w:val="000D61B6"/>
    <w:rsid w:val="000D719E"/>
    <w:rsid w:val="000E034C"/>
    <w:rsid w:val="000E0B5E"/>
    <w:rsid w:val="000E1E3D"/>
    <w:rsid w:val="000E648F"/>
    <w:rsid w:val="000F20B1"/>
    <w:rsid w:val="000F2D74"/>
    <w:rsid w:val="000F7905"/>
    <w:rsid w:val="000F7AE3"/>
    <w:rsid w:val="00100096"/>
    <w:rsid w:val="00103319"/>
    <w:rsid w:val="0010338F"/>
    <w:rsid w:val="00105597"/>
    <w:rsid w:val="00106311"/>
    <w:rsid w:val="00107399"/>
    <w:rsid w:val="00107727"/>
    <w:rsid w:val="00111365"/>
    <w:rsid w:val="001139CC"/>
    <w:rsid w:val="00113C16"/>
    <w:rsid w:val="00115805"/>
    <w:rsid w:val="00116523"/>
    <w:rsid w:val="001212FC"/>
    <w:rsid w:val="001229EF"/>
    <w:rsid w:val="00123C38"/>
    <w:rsid w:val="00125B62"/>
    <w:rsid w:val="00131EBB"/>
    <w:rsid w:val="001351AB"/>
    <w:rsid w:val="001354DD"/>
    <w:rsid w:val="00136ABE"/>
    <w:rsid w:val="00141612"/>
    <w:rsid w:val="00144CA4"/>
    <w:rsid w:val="00146180"/>
    <w:rsid w:val="00146A0F"/>
    <w:rsid w:val="0015081C"/>
    <w:rsid w:val="00153F2D"/>
    <w:rsid w:val="0015495F"/>
    <w:rsid w:val="0015590D"/>
    <w:rsid w:val="00155C42"/>
    <w:rsid w:val="00156269"/>
    <w:rsid w:val="001641CD"/>
    <w:rsid w:val="00166112"/>
    <w:rsid w:val="001661BC"/>
    <w:rsid w:val="001674B7"/>
    <w:rsid w:val="0017368B"/>
    <w:rsid w:val="00177258"/>
    <w:rsid w:val="001778AB"/>
    <w:rsid w:val="00180CD6"/>
    <w:rsid w:val="001839CB"/>
    <w:rsid w:val="001930F2"/>
    <w:rsid w:val="001936B0"/>
    <w:rsid w:val="00194459"/>
    <w:rsid w:val="001953C0"/>
    <w:rsid w:val="00196E0C"/>
    <w:rsid w:val="001A290F"/>
    <w:rsid w:val="001A4316"/>
    <w:rsid w:val="001A4799"/>
    <w:rsid w:val="001A4860"/>
    <w:rsid w:val="001A6ED0"/>
    <w:rsid w:val="001B07CD"/>
    <w:rsid w:val="001B0CA1"/>
    <w:rsid w:val="001B7FD7"/>
    <w:rsid w:val="001C04B2"/>
    <w:rsid w:val="001C2663"/>
    <w:rsid w:val="001C4D6A"/>
    <w:rsid w:val="001C4D95"/>
    <w:rsid w:val="001C5608"/>
    <w:rsid w:val="001C6A07"/>
    <w:rsid w:val="001C7CE7"/>
    <w:rsid w:val="001D0548"/>
    <w:rsid w:val="001D2E60"/>
    <w:rsid w:val="001D39F2"/>
    <w:rsid w:val="001D49DE"/>
    <w:rsid w:val="001D623D"/>
    <w:rsid w:val="001D667A"/>
    <w:rsid w:val="001D6935"/>
    <w:rsid w:val="001D75C6"/>
    <w:rsid w:val="001D7A17"/>
    <w:rsid w:val="001E1DA0"/>
    <w:rsid w:val="001E28CA"/>
    <w:rsid w:val="001E2B5B"/>
    <w:rsid w:val="001E2B8F"/>
    <w:rsid w:val="001E36F5"/>
    <w:rsid w:val="001E3A0B"/>
    <w:rsid w:val="001E417A"/>
    <w:rsid w:val="001E4738"/>
    <w:rsid w:val="001E524F"/>
    <w:rsid w:val="001E6642"/>
    <w:rsid w:val="001E6A4F"/>
    <w:rsid w:val="001E73C6"/>
    <w:rsid w:val="001F00FA"/>
    <w:rsid w:val="001F62DC"/>
    <w:rsid w:val="00202938"/>
    <w:rsid w:val="0020330A"/>
    <w:rsid w:val="00203976"/>
    <w:rsid w:val="0020558A"/>
    <w:rsid w:val="00205822"/>
    <w:rsid w:val="00206E06"/>
    <w:rsid w:val="00207E4D"/>
    <w:rsid w:val="00212B11"/>
    <w:rsid w:val="00213995"/>
    <w:rsid w:val="00216C32"/>
    <w:rsid w:val="00220C3D"/>
    <w:rsid w:val="00222BE0"/>
    <w:rsid w:val="00223713"/>
    <w:rsid w:val="00225C40"/>
    <w:rsid w:val="0022675A"/>
    <w:rsid w:val="00226C52"/>
    <w:rsid w:val="00230AC3"/>
    <w:rsid w:val="0023166D"/>
    <w:rsid w:val="0023190B"/>
    <w:rsid w:val="0023774B"/>
    <w:rsid w:val="00240382"/>
    <w:rsid w:val="00242309"/>
    <w:rsid w:val="002425FE"/>
    <w:rsid w:val="00243161"/>
    <w:rsid w:val="00243F40"/>
    <w:rsid w:val="00244565"/>
    <w:rsid w:val="00245480"/>
    <w:rsid w:val="00245AF5"/>
    <w:rsid w:val="0024758E"/>
    <w:rsid w:val="002501EF"/>
    <w:rsid w:val="0025194A"/>
    <w:rsid w:val="00251E98"/>
    <w:rsid w:val="002540F6"/>
    <w:rsid w:val="00257D75"/>
    <w:rsid w:val="00262043"/>
    <w:rsid w:val="00262791"/>
    <w:rsid w:val="00263DF9"/>
    <w:rsid w:val="00271BDB"/>
    <w:rsid w:val="002757EF"/>
    <w:rsid w:val="00275D1E"/>
    <w:rsid w:val="00276B9C"/>
    <w:rsid w:val="00283C10"/>
    <w:rsid w:val="002863AC"/>
    <w:rsid w:val="00286AC0"/>
    <w:rsid w:val="002879C8"/>
    <w:rsid w:val="00290614"/>
    <w:rsid w:val="00294054"/>
    <w:rsid w:val="002961A7"/>
    <w:rsid w:val="0029699E"/>
    <w:rsid w:val="00296D83"/>
    <w:rsid w:val="002A0827"/>
    <w:rsid w:val="002A3FDF"/>
    <w:rsid w:val="002A6376"/>
    <w:rsid w:val="002B0F2A"/>
    <w:rsid w:val="002B1805"/>
    <w:rsid w:val="002B204A"/>
    <w:rsid w:val="002B3056"/>
    <w:rsid w:val="002B349A"/>
    <w:rsid w:val="002B4CF4"/>
    <w:rsid w:val="002B4D21"/>
    <w:rsid w:val="002B4F93"/>
    <w:rsid w:val="002B7331"/>
    <w:rsid w:val="002B7D69"/>
    <w:rsid w:val="002C45F4"/>
    <w:rsid w:val="002C55DB"/>
    <w:rsid w:val="002C5876"/>
    <w:rsid w:val="002C64DD"/>
    <w:rsid w:val="002C6944"/>
    <w:rsid w:val="002D019C"/>
    <w:rsid w:val="002D0FCB"/>
    <w:rsid w:val="002D101A"/>
    <w:rsid w:val="002D129A"/>
    <w:rsid w:val="002D39E0"/>
    <w:rsid w:val="002D7F85"/>
    <w:rsid w:val="002E0A58"/>
    <w:rsid w:val="002E2D13"/>
    <w:rsid w:val="002E36C8"/>
    <w:rsid w:val="002E3BCF"/>
    <w:rsid w:val="002E3E3B"/>
    <w:rsid w:val="002E738E"/>
    <w:rsid w:val="002E749D"/>
    <w:rsid w:val="002E74E2"/>
    <w:rsid w:val="002F185D"/>
    <w:rsid w:val="002F20BC"/>
    <w:rsid w:val="002F4726"/>
    <w:rsid w:val="002F7161"/>
    <w:rsid w:val="00300235"/>
    <w:rsid w:val="00301FD6"/>
    <w:rsid w:val="0030206A"/>
    <w:rsid w:val="003127A3"/>
    <w:rsid w:val="00312E7B"/>
    <w:rsid w:val="00313597"/>
    <w:rsid w:val="00314E51"/>
    <w:rsid w:val="00315B80"/>
    <w:rsid w:val="00321C47"/>
    <w:rsid w:val="00326E0A"/>
    <w:rsid w:val="00327C19"/>
    <w:rsid w:val="003319E2"/>
    <w:rsid w:val="00332BF6"/>
    <w:rsid w:val="003337C3"/>
    <w:rsid w:val="00334CF1"/>
    <w:rsid w:val="003350D6"/>
    <w:rsid w:val="00335F79"/>
    <w:rsid w:val="00337392"/>
    <w:rsid w:val="00337C02"/>
    <w:rsid w:val="00342970"/>
    <w:rsid w:val="003436BB"/>
    <w:rsid w:val="00345820"/>
    <w:rsid w:val="00345CD9"/>
    <w:rsid w:val="00352E82"/>
    <w:rsid w:val="00354EAB"/>
    <w:rsid w:val="00354FF6"/>
    <w:rsid w:val="003556B0"/>
    <w:rsid w:val="00357360"/>
    <w:rsid w:val="00357723"/>
    <w:rsid w:val="00360BA1"/>
    <w:rsid w:val="00361CD1"/>
    <w:rsid w:val="00363860"/>
    <w:rsid w:val="003679B6"/>
    <w:rsid w:val="00370084"/>
    <w:rsid w:val="003717E5"/>
    <w:rsid w:val="00371ED7"/>
    <w:rsid w:val="00373BEE"/>
    <w:rsid w:val="00373C2E"/>
    <w:rsid w:val="00374799"/>
    <w:rsid w:val="003761AC"/>
    <w:rsid w:val="00376CC0"/>
    <w:rsid w:val="003771EF"/>
    <w:rsid w:val="0037741B"/>
    <w:rsid w:val="00380493"/>
    <w:rsid w:val="00382C8D"/>
    <w:rsid w:val="0038320B"/>
    <w:rsid w:val="00385872"/>
    <w:rsid w:val="0038630D"/>
    <w:rsid w:val="00391624"/>
    <w:rsid w:val="00391CFA"/>
    <w:rsid w:val="00392B5A"/>
    <w:rsid w:val="00393AF7"/>
    <w:rsid w:val="0039470F"/>
    <w:rsid w:val="00394B98"/>
    <w:rsid w:val="00394D02"/>
    <w:rsid w:val="00396070"/>
    <w:rsid w:val="003971F5"/>
    <w:rsid w:val="003A025E"/>
    <w:rsid w:val="003A0A18"/>
    <w:rsid w:val="003A37EC"/>
    <w:rsid w:val="003A4207"/>
    <w:rsid w:val="003A5232"/>
    <w:rsid w:val="003A6044"/>
    <w:rsid w:val="003B0B17"/>
    <w:rsid w:val="003B140A"/>
    <w:rsid w:val="003B3F1B"/>
    <w:rsid w:val="003B4816"/>
    <w:rsid w:val="003B596D"/>
    <w:rsid w:val="003B6745"/>
    <w:rsid w:val="003B7297"/>
    <w:rsid w:val="003C105A"/>
    <w:rsid w:val="003C4333"/>
    <w:rsid w:val="003C4709"/>
    <w:rsid w:val="003C511E"/>
    <w:rsid w:val="003C58ED"/>
    <w:rsid w:val="003C683E"/>
    <w:rsid w:val="003D39CC"/>
    <w:rsid w:val="003D59F4"/>
    <w:rsid w:val="003D5CBF"/>
    <w:rsid w:val="003D74C9"/>
    <w:rsid w:val="003E0DAC"/>
    <w:rsid w:val="003E3F96"/>
    <w:rsid w:val="003E43B1"/>
    <w:rsid w:val="003E6996"/>
    <w:rsid w:val="003E7BA9"/>
    <w:rsid w:val="003F1118"/>
    <w:rsid w:val="003F1A77"/>
    <w:rsid w:val="003F1E4C"/>
    <w:rsid w:val="003F250E"/>
    <w:rsid w:val="003F2F3F"/>
    <w:rsid w:val="003F2FF9"/>
    <w:rsid w:val="003F34FB"/>
    <w:rsid w:val="003F4765"/>
    <w:rsid w:val="003F646F"/>
    <w:rsid w:val="003F7F53"/>
    <w:rsid w:val="004008A8"/>
    <w:rsid w:val="00400A9C"/>
    <w:rsid w:val="00401196"/>
    <w:rsid w:val="00402B35"/>
    <w:rsid w:val="004047B8"/>
    <w:rsid w:val="004051A5"/>
    <w:rsid w:val="0040742C"/>
    <w:rsid w:val="00407A3A"/>
    <w:rsid w:val="00407BCC"/>
    <w:rsid w:val="004100AC"/>
    <w:rsid w:val="004119E7"/>
    <w:rsid w:val="00412400"/>
    <w:rsid w:val="00413BEB"/>
    <w:rsid w:val="004179D9"/>
    <w:rsid w:val="004238AA"/>
    <w:rsid w:val="00423AC2"/>
    <w:rsid w:val="00431A15"/>
    <w:rsid w:val="004326FB"/>
    <w:rsid w:val="00433850"/>
    <w:rsid w:val="004379AE"/>
    <w:rsid w:val="00440D1C"/>
    <w:rsid w:val="0044458E"/>
    <w:rsid w:val="0044585A"/>
    <w:rsid w:val="00447CA0"/>
    <w:rsid w:val="004503A2"/>
    <w:rsid w:val="00451D1F"/>
    <w:rsid w:val="00452AE0"/>
    <w:rsid w:val="004530E1"/>
    <w:rsid w:val="0045392E"/>
    <w:rsid w:val="00457252"/>
    <w:rsid w:val="00457C23"/>
    <w:rsid w:val="00457CD0"/>
    <w:rsid w:val="00462DD6"/>
    <w:rsid w:val="00464391"/>
    <w:rsid w:val="0046481A"/>
    <w:rsid w:val="00466377"/>
    <w:rsid w:val="004672C9"/>
    <w:rsid w:val="004675CC"/>
    <w:rsid w:val="00467850"/>
    <w:rsid w:val="004736E1"/>
    <w:rsid w:val="00474721"/>
    <w:rsid w:val="00475EE4"/>
    <w:rsid w:val="00476CB6"/>
    <w:rsid w:val="00476D5B"/>
    <w:rsid w:val="00476FD9"/>
    <w:rsid w:val="00482DA3"/>
    <w:rsid w:val="004833E5"/>
    <w:rsid w:val="00483516"/>
    <w:rsid w:val="00483BE3"/>
    <w:rsid w:val="00484F6A"/>
    <w:rsid w:val="00485A20"/>
    <w:rsid w:val="004906DB"/>
    <w:rsid w:val="00492D6B"/>
    <w:rsid w:val="0049329E"/>
    <w:rsid w:val="00496D85"/>
    <w:rsid w:val="0049731F"/>
    <w:rsid w:val="004976EF"/>
    <w:rsid w:val="004A1ABE"/>
    <w:rsid w:val="004A3EF6"/>
    <w:rsid w:val="004A708E"/>
    <w:rsid w:val="004B0F42"/>
    <w:rsid w:val="004B16AD"/>
    <w:rsid w:val="004B4FD2"/>
    <w:rsid w:val="004B6584"/>
    <w:rsid w:val="004C032E"/>
    <w:rsid w:val="004C0D62"/>
    <w:rsid w:val="004C11A0"/>
    <w:rsid w:val="004C2976"/>
    <w:rsid w:val="004C2DDB"/>
    <w:rsid w:val="004C38E8"/>
    <w:rsid w:val="004C4FEF"/>
    <w:rsid w:val="004C536B"/>
    <w:rsid w:val="004C5906"/>
    <w:rsid w:val="004C7BA7"/>
    <w:rsid w:val="004C7C41"/>
    <w:rsid w:val="004D0A82"/>
    <w:rsid w:val="004D0D2C"/>
    <w:rsid w:val="004D2054"/>
    <w:rsid w:val="004D247D"/>
    <w:rsid w:val="004D506B"/>
    <w:rsid w:val="004D5E35"/>
    <w:rsid w:val="004D75D8"/>
    <w:rsid w:val="004E0264"/>
    <w:rsid w:val="004E2663"/>
    <w:rsid w:val="004E26E6"/>
    <w:rsid w:val="004E48CC"/>
    <w:rsid w:val="004E540A"/>
    <w:rsid w:val="004E6711"/>
    <w:rsid w:val="004E7C4B"/>
    <w:rsid w:val="004F0653"/>
    <w:rsid w:val="004F089F"/>
    <w:rsid w:val="004F1799"/>
    <w:rsid w:val="004F2A89"/>
    <w:rsid w:val="004F2C71"/>
    <w:rsid w:val="004F3E99"/>
    <w:rsid w:val="004F49FE"/>
    <w:rsid w:val="004F54DD"/>
    <w:rsid w:val="004F5BBE"/>
    <w:rsid w:val="004F698C"/>
    <w:rsid w:val="004F6EAD"/>
    <w:rsid w:val="0050035F"/>
    <w:rsid w:val="00500CF1"/>
    <w:rsid w:val="00500E4F"/>
    <w:rsid w:val="00502F65"/>
    <w:rsid w:val="0050443A"/>
    <w:rsid w:val="00505026"/>
    <w:rsid w:val="00507EC5"/>
    <w:rsid w:val="00510959"/>
    <w:rsid w:val="005113F9"/>
    <w:rsid w:val="005119B3"/>
    <w:rsid w:val="00516983"/>
    <w:rsid w:val="00520707"/>
    <w:rsid w:val="00520F93"/>
    <w:rsid w:val="005247BE"/>
    <w:rsid w:val="00526FE1"/>
    <w:rsid w:val="00527210"/>
    <w:rsid w:val="00527412"/>
    <w:rsid w:val="00532A62"/>
    <w:rsid w:val="00533004"/>
    <w:rsid w:val="00533524"/>
    <w:rsid w:val="0053401C"/>
    <w:rsid w:val="0054057C"/>
    <w:rsid w:val="005438CA"/>
    <w:rsid w:val="0054495C"/>
    <w:rsid w:val="00546255"/>
    <w:rsid w:val="00547F09"/>
    <w:rsid w:val="005515C0"/>
    <w:rsid w:val="00552027"/>
    <w:rsid w:val="005527D2"/>
    <w:rsid w:val="00552831"/>
    <w:rsid w:val="00553518"/>
    <w:rsid w:val="0055432E"/>
    <w:rsid w:val="005577F2"/>
    <w:rsid w:val="0056086C"/>
    <w:rsid w:val="0056170A"/>
    <w:rsid w:val="00564258"/>
    <w:rsid w:val="00567123"/>
    <w:rsid w:val="00570D4F"/>
    <w:rsid w:val="00571577"/>
    <w:rsid w:val="00572835"/>
    <w:rsid w:val="00572C36"/>
    <w:rsid w:val="0057317C"/>
    <w:rsid w:val="00576169"/>
    <w:rsid w:val="00583823"/>
    <w:rsid w:val="00586D28"/>
    <w:rsid w:val="00586E8A"/>
    <w:rsid w:val="005876C9"/>
    <w:rsid w:val="00590D5A"/>
    <w:rsid w:val="005948CA"/>
    <w:rsid w:val="005956CF"/>
    <w:rsid w:val="00595860"/>
    <w:rsid w:val="00596489"/>
    <w:rsid w:val="0059673D"/>
    <w:rsid w:val="005975A1"/>
    <w:rsid w:val="0059760F"/>
    <w:rsid w:val="005A0B29"/>
    <w:rsid w:val="005A32CB"/>
    <w:rsid w:val="005A40BD"/>
    <w:rsid w:val="005A561F"/>
    <w:rsid w:val="005A79B4"/>
    <w:rsid w:val="005A7D07"/>
    <w:rsid w:val="005B08BF"/>
    <w:rsid w:val="005B1174"/>
    <w:rsid w:val="005B1582"/>
    <w:rsid w:val="005B23AA"/>
    <w:rsid w:val="005B28F0"/>
    <w:rsid w:val="005B3CDB"/>
    <w:rsid w:val="005B5203"/>
    <w:rsid w:val="005B7A14"/>
    <w:rsid w:val="005C0252"/>
    <w:rsid w:val="005C08D8"/>
    <w:rsid w:val="005C12D8"/>
    <w:rsid w:val="005C1634"/>
    <w:rsid w:val="005C208F"/>
    <w:rsid w:val="005C3291"/>
    <w:rsid w:val="005C72EC"/>
    <w:rsid w:val="005C7DE9"/>
    <w:rsid w:val="005D0C6E"/>
    <w:rsid w:val="005D1682"/>
    <w:rsid w:val="005D4AC8"/>
    <w:rsid w:val="005D51ED"/>
    <w:rsid w:val="005D5AB1"/>
    <w:rsid w:val="005D7BC9"/>
    <w:rsid w:val="005E0499"/>
    <w:rsid w:val="005E09DC"/>
    <w:rsid w:val="005E1009"/>
    <w:rsid w:val="005E4111"/>
    <w:rsid w:val="005E4178"/>
    <w:rsid w:val="005E4545"/>
    <w:rsid w:val="005E64F3"/>
    <w:rsid w:val="005E6530"/>
    <w:rsid w:val="005E6998"/>
    <w:rsid w:val="005E76F3"/>
    <w:rsid w:val="005E7E4F"/>
    <w:rsid w:val="005E7EC1"/>
    <w:rsid w:val="005F38C2"/>
    <w:rsid w:val="005F394D"/>
    <w:rsid w:val="005F4557"/>
    <w:rsid w:val="005F66D8"/>
    <w:rsid w:val="006007C3"/>
    <w:rsid w:val="00607162"/>
    <w:rsid w:val="006113E9"/>
    <w:rsid w:val="0061175B"/>
    <w:rsid w:val="00617F83"/>
    <w:rsid w:val="00622ECF"/>
    <w:rsid w:val="006235E1"/>
    <w:rsid w:val="006240DC"/>
    <w:rsid w:val="00631EBC"/>
    <w:rsid w:val="006343F2"/>
    <w:rsid w:val="006345FA"/>
    <w:rsid w:val="00635B68"/>
    <w:rsid w:val="00643508"/>
    <w:rsid w:val="006453F5"/>
    <w:rsid w:val="00647322"/>
    <w:rsid w:val="00647643"/>
    <w:rsid w:val="00652261"/>
    <w:rsid w:val="00652A4A"/>
    <w:rsid w:val="006553C2"/>
    <w:rsid w:val="0065682D"/>
    <w:rsid w:val="00657212"/>
    <w:rsid w:val="00661980"/>
    <w:rsid w:val="0066424E"/>
    <w:rsid w:val="006674C6"/>
    <w:rsid w:val="0067057A"/>
    <w:rsid w:val="0067155F"/>
    <w:rsid w:val="00672BC9"/>
    <w:rsid w:val="006745B7"/>
    <w:rsid w:val="00676B0A"/>
    <w:rsid w:val="006810AE"/>
    <w:rsid w:val="0068186B"/>
    <w:rsid w:val="00682020"/>
    <w:rsid w:val="0068308F"/>
    <w:rsid w:val="0068318A"/>
    <w:rsid w:val="006839C1"/>
    <w:rsid w:val="00685216"/>
    <w:rsid w:val="006877E2"/>
    <w:rsid w:val="0069305E"/>
    <w:rsid w:val="00695102"/>
    <w:rsid w:val="006976F9"/>
    <w:rsid w:val="006A0B21"/>
    <w:rsid w:val="006A1AAE"/>
    <w:rsid w:val="006A1F3D"/>
    <w:rsid w:val="006A4AC4"/>
    <w:rsid w:val="006A60A2"/>
    <w:rsid w:val="006A63EF"/>
    <w:rsid w:val="006A7439"/>
    <w:rsid w:val="006B489A"/>
    <w:rsid w:val="006B4EE7"/>
    <w:rsid w:val="006B69E4"/>
    <w:rsid w:val="006C0AD7"/>
    <w:rsid w:val="006C0BA3"/>
    <w:rsid w:val="006C68FD"/>
    <w:rsid w:val="006D0496"/>
    <w:rsid w:val="006D3E21"/>
    <w:rsid w:val="006E071B"/>
    <w:rsid w:val="006E096A"/>
    <w:rsid w:val="006E186F"/>
    <w:rsid w:val="006E2297"/>
    <w:rsid w:val="006E3190"/>
    <w:rsid w:val="006E3A3E"/>
    <w:rsid w:val="006E4CC8"/>
    <w:rsid w:val="006E65BC"/>
    <w:rsid w:val="006E7D6B"/>
    <w:rsid w:val="006F30FF"/>
    <w:rsid w:val="006F38C4"/>
    <w:rsid w:val="006F3E13"/>
    <w:rsid w:val="006F6CA8"/>
    <w:rsid w:val="006F6EAB"/>
    <w:rsid w:val="006F7110"/>
    <w:rsid w:val="00700ACB"/>
    <w:rsid w:val="00705CFE"/>
    <w:rsid w:val="007070BF"/>
    <w:rsid w:val="0070765A"/>
    <w:rsid w:val="00710090"/>
    <w:rsid w:val="0071080B"/>
    <w:rsid w:val="00710D58"/>
    <w:rsid w:val="007113A5"/>
    <w:rsid w:val="007130BD"/>
    <w:rsid w:val="00713DE7"/>
    <w:rsid w:val="0071551B"/>
    <w:rsid w:val="0071676B"/>
    <w:rsid w:val="00716F21"/>
    <w:rsid w:val="00716F58"/>
    <w:rsid w:val="00720E86"/>
    <w:rsid w:val="00724526"/>
    <w:rsid w:val="00724D9B"/>
    <w:rsid w:val="00727CED"/>
    <w:rsid w:val="0073059E"/>
    <w:rsid w:val="00734442"/>
    <w:rsid w:val="00734FC9"/>
    <w:rsid w:val="00737FF4"/>
    <w:rsid w:val="007408AD"/>
    <w:rsid w:val="007418FF"/>
    <w:rsid w:val="00741939"/>
    <w:rsid w:val="0074279E"/>
    <w:rsid w:val="00743099"/>
    <w:rsid w:val="00743DC4"/>
    <w:rsid w:val="00743E0A"/>
    <w:rsid w:val="007459A8"/>
    <w:rsid w:val="00745E78"/>
    <w:rsid w:val="00746718"/>
    <w:rsid w:val="00747AAB"/>
    <w:rsid w:val="0075398F"/>
    <w:rsid w:val="00754961"/>
    <w:rsid w:val="0075703E"/>
    <w:rsid w:val="007600B3"/>
    <w:rsid w:val="0076017B"/>
    <w:rsid w:val="00760E23"/>
    <w:rsid w:val="00771FD6"/>
    <w:rsid w:val="00774156"/>
    <w:rsid w:val="0077637B"/>
    <w:rsid w:val="00776851"/>
    <w:rsid w:val="00780D0F"/>
    <w:rsid w:val="00783556"/>
    <w:rsid w:val="00784610"/>
    <w:rsid w:val="00784F04"/>
    <w:rsid w:val="007856A4"/>
    <w:rsid w:val="00787848"/>
    <w:rsid w:val="00787C35"/>
    <w:rsid w:val="00787CEC"/>
    <w:rsid w:val="00790B17"/>
    <w:rsid w:val="007918AD"/>
    <w:rsid w:val="00792661"/>
    <w:rsid w:val="007930CA"/>
    <w:rsid w:val="007937E2"/>
    <w:rsid w:val="00795F8C"/>
    <w:rsid w:val="00796115"/>
    <w:rsid w:val="007968B0"/>
    <w:rsid w:val="007A0F16"/>
    <w:rsid w:val="007A18EF"/>
    <w:rsid w:val="007A2CF6"/>
    <w:rsid w:val="007A37C1"/>
    <w:rsid w:val="007A5415"/>
    <w:rsid w:val="007A683A"/>
    <w:rsid w:val="007A6B84"/>
    <w:rsid w:val="007B0FDB"/>
    <w:rsid w:val="007B18D5"/>
    <w:rsid w:val="007B19DA"/>
    <w:rsid w:val="007B1B6E"/>
    <w:rsid w:val="007B3758"/>
    <w:rsid w:val="007C04FF"/>
    <w:rsid w:val="007C1372"/>
    <w:rsid w:val="007C16E9"/>
    <w:rsid w:val="007C347F"/>
    <w:rsid w:val="007D02C1"/>
    <w:rsid w:val="007D08FC"/>
    <w:rsid w:val="007D2E2C"/>
    <w:rsid w:val="007D3771"/>
    <w:rsid w:val="007D3E32"/>
    <w:rsid w:val="007D42C0"/>
    <w:rsid w:val="007D5FB7"/>
    <w:rsid w:val="007D6EB6"/>
    <w:rsid w:val="007D72E4"/>
    <w:rsid w:val="007E0744"/>
    <w:rsid w:val="007E07CC"/>
    <w:rsid w:val="007E2835"/>
    <w:rsid w:val="007E3885"/>
    <w:rsid w:val="007E46A7"/>
    <w:rsid w:val="007E5323"/>
    <w:rsid w:val="007F0658"/>
    <w:rsid w:val="007F0948"/>
    <w:rsid w:val="007F2A35"/>
    <w:rsid w:val="007F2D7D"/>
    <w:rsid w:val="007F4912"/>
    <w:rsid w:val="007F4CE6"/>
    <w:rsid w:val="007F576A"/>
    <w:rsid w:val="007F6AA1"/>
    <w:rsid w:val="007F7992"/>
    <w:rsid w:val="00800233"/>
    <w:rsid w:val="008011CB"/>
    <w:rsid w:val="008018BA"/>
    <w:rsid w:val="00801B81"/>
    <w:rsid w:val="00801BD8"/>
    <w:rsid w:val="00803DA5"/>
    <w:rsid w:val="008046E1"/>
    <w:rsid w:val="008062E0"/>
    <w:rsid w:val="0080699A"/>
    <w:rsid w:val="00810300"/>
    <w:rsid w:val="008109A1"/>
    <w:rsid w:val="008148D1"/>
    <w:rsid w:val="008166CF"/>
    <w:rsid w:val="008202DE"/>
    <w:rsid w:val="00820A2E"/>
    <w:rsid w:val="00820FC5"/>
    <w:rsid w:val="008228E1"/>
    <w:rsid w:val="00823531"/>
    <w:rsid w:val="00826655"/>
    <w:rsid w:val="00831180"/>
    <w:rsid w:val="00831541"/>
    <w:rsid w:val="00834AC4"/>
    <w:rsid w:val="00837BB7"/>
    <w:rsid w:val="00840276"/>
    <w:rsid w:val="008402AC"/>
    <w:rsid w:val="008408E1"/>
    <w:rsid w:val="00842B6C"/>
    <w:rsid w:val="00842B96"/>
    <w:rsid w:val="0084530C"/>
    <w:rsid w:val="00850A52"/>
    <w:rsid w:val="008525CD"/>
    <w:rsid w:val="008527EB"/>
    <w:rsid w:val="00855636"/>
    <w:rsid w:val="00855C30"/>
    <w:rsid w:val="00855EE2"/>
    <w:rsid w:val="0085669D"/>
    <w:rsid w:val="008716AB"/>
    <w:rsid w:val="00872433"/>
    <w:rsid w:val="00873560"/>
    <w:rsid w:val="00873881"/>
    <w:rsid w:val="00873CD9"/>
    <w:rsid w:val="00874BA9"/>
    <w:rsid w:val="00875EDF"/>
    <w:rsid w:val="008766C4"/>
    <w:rsid w:val="00877A18"/>
    <w:rsid w:val="00880DAA"/>
    <w:rsid w:val="00882B28"/>
    <w:rsid w:val="00882F9E"/>
    <w:rsid w:val="00884286"/>
    <w:rsid w:val="00884A22"/>
    <w:rsid w:val="00887F3A"/>
    <w:rsid w:val="00890AF0"/>
    <w:rsid w:val="00893024"/>
    <w:rsid w:val="00893B8C"/>
    <w:rsid w:val="008963D0"/>
    <w:rsid w:val="008974E6"/>
    <w:rsid w:val="00897DA7"/>
    <w:rsid w:val="008A2FC6"/>
    <w:rsid w:val="008A3FB3"/>
    <w:rsid w:val="008A4B56"/>
    <w:rsid w:val="008A62E0"/>
    <w:rsid w:val="008A68B3"/>
    <w:rsid w:val="008A71EE"/>
    <w:rsid w:val="008B10EE"/>
    <w:rsid w:val="008B13AC"/>
    <w:rsid w:val="008B68EA"/>
    <w:rsid w:val="008B77E4"/>
    <w:rsid w:val="008B78C2"/>
    <w:rsid w:val="008C04E7"/>
    <w:rsid w:val="008C1522"/>
    <w:rsid w:val="008C1FA4"/>
    <w:rsid w:val="008C2246"/>
    <w:rsid w:val="008C702E"/>
    <w:rsid w:val="008C7C0D"/>
    <w:rsid w:val="008D0BD5"/>
    <w:rsid w:val="008D21A1"/>
    <w:rsid w:val="008D28D6"/>
    <w:rsid w:val="008D38DB"/>
    <w:rsid w:val="008D428E"/>
    <w:rsid w:val="008D7B0B"/>
    <w:rsid w:val="008E6B43"/>
    <w:rsid w:val="008F2710"/>
    <w:rsid w:val="008F33FC"/>
    <w:rsid w:val="008F5796"/>
    <w:rsid w:val="00900B9F"/>
    <w:rsid w:val="00900D74"/>
    <w:rsid w:val="009016E1"/>
    <w:rsid w:val="009023AE"/>
    <w:rsid w:val="00904CDA"/>
    <w:rsid w:val="00905732"/>
    <w:rsid w:val="00905833"/>
    <w:rsid w:val="00905AC4"/>
    <w:rsid w:val="00907DC9"/>
    <w:rsid w:val="00911545"/>
    <w:rsid w:val="009145BB"/>
    <w:rsid w:val="00914682"/>
    <w:rsid w:val="009161CD"/>
    <w:rsid w:val="009201BA"/>
    <w:rsid w:val="009206EE"/>
    <w:rsid w:val="00921128"/>
    <w:rsid w:val="00922DFC"/>
    <w:rsid w:val="009241A7"/>
    <w:rsid w:val="009259A5"/>
    <w:rsid w:val="00926896"/>
    <w:rsid w:val="0093317F"/>
    <w:rsid w:val="009356F2"/>
    <w:rsid w:val="00936962"/>
    <w:rsid w:val="009377C4"/>
    <w:rsid w:val="00942BFD"/>
    <w:rsid w:val="0094444D"/>
    <w:rsid w:val="0094452E"/>
    <w:rsid w:val="00944548"/>
    <w:rsid w:val="00950A67"/>
    <w:rsid w:val="009520CC"/>
    <w:rsid w:val="009536C2"/>
    <w:rsid w:val="00954CE7"/>
    <w:rsid w:val="0096445E"/>
    <w:rsid w:val="00965A8D"/>
    <w:rsid w:val="00966D90"/>
    <w:rsid w:val="009717C5"/>
    <w:rsid w:val="00971C9A"/>
    <w:rsid w:val="00975750"/>
    <w:rsid w:val="00976C99"/>
    <w:rsid w:val="00977416"/>
    <w:rsid w:val="00981513"/>
    <w:rsid w:val="00981544"/>
    <w:rsid w:val="00983CF1"/>
    <w:rsid w:val="009847C2"/>
    <w:rsid w:val="00987399"/>
    <w:rsid w:val="00992EE3"/>
    <w:rsid w:val="00993011"/>
    <w:rsid w:val="009935DD"/>
    <w:rsid w:val="009A63C7"/>
    <w:rsid w:val="009B0C33"/>
    <w:rsid w:val="009B1C31"/>
    <w:rsid w:val="009B533F"/>
    <w:rsid w:val="009B6826"/>
    <w:rsid w:val="009B6A72"/>
    <w:rsid w:val="009B6E77"/>
    <w:rsid w:val="009C0F6F"/>
    <w:rsid w:val="009C18F5"/>
    <w:rsid w:val="009C1B94"/>
    <w:rsid w:val="009C1D63"/>
    <w:rsid w:val="009C3FD0"/>
    <w:rsid w:val="009C584B"/>
    <w:rsid w:val="009C5EA1"/>
    <w:rsid w:val="009D2863"/>
    <w:rsid w:val="009D287A"/>
    <w:rsid w:val="009D5346"/>
    <w:rsid w:val="009D7867"/>
    <w:rsid w:val="009E1008"/>
    <w:rsid w:val="009E18ED"/>
    <w:rsid w:val="009E1976"/>
    <w:rsid w:val="009E19B6"/>
    <w:rsid w:val="009E2C52"/>
    <w:rsid w:val="009E4B2E"/>
    <w:rsid w:val="009E4F84"/>
    <w:rsid w:val="009E5C2B"/>
    <w:rsid w:val="009F0625"/>
    <w:rsid w:val="009F26E0"/>
    <w:rsid w:val="009F3776"/>
    <w:rsid w:val="009F4962"/>
    <w:rsid w:val="00A03636"/>
    <w:rsid w:val="00A047AA"/>
    <w:rsid w:val="00A07DF4"/>
    <w:rsid w:val="00A1101E"/>
    <w:rsid w:val="00A11BC2"/>
    <w:rsid w:val="00A14271"/>
    <w:rsid w:val="00A143E7"/>
    <w:rsid w:val="00A1587C"/>
    <w:rsid w:val="00A166CC"/>
    <w:rsid w:val="00A17928"/>
    <w:rsid w:val="00A207AB"/>
    <w:rsid w:val="00A21D8D"/>
    <w:rsid w:val="00A226D9"/>
    <w:rsid w:val="00A25D23"/>
    <w:rsid w:val="00A27DC8"/>
    <w:rsid w:val="00A32ABB"/>
    <w:rsid w:val="00A355C2"/>
    <w:rsid w:val="00A35FBA"/>
    <w:rsid w:val="00A37189"/>
    <w:rsid w:val="00A40CF6"/>
    <w:rsid w:val="00A42696"/>
    <w:rsid w:val="00A43F02"/>
    <w:rsid w:val="00A45A9B"/>
    <w:rsid w:val="00A46A0F"/>
    <w:rsid w:val="00A46DB8"/>
    <w:rsid w:val="00A47FFD"/>
    <w:rsid w:val="00A53BC9"/>
    <w:rsid w:val="00A54035"/>
    <w:rsid w:val="00A54065"/>
    <w:rsid w:val="00A57C2C"/>
    <w:rsid w:val="00A6076C"/>
    <w:rsid w:val="00A614A7"/>
    <w:rsid w:val="00A629C1"/>
    <w:rsid w:val="00A62B32"/>
    <w:rsid w:val="00A643E6"/>
    <w:rsid w:val="00A65DDA"/>
    <w:rsid w:val="00A72867"/>
    <w:rsid w:val="00A73508"/>
    <w:rsid w:val="00A74331"/>
    <w:rsid w:val="00A74ACD"/>
    <w:rsid w:val="00A760F6"/>
    <w:rsid w:val="00A7723E"/>
    <w:rsid w:val="00A8124E"/>
    <w:rsid w:val="00A81857"/>
    <w:rsid w:val="00A81A18"/>
    <w:rsid w:val="00A838F5"/>
    <w:rsid w:val="00A839C8"/>
    <w:rsid w:val="00A85657"/>
    <w:rsid w:val="00A859FD"/>
    <w:rsid w:val="00A90B6C"/>
    <w:rsid w:val="00A920FB"/>
    <w:rsid w:val="00A9431A"/>
    <w:rsid w:val="00A94842"/>
    <w:rsid w:val="00A95692"/>
    <w:rsid w:val="00AA163B"/>
    <w:rsid w:val="00AA176D"/>
    <w:rsid w:val="00AA310B"/>
    <w:rsid w:val="00AA438B"/>
    <w:rsid w:val="00AA5173"/>
    <w:rsid w:val="00AA605F"/>
    <w:rsid w:val="00AB1993"/>
    <w:rsid w:val="00AB19D3"/>
    <w:rsid w:val="00AB403E"/>
    <w:rsid w:val="00AB4E54"/>
    <w:rsid w:val="00AB6F3E"/>
    <w:rsid w:val="00AC3824"/>
    <w:rsid w:val="00AC3EA1"/>
    <w:rsid w:val="00AC57BB"/>
    <w:rsid w:val="00AC6DBB"/>
    <w:rsid w:val="00AD0CF5"/>
    <w:rsid w:val="00AD216B"/>
    <w:rsid w:val="00AD35F4"/>
    <w:rsid w:val="00AD58DE"/>
    <w:rsid w:val="00AD60D9"/>
    <w:rsid w:val="00AE19FE"/>
    <w:rsid w:val="00AE28B1"/>
    <w:rsid w:val="00AE3E80"/>
    <w:rsid w:val="00AE3E96"/>
    <w:rsid w:val="00AE5943"/>
    <w:rsid w:val="00AE7BB7"/>
    <w:rsid w:val="00AF057D"/>
    <w:rsid w:val="00AF1A07"/>
    <w:rsid w:val="00AF1C49"/>
    <w:rsid w:val="00AF2662"/>
    <w:rsid w:val="00AF33D6"/>
    <w:rsid w:val="00AF48B5"/>
    <w:rsid w:val="00AF5E63"/>
    <w:rsid w:val="00AF5E91"/>
    <w:rsid w:val="00AF7D83"/>
    <w:rsid w:val="00B00057"/>
    <w:rsid w:val="00B00860"/>
    <w:rsid w:val="00B01A95"/>
    <w:rsid w:val="00B0211C"/>
    <w:rsid w:val="00B028E9"/>
    <w:rsid w:val="00B056E0"/>
    <w:rsid w:val="00B05C49"/>
    <w:rsid w:val="00B06A0A"/>
    <w:rsid w:val="00B10A77"/>
    <w:rsid w:val="00B11F5B"/>
    <w:rsid w:val="00B12A3D"/>
    <w:rsid w:val="00B15DE0"/>
    <w:rsid w:val="00B17251"/>
    <w:rsid w:val="00B212C0"/>
    <w:rsid w:val="00B21452"/>
    <w:rsid w:val="00B22142"/>
    <w:rsid w:val="00B226F0"/>
    <w:rsid w:val="00B25433"/>
    <w:rsid w:val="00B27840"/>
    <w:rsid w:val="00B3053E"/>
    <w:rsid w:val="00B30AC1"/>
    <w:rsid w:val="00B31440"/>
    <w:rsid w:val="00B421E3"/>
    <w:rsid w:val="00B44C07"/>
    <w:rsid w:val="00B51280"/>
    <w:rsid w:val="00B53836"/>
    <w:rsid w:val="00B53B58"/>
    <w:rsid w:val="00B54329"/>
    <w:rsid w:val="00B56165"/>
    <w:rsid w:val="00B57B01"/>
    <w:rsid w:val="00B60EF6"/>
    <w:rsid w:val="00B61938"/>
    <w:rsid w:val="00B70D14"/>
    <w:rsid w:val="00B71D77"/>
    <w:rsid w:val="00B72E49"/>
    <w:rsid w:val="00B773DA"/>
    <w:rsid w:val="00B77E2A"/>
    <w:rsid w:val="00B81176"/>
    <w:rsid w:val="00B81C58"/>
    <w:rsid w:val="00B82932"/>
    <w:rsid w:val="00B842F5"/>
    <w:rsid w:val="00B84444"/>
    <w:rsid w:val="00B848A6"/>
    <w:rsid w:val="00B85BEB"/>
    <w:rsid w:val="00B86FEC"/>
    <w:rsid w:val="00B87446"/>
    <w:rsid w:val="00B90601"/>
    <w:rsid w:val="00B90ED6"/>
    <w:rsid w:val="00B916AD"/>
    <w:rsid w:val="00B91FF1"/>
    <w:rsid w:val="00B92E6D"/>
    <w:rsid w:val="00B93A37"/>
    <w:rsid w:val="00B94243"/>
    <w:rsid w:val="00B94355"/>
    <w:rsid w:val="00B969D6"/>
    <w:rsid w:val="00BA17A7"/>
    <w:rsid w:val="00BA22D8"/>
    <w:rsid w:val="00BA28F7"/>
    <w:rsid w:val="00BA4539"/>
    <w:rsid w:val="00BA4B4C"/>
    <w:rsid w:val="00BA4E26"/>
    <w:rsid w:val="00BB084F"/>
    <w:rsid w:val="00BB1F5E"/>
    <w:rsid w:val="00BB2844"/>
    <w:rsid w:val="00BB4031"/>
    <w:rsid w:val="00BB4933"/>
    <w:rsid w:val="00BC0163"/>
    <w:rsid w:val="00BC0654"/>
    <w:rsid w:val="00BC0B1E"/>
    <w:rsid w:val="00BC0FEA"/>
    <w:rsid w:val="00BC1D3D"/>
    <w:rsid w:val="00BC21F6"/>
    <w:rsid w:val="00BC2434"/>
    <w:rsid w:val="00BC26B0"/>
    <w:rsid w:val="00BC292F"/>
    <w:rsid w:val="00BC35B3"/>
    <w:rsid w:val="00BC58F3"/>
    <w:rsid w:val="00BC5A6C"/>
    <w:rsid w:val="00BC6C25"/>
    <w:rsid w:val="00BC771F"/>
    <w:rsid w:val="00BD125E"/>
    <w:rsid w:val="00BD3A61"/>
    <w:rsid w:val="00BD5A38"/>
    <w:rsid w:val="00BD7D39"/>
    <w:rsid w:val="00BE0020"/>
    <w:rsid w:val="00BE0BA8"/>
    <w:rsid w:val="00BE1C82"/>
    <w:rsid w:val="00BE3EA2"/>
    <w:rsid w:val="00BE4AD0"/>
    <w:rsid w:val="00BE635B"/>
    <w:rsid w:val="00BE729F"/>
    <w:rsid w:val="00BF22AB"/>
    <w:rsid w:val="00BF31BC"/>
    <w:rsid w:val="00BF4D13"/>
    <w:rsid w:val="00BF6283"/>
    <w:rsid w:val="00BF792F"/>
    <w:rsid w:val="00C017D5"/>
    <w:rsid w:val="00C030CF"/>
    <w:rsid w:val="00C048A2"/>
    <w:rsid w:val="00C05E1E"/>
    <w:rsid w:val="00C06B99"/>
    <w:rsid w:val="00C07C57"/>
    <w:rsid w:val="00C107E0"/>
    <w:rsid w:val="00C11522"/>
    <w:rsid w:val="00C1258C"/>
    <w:rsid w:val="00C13D84"/>
    <w:rsid w:val="00C13E41"/>
    <w:rsid w:val="00C146E8"/>
    <w:rsid w:val="00C14BEC"/>
    <w:rsid w:val="00C15272"/>
    <w:rsid w:val="00C15614"/>
    <w:rsid w:val="00C163FF"/>
    <w:rsid w:val="00C164C1"/>
    <w:rsid w:val="00C173B8"/>
    <w:rsid w:val="00C23B97"/>
    <w:rsid w:val="00C24CD5"/>
    <w:rsid w:val="00C25DCF"/>
    <w:rsid w:val="00C26068"/>
    <w:rsid w:val="00C26A6B"/>
    <w:rsid w:val="00C26BFE"/>
    <w:rsid w:val="00C27ED6"/>
    <w:rsid w:val="00C3005D"/>
    <w:rsid w:val="00C30757"/>
    <w:rsid w:val="00C31909"/>
    <w:rsid w:val="00C32100"/>
    <w:rsid w:val="00C33286"/>
    <w:rsid w:val="00C332C9"/>
    <w:rsid w:val="00C3366B"/>
    <w:rsid w:val="00C3539B"/>
    <w:rsid w:val="00C36F33"/>
    <w:rsid w:val="00C37CF3"/>
    <w:rsid w:val="00C37F9D"/>
    <w:rsid w:val="00C4042F"/>
    <w:rsid w:val="00C40909"/>
    <w:rsid w:val="00C410CA"/>
    <w:rsid w:val="00C422D0"/>
    <w:rsid w:val="00C42DD6"/>
    <w:rsid w:val="00C44CA5"/>
    <w:rsid w:val="00C46B7F"/>
    <w:rsid w:val="00C47810"/>
    <w:rsid w:val="00C50623"/>
    <w:rsid w:val="00C50B96"/>
    <w:rsid w:val="00C51326"/>
    <w:rsid w:val="00C514B5"/>
    <w:rsid w:val="00C51C8A"/>
    <w:rsid w:val="00C62F80"/>
    <w:rsid w:val="00C638F4"/>
    <w:rsid w:val="00C64D0D"/>
    <w:rsid w:val="00C64D15"/>
    <w:rsid w:val="00C65FD1"/>
    <w:rsid w:val="00C6792E"/>
    <w:rsid w:val="00C76FDB"/>
    <w:rsid w:val="00C77D80"/>
    <w:rsid w:val="00C80813"/>
    <w:rsid w:val="00C80EF1"/>
    <w:rsid w:val="00C81E97"/>
    <w:rsid w:val="00C844F0"/>
    <w:rsid w:val="00C8503C"/>
    <w:rsid w:val="00C851F3"/>
    <w:rsid w:val="00C85355"/>
    <w:rsid w:val="00C86CE6"/>
    <w:rsid w:val="00C8741A"/>
    <w:rsid w:val="00C90F21"/>
    <w:rsid w:val="00C91DD6"/>
    <w:rsid w:val="00C92F5B"/>
    <w:rsid w:val="00C94E63"/>
    <w:rsid w:val="00CA0D11"/>
    <w:rsid w:val="00CA1184"/>
    <w:rsid w:val="00CA3AF9"/>
    <w:rsid w:val="00CA5097"/>
    <w:rsid w:val="00CA7126"/>
    <w:rsid w:val="00CA7EDA"/>
    <w:rsid w:val="00CB0654"/>
    <w:rsid w:val="00CB2B06"/>
    <w:rsid w:val="00CB40EC"/>
    <w:rsid w:val="00CB7B8F"/>
    <w:rsid w:val="00CC04C5"/>
    <w:rsid w:val="00CC050B"/>
    <w:rsid w:val="00CC0C84"/>
    <w:rsid w:val="00CC18B0"/>
    <w:rsid w:val="00CC2FB6"/>
    <w:rsid w:val="00CC3F86"/>
    <w:rsid w:val="00CC5E79"/>
    <w:rsid w:val="00CC62AA"/>
    <w:rsid w:val="00CC75BC"/>
    <w:rsid w:val="00CC7676"/>
    <w:rsid w:val="00CD01FE"/>
    <w:rsid w:val="00CD1214"/>
    <w:rsid w:val="00CD1745"/>
    <w:rsid w:val="00CD5895"/>
    <w:rsid w:val="00CD7F2E"/>
    <w:rsid w:val="00CE0AC3"/>
    <w:rsid w:val="00CE1CC2"/>
    <w:rsid w:val="00CE4340"/>
    <w:rsid w:val="00CE4E87"/>
    <w:rsid w:val="00CE576D"/>
    <w:rsid w:val="00CE795B"/>
    <w:rsid w:val="00CF0B30"/>
    <w:rsid w:val="00CF1DEE"/>
    <w:rsid w:val="00CF2C93"/>
    <w:rsid w:val="00CF2E78"/>
    <w:rsid w:val="00CF36E4"/>
    <w:rsid w:val="00CF55F7"/>
    <w:rsid w:val="00CF7069"/>
    <w:rsid w:val="00CF7C7D"/>
    <w:rsid w:val="00D00FBF"/>
    <w:rsid w:val="00D036D6"/>
    <w:rsid w:val="00D04CB3"/>
    <w:rsid w:val="00D0696B"/>
    <w:rsid w:val="00D07DF7"/>
    <w:rsid w:val="00D10D25"/>
    <w:rsid w:val="00D14E63"/>
    <w:rsid w:val="00D16E2D"/>
    <w:rsid w:val="00D2035A"/>
    <w:rsid w:val="00D23EE6"/>
    <w:rsid w:val="00D240AD"/>
    <w:rsid w:val="00D25C66"/>
    <w:rsid w:val="00D27719"/>
    <w:rsid w:val="00D32735"/>
    <w:rsid w:val="00D35CE1"/>
    <w:rsid w:val="00D35D1A"/>
    <w:rsid w:val="00D40ACF"/>
    <w:rsid w:val="00D417EF"/>
    <w:rsid w:val="00D41BCC"/>
    <w:rsid w:val="00D44AA8"/>
    <w:rsid w:val="00D45C5B"/>
    <w:rsid w:val="00D52344"/>
    <w:rsid w:val="00D52395"/>
    <w:rsid w:val="00D55D07"/>
    <w:rsid w:val="00D56709"/>
    <w:rsid w:val="00D56F33"/>
    <w:rsid w:val="00D573A7"/>
    <w:rsid w:val="00D57E42"/>
    <w:rsid w:val="00D634DA"/>
    <w:rsid w:val="00D643CA"/>
    <w:rsid w:val="00D6566B"/>
    <w:rsid w:val="00D6591F"/>
    <w:rsid w:val="00D6652F"/>
    <w:rsid w:val="00D67F47"/>
    <w:rsid w:val="00D71CD4"/>
    <w:rsid w:val="00D74A5D"/>
    <w:rsid w:val="00D83B2E"/>
    <w:rsid w:val="00D84802"/>
    <w:rsid w:val="00D8647E"/>
    <w:rsid w:val="00D9044D"/>
    <w:rsid w:val="00D91301"/>
    <w:rsid w:val="00D91CBA"/>
    <w:rsid w:val="00D91DCF"/>
    <w:rsid w:val="00D92940"/>
    <w:rsid w:val="00D93130"/>
    <w:rsid w:val="00D95C02"/>
    <w:rsid w:val="00D97C55"/>
    <w:rsid w:val="00DA16AA"/>
    <w:rsid w:val="00DA3C84"/>
    <w:rsid w:val="00DA4F0C"/>
    <w:rsid w:val="00DB18E0"/>
    <w:rsid w:val="00DB29EF"/>
    <w:rsid w:val="00DB2F3E"/>
    <w:rsid w:val="00DC1BC6"/>
    <w:rsid w:val="00DC3FFD"/>
    <w:rsid w:val="00DC4E72"/>
    <w:rsid w:val="00DC5499"/>
    <w:rsid w:val="00DC5DE4"/>
    <w:rsid w:val="00DC63B1"/>
    <w:rsid w:val="00DC6FD4"/>
    <w:rsid w:val="00DC7149"/>
    <w:rsid w:val="00DD1A98"/>
    <w:rsid w:val="00DD1E4C"/>
    <w:rsid w:val="00DD2635"/>
    <w:rsid w:val="00DD3635"/>
    <w:rsid w:val="00DD3D64"/>
    <w:rsid w:val="00DD5DAF"/>
    <w:rsid w:val="00DD5F62"/>
    <w:rsid w:val="00DD653B"/>
    <w:rsid w:val="00DD6BD5"/>
    <w:rsid w:val="00DD6CDB"/>
    <w:rsid w:val="00DD7ACB"/>
    <w:rsid w:val="00DE0701"/>
    <w:rsid w:val="00DE079A"/>
    <w:rsid w:val="00DE14D6"/>
    <w:rsid w:val="00DE71C6"/>
    <w:rsid w:val="00DE7593"/>
    <w:rsid w:val="00DF13DA"/>
    <w:rsid w:val="00DF22DF"/>
    <w:rsid w:val="00DF529B"/>
    <w:rsid w:val="00DF68F4"/>
    <w:rsid w:val="00DF7F42"/>
    <w:rsid w:val="00E01C0A"/>
    <w:rsid w:val="00E045B1"/>
    <w:rsid w:val="00E05009"/>
    <w:rsid w:val="00E0729B"/>
    <w:rsid w:val="00E1115E"/>
    <w:rsid w:val="00E11B9F"/>
    <w:rsid w:val="00E12FA1"/>
    <w:rsid w:val="00E133E0"/>
    <w:rsid w:val="00E135FF"/>
    <w:rsid w:val="00E147FB"/>
    <w:rsid w:val="00E17811"/>
    <w:rsid w:val="00E23AAB"/>
    <w:rsid w:val="00E269FD"/>
    <w:rsid w:val="00E304B6"/>
    <w:rsid w:val="00E3110E"/>
    <w:rsid w:val="00E3264D"/>
    <w:rsid w:val="00E3314D"/>
    <w:rsid w:val="00E33A92"/>
    <w:rsid w:val="00E34492"/>
    <w:rsid w:val="00E35E8D"/>
    <w:rsid w:val="00E35FD5"/>
    <w:rsid w:val="00E36FC8"/>
    <w:rsid w:val="00E371AB"/>
    <w:rsid w:val="00E43C1C"/>
    <w:rsid w:val="00E449E6"/>
    <w:rsid w:val="00E4519B"/>
    <w:rsid w:val="00E45865"/>
    <w:rsid w:val="00E4692F"/>
    <w:rsid w:val="00E50BAC"/>
    <w:rsid w:val="00E51005"/>
    <w:rsid w:val="00E533AF"/>
    <w:rsid w:val="00E536E2"/>
    <w:rsid w:val="00E53A88"/>
    <w:rsid w:val="00E608FA"/>
    <w:rsid w:val="00E624B0"/>
    <w:rsid w:val="00E63421"/>
    <w:rsid w:val="00E65F70"/>
    <w:rsid w:val="00E66819"/>
    <w:rsid w:val="00E70F99"/>
    <w:rsid w:val="00E7372A"/>
    <w:rsid w:val="00E7496D"/>
    <w:rsid w:val="00E76A8C"/>
    <w:rsid w:val="00E773C0"/>
    <w:rsid w:val="00E77FF8"/>
    <w:rsid w:val="00E83339"/>
    <w:rsid w:val="00E8425D"/>
    <w:rsid w:val="00E84AC6"/>
    <w:rsid w:val="00E85F7C"/>
    <w:rsid w:val="00E905AC"/>
    <w:rsid w:val="00E913F5"/>
    <w:rsid w:val="00E91C2C"/>
    <w:rsid w:val="00E9241B"/>
    <w:rsid w:val="00E92E2B"/>
    <w:rsid w:val="00E93630"/>
    <w:rsid w:val="00E94748"/>
    <w:rsid w:val="00E95326"/>
    <w:rsid w:val="00E9639F"/>
    <w:rsid w:val="00EA1995"/>
    <w:rsid w:val="00EA32E9"/>
    <w:rsid w:val="00EA670F"/>
    <w:rsid w:val="00EA7AEB"/>
    <w:rsid w:val="00EB0BC5"/>
    <w:rsid w:val="00EB31C7"/>
    <w:rsid w:val="00EB3236"/>
    <w:rsid w:val="00EB374D"/>
    <w:rsid w:val="00EB66A2"/>
    <w:rsid w:val="00EB74B0"/>
    <w:rsid w:val="00EC263C"/>
    <w:rsid w:val="00EC622F"/>
    <w:rsid w:val="00EC70BB"/>
    <w:rsid w:val="00ED45E4"/>
    <w:rsid w:val="00ED5817"/>
    <w:rsid w:val="00ED75AE"/>
    <w:rsid w:val="00ED773B"/>
    <w:rsid w:val="00ED7CD0"/>
    <w:rsid w:val="00EE0C0E"/>
    <w:rsid w:val="00EE2E52"/>
    <w:rsid w:val="00EE3938"/>
    <w:rsid w:val="00EE5F22"/>
    <w:rsid w:val="00EE6C54"/>
    <w:rsid w:val="00EF0558"/>
    <w:rsid w:val="00EF5B4B"/>
    <w:rsid w:val="00EF5D13"/>
    <w:rsid w:val="00EF6AB6"/>
    <w:rsid w:val="00F00CE3"/>
    <w:rsid w:val="00F015AF"/>
    <w:rsid w:val="00F036C0"/>
    <w:rsid w:val="00F048D3"/>
    <w:rsid w:val="00F06D31"/>
    <w:rsid w:val="00F0701C"/>
    <w:rsid w:val="00F111B9"/>
    <w:rsid w:val="00F11A4C"/>
    <w:rsid w:val="00F124F1"/>
    <w:rsid w:val="00F14EFB"/>
    <w:rsid w:val="00F155D5"/>
    <w:rsid w:val="00F17260"/>
    <w:rsid w:val="00F20102"/>
    <w:rsid w:val="00F2113F"/>
    <w:rsid w:val="00F24380"/>
    <w:rsid w:val="00F334FC"/>
    <w:rsid w:val="00F4330D"/>
    <w:rsid w:val="00F442B0"/>
    <w:rsid w:val="00F44A57"/>
    <w:rsid w:val="00F45000"/>
    <w:rsid w:val="00F4746D"/>
    <w:rsid w:val="00F47AED"/>
    <w:rsid w:val="00F5098B"/>
    <w:rsid w:val="00F5214D"/>
    <w:rsid w:val="00F52A4F"/>
    <w:rsid w:val="00F52EA8"/>
    <w:rsid w:val="00F548A1"/>
    <w:rsid w:val="00F55E59"/>
    <w:rsid w:val="00F5628F"/>
    <w:rsid w:val="00F566C0"/>
    <w:rsid w:val="00F5696E"/>
    <w:rsid w:val="00F57C35"/>
    <w:rsid w:val="00F57DEE"/>
    <w:rsid w:val="00F6158F"/>
    <w:rsid w:val="00F61C52"/>
    <w:rsid w:val="00F62606"/>
    <w:rsid w:val="00F64221"/>
    <w:rsid w:val="00F6440D"/>
    <w:rsid w:val="00F64DF6"/>
    <w:rsid w:val="00F6581F"/>
    <w:rsid w:val="00F65962"/>
    <w:rsid w:val="00F67954"/>
    <w:rsid w:val="00F70296"/>
    <w:rsid w:val="00F70BDF"/>
    <w:rsid w:val="00F70EA5"/>
    <w:rsid w:val="00F713D6"/>
    <w:rsid w:val="00F71DB8"/>
    <w:rsid w:val="00F72A7F"/>
    <w:rsid w:val="00F75202"/>
    <w:rsid w:val="00F758AF"/>
    <w:rsid w:val="00F75EC5"/>
    <w:rsid w:val="00F76C21"/>
    <w:rsid w:val="00F8053E"/>
    <w:rsid w:val="00F80817"/>
    <w:rsid w:val="00F82C62"/>
    <w:rsid w:val="00F85279"/>
    <w:rsid w:val="00F8559C"/>
    <w:rsid w:val="00F85BB0"/>
    <w:rsid w:val="00F93AB1"/>
    <w:rsid w:val="00F94F19"/>
    <w:rsid w:val="00FA092D"/>
    <w:rsid w:val="00FA1313"/>
    <w:rsid w:val="00FA2D64"/>
    <w:rsid w:val="00FA6522"/>
    <w:rsid w:val="00FB31AC"/>
    <w:rsid w:val="00FB4859"/>
    <w:rsid w:val="00FB4BC4"/>
    <w:rsid w:val="00FB5E75"/>
    <w:rsid w:val="00FB761A"/>
    <w:rsid w:val="00FC1025"/>
    <w:rsid w:val="00FC2EF5"/>
    <w:rsid w:val="00FC38B2"/>
    <w:rsid w:val="00FC44BD"/>
    <w:rsid w:val="00FC4608"/>
    <w:rsid w:val="00FC5591"/>
    <w:rsid w:val="00FD01E1"/>
    <w:rsid w:val="00FD1996"/>
    <w:rsid w:val="00FD1DEB"/>
    <w:rsid w:val="00FD2E4F"/>
    <w:rsid w:val="00FD4F61"/>
    <w:rsid w:val="00FD583E"/>
    <w:rsid w:val="00FD7DC7"/>
    <w:rsid w:val="00FE0374"/>
    <w:rsid w:val="00FE18D8"/>
    <w:rsid w:val="00FE35B7"/>
    <w:rsid w:val="00FE5195"/>
    <w:rsid w:val="00FE51D5"/>
    <w:rsid w:val="00FF17FA"/>
    <w:rsid w:val="00FF2A1D"/>
    <w:rsid w:val="00FF2C16"/>
    <w:rsid w:val="00FF34F4"/>
    <w:rsid w:val="00FF448D"/>
    <w:rsid w:val="00FF56B2"/>
    <w:rsid w:val="00FF5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0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9D7867"/>
    <w:pPr>
      <w:spacing w:after="160" w:line="259" w:lineRule="auto"/>
    </w:pPr>
    <w:rPr>
      <w:rFonts w:eastAsiaTheme="minorHAnsi"/>
    </w:rPr>
  </w:style>
  <w:style w:type="paragraph" w:styleId="Heading1">
    <w:name w:val="heading 1"/>
    <w:aliases w:val="h1"/>
    <w:basedOn w:val="Normal"/>
    <w:next w:val="Normal"/>
    <w:link w:val="Heading1Char"/>
    <w:uiPriority w:val="9"/>
    <w:qFormat/>
    <w:rsid w:val="009C1D63"/>
    <w:pPr>
      <w:keepNext/>
      <w:pBdr>
        <w:bottom w:val="single" w:sz="4" w:space="1" w:color="00BCF2"/>
      </w:pBdr>
      <w:spacing w:before="480"/>
      <w:outlineLvl w:val="0"/>
    </w:pPr>
    <w:rPr>
      <w:rFonts w:asciiTheme="majorHAnsi" w:hAnsiTheme="majorHAnsi"/>
      <w:sz w:val="40"/>
      <w:szCs w:val="40"/>
    </w:rPr>
  </w:style>
  <w:style w:type="paragraph" w:styleId="Heading2">
    <w:name w:val="heading 2"/>
    <w:aliases w:val="h2"/>
    <w:basedOn w:val="Heading1"/>
    <w:next w:val="Normal"/>
    <w:link w:val="Heading2Char"/>
    <w:uiPriority w:val="9"/>
    <w:qFormat/>
    <w:rsid w:val="009C1D63"/>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9C1D63"/>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9C1D63"/>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9C1D63"/>
    <w:pPr>
      <w:pBdr>
        <w:bottom w:val="none" w:sz="0" w:space="0" w:color="auto"/>
      </w:pBdr>
      <w:spacing w:before="240" w:after="60"/>
      <w:outlineLvl w:val="4"/>
    </w:pPr>
    <w:rPr>
      <w:sz w:val="20"/>
    </w:rPr>
  </w:style>
  <w:style w:type="paragraph" w:styleId="Heading6">
    <w:name w:val="heading 6"/>
    <w:aliases w:val="h6"/>
    <w:basedOn w:val="Normal"/>
    <w:next w:val="Normal"/>
    <w:link w:val="Heading6Char"/>
    <w:uiPriority w:val="9"/>
    <w:qFormat/>
    <w:rsid w:val="009C1D63"/>
    <w:pPr>
      <w:keepNext/>
      <w:spacing w:before="120"/>
      <w:outlineLvl w:val="5"/>
    </w:pPr>
    <w:rPr>
      <w:b/>
      <w:i/>
    </w:rPr>
  </w:style>
  <w:style w:type="paragraph" w:styleId="Heading7">
    <w:name w:val="heading 7"/>
    <w:aliases w:val="h7"/>
    <w:basedOn w:val="Normal"/>
    <w:next w:val="Normal"/>
    <w:link w:val="Heading7Char"/>
    <w:uiPriority w:val="9"/>
    <w:qFormat/>
    <w:rsid w:val="009C1D63"/>
    <w:pPr>
      <w:keepNext/>
      <w:outlineLvl w:val="6"/>
    </w:pPr>
    <w:rPr>
      <w:i/>
      <w:szCs w:val="24"/>
    </w:rPr>
  </w:style>
  <w:style w:type="paragraph" w:styleId="Heading8">
    <w:name w:val="heading 8"/>
    <w:aliases w:val="h8"/>
    <w:basedOn w:val="Normal"/>
    <w:next w:val="Normal"/>
    <w:link w:val="Heading8Char"/>
    <w:uiPriority w:val="9"/>
    <w:qFormat/>
    <w:rsid w:val="009C1D63"/>
    <w:pPr>
      <w:keepNext/>
      <w:outlineLvl w:val="7"/>
    </w:pPr>
    <w:rPr>
      <w:b/>
      <w:iCs/>
      <w:smallCaps/>
      <w:sz w:val="18"/>
    </w:rPr>
  </w:style>
  <w:style w:type="paragraph" w:styleId="Heading9">
    <w:name w:val="heading 9"/>
    <w:aliases w:val="h9"/>
    <w:basedOn w:val="Normal"/>
    <w:next w:val="Normal"/>
    <w:link w:val="Heading9Char"/>
    <w:uiPriority w:val="9"/>
    <w:qFormat/>
    <w:rsid w:val="009C1D63"/>
    <w:pPr>
      <w:keepNext/>
      <w:outlineLvl w:val="8"/>
    </w:pPr>
    <w:rPr>
      <w:rFonts w:cs="Arial"/>
      <w:smallCaps/>
      <w:sz w:val="18"/>
    </w:rPr>
  </w:style>
  <w:style w:type="character" w:default="1" w:styleId="DefaultParagraphFont">
    <w:name w:val="Default Paragraph Font"/>
    <w:uiPriority w:val="1"/>
    <w:semiHidden/>
    <w:unhideWhenUsed/>
    <w:rsid w:val="009D78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7867"/>
  </w:style>
  <w:style w:type="character" w:customStyle="1" w:styleId="Heading1Char">
    <w:name w:val="Heading 1 Char"/>
    <w:aliases w:val="h1 Char"/>
    <w:basedOn w:val="DefaultParagraphFont"/>
    <w:link w:val="Heading1"/>
    <w:uiPriority w:val="9"/>
    <w:rsid w:val="009C1D63"/>
    <w:rPr>
      <w:rFonts w:asciiTheme="majorHAnsi" w:hAnsiTheme="majorHAnsi"/>
      <w:sz w:val="40"/>
      <w:szCs w:val="40"/>
    </w:rPr>
  </w:style>
  <w:style w:type="character" w:customStyle="1" w:styleId="Heading2Char">
    <w:name w:val="Heading 2 Char"/>
    <w:aliases w:val="h2 Char"/>
    <w:basedOn w:val="DefaultParagraphFont"/>
    <w:link w:val="Heading2"/>
    <w:uiPriority w:val="9"/>
    <w:rsid w:val="009C1D63"/>
    <w:rPr>
      <w:rFonts w:asciiTheme="majorHAnsi" w:hAnsiTheme="majorHAnsi"/>
      <w:sz w:val="36"/>
      <w:szCs w:val="36"/>
    </w:rPr>
  </w:style>
  <w:style w:type="character" w:customStyle="1" w:styleId="Heading3Char">
    <w:name w:val="Heading 3 Char"/>
    <w:aliases w:val="h3 Char"/>
    <w:basedOn w:val="DefaultParagraphFont"/>
    <w:link w:val="Heading3"/>
    <w:uiPriority w:val="9"/>
    <w:rsid w:val="009C1D63"/>
    <w:rPr>
      <w:rFonts w:asciiTheme="majorHAnsi" w:hAnsiTheme="majorHAnsi"/>
      <w:sz w:val="28"/>
      <w:szCs w:val="28"/>
    </w:rPr>
  </w:style>
  <w:style w:type="character" w:customStyle="1" w:styleId="Heading4Char">
    <w:name w:val="Heading 4 Char"/>
    <w:aliases w:val="h4 Char"/>
    <w:basedOn w:val="DefaultParagraphFont"/>
    <w:link w:val="Heading4"/>
    <w:uiPriority w:val="9"/>
    <w:rsid w:val="009C1D63"/>
    <w:rPr>
      <w:rFonts w:asciiTheme="majorHAnsi" w:hAnsiTheme="majorHAnsi"/>
      <w:sz w:val="24"/>
      <w:szCs w:val="24"/>
    </w:rPr>
  </w:style>
  <w:style w:type="character" w:customStyle="1" w:styleId="Heading5Char">
    <w:name w:val="Heading 5 Char"/>
    <w:aliases w:val="h5 Char"/>
    <w:basedOn w:val="DefaultParagraphFont"/>
    <w:link w:val="Heading5"/>
    <w:uiPriority w:val="9"/>
    <w:rsid w:val="009C1D63"/>
    <w:rPr>
      <w:rFonts w:asciiTheme="majorHAnsi" w:hAnsiTheme="majorHAnsi"/>
      <w:sz w:val="20"/>
      <w:szCs w:val="40"/>
    </w:rPr>
  </w:style>
  <w:style w:type="character" w:customStyle="1" w:styleId="Heading6Char">
    <w:name w:val="Heading 6 Char"/>
    <w:aliases w:val="h6 Char"/>
    <w:basedOn w:val="DefaultParagraphFont"/>
    <w:link w:val="Heading6"/>
    <w:uiPriority w:val="9"/>
    <w:rsid w:val="009C1D63"/>
    <w:rPr>
      <w:b/>
      <w:i/>
    </w:rPr>
  </w:style>
  <w:style w:type="character" w:customStyle="1" w:styleId="Heading7Char">
    <w:name w:val="Heading 7 Char"/>
    <w:aliases w:val="h7 Char"/>
    <w:basedOn w:val="DefaultParagraphFont"/>
    <w:link w:val="Heading7"/>
    <w:uiPriority w:val="9"/>
    <w:rsid w:val="009C1D63"/>
    <w:rPr>
      <w:i/>
      <w:szCs w:val="24"/>
    </w:rPr>
  </w:style>
  <w:style w:type="character" w:customStyle="1" w:styleId="Heading8Char">
    <w:name w:val="Heading 8 Char"/>
    <w:aliases w:val="h8 Char"/>
    <w:basedOn w:val="DefaultParagraphFont"/>
    <w:link w:val="Heading8"/>
    <w:uiPriority w:val="9"/>
    <w:rsid w:val="009C1D63"/>
    <w:rPr>
      <w:b/>
      <w:iCs/>
      <w:smallCaps/>
      <w:sz w:val="18"/>
    </w:rPr>
  </w:style>
  <w:style w:type="character" w:customStyle="1" w:styleId="Heading9Char">
    <w:name w:val="Heading 9 Char"/>
    <w:aliases w:val="h9 Char"/>
    <w:basedOn w:val="DefaultParagraphFont"/>
    <w:link w:val="Heading9"/>
    <w:uiPriority w:val="9"/>
    <w:rsid w:val="009C1D63"/>
    <w:rPr>
      <w:rFonts w:cs="Arial"/>
      <w:smallCaps/>
      <w:sz w:val="18"/>
    </w:rPr>
  </w:style>
  <w:style w:type="table" w:styleId="TableGrid">
    <w:name w:val="Table Grid"/>
    <w:basedOn w:val="TableNormal"/>
    <w:uiPriority w:val="39"/>
    <w:rsid w:val="009C1D63"/>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9C1D6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C1D63"/>
    <w:rPr>
      <w:rFonts w:ascii="Tahoma" w:hAnsi="Tahoma" w:cs="Tahoma"/>
      <w:sz w:val="16"/>
      <w:szCs w:val="16"/>
    </w:rPr>
  </w:style>
  <w:style w:type="table" w:styleId="MediumGrid1-Accent1">
    <w:name w:val="Medium Grid 1 Accent 1"/>
    <w:basedOn w:val="TableNormal"/>
    <w:uiPriority w:val="67"/>
    <w:rsid w:val="009C1D63"/>
    <w:pPr>
      <w:spacing w:after="0"/>
    </w:pPr>
    <w:tblPr>
      <w:tblStyleRowBandSize w:val="1"/>
      <w:tblStyleColBandSize w:val="1"/>
      <w:tblBorders>
        <w:top w:val="single" w:sz="8" w:space="0" w:color="FF3E2C" w:themeColor="accent1" w:themeTint="BF"/>
        <w:left w:val="single" w:sz="8" w:space="0" w:color="FF3E2C" w:themeColor="accent1" w:themeTint="BF"/>
        <w:bottom w:val="single" w:sz="8" w:space="0" w:color="FF3E2C" w:themeColor="accent1" w:themeTint="BF"/>
        <w:right w:val="single" w:sz="8" w:space="0" w:color="FF3E2C" w:themeColor="accent1" w:themeTint="BF"/>
        <w:insideH w:val="single" w:sz="8" w:space="0" w:color="FF3E2C" w:themeColor="accent1" w:themeTint="BF"/>
        <w:insideV w:val="single" w:sz="8" w:space="0" w:color="FF3E2C" w:themeColor="accent1" w:themeTint="BF"/>
      </w:tblBorders>
    </w:tblPr>
    <w:tcPr>
      <w:shd w:val="clear" w:color="auto" w:fill="FFBFB9" w:themeFill="accent1" w:themeFillTint="3F"/>
    </w:tcPr>
    <w:tblStylePr w:type="firstRow">
      <w:rPr>
        <w:b/>
        <w:bCs/>
      </w:rPr>
    </w:tblStylePr>
    <w:tblStylePr w:type="lastRow">
      <w:rPr>
        <w:b/>
        <w:bCs/>
      </w:rPr>
      <w:tblPr/>
      <w:tcPr>
        <w:tcBorders>
          <w:top w:val="single" w:sz="18" w:space="0" w:color="FF3E2C" w:themeColor="accent1" w:themeTint="BF"/>
        </w:tcBorders>
      </w:tcPr>
    </w:tblStylePr>
    <w:tblStylePr w:type="firstCol">
      <w:rPr>
        <w:b/>
        <w:bCs/>
      </w:rPr>
    </w:tblStylePr>
    <w:tblStylePr w:type="lastCol">
      <w:rPr>
        <w:b/>
        <w:bCs/>
      </w:rPr>
    </w:tblStylePr>
    <w:tblStylePr w:type="band1Vert">
      <w:tblPr/>
      <w:tcPr>
        <w:shd w:val="clear" w:color="auto" w:fill="FF7F73" w:themeFill="accent1" w:themeFillTint="7F"/>
      </w:tcPr>
    </w:tblStylePr>
    <w:tblStylePr w:type="band1Horz">
      <w:tblPr/>
      <w:tcPr>
        <w:shd w:val="clear" w:color="auto" w:fill="FF7F73" w:themeFill="accent1" w:themeFillTint="7F"/>
      </w:tcPr>
    </w:tblStylePr>
  </w:style>
  <w:style w:type="paragraph" w:customStyle="1" w:styleId="BulletedList1">
    <w:name w:val="Bulleted List 1"/>
    <w:aliases w:val="bl1"/>
    <w:basedOn w:val="Normal"/>
    <w:qFormat/>
    <w:rsid w:val="009C1D63"/>
    <w:pPr>
      <w:numPr>
        <w:numId w:val="1"/>
      </w:numPr>
      <w:contextualSpacing/>
    </w:pPr>
  </w:style>
  <w:style w:type="paragraph" w:customStyle="1" w:styleId="BulletedList2">
    <w:name w:val="Bulleted List 2"/>
    <w:aliases w:val="bl2"/>
    <w:basedOn w:val="Normal"/>
    <w:link w:val="BulletedList2Char"/>
    <w:rsid w:val="009C1D63"/>
    <w:pPr>
      <w:numPr>
        <w:numId w:val="2"/>
      </w:numPr>
      <w:contextualSpacing/>
    </w:pPr>
  </w:style>
  <w:style w:type="character" w:customStyle="1" w:styleId="BulletedList2Char">
    <w:name w:val="Bulleted List 2 Char"/>
    <w:aliases w:val="bl2 Char Char"/>
    <w:basedOn w:val="DefaultParagraphFont"/>
    <w:link w:val="BulletedList2"/>
    <w:rsid w:val="009C1D63"/>
    <w:rPr>
      <w:rFonts w:eastAsiaTheme="minorHAnsi"/>
    </w:rPr>
  </w:style>
  <w:style w:type="paragraph" w:customStyle="1" w:styleId="BulletedList3">
    <w:name w:val="Bulleted List 3"/>
    <w:aliases w:val="bl3"/>
    <w:basedOn w:val="Normal"/>
    <w:rsid w:val="009C1D63"/>
    <w:pPr>
      <w:numPr>
        <w:numId w:val="3"/>
      </w:numPr>
      <w:spacing w:line="260" w:lineRule="exact"/>
      <w:contextualSpacing/>
    </w:pPr>
  </w:style>
  <w:style w:type="character" w:customStyle="1" w:styleId="CodeEmbedded">
    <w:name w:val="Code Embedded"/>
    <w:aliases w:val="ce"/>
    <w:basedOn w:val="DefaultParagraphFont"/>
    <w:qFormat/>
    <w:rsid w:val="009C1D63"/>
    <w:rPr>
      <w:rFonts w:ascii="Segoe UI Mono" w:hAnsi="Segoe UI Mono"/>
      <w:noProof/>
      <w:sz w:val="20"/>
      <w:szCs w:val="20"/>
    </w:rPr>
  </w:style>
  <w:style w:type="character" w:customStyle="1" w:styleId="CodeFeaturedElement">
    <w:name w:val="Code Featured Element"/>
    <w:aliases w:val="cfe"/>
    <w:basedOn w:val="DefaultParagraphFont"/>
    <w:locked/>
    <w:rsid w:val="009C1D63"/>
    <w:rPr>
      <w:rFonts w:ascii="Segoe UI Mono" w:hAnsi="Segoe UI Mono" w:cs="Courier New"/>
      <w:b/>
      <w:bCs/>
      <w:noProof/>
      <w:color w:val="auto"/>
      <w:sz w:val="18"/>
      <w:szCs w:val="16"/>
      <w:bdr w:val="none" w:sz="0" w:space="0" w:color="auto"/>
      <w:shd w:val="clear" w:color="auto" w:fill="auto"/>
    </w:rPr>
  </w:style>
  <w:style w:type="paragraph" w:customStyle="1" w:styleId="Code">
    <w:name w:val="Code"/>
    <w:aliases w:val="c"/>
    <w:link w:val="CodeChar"/>
    <w:qFormat/>
    <w:locked/>
    <w:rsid w:val="009C1D63"/>
    <w:pPr>
      <w:shd w:val="clear" w:color="auto" w:fill="F2F2F2" w:themeFill="background1" w:themeFillShade="F2"/>
      <w:spacing w:before="180" w:after="180"/>
      <w:contextualSpacing/>
    </w:pPr>
    <w:rPr>
      <w:rFonts w:ascii="Segoe UI Mono" w:eastAsia="Times New Roman" w:hAnsi="Segoe UI Mono" w:cs="Times New Roman"/>
      <w:noProof/>
      <w:color w:val="000000"/>
      <w:sz w:val="18"/>
      <w:szCs w:val="18"/>
    </w:rPr>
  </w:style>
  <w:style w:type="character" w:customStyle="1" w:styleId="CodeChar">
    <w:name w:val="Code Char"/>
    <w:aliases w:val="c Char"/>
    <w:link w:val="Code"/>
    <w:rsid w:val="009C1D63"/>
    <w:rPr>
      <w:rFonts w:ascii="Segoe UI Mono" w:eastAsia="Times New Roman" w:hAnsi="Segoe UI Mono" w:cs="Times New Roman"/>
      <w:noProof/>
      <w:color w:val="000000"/>
      <w:sz w:val="18"/>
      <w:szCs w:val="18"/>
      <w:shd w:val="clear" w:color="auto" w:fill="F2F2F2" w:themeFill="background1" w:themeFillShade="F2"/>
    </w:rPr>
  </w:style>
  <w:style w:type="paragraph" w:customStyle="1" w:styleId="CodeinList1">
    <w:name w:val="Code in List 1"/>
    <w:aliases w:val="c1"/>
    <w:basedOn w:val="Code"/>
    <w:rsid w:val="009C1D63"/>
    <w:pPr>
      <w:ind w:left="360"/>
    </w:pPr>
    <w:rPr>
      <w:color w:val="auto"/>
      <w:szCs w:val="20"/>
    </w:rPr>
  </w:style>
  <w:style w:type="paragraph" w:customStyle="1" w:styleId="DefinedTerm">
    <w:name w:val="Defined Term"/>
    <w:aliases w:val="dt"/>
    <w:basedOn w:val="Normal"/>
    <w:rsid w:val="009C1D63"/>
    <w:pPr>
      <w:keepNext/>
      <w:spacing w:before="120" w:after="0" w:line="220" w:lineRule="exact"/>
    </w:pPr>
    <w:rPr>
      <w:b/>
      <w:szCs w:val="18"/>
    </w:rPr>
  </w:style>
  <w:style w:type="paragraph" w:customStyle="1" w:styleId="DefinedTerminList1">
    <w:name w:val="Defined Term in List 1"/>
    <w:aliases w:val="dt1"/>
    <w:basedOn w:val="DefinedTerm"/>
    <w:rsid w:val="009C1D63"/>
    <w:pPr>
      <w:ind w:left="360"/>
    </w:pPr>
  </w:style>
  <w:style w:type="paragraph" w:customStyle="1" w:styleId="DefinedTerminList2">
    <w:name w:val="Defined Term in List 2"/>
    <w:aliases w:val="dt2"/>
    <w:basedOn w:val="DefinedTerm"/>
    <w:rsid w:val="009C1D63"/>
    <w:pPr>
      <w:ind w:left="720"/>
    </w:pPr>
  </w:style>
  <w:style w:type="table" w:customStyle="1" w:styleId="DefinitionTable">
    <w:name w:val="Definition Table"/>
    <w:aliases w:val="dtbl"/>
    <w:basedOn w:val="TableNormal"/>
    <w:rsid w:val="009C1D63"/>
    <w:pPr>
      <w:spacing w:line="280" w:lineRule="exact"/>
    </w:pPr>
    <w:rPr>
      <w:rFonts w:ascii="Arial" w:eastAsia="Times New Roman" w:hAnsi="Arial" w:cs="Times New Roman"/>
      <w:sz w:val="20"/>
      <w:szCs w:val="18"/>
    </w:rPr>
    <w:tblPr>
      <w:tblInd w:w="187" w:type="dxa"/>
      <w:tblCellMar>
        <w:left w:w="0" w:type="dxa"/>
        <w:right w:w="0" w:type="dxa"/>
      </w:tblCellMar>
    </w:tblPr>
  </w:style>
  <w:style w:type="table" w:customStyle="1" w:styleId="DefinitionTableinList1">
    <w:name w:val="Definition Table in List 1"/>
    <w:aliases w:val="dtbl1"/>
    <w:basedOn w:val="DefinitionTable"/>
    <w:rsid w:val="009C1D63"/>
    <w:tblPr>
      <w:tblInd w:w="547" w:type="dxa"/>
    </w:tblPr>
  </w:style>
  <w:style w:type="table" w:customStyle="1" w:styleId="DefinitionTableinList2">
    <w:name w:val="Definition Table in List 2"/>
    <w:aliases w:val="dtbl2"/>
    <w:basedOn w:val="DefinitionTable"/>
    <w:rsid w:val="009C1D63"/>
    <w:tblPr>
      <w:tblInd w:w="907" w:type="dxa"/>
    </w:tblPr>
  </w:style>
  <w:style w:type="character" w:customStyle="1" w:styleId="FigureEmbedded">
    <w:name w:val="Figure Embedded"/>
    <w:aliases w:val="fige"/>
    <w:basedOn w:val="DefaultParagraphFont"/>
    <w:rsid w:val="009C1D63"/>
    <w:rPr>
      <w:color w:val="0000FF"/>
      <w:szCs w:val="18"/>
      <w:u w:val="none"/>
      <w:bdr w:val="none" w:sz="0" w:space="0" w:color="auto"/>
      <w:shd w:val="clear" w:color="auto" w:fill="auto"/>
    </w:rPr>
  </w:style>
  <w:style w:type="paragraph" w:customStyle="1" w:styleId="Figure">
    <w:name w:val="Figure"/>
    <w:aliases w:val="fig"/>
    <w:basedOn w:val="Normal"/>
    <w:rsid w:val="009C1D63"/>
    <w:rPr>
      <w:color w:val="0000FF"/>
    </w:rPr>
  </w:style>
  <w:style w:type="paragraph" w:customStyle="1" w:styleId="FigureinList1">
    <w:name w:val="Figure in List 1"/>
    <w:aliases w:val="fig1"/>
    <w:basedOn w:val="Figure"/>
    <w:next w:val="Normal"/>
    <w:rsid w:val="009C1D63"/>
    <w:pPr>
      <w:ind w:left="360"/>
    </w:pPr>
  </w:style>
  <w:style w:type="paragraph" w:customStyle="1" w:styleId="FigureinList2">
    <w:name w:val="Figure in List 2"/>
    <w:aliases w:val="fig2"/>
    <w:basedOn w:val="Figure"/>
    <w:next w:val="Normal"/>
    <w:rsid w:val="009C1D63"/>
    <w:pPr>
      <w:ind w:left="720"/>
    </w:pPr>
  </w:style>
  <w:style w:type="character" w:styleId="FootnoteReference">
    <w:name w:val="footnote reference"/>
    <w:aliases w:val="fr,Used by Word for Help footnote symbols"/>
    <w:basedOn w:val="DefaultParagraphFont"/>
    <w:rsid w:val="009C1D63"/>
    <w:rPr>
      <w:color w:val="0000FF"/>
      <w:vertAlign w:val="superscript"/>
    </w:rPr>
  </w:style>
  <w:style w:type="paragraph" w:styleId="FootnoteText">
    <w:name w:val="footnote text"/>
    <w:aliases w:val="ft,Used by Word for text of Help footnotes"/>
    <w:basedOn w:val="Normal"/>
    <w:link w:val="FootnoteTextChar"/>
    <w:rsid w:val="009C1D63"/>
    <w:rPr>
      <w:color w:val="0000FF"/>
    </w:rPr>
  </w:style>
  <w:style w:type="character" w:customStyle="1" w:styleId="FootnoteTextChar">
    <w:name w:val="Footnote Text Char"/>
    <w:aliases w:val="ft Char,Used by Word for text of Help footnotes Char"/>
    <w:basedOn w:val="DefaultParagraphFont"/>
    <w:link w:val="FootnoteText"/>
    <w:rsid w:val="009C1D63"/>
    <w:rPr>
      <w:color w:val="0000FF"/>
    </w:rPr>
  </w:style>
  <w:style w:type="character" w:customStyle="1" w:styleId="LabelEmbedded">
    <w:name w:val="Label Embedded"/>
    <w:aliases w:val="le"/>
    <w:basedOn w:val="DefaultParagraphFont"/>
    <w:rsid w:val="009C1D63"/>
    <w:rPr>
      <w:rFonts w:asciiTheme="majorHAnsi" w:hAnsiTheme="majorHAnsi"/>
      <w:b w:val="0"/>
      <w:szCs w:val="18"/>
    </w:rPr>
  </w:style>
  <w:style w:type="paragraph" w:customStyle="1" w:styleId="Label">
    <w:name w:val="Label"/>
    <w:aliases w:val="l"/>
    <w:basedOn w:val="Normal"/>
    <w:link w:val="LabelChar"/>
    <w:rsid w:val="009C1D63"/>
    <w:pPr>
      <w:keepNext/>
      <w:spacing w:before="240"/>
    </w:pPr>
    <w:rPr>
      <w:b/>
    </w:rPr>
  </w:style>
  <w:style w:type="character" w:customStyle="1" w:styleId="LabelChar">
    <w:name w:val="Label Char"/>
    <w:aliases w:val="l Char"/>
    <w:basedOn w:val="DefaultParagraphFont"/>
    <w:link w:val="Label"/>
    <w:rsid w:val="009C1D63"/>
    <w:rPr>
      <w:b/>
    </w:rPr>
  </w:style>
  <w:style w:type="paragraph" w:customStyle="1" w:styleId="LabelinList1">
    <w:name w:val="Label in List 1"/>
    <w:aliases w:val="l1"/>
    <w:basedOn w:val="Label"/>
    <w:next w:val="Normal"/>
    <w:link w:val="LabelinList1Char"/>
    <w:rsid w:val="009C1D63"/>
    <w:pPr>
      <w:ind w:left="360"/>
    </w:pPr>
  </w:style>
  <w:style w:type="character" w:customStyle="1" w:styleId="LabelinList1Char">
    <w:name w:val="Label in List 1 Char"/>
    <w:aliases w:val="l1 Char"/>
    <w:basedOn w:val="LabelChar"/>
    <w:link w:val="LabelinList1"/>
    <w:rsid w:val="009C1D63"/>
    <w:rPr>
      <w:b/>
    </w:rPr>
  </w:style>
  <w:style w:type="paragraph" w:customStyle="1" w:styleId="LabelinList2">
    <w:name w:val="Label in List 2"/>
    <w:aliases w:val="l2"/>
    <w:basedOn w:val="Label"/>
    <w:next w:val="Normal"/>
    <w:rsid w:val="009C1D63"/>
    <w:pPr>
      <w:ind w:left="720"/>
    </w:pPr>
  </w:style>
  <w:style w:type="character" w:customStyle="1" w:styleId="LanguageKeyword">
    <w:name w:val="Language Keyword"/>
    <w:aliases w:val="lk"/>
    <w:basedOn w:val="DefaultParagraphFont"/>
    <w:locked/>
    <w:rsid w:val="009C1D63"/>
    <w:rPr>
      <w:b/>
      <w:noProof/>
      <w:color w:val="auto"/>
      <w:szCs w:val="18"/>
      <w:bdr w:val="none" w:sz="0" w:space="0" w:color="auto"/>
      <w:shd w:val="clear" w:color="auto" w:fill="auto"/>
      <w:lang w:val="en-US"/>
    </w:rPr>
  </w:style>
  <w:style w:type="character" w:customStyle="1" w:styleId="NewTerm">
    <w:name w:val="New Term"/>
    <w:aliases w:val="nt"/>
    <w:basedOn w:val="DefaultParagraphFont"/>
    <w:locked/>
    <w:rsid w:val="009C1D63"/>
    <w:rPr>
      <w:i/>
      <w:color w:val="auto"/>
      <w:szCs w:val="20"/>
      <w:u w:val="none"/>
      <w:bdr w:val="none" w:sz="0" w:space="0" w:color="auto"/>
      <w:shd w:val="clear" w:color="auto" w:fill="auto"/>
    </w:rPr>
  </w:style>
  <w:style w:type="paragraph" w:customStyle="1" w:styleId="NumberedList1">
    <w:name w:val="Numbered List 1"/>
    <w:aliases w:val="nl1"/>
    <w:basedOn w:val="Normal"/>
    <w:qFormat/>
    <w:rsid w:val="009C1D63"/>
    <w:pPr>
      <w:numPr>
        <w:numId w:val="10"/>
      </w:numPr>
      <w:contextualSpacing/>
    </w:pPr>
  </w:style>
  <w:style w:type="paragraph" w:customStyle="1" w:styleId="NumberedList2">
    <w:name w:val="Numbered List 2"/>
    <w:aliases w:val="nl2"/>
    <w:basedOn w:val="Normal"/>
    <w:rsid w:val="009C1D63"/>
    <w:pPr>
      <w:numPr>
        <w:numId w:val="6"/>
      </w:numPr>
    </w:pPr>
  </w:style>
  <w:style w:type="paragraph" w:customStyle="1" w:styleId="NumberedList3">
    <w:name w:val="Numbered List 3"/>
    <w:aliases w:val="nl3"/>
    <w:basedOn w:val="Normal"/>
    <w:rsid w:val="009C1D63"/>
    <w:pPr>
      <w:numPr>
        <w:numId w:val="7"/>
      </w:numPr>
      <w:spacing w:line="260" w:lineRule="exact"/>
    </w:pPr>
  </w:style>
  <w:style w:type="paragraph" w:customStyle="1" w:styleId="NumberedList4">
    <w:name w:val="Numbered List 4"/>
    <w:aliases w:val="nl4"/>
    <w:basedOn w:val="Normal"/>
    <w:rsid w:val="009C1D63"/>
    <w:pPr>
      <w:numPr>
        <w:numId w:val="8"/>
      </w:numPr>
      <w:tabs>
        <w:tab w:val="left" w:pos="1800"/>
      </w:tabs>
    </w:pPr>
  </w:style>
  <w:style w:type="paragraph" w:customStyle="1" w:styleId="NumberedList5">
    <w:name w:val="Numbered List 5"/>
    <w:aliases w:val="nl5"/>
    <w:basedOn w:val="Normal"/>
    <w:rsid w:val="009C1D63"/>
    <w:pPr>
      <w:numPr>
        <w:numId w:val="9"/>
      </w:numPr>
    </w:pPr>
  </w:style>
  <w:style w:type="character" w:customStyle="1" w:styleId="ParameterReference">
    <w:name w:val="Parameter Reference"/>
    <w:aliases w:val="pr"/>
    <w:basedOn w:val="DefaultParagraphFont"/>
    <w:locked/>
    <w:rsid w:val="009C1D63"/>
    <w:rPr>
      <w:i/>
      <w:noProof/>
      <w:color w:val="auto"/>
      <w:szCs w:val="18"/>
      <w:u w:val="none"/>
      <w:bdr w:val="none" w:sz="0" w:space="0" w:color="auto"/>
      <w:shd w:val="clear" w:color="auto" w:fill="auto"/>
      <w:lang w:val="en-US"/>
    </w:rPr>
  </w:style>
  <w:style w:type="character" w:customStyle="1" w:styleId="Placeholder">
    <w:name w:val="Placeholder"/>
    <w:aliases w:val="ph"/>
    <w:basedOn w:val="DefaultParagraphFont"/>
    <w:rsid w:val="009C1D63"/>
    <w:rPr>
      <w:i/>
      <w:color w:val="auto"/>
      <w:szCs w:val="18"/>
      <w:u w:val="none"/>
    </w:rPr>
  </w:style>
  <w:style w:type="paragraph" w:customStyle="1" w:styleId="ProcedureTitle">
    <w:name w:val="Procedure Title"/>
    <w:aliases w:val="prt"/>
    <w:basedOn w:val="Normal"/>
    <w:rsid w:val="009C1D63"/>
    <w:pPr>
      <w:keepNext/>
      <w:framePr w:wrap="notBeside" w:vAnchor="text" w:hAnchor="text" w:y="1"/>
      <w:spacing w:before="240"/>
      <w:ind w:left="360" w:hanging="360"/>
    </w:pPr>
    <w:rPr>
      <w:b/>
    </w:rPr>
  </w:style>
  <w:style w:type="paragraph" w:customStyle="1" w:styleId="ProcedureTitleinList1">
    <w:name w:val="Procedure Title in List 1"/>
    <w:aliases w:val="prt1"/>
    <w:basedOn w:val="ProcedureTitle"/>
    <w:rsid w:val="009C1D63"/>
    <w:pPr>
      <w:framePr w:wrap="notBeside"/>
    </w:pPr>
  </w:style>
  <w:style w:type="paragraph" w:customStyle="1" w:styleId="ProcedureTitleinList2">
    <w:name w:val="Procedure Title in List 2"/>
    <w:aliases w:val="prt2"/>
    <w:basedOn w:val="ProcedureTitle"/>
    <w:rsid w:val="009C1D63"/>
    <w:pPr>
      <w:framePr w:wrap="notBeside"/>
      <w:ind w:left="720"/>
    </w:pPr>
  </w:style>
  <w:style w:type="character" w:customStyle="1" w:styleId="Subscript">
    <w:name w:val="Subscript"/>
    <w:aliases w:val="sub"/>
    <w:basedOn w:val="DefaultParagraphFont"/>
    <w:rsid w:val="009C1D63"/>
    <w:rPr>
      <w:color w:val="auto"/>
      <w:szCs w:val="18"/>
      <w:u w:val="none"/>
      <w:vertAlign w:val="subscript"/>
    </w:rPr>
  </w:style>
  <w:style w:type="character" w:customStyle="1" w:styleId="Superscript">
    <w:name w:val="Superscript"/>
    <w:aliases w:val="sup"/>
    <w:basedOn w:val="DefaultParagraphFont"/>
    <w:rsid w:val="009C1D63"/>
    <w:rPr>
      <w:color w:val="auto"/>
      <w:szCs w:val="18"/>
      <w:u w:val="none"/>
      <w:vertAlign w:val="superscript"/>
    </w:rPr>
  </w:style>
  <w:style w:type="paragraph" w:customStyle="1" w:styleId="Syntax">
    <w:name w:val="Syntax"/>
    <w:aliases w:val="s"/>
    <w:basedOn w:val="Normal"/>
    <w:locked/>
    <w:rsid w:val="009C1D63"/>
    <w:pPr>
      <w:shd w:val="clear" w:color="C0C0C0" w:fill="auto"/>
    </w:pPr>
    <w:rPr>
      <w:rFonts w:ascii="Courier New" w:hAnsi="Courier New"/>
      <w:noProof/>
      <w:color w:val="17365D" w:themeColor="text2" w:themeShade="BF"/>
    </w:rPr>
  </w:style>
  <w:style w:type="character" w:customStyle="1" w:styleId="System">
    <w:name w:val="System"/>
    <w:aliases w:val="sys"/>
    <w:basedOn w:val="DefaultParagraphFont"/>
    <w:locked/>
    <w:rsid w:val="009C1D63"/>
    <w:rPr>
      <w:rFonts w:asciiTheme="majorHAnsi" w:hAnsiTheme="majorHAnsi"/>
      <w:szCs w:val="20"/>
    </w:rPr>
  </w:style>
  <w:style w:type="table" w:styleId="Table3Deffects1">
    <w:name w:val="Table 3D effects 1"/>
    <w:basedOn w:val="TableNormal"/>
    <w:rsid w:val="009C1D63"/>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1D63"/>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1D63"/>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1D63"/>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1D63"/>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1D63"/>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1D63"/>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C1D63"/>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1D63"/>
    <w:pPr>
      <w:spacing w:before="60" w:after="60" w:line="260" w:lineRule="exac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1D63"/>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1D63"/>
    <w:pPr>
      <w:spacing w:before="60" w:after="60" w:line="260" w:lineRule="exac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1D63"/>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C1D63"/>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aliases w:val="tf"/>
    <w:basedOn w:val="Normal"/>
    <w:rsid w:val="009C1D63"/>
    <w:pPr>
      <w:spacing w:before="80" w:after="80"/>
      <w:ind w:left="216" w:hanging="216"/>
    </w:pPr>
  </w:style>
  <w:style w:type="paragraph" w:customStyle="1" w:styleId="TableFootnoteinList1">
    <w:name w:val="Table Footnote in List 1"/>
    <w:aliases w:val="tf1"/>
    <w:basedOn w:val="TableFootnote"/>
    <w:rsid w:val="009C1D63"/>
    <w:pPr>
      <w:ind w:left="576"/>
    </w:pPr>
  </w:style>
  <w:style w:type="paragraph" w:customStyle="1" w:styleId="TableFootnoteinList2">
    <w:name w:val="Table Footnote in List 2"/>
    <w:aliases w:val="tf2"/>
    <w:basedOn w:val="TableFootnote"/>
    <w:rsid w:val="009C1D63"/>
    <w:pPr>
      <w:ind w:left="936"/>
    </w:pPr>
  </w:style>
  <w:style w:type="table" w:styleId="TableGrid1">
    <w:name w:val="Table Grid 1"/>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1D63"/>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1D63"/>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1D63"/>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1D63"/>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1D63"/>
    <w:pPr>
      <w:spacing w:before="60" w:after="60" w:line="260" w:lineRule="exac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pacing">
    <w:name w:val="Table Spacing"/>
    <w:aliases w:val="ts"/>
    <w:basedOn w:val="Normal"/>
    <w:next w:val="Normal"/>
    <w:rsid w:val="009C1D63"/>
    <w:pPr>
      <w:spacing w:before="40" w:after="40"/>
    </w:pPr>
    <w:rPr>
      <w:sz w:val="8"/>
      <w:szCs w:val="8"/>
    </w:rPr>
  </w:style>
  <w:style w:type="paragraph" w:customStyle="1" w:styleId="TableSpacinginList1">
    <w:name w:val="Table Spacing in List 1"/>
    <w:aliases w:val="ts1"/>
    <w:basedOn w:val="TableSpacing"/>
    <w:next w:val="Normal"/>
    <w:rsid w:val="009C1D63"/>
    <w:pPr>
      <w:ind w:left="360"/>
    </w:pPr>
  </w:style>
  <w:style w:type="paragraph" w:customStyle="1" w:styleId="TableSpacinginList2">
    <w:name w:val="Table Spacing in List 2"/>
    <w:aliases w:val="ts2"/>
    <w:basedOn w:val="TableSpacinginList1"/>
    <w:next w:val="Normal"/>
    <w:rsid w:val="009C1D63"/>
    <w:pPr>
      <w:ind w:left="720"/>
    </w:pPr>
  </w:style>
  <w:style w:type="table" w:styleId="TableSubtle1">
    <w:name w:val="Table Subtle 1"/>
    <w:basedOn w:val="TableNormal"/>
    <w:rsid w:val="009C1D63"/>
    <w:pPr>
      <w:spacing w:before="60" w:after="60" w:line="260" w:lineRule="exac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1D63"/>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C1D63"/>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C1D63"/>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1D63"/>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1D63"/>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rsid w:val="009C1D63"/>
    <w:pPr>
      <w:spacing w:before="60" w:after="60"/>
    </w:pPr>
    <w:rPr>
      <w:rFonts w:eastAsia="Times New Roman"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rPr>
        <w:rFonts w:asciiTheme="minorHAnsi" w:hAnsiTheme="minorHAnsi"/>
      </w:rPr>
    </w:tblStylePr>
  </w:style>
  <w:style w:type="table" w:customStyle="1" w:styleId="TablewithHeader">
    <w:name w:val="Table with Header"/>
    <w:aliases w:val="twh"/>
    <w:basedOn w:val="TablewithoutHeader"/>
    <w:rsid w:val="009C1D63"/>
    <w:tblPr/>
    <w:tblStylePr w:type="firstRow">
      <w:pPr>
        <w:keepNext/>
        <w:wordWrap/>
        <w:spacing w:beforeLines="0" w:beforeAutospacing="0" w:afterLines="0" w:afterAutospacing="0" w:line="220" w:lineRule="exact"/>
        <w:ind w:leftChars="0" w:left="0" w:rightChars="0" w:right="0" w:firstLineChars="0" w:firstLine="0"/>
      </w:pPr>
      <w:rPr>
        <w:rFonts w:ascii="Marlett" w:hAnsi="Marlett"/>
        <w:b w:val="0"/>
        <w:i w:val="0"/>
        <w:sz w:val="20"/>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rsid w:val="009C1D63"/>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Marlett" w:hAnsi="Marlett"/>
        <w:b w:val="0"/>
        <w:i w:val="0"/>
        <w:sz w:val="20"/>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C1D63"/>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Marlett" w:hAnsi="Marlett"/>
        <w:b w:val="0"/>
        <w:i w:val="0"/>
        <w:sz w:val="20"/>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C1D63"/>
    <w:tblPr>
      <w:tblStyleRowBandSize w:val="1"/>
      <w:tblInd w:w="360" w:type="dxa"/>
    </w:tblPr>
    <w:tblStylePr w:type="firstRow">
      <w:rPr>
        <w:rFonts w:asciiTheme="minorHAnsi" w:hAnsiTheme="minorHAnsi"/>
      </w:rPr>
    </w:tblStylePr>
  </w:style>
  <w:style w:type="table" w:customStyle="1" w:styleId="TablewithoutHeaderinList2">
    <w:name w:val="Table without Header in List 2"/>
    <w:aliases w:val="tbl2"/>
    <w:basedOn w:val="TablewithoutHeaderinList1"/>
    <w:rsid w:val="009C1D63"/>
    <w:tblPr>
      <w:tblInd w:w="720" w:type="dxa"/>
    </w:tblPr>
    <w:tblStylePr w:type="firstRow">
      <w:rPr>
        <w:rFonts w:asciiTheme="minorHAnsi" w:hAnsiTheme="minorHAnsi"/>
      </w:rPr>
    </w:tblStylePr>
  </w:style>
  <w:style w:type="paragraph" w:customStyle="1" w:styleId="TextinList1">
    <w:name w:val="Text in List 1"/>
    <w:aliases w:val="t1"/>
    <w:basedOn w:val="Normal"/>
    <w:qFormat/>
    <w:rsid w:val="009C1D63"/>
    <w:pPr>
      <w:ind w:left="360"/>
    </w:pPr>
  </w:style>
  <w:style w:type="paragraph" w:customStyle="1" w:styleId="TextinList2">
    <w:name w:val="Text in List 2"/>
    <w:aliases w:val="t2"/>
    <w:basedOn w:val="Normal"/>
    <w:rsid w:val="009C1D63"/>
    <w:pPr>
      <w:ind w:left="720"/>
    </w:pPr>
  </w:style>
  <w:style w:type="paragraph" w:styleId="TOC1">
    <w:name w:val="toc 1"/>
    <w:aliases w:val="toc1"/>
    <w:basedOn w:val="Normal"/>
    <w:next w:val="Normal"/>
    <w:uiPriority w:val="39"/>
    <w:rsid w:val="009C1D63"/>
    <w:pPr>
      <w:spacing w:before="180" w:after="0"/>
      <w:ind w:left="187" w:hanging="187"/>
    </w:pPr>
  </w:style>
  <w:style w:type="paragraph" w:styleId="TOC2">
    <w:name w:val="toc 2"/>
    <w:aliases w:val="toc2"/>
    <w:basedOn w:val="Normal"/>
    <w:next w:val="Normal"/>
    <w:uiPriority w:val="39"/>
    <w:rsid w:val="009C1D63"/>
    <w:pPr>
      <w:spacing w:after="0"/>
      <w:ind w:left="374" w:hanging="187"/>
    </w:pPr>
  </w:style>
  <w:style w:type="paragraph" w:styleId="TOC3">
    <w:name w:val="toc 3"/>
    <w:aliases w:val="toc3"/>
    <w:basedOn w:val="Normal"/>
    <w:next w:val="Normal"/>
    <w:uiPriority w:val="39"/>
    <w:rsid w:val="009C1D63"/>
    <w:pPr>
      <w:spacing w:after="0"/>
      <w:ind w:left="561" w:hanging="187"/>
    </w:pPr>
  </w:style>
  <w:style w:type="paragraph" w:styleId="TOC4">
    <w:name w:val="toc 4"/>
    <w:aliases w:val="toc4"/>
    <w:basedOn w:val="Normal"/>
    <w:next w:val="Normal"/>
    <w:rsid w:val="009C1D63"/>
    <w:pPr>
      <w:spacing w:after="0"/>
      <w:ind w:left="749" w:hanging="187"/>
    </w:pPr>
  </w:style>
  <w:style w:type="paragraph" w:styleId="TOC5">
    <w:name w:val="toc 5"/>
    <w:aliases w:val="toc5"/>
    <w:basedOn w:val="Normal"/>
    <w:next w:val="Normal"/>
    <w:rsid w:val="009C1D63"/>
    <w:pPr>
      <w:spacing w:after="0"/>
      <w:ind w:left="936" w:hanging="187"/>
    </w:pPr>
  </w:style>
  <w:style w:type="paragraph" w:styleId="TOC6">
    <w:name w:val="toc 6"/>
    <w:aliases w:val="toc6"/>
    <w:basedOn w:val="Normal"/>
    <w:next w:val="Normal"/>
    <w:rsid w:val="009C1D63"/>
    <w:pPr>
      <w:spacing w:after="0"/>
      <w:ind w:left="1123" w:hanging="187"/>
    </w:pPr>
  </w:style>
  <w:style w:type="paragraph" w:styleId="TOC7">
    <w:name w:val="toc 7"/>
    <w:basedOn w:val="Normal"/>
    <w:next w:val="Normal"/>
    <w:rsid w:val="009C1D63"/>
    <w:pPr>
      <w:spacing w:after="0"/>
      <w:ind w:left="1382" w:hanging="187"/>
    </w:pPr>
  </w:style>
  <w:style w:type="paragraph" w:styleId="TOC8">
    <w:name w:val="toc 8"/>
    <w:basedOn w:val="Normal"/>
    <w:next w:val="Normal"/>
    <w:rsid w:val="009C1D63"/>
    <w:pPr>
      <w:spacing w:after="0"/>
      <w:ind w:left="1584" w:hanging="187"/>
    </w:pPr>
  </w:style>
  <w:style w:type="paragraph" w:styleId="TOC9">
    <w:name w:val="toc 9"/>
    <w:basedOn w:val="Normal"/>
    <w:next w:val="Normal"/>
    <w:rsid w:val="009C1D63"/>
    <w:pPr>
      <w:spacing w:after="0"/>
      <w:ind w:left="1785" w:hanging="187"/>
    </w:pPr>
  </w:style>
  <w:style w:type="character" w:customStyle="1" w:styleId="UI">
    <w:name w:val="UI"/>
    <w:aliases w:val="ui"/>
    <w:basedOn w:val="DefaultParagraphFont"/>
    <w:rsid w:val="009C1D63"/>
    <w:rPr>
      <w:rFonts w:asciiTheme="majorHAnsi" w:hAnsiTheme="majorHAnsi"/>
      <w:b w:val="0"/>
      <w:color w:val="auto"/>
      <w:szCs w:val="18"/>
      <w:u w:val="none"/>
    </w:rPr>
  </w:style>
  <w:style w:type="character" w:customStyle="1" w:styleId="UnmanagedCodeEntityReference">
    <w:name w:val="Unmanaged Code Entity Reference"/>
    <w:aliases w:val="ucer"/>
    <w:basedOn w:val="DefaultParagraphFont"/>
    <w:locked/>
    <w:rsid w:val="009C1D63"/>
    <w:rPr>
      <w:rFonts w:asciiTheme="majorHAnsi" w:hAnsiTheme="majorHAnsi"/>
      <w:noProof/>
      <w:szCs w:val="18"/>
    </w:rPr>
  </w:style>
  <w:style w:type="paragraph" w:customStyle="1" w:styleId="CodeinList2">
    <w:name w:val="Code in List 2"/>
    <w:aliases w:val="c2"/>
    <w:basedOn w:val="CodeinList1"/>
    <w:rsid w:val="009C1D63"/>
    <w:pPr>
      <w:ind w:left="720"/>
    </w:pPr>
  </w:style>
  <w:style w:type="paragraph" w:customStyle="1" w:styleId="CopyrightNormalStyle">
    <w:name w:val="CopyrightNormalStyle"/>
    <w:basedOn w:val="Normal"/>
    <w:rsid w:val="009C1D63"/>
    <w:pPr>
      <w:spacing w:after="240"/>
    </w:pPr>
    <w:rPr>
      <w:rFonts w:eastAsia="Calibri"/>
      <w:sz w:val="20"/>
    </w:rPr>
  </w:style>
  <w:style w:type="paragraph" w:customStyle="1" w:styleId="CopyrightProprietaryNoticeStyle">
    <w:name w:val="CopyrightProprietaryNoticeStyle"/>
    <w:basedOn w:val="Normal"/>
    <w:next w:val="CopyrightNormalStyle"/>
    <w:rsid w:val="009C1D63"/>
    <w:pPr>
      <w:spacing w:before="6480"/>
    </w:pPr>
    <w:rPr>
      <w:rFonts w:ascii="Segoe Semibold" w:eastAsia="Calibri" w:hAnsi="Segoe Semibold"/>
    </w:rPr>
  </w:style>
  <w:style w:type="paragraph" w:customStyle="1" w:styleId="CoverPageDateStyle">
    <w:name w:val="CoverPageDateStyle"/>
    <w:rsid w:val="009C1D63"/>
    <w:pPr>
      <w:spacing w:before="2280" w:after="0"/>
    </w:pPr>
    <w:rPr>
      <w:rFonts w:ascii="Segoe Semibold" w:eastAsia="Times New Roman" w:hAnsi="Segoe Semibold" w:cs="Times New Roman"/>
      <w:color w:val="00BCF2"/>
      <w:sz w:val="36"/>
      <w:szCs w:val="20"/>
    </w:rPr>
  </w:style>
  <w:style w:type="paragraph" w:customStyle="1" w:styleId="CoverPageDescriptionStyle">
    <w:name w:val="CoverPageDescriptionStyle"/>
    <w:rsid w:val="009C1D63"/>
    <w:pPr>
      <w:spacing w:before="520" w:after="0"/>
      <w:jc w:val="center"/>
    </w:pPr>
    <w:rPr>
      <w:rFonts w:eastAsia="Times New Roman" w:cs="Times New Roman"/>
      <w:szCs w:val="20"/>
    </w:rPr>
  </w:style>
  <w:style w:type="paragraph" w:customStyle="1" w:styleId="CoverPageFooterHorizontalLineStyle">
    <w:name w:val="CoverPageFooterHorizontalLineStyle"/>
    <w:basedOn w:val="Normal"/>
    <w:rsid w:val="009C1D63"/>
    <w:pPr>
      <w:pBdr>
        <w:bottom w:val="single" w:sz="4" w:space="1" w:color="00BCF2"/>
      </w:pBdr>
      <w:spacing w:before="5040"/>
    </w:pPr>
    <w:rPr>
      <w:rFonts w:eastAsia="Calibri"/>
      <w:sz w:val="16"/>
    </w:rPr>
  </w:style>
  <w:style w:type="paragraph" w:customStyle="1" w:styleId="CoverPageRevisionStyle">
    <w:name w:val="CoverPageRevisionStyle"/>
    <w:rsid w:val="009C1D63"/>
    <w:pPr>
      <w:spacing w:after="0"/>
      <w:ind w:left="7200" w:right="-360"/>
    </w:pPr>
    <w:rPr>
      <w:rFonts w:eastAsia="Times New Roman" w:cs="Times New Roman"/>
      <w:szCs w:val="20"/>
    </w:rPr>
  </w:style>
  <w:style w:type="paragraph" w:customStyle="1" w:styleId="CoverPageTitleStyle">
    <w:name w:val="CoverPageTitleStyle"/>
    <w:rsid w:val="009C1D63"/>
    <w:pPr>
      <w:pBdr>
        <w:top w:val="single" w:sz="4" w:space="1" w:color="00BCF2"/>
      </w:pBdr>
      <w:spacing w:after="0"/>
      <w:jc w:val="center"/>
    </w:pPr>
    <w:rPr>
      <w:rFonts w:asciiTheme="majorHAnsi" w:eastAsia="Times New Roman" w:hAnsiTheme="majorHAnsi" w:cs="Times New Roman"/>
      <w:color w:val="404040"/>
      <w:sz w:val="72"/>
      <w:szCs w:val="20"/>
    </w:rPr>
  </w:style>
  <w:style w:type="paragraph" w:styleId="TOCHeading">
    <w:name w:val="TOC Heading"/>
    <w:basedOn w:val="Heading1"/>
    <w:next w:val="Normal"/>
    <w:uiPriority w:val="39"/>
    <w:unhideWhenUsed/>
    <w:qFormat/>
    <w:rsid w:val="009C1D63"/>
    <w:pPr>
      <w:keepLines/>
      <w:pBdr>
        <w:bottom w:val="none" w:sz="0" w:space="0" w:color="auto"/>
      </w:pBdr>
      <w:spacing w:after="0"/>
      <w:outlineLvl w:val="9"/>
    </w:pPr>
    <w:rPr>
      <w:rFonts w:eastAsiaTheme="majorEastAsia" w:cstheme="majorBidi"/>
      <w:bCs/>
      <w:sz w:val="28"/>
      <w:szCs w:val="28"/>
    </w:rPr>
  </w:style>
  <w:style w:type="paragraph" w:customStyle="1" w:styleId="AlertText">
    <w:name w:val="Alert Text"/>
    <w:aliases w:val="at"/>
    <w:basedOn w:val="Normal"/>
    <w:rsid w:val="009C1D63"/>
    <w:pPr>
      <w:ind w:left="360" w:right="360"/>
    </w:pPr>
  </w:style>
  <w:style w:type="paragraph" w:customStyle="1" w:styleId="AlertTextinList1">
    <w:name w:val="Alert Text in List 1"/>
    <w:aliases w:val="at1"/>
    <w:basedOn w:val="AlertText"/>
    <w:rsid w:val="009C1D63"/>
    <w:pPr>
      <w:ind w:left="720"/>
    </w:pPr>
  </w:style>
  <w:style w:type="paragraph" w:customStyle="1" w:styleId="AlertTextinList2">
    <w:name w:val="Alert Text in List 2"/>
    <w:aliases w:val="at2"/>
    <w:basedOn w:val="AlertText"/>
    <w:rsid w:val="009C1D63"/>
    <w:pPr>
      <w:ind w:left="1080"/>
    </w:pPr>
  </w:style>
  <w:style w:type="paragraph" w:customStyle="1" w:styleId="AlertTextinList3">
    <w:name w:val="Alert Text in List 3"/>
    <w:aliases w:val="at3"/>
    <w:basedOn w:val="AlertText"/>
    <w:rsid w:val="009C1D63"/>
    <w:pPr>
      <w:ind w:left="1440"/>
    </w:pPr>
  </w:style>
  <w:style w:type="paragraph" w:customStyle="1" w:styleId="BulletedList4">
    <w:name w:val="Bulleted List 4"/>
    <w:aliases w:val="bl4"/>
    <w:basedOn w:val="Normal"/>
    <w:rsid w:val="009C1D63"/>
    <w:pPr>
      <w:numPr>
        <w:numId w:val="4"/>
      </w:numPr>
    </w:pPr>
  </w:style>
  <w:style w:type="paragraph" w:customStyle="1" w:styleId="BulletedList5">
    <w:name w:val="Bulleted List 5"/>
    <w:aliases w:val="bl5"/>
    <w:basedOn w:val="Normal"/>
    <w:rsid w:val="009C1D63"/>
    <w:pPr>
      <w:numPr>
        <w:numId w:val="5"/>
      </w:numPr>
    </w:pPr>
  </w:style>
  <w:style w:type="paragraph" w:styleId="Header">
    <w:name w:val="header"/>
    <w:aliases w:val="h"/>
    <w:basedOn w:val="Normal"/>
    <w:link w:val="HeaderChar"/>
    <w:uiPriority w:val="99"/>
    <w:rsid w:val="009C1D63"/>
    <w:pPr>
      <w:spacing w:after="0"/>
      <w:jc w:val="right"/>
    </w:pPr>
    <w:rPr>
      <w:rFonts w:ascii="Segoe Semibold" w:eastAsia="PMingLiU" w:hAnsi="Segoe Semibold"/>
    </w:rPr>
  </w:style>
  <w:style w:type="character" w:customStyle="1" w:styleId="HeaderChar">
    <w:name w:val="Header Char"/>
    <w:aliases w:val="h Char"/>
    <w:basedOn w:val="DefaultParagraphFont"/>
    <w:link w:val="Header"/>
    <w:uiPriority w:val="99"/>
    <w:rsid w:val="009C1D63"/>
    <w:rPr>
      <w:rFonts w:ascii="Segoe Semibold" w:eastAsia="PMingLiU" w:hAnsi="Segoe Semibold"/>
    </w:rPr>
  </w:style>
  <w:style w:type="paragraph" w:styleId="Footer">
    <w:name w:val="footer"/>
    <w:aliases w:val="f"/>
    <w:basedOn w:val="Header"/>
    <w:link w:val="FooterChar"/>
    <w:uiPriority w:val="99"/>
    <w:rsid w:val="009C1D63"/>
    <w:pPr>
      <w:tabs>
        <w:tab w:val="center" w:pos="4680"/>
        <w:tab w:val="right" w:pos="9360"/>
      </w:tabs>
    </w:pPr>
    <w:rPr>
      <w:rFonts w:asciiTheme="minorHAnsi" w:hAnsiTheme="minorHAnsi"/>
    </w:rPr>
  </w:style>
  <w:style w:type="character" w:customStyle="1" w:styleId="FooterChar">
    <w:name w:val="Footer Char"/>
    <w:aliases w:val="f Char"/>
    <w:basedOn w:val="DefaultParagraphFont"/>
    <w:link w:val="Footer"/>
    <w:uiPriority w:val="99"/>
    <w:rsid w:val="009C1D63"/>
    <w:rPr>
      <w:rFonts w:eastAsia="PMingLiU"/>
    </w:rPr>
  </w:style>
  <w:style w:type="character" w:customStyle="1" w:styleId="Math">
    <w:name w:val="Math"/>
    <w:aliases w:val="m"/>
    <w:basedOn w:val="DefaultParagraphFont"/>
    <w:locked/>
    <w:rsid w:val="009C1D63"/>
    <w:rPr>
      <w:color w:val="C0C0C0"/>
      <w:szCs w:val="18"/>
      <w:u w:val="none"/>
      <w:bdr w:val="none" w:sz="0" w:space="0" w:color="auto"/>
      <w:shd w:val="clear" w:color="auto" w:fill="auto"/>
    </w:rPr>
  </w:style>
  <w:style w:type="character" w:customStyle="1" w:styleId="UserInputLocalizable">
    <w:name w:val="User Input Localizable"/>
    <w:aliases w:val="uil"/>
    <w:basedOn w:val="DefaultParagraphFont"/>
    <w:rsid w:val="009C1D63"/>
    <w:rPr>
      <w:b/>
      <w:color w:val="auto"/>
      <w:szCs w:val="18"/>
      <w:u w:val="none"/>
    </w:rPr>
  </w:style>
  <w:style w:type="character" w:customStyle="1" w:styleId="UserInputNon-localizable">
    <w:name w:val="User Input Non-localizable"/>
    <w:aliases w:val="uinl"/>
    <w:basedOn w:val="DefaultParagraphFont"/>
    <w:rsid w:val="009C1D63"/>
    <w:rPr>
      <w:b/>
      <w:szCs w:val="18"/>
    </w:rPr>
  </w:style>
  <w:style w:type="character" w:styleId="Hyperlink">
    <w:name w:val="Hyperlink"/>
    <w:basedOn w:val="DefaultParagraphFont"/>
    <w:uiPriority w:val="99"/>
    <w:unhideWhenUsed/>
    <w:rsid w:val="009C1D63"/>
    <w:rPr>
      <w:color w:val="00BCF2"/>
      <w:u w:val="none"/>
    </w:rPr>
  </w:style>
  <w:style w:type="character" w:styleId="FollowedHyperlink">
    <w:name w:val="FollowedHyperlink"/>
    <w:basedOn w:val="DefaultParagraphFont"/>
    <w:uiPriority w:val="99"/>
    <w:unhideWhenUsed/>
    <w:rsid w:val="009C1D63"/>
    <w:rPr>
      <w:color w:val="9B4F96"/>
      <w:u w:val="none"/>
    </w:rPr>
  </w:style>
  <w:style w:type="character" w:styleId="CommentReference">
    <w:name w:val="annotation reference"/>
    <w:basedOn w:val="DefaultParagraphFont"/>
    <w:uiPriority w:val="99"/>
    <w:semiHidden/>
    <w:unhideWhenUsed/>
    <w:rsid w:val="009C1D63"/>
    <w:rPr>
      <w:sz w:val="16"/>
      <w:szCs w:val="16"/>
    </w:rPr>
  </w:style>
  <w:style w:type="paragraph" w:styleId="CommentText">
    <w:name w:val="annotation text"/>
    <w:basedOn w:val="Normal"/>
    <w:link w:val="CommentTextChar"/>
    <w:uiPriority w:val="99"/>
    <w:unhideWhenUsed/>
    <w:rsid w:val="009C1D63"/>
    <w:rPr>
      <w:sz w:val="20"/>
      <w:szCs w:val="20"/>
    </w:rPr>
  </w:style>
  <w:style w:type="character" w:customStyle="1" w:styleId="CommentTextChar">
    <w:name w:val="Comment Text Char"/>
    <w:basedOn w:val="DefaultParagraphFont"/>
    <w:link w:val="CommentText"/>
    <w:uiPriority w:val="99"/>
    <w:rsid w:val="009C1D63"/>
    <w:rPr>
      <w:sz w:val="20"/>
      <w:szCs w:val="20"/>
    </w:rPr>
  </w:style>
  <w:style w:type="paragraph" w:styleId="CommentSubject">
    <w:name w:val="annotation subject"/>
    <w:basedOn w:val="CommentText"/>
    <w:next w:val="CommentText"/>
    <w:link w:val="CommentSubjectChar"/>
    <w:uiPriority w:val="99"/>
    <w:semiHidden/>
    <w:unhideWhenUsed/>
    <w:rsid w:val="009C1D63"/>
    <w:rPr>
      <w:b/>
      <w:bCs/>
    </w:rPr>
  </w:style>
  <w:style w:type="character" w:customStyle="1" w:styleId="CommentSubjectChar">
    <w:name w:val="Comment Subject Char"/>
    <w:basedOn w:val="CommentTextChar"/>
    <w:link w:val="CommentSubject"/>
    <w:uiPriority w:val="99"/>
    <w:semiHidden/>
    <w:rsid w:val="009C1D63"/>
    <w:rPr>
      <w:b/>
      <w:bCs/>
      <w:sz w:val="20"/>
      <w:szCs w:val="20"/>
    </w:rPr>
  </w:style>
  <w:style w:type="paragraph" w:styleId="ListParagraph">
    <w:name w:val="List Paragraph"/>
    <w:basedOn w:val="Normal"/>
    <w:link w:val="ListParagraphChar"/>
    <w:uiPriority w:val="34"/>
    <w:qFormat/>
    <w:rsid w:val="009C1D63"/>
    <w:pPr>
      <w:ind w:left="720"/>
      <w:contextualSpacing/>
    </w:pPr>
    <w:rPr>
      <w:szCs w:val="24"/>
    </w:rPr>
  </w:style>
  <w:style w:type="character" w:customStyle="1" w:styleId="ListParagraphChar">
    <w:name w:val="List Paragraph Char"/>
    <w:basedOn w:val="DefaultParagraphFont"/>
    <w:link w:val="ListParagraph"/>
    <w:uiPriority w:val="34"/>
    <w:locked/>
    <w:rsid w:val="009C1D63"/>
    <w:rPr>
      <w:szCs w:val="24"/>
    </w:rPr>
  </w:style>
  <w:style w:type="paragraph" w:styleId="NoSpacing">
    <w:name w:val="No Spacing"/>
    <w:uiPriority w:val="1"/>
    <w:qFormat/>
    <w:rsid w:val="009C1D63"/>
    <w:pPr>
      <w:spacing w:after="0"/>
    </w:pPr>
  </w:style>
  <w:style w:type="table" w:customStyle="1" w:styleId="ListTable6Colorful-Accent11">
    <w:name w:val="List Table 6 Colorful - Accent 11"/>
    <w:basedOn w:val="TableNormal"/>
    <w:uiPriority w:val="51"/>
    <w:rsid w:val="00B848A6"/>
    <w:pPr>
      <w:spacing w:after="0"/>
    </w:pPr>
    <w:rPr>
      <w:color w:val="AB0E00" w:themeColor="accent1" w:themeShade="BF"/>
    </w:rPr>
    <w:tblPr>
      <w:tblStyleRowBandSize w:val="1"/>
      <w:tblStyleColBandSize w:val="1"/>
      <w:tblBorders>
        <w:top w:val="single" w:sz="4" w:space="0" w:color="E51400" w:themeColor="accent1"/>
        <w:bottom w:val="single" w:sz="4" w:space="0" w:color="E51400" w:themeColor="accent1"/>
      </w:tblBorders>
    </w:tblPr>
    <w:tblStylePr w:type="firstRow">
      <w:rPr>
        <w:b/>
        <w:bCs/>
      </w:rPr>
      <w:tblPr/>
      <w:tcPr>
        <w:tcBorders>
          <w:bottom w:val="single" w:sz="4" w:space="0" w:color="E51400" w:themeColor="accent1"/>
        </w:tcBorders>
      </w:tcPr>
    </w:tblStylePr>
    <w:tblStylePr w:type="lastRow">
      <w:rPr>
        <w:b/>
        <w:bCs/>
      </w:rPr>
      <w:tblPr/>
      <w:tcPr>
        <w:tcBorders>
          <w:top w:val="double" w:sz="4" w:space="0" w:color="E51400" w:themeColor="accent1"/>
        </w:tcBorders>
      </w:tcPr>
    </w:tblStylePr>
    <w:tblStylePr w:type="firstCol">
      <w:rPr>
        <w:b/>
        <w:bCs/>
      </w:rPr>
    </w:tblStylePr>
    <w:tblStylePr w:type="lastCol">
      <w:rPr>
        <w:b/>
        <w:bCs/>
      </w:rPr>
    </w:tblStylePr>
    <w:tblStylePr w:type="band1Vert">
      <w:tblPr/>
      <w:tcPr>
        <w:shd w:val="clear" w:color="auto" w:fill="FFCBC6" w:themeFill="accent1" w:themeFillTint="33"/>
      </w:tcPr>
    </w:tblStylePr>
    <w:tblStylePr w:type="band1Horz">
      <w:tblPr/>
      <w:tcPr>
        <w:shd w:val="clear" w:color="auto" w:fill="FFCBC6" w:themeFill="accent1" w:themeFillTint="33"/>
      </w:tcPr>
    </w:tblStylePr>
  </w:style>
  <w:style w:type="table" w:customStyle="1" w:styleId="ListTable2-Accent11">
    <w:name w:val="List Table 2 - Accent 11"/>
    <w:basedOn w:val="TableNormal"/>
    <w:uiPriority w:val="47"/>
    <w:rsid w:val="00B848A6"/>
    <w:pPr>
      <w:spacing w:after="0"/>
    </w:pPr>
    <w:tblPr>
      <w:tblStyleRowBandSize w:val="1"/>
      <w:tblStyleColBandSize w:val="1"/>
      <w:tblBorders>
        <w:top w:val="single" w:sz="4" w:space="0" w:color="FF6456" w:themeColor="accent1" w:themeTint="99"/>
        <w:bottom w:val="single" w:sz="4" w:space="0" w:color="FF6456" w:themeColor="accent1" w:themeTint="99"/>
        <w:insideH w:val="single" w:sz="4" w:space="0" w:color="FF645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BC6" w:themeFill="accent1" w:themeFillTint="33"/>
      </w:tcPr>
    </w:tblStylePr>
    <w:tblStylePr w:type="band1Horz">
      <w:tblPr/>
      <w:tcPr>
        <w:shd w:val="clear" w:color="auto" w:fill="FFCBC6" w:themeFill="accent1" w:themeFillTint="33"/>
      </w:tcPr>
    </w:tblStylePr>
  </w:style>
  <w:style w:type="paragraph" w:styleId="Caption">
    <w:name w:val="caption"/>
    <w:basedOn w:val="Normal"/>
    <w:next w:val="Normal"/>
    <w:uiPriority w:val="99"/>
    <w:unhideWhenUsed/>
    <w:qFormat/>
    <w:rsid w:val="00B848A6"/>
    <w:rPr>
      <w:i/>
      <w:iCs/>
      <w:color w:val="1F497D" w:themeColor="text2"/>
      <w:sz w:val="18"/>
      <w:szCs w:val="18"/>
    </w:rPr>
  </w:style>
  <w:style w:type="paragraph" w:styleId="Title">
    <w:name w:val="Title"/>
    <w:basedOn w:val="Normal"/>
    <w:next w:val="Normal"/>
    <w:link w:val="TitleChar"/>
    <w:uiPriority w:val="10"/>
    <w:qFormat/>
    <w:rsid w:val="00B848A6"/>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848A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848A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848A6"/>
    <w:rPr>
      <w:rFonts w:eastAsiaTheme="minorEastAsia"/>
      <w:color w:val="5A5A5A" w:themeColor="text1" w:themeTint="A5"/>
      <w:spacing w:val="10"/>
    </w:rPr>
  </w:style>
  <w:style w:type="character" w:styleId="Strong">
    <w:name w:val="Strong"/>
    <w:basedOn w:val="DefaultParagraphFont"/>
    <w:uiPriority w:val="22"/>
    <w:qFormat/>
    <w:rsid w:val="00B848A6"/>
    <w:rPr>
      <w:b/>
      <w:bCs/>
      <w:color w:val="000000" w:themeColor="text1"/>
    </w:rPr>
  </w:style>
  <w:style w:type="character" w:styleId="Emphasis">
    <w:name w:val="Emphasis"/>
    <w:basedOn w:val="DefaultParagraphFont"/>
    <w:uiPriority w:val="20"/>
    <w:qFormat/>
    <w:rsid w:val="00B848A6"/>
    <w:rPr>
      <w:i/>
      <w:iCs/>
      <w:color w:val="auto"/>
    </w:rPr>
  </w:style>
  <w:style w:type="paragraph" w:styleId="Quote">
    <w:name w:val="Quote"/>
    <w:basedOn w:val="Normal"/>
    <w:next w:val="Normal"/>
    <w:link w:val="QuoteChar"/>
    <w:uiPriority w:val="29"/>
    <w:qFormat/>
    <w:rsid w:val="00B848A6"/>
    <w:pPr>
      <w:spacing w:before="160"/>
      <w:ind w:left="720" w:right="720"/>
    </w:pPr>
    <w:rPr>
      <w:i/>
      <w:iCs/>
      <w:color w:val="000000" w:themeColor="text1"/>
    </w:rPr>
  </w:style>
  <w:style w:type="character" w:customStyle="1" w:styleId="QuoteChar">
    <w:name w:val="Quote Char"/>
    <w:basedOn w:val="DefaultParagraphFont"/>
    <w:link w:val="Quote"/>
    <w:uiPriority w:val="29"/>
    <w:rsid w:val="00B848A6"/>
    <w:rPr>
      <w:rFonts w:eastAsiaTheme="minorEastAsia"/>
      <w:i/>
      <w:iCs/>
      <w:color w:val="000000" w:themeColor="text1"/>
    </w:rPr>
  </w:style>
  <w:style w:type="paragraph" w:styleId="IntenseQuote">
    <w:name w:val="Intense Quote"/>
    <w:basedOn w:val="Normal"/>
    <w:next w:val="Normal"/>
    <w:link w:val="IntenseQuoteChar"/>
    <w:uiPriority w:val="30"/>
    <w:qFormat/>
    <w:rsid w:val="00B848A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848A6"/>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B848A6"/>
    <w:rPr>
      <w:i/>
      <w:iCs/>
      <w:color w:val="404040" w:themeColor="text1" w:themeTint="BF"/>
    </w:rPr>
  </w:style>
  <w:style w:type="character" w:styleId="IntenseEmphasis">
    <w:name w:val="Intense Emphasis"/>
    <w:basedOn w:val="DefaultParagraphFont"/>
    <w:uiPriority w:val="21"/>
    <w:qFormat/>
    <w:rsid w:val="00B848A6"/>
    <w:rPr>
      <w:b/>
      <w:bCs/>
      <w:i/>
      <w:iCs/>
      <w:caps/>
    </w:rPr>
  </w:style>
  <w:style w:type="character" w:styleId="SubtleReference">
    <w:name w:val="Subtle Reference"/>
    <w:basedOn w:val="DefaultParagraphFont"/>
    <w:uiPriority w:val="31"/>
    <w:qFormat/>
    <w:rsid w:val="00B848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48A6"/>
    <w:rPr>
      <w:b/>
      <w:bCs/>
      <w:smallCaps/>
      <w:u w:val="single"/>
    </w:rPr>
  </w:style>
  <w:style w:type="character" w:styleId="BookTitle">
    <w:name w:val="Book Title"/>
    <w:basedOn w:val="DefaultParagraphFont"/>
    <w:uiPriority w:val="33"/>
    <w:qFormat/>
    <w:rsid w:val="00B848A6"/>
    <w:rPr>
      <w:b w:val="0"/>
      <w:bCs w:val="0"/>
      <w:smallCaps/>
      <w:spacing w:val="5"/>
    </w:rPr>
  </w:style>
  <w:style w:type="paragraph" w:styleId="Revision">
    <w:name w:val="Revision"/>
    <w:hidden/>
    <w:uiPriority w:val="99"/>
    <w:semiHidden/>
    <w:rsid w:val="005C3291"/>
    <w:pPr>
      <w:spacing w:after="0"/>
    </w:pPr>
  </w:style>
  <w:style w:type="paragraph" w:styleId="NormalWeb">
    <w:name w:val="Normal (Web)"/>
    <w:basedOn w:val="Normal"/>
    <w:uiPriority w:val="99"/>
    <w:unhideWhenUsed/>
    <w:rsid w:val="0074279E"/>
    <w:pPr>
      <w:spacing w:after="225"/>
    </w:pPr>
    <w:rPr>
      <w:rFonts w:ascii="Times New Roman" w:eastAsia="Times New Roman" w:hAnsi="Times New Roman" w:cs="Times New Roman"/>
      <w:sz w:val="24"/>
      <w:szCs w:val="24"/>
    </w:rPr>
  </w:style>
  <w:style w:type="character" w:customStyle="1" w:styleId="copycode1">
    <w:name w:val="copycode1"/>
    <w:basedOn w:val="DefaultParagraphFont"/>
    <w:rsid w:val="00E63421"/>
    <w:rPr>
      <w:b w:val="0"/>
      <w:bCs w:val="0"/>
      <w:color w:val="0000FF"/>
      <w:sz w:val="22"/>
      <w:szCs w:val="22"/>
    </w:rPr>
  </w:style>
  <w:style w:type="character" w:customStyle="1" w:styleId="code0">
    <w:name w:val="code"/>
    <w:basedOn w:val="DefaultParagraphFont"/>
    <w:rsid w:val="00783556"/>
  </w:style>
  <w:style w:type="paragraph" w:styleId="HTMLPreformatted">
    <w:name w:val="HTML Preformatted"/>
    <w:basedOn w:val="Normal"/>
    <w:link w:val="HTMLPreformattedChar"/>
    <w:uiPriority w:val="99"/>
    <w:semiHidden/>
    <w:unhideWhenUsed/>
    <w:rsid w:val="00053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color w:val="000000"/>
      <w:sz w:val="24"/>
      <w:szCs w:val="24"/>
    </w:rPr>
  </w:style>
  <w:style w:type="character" w:customStyle="1" w:styleId="HTMLPreformattedChar">
    <w:name w:val="HTML Preformatted Char"/>
    <w:basedOn w:val="DefaultParagraphFont"/>
    <w:link w:val="HTMLPreformatted"/>
    <w:uiPriority w:val="99"/>
    <w:semiHidden/>
    <w:rsid w:val="000537CF"/>
    <w:rPr>
      <w:rFonts w:ascii="Consolas" w:hAnsi="Consolas" w:cs="Consolas"/>
      <w:color w:val="000000"/>
      <w:sz w:val="24"/>
      <w:szCs w:val="24"/>
    </w:rPr>
  </w:style>
  <w:style w:type="paragraph" w:customStyle="1" w:styleId="sdkreview">
    <w:name w:val="sdk_review"/>
    <w:basedOn w:val="Normal"/>
    <w:rsid w:val="000537CF"/>
    <w:pPr>
      <w:shd w:val="clear" w:color="auto" w:fill="FFAA00"/>
      <w:spacing w:before="105" w:after="105" w:line="240" w:lineRule="auto"/>
    </w:pPr>
    <w:rPr>
      <w:rFonts w:ascii="Times New Roman" w:hAnsi="Times New Roman" w:cs="Times New Roman"/>
      <w:color w:val="2A2A2A"/>
      <w:sz w:val="24"/>
      <w:szCs w:val="24"/>
    </w:rPr>
  </w:style>
  <w:style w:type="paragraph" w:customStyle="1" w:styleId="osiconcontentblock">
    <w:name w:val="os_icon_content_block"/>
    <w:basedOn w:val="Normal"/>
    <w:rsid w:val="000537CF"/>
    <w:pPr>
      <w:spacing w:before="105" w:after="105" w:line="240" w:lineRule="auto"/>
    </w:pPr>
    <w:rPr>
      <w:rFonts w:ascii="Times New Roman" w:hAnsi="Times New Roman" w:cs="Times New Roman"/>
      <w:color w:val="2A2A2A"/>
      <w:sz w:val="24"/>
      <w:szCs w:val="24"/>
    </w:rPr>
  </w:style>
  <w:style w:type="paragraph" w:customStyle="1" w:styleId="classdescriptiontd">
    <w:name w:val="classdescriptiontd"/>
    <w:basedOn w:val="Normal"/>
    <w:rsid w:val="000537CF"/>
    <w:pPr>
      <w:spacing w:before="105" w:after="105" w:line="240" w:lineRule="auto"/>
    </w:pPr>
    <w:rPr>
      <w:rFonts w:ascii="Times New Roman" w:hAnsi="Times New Roman" w:cs="Times New Roman"/>
      <w:color w:val="2A2A2A"/>
      <w:sz w:val="24"/>
      <w:szCs w:val="24"/>
    </w:rPr>
  </w:style>
  <w:style w:type="paragraph" w:customStyle="1" w:styleId="lang">
    <w:name w:val="lang"/>
    <w:basedOn w:val="Normal"/>
    <w:rsid w:val="000537CF"/>
    <w:pPr>
      <w:spacing w:before="105" w:after="105" w:line="240" w:lineRule="auto"/>
    </w:pPr>
    <w:rPr>
      <w:rFonts w:ascii="Arial" w:hAnsi="Arial" w:cs="Arial"/>
      <w:color w:val="0000FF"/>
      <w:sz w:val="14"/>
      <w:szCs w:val="14"/>
    </w:rPr>
  </w:style>
  <w:style w:type="paragraph" w:customStyle="1" w:styleId="ilang">
    <w:name w:val="ilang"/>
    <w:basedOn w:val="Normal"/>
    <w:rsid w:val="000537CF"/>
    <w:pPr>
      <w:spacing w:before="105" w:after="105" w:line="240" w:lineRule="auto"/>
    </w:pPr>
    <w:rPr>
      <w:rFonts w:ascii="Arial" w:hAnsi="Arial" w:cs="Arial"/>
      <w:color w:val="0000FF"/>
      <w:sz w:val="14"/>
      <w:szCs w:val="14"/>
    </w:rPr>
  </w:style>
  <w:style w:type="paragraph" w:customStyle="1" w:styleId="li">
    <w:name w:val="li"/>
    <w:basedOn w:val="Normal"/>
    <w:rsid w:val="000537CF"/>
    <w:pPr>
      <w:spacing w:before="75" w:after="75" w:line="240" w:lineRule="auto"/>
    </w:pPr>
    <w:rPr>
      <w:rFonts w:ascii="Times New Roman" w:hAnsi="Times New Roman" w:cs="Times New Roman"/>
      <w:color w:val="2A2A2A"/>
      <w:sz w:val="24"/>
      <w:szCs w:val="24"/>
    </w:rPr>
  </w:style>
  <w:style w:type="paragraph" w:customStyle="1" w:styleId="ol">
    <w:name w:val="ol"/>
    <w:basedOn w:val="Normal"/>
    <w:rsid w:val="000537CF"/>
    <w:pPr>
      <w:spacing w:before="30" w:after="225" w:line="240" w:lineRule="auto"/>
      <w:ind w:left="300"/>
    </w:pPr>
    <w:rPr>
      <w:rFonts w:ascii="Times New Roman" w:hAnsi="Times New Roman" w:cs="Times New Roman"/>
      <w:color w:val="2A2A2A"/>
      <w:sz w:val="24"/>
      <w:szCs w:val="24"/>
    </w:rPr>
  </w:style>
  <w:style w:type="paragraph" w:customStyle="1" w:styleId="ul">
    <w:name w:val="ul"/>
    <w:basedOn w:val="Normal"/>
    <w:rsid w:val="000537CF"/>
    <w:pPr>
      <w:spacing w:before="105" w:after="105" w:line="240" w:lineRule="auto"/>
    </w:pPr>
    <w:rPr>
      <w:rFonts w:ascii="Times New Roman" w:hAnsi="Times New Roman" w:cs="Times New Roman"/>
      <w:color w:val="2A2A2A"/>
      <w:sz w:val="24"/>
      <w:szCs w:val="24"/>
    </w:rPr>
  </w:style>
  <w:style w:type="paragraph" w:customStyle="1" w:styleId="heading">
    <w:name w:val="heading"/>
    <w:basedOn w:val="Normal"/>
    <w:rsid w:val="000537CF"/>
    <w:pPr>
      <w:spacing w:before="270" w:after="120" w:line="240" w:lineRule="auto"/>
    </w:pPr>
    <w:rPr>
      <w:rFonts w:ascii="Segoe UI Light" w:hAnsi="Segoe UI Light" w:cs="Segoe UI Light"/>
      <w:color w:val="333333"/>
      <w:sz w:val="24"/>
      <w:szCs w:val="24"/>
    </w:rPr>
  </w:style>
  <w:style w:type="paragraph" w:customStyle="1" w:styleId="subheading">
    <w:name w:val="subheading"/>
    <w:basedOn w:val="Normal"/>
    <w:rsid w:val="000537CF"/>
    <w:pPr>
      <w:spacing w:before="105" w:after="60" w:line="240" w:lineRule="auto"/>
    </w:pPr>
    <w:rPr>
      <w:rFonts w:ascii="Times New Roman" w:hAnsi="Times New Roman" w:cs="Times New Roman"/>
      <w:color w:val="333333"/>
      <w:sz w:val="24"/>
      <w:szCs w:val="24"/>
    </w:rPr>
  </w:style>
  <w:style w:type="paragraph" w:customStyle="1" w:styleId="proceduresubheading">
    <w:name w:val="proceduresubheading"/>
    <w:basedOn w:val="Normal"/>
    <w:rsid w:val="000537CF"/>
    <w:pPr>
      <w:spacing w:before="105" w:after="60" w:line="240" w:lineRule="auto"/>
    </w:pPr>
    <w:rPr>
      <w:rFonts w:ascii="Times New Roman" w:hAnsi="Times New Roman" w:cs="Times New Roman"/>
      <w:color w:val="333333"/>
      <w:sz w:val="24"/>
      <w:szCs w:val="24"/>
    </w:rPr>
  </w:style>
  <w:style w:type="paragraph" w:customStyle="1" w:styleId="warningmessage">
    <w:name w:val="warningmessage"/>
    <w:basedOn w:val="Normal"/>
    <w:rsid w:val="000537CF"/>
    <w:pPr>
      <w:spacing w:before="105" w:after="105" w:line="240" w:lineRule="auto"/>
    </w:pPr>
    <w:rPr>
      <w:rFonts w:ascii="Times New Roman" w:hAnsi="Times New Roman" w:cs="Times New Roman"/>
      <w:color w:val="FF0000"/>
      <w:sz w:val="24"/>
      <w:szCs w:val="24"/>
    </w:rPr>
  </w:style>
  <w:style w:type="paragraph" w:customStyle="1" w:styleId="ccemessage">
    <w:name w:val="cce_message"/>
    <w:basedOn w:val="Normal"/>
    <w:uiPriority w:val="99"/>
    <w:rsid w:val="000537CF"/>
    <w:pPr>
      <w:spacing w:before="105" w:after="105" w:line="240" w:lineRule="auto"/>
    </w:pPr>
    <w:rPr>
      <w:rFonts w:ascii="Times New Roman" w:hAnsi="Times New Roman" w:cs="Times New Roman"/>
      <w:color w:val="FF0000"/>
      <w:sz w:val="20"/>
      <w:szCs w:val="20"/>
    </w:rPr>
  </w:style>
  <w:style w:type="character" w:customStyle="1" w:styleId="math0">
    <w:name w:val="math"/>
    <w:basedOn w:val="DefaultParagraphFont"/>
    <w:rsid w:val="000537CF"/>
    <w:rPr>
      <w:i/>
      <w:iCs/>
    </w:rPr>
  </w:style>
  <w:style w:type="character" w:customStyle="1" w:styleId="input">
    <w:name w:val="input"/>
    <w:basedOn w:val="DefaultParagraphFont"/>
    <w:rsid w:val="000537CF"/>
    <w:rPr>
      <w:b/>
      <w:bCs/>
    </w:rPr>
  </w:style>
  <w:style w:type="character" w:customStyle="1" w:styleId="term">
    <w:name w:val="term"/>
    <w:basedOn w:val="DefaultParagraphFont"/>
    <w:rsid w:val="000537CF"/>
    <w:rPr>
      <w:i/>
      <w:iCs/>
    </w:rPr>
  </w:style>
  <w:style w:type="character" w:customStyle="1" w:styleId="foreignphrase">
    <w:name w:val="foreignphrase"/>
    <w:basedOn w:val="DefaultParagraphFont"/>
    <w:rsid w:val="000537CF"/>
    <w:rPr>
      <w:i/>
      <w:iCs/>
    </w:rPr>
  </w:style>
  <w:style w:type="character" w:customStyle="1" w:styleId="placeholder0">
    <w:name w:val="placeholder"/>
    <w:basedOn w:val="DefaultParagraphFont"/>
    <w:rsid w:val="000537CF"/>
    <w:rPr>
      <w:i/>
      <w:iCs/>
    </w:rPr>
  </w:style>
  <w:style w:type="character" w:customStyle="1" w:styleId="keyword">
    <w:name w:val="keyword"/>
    <w:basedOn w:val="DefaultParagraphFont"/>
    <w:rsid w:val="000537CF"/>
    <w:rPr>
      <w:b/>
      <w:bCs/>
    </w:rPr>
  </w:style>
  <w:style w:type="character" w:customStyle="1" w:styleId="typeparameter">
    <w:name w:val="typeparameter"/>
    <w:basedOn w:val="DefaultParagraphFont"/>
    <w:rsid w:val="000537CF"/>
    <w:rPr>
      <w:i/>
      <w:iCs/>
    </w:rPr>
  </w:style>
  <w:style w:type="character" w:customStyle="1" w:styleId="label0">
    <w:name w:val="label"/>
    <w:basedOn w:val="DefaultParagraphFont"/>
    <w:rsid w:val="000537CF"/>
    <w:rPr>
      <w:b/>
      <w:bCs/>
    </w:rPr>
  </w:style>
  <w:style w:type="character" w:customStyle="1" w:styleId="big">
    <w:name w:val="big"/>
    <w:basedOn w:val="DefaultParagraphFont"/>
    <w:rsid w:val="000537CF"/>
    <w:rPr>
      <w:sz w:val="27"/>
      <w:szCs w:val="27"/>
    </w:rPr>
  </w:style>
  <w:style w:type="character" w:customStyle="1" w:styleId="small">
    <w:name w:val="small"/>
    <w:basedOn w:val="DefaultParagraphFont"/>
    <w:rsid w:val="000537CF"/>
    <w:rPr>
      <w:sz w:val="20"/>
      <w:szCs w:val="20"/>
    </w:rPr>
  </w:style>
  <w:style w:type="character" w:customStyle="1" w:styleId="tt">
    <w:name w:val="tt"/>
    <w:basedOn w:val="DefaultParagraphFont"/>
    <w:rsid w:val="000537CF"/>
    <w:rPr>
      <w:rFonts w:ascii="Courier" w:hAnsi="Courier" w:hint="default"/>
    </w:rPr>
  </w:style>
  <w:style w:type="character" w:customStyle="1" w:styleId="err">
    <w:name w:val="err"/>
    <w:basedOn w:val="DefaultParagraphFont"/>
    <w:rsid w:val="000537CF"/>
    <w:rPr>
      <w:shd w:val="clear" w:color="auto" w:fill="FF0000"/>
    </w:rPr>
  </w:style>
  <w:style w:type="paragraph" w:customStyle="1" w:styleId="note">
    <w:name w:val="note"/>
    <w:basedOn w:val="Normal"/>
    <w:rsid w:val="000537CF"/>
    <w:pPr>
      <w:spacing w:before="105" w:after="105" w:line="240" w:lineRule="auto"/>
    </w:pPr>
    <w:rPr>
      <w:rFonts w:ascii="Times New Roman" w:hAnsi="Times New Roman" w:cs="Times New Roman"/>
      <w:color w:val="2A2A2A"/>
      <w:sz w:val="24"/>
      <w:szCs w:val="24"/>
    </w:rPr>
  </w:style>
  <w:style w:type="character" w:styleId="HTMLCode">
    <w:name w:val="HTML Code"/>
    <w:basedOn w:val="DefaultParagraphFont"/>
    <w:uiPriority w:val="99"/>
    <w:semiHidden/>
    <w:unhideWhenUsed/>
    <w:rsid w:val="000537CF"/>
    <w:rPr>
      <w:rFonts w:ascii="Courier New" w:eastAsiaTheme="minorEastAsia" w:hAnsi="Courier New" w:cs="Courier New"/>
      <w:sz w:val="20"/>
      <w:szCs w:val="20"/>
    </w:rPr>
  </w:style>
  <w:style w:type="paragraph" w:styleId="ListBullet">
    <w:name w:val="List Bullet"/>
    <w:basedOn w:val="Normal"/>
    <w:uiPriority w:val="99"/>
    <w:semiHidden/>
    <w:unhideWhenUsed/>
    <w:rsid w:val="000537CF"/>
    <w:pPr>
      <w:numPr>
        <w:numId w:val="16"/>
      </w:numPr>
      <w:spacing w:before="100" w:beforeAutospacing="1" w:after="100" w:afterAutospacing="1" w:line="240" w:lineRule="auto"/>
      <w:ind w:left="360" w:hanging="360"/>
      <w:contextualSpacing/>
    </w:pPr>
    <w:rPr>
      <w:rFonts w:ascii="Times New Roman" w:hAnsi="Times New Roman" w:cs="Times New Roman"/>
      <w:sz w:val="24"/>
      <w:szCs w:val="24"/>
    </w:rPr>
  </w:style>
  <w:style w:type="table" w:customStyle="1" w:styleId="ListTable1Light-Accent11">
    <w:name w:val="List Table 1 Light - Accent 11"/>
    <w:basedOn w:val="TableNormal"/>
    <w:uiPriority w:val="46"/>
    <w:rsid w:val="000537CF"/>
    <w:pPr>
      <w:spacing w:after="0"/>
    </w:pPr>
    <w:rPr>
      <w:rFonts w:eastAsiaTheme="minorHAnsi"/>
    </w:rPr>
    <w:tblPr>
      <w:tblStyleRowBandSize w:val="1"/>
      <w:tblStyleColBandSize w:val="1"/>
    </w:tblPr>
    <w:tblStylePr w:type="firstRow">
      <w:rPr>
        <w:b/>
        <w:bCs/>
      </w:rPr>
      <w:tblPr/>
      <w:tcPr>
        <w:tcBorders>
          <w:bottom w:val="single" w:sz="4" w:space="0" w:color="FF6456" w:themeColor="accent1" w:themeTint="99"/>
        </w:tcBorders>
      </w:tcPr>
    </w:tblStylePr>
    <w:tblStylePr w:type="lastRow">
      <w:rPr>
        <w:b/>
        <w:bCs/>
      </w:rPr>
      <w:tblPr/>
      <w:tcPr>
        <w:tcBorders>
          <w:top w:val="single" w:sz="4" w:space="0" w:color="FF6456" w:themeColor="accent1" w:themeTint="99"/>
        </w:tcBorders>
      </w:tcPr>
    </w:tblStylePr>
    <w:tblStylePr w:type="firstCol">
      <w:rPr>
        <w:b/>
        <w:bCs/>
      </w:rPr>
    </w:tblStylePr>
    <w:tblStylePr w:type="lastCol">
      <w:rPr>
        <w:b/>
        <w:bCs/>
      </w:rPr>
    </w:tblStylePr>
    <w:tblStylePr w:type="band1Vert">
      <w:tblPr/>
      <w:tcPr>
        <w:shd w:val="clear" w:color="auto" w:fill="FFCBC6" w:themeFill="accent1" w:themeFillTint="33"/>
      </w:tcPr>
    </w:tblStylePr>
    <w:tblStylePr w:type="band1Horz">
      <w:tblPr/>
      <w:tcPr>
        <w:shd w:val="clear" w:color="auto" w:fill="FFCBC6" w:themeFill="accent1" w:themeFillTint="33"/>
      </w:tcPr>
    </w:tblStylePr>
  </w:style>
  <w:style w:type="paragraph" w:styleId="BodyText">
    <w:name w:val="Body Text"/>
    <w:basedOn w:val="Normal"/>
    <w:link w:val="BodyTextChar"/>
    <w:unhideWhenUsed/>
    <w:rsid w:val="00B81C58"/>
    <w:pPr>
      <w:spacing w:after="120"/>
    </w:pPr>
  </w:style>
  <w:style w:type="character" w:customStyle="1" w:styleId="BodyTextChar">
    <w:name w:val="Body Text Char"/>
    <w:basedOn w:val="DefaultParagraphFont"/>
    <w:link w:val="BodyText"/>
    <w:rsid w:val="00B81C58"/>
    <w:rPr>
      <w:rFonts w:eastAsiaTheme="minorHAnsi"/>
    </w:rPr>
  </w:style>
  <w:style w:type="paragraph" w:styleId="ListBullet2">
    <w:name w:val="List Bullet 2"/>
    <w:basedOn w:val="Normal"/>
    <w:unhideWhenUsed/>
    <w:rsid w:val="00B93A37"/>
    <w:pPr>
      <w:numPr>
        <w:numId w:val="22"/>
      </w:numPr>
      <w:contextualSpacing/>
    </w:pPr>
  </w:style>
  <w:style w:type="paragraph" w:styleId="ListNumber">
    <w:name w:val="List Number"/>
    <w:basedOn w:val="Normal"/>
    <w:unhideWhenUsed/>
    <w:rsid w:val="00B93A37"/>
    <w:pPr>
      <w:numPr>
        <w:numId w:val="24"/>
      </w:numPr>
      <w:contextualSpacing/>
    </w:pPr>
  </w:style>
  <w:style w:type="paragraph" w:styleId="ListBullet3">
    <w:name w:val="List Bullet 3"/>
    <w:basedOn w:val="Normal"/>
    <w:unhideWhenUsed/>
    <w:rsid w:val="00B93A37"/>
    <w:pPr>
      <w:numPr>
        <w:numId w:val="23"/>
      </w:numPr>
      <w:contextualSpacing/>
    </w:pPr>
  </w:style>
  <w:style w:type="paragraph" w:styleId="ListContinue">
    <w:name w:val="List Continue"/>
    <w:basedOn w:val="Normal"/>
    <w:unhideWhenUsed/>
    <w:rsid w:val="00B93A37"/>
    <w:pPr>
      <w:spacing w:after="120"/>
      <w:ind w:left="360"/>
      <w:contextualSpacing/>
    </w:pPr>
  </w:style>
  <w:style w:type="table" w:customStyle="1" w:styleId="Wind8ws">
    <w:name w:val="Wind8ws"/>
    <w:basedOn w:val="TableNormal"/>
    <w:uiPriority w:val="99"/>
    <w:rsid w:val="00447CA0"/>
    <w:pPr>
      <w:spacing w:after="0" w:line="259" w:lineRule="auto"/>
    </w:pPr>
    <w:rPr>
      <w:rFonts w:ascii="Segoe UI" w:eastAsia="MS Mincho" w:hAnsi="Segoe UI"/>
      <w:sz w:val="18"/>
    </w:rPr>
    <w:tblPr>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BatangChe" w:hAnsi="@BatangChe"/>
        <w:b/>
        <w:color w:val="FFFFFF" w:themeColor="background1"/>
        <w:sz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paragraph" w:customStyle="1" w:styleId="ItemDescriptionRequirements">
    <w:name w:val="Item Description Requirements"/>
    <w:basedOn w:val="ListParagraph"/>
    <w:uiPriority w:val="1"/>
    <w:qFormat/>
    <w:rsid w:val="00447CA0"/>
    <w:pPr>
      <w:tabs>
        <w:tab w:val="num" w:pos="360"/>
      </w:tabs>
      <w:spacing w:after="0" w:line="240" w:lineRule="auto"/>
      <w:ind w:left="1150" w:hanging="360"/>
      <w:contextualSpacing w:val="0"/>
    </w:pPr>
    <w:rPr>
      <w:rFonts w:ascii="Segoe UI" w:eastAsia="MS Mincho" w:hAnsi="Segoe UI"/>
      <w:sz w:val="18"/>
      <w:szCs w:val="22"/>
    </w:rPr>
  </w:style>
  <w:style w:type="character" w:customStyle="1" w:styleId="GraphicStep">
    <w:name w:val="Graphic Step"/>
    <w:basedOn w:val="DefaultParagraphFont"/>
    <w:uiPriority w:val="1"/>
    <w:qFormat/>
    <w:rsid w:val="00447CA0"/>
    <w:rPr>
      <w:noProof/>
      <w:position w:val="-8"/>
      <w:vertAlign w:val="subscript"/>
    </w:rPr>
  </w:style>
  <w:style w:type="character" w:customStyle="1" w:styleId="LinkedField">
    <w:name w:val="Linked Field"/>
    <w:basedOn w:val="Hyperlink"/>
    <w:uiPriority w:val="1"/>
    <w:qFormat/>
    <w:rsid w:val="00447CA0"/>
    <w:rPr>
      <w:color w:val="78787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4826">
      <w:bodyDiv w:val="1"/>
      <w:marLeft w:val="0"/>
      <w:marRight w:val="0"/>
      <w:marTop w:val="0"/>
      <w:marBottom w:val="0"/>
      <w:divBdr>
        <w:top w:val="none" w:sz="0" w:space="0" w:color="auto"/>
        <w:left w:val="none" w:sz="0" w:space="0" w:color="auto"/>
        <w:bottom w:val="none" w:sz="0" w:space="0" w:color="auto"/>
        <w:right w:val="none" w:sz="0" w:space="0" w:color="auto"/>
      </w:divBdr>
    </w:div>
    <w:div w:id="102072159">
      <w:bodyDiv w:val="1"/>
      <w:marLeft w:val="0"/>
      <w:marRight w:val="0"/>
      <w:marTop w:val="0"/>
      <w:marBottom w:val="0"/>
      <w:divBdr>
        <w:top w:val="none" w:sz="0" w:space="0" w:color="auto"/>
        <w:left w:val="none" w:sz="0" w:space="0" w:color="auto"/>
        <w:bottom w:val="none" w:sz="0" w:space="0" w:color="auto"/>
        <w:right w:val="none" w:sz="0" w:space="0" w:color="auto"/>
      </w:divBdr>
    </w:div>
    <w:div w:id="110825391">
      <w:bodyDiv w:val="1"/>
      <w:marLeft w:val="0"/>
      <w:marRight w:val="0"/>
      <w:marTop w:val="0"/>
      <w:marBottom w:val="0"/>
      <w:divBdr>
        <w:top w:val="none" w:sz="0" w:space="0" w:color="auto"/>
        <w:left w:val="none" w:sz="0" w:space="0" w:color="auto"/>
        <w:bottom w:val="none" w:sz="0" w:space="0" w:color="auto"/>
        <w:right w:val="none" w:sz="0" w:space="0" w:color="auto"/>
      </w:divBdr>
    </w:div>
    <w:div w:id="156920930">
      <w:bodyDiv w:val="1"/>
      <w:marLeft w:val="0"/>
      <w:marRight w:val="0"/>
      <w:marTop w:val="0"/>
      <w:marBottom w:val="0"/>
      <w:divBdr>
        <w:top w:val="none" w:sz="0" w:space="0" w:color="auto"/>
        <w:left w:val="none" w:sz="0" w:space="0" w:color="auto"/>
        <w:bottom w:val="none" w:sz="0" w:space="0" w:color="auto"/>
        <w:right w:val="none" w:sz="0" w:space="0" w:color="auto"/>
      </w:divBdr>
    </w:div>
    <w:div w:id="218328757">
      <w:bodyDiv w:val="1"/>
      <w:marLeft w:val="0"/>
      <w:marRight w:val="0"/>
      <w:marTop w:val="0"/>
      <w:marBottom w:val="0"/>
      <w:divBdr>
        <w:top w:val="none" w:sz="0" w:space="0" w:color="auto"/>
        <w:left w:val="none" w:sz="0" w:space="0" w:color="auto"/>
        <w:bottom w:val="none" w:sz="0" w:space="0" w:color="auto"/>
        <w:right w:val="none" w:sz="0" w:space="0" w:color="auto"/>
      </w:divBdr>
    </w:div>
    <w:div w:id="266667500">
      <w:bodyDiv w:val="1"/>
      <w:marLeft w:val="0"/>
      <w:marRight w:val="0"/>
      <w:marTop w:val="0"/>
      <w:marBottom w:val="0"/>
      <w:divBdr>
        <w:top w:val="none" w:sz="0" w:space="0" w:color="auto"/>
        <w:left w:val="none" w:sz="0" w:space="0" w:color="auto"/>
        <w:bottom w:val="none" w:sz="0" w:space="0" w:color="auto"/>
        <w:right w:val="none" w:sz="0" w:space="0" w:color="auto"/>
      </w:divBdr>
    </w:div>
    <w:div w:id="285309216">
      <w:bodyDiv w:val="1"/>
      <w:marLeft w:val="0"/>
      <w:marRight w:val="0"/>
      <w:marTop w:val="0"/>
      <w:marBottom w:val="0"/>
      <w:divBdr>
        <w:top w:val="none" w:sz="0" w:space="0" w:color="auto"/>
        <w:left w:val="none" w:sz="0" w:space="0" w:color="auto"/>
        <w:bottom w:val="none" w:sz="0" w:space="0" w:color="auto"/>
        <w:right w:val="none" w:sz="0" w:space="0" w:color="auto"/>
      </w:divBdr>
    </w:div>
    <w:div w:id="288122588">
      <w:bodyDiv w:val="1"/>
      <w:marLeft w:val="0"/>
      <w:marRight w:val="0"/>
      <w:marTop w:val="0"/>
      <w:marBottom w:val="0"/>
      <w:divBdr>
        <w:top w:val="none" w:sz="0" w:space="0" w:color="auto"/>
        <w:left w:val="none" w:sz="0" w:space="0" w:color="auto"/>
        <w:bottom w:val="none" w:sz="0" w:space="0" w:color="auto"/>
        <w:right w:val="none" w:sz="0" w:space="0" w:color="auto"/>
      </w:divBdr>
    </w:div>
    <w:div w:id="303312672">
      <w:bodyDiv w:val="1"/>
      <w:marLeft w:val="0"/>
      <w:marRight w:val="0"/>
      <w:marTop w:val="0"/>
      <w:marBottom w:val="0"/>
      <w:divBdr>
        <w:top w:val="none" w:sz="0" w:space="0" w:color="auto"/>
        <w:left w:val="none" w:sz="0" w:space="0" w:color="auto"/>
        <w:bottom w:val="none" w:sz="0" w:space="0" w:color="auto"/>
        <w:right w:val="none" w:sz="0" w:space="0" w:color="auto"/>
      </w:divBdr>
      <w:divsChild>
        <w:div w:id="655495239">
          <w:marLeft w:val="274"/>
          <w:marRight w:val="0"/>
          <w:marTop w:val="0"/>
          <w:marBottom w:val="0"/>
          <w:divBdr>
            <w:top w:val="none" w:sz="0" w:space="0" w:color="auto"/>
            <w:left w:val="none" w:sz="0" w:space="0" w:color="auto"/>
            <w:bottom w:val="none" w:sz="0" w:space="0" w:color="auto"/>
            <w:right w:val="none" w:sz="0" w:space="0" w:color="auto"/>
          </w:divBdr>
        </w:div>
      </w:divsChild>
    </w:div>
    <w:div w:id="365984459">
      <w:bodyDiv w:val="1"/>
      <w:marLeft w:val="0"/>
      <w:marRight w:val="0"/>
      <w:marTop w:val="0"/>
      <w:marBottom w:val="0"/>
      <w:divBdr>
        <w:top w:val="none" w:sz="0" w:space="0" w:color="auto"/>
        <w:left w:val="none" w:sz="0" w:space="0" w:color="auto"/>
        <w:bottom w:val="none" w:sz="0" w:space="0" w:color="auto"/>
        <w:right w:val="none" w:sz="0" w:space="0" w:color="auto"/>
      </w:divBdr>
    </w:div>
    <w:div w:id="482284091">
      <w:bodyDiv w:val="1"/>
      <w:marLeft w:val="0"/>
      <w:marRight w:val="0"/>
      <w:marTop w:val="0"/>
      <w:marBottom w:val="0"/>
      <w:divBdr>
        <w:top w:val="none" w:sz="0" w:space="0" w:color="auto"/>
        <w:left w:val="none" w:sz="0" w:space="0" w:color="auto"/>
        <w:bottom w:val="none" w:sz="0" w:space="0" w:color="auto"/>
        <w:right w:val="none" w:sz="0" w:space="0" w:color="auto"/>
      </w:divBdr>
    </w:div>
    <w:div w:id="499856642">
      <w:bodyDiv w:val="1"/>
      <w:marLeft w:val="0"/>
      <w:marRight w:val="0"/>
      <w:marTop w:val="0"/>
      <w:marBottom w:val="0"/>
      <w:divBdr>
        <w:top w:val="none" w:sz="0" w:space="0" w:color="auto"/>
        <w:left w:val="none" w:sz="0" w:space="0" w:color="auto"/>
        <w:bottom w:val="none" w:sz="0" w:space="0" w:color="auto"/>
        <w:right w:val="none" w:sz="0" w:space="0" w:color="auto"/>
      </w:divBdr>
    </w:div>
    <w:div w:id="529687720">
      <w:bodyDiv w:val="1"/>
      <w:marLeft w:val="0"/>
      <w:marRight w:val="0"/>
      <w:marTop w:val="0"/>
      <w:marBottom w:val="0"/>
      <w:divBdr>
        <w:top w:val="none" w:sz="0" w:space="0" w:color="auto"/>
        <w:left w:val="none" w:sz="0" w:space="0" w:color="auto"/>
        <w:bottom w:val="none" w:sz="0" w:space="0" w:color="auto"/>
        <w:right w:val="none" w:sz="0" w:space="0" w:color="auto"/>
      </w:divBdr>
    </w:div>
    <w:div w:id="556208991">
      <w:bodyDiv w:val="1"/>
      <w:marLeft w:val="0"/>
      <w:marRight w:val="0"/>
      <w:marTop w:val="0"/>
      <w:marBottom w:val="0"/>
      <w:divBdr>
        <w:top w:val="none" w:sz="0" w:space="0" w:color="auto"/>
        <w:left w:val="none" w:sz="0" w:space="0" w:color="auto"/>
        <w:bottom w:val="none" w:sz="0" w:space="0" w:color="auto"/>
        <w:right w:val="none" w:sz="0" w:space="0" w:color="auto"/>
      </w:divBdr>
    </w:div>
    <w:div w:id="571891476">
      <w:bodyDiv w:val="1"/>
      <w:marLeft w:val="0"/>
      <w:marRight w:val="0"/>
      <w:marTop w:val="0"/>
      <w:marBottom w:val="0"/>
      <w:divBdr>
        <w:top w:val="none" w:sz="0" w:space="0" w:color="auto"/>
        <w:left w:val="none" w:sz="0" w:space="0" w:color="auto"/>
        <w:bottom w:val="none" w:sz="0" w:space="0" w:color="auto"/>
        <w:right w:val="none" w:sz="0" w:space="0" w:color="auto"/>
      </w:divBdr>
    </w:div>
    <w:div w:id="797721835">
      <w:bodyDiv w:val="1"/>
      <w:marLeft w:val="0"/>
      <w:marRight w:val="0"/>
      <w:marTop w:val="0"/>
      <w:marBottom w:val="0"/>
      <w:divBdr>
        <w:top w:val="none" w:sz="0" w:space="0" w:color="auto"/>
        <w:left w:val="none" w:sz="0" w:space="0" w:color="auto"/>
        <w:bottom w:val="none" w:sz="0" w:space="0" w:color="auto"/>
        <w:right w:val="none" w:sz="0" w:space="0" w:color="auto"/>
      </w:divBdr>
    </w:div>
    <w:div w:id="957877524">
      <w:bodyDiv w:val="1"/>
      <w:marLeft w:val="0"/>
      <w:marRight w:val="0"/>
      <w:marTop w:val="0"/>
      <w:marBottom w:val="0"/>
      <w:divBdr>
        <w:top w:val="none" w:sz="0" w:space="0" w:color="auto"/>
        <w:left w:val="none" w:sz="0" w:space="0" w:color="auto"/>
        <w:bottom w:val="none" w:sz="0" w:space="0" w:color="auto"/>
        <w:right w:val="none" w:sz="0" w:space="0" w:color="auto"/>
      </w:divBdr>
    </w:div>
    <w:div w:id="1157110457">
      <w:bodyDiv w:val="1"/>
      <w:marLeft w:val="0"/>
      <w:marRight w:val="0"/>
      <w:marTop w:val="0"/>
      <w:marBottom w:val="0"/>
      <w:divBdr>
        <w:top w:val="none" w:sz="0" w:space="0" w:color="auto"/>
        <w:left w:val="none" w:sz="0" w:space="0" w:color="auto"/>
        <w:bottom w:val="none" w:sz="0" w:space="0" w:color="auto"/>
        <w:right w:val="none" w:sz="0" w:space="0" w:color="auto"/>
      </w:divBdr>
    </w:div>
    <w:div w:id="1189026907">
      <w:bodyDiv w:val="1"/>
      <w:marLeft w:val="0"/>
      <w:marRight w:val="0"/>
      <w:marTop w:val="0"/>
      <w:marBottom w:val="0"/>
      <w:divBdr>
        <w:top w:val="none" w:sz="0" w:space="0" w:color="auto"/>
        <w:left w:val="none" w:sz="0" w:space="0" w:color="auto"/>
        <w:bottom w:val="none" w:sz="0" w:space="0" w:color="auto"/>
        <w:right w:val="none" w:sz="0" w:space="0" w:color="auto"/>
      </w:divBdr>
      <w:divsChild>
        <w:div w:id="218563729">
          <w:marLeft w:val="0"/>
          <w:marRight w:val="0"/>
          <w:marTop w:val="0"/>
          <w:marBottom w:val="0"/>
          <w:divBdr>
            <w:top w:val="none" w:sz="0" w:space="0" w:color="auto"/>
            <w:left w:val="none" w:sz="0" w:space="0" w:color="auto"/>
            <w:bottom w:val="none" w:sz="0" w:space="0" w:color="auto"/>
            <w:right w:val="none" w:sz="0" w:space="0" w:color="auto"/>
          </w:divBdr>
          <w:divsChild>
            <w:div w:id="1189445474">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319000038">
      <w:bodyDiv w:val="1"/>
      <w:marLeft w:val="0"/>
      <w:marRight w:val="0"/>
      <w:marTop w:val="0"/>
      <w:marBottom w:val="0"/>
      <w:divBdr>
        <w:top w:val="none" w:sz="0" w:space="0" w:color="auto"/>
        <w:left w:val="none" w:sz="0" w:space="0" w:color="auto"/>
        <w:bottom w:val="none" w:sz="0" w:space="0" w:color="auto"/>
        <w:right w:val="none" w:sz="0" w:space="0" w:color="auto"/>
      </w:divBdr>
    </w:div>
    <w:div w:id="1319840439">
      <w:bodyDiv w:val="1"/>
      <w:marLeft w:val="0"/>
      <w:marRight w:val="0"/>
      <w:marTop w:val="0"/>
      <w:marBottom w:val="0"/>
      <w:divBdr>
        <w:top w:val="none" w:sz="0" w:space="0" w:color="auto"/>
        <w:left w:val="none" w:sz="0" w:space="0" w:color="auto"/>
        <w:bottom w:val="none" w:sz="0" w:space="0" w:color="auto"/>
        <w:right w:val="none" w:sz="0" w:space="0" w:color="auto"/>
      </w:divBdr>
      <w:divsChild>
        <w:div w:id="340936823">
          <w:marLeft w:val="994"/>
          <w:marRight w:val="0"/>
          <w:marTop w:val="101"/>
          <w:marBottom w:val="0"/>
          <w:divBdr>
            <w:top w:val="none" w:sz="0" w:space="0" w:color="auto"/>
            <w:left w:val="none" w:sz="0" w:space="0" w:color="auto"/>
            <w:bottom w:val="none" w:sz="0" w:space="0" w:color="auto"/>
            <w:right w:val="none" w:sz="0" w:space="0" w:color="auto"/>
          </w:divBdr>
        </w:div>
        <w:div w:id="1034188297">
          <w:marLeft w:val="994"/>
          <w:marRight w:val="0"/>
          <w:marTop w:val="101"/>
          <w:marBottom w:val="0"/>
          <w:divBdr>
            <w:top w:val="none" w:sz="0" w:space="0" w:color="auto"/>
            <w:left w:val="none" w:sz="0" w:space="0" w:color="auto"/>
            <w:bottom w:val="none" w:sz="0" w:space="0" w:color="auto"/>
            <w:right w:val="none" w:sz="0" w:space="0" w:color="auto"/>
          </w:divBdr>
        </w:div>
        <w:div w:id="1038317203">
          <w:marLeft w:val="994"/>
          <w:marRight w:val="0"/>
          <w:marTop w:val="101"/>
          <w:marBottom w:val="0"/>
          <w:divBdr>
            <w:top w:val="none" w:sz="0" w:space="0" w:color="auto"/>
            <w:left w:val="none" w:sz="0" w:space="0" w:color="auto"/>
            <w:bottom w:val="none" w:sz="0" w:space="0" w:color="auto"/>
            <w:right w:val="none" w:sz="0" w:space="0" w:color="auto"/>
          </w:divBdr>
        </w:div>
        <w:div w:id="1077241451">
          <w:marLeft w:val="994"/>
          <w:marRight w:val="0"/>
          <w:marTop w:val="101"/>
          <w:marBottom w:val="0"/>
          <w:divBdr>
            <w:top w:val="none" w:sz="0" w:space="0" w:color="auto"/>
            <w:left w:val="none" w:sz="0" w:space="0" w:color="auto"/>
            <w:bottom w:val="none" w:sz="0" w:space="0" w:color="auto"/>
            <w:right w:val="none" w:sz="0" w:space="0" w:color="auto"/>
          </w:divBdr>
        </w:div>
        <w:div w:id="1116830518">
          <w:marLeft w:val="994"/>
          <w:marRight w:val="0"/>
          <w:marTop w:val="101"/>
          <w:marBottom w:val="0"/>
          <w:divBdr>
            <w:top w:val="none" w:sz="0" w:space="0" w:color="auto"/>
            <w:left w:val="none" w:sz="0" w:space="0" w:color="auto"/>
            <w:bottom w:val="none" w:sz="0" w:space="0" w:color="auto"/>
            <w:right w:val="none" w:sz="0" w:space="0" w:color="auto"/>
          </w:divBdr>
        </w:div>
      </w:divsChild>
    </w:div>
    <w:div w:id="1340961850">
      <w:bodyDiv w:val="1"/>
      <w:marLeft w:val="0"/>
      <w:marRight w:val="0"/>
      <w:marTop w:val="0"/>
      <w:marBottom w:val="0"/>
      <w:divBdr>
        <w:top w:val="none" w:sz="0" w:space="0" w:color="auto"/>
        <w:left w:val="none" w:sz="0" w:space="0" w:color="auto"/>
        <w:bottom w:val="none" w:sz="0" w:space="0" w:color="auto"/>
        <w:right w:val="none" w:sz="0" w:space="0" w:color="auto"/>
      </w:divBdr>
    </w:div>
    <w:div w:id="1385788500">
      <w:bodyDiv w:val="1"/>
      <w:marLeft w:val="0"/>
      <w:marRight w:val="0"/>
      <w:marTop w:val="0"/>
      <w:marBottom w:val="0"/>
      <w:divBdr>
        <w:top w:val="none" w:sz="0" w:space="0" w:color="auto"/>
        <w:left w:val="none" w:sz="0" w:space="0" w:color="auto"/>
        <w:bottom w:val="none" w:sz="0" w:space="0" w:color="auto"/>
        <w:right w:val="none" w:sz="0" w:space="0" w:color="auto"/>
      </w:divBdr>
    </w:div>
    <w:div w:id="1420053968">
      <w:bodyDiv w:val="1"/>
      <w:marLeft w:val="0"/>
      <w:marRight w:val="0"/>
      <w:marTop w:val="0"/>
      <w:marBottom w:val="0"/>
      <w:divBdr>
        <w:top w:val="none" w:sz="0" w:space="0" w:color="auto"/>
        <w:left w:val="none" w:sz="0" w:space="0" w:color="auto"/>
        <w:bottom w:val="none" w:sz="0" w:space="0" w:color="auto"/>
        <w:right w:val="none" w:sz="0" w:space="0" w:color="auto"/>
      </w:divBdr>
      <w:divsChild>
        <w:div w:id="1774738687">
          <w:marLeft w:val="0"/>
          <w:marRight w:val="0"/>
          <w:marTop w:val="300"/>
          <w:marBottom w:val="0"/>
          <w:divBdr>
            <w:top w:val="none" w:sz="0" w:space="0" w:color="auto"/>
            <w:left w:val="none" w:sz="0" w:space="0" w:color="auto"/>
            <w:bottom w:val="none" w:sz="0" w:space="0" w:color="auto"/>
            <w:right w:val="none" w:sz="0" w:space="0" w:color="auto"/>
          </w:divBdr>
          <w:divsChild>
            <w:div w:id="1684088003">
              <w:marLeft w:val="0"/>
              <w:marRight w:val="0"/>
              <w:marTop w:val="0"/>
              <w:marBottom w:val="0"/>
              <w:divBdr>
                <w:top w:val="none" w:sz="0" w:space="0" w:color="auto"/>
                <w:left w:val="none" w:sz="0" w:space="0" w:color="auto"/>
                <w:bottom w:val="none" w:sz="0" w:space="0" w:color="auto"/>
                <w:right w:val="none" w:sz="0" w:space="0" w:color="auto"/>
              </w:divBdr>
              <w:divsChild>
                <w:div w:id="1651710527">
                  <w:marLeft w:val="0"/>
                  <w:marRight w:val="-3600"/>
                  <w:marTop w:val="0"/>
                  <w:marBottom w:val="0"/>
                  <w:divBdr>
                    <w:top w:val="none" w:sz="0" w:space="0" w:color="auto"/>
                    <w:left w:val="none" w:sz="0" w:space="0" w:color="auto"/>
                    <w:bottom w:val="none" w:sz="0" w:space="0" w:color="auto"/>
                    <w:right w:val="none" w:sz="0" w:space="0" w:color="auto"/>
                  </w:divBdr>
                  <w:divsChild>
                    <w:div w:id="389351440">
                      <w:marLeft w:val="300"/>
                      <w:marRight w:val="300"/>
                      <w:marTop w:val="0"/>
                      <w:marBottom w:val="540"/>
                      <w:divBdr>
                        <w:top w:val="none" w:sz="0" w:space="0" w:color="auto"/>
                        <w:left w:val="none" w:sz="0" w:space="0" w:color="auto"/>
                        <w:bottom w:val="none" w:sz="0" w:space="0" w:color="auto"/>
                        <w:right w:val="none" w:sz="0" w:space="0" w:color="auto"/>
                      </w:divBdr>
                      <w:divsChild>
                        <w:div w:id="2495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07825">
      <w:bodyDiv w:val="1"/>
      <w:marLeft w:val="0"/>
      <w:marRight w:val="0"/>
      <w:marTop w:val="0"/>
      <w:marBottom w:val="0"/>
      <w:divBdr>
        <w:top w:val="none" w:sz="0" w:space="0" w:color="auto"/>
        <w:left w:val="none" w:sz="0" w:space="0" w:color="auto"/>
        <w:bottom w:val="none" w:sz="0" w:space="0" w:color="auto"/>
        <w:right w:val="none" w:sz="0" w:space="0" w:color="auto"/>
      </w:divBdr>
      <w:divsChild>
        <w:div w:id="934704565">
          <w:marLeft w:val="0"/>
          <w:marRight w:val="0"/>
          <w:marTop w:val="0"/>
          <w:marBottom w:val="0"/>
          <w:divBdr>
            <w:top w:val="none" w:sz="0" w:space="0" w:color="auto"/>
            <w:left w:val="none" w:sz="0" w:space="0" w:color="auto"/>
            <w:bottom w:val="none" w:sz="0" w:space="0" w:color="auto"/>
            <w:right w:val="none" w:sz="0" w:space="0" w:color="auto"/>
          </w:divBdr>
          <w:divsChild>
            <w:div w:id="312683871">
              <w:marLeft w:val="75"/>
              <w:marRight w:val="0"/>
              <w:marTop w:val="150"/>
              <w:marBottom w:val="0"/>
              <w:divBdr>
                <w:top w:val="none" w:sz="0" w:space="0" w:color="auto"/>
                <w:left w:val="none" w:sz="0" w:space="0" w:color="auto"/>
                <w:bottom w:val="none" w:sz="0" w:space="0" w:color="auto"/>
                <w:right w:val="none" w:sz="0" w:space="0" w:color="auto"/>
              </w:divBdr>
              <w:divsChild>
                <w:div w:id="1072627776">
                  <w:marLeft w:val="0"/>
                  <w:marRight w:val="0"/>
                  <w:marTop w:val="0"/>
                  <w:marBottom w:val="0"/>
                  <w:divBdr>
                    <w:top w:val="none" w:sz="0" w:space="0" w:color="auto"/>
                    <w:left w:val="none" w:sz="0" w:space="0" w:color="auto"/>
                    <w:bottom w:val="none" w:sz="0" w:space="0" w:color="auto"/>
                    <w:right w:val="none" w:sz="0" w:space="0" w:color="auto"/>
                  </w:divBdr>
                </w:div>
                <w:div w:id="1789204944">
                  <w:marLeft w:val="0"/>
                  <w:marRight w:val="0"/>
                  <w:marTop w:val="0"/>
                  <w:marBottom w:val="0"/>
                  <w:divBdr>
                    <w:top w:val="none" w:sz="0" w:space="0" w:color="auto"/>
                    <w:left w:val="none" w:sz="0" w:space="0" w:color="auto"/>
                    <w:bottom w:val="none" w:sz="0" w:space="0" w:color="auto"/>
                    <w:right w:val="none" w:sz="0" w:space="0" w:color="auto"/>
                  </w:divBdr>
                </w:div>
                <w:div w:id="1798720100">
                  <w:marLeft w:val="0"/>
                  <w:marRight w:val="0"/>
                  <w:marTop w:val="0"/>
                  <w:marBottom w:val="0"/>
                  <w:divBdr>
                    <w:top w:val="none" w:sz="0" w:space="0" w:color="auto"/>
                    <w:left w:val="none" w:sz="0" w:space="0" w:color="auto"/>
                    <w:bottom w:val="none" w:sz="0" w:space="0" w:color="auto"/>
                    <w:right w:val="none" w:sz="0" w:space="0" w:color="auto"/>
                  </w:divBdr>
                </w:div>
                <w:div w:id="20104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4479">
      <w:bodyDiv w:val="1"/>
      <w:marLeft w:val="0"/>
      <w:marRight w:val="0"/>
      <w:marTop w:val="0"/>
      <w:marBottom w:val="0"/>
      <w:divBdr>
        <w:top w:val="none" w:sz="0" w:space="0" w:color="auto"/>
        <w:left w:val="none" w:sz="0" w:space="0" w:color="auto"/>
        <w:bottom w:val="none" w:sz="0" w:space="0" w:color="auto"/>
        <w:right w:val="none" w:sz="0" w:space="0" w:color="auto"/>
      </w:divBdr>
      <w:divsChild>
        <w:div w:id="480317720">
          <w:marLeft w:val="994"/>
          <w:marRight w:val="0"/>
          <w:marTop w:val="101"/>
          <w:marBottom w:val="0"/>
          <w:divBdr>
            <w:top w:val="none" w:sz="0" w:space="0" w:color="auto"/>
            <w:left w:val="none" w:sz="0" w:space="0" w:color="auto"/>
            <w:bottom w:val="none" w:sz="0" w:space="0" w:color="auto"/>
            <w:right w:val="none" w:sz="0" w:space="0" w:color="auto"/>
          </w:divBdr>
        </w:div>
        <w:div w:id="836270655">
          <w:marLeft w:val="994"/>
          <w:marRight w:val="0"/>
          <w:marTop w:val="101"/>
          <w:marBottom w:val="0"/>
          <w:divBdr>
            <w:top w:val="none" w:sz="0" w:space="0" w:color="auto"/>
            <w:left w:val="none" w:sz="0" w:space="0" w:color="auto"/>
            <w:bottom w:val="none" w:sz="0" w:space="0" w:color="auto"/>
            <w:right w:val="none" w:sz="0" w:space="0" w:color="auto"/>
          </w:divBdr>
        </w:div>
        <w:div w:id="1109929592">
          <w:marLeft w:val="994"/>
          <w:marRight w:val="0"/>
          <w:marTop w:val="101"/>
          <w:marBottom w:val="0"/>
          <w:divBdr>
            <w:top w:val="none" w:sz="0" w:space="0" w:color="auto"/>
            <w:left w:val="none" w:sz="0" w:space="0" w:color="auto"/>
            <w:bottom w:val="none" w:sz="0" w:space="0" w:color="auto"/>
            <w:right w:val="none" w:sz="0" w:space="0" w:color="auto"/>
          </w:divBdr>
        </w:div>
        <w:div w:id="1154831324">
          <w:marLeft w:val="994"/>
          <w:marRight w:val="0"/>
          <w:marTop w:val="101"/>
          <w:marBottom w:val="0"/>
          <w:divBdr>
            <w:top w:val="none" w:sz="0" w:space="0" w:color="auto"/>
            <w:left w:val="none" w:sz="0" w:space="0" w:color="auto"/>
            <w:bottom w:val="none" w:sz="0" w:space="0" w:color="auto"/>
            <w:right w:val="none" w:sz="0" w:space="0" w:color="auto"/>
          </w:divBdr>
        </w:div>
        <w:div w:id="1213422560">
          <w:marLeft w:val="994"/>
          <w:marRight w:val="0"/>
          <w:marTop w:val="101"/>
          <w:marBottom w:val="0"/>
          <w:divBdr>
            <w:top w:val="none" w:sz="0" w:space="0" w:color="auto"/>
            <w:left w:val="none" w:sz="0" w:space="0" w:color="auto"/>
            <w:bottom w:val="none" w:sz="0" w:space="0" w:color="auto"/>
            <w:right w:val="none" w:sz="0" w:space="0" w:color="auto"/>
          </w:divBdr>
        </w:div>
      </w:divsChild>
    </w:div>
    <w:div w:id="1660616877">
      <w:bodyDiv w:val="1"/>
      <w:marLeft w:val="0"/>
      <w:marRight w:val="0"/>
      <w:marTop w:val="0"/>
      <w:marBottom w:val="0"/>
      <w:divBdr>
        <w:top w:val="none" w:sz="0" w:space="0" w:color="auto"/>
        <w:left w:val="none" w:sz="0" w:space="0" w:color="auto"/>
        <w:bottom w:val="none" w:sz="0" w:space="0" w:color="auto"/>
        <w:right w:val="none" w:sz="0" w:space="0" w:color="auto"/>
      </w:divBdr>
      <w:divsChild>
        <w:div w:id="1849254491">
          <w:marLeft w:val="274"/>
          <w:marRight w:val="0"/>
          <w:marTop w:val="0"/>
          <w:marBottom w:val="0"/>
          <w:divBdr>
            <w:top w:val="none" w:sz="0" w:space="0" w:color="auto"/>
            <w:left w:val="none" w:sz="0" w:space="0" w:color="auto"/>
            <w:bottom w:val="none" w:sz="0" w:space="0" w:color="auto"/>
            <w:right w:val="none" w:sz="0" w:space="0" w:color="auto"/>
          </w:divBdr>
        </w:div>
      </w:divsChild>
    </w:div>
    <w:div w:id="1663704317">
      <w:bodyDiv w:val="1"/>
      <w:marLeft w:val="0"/>
      <w:marRight w:val="0"/>
      <w:marTop w:val="0"/>
      <w:marBottom w:val="0"/>
      <w:divBdr>
        <w:top w:val="none" w:sz="0" w:space="0" w:color="auto"/>
        <w:left w:val="none" w:sz="0" w:space="0" w:color="auto"/>
        <w:bottom w:val="none" w:sz="0" w:space="0" w:color="auto"/>
        <w:right w:val="none" w:sz="0" w:space="0" w:color="auto"/>
      </w:divBdr>
    </w:div>
    <w:div w:id="1715888768">
      <w:bodyDiv w:val="1"/>
      <w:marLeft w:val="0"/>
      <w:marRight w:val="0"/>
      <w:marTop w:val="0"/>
      <w:marBottom w:val="0"/>
      <w:divBdr>
        <w:top w:val="none" w:sz="0" w:space="0" w:color="auto"/>
        <w:left w:val="none" w:sz="0" w:space="0" w:color="auto"/>
        <w:bottom w:val="none" w:sz="0" w:space="0" w:color="auto"/>
        <w:right w:val="none" w:sz="0" w:space="0" w:color="auto"/>
      </w:divBdr>
    </w:div>
    <w:div w:id="1718233970">
      <w:bodyDiv w:val="1"/>
      <w:marLeft w:val="0"/>
      <w:marRight w:val="0"/>
      <w:marTop w:val="0"/>
      <w:marBottom w:val="0"/>
      <w:divBdr>
        <w:top w:val="none" w:sz="0" w:space="0" w:color="auto"/>
        <w:left w:val="none" w:sz="0" w:space="0" w:color="auto"/>
        <w:bottom w:val="none" w:sz="0" w:space="0" w:color="auto"/>
        <w:right w:val="none" w:sz="0" w:space="0" w:color="auto"/>
      </w:divBdr>
    </w:div>
    <w:div w:id="1746608268">
      <w:bodyDiv w:val="1"/>
      <w:marLeft w:val="0"/>
      <w:marRight w:val="0"/>
      <w:marTop w:val="0"/>
      <w:marBottom w:val="0"/>
      <w:divBdr>
        <w:top w:val="none" w:sz="0" w:space="0" w:color="auto"/>
        <w:left w:val="none" w:sz="0" w:space="0" w:color="auto"/>
        <w:bottom w:val="none" w:sz="0" w:space="0" w:color="auto"/>
        <w:right w:val="none" w:sz="0" w:space="0" w:color="auto"/>
      </w:divBdr>
      <w:divsChild>
        <w:div w:id="189489717">
          <w:marLeft w:val="994"/>
          <w:marRight w:val="0"/>
          <w:marTop w:val="101"/>
          <w:marBottom w:val="0"/>
          <w:divBdr>
            <w:top w:val="none" w:sz="0" w:space="0" w:color="auto"/>
            <w:left w:val="none" w:sz="0" w:space="0" w:color="auto"/>
            <w:bottom w:val="none" w:sz="0" w:space="0" w:color="auto"/>
            <w:right w:val="none" w:sz="0" w:space="0" w:color="auto"/>
          </w:divBdr>
        </w:div>
        <w:div w:id="943808371">
          <w:marLeft w:val="994"/>
          <w:marRight w:val="0"/>
          <w:marTop w:val="101"/>
          <w:marBottom w:val="0"/>
          <w:divBdr>
            <w:top w:val="none" w:sz="0" w:space="0" w:color="auto"/>
            <w:left w:val="none" w:sz="0" w:space="0" w:color="auto"/>
            <w:bottom w:val="none" w:sz="0" w:space="0" w:color="auto"/>
            <w:right w:val="none" w:sz="0" w:space="0" w:color="auto"/>
          </w:divBdr>
        </w:div>
        <w:div w:id="1226573163">
          <w:marLeft w:val="994"/>
          <w:marRight w:val="0"/>
          <w:marTop w:val="101"/>
          <w:marBottom w:val="0"/>
          <w:divBdr>
            <w:top w:val="none" w:sz="0" w:space="0" w:color="auto"/>
            <w:left w:val="none" w:sz="0" w:space="0" w:color="auto"/>
            <w:bottom w:val="none" w:sz="0" w:space="0" w:color="auto"/>
            <w:right w:val="none" w:sz="0" w:space="0" w:color="auto"/>
          </w:divBdr>
        </w:div>
        <w:div w:id="1720782808">
          <w:marLeft w:val="994"/>
          <w:marRight w:val="0"/>
          <w:marTop w:val="101"/>
          <w:marBottom w:val="0"/>
          <w:divBdr>
            <w:top w:val="none" w:sz="0" w:space="0" w:color="auto"/>
            <w:left w:val="none" w:sz="0" w:space="0" w:color="auto"/>
            <w:bottom w:val="none" w:sz="0" w:space="0" w:color="auto"/>
            <w:right w:val="none" w:sz="0" w:space="0" w:color="auto"/>
          </w:divBdr>
        </w:div>
        <w:div w:id="1909535328">
          <w:marLeft w:val="994"/>
          <w:marRight w:val="0"/>
          <w:marTop w:val="101"/>
          <w:marBottom w:val="0"/>
          <w:divBdr>
            <w:top w:val="none" w:sz="0" w:space="0" w:color="auto"/>
            <w:left w:val="none" w:sz="0" w:space="0" w:color="auto"/>
            <w:bottom w:val="none" w:sz="0" w:space="0" w:color="auto"/>
            <w:right w:val="none" w:sz="0" w:space="0" w:color="auto"/>
          </w:divBdr>
        </w:div>
      </w:divsChild>
    </w:div>
    <w:div w:id="1976717214">
      <w:bodyDiv w:val="1"/>
      <w:marLeft w:val="0"/>
      <w:marRight w:val="0"/>
      <w:marTop w:val="0"/>
      <w:marBottom w:val="0"/>
      <w:divBdr>
        <w:top w:val="none" w:sz="0" w:space="0" w:color="auto"/>
        <w:left w:val="none" w:sz="0" w:space="0" w:color="auto"/>
        <w:bottom w:val="none" w:sz="0" w:space="0" w:color="auto"/>
        <w:right w:val="none" w:sz="0" w:space="0" w:color="auto"/>
      </w:divBdr>
      <w:divsChild>
        <w:div w:id="243419852">
          <w:marLeft w:val="547"/>
          <w:marRight w:val="0"/>
          <w:marTop w:val="58"/>
          <w:marBottom w:val="0"/>
          <w:divBdr>
            <w:top w:val="none" w:sz="0" w:space="0" w:color="auto"/>
            <w:left w:val="none" w:sz="0" w:space="0" w:color="auto"/>
            <w:bottom w:val="none" w:sz="0" w:space="0" w:color="auto"/>
            <w:right w:val="none" w:sz="0" w:space="0" w:color="auto"/>
          </w:divBdr>
        </w:div>
        <w:div w:id="899943886">
          <w:marLeft w:val="547"/>
          <w:marRight w:val="0"/>
          <w:marTop w:val="58"/>
          <w:marBottom w:val="0"/>
          <w:divBdr>
            <w:top w:val="none" w:sz="0" w:space="0" w:color="auto"/>
            <w:left w:val="none" w:sz="0" w:space="0" w:color="auto"/>
            <w:bottom w:val="none" w:sz="0" w:space="0" w:color="auto"/>
            <w:right w:val="none" w:sz="0" w:space="0" w:color="auto"/>
          </w:divBdr>
        </w:div>
        <w:div w:id="1117992403">
          <w:marLeft w:val="547"/>
          <w:marRight w:val="0"/>
          <w:marTop w:val="58"/>
          <w:marBottom w:val="0"/>
          <w:divBdr>
            <w:top w:val="none" w:sz="0" w:space="0" w:color="auto"/>
            <w:left w:val="none" w:sz="0" w:space="0" w:color="auto"/>
            <w:bottom w:val="none" w:sz="0" w:space="0" w:color="auto"/>
            <w:right w:val="none" w:sz="0" w:space="0" w:color="auto"/>
          </w:divBdr>
        </w:div>
        <w:div w:id="1578591465">
          <w:marLeft w:val="547"/>
          <w:marRight w:val="0"/>
          <w:marTop w:val="58"/>
          <w:marBottom w:val="0"/>
          <w:divBdr>
            <w:top w:val="none" w:sz="0" w:space="0" w:color="auto"/>
            <w:left w:val="none" w:sz="0" w:space="0" w:color="auto"/>
            <w:bottom w:val="none" w:sz="0" w:space="0" w:color="auto"/>
            <w:right w:val="none" w:sz="0" w:space="0" w:color="auto"/>
          </w:divBdr>
        </w:div>
        <w:div w:id="1767068951">
          <w:marLeft w:val="547"/>
          <w:marRight w:val="0"/>
          <w:marTop w:val="58"/>
          <w:marBottom w:val="0"/>
          <w:divBdr>
            <w:top w:val="none" w:sz="0" w:space="0" w:color="auto"/>
            <w:left w:val="none" w:sz="0" w:space="0" w:color="auto"/>
            <w:bottom w:val="none" w:sz="0" w:space="0" w:color="auto"/>
            <w:right w:val="none" w:sz="0" w:space="0" w:color="auto"/>
          </w:divBdr>
        </w:div>
        <w:div w:id="1948461232">
          <w:marLeft w:val="547"/>
          <w:marRight w:val="0"/>
          <w:marTop w:val="58"/>
          <w:marBottom w:val="0"/>
          <w:divBdr>
            <w:top w:val="none" w:sz="0" w:space="0" w:color="auto"/>
            <w:left w:val="none" w:sz="0" w:space="0" w:color="auto"/>
            <w:bottom w:val="none" w:sz="0" w:space="0" w:color="auto"/>
            <w:right w:val="none" w:sz="0" w:space="0" w:color="auto"/>
          </w:divBdr>
        </w:div>
      </w:divsChild>
    </w:div>
    <w:div w:id="2077895251">
      <w:bodyDiv w:val="1"/>
      <w:marLeft w:val="0"/>
      <w:marRight w:val="0"/>
      <w:marTop w:val="0"/>
      <w:marBottom w:val="0"/>
      <w:divBdr>
        <w:top w:val="none" w:sz="0" w:space="0" w:color="auto"/>
        <w:left w:val="none" w:sz="0" w:space="0" w:color="auto"/>
        <w:bottom w:val="none" w:sz="0" w:space="0" w:color="auto"/>
        <w:right w:val="none" w:sz="0" w:space="0" w:color="auto"/>
      </w:divBdr>
    </w:div>
    <w:div w:id="21286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sdn.microsoft.com/en-us/library/windows/hardware/br230784.aspx" TargetMode="External"/><Relationship Id="rId26" Type="http://schemas.openxmlformats.org/officeDocument/2006/relationships/hyperlink" Target="http://msdn.microsoft.com/en-us/library/windows/hardware/ff552325(v=vs.85).aspx"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s://msdn.microsoft.com/en-us/library/windows/desktop/aa387287(v=vs.85).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indows.microsoft.com/en-us/windows/turn-automatic-updating-on-off" TargetMode="External"/><Relationship Id="rId25" Type="http://schemas.openxmlformats.org/officeDocument/2006/relationships/image" Target="media/image6.png"/><Relationship Id="rId33" Type="http://schemas.openxmlformats.org/officeDocument/2006/relationships/hyperlink" Target="https://msdn.microsoft.com/en-us/library/windows/hardware/dn962252(v=vs.85).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hyperlink" Target="mailto:DDCHelp@microsof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dchelp@microsoft.com" TargetMode="External"/><Relationship Id="rId32" Type="http://schemas.openxmlformats.org/officeDocument/2006/relationships/hyperlink" Target="https://msdn.microsoft.com/en-us/library/windows/hardware/dn972665%28v=vs.85%29.aspx?f=255&amp;MSPPError=-2147217396"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yperlink" Target="https://msdn.microsoft.com/en-us/library/windows/hardware/ff546225(v=vs.85).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msdn.microsoft.com/en-us/library/windows/hardware/ff552325(v=vs.85).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hyperlink" Target="http://msdn.microsoft.com/en-us/library/windows/hardware/ff543505(v=vs.85).aspx" TargetMode="External"/><Relationship Id="rId30" Type="http://schemas.openxmlformats.org/officeDocument/2006/relationships/hyperlink" Target="http://www.microsoft.com/en-us/download/details.aspx?id=38405"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Apollo">
      <a:dk1>
        <a:sysClr val="windowText" lastClr="000000"/>
      </a:dk1>
      <a:lt1>
        <a:sysClr val="window" lastClr="FFFFFF"/>
      </a:lt1>
      <a:dk2>
        <a:srgbClr val="1F497D"/>
      </a:dk2>
      <a:lt2>
        <a:srgbClr val="EEECE1"/>
      </a:lt2>
      <a:accent1>
        <a:srgbClr val="E51400"/>
      </a:accent1>
      <a:accent2>
        <a:srgbClr val="6BBD46"/>
      </a:accent2>
      <a:accent3>
        <a:srgbClr val="4891DC"/>
      </a:accent3>
      <a:accent4>
        <a:srgbClr val="F09609"/>
      </a:accent4>
      <a:accent5>
        <a:srgbClr val="787878"/>
      </a:accent5>
      <a:accent6>
        <a:srgbClr val="D2D2D2"/>
      </a:accent6>
      <a:hlink>
        <a:srgbClr val="787878"/>
      </a:hlink>
      <a:folHlink>
        <a:srgbClr val="787878"/>
      </a:folHlink>
    </a:clrScheme>
    <a:fontScheme name="Apollo">
      <a:majorFont>
        <a:latin typeface="Segoe Light"/>
        <a:ea typeface=""/>
        <a:cs typeface=""/>
      </a:majorFont>
      <a:minorFont>
        <a:latin typeface="Sego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03A60420EA24188B3A5BA060019CF" ma:contentTypeVersion="5" ma:contentTypeDescription="Create a new document." ma:contentTypeScope="" ma:versionID="a15ba142ca315b12befad8a4e76f63ae">
  <xsd:schema xmlns:xsd="http://www.w3.org/2001/XMLSchema" xmlns:xs="http://www.w3.org/2001/XMLSchema" xmlns:p="http://schemas.microsoft.com/office/2006/metadata/properties" xmlns:ns2="bd763b4b-0e39-42b6-ba2b-06811907cef8" xmlns:ns3="180fac37-d91a-4061-937b-b13546ec0f5d" targetNamespace="http://schemas.microsoft.com/office/2006/metadata/properties" ma:root="true" ma:fieldsID="0b1c36143bf60099e11da00b76d554c8" ns2:_="" ns3:_="">
    <xsd:import namespace="bd763b4b-0e39-42b6-ba2b-06811907cef8"/>
    <xsd:import namespace="180fac37-d91a-4061-937b-b13546ec0f5d"/>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3b4b-0e39-42b6-ba2b-06811907c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fac37-d91a-4061-937b-b13546ec0f5d"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763b4b-0e39-42b6-ba2b-06811907cef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0F7A-2F12-458A-9A82-87F8D4CF1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3b4b-0e39-42b6-ba2b-06811907cef8"/>
    <ds:schemaRef ds:uri="180fac37-d91a-4061-937b-b13546ec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D0E3D-B6F4-4B86-A0F6-DD6BC00CA1C3}">
  <ds:schemaRefs>
    <ds:schemaRef ds:uri="http://schemas.microsoft.com/sharepoint/v3/contenttype/forms"/>
  </ds:schemaRefs>
</ds:datastoreItem>
</file>

<file path=customXml/itemProps3.xml><?xml version="1.0" encoding="utf-8"?>
<ds:datastoreItem xmlns:ds="http://schemas.openxmlformats.org/officeDocument/2006/customXml" ds:itemID="{AAAA5063-7D8F-4102-9B85-B98389458EB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d763b4b-0e39-42b6-ba2b-06811907cef8"/>
    <ds:schemaRef ds:uri="180fac37-d91a-4061-937b-b13546ec0f5d"/>
    <ds:schemaRef ds:uri="http://www.w3.org/XML/1998/namespace"/>
    <ds:schemaRef ds:uri="http://purl.org/dc/terms/"/>
  </ds:schemaRefs>
</ds:datastoreItem>
</file>

<file path=customXml/itemProps4.xml><?xml version="1.0" encoding="utf-8"?>
<ds:datastoreItem xmlns:ds="http://schemas.openxmlformats.org/officeDocument/2006/customXml" ds:itemID="{838A5B32-C9AE-4AF3-8D31-5B49C2F0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9120</Words>
  <Characters>51988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2015-06-17T18:17:00Z</dcterms:created>
  <dcterms:modified xsi:type="dcterms:W3CDTF">2015-07-01T21:37:00Z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0x01010033C03A60420EA24188B3A5BA060019CF</vt:lpwstr>
  </property>
  <property fmtid="{D5CDD505-2E9C-101B-9397-08002B2CF9AE}" pid="3" name="_dlc_DocIdItemGuid">
    <vt:lpwstr>cd4c383c-276e-411f-b2cf-4265b688f5f6</vt:lpwstr>
  </property>
</Properties>
</file>