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D92AC" w14:textId="26FA5BEC" w:rsidR="0010587D" w:rsidRPr="007B51A3" w:rsidRDefault="00530A82">
      <w:pPr>
        <w:pStyle w:val="Title"/>
      </w:pPr>
      <w:bookmarkStart w:id="0" w:name="OLE_LINK1"/>
      <w:bookmarkStart w:id="1" w:name="OLE_LINK2"/>
      <w:r w:rsidRPr="007B51A3">
        <w:t xml:space="preserve">Away Mode in Windows </w:t>
      </w:r>
    </w:p>
    <w:bookmarkEnd w:id="0"/>
    <w:bookmarkEnd w:id="1"/>
    <w:p w14:paraId="146C8737" w14:textId="77777777" w:rsidR="007B225C" w:rsidRDefault="00B67870">
      <w:pPr>
        <w:pStyle w:val="TableHead"/>
      </w:pPr>
      <w:r>
        <w:t>May 19, 2014</w:t>
      </w:r>
    </w:p>
    <w:p w14:paraId="0A6AAAAF" w14:textId="228BFA83" w:rsidR="0010587D" w:rsidRPr="007B51A3" w:rsidRDefault="0010587D">
      <w:pPr>
        <w:pStyle w:val="TableHead"/>
      </w:pPr>
      <w:r w:rsidRPr="007B51A3">
        <w:t>Abstract</w:t>
      </w:r>
    </w:p>
    <w:p w14:paraId="3922A2D6" w14:textId="5920F4DC" w:rsidR="0010587D" w:rsidRPr="007B51A3" w:rsidRDefault="0021448C">
      <w:pPr>
        <w:pStyle w:val="BodyText"/>
      </w:pPr>
      <w:r w:rsidRPr="007B51A3">
        <w:t>Away Mode is a Windows feature that is designed for media PC scenarios</w:t>
      </w:r>
      <w:r w:rsidR="00655FBD">
        <w:t xml:space="preserve"> as well as remote access to PCs and files </w:t>
      </w:r>
      <w:r w:rsidR="008D3E2D">
        <w:t>in a business</w:t>
      </w:r>
      <w:r w:rsidRPr="007B51A3">
        <w:t>.</w:t>
      </w:r>
      <w:r w:rsidR="00014B2A" w:rsidRPr="007B51A3">
        <w:t xml:space="preserve"> </w:t>
      </w:r>
      <w:r w:rsidRPr="007B51A3">
        <w:t xml:space="preserve">Away Mode enables the </w:t>
      </w:r>
      <w:r w:rsidR="00050CAC">
        <w:t>a PC</w:t>
      </w:r>
      <w:r w:rsidRPr="007B51A3">
        <w:t xml:space="preserve"> to appear </w:t>
      </w:r>
      <w:r w:rsidR="002C37B0">
        <w:t xml:space="preserve">turned </w:t>
      </w:r>
      <w:r w:rsidRPr="007B51A3">
        <w:t>off to the user, when the system is actually operational and processing background media tasks such as recording television content or streaming media to other devices.</w:t>
      </w:r>
      <w:r w:rsidR="00014B2A" w:rsidRPr="007B51A3">
        <w:t xml:space="preserve"> </w:t>
      </w:r>
      <w:r w:rsidRPr="007B51A3">
        <w:t>This paper documents the operation of Away Mode</w:t>
      </w:r>
      <w:r w:rsidR="00014B2A" w:rsidRPr="007B51A3">
        <w:t xml:space="preserve">, configuration of </w:t>
      </w:r>
      <w:r w:rsidRPr="007B51A3">
        <w:t>power polic</w:t>
      </w:r>
      <w:r w:rsidR="00014B2A" w:rsidRPr="007B51A3">
        <w:t>ies</w:t>
      </w:r>
      <w:r w:rsidR="006E4932" w:rsidRPr="007B51A3">
        <w:t>,</w:t>
      </w:r>
      <w:r w:rsidR="00014B2A" w:rsidRPr="007B51A3">
        <w:t xml:space="preserve"> </w:t>
      </w:r>
      <w:r w:rsidR="00CF11C3" w:rsidRPr="007B51A3">
        <w:t>and</w:t>
      </w:r>
      <w:r w:rsidR="00014B2A" w:rsidRPr="007B51A3">
        <w:t xml:space="preserve"> b</w:t>
      </w:r>
      <w:r w:rsidRPr="007B51A3">
        <w:t xml:space="preserve">est practices for </w:t>
      </w:r>
      <w:r w:rsidR="00F30B82">
        <w:t>original equipment manufacturers (</w:t>
      </w:r>
      <w:r w:rsidRPr="007B51A3">
        <w:t>OEMs</w:t>
      </w:r>
      <w:r w:rsidR="00F30B82">
        <w:t>)</w:t>
      </w:r>
      <w:r w:rsidRPr="007B51A3">
        <w:t xml:space="preserve"> </w:t>
      </w:r>
      <w:r w:rsidR="00F30B82">
        <w:t xml:space="preserve">that </w:t>
      </w:r>
      <w:r w:rsidRPr="007B51A3">
        <w:t xml:space="preserve">deploy systems with Away Mode functionality and </w:t>
      </w:r>
      <w:r w:rsidR="00F30B82">
        <w:t>independent software vendors (</w:t>
      </w:r>
      <w:r w:rsidRPr="007B51A3">
        <w:t>ISVs</w:t>
      </w:r>
      <w:r w:rsidR="00F30B82">
        <w:t>)</w:t>
      </w:r>
      <w:r w:rsidRPr="007B51A3">
        <w:t xml:space="preserve"> </w:t>
      </w:r>
      <w:r w:rsidR="000F5BA3">
        <w:t>that</w:t>
      </w:r>
      <w:r w:rsidR="00F30B82">
        <w:t xml:space="preserve"> </w:t>
      </w:r>
      <w:r w:rsidRPr="007B51A3">
        <w:t>develop media software for Away Mode.</w:t>
      </w:r>
    </w:p>
    <w:p w14:paraId="00CDCC7B" w14:textId="77777777" w:rsidR="006E4932" w:rsidRDefault="0010587D">
      <w:pPr>
        <w:pStyle w:val="BodyText"/>
      </w:pPr>
      <w:r w:rsidRPr="007B51A3">
        <w:t xml:space="preserve">This information applies for the </w:t>
      </w:r>
      <w:r w:rsidR="006E4932" w:rsidRPr="007B51A3">
        <w:t>Windows Vista</w:t>
      </w:r>
      <w:r w:rsidR="00050CAC">
        <w:t>, Windows 7, and Windows 8</w:t>
      </w:r>
      <w:r w:rsidR="006E4932" w:rsidRPr="007B51A3">
        <w:t xml:space="preserve"> </w:t>
      </w:r>
      <w:r w:rsidRPr="007B51A3">
        <w:t>operating system</w:t>
      </w:r>
      <w:r w:rsidR="00050CAC">
        <w:t>s</w:t>
      </w:r>
      <w:r w:rsidR="006E4932" w:rsidRPr="007B51A3">
        <w:t>.</w:t>
      </w:r>
    </w:p>
    <w:p w14:paraId="722A2AE6" w14:textId="77777777" w:rsidR="0021601F" w:rsidRDefault="00F30B82">
      <w:pPr>
        <w:pStyle w:val="BodyText"/>
      </w:pPr>
      <w:r w:rsidRPr="007B51A3">
        <w:t>References and resources discussed here are listed at the end of this paper.</w:t>
      </w:r>
    </w:p>
    <w:p w14:paraId="6B7C823E" w14:textId="77777777" w:rsidR="0010587D" w:rsidRPr="007B51A3" w:rsidRDefault="0010587D">
      <w:pPr>
        <w:pStyle w:val="TOC1"/>
      </w:pPr>
      <w:bookmarkStart w:id="2" w:name="_GoBack"/>
      <w:bookmarkEnd w:id="2"/>
    </w:p>
    <w:p w14:paraId="2F348AC6" w14:textId="77777777" w:rsidR="004E6A56" w:rsidRDefault="004E6A56" w:rsidP="004E6A56">
      <w:pPr>
        <w:pStyle w:val="Disclaimertext"/>
        <w:spacing w:after="60"/>
      </w:pPr>
      <w:r>
        <w:rPr>
          <w:b/>
          <w:bCs/>
        </w:rPr>
        <w:t>Disclaimer</w:t>
      </w:r>
      <w:r>
        <w:t>: This document is provided “as-is”. Information and views expressed in this document, including URL and other Internet website references, may change without notice. Some information relates to pre-released product which may be substantially modified before it’s commercially released. Microsoft makes no warranties, express or implied, with respect to the information provided here. You bear the risk of using it.</w:t>
      </w:r>
    </w:p>
    <w:p w14:paraId="0DBCA4A0" w14:textId="5CB70E07" w:rsidR="004E6A56" w:rsidRDefault="004E6A56" w:rsidP="004E6A56">
      <w:pPr>
        <w:pStyle w:val="Disclaimertext"/>
        <w:spacing w:after="60"/>
      </w:pPr>
      <w:r>
        <w:t>Some examples depicted herein are provided for illustration only and are fictitious. No real association or connection is intended or should be inferred.</w:t>
      </w:r>
    </w:p>
    <w:p w14:paraId="190447AC" w14:textId="75A209B7" w:rsidR="004E6A56" w:rsidRDefault="004E6A56" w:rsidP="004E6A56">
      <w:pPr>
        <w:pStyle w:val="Disclaimertext"/>
        <w:spacing w:after="60"/>
      </w:pPr>
      <w:r>
        <w:t>This document does not provide you with any legal rights to any intellectual property in any Microsoft product. You may copy and use this document for your internal, reference purposes..</w:t>
      </w:r>
    </w:p>
    <w:p w14:paraId="543E5824" w14:textId="2D6BB05C" w:rsidR="004E6A56" w:rsidRDefault="004E6A56" w:rsidP="004E6A56">
      <w:pPr>
        <w:pStyle w:val="Disclaimertext"/>
      </w:pPr>
      <w:r>
        <w:t>© 201</w:t>
      </w:r>
      <w:r>
        <w:t>4</w:t>
      </w:r>
      <w:r>
        <w:t xml:space="preserve"> Microsoft. All rights reserved.</w:t>
      </w:r>
    </w:p>
    <w:p w14:paraId="1754CCBA" w14:textId="77777777" w:rsidR="008152BC" w:rsidRDefault="008152BC" w:rsidP="008152BC">
      <w:pPr>
        <w:pStyle w:val="Heading4"/>
      </w:pPr>
      <w:r>
        <w:t>Revision History</w:t>
      </w:r>
    </w:p>
    <w:tbl>
      <w:tblPr>
        <w:tblW w:w="0" w:type="auto"/>
        <w:tblBorders>
          <w:top w:val="single" w:sz="2" w:space="0" w:color="808080"/>
          <w:bottom w:val="single" w:sz="2" w:space="0" w:color="808080"/>
          <w:insideH w:val="single" w:sz="2" w:space="0" w:color="808080"/>
          <w:insideV w:val="single" w:sz="2" w:space="0" w:color="808080"/>
        </w:tblBorders>
        <w:tblLook w:val="04A0" w:firstRow="1" w:lastRow="0" w:firstColumn="1" w:lastColumn="0" w:noHBand="0" w:noVBand="1"/>
      </w:tblPr>
      <w:tblGrid>
        <w:gridCol w:w="1697"/>
        <w:gridCol w:w="5949"/>
      </w:tblGrid>
      <w:tr w:rsidR="008152BC" w:rsidRPr="000D4F6D" w14:paraId="4900E4D7" w14:textId="77777777" w:rsidTr="00C3580E">
        <w:tc>
          <w:tcPr>
            <w:tcW w:w="1697" w:type="dxa"/>
            <w:shd w:val="clear" w:color="auto" w:fill="C6D9F1" w:themeFill="text2" w:themeFillTint="33"/>
            <w:tcMar>
              <w:top w:w="20" w:type="dxa"/>
              <w:bottom w:w="20" w:type="dxa"/>
            </w:tcMar>
          </w:tcPr>
          <w:p w14:paraId="2B3ECAC5" w14:textId="77777777" w:rsidR="008152BC" w:rsidRPr="00C3580E" w:rsidRDefault="006430BE" w:rsidP="008152BC">
            <w:pPr>
              <w:pStyle w:val="BodyText"/>
              <w:spacing w:after="0"/>
              <w:rPr>
                <w:b/>
                <w:sz w:val="18"/>
                <w:szCs w:val="18"/>
              </w:rPr>
            </w:pPr>
            <w:r w:rsidRPr="006430BE">
              <w:rPr>
                <w:b/>
                <w:sz w:val="18"/>
                <w:szCs w:val="18"/>
              </w:rPr>
              <w:t>Date</w:t>
            </w:r>
          </w:p>
        </w:tc>
        <w:tc>
          <w:tcPr>
            <w:tcW w:w="5949" w:type="dxa"/>
            <w:shd w:val="clear" w:color="auto" w:fill="C6D9F1" w:themeFill="text2" w:themeFillTint="33"/>
            <w:tcMar>
              <w:top w:w="20" w:type="dxa"/>
              <w:bottom w:w="20" w:type="dxa"/>
            </w:tcMar>
          </w:tcPr>
          <w:p w14:paraId="22F5C12F" w14:textId="77777777" w:rsidR="008152BC" w:rsidRPr="00C3580E" w:rsidRDefault="006430BE" w:rsidP="008152BC">
            <w:pPr>
              <w:pStyle w:val="BodyText"/>
              <w:spacing w:after="0"/>
              <w:rPr>
                <w:b/>
                <w:sz w:val="18"/>
                <w:szCs w:val="18"/>
              </w:rPr>
            </w:pPr>
            <w:r w:rsidRPr="006430BE">
              <w:rPr>
                <w:b/>
                <w:sz w:val="18"/>
                <w:szCs w:val="18"/>
              </w:rPr>
              <w:t>Change</w:t>
            </w:r>
          </w:p>
        </w:tc>
      </w:tr>
      <w:tr w:rsidR="00883BE3" w:rsidRPr="000D4F6D" w14:paraId="5497B205" w14:textId="77777777" w:rsidTr="008152BC">
        <w:tc>
          <w:tcPr>
            <w:tcW w:w="1697" w:type="dxa"/>
            <w:shd w:val="clear" w:color="auto" w:fill="auto"/>
            <w:tcMar>
              <w:top w:w="20" w:type="dxa"/>
              <w:bottom w:w="20" w:type="dxa"/>
            </w:tcMar>
          </w:tcPr>
          <w:p w14:paraId="6F3B46A3" w14:textId="5A955B1B" w:rsidR="00883BE3" w:rsidRDefault="00883BE3" w:rsidP="0065052B">
            <w:pPr>
              <w:pStyle w:val="BodyText"/>
              <w:spacing w:after="0"/>
              <w:rPr>
                <w:sz w:val="18"/>
                <w:szCs w:val="18"/>
              </w:rPr>
            </w:pPr>
            <w:r>
              <w:rPr>
                <w:sz w:val="18"/>
                <w:szCs w:val="18"/>
              </w:rPr>
              <w:t>May 21, 2014</w:t>
            </w:r>
          </w:p>
        </w:tc>
        <w:tc>
          <w:tcPr>
            <w:tcW w:w="5949" w:type="dxa"/>
            <w:shd w:val="clear" w:color="auto" w:fill="auto"/>
            <w:tcMar>
              <w:top w:w="20" w:type="dxa"/>
              <w:bottom w:w="20" w:type="dxa"/>
            </w:tcMar>
          </w:tcPr>
          <w:p w14:paraId="5011C3F7" w14:textId="63B8DD58" w:rsidR="00883BE3" w:rsidRPr="000D4F6D" w:rsidRDefault="00883BE3" w:rsidP="00883BE3">
            <w:pPr>
              <w:pStyle w:val="TableBullet"/>
              <w:numPr>
                <w:ilvl w:val="0"/>
                <w:numId w:val="0"/>
              </w:numPr>
            </w:pPr>
            <w:r>
              <w:t>Updated Power Managent function references and added in corporate Away Mode scenarios</w:t>
            </w:r>
          </w:p>
        </w:tc>
      </w:tr>
      <w:tr w:rsidR="008152BC" w:rsidRPr="000D4F6D" w14:paraId="38659991" w14:textId="77777777" w:rsidTr="008152BC">
        <w:tc>
          <w:tcPr>
            <w:tcW w:w="1697" w:type="dxa"/>
            <w:shd w:val="clear" w:color="auto" w:fill="auto"/>
            <w:tcMar>
              <w:top w:w="20" w:type="dxa"/>
              <w:bottom w:w="20" w:type="dxa"/>
            </w:tcMar>
          </w:tcPr>
          <w:p w14:paraId="4257F1DC" w14:textId="77777777" w:rsidR="008152BC" w:rsidRPr="000D4F6D" w:rsidRDefault="002C37B0" w:rsidP="0065052B">
            <w:pPr>
              <w:pStyle w:val="BodyText"/>
              <w:spacing w:after="0"/>
              <w:rPr>
                <w:sz w:val="18"/>
                <w:szCs w:val="18"/>
              </w:rPr>
            </w:pPr>
            <w:r>
              <w:rPr>
                <w:sz w:val="18"/>
                <w:szCs w:val="18"/>
              </w:rPr>
              <w:t>December 19, 2008</w:t>
            </w:r>
          </w:p>
        </w:tc>
        <w:tc>
          <w:tcPr>
            <w:tcW w:w="5949" w:type="dxa"/>
            <w:shd w:val="clear" w:color="auto" w:fill="auto"/>
            <w:tcMar>
              <w:top w:w="20" w:type="dxa"/>
              <w:bottom w:w="20" w:type="dxa"/>
            </w:tcMar>
          </w:tcPr>
          <w:p w14:paraId="42E65206" w14:textId="77777777" w:rsidR="0021601F" w:rsidRDefault="008152BC">
            <w:pPr>
              <w:pStyle w:val="TableBullet"/>
              <w:numPr>
                <w:ilvl w:val="0"/>
                <w:numId w:val="0"/>
              </w:numPr>
            </w:pPr>
            <w:r w:rsidRPr="000D4F6D">
              <w:t>Remove</w:t>
            </w:r>
            <w:r w:rsidR="00EC0262">
              <w:t>d</w:t>
            </w:r>
            <w:r w:rsidRPr="000D4F6D">
              <w:t xml:space="preserve"> ref to SetThreadExecutionState exiting Away Mode. </w:t>
            </w:r>
          </w:p>
          <w:p w14:paraId="18E58680" w14:textId="77777777" w:rsidR="00EC0262" w:rsidRDefault="00EC0262">
            <w:pPr>
              <w:pStyle w:val="TableBullet"/>
              <w:numPr>
                <w:ilvl w:val="0"/>
                <w:numId w:val="0"/>
              </w:numPr>
            </w:pPr>
            <w:r>
              <w:t>Updated template.</w:t>
            </w:r>
          </w:p>
        </w:tc>
      </w:tr>
      <w:tr w:rsidR="008152BC" w:rsidRPr="000D4F6D" w14:paraId="51DA7570" w14:textId="77777777" w:rsidTr="008152BC">
        <w:tc>
          <w:tcPr>
            <w:tcW w:w="1697" w:type="dxa"/>
            <w:shd w:val="clear" w:color="auto" w:fill="auto"/>
            <w:tcMar>
              <w:top w:w="20" w:type="dxa"/>
              <w:bottom w:w="20" w:type="dxa"/>
            </w:tcMar>
          </w:tcPr>
          <w:p w14:paraId="2CC12AF1" w14:textId="77777777" w:rsidR="008152BC" w:rsidRPr="000D4F6D" w:rsidRDefault="008152BC" w:rsidP="008152BC">
            <w:pPr>
              <w:pStyle w:val="BodyText"/>
              <w:spacing w:after="0"/>
              <w:rPr>
                <w:sz w:val="18"/>
                <w:szCs w:val="18"/>
              </w:rPr>
            </w:pPr>
            <w:r w:rsidRPr="000D4F6D">
              <w:rPr>
                <w:sz w:val="18"/>
                <w:szCs w:val="18"/>
              </w:rPr>
              <w:t>February 1, 2007</w:t>
            </w:r>
          </w:p>
        </w:tc>
        <w:tc>
          <w:tcPr>
            <w:tcW w:w="5949" w:type="dxa"/>
            <w:shd w:val="clear" w:color="auto" w:fill="auto"/>
            <w:tcMar>
              <w:top w:w="20" w:type="dxa"/>
              <w:bottom w:w="20" w:type="dxa"/>
            </w:tcMar>
          </w:tcPr>
          <w:p w14:paraId="09991C2C" w14:textId="77777777" w:rsidR="0021601F" w:rsidRDefault="002C37B0">
            <w:pPr>
              <w:pStyle w:val="TableBullet"/>
              <w:numPr>
                <w:ilvl w:val="0"/>
                <w:numId w:val="0"/>
              </w:numPr>
            </w:pPr>
            <w:r>
              <w:t>First published</w:t>
            </w:r>
          </w:p>
        </w:tc>
      </w:tr>
    </w:tbl>
    <w:p w14:paraId="44D81F08" w14:textId="77777777" w:rsidR="008152BC" w:rsidRDefault="008152BC" w:rsidP="008152BC"/>
    <w:p w14:paraId="322B4B7A" w14:textId="77777777" w:rsidR="00F30B82" w:rsidRPr="00A6731E" w:rsidRDefault="00F30B82" w:rsidP="00F30B82">
      <w:pPr>
        <w:pStyle w:val="Contents"/>
        <w:pageBreakBefore/>
      </w:pPr>
      <w:r w:rsidRPr="00555AF3">
        <w:lastRenderedPageBreak/>
        <w:t>Contents</w:t>
      </w:r>
    </w:p>
    <w:p w14:paraId="1F008BC1" w14:textId="77777777" w:rsidR="00883BE3" w:rsidRDefault="0021601F">
      <w:pPr>
        <w:pStyle w:val="TOC1"/>
      </w:pPr>
      <w:r>
        <w:rPr>
          <w:rFonts w:ascii="Arial" w:eastAsia="MS Mincho" w:hAnsi="Arial" w:cs="Arial"/>
          <w:sz w:val="18"/>
          <w:szCs w:val="20"/>
        </w:rPr>
        <w:fldChar w:fldCharType="begin"/>
      </w:r>
      <w:r w:rsidR="00F30B82">
        <w:instrText xml:space="preserve"> TOC \o "1-3" \h \z \u </w:instrText>
      </w:r>
      <w:r>
        <w:rPr>
          <w:rFonts w:ascii="Arial" w:eastAsia="MS Mincho" w:hAnsi="Arial" w:cs="Arial"/>
          <w:sz w:val="18"/>
          <w:szCs w:val="20"/>
        </w:rPr>
        <w:fldChar w:fldCharType="separate"/>
      </w:r>
      <w:hyperlink w:anchor="_Toc388461157" w:history="1">
        <w:r w:rsidR="00883BE3" w:rsidRPr="00582B9E">
          <w:rPr>
            <w:rStyle w:val="Hyperlink"/>
          </w:rPr>
          <w:t>Introduction</w:t>
        </w:r>
        <w:r w:rsidR="00883BE3">
          <w:rPr>
            <w:webHidden/>
          </w:rPr>
          <w:tab/>
        </w:r>
        <w:r w:rsidR="00883BE3">
          <w:rPr>
            <w:webHidden/>
          </w:rPr>
          <w:fldChar w:fldCharType="begin"/>
        </w:r>
        <w:r w:rsidR="00883BE3">
          <w:rPr>
            <w:webHidden/>
          </w:rPr>
          <w:instrText xml:space="preserve"> PAGEREF _Toc388461157 \h </w:instrText>
        </w:r>
        <w:r w:rsidR="00883BE3">
          <w:rPr>
            <w:webHidden/>
          </w:rPr>
        </w:r>
        <w:r w:rsidR="00883BE3">
          <w:rPr>
            <w:webHidden/>
          </w:rPr>
          <w:fldChar w:fldCharType="separate"/>
        </w:r>
        <w:r w:rsidR="00883BE3">
          <w:rPr>
            <w:webHidden/>
          </w:rPr>
          <w:t>4</w:t>
        </w:r>
        <w:r w:rsidR="00883BE3">
          <w:rPr>
            <w:webHidden/>
          </w:rPr>
          <w:fldChar w:fldCharType="end"/>
        </w:r>
      </w:hyperlink>
    </w:p>
    <w:p w14:paraId="72FE2EB2" w14:textId="77777777" w:rsidR="00883BE3" w:rsidRDefault="00022289">
      <w:pPr>
        <w:pStyle w:val="TOC1"/>
      </w:pPr>
      <w:hyperlink w:anchor="_Toc388461158" w:history="1">
        <w:r w:rsidR="00883BE3" w:rsidRPr="00582B9E">
          <w:rPr>
            <w:rStyle w:val="Hyperlink"/>
          </w:rPr>
          <w:t>Background</w:t>
        </w:r>
        <w:r w:rsidR="00883BE3">
          <w:rPr>
            <w:webHidden/>
          </w:rPr>
          <w:tab/>
        </w:r>
        <w:r w:rsidR="00883BE3">
          <w:rPr>
            <w:webHidden/>
          </w:rPr>
          <w:fldChar w:fldCharType="begin"/>
        </w:r>
        <w:r w:rsidR="00883BE3">
          <w:rPr>
            <w:webHidden/>
          </w:rPr>
          <w:instrText xml:space="preserve"> PAGEREF _Toc388461158 \h </w:instrText>
        </w:r>
        <w:r w:rsidR="00883BE3">
          <w:rPr>
            <w:webHidden/>
          </w:rPr>
        </w:r>
        <w:r w:rsidR="00883BE3">
          <w:rPr>
            <w:webHidden/>
          </w:rPr>
          <w:fldChar w:fldCharType="separate"/>
        </w:r>
        <w:r w:rsidR="00883BE3">
          <w:rPr>
            <w:webHidden/>
          </w:rPr>
          <w:t>4</w:t>
        </w:r>
        <w:r w:rsidR="00883BE3">
          <w:rPr>
            <w:webHidden/>
          </w:rPr>
          <w:fldChar w:fldCharType="end"/>
        </w:r>
      </w:hyperlink>
    </w:p>
    <w:p w14:paraId="1C525CBA" w14:textId="77777777" w:rsidR="00883BE3" w:rsidRDefault="00022289">
      <w:pPr>
        <w:pStyle w:val="TOC2"/>
        <w:rPr>
          <w:rFonts w:eastAsiaTheme="minorEastAsia"/>
        </w:rPr>
      </w:pPr>
      <w:hyperlink w:anchor="_Toc388461159" w:history="1">
        <w:r w:rsidR="00883BE3" w:rsidRPr="00582B9E">
          <w:rPr>
            <w:rStyle w:val="Hyperlink"/>
          </w:rPr>
          <w:t>Away Mode Usage Scenarios</w:t>
        </w:r>
        <w:r w:rsidR="00883BE3">
          <w:rPr>
            <w:webHidden/>
          </w:rPr>
          <w:tab/>
        </w:r>
        <w:r w:rsidR="00883BE3">
          <w:rPr>
            <w:webHidden/>
          </w:rPr>
          <w:fldChar w:fldCharType="begin"/>
        </w:r>
        <w:r w:rsidR="00883BE3">
          <w:rPr>
            <w:webHidden/>
          </w:rPr>
          <w:instrText xml:space="preserve"> PAGEREF _Toc388461159 \h </w:instrText>
        </w:r>
        <w:r w:rsidR="00883BE3">
          <w:rPr>
            <w:webHidden/>
          </w:rPr>
        </w:r>
        <w:r w:rsidR="00883BE3">
          <w:rPr>
            <w:webHidden/>
          </w:rPr>
          <w:fldChar w:fldCharType="separate"/>
        </w:r>
        <w:r w:rsidR="00883BE3">
          <w:rPr>
            <w:webHidden/>
          </w:rPr>
          <w:t>4</w:t>
        </w:r>
        <w:r w:rsidR="00883BE3">
          <w:rPr>
            <w:webHidden/>
          </w:rPr>
          <w:fldChar w:fldCharType="end"/>
        </w:r>
      </w:hyperlink>
    </w:p>
    <w:p w14:paraId="1EBBFB01" w14:textId="77777777" w:rsidR="00883BE3" w:rsidRDefault="00022289">
      <w:pPr>
        <w:pStyle w:val="TOC2"/>
        <w:rPr>
          <w:rFonts w:eastAsiaTheme="minorEastAsia"/>
        </w:rPr>
      </w:pPr>
      <w:hyperlink w:anchor="_Toc388461160" w:history="1">
        <w:r w:rsidR="00883BE3" w:rsidRPr="00582B9E">
          <w:rPr>
            <w:rStyle w:val="Hyperlink"/>
          </w:rPr>
          <w:t>Away Mode and the Use of System Sleep States</w:t>
        </w:r>
        <w:r w:rsidR="00883BE3">
          <w:rPr>
            <w:webHidden/>
          </w:rPr>
          <w:tab/>
        </w:r>
        <w:r w:rsidR="00883BE3">
          <w:rPr>
            <w:webHidden/>
          </w:rPr>
          <w:fldChar w:fldCharType="begin"/>
        </w:r>
        <w:r w:rsidR="00883BE3">
          <w:rPr>
            <w:webHidden/>
          </w:rPr>
          <w:instrText xml:space="preserve"> PAGEREF _Toc388461160 \h </w:instrText>
        </w:r>
        <w:r w:rsidR="00883BE3">
          <w:rPr>
            <w:webHidden/>
          </w:rPr>
        </w:r>
        <w:r w:rsidR="00883BE3">
          <w:rPr>
            <w:webHidden/>
          </w:rPr>
          <w:fldChar w:fldCharType="separate"/>
        </w:r>
        <w:r w:rsidR="00883BE3">
          <w:rPr>
            <w:webHidden/>
          </w:rPr>
          <w:t>5</w:t>
        </w:r>
        <w:r w:rsidR="00883BE3">
          <w:rPr>
            <w:webHidden/>
          </w:rPr>
          <w:fldChar w:fldCharType="end"/>
        </w:r>
      </w:hyperlink>
    </w:p>
    <w:p w14:paraId="2C990804" w14:textId="77777777" w:rsidR="00883BE3" w:rsidRDefault="00022289">
      <w:pPr>
        <w:pStyle w:val="TOC1"/>
      </w:pPr>
      <w:hyperlink w:anchor="_Toc388461161" w:history="1">
        <w:r w:rsidR="00883BE3" w:rsidRPr="00582B9E">
          <w:rPr>
            <w:rStyle w:val="Hyperlink"/>
          </w:rPr>
          <w:t>Implementation Details</w:t>
        </w:r>
        <w:r w:rsidR="00883BE3">
          <w:rPr>
            <w:webHidden/>
          </w:rPr>
          <w:tab/>
        </w:r>
        <w:r w:rsidR="00883BE3">
          <w:rPr>
            <w:webHidden/>
          </w:rPr>
          <w:fldChar w:fldCharType="begin"/>
        </w:r>
        <w:r w:rsidR="00883BE3">
          <w:rPr>
            <w:webHidden/>
          </w:rPr>
          <w:instrText xml:space="preserve"> PAGEREF _Toc388461161 \h </w:instrText>
        </w:r>
        <w:r w:rsidR="00883BE3">
          <w:rPr>
            <w:webHidden/>
          </w:rPr>
        </w:r>
        <w:r w:rsidR="00883BE3">
          <w:rPr>
            <w:webHidden/>
          </w:rPr>
          <w:fldChar w:fldCharType="separate"/>
        </w:r>
        <w:r w:rsidR="00883BE3">
          <w:rPr>
            <w:webHidden/>
          </w:rPr>
          <w:t>5</w:t>
        </w:r>
        <w:r w:rsidR="00883BE3">
          <w:rPr>
            <w:webHidden/>
          </w:rPr>
          <w:fldChar w:fldCharType="end"/>
        </w:r>
      </w:hyperlink>
    </w:p>
    <w:p w14:paraId="05D55334" w14:textId="77777777" w:rsidR="00883BE3" w:rsidRDefault="00022289">
      <w:pPr>
        <w:pStyle w:val="TOC2"/>
        <w:rPr>
          <w:rFonts w:eastAsiaTheme="minorEastAsia"/>
        </w:rPr>
      </w:pPr>
      <w:hyperlink w:anchor="_Toc388461162" w:history="1">
        <w:r w:rsidR="00883BE3" w:rsidRPr="00582B9E">
          <w:rPr>
            <w:rStyle w:val="Hyperlink"/>
          </w:rPr>
          <w:t>System Requirements</w:t>
        </w:r>
        <w:r w:rsidR="00883BE3">
          <w:rPr>
            <w:webHidden/>
          </w:rPr>
          <w:tab/>
        </w:r>
        <w:r w:rsidR="00883BE3">
          <w:rPr>
            <w:webHidden/>
          </w:rPr>
          <w:fldChar w:fldCharType="begin"/>
        </w:r>
        <w:r w:rsidR="00883BE3">
          <w:rPr>
            <w:webHidden/>
          </w:rPr>
          <w:instrText xml:space="preserve"> PAGEREF _Toc388461162 \h </w:instrText>
        </w:r>
        <w:r w:rsidR="00883BE3">
          <w:rPr>
            <w:webHidden/>
          </w:rPr>
        </w:r>
        <w:r w:rsidR="00883BE3">
          <w:rPr>
            <w:webHidden/>
          </w:rPr>
          <w:fldChar w:fldCharType="separate"/>
        </w:r>
        <w:r w:rsidR="00883BE3">
          <w:rPr>
            <w:webHidden/>
          </w:rPr>
          <w:t>5</w:t>
        </w:r>
        <w:r w:rsidR="00883BE3">
          <w:rPr>
            <w:webHidden/>
          </w:rPr>
          <w:fldChar w:fldCharType="end"/>
        </w:r>
      </w:hyperlink>
    </w:p>
    <w:p w14:paraId="63E5ABE2" w14:textId="77777777" w:rsidR="00883BE3" w:rsidRDefault="00022289">
      <w:pPr>
        <w:pStyle w:val="TOC3"/>
        <w:rPr>
          <w:rFonts w:eastAsiaTheme="minorEastAsia"/>
        </w:rPr>
      </w:pPr>
      <w:hyperlink w:anchor="_Toc388461163" w:history="1">
        <w:r w:rsidR="00883BE3" w:rsidRPr="00582B9E">
          <w:rPr>
            <w:rStyle w:val="Hyperlink"/>
          </w:rPr>
          <w:t>Entering Away Mode</w:t>
        </w:r>
        <w:r w:rsidR="00883BE3">
          <w:rPr>
            <w:webHidden/>
          </w:rPr>
          <w:tab/>
        </w:r>
        <w:r w:rsidR="00883BE3">
          <w:rPr>
            <w:webHidden/>
          </w:rPr>
          <w:fldChar w:fldCharType="begin"/>
        </w:r>
        <w:r w:rsidR="00883BE3">
          <w:rPr>
            <w:webHidden/>
          </w:rPr>
          <w:instrText xml:space="preserve"> PAGEREF _Toc388461163 \h </w:instrText>
        </w:r>
        <w:r w:rsidR="00883BE3">
          <w:rPr>
            <w:webHidden/>
          </w:rPr>
        </w:r>
        <w:r w:rsidR="00883BE3">
          <w:rPr>
            <w:webHidden/>
          </w:rPr>
          <w:fldChar w:fldCharType="separate"/>
        </w:r>
        <w:r w:rsidR="00883BE3">
          <w:rPr>
            <w:webHidden/>
          </w:rPr>
          <w:t>5</w:t>
        </w:r>
        <w:r w:rsidR="00883BE3">
          <w:rPr>
            <w:webHidden/>
          </w:rPr>
          <w:fldChar w:fldCharType="end"/>
        </w:r>
      </w:hyperlink>
    </w:p>
    <w:p w14:paraId="7CFFED91" w14:textId="77777777" w:rsidR="00883BE3" w:rsidRDefault="00022289">
      <w:pPr>
        <w:pStyle w:val="TOC3"/>
        <w:rPr>
          <w:rFonts w:eastAsiaTheme="minorEastAsia"/>
        </w:rPr>
      </w:pPr>
      <w:hyperlink w:anchor="_Toc388461164" w:history="1">
        <w:r w:rsidR="00883BE3" w:rsidRPr="00582B9E">
          <w:rPr>
            <w:rStyle w:val="Hyperlink"/>
          </w:rPr>
          <w:t>Exiting Away Mode</w:t>
        </w:r>
        <w:r w:rsidR="00883BE3">
          <w:rPr>
            <w:webHidden/>
          </w:rPr>
          <w:tab/>
        </w:r>
        <w:r w:rsidR="00883BE3">
          <w:rPr>
            <w:webHidden/>
          </w:rPr>
          <w:fldChar w:fldCharType="begin"/>
        </w:r>
        <w:r w:rsidR="00883BE3">
          <w:rPr>
            <w:webHidden/>
          </w:rPr>
          <w:instrText xml:space="preserve"> PAGEREF _Toc388461164 \h </w:instrText>
        </w:r>
        <w:r w:rsidR="00883BE3">
          <w:rPr>
            <w:webHidden/>
          </w:rPr>
        </w:r>
        <w:r w:rsidR="00883BE3">
          <w:rPr>
            <w:webHidden/>
          </w:rPr>
          <w:fldChar w:fldCharType="separate"/>
        </w:r>
        <w:r w:rsidR="00883BE3">
          <w:rPr>
            <w:webHidden/>
          </w:rPr>
          <w:t>6</w:t>
        </w:r>
        <w:r w:rsidR="00883BE3">
          <w:rPr>
            <w:webHidden/>
          </w:rPr>
          <w:fldChar w:fldCharType="end"/>
        </w:r>
      </w:hyperlink>
    </w:p>
    <w:p w14:paraId="0149C62C" w14:textId="77777777" w:rsidR="00883BE3" w:rsidRDefault="00022289">
      <w:pPr>
        <w:pStyle w:val="TOC3"/>
        <w:rPr>
          <w:rFonts w:eastAsiaTheme="minorEastAsia"/>
        </w:rPr>
      </w:pPr>
      <w:hyperlink w:anchor="_Toc388461165" w:history="1">
        <w:r w:rsidR="00883BE3" w:rsidRPr="00582B9E">
          <w:rPr>
            <w:rStyle w:val="Hyperlink"/>
          </w:rPr>
          <w:t>Sleep Idle Time-Out</w:t>
        </w:r>
        <w:r w:rsidR="00883BE3">
          <w:rPr>
            <w:webHidden/>
          </w:rPr>
          <w:tab/>
        </w:r>
        <w:r w:rsidR="00883BE3">
          <w:rPr>
            <w:webHidden/>
          </w:rPr>
          <w:fldChar w:fldCharType="begin"/>
        </w:r>
        <w:r w:rsidR="00883BE3">
          <w:rPr>
            <w:webHidden/>
          </w:rPr>
          <w:instrText xml:space="preserve"> PAGEREF _Toc388461165 \h </w:instrText>
        </w:r>
        <w:r w:rsidR="00883BE3">
          <w:rPr>
            <w:webHidden/>
          </w:rPr>
        </w:r>
        <w:r w:rsidR="00883BE3">
          <w:rPr>
            <w:webHidden/>
          </w:rPr>
          <w:fldChar w:fldCharType="separate"/>
        </w:r>
        <w:r w:rsidR="00883BE3">
          <w:rPr>
            <w:webHidden/>
          </w:rPr>
          <w:t>7</w:t>
        </w:r>
        <w:r w:rsidR="00883BE3">
          <w:rPr>
            <w:webHidden/>
          </w:rPr>
          <w:fldChar w:fldCharType="end"/>
        </w:r>
      </w:hyperlink>
    </w:p>
    <w:p w14:paraId="06442815" w14:textId="77777777" w:rsidR="00883BE3" w:rsidRDefault="00022289">
      <w:pPr>
        <w:pStyle w:val="TOC2"/>
        <w:rPr>
          <w:rFonts w:eastAsiaTheme="minorEastAsia"/>
        </w:rPr>
      </w:pPr>
      <w:hyperlink w:anchor="_Toc388461166" w:history="1">
        <w:r w:rsidR="00883BE3" w:rsidRPr="00582B9E">
          <w:rPr>
            <w:rStyle w:val="Hyperlink"/>
          </w:rPr>
          <w:t>Away Mode and Windows Power Policy</w:t>
        </w:r>
        <w:r w:rsidR="00883BE3">
          <w:rPr>
            <w:webHidden/>
          </w:rPr>
          <w:tab/>
        </w:r>
        <w:r w:rsidR="00883BE3">
          <w:rPr>
            <w:webHidden/>
          </w:rPr>
          <w:fldChar w:fldCharType="begin"/>
        </w:r>
        <w:r w:rsidR="00883BE3">
          <w:rPr>
            <w:webHidden/>
          </w:rPr>
          <w:instrText xml:space="preserve"> PAGEREF _Toc388461166 \h </w:instrText>
        </w:r>
        <w:r w:rsidR="00883BE3">
          <w:rPr>
            <w:webHidden/>
          </w:rPr>
        </w:r>
        <w:r w:rsidR="00883BE3">
          <w:rPr>
            <w:webHidden/>
          </w:rPr>
          <w:fldChar w:fldCharType="separate"/>
        </w:r>
        <w:r w:rsidR="00883BE3">
          <w:rPr>
            <w:webHidden/>
          </w:rPr>
          <w:t>7</w:t>
        </w:r>
        <w:r w:rsidR="00883BE3">
          <w:rPr>
            <w:webHidden/>
          </w:rPr>
          <w:fldChar w:fldCharType="end"/>
        </w:r>
      </w:hyperlink>
    </w:p>
    <w:p w14:paraId="7FC2538A" w14:textId="77777777" w:rsidR="00883BE3" w:rsidRDefault="00022289">
      <w:pPr>
        <w:pStyle w:val="TOC3"/>
        <w:rPr>
          <w:rFonts w:eastAsiaTheme="minorEastAsia"/>
        </w:rPr>
      </w:pPr>
      <w:hyperlink w:anchor="_Toc388461167" w:history="1">
        <w:r w:rsidR="00883BE3" w:rsidRPr="00582B9E">
          <w:rPr>
            <w:rStyle w:val="Hyperlink"/>
          </w:rPr>
          <w:t>Enabling Away Mode</w:t>
        </w:r>
        <w:r w:rsidR="00883BE3">
          <w:rPr>
            <w:webHidden/>
          </w:rPr>
          <w:tab/>
        </w:r>
        <w:r w:rsidR="00883BE3">
          <w:rPr>
            <w:webHidden/>
          </w:rPr>
          <w:fldChar w:fldCharType="begin"/>
        </w:r>
        <w:r w:rsidR="00883BE3">
          <w:rPr>
            <w:webHidden/>
          </w:rPr>
          <w:instrText xml:space="preserve"> PAGEREF _Toc388461167 \h </w:instrText>
        </w:r>
        <w:r w:rsidR="00883BE3">
          <w:rPr>
            <w:webHidden/>
          </w:rPr>
        </w:r>
        <w:r w:rsidR="00883BE3">
          <w:rPr>
            <w:webHidden/>
          </w:rPr>
          <w:fldChar w:fldCharType="separate"/>
        </w:r>
        <w:r w:rsidR="00883BE3">
          <w:rPr>
            <w:webHidden/>
          </w:rPr>
          <w:t>7</w:t>
        </w:r>
        <w:r w:rsidR="00883BE3">
          <w:rPr>
            <w:webHidden/>
          </w:rPr>
          <w:fldChar w:fldCharType="end"/>
        </w:r>
      </w:hyperlink>
    </w:p>
    <w:p w14:paraId="5D0BDD63" w14:textId="77777777" w:rsidR="00883BE3" w:rsidRDefault="00022289">
      <w:pPr>
        <w:pStyle w:val="TOC2"/>
        <w:rPr>
          <w:rFonts w:eastAsiaTheme="minorEastAsia"/>
        </w:rPr>
      </w:pPr>
      <w:hyperlink w:anchor="_Toc388461168" w:history="1">
        <w:r w:rsidR="00883BE3" w:rsidRPr="00582B9E">
          <w:rPr>
            <w:rStyle w:val="Hyperlink"/>
          </w:rPr>
          <w:t>Enabling Away Mode with the SetThreadExecutionState API</w:t>
        </w:r>
        <w:r w:rsidR="00883BE3">
          <w:rPr>
            <w:webHidden/>
          </w:rPr>
          <w:tab/>
        </w:r>
        <w:r w:rsidR="00883BE3">
          <w:rPr>
            <w:webHidden/>
          </w:rPr>
          <w:fldChar w:fldCharType="begin"/>
        </w:r>
        <w:r w:rsidR="00883BE3">
          <w:rPr>
            <w:webHidden/>
          </w:rPr>
          <w:instrText xml:space="preserve"> PAGEREF _Toc388461168 \h </w:instrText>
        </w:r>
        <w:r w:rsidR="00883BE3">
          <w:rPr>
            <w:webHidden/>
          </w:rPr>
        </w:r>
        <w:r w:rsidR="00883BE3">
          <w:rPr>
            <w:webHidden/>
          </w:rPr>
          <w:fldChar w:fldCharType="separate"/>
        </w:r>
        <w:r w:rsidR="00883BE3">
          <w:rPr>
            <w:webHidden/>
          </w:rPr>
          <w:t>8</w:t>
        </w:r>
        <w:r w:rsidR="00883BE3">
          <w:rPr>
            <w:webHidden/>
          </w:rPr>
          <w:fldChar w:fldCharType="end"/>
        </w:r>
      </w:hyperlink>
    </w:p>
    <w:p w14:paraId="2B3917FA" w14:textId="77777777" w:rsidR="00883BE3" w:rsidRDefault="00022289">
      <w:pPr>
        <w:pStyle w:val="TOC2"/>
        <w:rPr>
          <w:rFonts w:eastAsiaTheme="minorEastAsia"/>
        </w:rPr>
      </w:pPr>
      <w:hyperlink w:anchor="_Toc388461169" w:history="1">
        <w:r w:rsidR="00883BE3" w:rsidRPr="00582B9E">
          <w:rPr>
            <w:rStyle w:val="Hyperlink"/>
          </w:rPr>
          <w:t>Enabling Away Mode in the Windows Registry</w:t>
        </w:r>
        <w:r w:rsidR="00883BE3">
          <w:rPr>
            <w:webHidden/>
          </w:rPr>
          <w:tab/>
        </w:r>
        <w:r w:rsidR="00883BE3">
          <w:rPr>
            <w:webHidden/>
          </w:rPr>
          <w:fldChar w:fldCharType="begin"/>
        </w:r>
        <w:r w:rsidR="00883BE3">
          <w:rPr>
            <w:webHidden/>
          </w:rPr>
          <w:instrText xml:space="preserve"> PAGEREF _Toc388461169 \h </w:instrText>
        </w:r>
        <w:r w:rsidR="00883BE3">
          <w:rPr>
            <w:webHidden/>
          </w:rPr>
        </w:r>
        <w:r w:rsidR="00883BE3">
          <w:rPr>
            <w:webHidden/>
          </w:rPr>
          <w:fldChar w:fldCharType="separate"/>
        </w:r>
        <w:r w:rsidR="00883BE3">
          <w:rPr>
            <w:webHidden/>
          </w:rPr>
          <w:t>9</w:t>
        </w:r>
        <w:r w:rsidR="00883BE3">
          <w:rPr>
            <w:webHidden/>
          </w:rPr>
          <w:fldChar w:fldCharType="end"/>
        </w:r>
      </w:hyperlink>
    </w:p>
    <w:p w14:paraId="485992B5" w14:textId="77777777" w:rsidR="00883BE3" w:rsidRDefault="00022289">
      <w:pPr>
        <w:pStyle w:val="TOC1"/>
      </w:pPr>
      <w:hyperlink w:anchor="_Toc388461170" w:history="1">
        <w:r w:rsidR="00883BE3" w:rsidRPr="00582B9E">
          <w:rPr>
            <w:rStyle w:val="Hyperlink"/>
          </w:rPr>
          <w:t>How Windows Uses Away Mode</w:t>
        </w:r>
        <w:r w:rsidR="00883BE3">
          <w:rPr>
            <w:webHidden/>
          </w:rPr>
          <w:tab/>
        </w:r>
        <w:r w:rsidR="00883BE3">
          <w:rPr>
            <w:webHidden/>
          </w:rPr>
          <w:fldChar w:fldCharType="begin"/>
        </w:r>
        <w:r w:rsidR="00883BE3">
          <w:rPr>
            <w:webHidden/>
          </w:rPr>
          <w:instrText xml:space="preserve"> PAGEREF _Toc388461170 \h </w:instrText>
        </w:r>
        <w:r w:rsidR="00883BE3">
          <w:rPr>
            <w:webHidden/>
          </w:rPr>
        </w:r>
        <w:r w:rsidR="00883BE3">
          <w:rPr>
            <w:webHidden/>
          </w:rPr>
          <w:fldChar w:fldCharType="separate"/>
        </w:r>
        <w:r w:rsidR="00883BE3">
          <w:rPr>
            <w:webHidden/>
          </w:rPr>
          <w:t>9</w:t>
        </w:r>
        <w:r w:rsidR="00883BE3">
          <w:rPr>
            <w:webHidden/>
          </w:rPr>
          <w:fldChar w:fldCharType="end"/>
        </w:r>
      </w:hyperlink>
    </w:p>
    <w:p w14:paraId="2F5E0F22" w14:textId="77777777" w:rsidR="00883BE3" w:rsidRDefault="00022289">
      <w:pPr>
        <w:pStyle w:val="TOC2"/>
        <w:rPr>
          <w:rFonts w:eastAsiaTheme="minorEastAsia"/>
        </w:rPr>
      </w:pPr>
      <w:hyperlink w:anchor="_Toc388461171" w:history="1">
        <w:r w:rsidR="00883BE3" w:rsidRPr="00582B9E">
          <w:rPr>
            <w:rStyle w:val="Hyperlink"/>
          </w:rPr>
          <w:t>Windows Media Center Extenders</w:t>
        </w:r>
        <w:r w:rsidR="00883BE3">
          <w:rPr>
            <w:webHidden/>
          </w:rPr>
          <w:tab/>
        </w:r>
        <w:r w:rsidR="00883BE3">
          <w:rPr>
            <w:webHidden/>
          </w:rPr>
          <w:fldChar w:fldCharType="begin"/>
        </w:r>
        <w:r w:rsidR="00883BE3">
          <w:rPr>
            <w:webHidden/>
          </w:rPr>
          <w:instrText xml:space="preserve"> PAGEREF _Toc388461171 \h </w:instrText>
        </w:r>
        <w:r w:rsidR="00883BE3">
          <w:rPr>
            <w:webHidden/>
          </w:rPr>
        </w:r>
        <w:r w:rsidR="00883BE3">
          <w:rPr>
            <w:webHidden/>
          </w:rPr>
          <w:fldChar w:fldCharType="separate"/>
        </w:r>
        <w:r w:rsidR="00883BE3">
          <w:rPr>
            <w:webHidden/>
          </w:rPr>
          <w:t>10</w:t>
        </w:r>
        <w:r w:rsidR="00883BE3">
          <w:rPr>
            <w:webHidden/>
          </w:rPr>
          <w:fldChar w:fldCharType="end"/>
        </w:r>
      </w:hyperlink>
    </w:p>
    <w:p w14:paraId="46775BF9" w14:textId="77777777" w:rsidR="00883BE3" w:rsidRDefault="00022289">
      <w:pPr>
        <w:pStyle w:val="TOC2"/>
        <w:rPr>
          <w:rFonts w:eastAsiaTheme="minorEastAsia"/>
        </w:rPr>
      </w:pPr>
      <w:hyperlink w:anchor="_Toc388461172" w:history="1">
        <w:r w:rsidR="00883BE3" w:rsidRPr="00582B9E">
          <w:rPr>
            <w:rStyle w:val="Hyperlink"/>
          </w:rPr>
          <w:t>Windows Media Sharing</w:t>
        </w:r>
        <w:r w:rsidR="00883BE3">
          <w:rPr>
            <w:webHidden/>
          </w:rPr>
          <w:tab/>
        </w:r>
        <w:r w:rsidR="00883BE3">
          <w:rPr>
            <w:webHidden/>
          </w:rPr>
          <w:fldChar w:fldCharType="begin"/>
        </w:r>
        <w:r w:rsidR="00883BE3">
          <w:rPr>
            <w:webHidden/>
          </w:rPr>
          <w:instrText xml:space="preserve"> PAGEREF _Toc388461172 \h </w:instrText>
        </w:r>
        <w:r w:rsidR="00883BE3">
          <w:rPr>
            <w:webHidden/>
          </w:rPr>
        </w:r>
        <w:r w:rsidR="00883BE3">
          <w:rPr>
            <w:webHidden/>
          </w:rPr>
          <w:fldChar w:fldCharType="separate"/>
        </w:r>
        <w:r w:rsidR="00883BE3">
          <w:rPr>
            <w:webHidden/>
          </w:rPr>
          <w:t>10</w:t>
        </w:r>
        <w:r w:rsidR="00883BE3">
          <w:rPr>
            <w:webHidden/>
          </w:rPr>
          <w:fldChar w:fldCharType="end"/>
        </w:r>
      </w:hyperlink>
    </w:p>
    <w:p w14:paraId="6C104A61" w14:textId="77777777" w:rsidR="00883BE3" w:rsidRDefault="00022289">
      <w:pPr>
        <w:pStyle w:val="TOC2"/>
        <w:rPr>
          <w:rFonts w:eastAsiaTheme="minorEastAsia"/>
        </w:rPr>
      </w:pPr>
      <w:hyperlink w:anchor="_Toc388461173" w:history="1">
        <w:r w:rsidR="00883BE3" w:rsidRPr="00582B9E">
          <w:rPr>
            <w:rStyle w:val="Hyperlink"/>
          </w:rPr>
          <w:t>Using Away Mode in Applications</w:t>
        </w:r>
        <w:r w:rsidR="00883BE3">
          <w:rPr>
            <w:webHidden/>
          </w:rPr>
          <w:tab/>
        </w:r>
        <w:r w:rsidR="00883BE3">
          <w:rPr>
            <w:webHidden/>
          </w:rPr>
          <w:fldChar w:fldCharType="begin"/>
        </w:r>
        <w:r w:rsidR="00883BE3">
          <w:rPr>
            <w:webHidden/>
          </w:rPr>
          <w:instrText xml:space="preserve"> PAGEREF _Toc388461173 \h </w:instrText>
        </w:r>
        <w:r w:rsidR="00883BE3">
          <w:rPr>
            <w:webHidden/>
          </w:rPr>
        </w:r>
        <w:r w:rsidR="00883BE3">
          <w:rPr>
            <w:webHidden/>
          </w:rPr>
          <w:fldChar w:fldCharType="separate"/>
        </w:r>
        <w:r w:rsidR="00883BE3">
          <w:rPr>
            <w:webHidden/>
          </w:rPr>
          <w:t>11</w:t>
        </w:r>
        <w:r w:rsidR="00883BE3">
          <w:rPr>
            <w:webHidden/>
          </w:rPr>
          <w:fldChar w:fldCharType="end"/>
        </w:r>
      </w:hyperlink>
    </w:p>
    <w:p w14:paraId="48024CCB" w14:textId="77777777" w:rsidR="00883BE3" w:rsidRDefault="00022289">
      <w:pPr>
        <w:pStyle w:val="TOC2"/>
        <w:rPr>
          <w:rFonts w:eastAsiaTheme="minorEastAsia"/>
        </w:rPr>
      </w:pPr>
      <w:hyperlink w:anchor="_Toc388461174" w:history="1">
        <w:r w:rsidR="00883BE3" w:rsidRPr="00582B9E">
          <w:rPr>
            <w:rStyle w:val="Hyperlink"/>
          </w:rPr>
          <w:t>Designing Hardware for Away Mode</w:t>
        </w:r>
        <w:r w:rsidR="00883BE3">
          <w:rPr>
            <w:webHidden/>
          </w:rPr>
          <w:tab/>
        </w:r>
        <w:r w:rsidR="00883BE3">
          <w:rPr>
            <w:webHidden/>
          </w:rPr>
          <w:fldChar w:fldCharType="begin"/>
        </w:r>
        <w:r w:rsidR="00883BE3">
          <w:rPr>
            <w:webHidden/>
          </w:rPr>
          <w:instrText xml:space="preserve"> PAGEREF _Toc388461174 \h </w:instrText>
        </w:r>
        <w:r w:rsidR="00883BE3">
          <w:rPr>
            <w:webHidden/>
          </w:rPr>
        </w:r>
        <w:r w:rsidR="00883BE3">
          <w:rPr>
            <w:webHidden/>
          </w:rPr>
          <w:fldChar w:fldCharType="separate"/>
        </w:r>
        <w:r w:rsidR="00883BE3">
          <w:rPr>
            <w:webHidden/>
          </w:rPr>
          <w:t>12</w:t>
        </w:r>
        <w:r w:rsidR="00883BE3">
          <w:rPr>
            <w:webHidden/>
          </w:rPr>
          <w:fldChar w:fldCharType="end"/>
        </w:r>
      </w:hyperlink>
    </w:p>
    <w:p w14:paraId="1B48F49F" w14:textId="77777777" w:rsidR="00883BE3" w:rsidRDefault="00022289">
      <w:pPr>
        <w:pStyle w:val="TOC3"/>
        <w:rPr>
          <w:rFonts w:eastAsiaTheme="minorEastAsia"/>
        </w:rPr>
      </w:pPr>
      <w:hyperlink w:anchor="_Toc388461175" w:history="1">
        <w:r w:rsidR="00883BE3" w:rsidRPr="00582B9E">
          <w:rPr>
            <w:rStyle w:val="Hyperlink"/>
          </w:rPr>
          <w:t>Changing the Hardware Power Indicator</w:t>
        </w:r>
        <w:r w:rsidR="00883BE3">
          <w:rPr>
            <w:webHidden/>
          </w:rPr>
          <w:tab/>
        </w:r>
        <w:r w:rsidR="00883BE3">
          <w:rPr>
            <w:webHidden/>
          </w:rPr>
          <w:fldChar w:fldCharType="begin"/>
        </w:r>
        <w:r w:rsidR="00883BE3">
          <w:rPr>
            <w:webHidden/>
          </w:rPr>
          <w:instrText xml:space="preserve"> PAGEREF _Toc388461175 \h </w:instrText>
        </w:r>
        <w:r w:rsidR="00883BE3">
          <w:rPr>
            <w:webHidden/>
          </w:rPr>
        </w:r>
        <w:r w:rsidR="00883BE3">
          <w:rPr>
            <w:webHidden/>
          </w:rPr>
          <w:fldChar w:fldCharType="separate"/>
        </w:r>
        <w:r w:rsidR="00883BE3">
          <w:rPr>
            <w:webHidden/>
          </w:rPr>
          <w:t>12</w:t>
        </w:r>
        <w:r w:rsidR="00883BE3">
          <w:rPr>
            <w:webHidden/>
          </w:rPr>
          <w:fldChar w:fldCharType="end"/>
        </w:r>
      </w:hyperlink>
    </w:p>
    <w:p w14:paraId="58DD2850" w14:textId="77777777" w:rsidR="00883BE3" w:rsidRDefault="00022289">
      <w:pPr>
        <w:pStyle w:val="TOC3"/>
        <w:rPr>
          <w:rFonts w:eastAsiaTheme="minorEastAsia"/>
        </w:rPr>
      </w:pPr>
      <w:hyperlink w:anchor="_Toc388461176" w:history="1">
        <w:r w:rsidR="00883BE3" w:rsidRPr="00582B9E">
          <w:rPr>
            <w:rStyle w:val="Hyperlink"/>
          </w:rPr>
          <w:t>Prompt for Password on Resume</w:t>
        </w:r>
        <w:r w:rsidR="00883BE3">
          <w:rPr>
            <w:webHidden/>
          </w:rPr>
          <w:tab/>
        </w:r>
        <w:r w:rsidR="00883BE3">
          <w:rPr>
            <w:webHidden/>
          </w:rPr>
          <w:fldChar w:fldCharType="begin"/>
        </w:r>
        <w:r w:rsidR="00883BE3">
          <w:rPr>
            <w:webHidden/>
          </w:rPr>
          <w:instrText xml:space="preserve"> PAGEREF _Toc388461176 \h </w:instrText>
        </w:r>
        <w:r w:rsidR="00883BE3">
          <w:rPr>
            <w:webHidden/>
          </w:rPr>
        </w:r>
        <w:r w:rsidR="00883BE3">
          <w:rPr>
            <w:webHidden/>
          </w:rPr>
          <w:fldChar w:fldCharType="separate"/>
        </w:r>
        <w:r w:rsidR="00883BE3">
          <w:rPr>
            <w:webHidden/>
          </w:rPr>
          <w:t>13</w:t>
        </w:r>
        <w:r w:rsidR="00883BE3">
          <w:rPr>
            <w:webHidden/>
          </w:rPr>
          <w:fldChar w:fldCharType="end"/>
        </w:r>
      </w:hyperlink>
    </w:p>
    <w:p w14:paraId="376079E0" w14:textId="77777777" w:rsidR="00883BE3" w:rsidRDefault="00022289">
      <w:pPr>
        <w:pStyle w:val="TOC1"/>
      </w:pPr>
      <w:hyperlink w:anchor="_Toc388461177" w:history="1">
        <w:r w:rsidR="00883BE3" w:rsidRPr="00582B9E">
          <w:rPr>
            <w:rStyle w:val="Hyperlink"/>
          </w:rPr>
          <w:t>Conclusion</w:t>
        </w:r>
        <w:r w:rsidR="00883BE3">
          <w:rPr>
            <w:webHidden/>
          </w:rPr>
          <w:tab/>
        </w:r>
        <w:r w:rsidR="00883BE3">
          <w:rPr>
            <w:webHidden/>
          </w:rPr>
          <w:fldChar w:fldCharType="begin"/>
        </w:r>
        <w:r w:rsidR="00883BE3">
          <w:rPr>
            <w:webHidden/>
          </w:rPr>
          <w:instrText xml:space="preserve"> PAGEREF _Toc388461177 \h </w:instrText>
        </w:r>
        <w:r w:rsidR="00883BE3">
          <w:rPr>
            <w:webHidden/>
          </w:rPr>
        </w:r>
        <w:r w:rsidR="00883BE3">
          <w:rPr>
            <w:webHidden/>
          </w:rPr>
          <w:fldChar w:fldCharType="separate"/>
        </w:r>
        <w:r w:rsidR="00883BE3">
          <w:rPr>
            <w:webHidden/>
          </w:rPr>
          <w:t>13</w:t>
        </w:r>
        <w:r w:rsidR="00883BE3">
          <w:rPr>
            <w:webHidden/>
          </w:rPr>
          <w:fldChar w:fldCharType="end"/>
        </w:r>
      </w:hyperlink>
    </w:p>
    <w:p w14:paraId="0B306709" w14:textId="77777777" w:rsidR="00883BE3" w:rsidRDefault="00022289">
      <w:pPr>
        <w:pStyle w:val="TOC2"/>
        <w:rPr>
          <w:rFonts w:eastAsiaTheme="minorEastAsia"/>
        </w:rPr>
      </w:pPr>
      <w:hyperlink w:anchor="_Toc388461178" w:history="1">
        <w:r w:rsidR="00883BE3" w:rsidRPr="00582B9E">
          <w:rPr>
            <w:rStyle w:val="Hyperlink"/>
          </w:rPr>
          <w:t>Call to Action</w:t>
        </w:r>
        <w:r w:rsidR="00883BE3">
          <w:rPr>
            <w:webHidden/>
          </w:rPr>
          <w:tab/>
        </w:r>
        <w:r w:rsidR="00883BE3">
          <w:rPr>
            <w:webHidden/>
          </w:rPr>
          <w:fldChar w:fldCharType="begin"/>
        </w:r>
        <w:r w:rsidR="00883BE3">
          <w:rPr>
            <w:webHidden/>
          </w:rPr>
          <w:instrText xml:space="preserve"> PAGEREF _Toc388461178 \h </w:instrText>
        </w:r>
        <w:r w:rsidR="00883BE3">
          <w:rPr>
            <w:webHidden/>
          </w:rPr>
        </w:r>
        <w:r w:rsidR="00883BE3">
          <w:rPr>
            <w:webHidden/>
          </w:rPr>
          <w:fldChar w:fldCharType="separate"/>
        </w:r>
        <w:r w:rsidR="00883BE3">
          <w:rPr>
            <w:webHidden/>
          </w:rPr>
          <w:t>14</w:t>
        </w:r>
        <w:r w:rsidR="00883BE3">
          <w:rPr>
            <w:webHidden/>
          </w:rPr>
          <w:fldChar w:fldCharType="end"/>
        </w:r>
      </w:hyperlink>
    </w:p>
    <w:p w14:paraId="5AED83E2" w14:textId="77777777" w:rsidR="00883BE3" w:rsidRDefault="00022289">
      <w:pPr>
        <w:pStyle w:val="TOC1"/>
      </w:pPr>
      <w:hyperlink w:anchor="_Toc388461179" w:history="1">
        <w:r w:rsidR="00883BE3" w:rsidRPr="00582B9E">
          <w:rPr>
            <w:rStyle w:val="Hyperlink"/>
          </w:rPr>
          <w:t>Resources</w:t>
        </w:r>
        <w:r w:rsidR="00883BE3">
          <w:rPr>
            <w:webHidden/>
          </w:rPr>
          <w:tab/>
        </w:r>
        <w:r w:rsidR="00883BE3">
          <w:rPr>
            <w:webHidden/>
          </w:rPr>
          <w:fldChar w:fldCharType="begin"/>
        </w:r>
        <w:r w:rsidR="00883BE3">
          <w:rPr>
            <w:webHidden/>
          </w:rPr>
          <w:instrText xml:space="preserve"> PAGEREF _Toc388461179 \h </w:instrText>
        </w:r>
        <w:r w:rsidR="00883BE3">
          <w:rPr>
            <w:webHidden/>
          </w:rPr>
        </w:r>
        <w:r w:rsidR="00883BE3">
          <w:rPr>
            <w:webHidden/>
          </w:rPr>
          <w:fldChar w:fldCharType="separate"/>
        </w:r>
        <w:r w:rsidR="00883BE3">
          <w:rPr>
            <w:webHidden/>
          </w:rPr>
          <w:t>14</w:t>
        </w:r>
        <w:r w:rsidR="00883BE3">
          <w:rPr>
            <w:webHidden/>
          </w:rPr>
          <w:fldChar w:fldCharType="end"/>
        </w:r>
      </w:hyperlink>
    </w:p>
    <w:p w14:paraId="1FDDE210" w14:textId="77777777" w:rsidR="00530A82" w:rsidRPr="007B51A3" w:rsidRDefault="0021601F" w:rsidP="00F30B82">
      <w:pPr>
        <w:pStyle w:val="Heading1"/>
      </w:pPr>
      <w:r>
        <w:fldChar w:fldCharType="end"/>
      </w:r>
      <w:r w:rsidR="0010587D" w:rsidRPr="007B51A3">
        <w:br w:type="page"/>
      </w:r>
      <w:bookmarkStart w:id="3" w:name="_Toc157834524"/>
      <w:bookmarkStart w:id="4" w:name="_Toc159045187"/>
      <w:bookmarkStart w:id="5" w:name="_Toc388461157"/>
      <w:r w:rsidR="00530A82" w:rsidRPr="007B51A3">
        <w:lastRenderedPageBreak/>
        <w:t>Introduction</w:t>
      </w:r>
      <w:bookmarkEnd w:id="3"/>
      <w:bookmarkEnd w:id="4"/>
      <w:bookmarkEnd w:id="5"/>
    </w:p>
    <w:p w14:paraId="1E3641E7" w14:textId="66022E7A" w:rsidR="00014B2A" w:rsidRPr="007B51A3" w:rsidRDefault="00014B2A" w:rsidP="00014B2A">
      <w:pPr>
        <w:pStyle w:val="BodyText"/>
      </w:pPr>
      <w:r w:rsidRPr="007B51A3">
        <w:t xml:space="preserve">Away Mode </w:t>
      </w:r>
      <w:r w:rsidR="00050CAC">
        <w:t>is</w:t>
      </w:r>
      <w:r w:rsidRPr="007B51A3">
        <w:t xml:space="preserve"> a power management usage model for media PCs that </w:t>
      </w:r>
      <w:r w:rsidR="002C177C">
        <w:t>lets</w:t>
      </w:r>
      <w:r w:rsidR="002C177C" w:rsidRPr="007B51A3">
        <w:t xml:space="preserve"> </w:t>
      </w:r>
      <w:r w:rsidRPr="007B51A3">
        <w:t xml:space="preserve">the computer appear </w:t>
      </w:r>
      <w:r w:rsidR="002C37B0">
        <w:t xml:space="preserve">turned </w:t>
      </w:r>
      <w:r w:rsidRPr="007B51A3">
        <w:t>off to the user while the system continues to perform tasks that do not require user input, such as recording television and viewing Media Center Extender sessions.</w:t>
      </w:r>
      <w:r w:rsidR="00CF11C3" w:rsidRPr="007B51A3">
        <w:t xml:space="preserve"> </w:t>
      </w:r>
    </w:p>
    <w:p w14:paraId="228AF657" w14:textId="15F655AD" w:rsidR="00530A82" w:rsidRPr="007B51A3" w:rsidRDefault="00014B2A" w:rsidP="00530A82">
      <w:pPr>
        <w:pStyle w:val="BodyText"/>
      </w:pPr>
      <w:r w:rsidRPr="007B51A3">
        <w:t xml:space="preserve">This paper describes how Away Mode interacts with power policy in Windows, and provides guidelines and implementation details for software developers who want to </w:t>
      </w:r>
      <w:r w:rsidR="002C177C">
        <w:t>take advantage of</w:t>
      </w:r>
      <w:r w:rsidRPr="007B51A3">
        <w:t xml:space="preserve"> Away Mode support in their media applications.</w:t>
      </w:r>
    </w:p>
    <w:p w14:paraId="48191CA8" w14:textId="77777777" w:rsidR="00062735" w:rsidRPr="007B51A3" w:rsidRDefault="00062735" w:rsidP="009A5D11">
      <w:pPr>
        <w:pStyle w:val="Heading1"/>
      </w:pPr>
      <w:bookmarkStart w:id="6" w:name="_Toc158457959"/>
      <w:bookmarkStart w:id="7" w:name="_Toc159045188"/>
      <w:bookmarkStart w:id="8" w:name="_Toc388461158"/>
      <w:r w:rsidRPr="007B51A3">
        <w:t>Background</w:t>
      </w:r>
      <w:bookmarkEnd w:id="6"/>
      <w:bookmarkEnd w:id="7"/>
      <w:bookmarkEnd w:id="8"/>
    </w:p>
    <w:p w14:paraId="066D2397" w14:textId="26418273" w:rsidR="00062735" w:rsidRDefault="00062735" w:rsidP="00062735">
      <w:pPr>
        <w:pStyle w:val="BodyText"/>
      </w:pPr>
      <w:r w:rsidRPr="007B51A3">
        <w:t xml:space="preserve">Away Mode is designed to enable media PC scenarios that include background media sharing and recording. When the computer is in Away Mode, the system appears </w:t>
      </w:r>
      <w:r w:rsidR="002C177C">
        <w:t xml:space="preserve">turned </w:t>
      </w:r>
      <w:r w:rsidRPr="007B51A3">
        <w:t>off to the user—the display is</w:t>
      </w:r>
      <w:r w:rsidR="002C177C">
        <w:t xml:space="preserve"> turned</w:t>
      </w:r>
      <w:r w:rsidRPr="007B51A3">
        <w:t xml:space="preserve"> off and audio is muted. However, the PC remains in the on state and otherwise fully operational, </w:t>
      </w:r>
      <w:r w:rsidR="002C177C">
        <w:t>which</w:t>
      </w:r>
      <w:r w:rsidR="00F30B82">
        <w:t xml:space="preserve"> </w:t>
      </w:r>
      <w:r w:rsidRPr="007B51A3">
        <w:t>allow</w:t>
      </w:r>
      <w:r w:rsidR="002C177C">
        <w:t>s</w:t>
      </w:r>
      <w:r w:rsidRPr="007B51A3">
        <w:t xml:space="preserve"> background tasks to continue.</w:t>
      </w:r>
    </w:p>
    <w:p w14:paraId="131AF119" w14:textId="68490F28" w:rsidR="00655FBD" w:rsidRPr="007B51A3" w:rsidRDefault="00655FBD" w:rsidP="00062735">
      <w:pPr>
        <w:pStyle w:val="BodyText"/>
      </w:pPr>
      <w:r>
        <w:t>Businesses can use Away Mode to access files or use remote desktop in PCs across their organization.</w:t>
      </w:r>
    </w:p>
    <w:p w14:paraId="23FB0111" w14:textId="77777777" w:rsidR="00062735" w:rsidRPr="007B51A3" w:rsidRDefault="00062735" w:rsidP="00062735">
      <w:pPr>
        <w:pStyle w:val="BodyText"/>
      </w:pPr>
      <w:r w:rsidRPr="007B51A3">
        <w:t xml:space="preserve">Away Mode is designed specifically for scenarios where the user is </w:t>
      </w:r>
      <w:r w:rsidR="00F30B82">
        <w:t xml:space="preserve">finished </w:t>
      </w:r>
      <w:r w:rsidRPr="007B51A3">
        <w:t>interacting with the computer, but the system must remain powered on to record a TV broadcast or share media files with other systems and devices. For example, the system might be providing access to Windows Media Center Extender or other consumer electronics devices and therefore mus</w:t>
      </w:r>
      <w:r w:rsidR="00AB6A1F" w:rsidRPr="007B51A3">
        <w:t xml:space="preserve">t remain available even though </w:t>
      </w:r>
      <w:r w:rsidRPr="007B51A3">
        <w:t>the user is not interacting with the system at the local console. Away Mode enables a living room media PC to respond to a user’s power</w:t>
      </w:r>
      <w:r w:rsidR="008664B3">
        <w:t>-</w:t>
      </w:r>
      <w:r w:rsidRPr="007B51A3">
        <w:t>on</w:t>
      </w:r>
      <w:r w:rsidR="008664B3">
        <w:t xml:space="preserve"> </w:t>
      </w:r>
      <w:r w:rsidR="002C37B0">
        <w:t xml:space="preserve">to </w:t>
      </w:r>
      <w:r w:rsidR="008664B3">
        <w:t>power</w:t>
      </w:r>
      <w:r w:rsidRPr="007B51A3">
        <w:t xml:space="preserve">-off requests in the same manner as a television or set-top box that </w:t>
      </w:r>
      <w:r w:rsidR="00FC16BC" w:rsidRPr="007B51A3">
        <w:t xml:space="preserve">might </w:t>
      </w:r>
      <w:r w:rsidRPr="007B51A3">
        <w:rPr>
          <w:i/>
        </w:rPr>
        <w:t>appear</w:t>
      </w:r>
      <w:r w:rsidRPr="007B51A3">
        <w:t xml:space="preserve"> </w:t>
      </w:r>
      <w:r w:rsidR="002C37B0">
        <w:t xml:space="preserve">turned </w:t>
      </w:r>
      <w:r w:rsidRPr="007B51A3">
        <w:t xml:space="preserve">off, but actually continues </w:t>
      </w:r>
      <w:r w:rsidR="002C177C">
        <w:t xml:space="preserve">to </w:t>
      </w:r>
      <w:r w:rsidRPr="007B51A3">
        <w:t>work.</w:t>
      </w:r>
    </w:p>
    <w:p w14:paraId="02E4808B" w14:textId="77777777" w:rsidR="00062735" w:rsidRPr="007B51A3" w:rsidRDefault="00062735" w:rsidP="00062735">
      <w:pPr>
        <w:pStyle w:val="Heading2"/>
      </w:pPr>
      <w:bookmarkStart w:id="9" w:name="_Toc158457961"/>
      <w:bookmarkStart w:id="10" w:name="_Toc159045190"/>
      <w:bookmarkStart w:id="11" w:name="_Toc388461159"/>
      <w:bookmarkStart w:id="12" w:name="_Toc157834525"/>
      <w:r w:rsidRPr="007B51A3">
        <w:t>Away Mode Usage Scenarios</w:t>
      </w:r>
      <w:bookmarkEnd w:id="9"/>
      <w:bookmarkEnd w:id="10"/>
      <w:bookmarkEnd w:id="11"/>
    </w:p>
    <w:p w14:paraId="13241084" w14:textId="1AD26FF3" w:rsidR="0021601F" w:rsidRDefault="00062735">
      <w:pPr>
        <w:pStyle w:val="BodyText"/>
        <w:keepLines/>
      </w:pPr>
      <w:r w:rsidRPr="007B51A3">
        <w:t xml:space="preserve">Many systems </w:t>
      </w:r>
      <w:r w:rsidR="008664B3">
        <w:t xml:space="preserve">that </w:t>
      </w:r>
      <w:r w:rsidRPr="007B51A3">
        <w:t xml:space="preserve">run Windows </w:t>
      </w:r>
      <w:r w:rsidR="008664B3">
        <w:t xml:space="preserve">are </w:t>
      </w:r>
      <w:r w:rsidRPr="007B51A3">
        <w:t>used primarily for entertainment and media scenarios. These machines might be in the living room and used with Windows Media Center to watch and record television or used to store and transmit media content to other computers and devices in the home.</w:t>
      </w:r>
    </w:p>
    <w:p w14:paraId="699A5E63" w14:textId="161D8A15" w:rsidR="00062735" w:rsidRPr="007B51A3" w:rsidRDefault="00062735" w:rsidP="00062735">
      <w:pPr>
        <w:pStyle w:val="BodyText"/>
      </w:pPr>
      <w:r w:rsidRPr="007B51A3">
        <w:t xml:space="preserve">These media scenarios require the Windows computer to </w:t>
      </w:r>
      <w:r w:rsidR="008664B3">
        <w:t xml:space="preserve">remain </w:t>
      </w:r>
      <w:r w:rsidRPr="007B51A3">
        <w:t xml:space="preserve">on to record television content and respond to requests for media content from remote computers and devices. However, users might want the system to </w:t>
      </w:r>
      <w:r w:rsidR="002C177C">
        <w:t>appear and behave</w:t>
      </w:r>
      <w:r w:rsidR="002C177C" w:rsidRPr="007B51A3">
        <w:t xml:space="preserve"> </w:t>
      </w:r>
      <w:r w:rsidR="002C177C">
        <w:t xml:space="preserve">as if it were turned </w:t>
      </w:r>
      <w:r w:rsidRPr="007B51A3">
        <w:t>off when they finish interacting with the PC at the primary display device.</w:t>
      </w:r>
    </w:p>
    <w:p w14:paraId="6223E2EA" w14:textId="06470214" w:rsidR="00062735" w:rsidRPr="007B51A3" w:rsidRDefault="00062735" w:rsidP="00062735">
      <w:pPr>
        <w:pStyle w:val="BodyText"/>
      </w:pPr>
      <w:r w:rsidRPr="007B51A3">
        <w:t xml:space="preserve">Away Mode allows the system to appear and sound </w:t>
      </w:r>
      <w:r w:rsidR="002C37B0">
        <w:t xml:space="preserve">turned </w:t>
      </w:r>
      <w:r w:rsidRPr="007B51A3">
        <w:t xml:space="preserve">off while it remains on to respond to requests for remote media transmission and record television content. Away Mode enables the PC to deliver an experience </w:t>
      </w:r>
      <w:r w:rsidR="008664B3">
        <w:t xml:space="preserve">that </w:t>
      </w:r>
      <w:r w:rsidR="002C177C">
        <w:t>resembles</w:t>
      </w:r>
      <w:r w:rsidRPr="007B51A3">
        <w:t xml:space="preserve"> that of a consumer electronics device, such as a set-top box.</w:t>
      </w:r>
    </w:p>
    <w:p w14:paraId="15C51AE1" w14:textId="6D276073" w:rsidR="00062735" w:rsidRPr="007B51A3" w:rsidRDefault="00062735" w:rsidP="0046747B">
      <w:pPr>
        <w:pStyle w:val="BodyTextLink"/>
      </w:pPr>
      <w:r w:rsidRPr="007B51A3">
        <w:lastRenderedPageBreak/>
        <w:t>Away Mode is designed specifically for:</w:t>
      </w:r>
    </w:p>
    <w:p w14:paraId="45A4E47B" w14:textId="309D6A0F" w:rsidR="00062735" w:rsidRPr="007B51A3" w:rsidRDefault="00062735" w:rsidP="00062735">
      <w:pPr>
        <w:pStyle w:val="BulletList"/>
      </w:pPr>
      <w:r w:rsidRPr="007B51A3">
        <w:rPr>
          <w:b/>
        </w:rPr>
        <w:t>Windows Media Center Extenders</w:t>
      </w:r>
      <w:r w:rsidR="008F14EA" w:rsidRPr="007B51A3">
        <w:rPr>
          <w:b/>
        </w:rPr>
        <w:t>.</w:t>
      </w:r>
      <w:r w:rsidRPr="007B51A3">
        <w:rPr>
          <w:b/>
        </w:rPr>
        <w:t xml:space="preserve">  </w:t>
      </w:r>
      <w:r w:rsidRPr="007B51A3">
        <w:t xml:space="preserve">The </w:t>
      </w:r>
      <w:r w:rsidR="002C177C">
        <w:t xml:space="preserve">Windows </w:t>
      </w:r>
      <w:r w:rsidR="002C37B0">
        <w:t>c</w:t>
      </w:r>
      <w:r w:rsidR="002C177C">
        <w:t>omputer</w:t>
      </w:r>
      <w:r w:rsidRPr="007B51A3">
        <w:t xml:space="preserve"> must be continually available to extender devices for streaming media and recorded television content.</w:t>
      </w:r>
    </w:p>
    <w:p w14:paraId="61DE2C1B" w14:textId="2FAFF39B" w:rsidR="00062735" w:rsidRPr="007B51A3" w:rsidRDefault="00062735" w:rsidP="00062735">
      <w:pPr>
        <w:pStyle w:val="BulletList"/>
      </w:pPr>
      <w:r w:rsidRPr="007B51A3">
        <w:rPr>
          <w:b/>
        </w:rPr>
        <w:t>Windows Media Sharing</w:t>
      </w:r>
      <w:r w:rsidR="006E4932" w:rsidRPr="007B51A3">
        <w:rPr>
          <w:b/>
        </w:rPr>
        <w:t>.</w:t>
      </w:r>
      <w:r w:rsidR="00826C19" w:rsidRPr="007B51A3">
        <w:rPr>
          <w:b/>
        </w:rPr>
        <w:t xml:space="preserve"> </w:t>
      </w:r>
      <w:r w:rsidRPr="007B51A3">
        <w:t xml:space="preserve">The </w:t>
      </w:r>
      <w:r w:rsidR="002C177C">
        <w:t xml:space="preserve">Windows </w:t>
      </w:r>
      <w:r w:rsidR="002C37B0">
        <w:t>c</w:t>
      </w:r>
      <w:r w:rsidR="002C177C">
        <w:t>omputer</w:t>
      </w:r>
      <w:r w:rsidRPr="007B51A3">
        <w:t xml:space="preserve"> must be continually available to other Windows PCs and consumer electronics devices to enable remote audio playback, picture viewing, </w:t>
      </w:r>
      <w:r w:rsidR="008664B3">
        <w:t>and so on</w:t>
      </w:r>
      <w:r w:rsidRPr="007B51A3">
        <w:t>.</w:t>
      </w:r>
    </w:p>
    <w:p w14:paraId="234EF774" w14:textId="0E9EACDC" w:rsidR="00062735" w:rsidRPr="007B51A3" w:rsidRDefault="00062735" w:rsidP="00062735">
      <w:pPr>
        <w:pStyle w:val="BulletList"/>
      </w:pPr>
      <w:r w:rsidRPr="007B51A3">
        <w:rPr>
          <w:b/>
        </w:rPr>
        <w:t xml:space="preserve">Living </w:t>
      </w:r>
      <w:r w:rsidR="006E4932" w:rsidRPr="007B51A3">
        <w:rPr>
          <w:b/>
        </w:rPr>
        <w:t>r</w:t>
      </w:r>
      <w:r w:rsidRPr="007B51A3">
        <w:rPr>
          <w:b/>
        </w:rPr>
        <w:t>oom PC (LRPC)</w:t>
      </w:r>
      <w:r w:rsidR="006E4932" w:rsidRPr="007B51A3">
        <w:rPr>
          <w:b/>
        </w:rPr>
        <w:t>.</w:t>
      </w:r>
      <w:r w:rsidRPr="007B51A3">
        <w:t xml:space="preserve"> A </w:t>
      </w:r>
      <w:r w:rsidR="002C177C">
        <w:t xml:space="preserve">Windows </w:t>
      </w:r>
      <w:r w:rsidR="002C37B0">
        <w:t>c</w:t>
      </w:r>
      <w:r w:rsidR="002C177C">
        <w:t>omputer</w:t>
      </w:r>
      <w:r w:rsidRPr="007B51A3">
        <w:t xml:space="preserve"> as part of an entertainment system must remain available to remote devices for media sharing, but </w:t>
      </w:r>
      <w:r w:rsidR="002C177C">
        <w:t xml:space="preserve">appear and behave as if it were turned </w:t>
      </w:r>
      <w:r w:rsidRPr="007B51A3">
        <w:t xml:space="preserve">off when </w:t>
      </w:r>
      <w:r w:rsidR="006E4932" w:rsidRPr="007B51A3">
        <w:t xml:space="preserve">the </w:t>
      </w:r>
      <w:r w:rsidRPr="007B51A3">
        <w:t xml:space="preserve">user is </w:t>
      </w:r>
      <w:r w:rsidR="008664B3">
        <w:t xml:space="preserve">finished </w:t>
      </w:r>
      <w:r w:rsidRPr="007B51A3">
        <w:t>viewing media locally.</w:t>
      </w:r>
    </w:p>
    <w:p w14:paraId="2777E958" w14:textId="77777777" w:rsidR="006E4932" w:rsidRPr="007B51A3" w:rsidRDefault="006E4932" w:rsidP="006E4932">
      <w:pPr>
        <w:pStyle w:val="Le"/>
      </w:pPr>
    </w:p>
    <w:p w14:paraId="3E3FA465" w14:textId="77777777" w:rsidR="00062735" w:rsidRPr="007B51A3" w:rsidRDefault="00062735" w:rsidP="00062735">
      <w:pPr>
        <w:pStyle w:val="BodyText"/>
      </w:pPr>
      <w:r w:rsidRPr="007B51A3">
        <w:t xml:space="preserve">Away Mode allows the PC to remain operational to provide access and process background tasks, but appear </w:t>
      </w:r>
      <w:r w:rsidR="002C37B0">
        <w:t xml:space="preserve">turned </w:t>
      </w:r>
      <w:r w:rsidRPr="007B51A3">
        <w:t xml:space="preserve">off to the user with the display </w:t>
      </w:r>
      <w:r w:rsidR="002C37B0">
        <w:t xml:space="preserve">turned </w:t>
      </w:r>
      <w:r w:rsidRPr="007B51A3">
        <w:t>off and audio muted.</w:t>
      </w:r>
    </w:p>
    <w:p w14:paraId="2A927ED9" w14:textId="77777777" w:rsidR="00062735" w:rsidRPr="007B51A3" w:rsidRDefault="00062735" w:rsidP="009A5D11">
      <w:pPr>
        <w:pStyle w:val="Heading2"/>
      </w:pPr>
      <w:bookmarkStart w:id="13" w:name="_Toc158457962"/>
      <w:bookmarkStart w:id="14" w:name="_Toc159045191"/>
      <w:bookmarkStart w:id="15" w:name="_Toc388461160"/>
      <w:r w:rsidRPr="007B51A3">
        <w:t>Away Mode and the Use of System Sleep States</w:t>
      </w:r>
      <w:bookmarkEnd w:id="13"/>
      <w:bookmarkEnd w:id="14"/>
      <w:bookmarkEnd w:id="15"/>
    </w:p>
    <w:p w14:paraId="51192199" w14:textId="3444B5A2" w:rsidR="00062735" w:rsidRPr="007B51A3" w:rsidRDefault="002C177C" w:rsidP="00062735">
      <w:pPr>
        <w:pStyle w:val="BodyText"/>
      </w:pPr>
      <w:r>
        <w:t>Be aware that</w:t>
      </w:r>
      <w:r w:rsidR="00062735" w:rsidRPr="007B51A3">
        <w:t xml:space="preserve"> Away Mode is not designed to replace other power management sleep states or </w:t>
      </w:r>
      <w:r w:rsidR="008664B3">
        <w:t xml:space="preserve">to function </w:t>
      </w:r>
      <w:r w:rsidR="00062735" w:rsidRPr="007B51A3">
        <w:t xml:space="preserve">as a workaround to existing availability solutions such as Wake-on-LAN (WoL). Because the system is left fully running, power consumption is commensurate with system </w:t>
      </w:r>
      <w:r w:rsidR="0087073E" w:rsidRPr="007B51A3">
        <w:t>usage</w:t>
      </w:r>
      <w:r w:rsidR="00062735" w:rsidRPr="007B51A3">
        <w:t xml:space="preserve">. Away Mode should not be used </w:t>
      </w:r>
      <w:r>
        <w:t>to replace</w:t>
      </w:r>
      <w:r w:rsidR="00062735" w:rsidRPr="007B51A3">
        <w:t xml:space="preserve"> correct implementation and support of Sleep and other low-power system </w:t>
      </w:r>
      <w:r w:rsidR="002C37B0">
        <w:t xml:space="preserve">turned </w:t>
      </w:r>
      <w:r w:rsidR="00062735" w:rsidRPr="007B51A3">
        <w:t xml:space="preserve">off states. System designers and software developers should plan to design and test to ensure </w:t>
      </w:r>
      <w:r w:rsidR="0087073E" w:rsidRPr="007B51A3">
        <w:t xml:space="preserve">that </w:t>
      </w:r>
      <w:r w:rsidR="00062735" w:rsidRPr="007B51A3">
        <w:t>their media applications allow the use of system sleep with unattended operation.</w:t>
      </w:r>
    </w:p>
    <w:p w14:paraId="4C2AD175" w14:textId="77777777" w:rsidR="00062735" w:rsidRPr="007B51A3" w:rsidRDefault="00062735" w:rsidP="00062735">
      <w:pPr>
        <w:pStyle w:val="Heading1"/>
      </w:pPr>
      <w:bookmarkStart w:id="16" w:name="_Toc158457963"/>
      <w:bookmarkStart w:id="17" w:name="_Toc159045192"/>
      <w:bookmarkStart w:id="18" w:name="_Toc388461161"/>
      <w:r w:rsidRPr="007B51A3">
        <w:t>Implementation Details</w:t>
      </w:r>
      <w:bookmarkEnd w:id="16"/>
      <w:bookmarkEnd w:id="17"/>
      <w:bookmarkEnd w:id="18"/>
    </w:p>
    <w:p w14:paraId="21B25E68" w14:textId="4A220786" w:rsidR="0021601F" w:rsidRDefault="00062735">
      <w:pPr>
        <w:pStyle w:val="BodyText"/>
        <w:keepNext/>
      </w:pPr>
      <w:r w:rsidRPr="007B51A3">
        <w:t>This section provides details on how Away Mode works, lists system requirements for Away Mode, and describes usage models when Windows</w:t>
      </w:r>
      <w:r w:rsidR="008664B3">
        <w:t> </w:t>
      </w:r>
      <w:r w:rsidRPr="007B51A3">
        <w:t xml:space="preserve"> components can enable Away Mode.</w:t>
      </w:r>
    </w:p>
    <w:p w14:paraId="52DC7AA5" w14:textId="77777777" w:rsidR="00062735" w:rsidRPr="007B51A3" w:rsidRDefault="00062735" w:rsidP="009A5D11">
      <w:pPr>
        <w:pStyle w:val="Heading2"/>
      </w:pPr>
      <w:bookmarkStart w:id="19" w:name="_Toc158457964"/>
      <w:bookmarkStart w:id="20" w:name="_Toc159045193"/>
      <w:bookmarkStart w:id="21" w:name="_Toc388461162"/>
      <w:r w:rsidRPr="007B51A3">
        <w:t>System Requirements</w:t>
      </w:r>
      <w:bookmarkEnd w:id="19"/>
      <w:bookmarkEnd w:id="20"/>
      <w:bookmarkEnd w:id="21"/>
    </w:p>
    <w:p w14:paraId="6F59F4FD" w14:textId="504A4594" w:rsidR="00062735" w:rsidRPr="007B51A3" w:rsidRDefault="00062735" w:rsidP="0046747B">
      <w:pPr>
        <w:pStyle w:val="BodyText"/>
      </w:pPr>
      <w:r w:rsidRPr="007B51A3">
        <w:t>Away Mode has no specific hardware or firmware dependencies. No Away Mode</w:t>
      </w:r>
      <w:r w:rsidR="008664B3">
        <w:t>–</w:t>
      </w:r>
      <w:r w:rsidRPr="007B51A3">
        <w:t xml:space="preserve">specific ACPI object or interface is </w:t>
      </w:r>
      <w:r w:rsidR="00CF11C3" w:rsidRPr="007B51A3">
        <w:t xml:space="preserve">required </w:t>
      </w:r>
      <w:r w:rsidRPr="007B51A3">
        <w:t>to enable or use Away Mode. As long as Sleep is available</w:t>
      </w:r>
      <w:r w:rsidR="0087073E" w:rsidRPr="007B51A3">
        <w:t>—</w:t>
      </w:r>
      <w:r w:rsidRPr="007B51A3">
        <w:t>that is, the system supports the ACPI S3 Standby state (suspend to RAM)</w:t>
      </w:r>
      <w:r w:rsidR="0087073E" w:rsidRPr="007B51A3">
        <w:t>—</w:t>
      </w:r>
      <w:r w:rsidRPr="007B51A3">
        <w:t>Away Mode can be used.</w:t>
      </w:r>
    </w:p>
    <w:p w14:paraId="69188113" w14:textId="4C5C1023" w:rsidR="00062735" w:rsidRPr="007B51A3" w:rsidRDefault="00062735" w:rsidP="00062735">
      <w:pPr>
        <w:pStyle w:val="BodyText"/>
      </w:pPr>
      <w:r w:rsidRPr="007B51A3">
        <w:t>When Away Mode is enabled , any user-initiated request to put the system into Standby sends the system into Away Mode. From the user’s perspective, Standby and Away Mode appear almost identical.</w:t>
      </w:r>
    </w:p>
    <w:p w14:paraId="6C1C96C8" w14:textId="77777777" w:rsidR="00062735" w:rsidRPr="007B51A3" w:rsidRDefault="00062735" w:rsidP="009A5D11">
      <w:pPr>
        <w:pStyle w:val="Heading3"/>
      </w:pPr>
      <w:bookmarkStart w:id="22" w:name="_Toc158457965"/>
      <w:bookmarkStart w:id="23" w:name="_Toc159045194"/>
      <w:bookmarkStart w:id="24" w:name="_Toc388461163"/>
      <w:r w:rsidRPr="007B51A3">
        <w:t>Entering Away Mode</w:t>
      </w:r>
      <w:bookmarkEnd w:id="22"/>
      <w:bookmarkEnd w:id="23"/>
      <w:bookmarkEnd w:id="24"/>
    </w:p>
    <w:p w14:paraId="1FD1718A" w14:textId="77777777" w:rsidR="00062735" w:rsidRPr="007B51A3" w:rsidRDefault="00062735" w:rsidP="0046747B">
      <w:pPr>
        <w:pStyle w:val="BodyTextLink"/>
      </w:pPr>
      <w:r w:rsidRPr="007B51A3">
        <w:t>If Away Mode is enabled on the PC, any power action mapped to Sleep causes the PC to enter Away Mode.</w:t>
      </w:r>
      <w:r w:rsidR="00CF11C3" w:rsidRPr="007B51A3">
        <w:t xml:space="preserve"> </w:t>
      </w:r>
      <w:r w:rsidRPr="007B51A3">
        <w:t>Power actions include:</w:t>
      </w:r>
    </w:p>
    <w:p w14:paraId="40FD90C7" w14:textId="77777777" w:rsidR="00062735" w:rsidRPr="007B51A3" w:rsidRDefault="00062735" w:rsidP="00062735">
      <w:pPr>
        <w:pStyle w:val="BulletList"/>
      </w:pPr>
      <w:r w:rsidRPr="007B51A3">
        <w:t>System button presses mapped to Sleep:</w:t>
      </w:r>
    </w:p>
    <w:p w14:paraId="5AA7ED5F" w14:textId="77777777" w:rsidR="00062735" w:rsidRPr="007B51A3" w:rsidRDefault="00062735" w:rsidP="00FC16BC">
      <w:pPr>
        <w:pStyle w:val="BulletList2"/>
      </w:pPr>
      <w:r w:rsidRPr="007B51A3">
        <w:t xml:space="preserve">Hardware </w:t>
      </w:r>
      <w:r w:rsidR="004B6902" w:rsidRPr="004B6902">
        <w:rPr>
          <w:b/>
        </w:rPr>
        <w:t>Power</w:t>
      </w:r>
      <w:r w:rsidRPr="007B51A3">
        <w:t xml:space="preserve"> button</w:t>
      </w:r>
      <w:r w:rsidR="008664B3">
        <w:t>.</w:t>
      </w:r>
    </w:p>
    <w:p w14:paraId="774A2F7F" w14:textId="77777777" w:rsidR="00062735" w:rsidRPr="007B51A3" w:rsidRDefault="00062735" w:rsidP="00FC16BC">
      <w:pPr>
        <w:pStyle w:val="BulletList2"/>
      </w:pPr>
      <w:r w:rsidRPr="007B51A3">
        <w:lastRenderedPageBreak/>
        <w:t xml:space="preserve">Hardware </w:t>
      </w:r>
      <w:r w:rsidR="004B6902" w:rsidRPr="004B6902">
        <w:rPr>
          <w:b/>
        </w:rPr>
        <w:t>Sleep</w:t>
      </w:r>
      <w:r w:rsidRPr="007B51A3">
        <w:t xml:space="preserve"> button</w:t>
      </w:r>
      <w:r w:rsidR="008664B3">
        <w:t>.</w:t>
      </w:r>
    </w:p>
    <w:p w14:paraId="740D211B" w14:textId="77777777" w:rsidR="00062735" w:rsidRPr="007B51A3" w:rsidRDefault="00062735" w:rsidP="00FC16BC">
      <w:pPr>
        <w:pStyle w:val="BulletList2"/>
      </w:pPr>
      <w:r w:rsidRPr="007B51A3">
        <w:t>Mobile lid switch</w:t>
      </w:r>
      <w:r w:rsidR="008664B3">
        <w:t>.</w:t>
      </w:r>
    </w:p>
    <w:p w14:paraId="36BC0052" w14:textId="77777777" w:rsidR="00062735" w:rsidRPr="007B51A3" w:rsidRDefault="00062735" w:rsidP="0046747B">
      <w:pPr>
        <w:pStyle w:val="BulletList"/>
      </w:pPr>
      <w:r w:rsidRPr="007B51A3">
        <w:t xml:space="preserve">Human </w:t>
      </w:r>
      <w:r w:rsidR="008664B3">
        <w:t>i</w:t>
      </w:r>
      <w:r w:rsidRPr="007B51A3">
        <w:t xml:space="preserve">nterface </w:t>
      </w:r>
      <w:r w:rsidR="008664B3">
        <w:t>d</w:t>
      </w:r>
      <w:r w:rsidRPr="007B51A3">
        <w:t>evice (HID) button events:</w:t>
      </w:r>
    </w:p>
    <w:p w14:paraId="656518D6" w14:textId="77777777" w:rsidR="00062735" w:rsidRPr="007B51A3" w:rsidRDefault="00062735" w:rsidP="00FC16BC">
      <w:pPr>
        <w:pStyle w:val="BulletList2"/>
      </w:pPr>
      <w:r w:rsidRPr="007B51A3">
        <w:t xml:space="preserve">HID </w:t>
      </w:r>
      <w:r w:rsidR="004B6902" w:rsidRPr="004B6902">
        <w:rPr>
          <w:b/>
        </w:rPr>
        <w:t>Sleep</w:t>
      </w:r>
      <w:r w:rsidRPr="007B51A3">
        <w:t xml:space="preserve"> button (</w:t>
      </w:r>
      <w:r w:rsidR="0087073E" w:rsidRPr="007B51A3">
        <w:t>such as</w:t>
      </w:r>
      <w:r w:rsidRPr="007B51A3">
        <w:t xml:space="preserve"> on a USB keyboard)</w:t>
      </w:r>
      <w:r w:rsidR="008664B3">
        <w:t>.</w:t>
      </w:r>
    </w:p>
    <w:p w14:paraId="7276BBC8" w14:textId="77777777" w:rsidR="00062735" w:rsidRPr="007B51A3" w:rsidRDefault="00062735" w:rsidP="00FC16BC">
      <w:pPr>
        <w:pStyle w:val="BulletList2"/>
      </w:pPr>
      <w:r w:rsidRPr="007B51A3">
        <w:t xml:space="preserve">HID </w:t>
      </w:r>
      <w:r w:rsidR="004B6902" w:rsidRPr="004B6902">
        <w:rPr>
          <w:b/>
        </w:rPr>
        <w:t>Power</w:t>
      </w:r>
      <w:r w:rsidRPr="007B51A3">
        <w:t xml:space="preserve"> button (</w:t>
      </w:r>
      <w:r w:rsidR="0087073E" w:rsidRPr="007B51A3">
        <w:t>such as</w:t>
      </w:r>
      <w:r w:rsidRPr="007B51A3">
        <w:t xml:space="preserve"> on a</w:t>
      </w:r>
      <w:r w:rsidR="0087073E" w:rsidRPr="007B51A3">
        <w:t>n</w:t>
      </w:r>
      <w:r w:rsidRPr="007B51A3">
        <w:t xml:space="preserve"> IR remote control)</w:t>
      </w:r>
      <w:r w:rsidR="008664B3">
        <w:t>.</w:t>
      </w:r>
    </w:p>
    <w:p w14:paraId="500ED307" w14:textId="77777777" w:rsidR="00062735" w:rsidRPr="007B51A3" w:rsidRDefault="00062735" w:rsidP="00062735">
      <w:pPr>
        <w:pStyle w:val="BulletList"/>
      </w:pPr>
      <w:r w:rsidRPr="007B51A3">
        <w:t xml:space="preserve">Windows </w:t>
      </w:r>
      <w:r w:rsidR="004B6902" w:rsidRPr="004B6902">
        <w:rPr>
          <w:b/>
        </w:rPr>
        <w:t xml:space="preserve">Start </w:t>
      </w:r>
      <w:r w:rsidRPr="007B51A3">
        <w:t>menu power button</w:t>
      </w:r>
      <w:r w:rsidR="008664B3">
        <w:t>.</w:t>
      </w:r>
    </w:p>
    <w:p w14:paraId="63C2989F" w14:textId="77777777" w:rsidR="00062735" w:rsidRPr="007B51A3" w:rsidRDefault="00062735" w:rsidP="00062735">
      <w:pPr>
        <w:pStyle w:val="BulletList"/>
      </w:pPr>
      <w:r w:rsidRPr="007B51A3">
        <w:t xml:space="preserve">Windows </w:t>
      </w:r>
      <w:r w:rsidR="004B6902" w:rsidRPr="004B6902">
        <w:rPr>
          <w:b/>
        </w:rPr>
        <w:t>Start</w:t>
      </w:r>
      <w:r w:rsidRPr="007B51A3">
        <w:t xml:space="preserve"> menu </w:t>
      </w:r>
      <w:r w:rsidRPr="007B51A3">
        <w:rPr>
          <w:b/>
        </w:rPr>
        <w:t>Sleep</w:t>
      </w:r>
      <w:r w:rsidRPr="007B51A3">
        <w:t xml:space="preserve"> option</w:t>
      </w:r>
      <w:r w:rsidR="008664B3">
        <w:t>.</w:t>
      </w:r>
    </w:p>
    <w:p w14:paraId="3B65E6E0" w14:textId="77777777" w:rsidR="00062735" w:rsidRPr="007B51A3" w:rsidRDefault="00062735" w:rsidP="00062735">
      <w:pPr>
        <w:pStyle w:val="BulletList"/>
      </w:pPr>
      <w:r w:rsidRPr="007B51A3">
        <w:t xml:space="preserve">Programmatically, with the </w:t>
      </w:r>
      <w:r w:rsidRPr="007B51A3">
        <w:rPr>
          <w:b/>
        </w:rPr>
        <w:t>SetSystemPowerState</w:t>
      </w:r>
      <w:r w:rsidRPr="007B51A3">
        <w:t xml:space="preserve"> or </w:t>
      </w:r>
      <w:r w:rsidRPr="007B51A3">
        <w:rPr>
          <w:b/>
        </w:rPr>
        <w:t>SetSuspendState</w:t>
      </w:r>
      <w:r w:rsidRPr="007B51A3">
        <w:t xml:space="preserve"> API</w:t>
      </w:r>
      <w:r w:rsidR="008664B3">
        <w:t>.</w:t>
      </w:r>
    </w:p>
    <w:p w14:paraId="4F56F46B" w14:textId="77777777" w:rsidR="0046747B" w:rsidRPr="007B51A3" w:rsidRDefault="0046747B" w:rsidP="0046747B">
      <w:pPr>
        <w:pStyle w:val="Le"/>
      </w:pPr>
    </w:p>
    <w:p w14:paraId="55EB8CEE" w14:textId="77777777" w:rsidR="00062735" w:rsidRPr="007B51A3" w:rsidRDefault="00062735" w:rsidP="0046747B">
      <w:pPr>
        <w:pStyle w:val="BodyTextLink"/>
      </w:pPr>
      <w:r w:rsidRPr="007B51A3">
        <w:t xml:space="preserve">The following power actions do </w:t>
      </w:r>
      <w:r w:rsidRPr="007B51A3">
        <w:rPr>
          <w:i/>
        </w:rPr>
        <w:t>not</w:t>
      </w:r>
      <w:r w:rsidRPr="007B51A3">
        <w:t xml:space="preserve"> cause the PC to enter Away Mode:</w:t>
      </w:r>
    </w:p>
    <w:p w14:paraId="488A5B0E" w14:textId="77777777" w:rsidR="00062735" w:rsidRPr="007B51A3" w:rsidRDefault="00062735" w:rsidP="00062735">
      <w:pPr>
        <w:pStyle w:val="BulletList"/>
      </w:pPr>
      <w:r w:rsidRPr="007B51A3">
        <w:t>Any power action mapped to Hibernate</w:t>
      </w:r>
      <w:r w:rsidR="008664B3">
        <w:t>.</w:t>
      </w:r>
    </w:p>
    <w:p w14:paraId="7ED404B2" w14:textId="77777777" w:rsidR="00062735" w:rsidRPr="007B51A3" w:rsidRDefault="00062735" w:rsidP="00062735">
      <w:pPr>
        <w:pStyle w:val="BulletList"/>
      </w:pPr>
      <w:r w:rsidRPr="007B51A3">
        <w:t xml:space="preserve">Automatically entering Sleep or Hibernate </w:t>
      </w:r>
      <w:r w:rsidR="002C177C">
        <w:t>because of</w:t>
      </w:r>
      <w:r w:rsidRPr="007B51A3">
        <w:t xml:space="preserve"> an idle time</w:t>
      </w:r>
      <w:r w:rsidR="0087073E" w:rsidRPr="007B51A3">
        <w:t>-</w:t>
      </w:r>
      <w:r w:rsidRPr="007B51A3">
        <w:t>out</w:t>
      </w:r>
      <w:r w:rsidR="008664B3">
        <w:t>.</w:t>
      </w:r>
    </w:p>
    <w:p w14:paraId="26C50DFC" w14:textId="77777777" w:rsidR="0046747B" w:rsidRPr="007B51A3" w:rsidRDefault="0046747B" w:rsidP="0046747B">
      <w:pPr>
        <w:pStyle w:val="Le"/>
      </w:pPr>
    </w:p>
    <w:p w14:paraId="70B656FC" w14:textId="77777777" w:rsidR="00062735" w:rsidRPr="007B51A3" w:rsidRDefault="00062735" w:rsidP="0046747B">
      <w:pPr>
        <w:pStyle w:val="BodyTextLink"/>
      </w:pPr>
      <w:r w:rsidRPr="007B51A3">
        <w:t>When the PC enters Away Mode, the following actions occur:</w:t>
      </w:r>
    </w:p>
    <w:p w14:paraId="1E33E49B" w14:textId="77777777" w:rsidR="00062735" w:rsidRPr="007B51A3" w:rsidRDefault="00062735" w:rsidP="00062735">
      <w:pPr>
        <w:pStyle w:val="BulletList"/>
      </w:pPr>
      <w:r w:rsidRPr="007B51A3">
        <w:t>The primary display is turned off.</w:t>
      </w:r>
    </w:p>
    <w:p w14:paraId="47D5C6E1" w14:textId="77777777" w:rsidR="00062735" w:rsidRPr="007B51A3" w:rsidRDefault="00062735" w:rsidP="00062735">
      <w:pPr>
        <w:pStyle w:val="BulletList"/>
      </w:pPr>
      <w:r w:rsidRPr="007B51A3">
        <w:t>Analog audio is muted.</w:t>
      </w:r>
    </w:p>
    <w:p w14:paraId="6F3B84E5" w14:textId="1A22D62D" w:rsidR="00062735" w:rsidRPr="007B51A3" w:rsidRDefault="00062735" w:rsidP="00062735">
      <w:pPr>
        <w:pStyle w:val="BulletList"/>
      </w:pPr>
      <w:r w:rsidRPr="007B51A3">
        <w:t>A notification is delivered to registered drivers and applications that the system has entered Away Mode.</w:t>
      </w:r>
      <w:r w:rsidR="00CF11C3" w:rsidRPr="007B51A3">
        <w:t xml:space="preserve"> </w:t>
      </w:r>
      <w:r w:rsidR="008664B3">
        <w:t>For more information, s</w:t>
      </w:r>
      <w:r w:rsidRPr="007B51A3">
        <w:t xml:space="preserve">ee </w:t>
      </w:r>
      <w:hyperlink w:anchor="_Using_Away_Mode" w:history="1">
        <w:r w:rsidRPr="00883BE3">
          <w:rPr>
            <w:rStyle w:val="Hyperlink"/>
          </w:rPr>
          <w:t>Registering for Away Mode Notifications</w:t>
        </w:r>
      </w:hyperlink>
      <w:r w:rsidRPr="007B51A3">
        <w:t xml:space="preserve"> later in this paper.</w:t>
      </w:r>
    </w:p>
    <w:p w14:paraId="59663941" w14:textId="77777777" w:rsidR="00062735" w:rsidRPr="007B51A3" w:rsidRDefault="00062735" w:rsidP="00062735">
      <w:pPr>
        <w:pStyle w:val="Heading3"/>
      </w:pPr>
      <w:bookmarkStart w:id="25" w:name="_Toc158457966"/>
      <w:bookmarkStart w:id="26" w:name="_Toc159045195"/>
      <w:bookmarkStart w:id="27" w:name="_Toc388461164"/>
      <w:r w:rsidRPr="007B51A3">
        <w:t>Exiting Away Mode</w:t>
      </w:r>
      <w:bookmarkEnd w:id="25"/>
      <w:bookmarkEnd w:id="26"/>
      <w:bookmarkEnd w:id="27"/>
    </w:p>
    <w:p w14:paraId="41AF5A64" w14:textId="77777777" w:rsidR="00062735" w:rsidRPr="007B51A3" w:rsidRDefault="00062735" w:rsidP="0046747B">
      <w:pPr>
        <w:pStyle w:val="BodyTextLink"/>
      </w:pPr>
      <w:r w:rsidRPr="007B51A3">
        <w:t>If the PC is in Away Mode, any of the following events cause the PC to exit Away Mode:</w:t>
      </w:r>
    </w:p>
    <w:p w14:paraId="7F2B77C1" w14:textId="77777777" w:rsidR="00062735" w:rsidRPr="007B51A3" w:rsidRDefault="00062735" w:rsidP="00062735">
      <w:pPr>
        <w:pStyle w:val="BulletList"/>
      </w:pPr>
      <w:r w:rsidRPr="007B51A3">
        <w:t>Any system button press:</w:t>
      </w:r>
    </w:p>
    <w:p w14:paraId="419E279E" w14:textId="77777777" w:rsidR="00062735" w:rsidRPr="007B51A3" w:rsidRDefault="00062735" w:rsidP="0046747B">
      <w:pPr>
        <w:pStyle w:val="BulletList2"/>
      </w:pPr>
      <w:r w:rsidRPr="007B51A3">
        <w:t xml:space="preserve">Hardware </w:t>
      </w:r>
      <w:r w:rsidR="004B6902" w:rsidRPr="004B6902">
        <w:rPr>
          <w:b/>
        </w:rPr>
        <w:t>Power</w:t>
      </w:r>
      <w:r w:rsidRPr="007B51A3">
        <w:t xml:space="preserve"> button</w:t>
      </w:r>
      <w:r w:rsidR="001A7523">
        <w:t>.</w:t>
      </w:r>
    </w:p>
    <w:p w14:paraId="6B629FA7" w14:textId="77777777" w:rsidR="00062735" w:rsidRPr="007B51A3" w:rsidRDefault="00062735" w:rsidP="0046747B">
      <w:pPr>
        <w:pStyle w:val="BulletList2"/>
      </w:pPr>
      <w:r w:rsidRPr="007B51A3">
        <w:t xml:space="preserve">Hardware </w:t>
      </w:r>
      <w:r w:rsidR="004B6902" w:rsidRPr="004B6902">
        <w:rPr>
          <w:b/>
        </w:rPr>
        <w:t>Sleep</w:t>
      </w:r>
      <w:r w:rsidRPr="007B51A3">
        <w:t xml:space="preserve"> button</w:t>
      </w:r>
      <w:r w:rsidR="001A7523">
        <w:t>.</w:t>
      </w:r>
    </w:p>
    <w:p w14:paraId="4193BFE8" w14:textId="77777777" w:rsidR="00062735" w:rsidRPr="007B51A3" w:rsidRDefault="00062735" w:rsidP="0046747B">
      <w:pPr>
        <w:pStyle w:val="BulletList2"/>
      </w:pPr>
      <w:r w:rsidRPr="007B51A3">
        <w:t>Mobile lid switch</w:t>
      </w:r>
      <w:r w:rsidR="001A7523">
        <w:t>.</w:t>
      </w:r>
    </w:p>
    <w:p w14:paraId="5C35F308" w14:textId="77777777" w:rsidR="00062735" w:rsidRPr="007B51A3" w:rsidRDefault="00062735" w:rsidP="00062735">
      <w:pPr>
        <w:pStyle w:val="BulletList"/>
      </w:pPr>
      <w:r w:rsidRPr="007B51A3">
        <w:t xml:space="preserve">Any HID </w:t>
      </w:r>
      <w:r w:rsidR="004B6902" w:rsidRPr="004B6902">
        <w:rPr>
          <w:b/>
        </w:rPr>
        <w:t>Power</w:t>
      </w:r>
      <w:r w:rsidRPr="007B51A3">
        <w:t xml:space="preserve"> or </w:t>
      </w:r>
      <w:r w:rsidR="004B6902" w:rsidRPr="004B6902">
        <w:rPr>
          <w:b/>
        </w:rPr>
        <w:t>Sleep</w:t>
      </w:r>
      <w:r w:rsidRPr="007B51A3">
        <w:t xml:space="preserve"> button event</w:t>
      </w:r>
      <w:r w:rsidR="001A7523">
        <w:t>.</w:t>
      </w:r>
    </w:p>
    <w:p w14:paraId="1CB96C40" w14:textId="77777777" w:rsidR="00062735" w:rsidRPr="007B51A3" w:rsidRDefault="00062735" w:rsidP="00062735">
      <w:pPr>
        <w:pStyle w:val="BulletList"/>
      </w:pPr>
      <w:r w:rsidRPr="007B51A3">
        <w:t>Any user input (</w:t>
      </w:r>
      <w:r w:rsidR="0087073E" w:rsidRPr="007B51A3">
        <w:t>such as</w:t>
      </w:r>
      <w:r w:rsidRPr="007B51A3">
        <w:t xml:space="preserve"> keyboard or mouse input)</w:t>
      </w:r>
      <w:r w:rsidR="001A7523">
        <w:t>.</w:t>
      </w:r>
    </w:p>
    <w:p w14:paraId="107A8DC6" w14:textId="77777777" w:rsidR="00062735" w:rsidRPr="007B51A3" w:rsidRDefault="00062735" w:rsidP="00062735">
      <w:pPr>
        <w:pStyle w:val="Le"/>
      </w:pPr>
    </w:p>
    <w:p w14:paraId="489D9316" w14:textId="77777777" w:rsidR="00062735" w:rsidRPr="007B51A3" w:rsidRDefault="00062735" w:rsidP="00062735">
      <w:pPr>
        <w:pStyle w:val="BodyText"/>
      </w:pPr>
      <w:r w:rsidRPr="007B51A3">
        <w:t xml:space="preserve">If a system button is pressed to exit Away Mode, the action </w:t>
      </w:r>
      <w:r w:rsidR="001A7523">
        <w:t xml:space="preserve">that is </w:t>
      </w:r>
      <w:r w:rsidRPr="007B51A3">
        <w:t xml:space="preserve">associated with that button </w:t>
      </w:r>
      <w:r w:rsidR="00E7394C" w:rsidRPr="007B51A3">
        <w:t xml:space="preserve">is </w:t>
      </w:r>
      <w:r w:rsidRPr="007B51A3">
        <w:t>not executed and the PC exit</w:t>
      </w:r>
      <w:r w:rsidR="00E7394C" w:rsidRPr="007B51A3">
        <w:t>s</w:t>
      </w:r>
      <w:r w:rsidRPr="007B51A3">
        <w:t xml:space="preserve"> Away Mode. For example, if the hardware </w:t>
      </w:r>
      <w:r w:rsidR="004B6902" w:rsidRPr="004B6902">
        <w:rPr>
          <w:b/>
        </w:rPr>
        <w:t>Power</w:t>
      </w:r>
      <w:r w:rsidRPr="007B51A3">
        <w:t xml:space="preserve"> button is mapped to </w:t>
      </w:r>
      <w:r w:rsidRPr="007B51A3">
        <w:rPr>
          <w:b/>
        </w:rPr>
        <w:t xml:space="preserve">Shut Down </w:t>
      </w:r>
      <w:r w:rsidRPr="007B51A3">
        <w:t xml:space="preserve">in power policy, when the </w:t>
      </w:r>
      <w:r w:rsidR="004B6902" w:rsidRPr="004B6902">
        <w:rPr>
          <w:b/>
        </w:rPr>
        <w:t>Power</w:t>
      </w:r>
      <w:r w:rsidRPr="007B51A3">
        <w:t xml:space="preserve"> button is pressed, the system </w:t>
      </w:r>
      <w:r w:rsidR="00E7394C" w:rsidRPr="007B51A3">
        <w:t xml:space="preserve">does </w:t>
      </w:r>
      <w:r w:rsidRPr="007B51A3">
        <w:t xml:space="preserve">not </w:t>
      </w:r>
      <w:r w:rsidR="0087073E" w:rsidRPr="007B51A3">
        <w:t>s</w:t>
      </w:r>
      <w:r w:rsidRPr="007B51A3">
        <w:t xml:space="preserve">hut </w:t>
      </w:r>
      <w:r w:rsidR="0087073E" w:rsidRPr="007B51A3">
        <w:t>d</w:t>
      </w:r>
      <w:r w:rsidRPr="007B51A3">
        <w:t xml:space="preserve">own </w:t>
      </w:r>
      <w:r w:rsidR="0087073E" w:rsidRPr="007B51A3">
        <w:t xml:space="preserve">but </w:t>
      </w:r>
      <w:r w:rsidRPr="007B51A3">
        <w:t>only exit</w:t>
      </w:r>
      <w:r w:rsidR="00E7394C" w:rsidRPr="007B51A3">
        <w:t>s</w:t>
      </w:r>
      <w:r w:rsidRPr="007B51A3">
        <w:t xml:space="preserve"> Away Mode.</w:t>
      </w:r>
    </w:p>
    <w:p w14:paraId="602088A2" w14:textId="77777777" w:rsidR="00062735" w:rsidRPr="007B51A3" w:rsidRDefault="00062735" w:rsidP="0046747B">
      <w:pPr>
        <w:pStyle w:val="BodyTextLink"/>
      </w:pPr>
      <w:r w:rsidRPr="007B51A3">
        <w:t>When the PC exits Away Mode, the following actions occur:</w:t>
      </w:r>
    </w:p>
    <w:p w14:paraId="5B26A04B" w14:textId="77777777" w:rsidR="00062735" w:rsidRPr="007B51A3" w:rsidRDefault="00062735" w:rsidP="00E7394C">
      <w:pPr>
        <w:pStyle w:val="BulletList"/>
      </w:pPr>
      <w:r w:rsidRPr="007B51A3">
        <w:t>The primary display is turned on.</w:t>
      </w:r>
    </w:p>
    <w:p w14:paraId="73E0373B" w14:textId="77777777" w:rsidR="00062735" w:rsidRPr="007B51A3" w:rsidRDefault="00062735" w:rsidP="00E7394C">
      <w:pPr>
        <w:pStyle w:val="BulletList"/>
      </w:pPr>
      <w:r w:rsidRPr="007B51A3">
        <w:t>Analog audio is un-muted.</w:t>
      </w:r>
    </w:p>
    <w:p w14:paraId="7BB3D867" w14:textId="77777777" w:rsidR="00062735" w:rsidRPr="007B51A3" w:rsidRDefault="00062735" w:rsidP="00E7394C">
      <w:pPr>
        <w:pStyle w:val="BulletList"/>
      </w:pPr>
      <w:r w:rsidRPr="007B51A3">
        <w:t>A notification is delivered to registered drivers and applications that the system has exited Away Mode.</w:t>
      </w:r>
      <w:r w:rsidR="00CF11C3" w:rsidRPr="007B51A3">
        <w:t xml:space="preserve"> </w:t>
      </w:r>
      <w:r w:rsidR="001A7523">
        <w:t>For more information, s</w:t>
      </w:r>
      <w:r w:rsidRPr="007B51A3">
        <w:t xml:space="preserve">ee </w:t>
      </w:r>
      <w:r w:rsidR="0087073E" w:rsidRPr="007B51A3">
        <w:t>“</w:t>
      </w:r>
      <w:r w:rsidRPr="007B51A3">
        <w:t>Registering for Away Mode Notifications</w:t>
      </w:r>
      <w:r w:rsidR="0087073E" w:rsidRPr="007B51A3">
        <w:t>”</w:t>
      </w:r>
      <w:r w:rsidRPr="007B51A3">
        <w:t xml:space="preserve"> later in this paper.</w:t>
      </w:r>
    </w:p>
    <w:p w14:paraId="3D81DEEE" w14:textId="77777777" w:rsidR="00062735" w:rsidRPr="007B51A3" w:rsidRDefault="00062735" w:rsidP="00062735">
      <w:pPr>
        <w:pStyle w:val="Heading3"/>
      </w:pPr>
      <w:bookmarkStart w:id="28" w:name="_Toc158457967"/>
      <w:bookmarkStart w:id="29" w:name="_Toc159045196"/>
      <w:bookmarkStart w:id="30" w:name="_Toc388461165"/>
      <w:r w:rsidRPr="007B51A3">
        <w:lastRenderedPageBreak/>
        <w:t>Sleep Idle Time</w:t>
      </w:r>
      <w:r w:rsidR="00E7394C" w:rsidRPr="007B51A3">
        <w:t>-</w:t>
      </w:r>
      <w:r w:rsidR="001A7523">
        <w:t>O</w:t>
      </w:r>
      <w:r w:rsidRPr="007B51A3">
        <w:t>ut</w:t>
      </w:r>
      <w:bookmarkEnd w:id="28"/>
      <w:bookmarkEnd w:id="29"/>
      <w:bookmarkEnd w:id="30"/>
    </w:p>
    <w:p w14:paraId="3A521F83" w14:textId="1D81EA66" w:rsidR="00062735" w:rsidRPr="007B51A3" w:rsidRDefault="00062735" w:rsidP="00062735">
      <w:pPr>
        <w:pStyle w:val="BodyText"/>
      </w:pPr>
      <w:r w:rsidRPr="007B51A3">
        <w:t xml:space="preserve">When the PC is in Away Mode, the PC </w:t>
      </w:r>
      <w:r w:rsidR="00E7394C" w:rsidRPr="007B51A3">
        <w:t xml:space="preserve">might </w:t>
      </w:r>
      <w:r w:rsidRPr="007B51A3">
        <w:t>automatically enter Sleep if an idle time</w:t>
      </w:r>
      <w:r w:rsidR="0087073E" w:rsidRPr="007B51A3">
        <w:t>-</w:t>
      </w:r>
      <w:r w:rsidRPr="007B51A3">
        <w:t xml:space="preserve">out is configured in power policy. </w:t>
      </w:r>
      <w:r w:rsidR="00655FBD">
        <w:t xml:space="preserve">In corporate Away Mode scenarios, idle timeouts might prevent remote desktop or access to files on that PC. Consider the balance between file availability and PC power consumption. </w:t>
      </w:r>
      <w:r w:rsidRPr="007B51A3">
        <w:t>The PC automatically enter</w:t>
      </w:r>
      <w:r w:rsidR="00E7394C" w:rsidRPr="007B51A3">
        <w:t>s</w:t>
      </w:r>
      <w:r w:rsidRPr="007B51A3">
        <w:t xml:space="preserve"> Sleep when the idle time</w:t>
      </w:r>
      <w:r w:rsidR="0087073E" w:rsidRPr="007B51A3">
        <w:t>-</w:t>
      </w:r>
      <w:r w:rsidRPr="007B51A3">
        <w:t xml:space="preserve">out expires unless the PC exits Away Mode or an application requests the system to stay awake </w:t>
      </w:r>
      <w:r w:rsidR="0087073E" w:rsidRPr="007B51A3">
        <w:t xml:space="preserve">by </w:t>
      </w:r>
      <w:r w:rsidRPr="007B51A3">
        <w:t xml:space="preserve">using </w:t>
      </w:r>
      <w:r w:rsidR="008D3E2D">
        <w:t>a Power Request</w:t>
      </w:r>
      <w:r w:rsidRPr="007B51A3">
        <w:t>.</w:t>
      </w:r>
      <w:r w:rsidR="008D3E2D">
        <w:t xml:space="preserve"> You can find more information about setting power requests </w:t>
      </w:r>
      <w:hyperlink r:id="rId9" w:history="1">
        <w:r w:rsidR="008D3E2D" w:rsidRPr="008D3E2D">
          <w:rPr>
            <w:rStyle w:val="Hyperlink"/>
          </w:rPr>
          <w:t xml:space="preserve">in </w:t>
        </w:r>
        <w:r w:rsidR="008D3E2D">
          <w:rPr>
            <w:rStyle w:val="Hyperlink"/>
          </w:rPr>
          <w:t>Power Availability Request</w:t>
        </w:r>
        <w:r w:rsidR="008D3E2D" w:rsidRPr="008D3E2D">
          <w:rPr>
            <w:rStyle w:val="Hyperlink"/>
          </w:rPr>
          <w:t xml:space="preserve"> whitepaper</w:t>
        </w:r>
      </w:hyperlink>
      <w:r w:rsidR="008D3E2D">
        <w:t xml:space="preserve"> and in the </w:t>
      </w:r>
      <w:hyperlink r:id="rId10" w:history="1">
        <w:r w:rsidR="00883BE3" w:rsidRPr="00883BE3">
          <w:rPr>
            <w:rStyle w:val="Hyperlink"/>
            <w:lang w:val="en"/>
          </w:rPr>
          <w:t>Power Management</w:t>
        </w:r>
        <w:r w:rsidR="008D3E2D" w:rsidRPr="00883BE3">
          <w:rPr>
            <w:rStyle w:val="Hyperlink"/>
            <w:lang w:val="en"/>
          </w:rPr>
          <w:t xml:space="preserve"> function</w:t>
        </w:r>
      </w:hyperlink>
      <w:r w:rsidR="008D3E2D">
        <w:rPr>
          <w:lang w:val="en"/>
        </w:rPr>
        <w:t xml:space="preserve"> reference</w:t>
      </w:r>
      <w:r w:rsidR="00883BE3">
        <w:rPr>
          <w:lang w:val="en"/>
        </w:rPr>
        <w:t>s</w:t>
      </w:r>
      <w:r w:rsidR="008D3E2D">
        <w:rPr>
          <w:lang w:val="en"/>
        </w:rPr>
        <w:t xml:space="preserve"> on MSDN</w:t>
      </w:r>
      <w:r w:rsidR="008D3E2D">
        <w:t>.</w:t>
      </w:r>
    </w:p>
    <w:p w14:paraId="7B8FB044" w14:textId="77777777" w:rsidR="00062735" w:rsidRPr="007B51A3" w:rsidRDefault="00062735" w:rsidP="00062735">
      <w:pPr>
        <w:pStyle w:val="BodyText"/>
      </w:pPr>
      <w:r w:rsidRPr="007B51A3">
        <w:t xml:space="preserve">When the PC wakes from Sleep </w:t>
      </w:r>
      <w:r w:rsidR="002C177C">
        <w:t>because of</w:t>
      </w:r>
      <w:r w:rsidRPr="007B51A3">
        <w:t xml:space="preserve"> a hardware </w:t>
      </w:r>
      <w:r w:rsidR="004B6902" w:rsidRPr="004B6902">
        <w:rPr>
          <w:b/>
        </w:rPr>
        <w:t>Power</w:t>
      </w:r>
      <w:r w:rsidRPr="007B51A3">
        <w:t xml:space="preserve"> button press, such as the </w:t>
      </w:r>
      <w:r w:rsidR="004B6902" w:rsidRPr="004B6902">
        <w:rPr>
          <w:b/>
        </w:rPr>
        <w:t>Sleep</w:t>
      </w:r>
      <w:r w:rsidRPr="007B51A3">
        <w:t xml:space="preserve"> or </w:t>
      </w:r>
      <w:r w:rsidR="004B6902" w:rsidRPr="004B6902">
        <w:rPr>
          <w:b/>
        </w:rPr>
        <w:t>Power</w:t>
      </w:r>
      <w:r w:rsidRPr="007B51A3">
        <w:t xml:space="preserve"> buttons, the display </w:t>
      </w:r>
      <w:r w:rsidR="00E7394C" w:rsidRPr="007B51A3">
        <w:t>is</w:t>
      </w:r>
      <w:r w:rsidRPr="007B51A3">
        <w:t xml:space="preserve"> turned on and audio </w:t>
      </w:r>
      <w:r w:rsidR="00E7394C" w:rsidRPr="007B51A3">
        <w:t xml:space="preserve">is </w:t>
      </w:r>
      <w:r w:rsidRPr="007B51A3">
        <w:t xml:space="preserve">un-muted. If the PC wakes from Sleep </w:t>
      </w:r>
      <w:r w:rsidR="002C177C">
        <w:t>because of</w:t>
      </w:r>
      <w:r w:rsidRPr="007B51A3">
        <w:t xml:space="preserve"> a timer or WoL, the PC wake</w:t>
      </w:r>
      <w:r w:rsidR="00E7394C" w:rsidRPr="007B51A3">
        <w:t>s</w:t>
      </w:r>
      <w:r w:rsidRPr="007B51A3">
        <w:t xml:space="preserve"> but the screen remain</w:t>
      </w:r>
      <w:r w:rsidR="00E7394C" w:rsidRPr="007B51A3">
        <w:t>s</w:t>
      </w:r>
      <w:r w:rsidRPr="007B51A3">
        <w:t xml:space="preserve"> </w:t>
      </w:r>
      <w:r w:rsidR="002C37B0">
        <w:t xml:space="preserve">turned </w:t>
      </w:r>
      <w:r w:rsidRPr="007B51A3">
        <w:t>off and audio remain</w:t>
      </w:r>
      <w:r w:rsidR="00E7394C" w:rsidRPr="007B51A3">
        <w:t>s</w:t>
      </w:r>
      <w:r w:rsidRPr="007B51A3">
        <w:t xml:space="preserve"> muted.</w:t>
      </w:r>
    </w:p>
    <w:p w14:paraId="526A0C13" w14:textId="5F16438F" w:rsidR="00E7394C" w:rsidRPr="007B51A3" w:rsidRDefault="00E7394C" w:rsidP="00E7394C">
      <w:pPr>
        <w:pStyle w:val="Heading2"/>
      </w:pPr>
      <w:bookmarkStart w:id="31" w:name="_Toc158457968"/>
      <w:bookmarkStart w:id="32" w:name="_Toc159045197"/>
      <w:bookmarkStart w:id="33" w:name="_Toc388461166"/>
      <w:bookmarkStart w:id="34" w:name="_Toc157834532"/>
      <w:bookmarkEnd w:id="12"/>
      <w:r w:rsidRPr="007B51A3">
        <w:t>Away Mode and Windows Power Policy</w:t>
      </w:r>
      <w:bookmarkEnd w:id="31"/>
      <w:bookmarkEnd w:id="32"/>
      <w:bookmarkEnd w:id="33"/>
    </w:p>
    <w:p w14:paraId="495E19FB" w14:textId="0F93DEE5" w:rsidR="00E7394C" w:rsidRPr="007B51A3" w:rsidRDefault="00E7394C" w:rsidP="0046747B">
      <w:pPr>
        <w:pStyle w:val="BodyText"/>
      </w:pPr>
      <w:r w:rsidRPr="007B51A3">
        <w:t>Windows provides robust configuration of Away Mode, including the ability to selectively allow Away Mode functionality for individual power plans.</w:t>
      </w:r>
      <w:r w:rsidR="00CF11C3" w:rsidRPr="007B51A3">
        <w:t xml:space="preserve"> </w:t>
      </w:r>
      <w:r w:rsidRPr="007B51A3">
        <w:t xml:space="preserve">Away Mode can be enabled by an application or service </w:t>
      </w:r>
      <w:r w:rsidR="0087073E" w:rsidRPr="007B51A3">
        <w:t xml:space="preserve">by </w:t>
      </w:r>
      <w:r w:rsidRPr="007B51A3">
        <w:t xml:space="preserve">using the </w:t>
      </w:r>
      <w:hyperlink r:id="rId11" w:history="1">
        <w:r w:rsidR="00883BE3" w:rsidRPr="00883BE3">
          <w:rPr>
            <w:rStyle w:val="Hyperlink"/>
            <w:lang w:val="en"/>
          </w:rPr>
          <w:t>P</w:t>
        </w:r>
        <w:r w:rsidR="00883BE3" w:rsidRPr="00614293">
          <w:rPr>
            <w:rStyle w:val="Hyperlink"/>
            <w:lang w:val="en"/>
          </w:rPr>
          <w:t>ower</w:t>
        </w:r>
        <w:r w:rsidR="00883BE3" w:rsidRPr="00883BE3">
          <w:rPr>
            <w:rStyle w:val="Hyperlink"/>
            <w:lang w:val="en"/>
          </w:rPr>
          <w:t xml:space="preserve"> Management function</w:t>
        </w:r>
      </w:hyperlink>
      <w:r w:rsidRPr="007B51A3">
        <w:t xml:space="preserve"> or permanently through Windows Registry.</w:t>
      </w:r>
      <w:r w:rsidR="00CF11C3" w:rsidRPr="007B51A3">
        <w:t xml:space="preserve"> </w:t>
      </w:r>
    </w:p>
    <w:p w14:paraId="3A178D4C" w14:textId="77777777" w:rsidR="00E7394C" w:rsidRPr="007B51A3" w:rsidRDefault="00E7394C" w:rsidP="0046747B">
      <w:pPr>
        <w:pStyle w:val="BodyText"/>
      </w:pPr>
      <w:r w:rsidRPr="007B51A3">
        <w:t xml:space="preserve">Software developers and system manufacturers must be cautious when enabling Away Mode </w:t>
      </w:r>
      <w:r w:rsidR="0087073E" w:rsidRPr="007B51A3">
        <w:t xml:space="preserve">because </w:t>
      </w:r>
      <w:r w:rsidRPr="007B51A3">
        <w:t>there is no graphical</w:t>
      </w:r>
      <w:r w:rsidR="0046747B" w:rsidRPr="007B51A3">
        <w:t xml:space="preserve"> user</w:t>
      </w:r>
      <w:r w:rsidRPr="007B51A3">
        <w:t xml:space="preserve"> interface for users to change the current Away Mode policy.</w:t>
      </w:r>
    </w:p>
    <w:p w14:paraId="349471A7" w14:textId="77777777" w:rsidR="00E7394C" w:rsidRPr="007B51A3" w:rsidRDefault="00E7394C" w:rsidP="00E7394C">
      <w:pPr>
        <w:pStyle w:val="Heading3"/>
      </w:pPr>
      <w:bookmarkStart w:id="35" w:name="_Toc158457969"/>
      <w:bookmarkStart w:id="36" w:name="_Toc159045198"/>
      <w:bookmarkStart w:id="37" w:name="_Toc388461167"/>
      <w:r w:rsidRPr="007B51A3">
        <w:t>Enabling Away Mode</w:t>
      </w:r>
      <w:bookmarkEnd w:id="35"/>
      <w:bookmarkEnd w:id="36"/>
      <w:bookmarkEnd w:id="37"/>
    </w:p>
    <w:p w14:paraId="3DD8F3BA" w14:textId="5E7D9F02" w:rsidR="00E7394C" w:rsidRPr="007B51A3" w:rsidRDefault="00E7394C" w:rsidP="005A7017">
      <w:pPr>
        <w:pStyle w:val="BodyTextLink"/>
      </w:pPr>
      <w:r w:rsidRPr="007B51A3">
        <w:t xml:space="preserve">Away Mode must be explicitly </w:t>
      </w:r>
      <w:r w:rsidRPr="007B51A3">
        <w:rPr>
          <w:i/>
        </w:rPr>
        <w:t>allowed</w:t>
      </w:r>
      <w:r w:rsidRPr="007B51A3">
        <w:t xml:space="preserve"> by the current power policy. The </w:t>
      </w:r>
      <w:r w:rsidRPr="007B51A3">
        <w:rPr>
          <w:b/>
        </w:rPr>
        <w:t xml:space="preserve">Allow Away Mode </w:t>
      </w:r>
      <w:r w:rsidRPr="007B51A3">
        <w:t>power setting enables the user to selectively allow Away Mode on one or more power plans or individually for AC and DC (on battery) power states.</w:t>
      </w:r>
    </w:p>
    <w:p w14:paraId="470AFB2A" w14:textId="77777777" w:rsidR="00E7394C" w:rsidRPr="007B51A3" w:rsidRDefault="00E7394C" w:rsidP="00E7394C">
      <w:pPr>
        <w:pStyle w:val="TableHead"/>
      </w:pPr>
      <w:r w:rsidRPr="007B51A3">
        <w:t>Allow Away Mode Setting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10"/>
        <w:gridCol w:w="1440"/>
        <w:gridCol w:w="3128"/>
      </w:tblGrid>
      <w:tr w:rsidR="00E7394C" w:rsidRPr="001A7523" w14:paraId="2D635775" w14:textId="77777777" w:rsidTr="0088012F">
        <w:trPr>
          <w:trHeight w:val="20"/>
        </w:trPr>
        <w:tc>
          <w:tcPr>
            <w:tcW w:w="2160" w:type="dxa"/>
            <w:shd w:val="clear" w:color="auto" w:fill="B8CCE4"/>
          </w:tcPr>
          <w:p w14:paraId="0B5256DF" w14:textId="77777777" w:rsidR="0021601F" w:rsidRDefault="00E7394C">
            <w:pPr>
              <w:pStyle w:val="TableHead"/>
              <w:spacing w:before="0"/>
            </w:pPr>
            <w:r w:rsidRPr="001A7523">
              <w:t>Description</w:t>
            </w:r>
          </w:p>
        </w:tc>
        <w:tc>
          <w:tcPr>
            <w:tcW w:w="5378" w:type="dxa"/>
            <w:gridSpan w:val="3"/>
          </w:tcPr>
          <w:p w14:paraId="70DB6FF7" w14:textId="77777777" w:rsidR="0021601F" w:rsidRDefault="004B6902">
            <w:pPr>
              <w:pStyle w:val="TableBody"/>
              <w:spacing w:before="0" w:after="0"/>
              <w:rPr>
                <w:sz w:val="20"/>
                <w:szCs w:val="20"/>
              </w:rPr>
            </w:pPr>
            <w:r w:rsidRPr="004B6902">
              <w:rPr>
                <w:sz w:val="20"/>
                <w:szCs w:val="20"/>
              </w:rPr>
              <w:t>Allows the system to use Away Mode. If this setting is disabled, Away Mode is not used even if programs request it.</w:t>
            </w:r>
          </w:p>
        </w:tc>
      </w:tr>
      <w:tr w:rsidR="00E7394C" w:rsidRPr="001A7523" w14:paraId="23A8AB79" w14:textId="77777777" w:rsidTr="0088012F">
        <w:trPr>
          <w:trHeight w:val="20"/>
        </w:trPr>
        <w:tc>
          <w:tcPr>
            <w:tcW w:w="2160" w:type="dxa"/>
            <w:shd w:val="clear" w:color="auto" w:fill="B8CCE4"/>
          </w:tcPr>
          <w:p w14:paraId="571EFFBD" w14:textId="77777777" w:rsidR="0021601F" w:rsidRDefault="00E7394C">
            <w:pPr>
              <w:pStyle w:val="TableHead"/>
              <w:spacing w:before="0"/>
            </w:pPr>
            <w:r w:rsidRPr="001A7523">
              <w:t>GUID</w:t>
            </w:r>
          </w:p>
        </w:tc>
        <w:tc>
          <w:tcPr>
            <w:tcW w:w="5378" w:type="dxa"/>
            <w:gridSpan w:val="3"/>
          </w:tcPr>
          <w:p w14:paraId="5B45E680" w14:textId="77777777" w:rsidR="0021601F" w:rsidRDefault="004B6902">
            <w:pPr>
              <w:pStyle w:val="TableBody"/>
              <w:spacing w:before="0" w:after="0"/>
              <w:rPr>
                <w:sz w:val="20"/>
                <w:szCs w:val="20"/>
              </w:rPr>
            </w:pPr>
            <w:r w:rsidRPr="004B6902">
              <w:rPr>
                <w:sz w:val="20"/>
                <w:szCs w:val="20"/>
              </w:rPr>
              <w:t>25dfa149-5dd1-4736-b5ab-e8a37b5b8187</w:t>
            </w:r>
          </w:p>
        </w:tc>
      </w:tr>
      <w:tr w:rsidR="00E7394C" w:rsidRPr="001A7523" w14:paraId="5DB17C7A" w14:textId="77777777" w:rsidTr="0088012F">
        <w:trPr>
          <w:trHeight w:val="20"/>
        </w:trPr>
        <w:tc>
          <w:tcPr>
            <w:tcW w:w="2160" w:type="dxa"/>
            <w:shd w:val="clear" w:color="auto" w:fill="B8CCE4"/>
          </w:tcPr>
          <w:p w14:paraId="18C6F4CF" w14:textId="77777777" w:rsidR="0021601F" w:rsidRDefault="00E7394C">
            <w:pPr>
              <w:pStyle w:val="TableHead"/>
              <w:spacing w:before="0"/>
            </w:pPr>
            <w:r w:rsidRPr="001A7523">
              <w:t>PowerCfg Alias</w:t>
            </w:r>
          </w:p>
        </w:tc>
        <w:tc>
          <w:tcPr>
            <w:tcW w:w="5378" w:type="dxa"/>
            <w:gridSpan w:val="3"/>
          </w:tcPr>
          <w:p w14:paraId="23AA775A" w14:textId="77777777" w:rsidR="0021601F" w:rsidRDefault="004B6902">
            <w:pPr>
              <w:pStyle w:val="TableBody"/>
              <w:spacing w:before="0" w:after="0"/>
              <w:rPr>
                <w:sz w:val="20"/>
                <w:szCs w:val="20"/>
              </w:rPr>
            </w:pPr>
            <w:r w:rsidRPr="004B6902">
              <w:rPr>
                <w:sz w:val="20"/>
                <w:szCs w:val="20"/>
              </w:rPr>
              <w:t>Not applicable</w:t>
            </w:r>
          </w:p>
        </w:tc>
      </w:tr>
      <w:tr w:rsidR="00E7394C" w:rsidRPr="001A7523" w14:paraId="3D7EDC21" w14:textId="77777777" w:rsidTr="0088012F">
        <w:trPr>
          <w:trHeight w:val="20"/>
        </w:trPr>
        <w:tc>
          <w:tcPr>
            <w:tcW w:w="2160" w:type="dxa"/>
            <w:vMerge w:val="restart"/>
            <w:shd w:val="clear" w:color="auto" w:fill="B8CCE4"/>
          </w:tcPr>
          <w:p w14:paraId="7D014AC7" w14:textId="77777777" w:rsidR="0021601F" w:rsidRDefault="00E7394C">
            <w:pPr>
              <w:pStyle w:val="TableHead"/>
              <w:spacing w:before="0"/>
            </w:pPr>
            <w:r w:rsidRPr="001A7523">
              <w:t>Possible Values</w:t>
            </w:r>
          </w:p>
        </w:tc>
        <w:tc>
          <w:tcPr>
            <w:tcW w:w="810" w:type="dxa"/>
          </w:tcPr>
          <w:p w14:paraId="359EBB2A" w14:textId="77777777" w:rsidR="0021601F" w:rsidRDefault="004B6902">
            <w:pPr>
              <w:pStyle w:val="TableBody"/>
              <w:spacing w:before="0" w:after="0"/>
              <w:rPr>
                <w:b/>
                <w:sz w:val="20"/>
                <w:szCs w:val="20"/>
              </w:rPr>
            </w:pPr>
            <w:r w:rsidRPr="004B6902">
              <w:rPr>
                <w:b/>
                <w:sz w:val="20"/>
                <w:szCs w:val="20"/>
              </w:rPr>
              <w:t>Index</w:t>
            </w:r>
          </w:p>
        </w:tc>
        <w:tc>
          <w:tcPr>
            <w:tcW w:w="1440" w:type="dxa"/>
          </w:tcPr>
          <w:p w14:paraId="257F124D" w14:textId="77777777" w:rsidR="0021601F" w:rsidRDefault="004B6902">
            <w:pPr>
              <w:pStyle w:val="TableBody"/>
              <w:spacing w:before="0" w:after="0"/>
              <w:rPr>
                <w:b/>
                <w:sz w:val="20"/>
                <w:szCs w:val="20"/>
              </w:rPr>
            </w:pPr>
            <w:r w:rsidRPr="004B6902">
              <w:rPr>
                <w:b/>
                <w:sz w:val="20"/>
                <w:szCs w:val="20"/>
              </w:rPr>
              <w:t>Name</w:t>
            </w:r>
          </w:p>
        </w:tc>
        <w:tc>
          <w:tcPr>
            <w:tcW w:w="3128" w:type="dxa"/>
          </w:tcPr>
          <w:p w14:paraId="16EDD7DC" w14:textId="77777777" w:rsidR="0021601F" w:rsidRDefault="004B6902">
            <w:pPr>
              <w:pStyle w:val="TableBody"/>
              <w:spacing w:before="0" w:after="0"/>
              <w:rPr>
                <w:b/>
                <w:sz w:val="20"/>
                <w:szCs w:val="20"/>
              </w:rPr>
            </w:pPr>
            <w:r w:rsidRPr="004B6902">
              <w:rPr>
                <w:b/>
                <w:sz w:val="20"/>
                <w:szCs w:val="20"/>
              </w:rPr>
              <w:t>Description</w:t>
            </w:r>
          </w:p>
        </w:tc>
      </w:tr>
      <w:tr w:rsidR="00E7394C" w:rsidRPr="001A7523" w14:paraId="2898544E" w14:textId="77777777" w:rsidTr="0088012F">
        <w:trPr>
          <w:trHeight w:val="20"/>
        </w:trPr>
        <w:tc>
          <w:tcPr>
            <w:tcW w:w="2160" w:type="dxa"/>
            <w:vMerge/>
            <w:shd w:val="clear" w:color="auto" w:fill="B8CCE4"/>
          </w:tcPr>
          <w:p w14:paraId="46CFA339" w14:textId="77777777" w:rsidR="0021601F" w:rsidRDefault="0021601F">
            <w:pPr>
              <w:pStyle w:val="TableHead"/>
              <w:spacing w:before="0"/>
            </w:pPr>
          </w:p>
        </w:tc>
        <w:tc>
          <w:tcPr>
            <w:tcW w:w="810" w:type="dxa"/>
          </w:tcPr>
          <w:p w14:paraId="26B59541" w14:textId="77777777" w:rsidR="0021601F" w:rsidRDefault="004B6902">
            <w:pPr>
              <w:pStyle w:val="TableBody"/>
              <w:spacing w:before="0" w:after="0"/>
              <w:rPr>
                <w:sz w:val="20"/>
                <w:szCs w:val="20"/>
              </w:rPr>
            </w:pPr>
            <w:r w:rsidRPr="004B6902">
              <w:rPr>
                <w:sz w:val="20"/>
                <w:szCs w:val="20"/>
              </w:rPr>
              <w:t>0</w:t>
            </w:r>
          </w:p>
        </w:tc>
        <w:tc>
          <w:tcPr>
            <w:tcW w:w="1440" w:type="dxa"/>
          </w:tcPr>
          <w:p w14:paraId="1F2BA666" w14:textId="77777777" w:rsidR="0021601F" w:rsidRDefault="004B6902">
            <w:pPr>
              <w:pStyle w:val="TableBody"/>
              <w:spacing w:before="0" w:after="0"/>
              <w:rPr>
                <w:sz w:val="20"/>
                <w:szCs w:val="20"/>
              </w:rPr>
            </w:pPr>
            <w:r w:rsidRPr="004B6902">
              <w:rPr>
                <w:sz w:val="20"/>
                <w:szCs w:val="20"/>
              </w:rPr>
              <w:t>Disabled</w:t>
            </w:r>
          </w:p>
        </w:tc>
        <w:tc>
          <w:tcPr>
            <w:tcW w:w="3128" w:type="dxa"/>
          </w:tcPr>
          <w:p w14:paraId="689B4AFA" w14:textId="77777777" w:rsidR="0021601F" w:rsidRDefault="004B6902">
            <w:pPr>
              <w:pStyle w:val="TableBody"/>
              <w:spacing w:before="0" w:after="0"/>
              <w:rPr>
                <w:sz w:val="20"/>
                <w:szCs w:val="20"/>
              </w:rPr>
            </w:pPr>
            <w:r w:rsidRPr="004B6902">
              <w:rPr>
                <w:sz w:val="20"/>
                <w:szCs w:val="20"/>
              </w:rPr>
              <w:t>Away Mode is not available.</w:t>
            </w:r>
          </w:p>
        </w:tc>
      </w:tr>
      <w:tr w:rsidR="00E7394C" w:rsidRPr="001A7523" w14:paraId="673D2462" w14:textId="77777777" w:rsidTr="0088012F">
        <w:trPr>
          <w:trHeight w:val="20"/>
        </w:trPr>
        <w:tc>
          <w:tcPr>
            <w:tcW w:w="2160" w:type="dxa"/>
            <w:vMerge/>
            <w:shd w:val="clear" w:color="auto" w:fill="B8CCE4"/>
          </w:tcPr>
          <w:p w14:paraId="76E6F4FF" w14:textId="77777777" w:rsidR="0021601F" w:rsidRDefault="0021601F">
            <w:pPr>
              <w:pStyle w:val="TableHead"/>
              <w:spacing w:before="0"/>
            </w:pPr>
          </w:p>
        </w:tc>
        <w:tc>
          <w:tcPr>
            <w:tcW w:w="810" w:type="dxa"/>
          </w:tcPr>
          <w:p w14:paraId="1551D17A" w14:textId="77777777" w:rsidR="0021601F" w:rsidRDefault="004B6902">
            <w:pPr>
              <w:pStyle w:val="TableBody"/>
              <w:spacing w:before="0" w:after="0"/>
              <w:rPr>
                <w:sz w:val="20"/>
                <w:szCs w:val="20"/>
              </w:rPr>
            </w:pPr>
            <w:r w:rsidRPr="004B6902">
              <w:rPr>
                <w:sz w:val="20"/>
                <w:szCs w:val="20"/>
              </w:rPr>
              <w:t>1</w:t>
            </w:r>
          </w:p>
        </w:tc>
        <w:tc>
          <w:tcPr>
            <w:tcW w:w="1440" w:type="dxa"/>
          </w:tcPr>
          <w:p w14:paraId="7EDDEC17" w14:textId="77777777" w:rsidR="0021601F" w:rsidRDefault="004B6902">
            <w:pPr>
              <w:pStyle w:val="TableBody"/>
              <w:spacing w:before="0" w:after="0"/>
              <w:rPr>
                <w:sz w:val="20"/>
                <w:szCs w:val="20"/>
              </w:rPr>
            </w:pPr>
            <w:r w:rsidRPr="004B6902">
              <w:rPr>
                <w:sz w:val="20"/>
                <w:szCs w:val="20"/>
              </w:rPr>
              <w:t>Enabled</w:t>
            </w:r>
          </w:p>
        </w:tc>
        <w:tc>
          <w:tcPr>
            <w:tcW w:w="3128" w:type="dxa"/>
          </w:tcPr>
          <w:p w14:paraId="22B72618" w14:textId="77777777" w:rsidR="0021601F" w:rsidRDefault="004B6902">
            <w:pPr>
              <w:pStyle w:val="TableBody"/>
              <w:spacing w:before="0" w:after="0"/>
              <w:rPr>
                <w:sz w:val="20"/>
                <w:szCs w:val="20"/>
              </w:rPr>
            </w:pPr>
            <w:r w:rsidRPr="004B6902">
              <w:rPr>
                <w:sz w:val="20"/>
                <w:szCs w:val="20"/>
              </w:rPr>
              <w:t>Away Mode is available.</w:t>
            </w:r>
          </w:p>
        </w:tc>
      </w:tr>
      <w:tr w:rsidR="00E7394C" w:rsidRPr="001A7523" w14:paraId="46966A27" w14:textId="77777777" w:rsidTr="0088012F">
        <w:trPr>
          <w:trHeight w:val="20"/>
        </w:trPr>
        <w:tc>
          <w:tcPr>
            <w:tcW w:w="2160" w:type="dxa"/>
            <w:shd w:val="clear" w:color="auto" w:fill="B8CCE4"/>
          </w:tcPr>
          <w:p w14:paraId="2FA9B040" w14:textId="77777777" w:rsidR="0021601F" w:rsidRDefault="00E7394C">
            <w:pPr>
              <w:pStyle w:val="TableHead"/>
              <w:spacing w:before="0"/>
            </w:pPr>
            <w:r w:rsidRPr="001A7523">
              <w:t>Hidden</w:t>
            </w:r>
          </w:p>
        </w:tc>
        <w:tc>
          <w:tcPr>
            <w:tcW w:w="5378" w:type="dxa"/>
            <w:gridSpan w:val="3"/>
          </w:tcPr>
          <w:p w14:paraId="1BDB4944" w14:textId="77777777" w:rsidR="0021601F" w:rsidRDefault="004B6902">
            <w:pPr>
              <w:pStyle w:val="TableBody"/>
              <w:spacing w:before="0" w:after="0"/>
              <w:rPr>
                <w:sz w:val="20"/>
                <w:szCs w:val="20"/>
              </w:rPr>
            </w:pPr>
            <w:r w:rsidRPr="004B6902">
              <w:rPr>
                <w:sz w:val="20"/>
                <w:szCs w:val="20"/>
              </w:rPr>
              <w:t>Yes</w:t>
            </w:r>
          </w:p>
        </w:tc>
      </w:tr>
    </w:tbl>
    <w:p w14:paraId="137339B4" w14:textId="77777777" w:rsidR="0021601F" w:rsidRDefault="0021601F">
      <w:pPr>
        <w:pStyle w:val="Le"/>
      </w:pPr>
    </w:p>
    <w:p w14:paraId="46797892" w14:textId="7D53B97B" w:rsidR="00E7394C" w:rsidRPr="007B51A3" w:rsidRDefault="00E7394C" w:rsidP="00E7394C">
      <w:pPr>
        <w:pStyle w:val="BodyText"/>
      </w:pPr>
      <w:r w:rsidRPr="007B51A3">
        <w:t xml:space="preserve">If the </w:t>
      </w:r>
      <w:r w:rsidRPr="007B51A3">
        <w:rPr>
          <w:b/>
        </w:rPr>
        <w:t>Allow Away Mode</w:t>
      </w:r>
      <w:r w:rsidRPr="007B51A3">
        <w:t xml:space="preserve"> power setting is set to Enabled for the currently active power plan, then Away Mode can be </w:t>
      </w:r>
      <w:r w:rsidRPr="007B51A3">
        <w:rPr>
          <w:i/>
        </w:rPr>
        <w:t>enabled</w:t>
      </w:r>
      <w:r w:rsidRPr="007B51A3">
        <w:t xml:space="preserve"> by an application </w:t>
      </w:r>
      <w:r w:rsidR="0087073E" w:rsidRPr="007B51A3">
        <w:t xml:space="preserve">by </w:t>
      </w:r>
      <w:r w:rsidRPr="007B51A3">
        <w:t xml:space="preserve">using the </w:t>
      </w:r>
      <w:hyperlink r:id="rId12" w:history="1">
        <w:r w:rsidR="00883BE3" w:rsidRPr="00883BE3">
          <w:rPr>
            <w:rStyle w:val="Hyperlink"/>
            <w:lang w:val="en"/>
          </w:rPr>
          <w:t>P</w:t>
        </w:r>
        <w:r w:rsidR="00883BE3" w:rsidRPr="00614293">
          <w:rPr>
            <w:rStyle w:val="Hyperlink"/>
            <w:lang w:val="en"/>
          </w:rPr>
          <w:t>ower</w:t>
        </w:r>
        <w:r w:rsidR="00883BE3" w:rsidRPr="00883BE3">
          <w:rPr>
            <w:rStyle w:val="Hyperlink"/>
            <w:lang w:val="en"/>
          </w:rPr>
          <w:t xml:space="preserve"> Management function</w:t>
        </w:r>
      </w:hyperlink>
      <w:r w:rsidRPr="007B51A3">
        <w:t>.</w:t>
      </w:r>
      <w:r w:rsidR="00CF11C3" w:rsidRPr="007B51A3">
        <w:t xml:space="preserve"> </w:t>
      </w:r>
      <w:r w:rsidRPr="007B51A3">
        <w:t>When Away Mode is enabled by an application and allowed by the current power plan, any Sleep power action causes the system to enter Away Mode.</w:t>
      </w:r>
      <w:r w:rsidR="00CF11C3" w:rsidRPr="007B51A3">
        <w:t xml:space="preserve"> </w:t>
      </w:r>
    </w:p>
    <w:p w14:paraId="3D134C23" w14:textId="5B9B6018" w:rsidR="00E7394C" w:rsidRPr="007B51A3" w:rsidRDefault="00E7394C" w:rsidP="00E7394C">
      <w:pPr>
        <w:pStyle w:val="BodyText"/>
      </w:pPr>
      <w:r w:rsidRPr="007B51A3">
        <w:t xml:space="preserve">If the </w:t>
      </w:r>
      <w:r w:rsidRPr="007B51A3">
        <w:rPr>
          <w:b/>
        </w:rPr>
        <w:t>Allow Away Mode</w:t>
      </w:r>
      <w:r w:rsidRPr="007B51A3">
        <w:t xml:space="preserve"> power setting is set to disabled for the currently active power plan, the system never enters Away Mode.</w:t>
      </w:r>
      <w:r w:rsidR="00CF11C3" w:rsidRPr="007B51A3">
        <w:t xml:space="preserve"> </w:t>
      </w:r>
      <w:r w:rsidRPr="007B51A3">
        <w:t xml:space="preserve">Any Sleep power action results in the system entering Sleep, even if an application has enabled Away Mode with </w:t>
      </w:r>
      <w:r w:rsidRPr="007B51A3">
        <w:lastRenderedPageBreak/>
        <w:t xml:space="preserve">the </w:t>
      </w:r>
      <w:hyperlink r:id="rId13" w:history="1">
        <w:r w:rsidR="00883BE3" w:rsidRPr="00883BE3">
          <w:rPr>
            <w:rStyle w:val="Hyperlink"/>
            <w:lang w:val="en"/>
          </w:rPr>
          <w:t>P</w:t>
        </w:r>
        <w:r w:rsidR="00883BE3" w:rsidRPr="00614293">
          <w:rPr>
            <w:rStyle w:val="Hyperlink"/>
            <w:lang w:val="en"/>
          </w:rPr>
          <w:t>ower</w:t>
        </w:r>
        <w:r w:rsidR="00883BE3" w:rsidRPr="00883BE3">
          <w:rPr>
            <w:rStyle w:val="Hyperlink"/>
            <w:lang w:val="en"/>
          </w:rPr>
          <w:t xml:space="preserve"> Management function</w:t>
        </w:r>
      </w:hyperlink>
      <w:r w:rsidRPr="007B51A3">
        <w:t xml:space="preserve"> or Away Mode is enabled in the Windows Registry.</w:t>
      </w:r>
      <w:r w:rsidR="00CF11C3" w:rsidRPr="007B51A3">
        <w:t xml:space="preserve"> </w:t>
      </w:r>
    </w:p>
    <w:p w14:paraId="285C9F0D" w14:textId="77777777" w:rsidR="00E7394C" w:rsidRPr="007B51A3" w:rsidRDefault="00E7394C" w:rsidP="00E7394C">
      <w:pPr>
        <w:pStyle w:val="BodyText"/>
      </w:pPr>
      <w:r w:rsidRPr="007B51A3">
        <w:t xml:space="preserve">If the system is in Away Mode and </w:t>
      </w:r>
      <w:r w:rsidR="007745E3" w:rsidRPr="007B51A3">
        <w:t xml:space="preserve">then </w:t>
      </w:r>
      <w:r w:rsidRPr="007B51A3">
        <w:t xml:space="preserve">transitions power sources to a state </w:t>
      </w:r>
      <w:r w:rsidR="007745E3" w:rsidRPr="007B51A3">
        <w:t xml:space="preserve">that does not allow </w:t>
      </w:r>
      <w:r w:rsidRPr="007B51A3">
        <w:t xml:space="preserve">Away Mode, the system immediately exits Away Mode. </w:t>
      </w:r>
      <w:r w:rsidR="007745E3" w:rsidRPr="007B51A3">
        <w:t>For example, t</w:t>
      </w:r>
      <w:r w:rsidRPr="007B51A3">
        <w:t>his</w:t>
      </w:r>
      <w:r w:rsidR="007745E3" w:rsidRPr="007B51A3">
        <w:t xml:space="preserve"> change</w:t>
      </w:r>
      <w:r w:rsidRPr="007B51A3">
        <w:t xml:space="preserve"> may occur if Away Mode is not allowed on DC power for the active power plan and then the user switches the PC to battery power.</w:t>
      </w:r>
    </w:p>
    <w:p w14:paraId="044E8261" w14:textId="72C5EF04" w:rsidR="00E7394C" w:rsidRPr="007B51A3" w:rsidRDefault="00E7394C" w:rsidP="00E7394C">
      <w:pPr>
        <w:pStyle w:val="BodyText"/>
      </w:pPr>
      <w:r w:rsidRPr="007B51A3">
        <w:t xml:space="preserve">The </w:t>
      </w:r>
      <w:r w:rsidRPr="007B51A3">
        <w:rPr>
          <w:b/>
        </w:rPr>
        <w:t xml:space="preserve">Allow Away Mode </w:t>
      </w:r>
      <w:r w:rsidRPr="007B51A3">
        <w:t xml:space="preserve">power setting is hidden by default and </w:t>
      </w:r>
      <w:r w:rsidR="007745E3" w:rsidRPr="007B51A3">
        <w:t xml:space="preserve">is </w:t>
      </w:r>
      <w:r w:rsidRPr="007B51A3">
        <w:t xml:space="preserve">not shown in </w:t>
      </w:r>
      <w:r w:rsidRPr="007B51A3">
        <w:rPr>
          <w:rStyle w:val="Bold"/>
        </w:rPr>
        <w:t>Power Options Advanced Settings</w:t>
      </w:r>
      <w:r w:rsidRPr="007B51A3">
        <w:t xml:space="preserve">. Therefore, to configure the </w:t>
      </w:r>
      <w:r w:rsidRPr="007B51A3">
        <w:rPr>
          <w:b/>
        </w:rPr>
        <w:t>Allow Away Mode</w:t>
      </w:r>
      <w:r w:rsidRPr="007B51A3">
        <w:t xml:space="preserve"> power setting, use the PowerCfg </w:t>
      </w:r>
      <w:r w:rsidR="0087073E" w:rsidRPr="007B51A3">
        <w:t>tool</w:t>
      </w:r>
      <w:r w:rsidRPr="007B51A3">
        <w:t xml:space="preserve">. </w:t>
      </w:r>
      <w:r w:rsidR="00ED1794" w:rsidRPr="007B51A3">
        <w:t xml:space="preserve">For more information </w:t>
      </w:r>
      <w:r w:rsidR="002C177C">
        <w:t>about how to use</w:t>
      </w:r>
      <w:r w:rsidR="00ED1794" w:rsidRPr="007B51A3">
        <w:t xml:space="preserve"> the PowerCfg tool to configure Windows power policy, see </w:t>
      </w:r>
      <w:r w:rsidR="001A7523">
        <w:t>“</w:t>
      </w:r>
      <w:r w:rsidR="004B6902" w:rsidRPr="004B6902">
        <w:t>Windows Power Policy Configuration and Deployment</w:t>
      </w:r>
      <w:r w:rsidR="001A7523">
        <w:t>”</w:t>
      </w:r>
      <w:r w:rsidR="00ED1794" w:rsidRPr="007B51A3">
        <w:t xml:space="preserve"> in </w:t>
      </w:r>
      <w:r w:rsidR="0087073E" w:rsidRPr="007B51A3">
        <w:t>“</w:t>
      </w:r>
      <w:hyperlink w:anchor="_Resources" w:history="1">
        <w:r w:rsidR="00731810" w:rsidRPr="003208C4">
          <w:rPr>
            <w:rStyle w:val="Hyperlink"/>
          </w:rPr>
          <w:t>Resources</w:t>
        </w:r>
      </w:hyperlink>
      <w:r w:rsidR="0087073E" w:rsidRPr="007B51A3">
        <w:t>”</w:t>
      </w:r>
      <w:r w:rsidR="00ED1794" w:rsidRPr="007B51A3">
        <w:t xml:space="preserve"> </w:t>
      </w:r>
      <w:r w:rsidR="001A7523">
        <w:t xml:space="preserve">at the end </w:t>
      </w:r>
      <w:r w:rsidR="00ED1794" w:rsidRPr="007B51A3">
        <w:t>of this paper.</w:t>
      </w:r>
    </w:p>
    <w:p w14:paraId="52EC6FBF" w14:textId="77777777" w:rsidR="00E7394C" w:rsidRPr="007B51A3" w:rsidRDefault="00E7394C" w:rsidP="005A7017">
      <w:pPr>
        <w:pStyle w:val="BodyTextLink"/>
      </w:pPr>
      <w:r w:rsidRPr="007B51A3">
        <w:t xml:space="preserve">You can </w:t>
      </w:r>
      <w:r w:rsidR="007745E3" w:rsidRPr="007B51A3">
        <w:t>examine</w:t>
      </w:r>
      <w:r w:rsidRPr="007B51A3">
        <w:t xml:space="preserve"> the value of the </w:t>
      </w:r>
      <w:r w:rsidRPr="007B51A3">
        <w:rPr>
          <w:b/>
        </w:rPr>
        <w:t>Allow Away Mode</w:t>
      </w:r>
      <w:r w:rsidRPr="007B51A3">
        <w:t xml:space="preserve"> power setting </w:t>
      </w:r>
      <w:r w:rsidR="0087073E" w:rsidRPr="007B51A3">
        <w:t xml:space="preserve">by </w:t>
      </w:r>
      <w:r w:rsidRPr="007B51A3">
        <w:t xml:space="preserve">using the </w:t>
      </w:r>
      <w:r w:rsidRPr="007B51A3">
        <w:rPr>
          <w:b/>
        </w:rPr>
        <w:t xml:space="preserve">/qh </w:t>
      </w:r>
      <w:r w:rsidRPr="007B51A3">
        <w:t xml:space="preserve">(Query Hidden settings) command. The </w:t>
      </w:r>
      <w:r w:rsidR="001A7523">
        <w:t xml:space="preserve">following </w:t>
      </w:r>
      <w:r w:rsidRPr="007B51A3">
        <w:t xml:space="preserve">example </w:t>
      </w:r>
      <w:r w:rsidR="002C177C">
        <w:t>shows how to</w:t>
      </w:r>
      <w:r w:rsidRPr="007B51A3">
        <w:t xml:space="preserve"> view the value of the </w:t>
      </w:r>
      <w:r w:rsidRPr="007B51A3">
        <w:rPr>
          <w:b/>
        </w:rPr>
        <w:t xml:space="preserve">Allow Away Mode </w:t>
      </w:r>
      <w:r w:rsidRPr="007B51A3">
        <w:t>power setting in the default Power Saver power plan</w:t>
      </w:r>
      <w:r w:rsidR="001A7523">
        <w:t>:</w:t>
      </w:r>
    </w:p>
    <w:p w14:paraId="5387C82E" w14:textId="77777777" w:rsidR="0021601F" w:rsidRDefault="004B6902">
      <w:pPr>
        <w:pStyle w:val="CodeShaded"/>
        <w:ind w:right="-1008"/>
        <w:rPr>
          <w:sz w:val="16"/>
        </w:rPr>
      </w:pPr>
      <w:r w:rsidRPr="004B6902">
        <w:rPr>
          <w:sz w:val="16"/>
        </w:rPr>
        <w:t>C:\&gt;powercfg /qh SCHEME_MAX SUB_SLEEP</w:t>
      </w:r>
    </w:p>
    <w:p w14:paraId="1B1765BA" w14:textId="77777777" w:rsidR="0021601F" w:rsidRDefault="004B6902">
      <w:pPr>
        <w:pStyle w:val="CodeShaded"/>
        <w:ind w:right="-1008"/>
        <w:rPr>
          <w:sz w:val="16"/>
        </w:rPr>
      </w:pPr>
      <w:r w:rsidRPr="004B6902">
        <w:rPr>
          <w:sz w:val="16"/>
        </w:rPr>
        <w:t>Power Scheme GUID: a1841308-3541-4fab-bc81-f71556f20b4a  (Power saver)</w:t>
      </w:r>
    </w:p>
    <w:p w14:paraId="6BA66251" w14:textId="77777777" w:rsidR="0021601F" w:rsidRDefault="004B6902">
      <w:pPr>
        <w:pStyle w:val="CodeShaded"/>
        <w:ind w:right="-1008"/>
        <w:rPr>
          <w:sz w:val="16"/>
        </w:rPr>
      </w:pPr>
      <w:r w:rsidRPr="004B6902">
        <w:rPr>
          <w:sz w:val="16"/>
        </w:rPr>
        <w:t xml:space="preserve">  Subgroup GUID: 238c9fa8-0aad-41ed-83f4-97be242c8f20  (Sleep)</w:t>
      </w:r>
    </w:p>
    <w:p w14:paraId="69169DC8" w14:textId="77777777" w:rsidR="0021601F" w:rsidRDefault="004B6902">
      <w:pPr>
        <w:pStyle w:val="CodeShaded"/>
        <w:ind w:right="-1008"/>
        <w:rPr>
          <w:sz w:val="16"/>
        </w:rPr>
      </w:pPr>
      <w:r w:rsidRPr="004B6902">
        <w:rPr>
          <w:sz w:val="16"/>
        </w:rPr>
        <w:t xml:space="preserve">    Power Setting GUID: 25dfa149-5dd1-4736-b5ab-e8a37b5b8187  (Allow Away Mode Policy)</w:t>
      </w:r>
    </w:p>
    <w:p w14:paraId="23AFF247" w14:textId="77777777" w:rsidR="0021601F" w:rsidRDefault="004B6902">
      <w:pPr>
        <w:pStyle w:val="CodeShaded"/>
        <w:ind w:right="-1008"/>
        <w:rPr>
          <w:sz w:val="16"/>
        </w:rPr>
      </w:pPr>
      <w:r w:rsidRPr="004B6902">
        <w:rPr>
          <w:sz w:val="16"/>
        </w:rPr>
        <w:t xml:space="preserve">      Possible Setting Index: 000</w:t>
      </w:r>
    </w:p>
    <w:p w14:paraId="2FEE417F" w14:textId="77777777" w:rsidR="0021601F" w:rsidRDefault="004B6902">
      <w:pPr>
        <w:pStyle w:val="CodeShaded"/>
        <w:ind w:right="-1008"/>
        <w:rPr>
          <w:sz w:val="16"/>
        </w:rPr>
      </w:pPr>
      <w:r w:rsidRPr="004B6902">
        <w:rPr>
          <w:sz w:val="16"/>
        </w:rPr>
        <w:t xml:space="preserve">      Possible Setting Friendly Name: No</w:t>
      </w:r>
    </w:p>
    <w:p w14:paraId="62536559" w14:textId="77777777" w:rsidR="0021601F" w:rsidRDefault="004B6902">
      <w:pPr>
        <w:pStyle w:val="CodeShaded"/>
        <w:ind w:right="-1008"/>
        <w:rPr>
          <w:sz w:val="16"/>
        </w:rPr>
      </w:pPr>
      <w:r w:rsidRPr="004B6902">
        <w:rPr>
          <w:sz w:val="16"/>
        </w:rPr>
        <w:t xml:space="preserve">      Possible Setting Index: 001</w:t>
      </w:r>
    </w:p>
    <w:p w14:paraId="3463FAB9" w14:textId="77777777" w:rsidR="0021601F" w:rsidRDefault="004B6902">
      <w:pPr>
        <w:pStyle w:val="CodeShaded"/>
        <w:ind w:right="-1008"/>
        <w:rPr>
          <w:sz w:val="16"/>
        </w:rPr>
      </w:pPr>
      <w:r w:rsidRPr="004B6902">
        <w:rPr>
          <w:sz w:val="16"/>
        </w:rPr>
        <w:t xml:space="preserve">      Possible Setting Friendly Name: Yes</w:t>
      </w:r>
    </w:p>
    <w:p w14:paraId="7A965A8E" w14:textId="77777777" w:rsidR="0021601F" w:rsidRDefault="004B6902">
      <w:pPr>
        <w:pStyle w:val="CodeShaded"/>
        <w:ind w:right="-1008"/>
        <w:rPr>
          <w:sz w:val="16"/>
        </w:rPr>
      </w:pPr>
      <w:r w:rsidRPr="004B6902">
        <w:rPr>
          <w:sz w:val="16"/>
        </w:rPr>
        <w:t xml:space="preserve">    Current AC Power Setting Index: 0x00000001</w:t>
      </w:r>
    </w:p>
    <w:p w14:paraId="751CE122" w14:textId="77777777" w:rsidR="0021601F" w:rsidRDefault="004B6902">
      <w:pPr>
        <w:pStyle w:val="CodeShaded"/>
        <w:ind w:right="-1008"/>
        <w:rPr>
          <w:sz w:val="16"/>
        </w:rPr>
      </w:pPr>
      <w:r w:rsidRPr="004B6902">
        <w:rPr>
          <w:sz w:val="16"/>
        </w:rPr>
        <w:t xml:space="preserve">    Current DC Power Setting Index: 0x00000000</w:t>
      </w:r>
    </w:p>
    <w:p w14:paraId="6FF5D6C0" w14:textId="77777777" w:rsidR="0087073E" w:rsidRPr="007B51A3" w:rsidRDefault="0087073E" w:rsidP="0087073E">
      <w:pPr>
        <w:pStyle w:val="Le"/>
      </w:pPr>
    </w:p>
    <w:p w14:paraId="453C7843" w14:textId="77777777" w:rsidR="00E7394C" w:rsidRPr="007B51A3" w:rsidRDefault="00E7394C" w:rsidP="005A7017">
      <w:pPr>
        <w:pStyle w:val="BodyTextLink"/>
      </w:pPr>
      <w:r w:rsidRPr="007B51A3">
        <w:t xml:space="preserve">The following example </w:t>
      </w:r>
      <w:r w:rsidR="002C177C">
        <w:t>shows how to</w:t>
      </w:r>
      <w:r w:rsidRPr="007B51A3">
        <w:t xml:space="preserve"> set the </w:t>
      </w:r>
      <w:r w:rsidRPr="007B51A3">
        <w:rPr>
          <w:b/>
        </w:rPr>
        <w:t xml:space="preserve">Allow Away Mode </w:t>
      </w:r>
      <w:r w:rsidRPr="007B51A3">
        <w:t>power setting to Enabled on AC power for the currently active power plan:</w:t>
      </w:r>
    </w:p>
    <w:p w14:paraId="3BDE8D90" w14:textId="77777777" w:rsidR="00E7394C" w:rsidRPr="007B51A3" w:rsidRDefault="00E7394C" w:rsidP="00ED1794">
      <w:pPr>
        <w:pStyle w:val="CodeShaded"/>
      </w:pPr>
      <w:r w:rsidRPr="007B51A3">
        <w:t>C:\&gt;powercfg –setdcvalueindex SCHEME_CURRENT SUB_SLEEP 25dfa149-5dd1-4736-b5ab-e8a37b5b8187 1</w:t>
      </w:r>
    </w:p>
    <w:p w14:paraId="63E9A461" w14:textId="77777777" w:rsidR="0087073E" w:rsidRPr="007B51A3" w:rsidRDefault="0087073E" w:rsidP="0087073E">
      <w:pPr>
        <w:pStyle w:val="Le"/>
      </w:pPr>
    </w:p>
    <w:p w14:paraId="1553F9A1" w14:textId="77777777" w:rsidR="00E7394C" w:rsidRPr="007B51A3" w:rsidRDefault="00E7394C" w:rsidP="005A7017">
      <w:pPr>
        <w:pStyle w:val="BodyTextLink"/>
      </w:pPr>
      <w:r w:rsidRPr="007B51A3">
        <w:t xml:space="preserve">The following example </w:t>
      </w:r>
      <w:r w:rsidR="002C177C">
        <w:t>shows how to</w:t>
      </w:r>
      <w:r w:rsidRPr="007B51A3">
        <w:t xml:space="preserve"> set the </w:t>
      </w:r>
      <w:r w:rsidRPr="007B51A3">
        <w:rPr>
          <w:b/>
        </w:rPr>
        <w:t xml:space="preserve">Allow Away Mode </w:t>
      </w:r>
      <w:r w:rsidRPr="007B51A3">
        <w:t>power setting to Disabled on DC power for the Windows default Power Saver plan:</w:t>
      </w:r>
    </w:p>
    <w:p w14:paraId="519C478A" w14:textId="77777777" w:rsidR="00E7394C" w:rsidRPr="007B51A3" w:rsidRDefault="00E7394C" w:rsidP="00ED1794">
      <w:pPr>
        <w:pStyle w:val="CodeShaded"/>
      </w:pPr>
      <w:r w:rsidRPr="007B51A3">
        <w:t>C:\&gt;powercfg –setdcvalueindex SCHEME_MAX SUB_SLEEP 25dfa149-5dd1-4736-b5ab-e8a37b5b8187 0</w:t>
      </w:r>
    </w:p>
    <w:p w14:paraId="73715FDB" w14:textId="77777777" w:rsidR="0087073E" w:rsidRPr="007B51A3" w:rsidRDefault="0087073E" w:rsidP="0087073E">
      <w:pPr>
        <w:pStyle w:val="Le"/>
      </w:pPr>
    </w:p>
    <w:p w14:paraId="5F7755E2" w14:textId="77777777" w:rsidR="00E7394C" w:rsidRPr="007B51A3" w:rsidRDefault="00E7394C" w:rsidP="005A7017">
      <w:pPr>
        <w:pStyle w:val="BodyTextLink"/>
      </w:pPr>
      <w:r w:rsidRPr="007B51A3">
        <w:t xml:space="preserve">After </w:t>
      </w:r>
      <w:r w:rsidR="002C177C">
        <w:t xml:space="preserve">you </w:t>
      </w:r>
      <w:r w:rsidRPr="007B51A3">
        <w:t>chang</w:t>
      </w:r>
      <w:r w:rsidR="002C177C">
        <w:t>e</w:t>
      </w:r>
      <w:r w:rsidRPr="007B51A3">
        <w:t xml:space="preserve"> the power plan value, </w:t>
      </w:r>
      <w:r w:rsidR="002C177C">
        <w:t xml:space="preserve">you must set </w:t>
      </w:r>
      <w:r w:rsidRPr="007B51A3">
        <w:t xml:space="preserve">the power plan active for the new </w:t>
      </w:r>
      <w:r w:rsidRPr="007B51A3">
        <w:rPr>
          <w:b/>
        </w:rPr>
        <w:t xml:space="preserve">Allow Away Mode </w:t>
      </w:r>
      <w:r w:rsidRPr="007B51A3">
        <w:t>setting value to be applied to the system. The following PowerCfg command reapplies the currently active power plan:</w:t>
      </w:r>
    </w:p>
    <w:p w14:paraId="0026ACBA" w14:textId="77777777" w:rsidR="00E7394C" w:rsidRPr="007B51A3" w:rsidRDefault="00E7394C" w:rsidP="00ED1794">
      <w:pPr>
        <w:pStyle w:val="CodeShaded"/>
      </w:pPr>
      <w:r w:rsidRPr="007B51A3">
        <w:t xml:space="preserve">C:\&gt;powercfg –setactive SCHEME_CURRENT </w:t>
      </w:r>
    </w:p>
    <w:p w14:paraId="66BD0514" w14:textId="77777777" w:rsidR="00ED1794" w:rsidRPr="007B51A3" w:rsidRDefault="00ED1794" w:rsidP="00ED1794">
      <w:pPr>
        <w:pStyle w:val="CodeShaded"/>
      </w:pPr>
    </w:p>
    <w:p w14:paraId="7C78C23B" w14:textId="7EB88FA8" w:rsidR="00ED1794" w:rsidRPr="007B51A3" w:rsidRDefault="00ED1794" w:rsidP="00ED1794">
      <w:pPr>
        <w:pStyle w:val="Heading2"/>
      </w:pPr>
      <w:bookmarkStart w:id="38" w:name="_Toc158457970"/>
      <w:bookmarkStart w:id="39" w:name="_Toc159045199"/>
      <w:bookmarkStart w:id="40" w:name="_Toc388461168"/>
      <w:bookmarkStart w:id="41" w:name="_Toc157834537"/>
      <w:bookmarkEnd w:id="34"/>
      <w:r w:rsidRPr="007B51A3">
        <w:t xml:space="preserve">Enabling Away Mode with </w:t>
      </w:r>
      <w:r w:rsidR="00A54C91">
        <w:t>Power Requests</w:t>
      </w:r>
      <w:bookmarkEnd w:id="38"/>
      <w:bookmarkEnd w:id="39"/>
      <w:bookmarkEnd w:id="40"/>
    </w:p>
    <w:p w14:paraId="3FC04439" w14:textId="749CB204" w:rsidR="00ED1794" w:rsidRDefault="00ED1794" w:rsidP="00ED1794">
      <w:pPr>
        <w:pStyle w:val="BodyText"/>
      </w:pPr>
      <w:r w:rsidRPr="007B51A3">
        <w:t xml:space="preserve">The preferred method for an application or service to </w:t>
      </w:r>
      <w:r w:rsidR="00883BE3">
        <w:t xml:space="preserve">set Away Mode is to </w:t>
      </w:r>
      <w:r w:rsidRPr="007B51A3">
        <w:t>use</w:t>
      </w:r>
      <w:r w:rsidR="00883BE3">
        <w:t>the following power management functions:</w:t>
      </w:r>
    </w:p>
    <w:tbl>
      <w:tblPr>
        <w:tblStyle w:val="Tablerowcell"/>
        <w:tblW w:w="0" w:type="auto"/>
        <w:tblLook w:val="04A0" w:firstRow="1" w:lastRow="0" w:firstColumn="1" w:lastColumn="0" w:noHBand="0" w:noVBand="1"/>
      </w:tblPr>
      <w:tblGrid>
        <w:gridCol w:w="3073"/>
        <w:gridCol w:w="4573"/>
      </w:tblGrid>
      <w:tr w:rsidR="00883BE3" w:rsidRPr="00346E73" w14:paraId="44BA3C4A" w14:textId="77777777" w:rsidTr="00614293">
        <w:trPr>
          <w:cnfStyle w:val="100000000000" w:firstRow="1" w:lastRow="0" w:firstColumn="0" w:lastColumn="0" w:oddVBand="0" w:evenVBand="0" w:oddHBand="0" w:evenHBand="0" w:firstRowFirstColumn="0" w:firstRowLastColumn="0" w:lastRowFirstColumn="0" w:lastRowLastColumn="0"/>
        </w:trPr>
        <w:tc>
          <w:tcPr>
            <w:tcW w:w="3078" w:type="dxa"/>
          </w:tcPr>
          <w:p w14:paraId="35506310" w14:textId="77777777" w:rsidR="00883BE3" w:rsidRPr="00AE4752" w:rsidRDefault="00883BE3" w:rsidP="00614293">
            <w:pPr>
              <w:keepNext/>
            </w:pPr>
            <w:r>
              <w:t>Function name</w:t>
            </w:r>
          </w:p>
        </w:tc>
        <w:tc>
          <w:tcPr>
            <w:tcW w:w="4590" w:type="dxa"/>
          </w:tcPr>
          <w:p w14:paraId="67F53334" w14:textId="77777777" w:rsidR="00883BE3" w:rsidRPr="00346E73" w:rsidRDefault="00883BE3" w:rsidP="00614293">
            <w:pPr>
              <w:keepNext/>
              <w:rPr>
                <w:sz w:val="18"/>
              </w:rPr>
            </w:pPr>
            <w:r w:rsidRPr="00346E73">
              <w:rPr>
                <w:sz w:val="18"/>
              </w:rPr>
              <w:t>Description</w:t>
            </w:r>
          </w:p>
        </w:tc>
      </w:tr>
      <w:tr w:rsidR="00883BE3" w:rsidRPr="003D7085" w14:paraId="47FC6B10" w14:textId="77777777" w:rsidTr="00614293">
        <w:tc>
          <w:tcPr>
            <w:tcW w:w="3078" w:type="dxa"/>
          </w:tcPr>
          <w:p w14:paraId="37A7BA06" w14:textId="77777777" w:rsidR="00883BE3" w:rsidRPr="00AE4752" w:rsidRDefault="00883BE3" w:rsidP="00614293">
            <w:r w:rsidRPr="002170CC">
              <w:rPr>
                <w:b/>
              </w:rPr>
              <w:t>PowerCreateRequest</w:t>
            </w:r>
          </w:p>
        </w:tc>
        <w:tc>
          <w:tcPr>
            <w:tcW w:w="4590" w:type="dxa"/>
          </w:tcPr>
          <w:p w14:paraId="38985B89" w14:textId="77777777" w:rsidR="00883BE3" w:rsidRPr="00883BE3" w:rsidRDefault="00883BE3" w:rsidP="00614293">
            <w:pPr>
              <w:rPr>
                <w:sz w:val="20"/>
                <w:szCs w:val="20"/>
              </w:rPr>
            </w:pPr>
            <w:r w:rsidRPr="00883BE3">
              <w:rPr>
                <w:sz w:val="20"/>
                <w:szCs w:val="20"/>
              </w:rPr>
              <w:t>Creates a power context object and returns a handle to it.</w:t>
            </w:r>
          </w:p>
        </w:tc>
      </w:tr>
      <w:tr w:rsidR="00883BE3" w:rsidRPr="00AE4752" w14:paraId="229A1FA5" w14:textId="77777777" w:rsidTr="00614293">
        <w:tc>
          <w:tcPr>
            <w:tcW w:w="3078" w:type="dxa"/>
          </w:tcPr>
          <w:p w14:paraId="39A42BEA" w14:textId="77777777" w:rsidR="00883BE3" w:rsidRPr="00AE4752" w:rsidRDefault="00883BE3" w:rsidP="00614293">
            <w:r w:rsidRPr="002170CC">
              <w:rPr>
                <w:b/>
              </w:rPr>
              <w:t>PowerClearRequest</w:t>
            </w:r>
          </w:p>
        </w:tc>
        <w:tc>
          <w:tcPr>
            <w:tcW w:w="4590" w:type="dxa"/>
          </w:tcPr>
          <w:p w14:paraId="6A358772" w14:textId="77777777" w:rsidR="00883BE3" w:rsidRPr="00883BE3" w:rsidRDefault="00883BE3" w:rsidP="00614293">
            <w:pPr>
              <w:rPr>
                <w:sz w:val="20"/>
                <w:szCs w:val="20"/>
              </w:rPr>
            </w:pPr>
            <w:r w:rsidRPr="00883BE3">
              <w:rPr>
                <w:sz w:val="20"/>
                <w:szCs w:val="20"/>
              </w:rPr>
              <w:t>Removes an outstanding availability request on a particular request context object</w:t>
            </w:r>
          </w:p>
        </w:tc>
      </w:tr>
      <w:tr w:rsidR="00883BE3" w:rsidRPr="00AE4752" w14:paraId="0C053C0E" w14:textId="77777777" w:rsidTr="00614293">
        <w:tc>
          <w:tcPr>
            <w:tcW w:w="3078" w:type="dxa"/>
          </w:tcPr>
          <w:p w14:paraId="0DBCC0C1" w14:textId="77777777" w:rsidR="00883BE3" w:rsidRPr="00AE4752" w:rsidRDefault="00883BE3" w:rsidP="00614293">
            <w:r w:rsidRPr="002170CC">
              <w:rPr>
                <w:b/>
              </w:rPr>
              <w:lastRenderedPageBreak/>
              <w:t>PowerSetRequest</w:t>
            </w:r>
          </w:p>
        </w:tc>
        <w:tc>
          <w:tcPr>
            <w:tcW w:w="4590" w:type="dxa"/>
          </w:tcPr>
          <w:p w14:paraId="1D3B6E5A" w14:textId="77777777" w:rsidR="00883BE3" w:rsidRPr="00883BE3" w:rsidRDefault="00883BE3" w:rsidP="00614293">
            <w:pPr>
              <w:rPr>
                <w:sz w:val="20"/>
                <w:szCs w:val="20"/>
              </w:rPr>
            </w:pPr>
            <w:r w:rsidRPr="00883BE3">
              <w:rPr>
                <w:sz w:val="20"/>
                <w:szCs w:val="20"/>
              </w:rPr>
              <w:t>Activates a power availability request and indicates the type of request.</w:t>
            </w:r>
          </w:p>
        </w:tc>
      </w:tr>
    </w:tbl>
    <w:p w14:paraId="3E3FB808" w14:textId="77777777" w:rsidR="00883BE3" w:rsidRPr="007B51A3" w:rsidRDefault="00883BE3" w:rsidP="00ED1794">
      <w:pPr>
        <w:pStyle w:val="BodyText"/>
      </w:pPr>
    </w:p>
    <w:p w14:paraId="4E062309" w14:textId="74F88015" w:rsidR="00ED1794" w:rsidRDefault="00ED1794" w:rsidP="00ED1794">
      <w:pPr>
        <w:pStyle w:val="BodyText"/>
      </w:pPr>
      <w:r w:rsidRPr="007B51A3">
        <w:t xml:space="preserve">Developers must be </w:t>
      </w:r>
      <w:r w:rsidR="002C177C">
        <w:t>very</w:t>
      </w:r>
      <w:r w:rsidRPr="007B51A3">
        <w:t xml:space="preserve"> cautious about enabling Away Mode in their applications because the user expects the system to transition to a </w:t>
      </w:r>
      <w:r w:rsidR="0087073E" w:rsidRPr="007B51A3">
        <w:t>S</w:t>
      </w:r>
      <w:r w:rsidRPr="007B51A3">
        <w:t xml:space="preserve">leep state unless the system is being used for entertainment </w:t>
      </w:r>
      <w:r w:rsidR="00883BE3">
        <w:t>or file access</w:t>
      </w:r>
      <w:r w:rsidRPr="007B51A3">
        <w:t xml:space="preserve"> scenarios. Away Mode is not a substitute for correct support of Sleep.</w:t>
      </w:r>
    </w:p>
    <w:p w14:paraId="33D30B8B" w14:textId="14521ED6" w:rsidR="00883BE3" w:rsidRPr="007B51A3" w:rsidRDefault="00883BE3" w:rsidP="00ED1794">
      <w:pPr>
        <w:pStyle w:val="BodyText"/>
      </w:pPr>
      <w:r>
        <w:t xml:space="preserve">For more information about these functions see </w:t>
      </w:r>
      <w:hyperlink r:id="rId14" w:history="1">
        <w:r>
          <w:rPr>
            <w:rStyle w:val="Hyperlink"/>
          </w:rPr>
          <w:t>the</w:t>
        </w:r>
        <w:r w:rsidRPr="008D3E2D">
          <w:rPr>
            <w:rStyle w:val="Hyperlink"/>
          </w:rPr>
          <w:t xml:space="preserve"> </w:t>
        </w:r>
        <w:r>
          <w:rPr>
            <w:rStyle w:val="Hyperlink"/>
          </w:rPr>
          <w:t>Power Availability Request</w:t>
        </w:r>
        <w:r w:rsidRPr="008D3E2D">
          <w:rPr>
            <w:rStyle w:val="Hyperlink"/>
          </w:rPr>
          <w:t xml:space="preserve"> whitepaper</w:t>
        </w:r>
      </w:hyperlink>
      <w:r>
        <w:t>.</w:t>
      </w:r>
    </w:p>
    <w:p w14:paraId="154B17B3" w14:textId="77777777" w:rsidR="00ED1794" w:rsidRPr="007B51A3" w:rsidRDefault="00ED1794" w:rsidP="00ED1794">
      <w:pPr>
        <w:pStyle w:val="Heading2"/>
      </w:pPr>
      <w:bookmarkStart w:id="42" w:name="_Toc158457971"/>
      <w:bookmarkStart w:id="43" w:name="_Toc159045200"/>
      <w:bookmarkStart w:id="44" w:name="_Toc388461169"/>
      <w:r w:rsidRPr="007B51A3">
        <w:t>Enabling Away Mode in the Windows Registry</w:t>
      </w:r>
      <w:bookmarkEnd w:id="42"/>
      <w:bookmarkEnd w:id="43"/>
      <w:bookmarkEnd w:id="44"/>
    </w:p>
    <w:p w14:paraId="7CD8E206" w14:textId="774BDEB4" w:rsidR="00ED1794" w:rsidRPr="007B51A3" w:rsidRDefault="00ED1794" w:rsidP="00ED1794">
      <w:pPr>
        <w:pStyle w:val="BodyText"/>
      </w:pPr>
      <w:r w:rsidRPr="007B51A3">
        <w:t xml:space="preserve">Away Mode </w:t>
      </w:r>
      <w:r w:rsidR="004A2CDA" w:rsidRPr="007B51A3">
        <w:t xml:space="preserve">can </w:t>
      </w:r>
      <w:r w:rsidRPr="007B51A3">
        <w:t>be permanently enabled in Windows Registry.</w:t>
      </w:r>
      <w:r w:rsidR="00CF11C3" w:rsidRPr="007B51A3">
        <w:t xml:space="preserve"> </w:t>
      </w:r>
      <w:r w:rsidRPr="007B51A3">
        <w:t xml:space="preserve">When Away Mode is enabled in the Registry, applications do not need to request Away Mode to be enabled </w:t>
      </w:r>
      <w:r w:rsidR="0087073E" w:rsidRPr="007B51A3">
        <w:t xml:space="preserve">by using </w:t>
      </w:r>
      <w:r w:rsidRPr="007B51A3">
        <w:t xml:space="preserve">the </w:t>
      </w:r>
      <w:hyperlink r:id="rId15" w:history="1">
        <w:r w:rsidR="00A54C91" w:rsidRPr="00883BE3">
          <w:rPr>
            <w:rStyle w:val="Hyperlink"/>
            <w:lang w:val="en"/>
          </w:rPr>
          <w:t>P</w:t>
        </w:r>
        <w:r w:rsidR="00A54C91" w:rsidRPr="00614293">
          <w:rPr>
            <w:rStyle w:val="Hyperlink"/>
            <w:lang w:val="en"/>
          </w:rPr>
          <w:t>ower</w:t>
        </w:r>
        <w:r w:rsidR="00A54C91" w:rsidRPr="00883BE3">
          <w:rPr>
            <w:rStyle w:val="Hyperlink"/>
            <w:lang w:val="en"/>
          </w:rPr>
          <w:t xml:space="preserve"> Management function</w:t>
        </w:r>
      </w:hyperlink>
      <w:r w:rsidRPr="007B51A3">
        <w:t xml:space="preserve">. </w:t>
      </w:r>
    </w:p>
    <w:p w14:paraId="276402A2" w14:textId="77777777" w:rsidR="00ED1794" w:rsidRPr="007B51A3" w:rsidRDefault="00ED1794" w:rsidP="00ED1794">
      <w:pPr>
        <w:pStyle w:val="BodyText"/>
      </w:pPr>
      <w:r w:rsidRPr="007B51A3">
        <w:t>Enabling Away Mode in the Registry is explicitly designed for scenarios where the system manufacturer has designed the PC and its preload software to behave like a set-top box. When Away Mode is enabled in the Registry, any Sleep power action cause</w:t>
      </w:r>
      <w:r w:rsidR="0087073E" w:rsidRPr="007B51A3">
        <w:t>s</w:t>
      </w:r>
      <w:r w:rsidRPr="007B51A3">
        <w:t xml:space="preserve"> the system to enter Away Mode.</w:t>
      </w:r>
    </w:p>
    <w:p w14:paraId="42C5BD78" w14:textId="77777777" w:rsidR="00ED1794" w:rsidRPr="007B51A3" w:rsidRDefault="00ED1794" w:rsidP="005A7017">
      <w:pPr>
        <w:pStyle w:val="BodyTextLink"/>
      </w:pPr>
      <w:r w:rsidRPr="007B51A3">
        <w:t>To permanently enable Away Mode on the system, use the following registry key:</w:t>
      </w:r>
    </w:p>
    <w:tbl>
      <w:tblPr>
        <w:tblW w:w="0" w:type="auto"/>
        <w:tblInd w:w="108" w:type="dxa"/>
        <w:tblBorders>
          <w:top w:val="single" w:sz="2" w:space="0" w:color="808080"/>
          <w:bottom w:val="single" w:sz="2" w:space="0" w:color="808080"/>
          <w:insideH w:val="single" w:sz="2" w:space="0" w:color="808080"/>
          <w:insideV w:val="single" w:sz="2" w:space="0" w:color="808080"/>
        </w:tblBorders>
        <w:tblLook w:val="01C0" w:firstRow="0" w:lastRow="1" w:firstColumn="1" w:lastColumn="1" w:noHBand="0" w:noVBand="0"/>
      </w:tblPr>
      <w:tblGrid>
        <w:gridCol w:w="1440"/>
        <w:gridCol w:w="1980"/>
        <w:gridCol w:w="4118"/>
      </w:tblGrid>
      <w:tr w:rsidR="00ED1794" w:rsidRPr="001A7523" w14:paraId="3C8599FB" w14:textId="77777777" w:rsidTr="0088012F">
        <w:tc>
          <w:tcPr>
            <w:tcW w:w="1440" w:type="dxa"/>
            <w:shd w:val="clear" w:color="auto" w:fill="B8CCE4"/>
            <w:tcMar>
              <w:top w:w="20" w:type="dxa"/>
              <w:bottom w:w="20" w:type="dxa"/>
            </w:tcMar>
          </w:tcPr>
          <w:p w14:paraId="37027C69" w14:textId="77777777" w:rsidR="0021601F" w:rsidRDefault="00ED1794">
            <w:pPr>
              <w:pStyle w:val="TableHead"/>
              <w:spacing w:before="0"/>
            </w:pPr>
            <w:r w:rsidRPr="001A7523">
              <w:t>Key</w:t>
            </w:r>
          </w:p>
        </w:tc>
        <w:tc>
          <w:tcPr>
            <w:tcW w:w="6098" w:type="dxa"/>
            <w:gridSpan w:val="2"/>
            <w:shd w:val="clear" w:color="auto" w:fill="auto"/>
            <w:tcMar>
              <w:top w:w="20" w:type="dxa"/>
              <w:bottom w:w="20" w:type="dxa"/>
            </w:tcMar>
          </w:tcPr>
          <w:p w14:paraId="756B9D7C" w14:textId="77777777" w:rsidR="0021601F" w:rsidRDefault="004B6902">
            <w:pPr>
              <w:pStyle w:val="TableBody"/>
              <w:spacing w:before="0" w:after="0"/>
              <w:rPr>
                <w:sz w:val="20"/>
                <w:szCs w:val="20"/>
              </w:rPr>
            </w:pPr>
            <w:r w:rsidRPr="004B6902">
              <w:rPr>
                <w:sz w:val="20"/>
                <w:szCs w:val="20"/>
              </w:rPr>
              <w:t>HKEY_LOCAL_MACHINE\SYSTEM\CurrentControlSet\Control</w:t>
            </w:r>
            <w:r w:rsidR="001A7523">
              <w:rPr>
                <w:sz w:val="20"/>
                <w:szCs w:val="20"/>
              </w:rPr>
              <w:br/>
            </w:r>
            <w:r w:rsidRPr="004B6902">
              <w:rPr>
                <w:sz w:val="20"/>
                <w:szCs w:val="20"/>
              </w:rPr>
              <w:t>\Session Manager\Power</w:t>
            </w:r>
          </w:p>
        </w:tc>
      </w:tr>
      <w:tr w:rsidR="00ED1794" w:rsidRPr="001A7523" w14:paraId="77BA4B38" w14:textId="77777777" w:rsidTr="0088012F">
        <w:tc>
          <w:tcPr>
            <w:tcW w:w="1440" w:type="dxa"/>
            <w:shd w:val="clear" w:color="auto" w:fill="B8CCE4"/>
            <w:tcMar>
              <w:top w:w="20" w:type="dxa"/>
              <w:bottom w:w="20" w:type="dxa"/>
            </w:tcMar>
          </w:tcPr>
          <w:p w14:paraId="6C70F671" w14:textId="77777777" w:rsidR="0021601F" w:rsidRDefault="00ED1794">
            <w:pPr>
              <w:pStyle w:val="TableHead"/>
              <w:spacing w:before="0"/>
            </w:pPr>
            <w:r w:rsidRPr="001A7523">
              <w:t>Registry Value</w:t>
            </w:r>
          </w:p>
        </w:tc>
        <w:tc>
          <w:tcPr>
            <w:tcW w:w="6098" w:type="dxa"/>
            <w:gridSpan w:val="2"/>
            <w:shd w:val="clear" w:color="auto" w:fill="auto"/>
            <w:tcMar>
              <w:top w:w="20" w:type="dxa"/>
              <w:bottom w:w="20" w:type="dxa"/>
            </w:tcMar>
          </w:tcPr>
          <w:p w14:paraId="44AB3919" w14:textId="77777777" w:rsidR="0021601F" w:rsidRDefault="004B6902">
            <w:pPr>
              <w:pStyle w:val="TableBody"/>
              <w:spacing w:before="0" w:after="0"/>
              <w:rPr>
                <w:sz w:val="20"/>
                <w:szCs w:val="20"/>
              </w:rPr>
            </w:pPr>
            <w:r w:rsidRPr="004B6902">
              <w:rPr>
                <w:sz w:val="20"/>
                <w:szCs w:val="20"/>
              </w:rPr>
              <w:t>(DWORD) AwayModeEnabled</w:t>
            </w:r>
          </w:p>
        </w:tc>
      </w:tr>
      <w:tr w:rsidR="00ED1794" w:rsidRPr="001A7523" w14:paraId="16366ADF" w14:textId="77777777" w:rsidTr="0088012F">
        <w:trPr>
          <w:trHeight w:val="515"/>
        </w:trPr>
        <w:tc>
          <w:tcPr>
            <w:tcW w:w="1440" w:type="dxa"/>
            <w:vMerge w:val="restart"/>
            <w:shd w:val="clear" w:color="auto" w:fill="B8CCE4"/>
            <w:tcMar>
              <w:top w:w="20" w:type="dxa"/>
              <w:bottom w:w="20" w:type="dxa"/>
            </w:tcMar>
          </w:tcPr>
          <w:p w14:paraId="40E4AD10" w14:textId="77777777" w:rsidR="0021601F" w:rsidRDefault="00ED1794">
            <w:pPr>
              <w:pStyle w:val="TableHead"/>
              <w:spacing w:before="0"/>
            </w:pPr>
            <w:r w:rsidRPr="001A7523">
              <w:t>Allowed Values</w:t>
            </w:r>
          </w:p>
        </w:tc>
        <w:tc>
          <w:tcPr>
            <w:tcW w:w="1980" w:type="dxa"/>
            <w:shd w:val="clear" w:color="auto" w:fill="auto"/>
            <w:tcMar>
              <w:top w:w="20" w:type="dxa"/>
              <w:bottom w:w="20" w:type="dxa"/>
            </w:tcMar>
          </w:tcPr>
          <w:p w14:paraId="1FD01342" w14:textId="77777777" w:rsidR="0021601F" w:rsidRDefault="004B6902">
            <w:pPr>
              <w:pStyle w:val="TableBody"/>
              <w:spacing w:before="0" w:after="0"/>
              <w:rPr>
                <w:sz w:val="20"/>
                <w:szCs w:val="20"/>
              </w:rPr>
            </w:pPr>
            <w:r w:rsidRPr="004B6902">
              <w:rPr>
                <w:sz w:val="20"/>
                <w:szCs w:val="20"/>
              </w:rPr>
              <w:t>0 (default)</w:t>
            </w:r>
          </w:p>
        </w:tc>
        <w:tc>
          <w:tcPr>
            <w:tcW w:w="4118" w:type="dxa"/>
            <w:shd w:val="clear" w:color="auto" w:fill="auto"/>
            <w:tcMar>
              <w:top w:w="20" w:type="dxa"/>
              <w:bottom w:w="20" w:type="dxa"/>
            </w:tcMar>
          </w:tcPr>
          <w:p w14:paraId="0C7F99A8" w14:textId="77777777" w:rsidR="0021601F" w:rsidRDefault="004B6902">
            <w:pPr>
              <w:pStyle w:val="TableBody"/>
              <w:spacing w:before="0" w:after="0"/>
              <w:rPr>
                <w:sz w:val="20"/>
                <w:szCs w:val="20"/>
              </w:rPr>
            </w:pPr>
            <w:r w:rsidRPr="004B6902">
              <w:rPr>
                <w:sz w:val="20"/>
                <w:szCs w:val="20"/>
              </w:rPr>
              <w:t xml:space="preserve">Away Mode is disabled on the system unless an application enables it by using the </w:t>
            </w:r>
            <w:r w:rsidRPr="004B6902">
              <w:rPr>
                <w:b/>
                <w:sz w:val="20"/>
                <w:szCs w:val="20"/>
              </w:rPr>
              <w:t>SetThreadExecutionState</w:t>
            </w:r>
            <w:r w:rsidRPr="004B6902">
              <w:rPr>
                <w:sz w:val="20"/>
                <w:szCs w:val="20"/>
              </w:rPr>
              <w:t xml:space="preserve"> API.</w:t>
            </w:r>
          </w:p>
        </w:tc>
      </w:tr>
      <w:tr w:rsidR="00ED1794" w:rsidRPr="001A7523" w14:paraId="201A156F" w14:textId="77777777" w:rsidTr="0088012F">
        <w:trPr>
          <w:trHeight w:val="515"/>
        </w:trPr>
        <w:tc>
          <w:tcPr>
            <w:tcW w:w="1440" w:type="dxa"/>
            <w:vMerge/>
            <w:shd w:val="clear" w:color="auto" w:fill="B8CCE4"/>
            <w:tcMar>
              <w:top w:w="20" w:type="dxa"/>
              <w:bottom w:w="20" w:type="dxa"/>
            </w:tcMar>
          </w:tcPr>
          <w:p w14:paraId="40AEA043" w14:textId="77777777" w:rsidR="0021601F" w:rsidRDefault="0021601F">
            <w:pPr>
              <w:keepNext/>
              <w:keepLines/>
              <w:rPr>
                <w:rStyle w:val="Bold"/>
                <w:sz w:val="20"/>
                <w:szCs w:val="20"/>
              </w:rPr>
            </w:pPr>
          </w:p>
        </w:tc>
        <w:tc>
          <w:tcPr>
            <w:tcW w:w="1980" w:type="dxa"/>
            <w:shd w:val="clear" w:color="auto" w:fill="auto"/>
            <w:tcMar>
              <w:top w:w="20" w:type="dxa"/>
              <w:bottom w:w="20" w:type="dxa"/>
            </w:tcMar>
          </w:tcPr>
          <w:p w14:paraId="06470D79" w14:textId="77777777" w:rsidR="0021601F" w:rsidRDefault="004B6902">
            <w:pPr>
              <w:pStyle w:val="TableBody"/>
              <w:spacing w:before="0" w:after="0"/>
              <w:rPr>
                <w:sz w:val="20"/>
                <w:szCs w:val="20"/>
              </w:rPr>
            </w:pPr>
            <w:r w:rsidRPr="004B6902">
              <w:rPr>
                <w:sz w:val="20"/>
                <w:szCs w:val="20"/>
              </w:rPr>
              <w:t>1</w:t>
            </w:r>
          </w:p>
        </w:tc>
        <w:tc>
          <w:tcPr>
            <w:tcW w:w="4118" w:type="dxa"/>
            <w:shd w:val="clear" w:color="auto" w:fill="auto"/>
            <w:tcMar>
              <w:top w:w="20" w:type="dxa"/>
              <w:bottom w:w="20" w:type="dxa"/>
            </w:tcMar>
          </w:tcPr>
          <w:p w14:paraId="6EDC9A58" w14:textId="77777777" w:rsidR="0021601F" w:rsidRDefault="004B6902">
            <w:pPr>
              <w:pStyle w:val="TableBody"/>
              <w:spacing w:before="0" w:after="0"/>
              <w:rPr>
                <w:sz w:val="20"/>
                <w:szCs w:val="20"/>
              </w:rPr>
            </w:pPr>
            <w:r w:rsidRPr="004B6902">
              <w:rPr>
                <w:sz w:val="20"/>
                <w:szCs w:val="20"/>
              </w:rPr>
              <w:t xml:space="preserve">Away Mode is permanently enabled on the system. Applications cannot disable Away Mode by using the </w:t>
            </w:r>
            <w:r w:rsidRPr="004B6902">
              <w:rPr>
                <w:b/>
                <w:sz w:val="20"/>
                <w:szCs w:val="20"/>
              </w:rPr>
              <w:t xml:space="preserve">SetThreadExecutionState </w:t>
            </w:r>
            <w:r w:rsidRPr="004B6902">
              <w:rPr>
                <w:sz w:val="20"/>
                <w:szCs w:val="20"/>
              </w:rPr>
              <w:t>API.</w:t>
            </w:r>
          </w:p>
        </w:tc>
      </w:tr>
      <w:tr w:rsidR="00ED1794" w:rsidRPr="001A7523" w14:paraId="7167342A" w14:textId="77777777" w:rsidTr="0088012F">
        <w:trPr>
          <w:trHeight w:val="497"/>
        </w:trPr>
        <w:tc>
          <w:tcPr>
            <w:tcW w:w="1440" w:type="dxa"/>
            <w:vMerge/>
            <w:shd w:val="clear" w:color="auto" w:fill="B8CCE4"/>
            <w:tcMar>
              <w:top w:w="20" w:type="dxa"/>
              <w:bottom w:w="20" w:type="dxa"/>
            </w:tcMar>
          </w:tcPr>
          <w:p w14:paraId="23B519B8" w14:textId="77777777" w:rsidR="0021601F" w:rsidRDefault="0021601F">
            <w:pPr>
              <w:keepNext/>
              <w:keepLines/>
              <w:rPr>
                <w:rStyle w:val="Bold"/>
                <w:sz w:val="20"/>
                <w:szCs w:val="20"/>
              </w:rPr>
            </w:pPr>
          </w:p>
        </w:tc>
        <w:tc>
          <w:tcPr>
            <w:tcW w:w="1980" w:type="dxa"/>
            <w:shd w:val="clear" w:color="auto" w:fill="auto"/>
            <w:tcMar>
              <w:top w:w="20" w:type="dxa"/>
              <w:bottom w:w="20" w:type="dxa"/>
            </w:tcMar>
          </w:tcPr>
          <w:p w14:paraId="75A86BE0" w14:textId="77777777" w:rsidR="0021601F" w:rsidRDefault="004B6902">
            <w:pPr>
              <w:pStyle w:val="TableBody"/>
              <w:spacing w:before="0" w:after="0"/>
              <w:rPr>
                <w:sz w:val="20"/>
                <w:szCs w:val="20"/>
              </w:rPr>
            </w:pPr>
            <w:r w:rsidRPr="004B6902">
              <w:rPr>
                <w:sz w:val="20"/>
                <w:szCs w:val="20"/>
              </w:rPr>
              <w:t>Value Not Present</w:t>
            </w:r>
          </w:p>
        </w:tc>
        <w:tc>
          <w:tcPr>
            <w:tcW w:w="4118" w:type="dxa"/>
            <w:shd w:val="clear" w:color="auto" w:fill="auto"/>
            <w:tcMar>
              <w:top w:w="20" w:type="dxa"/>
              <w:bottom w:w="20" w:type="dxa"/>
            </w:tcMar>
          </w:tcPr>
          <w:p w14:paraId="593F6DE1" w14:textId="77777777" w:rsidR="0021601F" w:rsidRDefault="004B6902">
            <w:pPr>
              <w:pStyle w:val="TableBody"/>
              <w:spacing w:before="0" w:after="0"/>
              <w:rPr>
                <w:sz w:val="20"/>
                <w:szCs w:val="20"/>
              </w:rPr>
            </w:pPr>
            <w:r w:rsidRPr="004B6902">
              <w:rPr>
                <w:sz w:val="20"/>
                <w:szCs w:val="20"/>
              </w:rPr>
              <w:t xml:space="preserve">Away Mode is disabled on the system unless an application enables it by using the </w:t>
            </w:r>
            <w:r w:rsidRPr="004B6902">
              <w:rPr>
                <w:b/>
                <w:sz w:val="20"/>
                <w:szCs w:val="20"/>
              </w:rPr>
              <w:t>SetThreadExecutionState</w:t>
            </w:r>
            <w:r w:rsidRPr="004B6902">
              <w:rPr>
                <w:sz w:val="20"/>
                <w:szCs w:val="20"/>
              </w:rPr>
              <w:t xml:space="preserve"> API.</w:t>
            </w:r>
          </w:p>
        </w:tc>
      </w:tr>
    </w:tbl>
    <w:p w14:paraId="1F4930E3" w14:textId="77777777" w:rsidR="00ED1794" w:rsidRPr="007B51A3" w:rsidRDefault="00ED1794" w:rsidP="00ED1794">
      <w:pPr>
        <w:pStyle w:val="Le"/>
      </w:pPr>
    </w:p>
    <w:p w14:paraId="55E5313B" w14:textId="03F8B729" w:rsidR="00ED1794" w:rsidRPr="007B51A3" w:rsidRDefault="00ED1794" w:rsidP="00ED1794">
      <w:pPr>
        <w:pStyle w:val="Heading1"/>
      </w:pPr>
      <w:bookmarkStart w:id="45" w:name="_Toc158457972"/>
      <w:bookmarkStart w:id="46" w:name="_Toc159045201"/>
      <w:bookmarkStart w:id="47" w:name="_Toc388461170"/>
      <w:r w:rsidRPr="007B51A3">
        <w:t>How Windows Uses Away Mode</w:t>
      </w:r>
      <w:bookmarkEnd w:id="45"/>
      <w:bookmarkEnd w:id="46"/>
      <w:bookmarkEnd w:id="47"/>
    </w:p>
    <w:p w14:paraId="549E8A2F" w14:textId="3D36D5C6" w:rsidR="0021601F" w:rsidRDefault="00ED1794">
      <w:pPr>
        <w:pStyle w:val="BodyText"/>
      </w:pPr>
      <w:r w:rsidRPr="007B51A3">
        <w:t xml:space="preserve">Although </w:t>
      </w:r>
      <w:r w:rsidR="0087073E" w:rsidRPr="007B51A3">
        <w:t xml:space="preserve">Windows has </w:t>
      </w:r>
      <w:r w:rsidRPr="007B51A3">
        <w:t xml:space="preserve">no explicit user interface for Away Mode configuration, several Windows components </w:t>
      </w:r>
      <w:r w:rsidR="0087073E" w:rsidRPr="007B51A3">
        <w:t xml:space="preserve">can use </w:t>
      </w:r>
      <w:r w:rsidRPr="007B51A3">
        <w:t>Away Mode.</w:t>
      </w:r>
      <w:r w:rsidR="00CF11C3" w:rsidRPr="007B51A3">
        <w:t xml:space="preserve"> </w:t>
      </w:r>
      <w:r w:rsidRPr="007B51A3">
        <w:t xml:space="preserve">Users </w:t>
      </w:r>
      <w:r w:rsidR="005B59FC" w:rsidRPr="007B51A3">
        <w:t xml:space="preserve">can </w:t>
      </w:r>
      <w:r w:rsidRPr="007B51A3">
        <w:t xml:space="preserve">be prompted to enable Away Mode when </w:t>
      </w:r>
      <w:r w:rsidR="002C177C">
        <w:t xml:space="preserve">they </w:t>
      </w:r>
      <w:r w:rsidRPr="007B51A3">
        <w:t>configur</w:t>
      </w:r>
      <w:r w:rsidR="002C177C">
        <w:t>e</w:t>
      </w:r>
      <w:r w:rsidRPr="007B51A3">
        <w:t xml:space="preserve"> a Windows Media Center Extender device or by configuring media sharing in Windows Media Player.</w:t>
      </w:r>
    </w:p>
    <w:p w14:paraId="61282089" w14:textId="77777777" w:rsidR="00ED1794" w:rsidRPr="007B51A3" w:rsidRDefault="00ED1794" w:rsidP="00ED1794">
      <w:pPr>
        <w:pStyle w:val="Heading2"/>
      </w:pPr>
      <w:bookmarkStart w:id="48" w:name="_Toc158457973"/>
      <w:bookmarkStart w:id="49" w:name="_Toc159045202"/>
      <w:bookmarkStart w:id="50" w:name="_Toc388461171"/>
      <w:r w:rsidRPr="007B51A3">
        <w:lastRenderedPageBreak/>
        <w:t>Windows Media Center Extenders</w:t>
      </w:r>
      <w:bookmarkEnd w:id="48"/>
      <w:bookmarkEnd w:id="49"/>
      <w:bookmarkEnd w:id="50"/>
    </w:p>
    <w:p w14:paraId="5B752473" w14:textId="7BB3E963" w:rsidR="00ED1794" w:rsidRPr="007B51A3" w:rsidRDefault="00ED1794" w:rsidP="005A7017">
      <w:pPr>
        <w:pStyle w:val="BodyTextLink"/>
      </w:pPr>
      <w:r w:rsidRPr="007B51A3">
        <w:t xml:space="preserve">When </w:t>
      </w:r>
      <w:r w:rsidR="002C177C">
        <w:t xml:space="preserve">they </w:t>
      </w:r>
      <w:r w:rsidRPr="007B51A3">
        <w:t>configur</w:t>
      </w:r>
      <w:r w:rsidR="002C177C">
        <w:t>e</w:t>
      </w:r>
      <w:r w:rsidRPr="007B51A3">
        <w:t xml:space="preserve"> a Windows Media Center Extender device with Windows, user</w:t>
      </w:r>
      <w:r w:rsidR="00731810">
        <w:t>s</w:t>
      </w:r>
      <w:r w:rsidRPr="007B51A3">
        <w:t xml:space="preserve"> </w:t>
      </w:r>
      <w:r w:rsidR="005B59FC" w:rsidRPr="007B51A3">
        <w:t xml:space="preserve">can </w:t>
      </w:r>
      <w:r w:rsidRPr="007B51A3">
        <w:t>optionally enable Away Mode.</w:t>
      </w:r>
      <w:r w:rsidR="00CF11C3" w:rsidRPr="007B51A3">
        <w:t xml:space="preserve"> </w:t>
      </w:r>
      <w:r w:rsidRPr="007B51A3">
        <w:t xml:space="preserve">In this scenario, Away Mode is enabled by the Windows Media Center Extender component on the PC. This </w:t>
      </w:r>
      <w:r w:rsidR="005B59FC" w:rsidRPr="007B51A3">
        <w:t xml:space="preserve">configuration </w:t>
      </w:r>
      <w:r w:rsidRPr="007B51A3">
        <w:t>ensures that the system is always available for the extender connection and remote viewing of media content.</w:t>
      </w:r>
      <w:r w:rsidR="008F14EA" w:rsidRPr="007B51A3">
        <w:t xml:space="preserve"> The </w:t>
      </w:r>
      <w:r w:rsidR="002C177C">
        <w:t>S</w:t>
      </w:r>
      <w:r w:rsidR="008F14EA" w:rsidRPr="007B51A3">
        <w:t>etup program includes the following screen to enable Away Mode.</w:t>
      </w:r>
    </w:p>
    <w:p w14:paraId="38043335" w14:textId="77777777" w:rsidR="005B59FC" w:rsidRPr="007B51A3" w:rsidRDefault="00D31C3E" w:rsidP="00135A82">
      <w:r>
        <w:rPr>
          <w:noProof/>
        </w:rPr>
        <w:drawing>
          <wp:inline distT="0" distB="0" distL="0" distR="0" wp14:anchorId="37BF380E" wp14:editId="3DD64010">
            <wp:extent cx="4714875" cy="3543300"/>
            <wp:effectExtent l="19050" t="0" r="9525" b="0"/>
            <wp:docPr id="2" name="Picture 2" descr="Away-Mode-MCE-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y-Mode-MCE-Screen-Shot"/>
                    <pic:cNvPicPr>
                      <a:picLocks noChangeAspect="1" noChangeArrowheads="1"/>
                    </pic:cNvPicPr>
                  </pic:nvPicPr>
                  <pic:blipFill>
                    <a:blip r:embed="rId16"/>
                    <a:srcRect/>
                    <a:stretch>
                      <a:fillRect/>
                    </a:stretch>
                  </pic:blipFill>
                  <pic:spPr bwMode="auto">
                    <a:xfrm>
                      <a:off x="0" y="0"/>
                      <a:ext cx="4714875" cy="3543300"/>
                    </a:xfrm>
                    <a:prstGeom prst="rect">
                      <a:avLst/>
                    </a:prstGeom>
                    <a:noFill/>
                    <a:ln w="9525">
                      <a:noFill/>
                      <a:miter lim="800000"/>
                      <a:headEnd/>
                      <a:tailEnd/>
                    </a:ln>
                  </pic:spPr>
                </pic:pic>
              </a:graphicData>
            </a:graphic>
          </wp:inline>
        </w:drawing>
      </w:r>
      <w:bookmarkStart w:id="51" w:name="_Toc158457974"/>
    </w:p>
    <w:p w14:paraId="142D5385" w14:textId="77777777" w:rsidR="00ED1794" w:rsidRPr="007B51A3" w:rsidRDefault="00ED1794" w:rsidP="00ED1794">
      <w:pPr>
        <w:pStyle w:val="Heading2"/>
      </w:pPr>
      <w:bookmarkStart w:id="52" w:name="_Toc159045203"/>
      <w:bookmarkStart w:id="53" w:name="_Toc388461172"/>
      <w:r w:rsidRPr="007B51A3">
        <w:t>Windows Media Sharing</w:t>
      </w:r>
      <w:bookmarkEnd w:id="51"/>
      <w:bookmarkEnd w:id="52"/>
      <w:bookmarkEnd w:id="53"/>
    </w:p>
    <w:p w14:paraId="29E9D1EF" w14:textId="610FA8CC" w:rsidR="00ED1794" w:rsidRPr="007B51A3" w:rsidRDefault="00E27E64" w:rsidP="00ED1794">
      <w:pPr>
        <w:pStyle w:val="BodyText"/>
      </w:pPr>
      <w:r>
        <w:t>U</w:t>
      </w:r>
      <w:r w:rsidR="00ED1794" w:rsidRPr="007B51A3">
        <w:t xml:space="preserve">sers </w:t>
      </w:r>
      <w:r w:rsidR="005B59FC" w:rsidRPr="007B51A3">
        <w:t>can</w:t>
      </w:r>
      <w:r w:rsidR="00ED1794" w:rsidRPr="007B51A3">
        <w:t xml:space="preserve"> enable Away Mode after </w:t>
      </w:r>
      <w:r w:rsidRPr="007B51A3">
        <w:t>configur</w:t>
      </w:r>
      <w:r>
        <w:t>ing</w:t>
      </w:r>
      <w:r w:rsidRPr="007B51A3">
        <w:t xml:space="preserve"> </w:t>
      </w:r>
      <w:r w:rsidR="00ED1794" w:rsidRPr="007B51A3">
        <w:t>Media Sharing.</w:t>
      </w:r>
      <w:r w:rsidR="00CF11C3" w:rsidRPr="007B51A3">
        <w:t xml:space="preserve"> </w:t>
      </w:r>
      <w:r w:rsidR="00ED1794" w:rsidRPr="007B51A3">
        <w:t xml:space="preserve">Media Sharing </w:t>
      </w:r>
      <w:r w:rsidR="005B59FC" w:rsidRPr="007B51A3">
        <w:t>is available</w:t>
      </w:r>
      <w:r w:rsidR="00ED1794" w:rsidRPr="007B51A3">
        <w:t xml:space="preserve"> in the </w:t>
      </w:r>
      <w:r w:rsidR="00ED1794" w:rsidRPr="007B51A3">
        <w:rPr>
          <w:b/>
        </w:rPr>
        <w:t>Network and Sharing Center</w:t>
      </w:r>
      <w:r w:rsidR="00ED1794" w:rsidRPr="007B51A3">
        <w:t xml:space="preserve"> </w:t>
      </w:r>
      <w:r w:rsidR="00826C19" w:rsidRPr="007B51A3">
        <w:t xml:space="preserve">application </w:t>
      </w:r>
      <w:r w:rsidR="00ED1794" w:rsidRPr="007B51A3">
        <w:t>in Control Panel.</w:t>
      </w:r>
    </w:p>
    <w:p w14:paraId="0A2795A5" w14:textId="77777777" w:rsidR="0021601F" w:rsidRDefault="00ED1794">
      <w:pPr>
        <w:pStyle w:val="BodyTextLink"/>
        <w:keepLines w:val="0"/>
      </w:pPr>
      <w:r w:rsidRPr="007B51A3">
        <w:t>The Media Sharing configuration window is shown in</w:t>
      </w:r>
      <w:r w:rsidR="00826C19" w:rsidRPr="007B51A3">
        <w:t xml:space="preserve"> the following figure</w:t>
      </w:r>
      <w:r w:rsidRPr="007B51A3">
        <w:t>.</w:t>
      </w:r>
    </w:p>
    <w:p w14:paraId="2BA489EC" w14:textId="77777777" w:rsidR="0021601F" w:rsidRDefault="00D31C3E">
      <w:pPr>
        <w:pStyle w:val="BodyText"/>
      </w:pPr>
      <w:r>
        <w:rPr>
          <w:noProof/>
        </w:rPr>
        <w:drawing>
          <wp:inline distT="0" distB="0" distL="0" distR="0" wp14:anchorId="5F646A85" wp14:editId="2A575FD0">
            <wp:extent cx="3771900" cy="19335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3771900" cy="1933575"/>
                    </a:xfrm>
                    <a:prstGeom prst="rect">
                      <a:avLst/>
                    </a:prstGeom>
                    <a:noFill/>
                    <a:ln w="9525">
                      <a:noFill/>
                      <a:miter lim="800000"/>
                      <a:headEnd/>
                      <a:tailEnd/>
                    </a:ln>
                  </pic:spPr>
                </pic:pic>
              </a:graphicData>
            </a:graphic>
          </wp:inline>
        </w:drawing>
      </w:r>
    </w:p>
    <w:p w14:paraId="624BF84D" w14:textId="77777777" w:rsidR="00ED1794" w:rsidRPr="007B51A3" w:rsidRDefault="00ED1794" w:rsidP="00ED1794">
      <w:pPr>
        <w:pStyle w:val="BodyText"/>
      </w:pPr>
      <w:r w:rsidRPr="007B51A3">
        <w:lastRenderedPageBreak/>
        <w:t xml:space="preserve">By default, when media sharing is enabled, the PC </w:t>
      </w:r>
      <w:r w:rsidR="005B59FC" w:rsidRPr="007B51A3">
        <w:t xml:space="preserve">does </w:t>
      </w:r>
      <w:r w:rsidRPr="007B51A3">
        <w:t xml:space="preserve">not automatically </w:t>
      </w:r>
      <w:r w:rsidR="00826C19" w:rsidRPr="007B51A3">
        <w:t>enter S</w:t>
      </w:r>
      <w:r w:rsidRPr="007B51A3">
        <w:t xml:space="preserve">leep when idle. However, this behavior </w:t>
      </w:r>
      <w:r w:rsidR="000F5BA3">
        <w:t>can be</w:t>
      </w:r>
      <w:r w:rsidR="000F5BA3" w:rsidRPr="007B51A3">
        <w:t xml:space="preserve"> </w:t>
      </w:r>
      <w:r w:rsidRPr="007B51A3">
        <w:t>configur</w:t>
      </w:r>
      <w:r w:rsidR="000F5BA3">
        <w:t>ed</w:t>
      </w:r>
      <w:r w:rsidRPr="007B51A3">
        <w:t>, including the ability to enable Away Mode instead of preventing the Sleep idle time</w:t>
      </w:r>
      <w:r w:rsidR="005B59FC" w:rsidRPr="007B51A3">
        <w:t>-</w:t>
      </w:r>
      <w:r w:rsidRPr="007B51A3">
        <w:t>out in Power Options.</w:t>
      </w:r>
    </w:p>
    <w:p w14:paraId="17818C73" w14:textId="77777777" w:rsidR="0021601F" w:rsidRDefault="00ED1794">
      <w:pPr>
        <w:pStyle w:val="BodyTextLink"/>
      </w:pPr>
      <w:r w:rsidRPr="007B51A3">
        <w:t>To change the power management behavior of media sharing, follow these steps:</w:t>
      </w:r>
    </w:p>
    <w:p w14:paraId="5FF5CF86" w14:textId="77777777" w:rsidR="00ED1794" w:rsidRPr="007B51A3" w:rsidRDefault="00135A82" w:rsidP="00135A82">
      <w:pPr>
        <w:pStyle w:val="BodyText"/>
        <w:tabs>
          <w:tab w:val="clear" w:pos="360"/>
          <w:tab w:val="clear" w:pos="720"/>
        </w:tabs>
        <w:ind w:left="360" w:hanging="360"/>
      </w:pPr>
      <w:r w:rsidRPr="007B51A3">
        <w:t>1.</w:t>
      </w:r>
      <w:r w:rsidRPr="007B51A3">
        <w:tab/>
      </w:r>
      <w:r w:rsidR="002C177C">
        <w:t xml:space="preserve">Click </w:t>
      </w:r>
      <w:r w:rsidR="00ED1794" w:rsidRPr="007B51A3">
        <w:rPr>
          <w:b/>
        </w:rPr>
        <w:t>Start</w:t>
      </w:r>
      <w:r w:rsidR="00ED1794" w:rsidRPr="007B51A3">
        <w:t xml:space="preserve">, </w:t>
      </w:r>
      <w:r w:rsidR="005B59FC" w:rsidRPr="007B51A3">
        <w:t xml:space="preserve">click </w:t>
      </w:r>
      <w:r w:rsidR="00ED1794" w:rsidRPr="007B51A3">
        <w:rPr>
          <w:b/>
        </w:rPr>
        <w:t>Control Panel</w:t>
      </w:r>
      <w:r w:rsidR="005B59FC" w:rsidRPr="007B51A3">
        <w:rPr>
          <w:b/>
        </w:rPr>
        <w:t xml:space="preserve">, </w:t>
      </w:r>
      <w:r w:rsidR="005B59FC" w:rsidRPr="007B51A3">
        <w:t>click</w:t>
      </w:r>
      <w:r w:rsidR="00ED1794" w:rsidRPr="007B51A3">
        <w:t xml:space="preserve"> </w:t>
      </w:r>
      <w:r w:rsidR="00ED1794" w:rsidRPr="007B51A3">
        <w:rPr>
          <w:b/>
        </w:rPr>
        <w:t xml:space="preserve">System and Maintenance, </w:t>
      </w:r>
      <w:r w:rsidR="005B59FC" w:rsidRPr="007B51A3">
        <w:t xml:space="preserve">and </w:t>
      </w:r>
      <w:r w:rsidR="00ED1794" w:rsidRPr="007B51A3">
        <w:t xml:space="preserve">then </w:t>
      </w:r>
      <w:r w:rsidR="00826C19" w:rsidRPr="007B51A3">
        <w:t>click</w:t>
      </w:r>
      <w:r w:rsidR="00826C19" w:rsidRPr="007B51A3">
        <w:rPr>
          <w:b/>
        </w:rPr>
        <w:t xml:space="preserve"> </w:t>
      </w:r>
      <w:r w:rsidR="00ED1794" w:rsidRPr="007B51A3">
        <w:rPr>
          <w:b/>
        </w:rPr>
        <w:t>Power Options</w:t>
      </w:r>
      <w:r w:rsidR="005B59FC" w:rsidRPr="007B51A3">
        <w:t>.</w:t>
      </w:r>
    </w:p>
    <w:p w14:paraId="742726E9" w14:textId="77777777" w:rsidR="00ED1794" w:rsidRPr="007B51A3" w:rsidRDefault="00135A82" w:rsidP="00135A82">
      <w:pPr>
        <w:pStyle w:val="BodyText"/>
        <w:tabs>
          <w:tab w:val="clear" w:pos="360"/>
          <w:tab w:val="clear" w:pos="720"/>
        </w:tabs>
        <w:ind w:left="360" w:hanging="360"/>
      </w:pPr>
      <w:r w:rsidRPr="007B51A3">
        <w:t>2.</w:t>
      </w:r>
      <w:r w:rsidRPr="007B51A3">
        <w:tab/>
      </w:r>
      <w:r w:rsidR="00C86033" w:rsidRPr="007B51A3">
        <w:t>Select</w:t>
      </w:r>
      <w:r w:rsidR="00ED1794" w:rsidRPr="007B51A3">
        <w:t xml:space="preserve"> </w:t>
      </w:r>
      <w:r w:rsidR="00ED1794" w:rsidRPr="007B51A3">
        <w:rPr>
          <w:b/>
        </w:rPr>
        <w:t>Change Plan Settings for the current power plan</w:t>
      </w:r>
      <w:r w:rsidR="005B59FC" w:rsidRPr="007B51A3">
        <w:t>.</w:t>
      </w:r>
    </w:p>
    <w:p w14:paraId="1D0CB3AE" w14:textId="77777777" w:rsidR="00ED1794" w:rsidRPr="007B51A3" w:rsidRDefault="00135A82" w:rsidP="00135A82">
      <w:pPr>
        <w:pStyle w:val="BodyText"/>
        <w:tabs>
          <w:tab w:val="clear" w:pos="360"/>
          <w:tab w:val="clear" w:pos="720"/>
        </w:tabs>
        <w:ind w:left="360" w:hanging="360"/>
      </w:pPr>
      <w:r w:rsidRPr="007B51A3">
        <w:t>3.</w:t>
      </w:r>
      <w:r w:rsidRPr="007B51A3">
        <w:tab/>
      </w:r>
      <w:r w:rsidR="00C86033" w:rsidRPr="007B51A3">
        <w:t xml:space="preserve">Select </w:t>
      </w:r>
      <w:r w:rsidR="00ED1794" w:rsidRPr="007B51A3">
        <w:rPr>
          <w:b/>
        </w:rPr>
        <w:t>Change Advanced Power Settings</w:t>
      </w:r>
      <w:r w:rsidR="005B59FC" w:rsidRPr="007B51A3">
        <w:t>.</w:t>
      </w:r>
    </w:p>
    <w:p w14:paraId="0B55D795" w14:textId="77777777" w:rsidR="00ED1794" w:rsidRPr="007B51A3" w:rsidRDefault="00135A82" w:rsidP="00135A82">
      <w:pPr>
        <w:pStyle w:val="BodyText"/>
        <w:tabs>
          <w:tab w:val="clear" w:pos="360"/>
          <w:tab w:val="clear" w:pos="720"/>
        </w:tabs>
        <w:ind w:left="360" w:hanging="360"/>
      </w:pPr>
      <w:r w:rsidRPr="007B51A3">
        <w:t>4.</w:t>
      </w:r>
      <w:r w:rsidRPr="007B51A3">
        <w:tab/>
      </w:r>
      <w:r w:rsidR="00ED1794" w:rsidRPr="007B51A3">
        <w:t xml:space="preserve">Expand </w:t>
      </w:r>
      <w:r w:rsidR="00ED1794" w:rsidRPr="007B51A3">
        <w:rPr>
          <w:b/>
        </w:rPr>
        <w:t>When Sharing Media</w:t>
      </w:r>
      <w:r w:rsidR="00ED1794" w:rsidRPr="007B51A3">
        <w:t xml:space="preserve"> from </w:t>
      </w:r>
      <w:r w:rsidR="00ED1794" w:rsidRPr="007B51A3">
        <w:rPr>
          <w:b/>
        </w:rPr>
        <w:t>Multimedia Settings</w:t>
      </w:r>
      <w:r w:rsidR="005B59FC" w:rsidRPr="007B51A3">
        <w:t>.</w:t>
      </w:r>
    </w:p>
    <w:p w14:paraId="773C1989" w14:textId="77777777" w:rsidR="00ED1794" w:rsidRPr="007B51A3" w:rsidRDefault="00135A82" w:rsidP="00135A82">
      <w:pPr>
        <w:pStyle w:val="BodyText"/>
        <w:tabs>
          <w:tab w:val="clear" w:pos="360"/>
          <w:tab w:val="clear" w:pos="720"/>
        </w:tabs>
        <w:ind w:left="360" w:hanging="360"/>
      </w:pPr>
      <w:r w:rsidRPr="007B51A3">
        <w:t>5.</w:t>
      </w:r>
      <w:r w:rsidRPr="007B51A3">
        <w:tab/>
      </w:r>
      <w:r w:rsidR="00C86033" w:rsidRPr="007B51A3">
        <w:t xml:space="preserve">Select </w:t>
      </w:r>
      <w:r w:rsidR="00ED1794" w:rsidRPr="007B51A3">
        <w:rPr>
          <w:b/>
        </w:rPr>
        <w:t>Allow the Computer to sleep</w:t>
      </w:r>
      <w:r w:rsidR="00ED1794" w:rsidRPr="007B51A3">
        <w:t xml:space="preserve">, </w:t>
      </w:r>
      <w:r w:rsidR="00ED1794" w:rsidRPr="007B51A3">
        <w:rPr>
          <w:b/>
        </w:rPr>
        <w:t>Prevent idling to sleep</w:t>
      </w:r>
      <w:r w:rsidR="00ED1794" w:rsidRPr="007B51A3">
        <w:t xml:space="preserve">, or </w:t>
      </w:r>
      <w:r w:rsidR="00ED1794" w:rsidRPr="007B51A3">
        <w:rPr>
          <w:b/>
        </w:rPr>
        <w:t>Allow the computer to enter Away Mode</w:t>
      </w:r>
      <w:r w:rsidR="005B59FC" w:rsidRPr="007B51A3">
        <w:t>.</w:t>
      </w:r>
    </w:p>
    <w:p w14:paraId="57AC95A1" w14:textId="77777777" w:rsidR="00ED1794" w:rsidRPr="007B51A3" w:rsidRDefault="000F5BA3" w:rsidP="005A7017">
      <w:pPr>
        <w:pStyle w:val="BodyTextLink"/>
      </w:pPr>
      <w:r>
        <w:rPr>
          <w:rStyle w:val="Bold"/>
          <w:b w:val="0"/>
        </w:rPr>
        <w:t xml:space="preserve">The following screen shot shows the </w:t>
      </w:r>
      <w:r w:rsidR="00ED1794" w:rsidRPr="007B51A3">
        <w:rPr>
          <w:rStyle w:val="Bold"/>
        </w:rPr>
        <w:t>Advanced Settings</w:t>
      </w:r>
      <w:r w:rsidR="00ED1794" w:rsidRPr="007B51A3">
        <w:t xml:space="preserve"> in </w:t>
      </w:r>
      <w:r w:rsidR="00ED1794" w:rsidRPr="007B51A3">
        <w:rPr>
          <w:rStyle w:val="Bold"/>
        </w:rPr>
        <w:t>Power Options</w:t>
      </w:r>
      <w:r w:rsidR="00ED1794" w:rsidRPr="007B51A3">
        <w:t xml:space="preserve"> with the configuration options for media sharing.</w:t>
      </w:r>
      <w:r w:rsidR="00CF11C3" w:rsidRPr="007B51A3">
        <w:t xml:space="preserve"> </w:t>
      </w:r>
      <w:r w:rsidR="00ED1794" w:rsidRPr="007B51A3">
        <w:t>Note</w:t>
      </w:r>
      <w:r>
        <w:t xml:space="preserve"> that</w:t>
      </w:r>
      <w:r w:rsidR="00ED1794" w:rsidRPr="007B51A3">
        <w:t xml:space="preserve"> configuring a Windows Media Center Extender device to use High-Availability mode update</w:t>
      </w:r>
      <w:r w:rsidR="00C86033" w:rsidRPr="007B51A3">
        <w:t>s</w:t>
      </w:r>
      <w:r w:rsidR="00ED1794" w:rsidRPr="007B51A3">
        <w:t xml:space="preserve"> the default setting value to </w:t>
      </w:r>
      <w:r w:rsidR="00ED1794" w:rsidRPr="007B51A3">
        <w:rPr>
          <w:b/>
        </w:rPr>
        <w:t>Allow the computer to enter Away Mode</w:t>
      </w:r>
      <w:r w:rsidR="00ED1794" w:rsidRPr="007B51A3">
        <w:t>.</w:t>
      </w:r>
    </w:p>
    <w:p w14:paraId="12F51AE1" w14:textId="77777777" w:rsidR="00ED1794" w:rsidRPr="007B51A3" w:rsidRDefault="00D31C3E" w:rsidP="00ED1794">
      <w:pPr>
        <w:pStyle w:val="BodyText"/>
      </w:pPr>
      <w:r>
        <w:rPr>
          <w:noProof/>
        </w:rPr>
        <w:drawing>
          <wp:inline distT="0" distB="0" distL="0" distR="0" wp14:anchorId="75036CD3" wp14:editId="1F72D8AF">
            <wp:extent cx="2514600" cy="26765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514600" cy="2676525"/>
                    </a:xfrm>
                    <a:prstGeom prst="rect">
                      <a:avLst/>
                    </a:prstGeom>
                    <a:noFill/>
                    <a:ln w="9525">
                      <a:noFill/>
                      <a:miter lim="800000"/>
                      <a:headEnd/>
                      <a:tailEnd/>
                    </a:ln>
                  </pic:spPr>
                </pic:pic>
              </a:graphicData>
            </a:graphic>
          </wp:inline>
        </w:drawing>
      </w:r>
    </w:p>
    <w:p w14:paraId="6014F7F6" w14:textId="77777777" w:rsidR="00ED1794" w:rsidRPr="007B51A3" w:rsidRDefault="00ED1794" w:rsidP="00ED1794">
      <w:pPr>
        <w:pStyle w:val="Heading2"/>
      </w:pPr>
      <w:bookmarkStart w:id="54" w:name="_Using_Away_Mode"/>
      <w:bookmarkStart w:id="55" w:name="_Toc158457975"/>
      <w:bookmarkStart w:id="56" w:name="_Toc159045204"/>
      <w:bookmarkStart w:id="57" w:name="_Toc388461173"/>
      <w:bookmarkEnd w:id="54"/>
      <w:r w:rsidRPr="007B51A3">
        <w:t xml:space="preserve">Using Away Mode </w:t>
      </w:r>
      <w:r w:rsidR="00C86033" w:rsidRPr="007B51A3">
        <w:t>i</w:t>
      </w:r>
      <w:r w:rsidRPr="007B51A3">
        <w:t>n Applications</w:t>
      </w:r>
      <w:bookmarkEnd w:id="55"/>
      <w:bookmarkEnd w:id="56"/>
      <w:bookmarkEnd w:id="57"/>
    </w:p>
    <w:p w14:paraId="1F798A7C" w14:textId="30CB7C6B" w:rsidR="00ED1794" w:rsidRPr="007B51A3" w:rsidRDefault="002C177C" w:rsidP="00ED1794">
      <w:pPr>
        <w:pStyle w:val="BodyText"/>
      </w:pPr>
      <w:r>
        <w:t xml:space="preserve">Applications for </w:t>
      </w:r>
      <w:r w:rsidR="00ED1794" w:rsidRPr="007B51A3">
        <w:t xml:space="preserve">Windows, specifically media applications, should respond when the system transitions into Away Mode and pause local playback of media content. Pausing playback helps extend the experience that the system powered off when it entered Away Mode. Applications </w:t>
      </w:r>
      <w:r w:rsidR="00C86033" w:rsidRPr="007B51A3">
        <w:t xml:space="preserve">can </w:t>
      </w:r>
      <w:r w:rsidR="00ED1794" w:rsidRPr="007B51A3">
        <w:t>be notified when the system enters and exits Away Mode by registering for a power notification.</w:t>
      </w:r>
    </w:p>
    <w:p w14:paraId="14C28307" w14:textId="77777777" w:rsidR="00ED1794" w:rsidRPr="007B51A3" w:rsidRDefault="00ED1794" w:rsidP="00ED1794">
      <w:pPr>
        <w:pStyle w:val="BodyText"/>
      </w:pPr>
      <w:r w:rsidRPr="007B51A3">
        <w:t xml:space="preserve">The system transitions into Away Mode when an application, such as Windows Media Center, requests Away Mode to be enabled and the user places the system in the </w:t>
      </w:r>
      <w:r w:rsidR="00826C19" w:rsidRPr="007B51A3">
        <w:t>S</w:t>
      </w:r>
      <w:r w:rsidRPr="007B51A3">
        <w:t xml:space="preserve">leep state. When the system enters Away Mode, local audio is muted and the display is turned off. This </w:t>
      </w:r>
      <w:r w:rsidR="00C86033" w:rsidRPr="007B51A3">
        <w:t xml:space="preserve">change </w:t>
      </w:r>
      <w:r w:rsidRPr="007B51A3">
        <w:t xml:space="preserve">gives the illusion to the user that the system </w:t>
      </w:r>
      <w:r w:rsidR="00C86033" w:rsidRPr="007B51A3">
        <w:lastRenderedPageBreak/>
        <w:t>is</w:t>
      </w:r>
      <w:r w:rsidRPr="007B51A3">
        <w:t xml:space="preserve"> </w:t>
      </w:r>
      <w:r w:rsidR="002C177C">
        <w:t xml:space="preserve">turned </w:t>
      </w:r>
      <w:r w:rsidR="00CF11C3" w:rsidRPr="007B51A3">
        <w:t>off</w:t>
      </w:r>
      <w:r w:rsidR="00826C19" w:rsidRPr="007B51A3">
        <w:t>,</w:t>
      </w:r>
      <w:r w:rsidRPr="007B51A3">
        <w:t xml:space="preserve"> although </w:t>
      </w:r>
      <w:r w:rsidR="00C86033" w:rsidRPr="007B51A3">
        <w:t xml:space="preserve">the system remains </w:t>
      </w:r>
      <w:r w:rsidRPr="007B51A3">
        <w:t xml:space="preserve">on to transmit media content </w:t>
      </w:r>
      <w:r w:rsidR="002C177C">
        <w:t>over</w:t>
      </w:r>
      <w:r w:rsidR="002C177C" w:rsidRPr="007B51A3">
        <w:t xml:space="preserve"> </w:t>
      </w:r>
      <w:r w:rsidRPr="007B51A3">
        <w:t>the network or to record television content.</w:t>
      </w:r>
    </w:p>
    <w:p w14:paraId="05295E11" w14:textId="77777777" w:rsidR="00ED1794" w:rsidRPr="007B51A3" w:rsidRDefault="00ED1794" w:rsidP="00ED1794">
      <w:pPr>
        <w:pStyle w:val="BodyText"/>
      </w:pPr>
      <w:r w:rsidRPr="007B51A3">
        <w:t>Media applications should register for the Away Mode transition notification and pause local playback of media content when the system enters Away Mode. By doing so, the application is in the same state when the system exits Away Mode. The user can then continue interacting with the system.</w:t>
      </w:r>
    </w:p>
    <w:p w14:paraId="1F0A6055" w14:textId="77777777" w:rsidR="00ED1794" w:rsidRPr="007B51A3" w:rsidRDefault="00ED1794" w:rsidP="00E31605">
      <w:pPr>
        <w:pStyle w:val="BodyText"/>
      </w:pPr>
      <w:r w:rsidRPr="007B51A3">
        <w:t xml:space="preserve">To register for the Away Mode notification, applications should use the </w:t>
      </w:r>
      <w:r w:rsidRPr="007B51A3">
        <w:rPr>
          <w:rStyle w:val="Bold"/>
        </w:rPr>
        <w:t>RegisterPowerSettingNotification</w:t>
      </w:r>
      <w:r w:rsidRPr="007B51A3">
        <w:t xml:space="preserve"> API and the GUID_SYSTEM_AWAYMODE power event GUID.</w:t>
      </w:r>
    </w:p>
    <w:p w14:paraId="6C1E7285" w14:textId="77777777" w:rsidR="00ED1794" w:rsidRPr="007B51A3" w:rsidRDefault="00ED1794" w:rsidP="00ED1794">
      <w:pPr>
        <w:pStyle w:val="DL"/>
        <w:ind w:left="0"/>
        <w:rPr>
          <w:b/>
        </w:rPr>
      </w:pPr>
      <w:r w:rsidRPr="007B51A3">
        <w:rPr>
          <w:b/>
        </w:rPr>
        <w:t>GUID_SYSTEM_AWAYMODE</w:t>
      </w:r>
    </w:p>
    <w:p w14:paraId="671C49C1" w14:textId="77777777" w:rsidR="00ED1794" w:rsidRPr="007B51A3" w:rsidRDefault="00ED1794" w:rsidP="00ED1794">
      <w:pPr>
        <w:pStyle w:val="TableHead"/>
      </w:pPr>
      <w:r w:rsidRPr="007B51A3">
        <w:t>Notification occurs</w:t>
      </w:r>
    </w:p>
    <w:p w14:paraId="4346719E" w14:textId="77777777" w:rsidR="00ED1794" w:rsidRPr="007B51A3" w:rsidRDefault="00ED1794" w:rsidP="00ED1794">
      <w:pPr>
        <w:pStyle w:val="DL"/>
      </w:pPr>
      <w:r w:rsidRPr="007B51A3">
        <w:t xml:space="preserve">Any time </w:t>
      </w:r>
      <w:r w:rsidR="002C37B0">
        <w:t xml:space="preserve">that </w:t>
      </w:r>
      <w:r w:rsidRPr="007B51A3">
        <w:t>the system enters or exits Away Mode.</w:t>
      </w:r>
    </w:p>
    <w:p w14:paraId="00818196" w14:textId="77777777" w:rsidR="00ED1794" w:rsidRPr="007B51A3" w:rsidRDefault="00ED1794" w:rsidP="00ED1794">
      <w:pPr>
        <w:pStyle w:val="TableHead"/>
      </w:pPr>
      <w:r w:rsidRPr="007B51A3">
        <w:t>Data Type</w:t>
      </w:r>
    </w:p>
    <w:p w14:paraId="0354FA0A" w14:textId="77777777" w:rsidR="00ED1794" w:rsidRPr="007B51A3" w:rsidRDefault="00ED1794" w:rsidP="00ED1794">
      <w:pPr>
        <w:pStyle w:val="DL"/>
      </w:pPr>
      <w:r w:rsidRPr="007B51A3">
        <w:t>DWORD</w:t>
      </w:r>
    </w:p>
    <w:p w14:paraId="6E08FAFE" w14:textId="77777777" w:rsidR="00ED1794" w:rsidRPr="007B51A3" w:rsidRDefault="00ED1794" w:rsidP="00ED1794">
      <w:pPr>
        <w:pStyle w:val="TableHead"/>
      </w:pPr>
      <w:r w:rsidRPr="007B51A3">
        <w:t>Possible Data Values</w:t>
      </w:r>
    </w:p>
    <w:tbl>
      <w:tblPr>
        <w:tblW w:w="0" w:type="auto"/>
        <w:tblInd w:w="720" w:type="dxa"/>
        <w:tblBorders>
          <w:top w:val="single" w:sz="2" w:space="0" w:color="808080"/>
          <w:bottom w:val="single" w:sz="2" w:space="0" w:color="808080"/>
          <w:insideH w:val="single" w:sz="2" w:space="0" w:color="808080"/>
          <w:insideV w:val="single" w:sz="2" w:space="0" w:color="808080"/>
        </w:tblBorders>
        <w:tblLook w:val="01E0" w:firstRow="1" w:lastRow="1" w:firstColumn="1" w:lastColumn="1" w:noHBand="0" w:noVBand="0"/>
      </w:tblPr>
      <w:tblGrid>
        <w:gridCol w:w="2033"/>
        <w:gridCol w:w="4003"/>
      </w:tblGrid>
      <w:tr w:rsidR="00ED1794" w:rsidRPr="000D4F6D" w14:paraId="6CF55FA0" w14:textId="77777777" w:rsidTr="0088012F">
        <w:trPr>
          <w:trHeight w:val="147"/>
          <w:tblHeader/>
        </w:trPr>
        <w:tc>
          <w:tcPr>
            <w:tcW w:w="2033" w:type="dxa"/>
            <w:tcBorders>
              <w:top w:val="single" w:sz="2" w:space="0" w:color="auto"/>
              <w:left w:val="nil"/>
              <w:bottom w:val="single" w:sz="2" w:space="0" w:color="auto"/>
              <w:right w:val="nil"/>
              <w:tl2br w:val="nil"/>
              <w:tr2bl w:val="nil"/>
            </w:tcBorders>
            <w:shd w:val="clear" w:color="auto" w:fill="D9E3ED"/>
            <w:tcMar>
              <w:top w:w="20" w:type="dxa"/>
              <w:bottom w:w="20" w:type="dxa"/>
            </w:tcMar>
          </w:tcPr>
          <w:p w14:paraId="6991D1CD" w14:textId="77777777" w:rsidR="00ED1794" w:rsidRPr="000D4F6D" w:rsidRDefault="00ED1794" w:rsidP="0088012F">
            <w:pPr>
              <w:keepNext/>
              <w:rPr>
                <w:b/>
                <w:sz w:val="18"/>
              </w:rPr>
            </w:pPr>
            <w:r w:rsidRPr="000D4F6D">
              <w:rPr>
                <w:b/>
                <w:sz w:val="18"/>
              </w:rPr>
              <w:t>Value</w:t>
            </w:r>
          </w:p>
        </w:tc>
        <w:tc>
          <w:tcPr>
            <w:tcW w:w="4003" w:type="dxa"/>
            <w:tcBorders>
              <w:top w:val="single" w:sz="2" w:space="0" w:color="auto"/>
              <w:left w:val="nil"/>
              <w:bottom w:val="single" w:sz="2" w:space="0" w:color="auto"/>
              <w:right w:val="nil"/>
              <w:tl2br w:val="nil"/>
              <w:tr2bl w:val="nil"/>
            </w:tcBorders>
            <w:shd w:val="clear" w:color="auto" w:fill="D9E3ED"/>
            <w:tcMar>
              <w:top w:w="20" w:type="dxa"/>
              <w:bottom w:w="20" w:type="dxa"/>
            </w:tcMar>
          </w:tcPr>
          <w:p w14:paraId="1A2A89CE" w14:textId="77777777" w:rsidR="00ED1794" w:rsidRPr="000D4F6D" w:rsidRDefault="00ED1794" w:rsidP="0088012F">
            <w:pPr>
              <w:keepNext/>
              <w:rPr>
                <w:b/>
                <w:sz w:val="18"/>
              </w:rPr>
            </w:pPr>
            <w:r w:rsidRPr="000D4F6D">
              <w:rPr>
                <w:b/>
                <w:sz w:val="18"/>
              </w:rPr>
              <w:t>Meaning</w:t>
            </w:r>
          </w:p>
        </w:tc>
      </w:tr>
      <w:tr w:rsidR="00ED1794" w:rsidRPr="000D4F6D" w14:paraId="4838168A" w14:textId="77777777" w:rsidTr="0088012F">
        <w:trPr>
          <w:trHeight w:val="147"/>
        </w:trPr>
        <w:tc>
          <w:tcPr>
            <w:tcW w:w="2033" w:type="dxa"/>
            <w:shd w:val="clear" w:color="auto" w:fill="auto"/>
            <w:tcMar>
              <w:top w:w="20" w:type="dxa"/>
              <w:bottom w:w="20" w:type="dxa"/>
            </w:tcMar>
          </w:tcPr>
          <w:p w14:paraId="1C627B62" w14:textId="77777777" w:rsidR="00ED1794" w:rsidRPr="000D4F6D" w:rsidRDefault="00ED1794" w:rsidP="0088012F">
            <w:pPr>
              <w:rPr>
                <w:sz w:val="18"/>
              </w:rPr>
            </w:pPr>
            <w:r w:rsidRPr="000D4F6D">
              <w:rPr>
                <w:sz w:val="18"/>
              </w:rPr>
              <w:t>0x0</w:t>
            </w:r>
          </w:p>
        </w:tc>
        <w:tc>
          <w:tcPr>
            <w:tcW w:w="4003" w:type="dxa"/>
            <w:shd w:val="clear" w:color="auto" w:fill="auto"/>
            <w:tcMar>
              <w:top w:w="20" w:type="dxa"/>
              <w:bottom w:w="20" w:type="dxa"/>
            </w:tcMar>
          </w:tcPr>
          <w:p w14:paraId="092414A1" w14:textId="77777777" w:rsidR="00ED1794" w:rsidRPr="000D4F6D" w:rsidRDefault="00ED1794" w:rsidP="0088012F">
            <w:pPr>
              <w:rPr>
                <w:sz w:val="18"/>
              </w:rPr>
            </w:pPr>
            <w:r w:rsidRPr="000D4F6D">
              <w:rPr>
                <w:sz w:val="18"/>
              </w:rPr>
              <w:t>System is not in Away Mode.</w:t>
            </w:r>
          </w:p>
        </w:tc>
      </w:tr>
      <w:tr w:rsidR="00ED1794" w:rsidRPr="000D4F6D" w14:paraId="27E9B793" w14:textId="77777777" w:rsidTr="0088012F">
        <w:trPr>
          <w:trHeight w:val="147"/>
        </w:trPr>
        <w:tc>
          <w:tcPr>
            <w:tcW w:w="2033" w:type="dxa"/>
            <w:tcBorders>
              <w:top w:val="single" w:sz="2" w:space="0" w:color="808080"/>
              <w:left w:val="nil"/>
              <w:bottom w:val="single" w:sz="2" w:space="0" w:color="auto"/>
              <w:right w:val="single" w:sz="2" w:space="0" w:color="808080"/>
              <w:tl2br w:val="nil"/>
              <w:tr2bl w:val="nil"/>
            </w:tcBorders>
            <w:shd w:val="clear" w:color="auto" w:fill="auto"/>
            <w:tcMar>
              <w:top w:w="20" w:type="dxa"/>
              <w:bottom w:w="20" w:type="dxa"/>
            </w:tcMar>
          </w:tcPr>
          <w:p w14:paraId="2AC592DC" w14:textId="77777777" w:rsidR="00ED1794" w:rsidRPr="000D4F6D" w:rsidRDefault="00ED1794" w:rsidP="0088012F">
            <w:pPr>
              <w:rPr>
                <w:sz w:val="18"/>
              </w:rPr>
            </w:pPr>
            <w:r w:rsidRPr="000D4F6D">
              <w:rPr>
                <w:sz w:val="18"/>
              </w:rPr>
              <w:t>0x1</w:t>
            </w:r>
          </w:p>
        </w:tc>
        <w:tc>
          <w:tcPr>
            <w:tcW w:w="4003"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14:paraId="789FDCE2" w14:textId="77777777" w:rsidR="00ED1794" w:rsidRPr="000D4F6D" w:rsidRDefault="00ED1794" w:rsidP="0088012F">
            <w:pPr>
              <w:rPr>
                <w:sz w:val="18"/>
              </w:rPr>
            </w:pPr>
            <w:r w:rsidRPr="000D4F6D">
              <w:rPr>
                <w:sz w:val="18"/>
              </w:rPr>
              <w:t>System is in Away Mode.</w:t>
            </w:r>
          </w:p>
        </w:tc>
      </w:tr>
    </w:tbl>
    <w:p w14:paraId="4C34446A" w14:textId="77777777" w:rsidR="00ED1794" w:rsidRPr="007B51A3" w:rsidRDefault="00ED1794" w:rsidP="00ED1794">
      <w:pPr>
        <w:pStyle w:val="Le"/>
      </w:pPr>
    </w:p>
    <w:p w14:paraId="0C317153" w14:textId="77777777" w:rsidR="00ED1794" w:rsidRPr="007B51A3" w:rsidRDefault="002C37B0" w:rsidP="00ED1794">
      <w:pPr>
        <w:pStyle w:val="BodyText"/>
      </w:pPr>
      <w:r>
        <w:t>Software developers</w:t>
      </w:r>
      <w:r w:rsidR="00ED1794" w:rsidRPr="007B51A3">
        <w:t xml:space="preserve"> should be cautious about having applications perform tasks that require high processor usage while the system is in Away Mode. A system in Away Mode might be located in a living room, bedroom, or other location where thermal and noise constraints exist. Depending on hardware design, high processor usage </w:t>
      </w:r>
      <w:r>
        <w:t>could</w:t>
      </w:r>
      <w:r w:rsidRPr="007B51A3">
        <w:t xml:space="preserve"> </w:t>
      </w:r>
      <w:r w:rsidR="00ED1794" w:rsidRPr="007B51A3">
        <w:t>cause the system to increase heat output and increase the speed and noise output of processor and system case fans.</w:t>
      </w:r>
    </w:p>
    <w:p w14:paraId="5FD53652" w14:textId="2AEB44F1" w:rsidR="00ED1794" w:rsidRPr="007B51A3" w:rsidRDefault="00ED1794" w:rsidP="00ED1794">
      <w:pPr>
        <w:pStyle w:val="BodyText"/>
      </w:pPr>
      <w:r w:rsidRPr="007B51A3">
        <w:t xml:space="preserve">For more information </w:t>
      </w:r>
      <w:r w:rsidR="002C37B0">
        <w:t>about how to design</w:t>
      </w:r>
      <w:r w:rsidRPr="007B51A3">
        <w:t xml:space="preserve"> application software for Windows power management, including Away Mode, see </w:t>
      </w:r>
      <w:r w:rsidR="000F5BA3">
        <w:t>“</w:t>
      </w:r>
      <w:r w:rsidR="004B6902" w:rsidRPr="004B6902">
        <w:t>Application Power Management Best Practices for Windows</w:t>
      </w:r>
      <w:r w:rsidR="000F5BA3">
        <w:t>”</w:t>
      </w:r>
      <w:r w:rsidR="00C3580E">
        <w:rPr>
          <w:i/>
        </w:rPr>
        <w:t xml:space="preserve"> </w:t>
      </w:r>
      <w:r w:rsidRPr="007B51A3">
        <w:t xml:space="preserve">in </w:t>
      </w:r>
      <w:r w:rsidR="00826C19" w:rsidRPr="007B51A3">
        <w:t>“</w:t>
      </w:r>
      <w:hyperlink w:anchor="_Resources" w:history="1">
        <w:r w:rsidR="00731810" w:rsidRPr="003208C4">
          <w:rPr>
            <w:rStyle w:val="Hyperlink"/>
          </w:rPr>
          <w:t>Resources</w:t>
        </w:r>
      </w:hyperlink>
      <w:r w:rsidR="000F5BA3">
        <w:t>.</w:t>
      </w:r>
      <w:r w:rsidR="00826C19" w:rsidRPr="007B51A3">
        <w:t>”</w:t>
      </w:r>
    </w:p>
    <w:p w14:paraId="1191D856" w14:textId="77777777" w:rsidR="00ED1794" w:rsidRPr="007B51A3" w:rsidRDefault="00ED1794" w:rsidP="00ED1794">
      <w:pPr>
        <w:pStyle w:val="Heading2"/>
      </w:pPr>
      <w:bookmarkStart w:id="58" w:name="_Toc158457977"/>
      <w:bookmarkStart w:id="59" w:name="_Toc159045205"/>
      <w:bookmarkStart w:id="60" w:name="_Toc388461174"/>
      <w:r w:rsidRPr="007B51A3">
        <w:t>Designing Hardware for Away Mode</w:t>
      </w:r>
      <w:bookmarkEnd w:id="58"/>
      <w:bookmarkEnd w:id="59"/>
      <w:bookmarkEnd w:id="60"/>
    </w:p>
    <w:p w14:paraId="232507FA" w14:textId="1EC0AE8A" w:rsidR="00ED1794" w:rsidRPr="007B51A3" w:rsidRDefault="00ED1794" w:rsidP="00ED1794">
      <w:pPr>
        <w:pStyle w:val="BodyText"/>
        <w:keepNext/>
      </w:pPr>
      <w:r w:rsidRPr="007B51A3">
        <w:t xml:space="preserve">Although </w:t>
      </w:r>
      <w:r w:rsidR="00826C19" w:rsidRPr="007B51A3">
        <w:t xml:space="preserve">Windows has </w:t>
      </w:r>
      <w:r w:rsidRPr="007B51A3">
        <w:t xml:space="preserve">no explicit hardware or firmware requirements for Away Mode, system manufacturers </w:t>
      </w:r>
      <w:r w:rsidR="00C86033" w:rsidRPr="007B51A3">
        <w:t xml:space="preserve">might want </w:t>
      </w:r>
      <w:r w:rsidRPr="007B51A3">
        <w:t>to innovate their hardware designs for use with Away Mode.</w:t>
      </w:r>
      <w:r w:rsidR="00CF11C3" w:rsidRPr="007B51A3">
        <w:t xml:space="preserve"> </w:t>
      </w:r>
      <w:r w:rsidRPr="007B51A3">
        <w:t xml:space="preserve">A common hardware feature is to change the power indicator to </w:t>
      </w:r>
      <w:r w:rsidR="002C37B0">
        <w:t>indicate</w:t>
      </w:r>
      <w:r w:rsidRPr="007B51A3">
        <w:t xml:space="preserve"> that the system is in Away Mode. Additionally, system manufacturers may </w:t>
      </w:r>
      <w:r w:rsidR="00826C19" w:rsidRPr="007B51A3">
        <w:t xml:space="preserve">want </w:t>
      </w:r>
      <w:r w:rsidRPr="007B51A3">
        <w:t xml:space="preserve">to change the default value of the </w:t>
      </w:r>
      <w:r w:rsidRPr="007B51A3">
        <w:rPr>
          <w:rStyle w:val="Bold"/>
        </w:rPr>
        <w:t>Prompt for Password on Resume</w:t>
      </w:r>
      <w:r w:rsidRPr="007B51A3">
        <w:t xml:space="preserve"> power setting.</w:t>
      </w:r>
    </w:p>
    <w:p w14:paraId="5EAFC627" w14:textId="77777777" w:rsidR="00ED1794" w:rsidRPr="007B51A3" w:rsidRDefault="00ED1794" w:rsidP="00ED1794">
      <w:pPr>
        <w:pStyle w:val="Heading3"/>
      </w:pPr>
      <w:bookmarkStart w:id="61" w:name="_Toc158457978"/>
      <w:bookmarkStart w:id="62" w:name="_Toc159045206"/>
      <w:bookmarkStart w:id="63" w:name="_Toc388461175"/>
      <w:r w:rsidRPr="007B51A3">
        <w:t>Changing the Hardware Power Indicator</w:t>
      </w:r>
      <w:bookmarkEnd w:id="61"/>
      <w:bookmarkEnd w:id="62"/>
      <w:bookmarkEnd w:id="63"/>
    </w:p>
    <w:p w14:paraId="1851B930" w14:textId="24436B5F" w:rsidR="00ED1794" w:rsidRPr="007B51A3" w:rsidRDefault="00ED1794" w:rsidP="00ED1794">
      <w:pPr>
        <w:pStyle w:val="BodyText"/>
      </w:pPr>
      <w:r w:rsidRPr="007B51A3">
        <w:t xml:space="preserve">Away Mode is not a new power state and the system remains in the on (ACPI S0) state when in Away Mode, </w:t>
      </w:r>
      <w:r w:rsidR="00E27E64">
        <w:t xml:space="preserve">so </w:t>
      </w:r>
      <w:r w:rsidRPr="007B51A3">
        <w:t>Windows does not change the state of the power indicator.</w:t>
      </w:r>
    </w:p>
    <w:p w14:paraId="123A12F3" w14:textId="77777777" w:rsidR="00ED1794" w:rsidRPr="007B51A3" w:rsidRDefault="00ED1794" w:rsidP="00ED1794">
      <w:pPr>
        <w:pStyle w:val="BodyText"/>
      </w:pPr>
      <w:r w:rsidRPr="007B51A3">
        <w:t xml:space="preserve">System manufacturers </w:t>
      </w:r>
      <w:r w:rsidR="00C86033" w:rsidRPr="007B51A3">
        <w:t xml:space="preserve">can </w:t>
      </w:r>
      <w:r w:rsidRPr="007B51A3">
        <w:t xml:space="preserve">build a separate device driver to enable this functionality and change the power indicator state when the system is in Away </w:t>
      </w:r>
      <w:r w:rsidRPr="007B51A3">
        <w:lastRenderedPageBreak/>
        <w:t>Mode.</w:t>
      </w:r>
      <w:r w:rsidR="00CF11C3" w:rsidRPr="007B51A3">
        <w:t xml:space="preserve"> </w:t>
      </w:r>
      <w:r w:rsidRPr="007B51A3">
        <w:t>The device driver register</w:t>
      </w:r>
      <w:r w:rsidR="00C86033" w:rsidRPr="007B51A3">
        <w:t>s</w:t>
      </w:r>
      <w:r w:rsidRPr="007B51A3">
        <w:t xml:space="preserve"> for the </w:t>
      </w:r>
      <w:r w:rsidRPr="007B51A3">
        <w:rPr>
          <w:b/>
        </w:rPr>
        <w:t>GUID_SYSTEM_AWAYMODE</w:t>
      </w:r>
      <w:r w:rsidRPr="007B51A3">
        <w:t xml:space="preserve"> notification and communicate</w:t>
      </w:r>
      <w:r w:rsidR="00C86033" w:rsidRPr="007B51A3">
        <w:t>s</w:t>
      </w:r>
      <w:r w:rsidRPr="007B51A3">
        <w:t xml:space="preserve"> with the ACPI firmware to change the indicator state.</w:t>
      </w:r>
    </w:p>
    <w:p w14:paraId="58F5A3B5" w14:textId="77777777" w:rsidR="00ED1794" w:rsidRPr="007B51A3" w:rsidRDefault="000F5BA3" w:rsidP="00ED1794">
      <w:pPr>
        <w:pStyle w:val="BodyText"/>
      </w:pPr>
      <w:r>
        <w:t>F</w:t>
      </w:r>
      <w:r w:rsidRPr="007B51A3">
        <w:t>or more information and sample device driver code</w:t>
      </w:r>
      <w:r>
        <w:t>,</w:t>
      </w:r>
      <w:r w:rsidRPr="007B51A3">
        <w:t xml:space="preserve"> </w:t>
      </w:r>
      <w:r>
        <w:t>s</w:t>
      </w:r>
      <w:r w:rsidR="00ED1794" w:rsidRPr="007B51A3">
        <w:t xml:space="preserve">ystem manufacturers should </w:t>
      </w:r>
      <w:r w:rsidR="002C37B0">
        <w:t>see</w:t>
      </w:r>
      <w:r w:rsidR="00ED1794" w:rsidRPr="007B51A3">
        <w:t xml:space="preserve"> “</w:t>
      </w:r>
      <w:hyperlink r:id="rId19" w:history="1">
        <w:r w:rsidR="00ED1794" w:rsidRPr="00E27E64">
          <w:rPr>
            <w:rStyle w:val="Hyperlink"/>
          </w:rPr>
          <w:t>Away Mode DDK for Windows Vista</w:t>
        </w:r>
      </w:hyperlink>
      <w:r>
        <w:t>.</w:t>
      </w:r>
      <w:r w:rsidR="00ED1794" w:rsidRPr="007B51A3">
        <w:t>”</w:t>
      </w:r>
    </w:p>
    <w:p w14:paraId="62962FC4" w14:textId="77777777" w:rsidR="00ED1794" w:rsidRPr="007B51A3" w:rsidRDefault="00ED1794" w:rsidP="00ED1794">
      <w:pPr>
        <w:pStyle w:val="Heading3"/>
      </w:pPr>
      <w:bookmarkStart w:id="64" w:name="_Toc158457979"/>
      <w:bookmarkStart w:id="65" w:name="_Toc159045207"/>
      <w:bookmarkStart w:id="66" w:name="_Toc388461176"/>
      <w:r w:rsidRPr="007B51A3">
        <w:t>Prompt for Password on Resume</w:t>
      </w:r>
      <w:bookmarkEnd w:id="64"/>
      <w:bookmarkEnd w:id="65"/>
      <w:bookmarkEnd w:id="66"/>
    </w:p>
    <w:p w14:paraId="36B36A50" w14:textId="497AE145" w:rsidR="00ED1794" w:rsidRPr="007B51A3" w:rsidRDefault="00ED1794" w:rsidP="005A7017">
      <w:pPr>
        <w:pStyle w:val="BodyTextLink"/>
      </w:pPr>
      <w:r w:rsidRPr="007B51A3">
        <w:t xml:space="preserve">System manufacturers building PCs for Away Mode functionality should pay </w:t>
      </w:r>
      <w:r w:rsidR="002C37B0">
        <w:t>attention to</w:t>
      </w:r>
      <w:r w:rsidRPr="007B51A3">
        <w:t xml:space="preserve"> the power policy values of the </w:t>
      </w:r>
      <w:r w:rsidRPr="007B51A3">
        <w:rPr>
          <w:rStyle w:val="Bold"/>
        </w:rPr>
        <w:t>Prompt for Password on Resume</w:t>
      </w:r>
      <w:r w:rsidRPr="007B51A3">
        <w:t xml:space="preserve"> power setting.</w:t>
      </w:r>
      <w:r w:rsidR="00CF11C3" w:rsidRPr="007B51A3">
        <w:t xml:space="preserve"> </w:t>
      </w:r>
      <w:r w:rsidRPr="007B51A3">
        <w:t xml:space="preserve">If the </w:t>
      </w:r>
      <w:r w:rsidRPr="007B51A3">
        <w:rPr>
          <w:rStyle w:val="Bold"/>
        </w:rPr>
        <w:t>Prompt for Password on Resume</w:t>
      </w:r>
      <w:r w:rsidRPr="007B51A3">
        <w:t xml:space="preserve"> setting is enabled, Windows return</w:t>
      </w:r>
      <w:r w:rsidR="00C86033" w:rsidRPr="007B51A3">
        <w:t>s</w:t>
      </w:r>
      <w:r w:rsidRPr="007B51A3">
        <w:t xml:space="preserve"> to the secure desktop when exiting Away Mode.</w:t>
      </w:r>
      <w:r w:rsidR="00CF11C3" w:rsidRPr="007B51A3">
        <w:t xml:space="preserve"> </w:t>
      </w:r>
    </w:p>
    <w:p w14:paraId="1C025F6C" w14:textId="77777777" w:rsidR="00ED1794" w:rsidRPr="007B51A3" w:rsidRDefault="00ED1794" w:rsidP="00ED1794">
      <w:pPr>
        <w:pStyle w:val="TableHead"/>
      </w:pPr>
      <w:r w:rsidRPr="007B51A3">
        <w:t xml:space="preserve">Prompt for Password on Resume Setting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350"/>
        <w:gridCol w:w="1440"/>
        <w:gridCol w:w="3128"/>
      </w:tblGrid>
      <w:tr w:rsidR="00ED1794" w:rsidRPr="000F5BA3" w14:paraId="7101B1C0" w14:textId="77777777" w:rsidTr="004E6A56">
        <w:trPr>
          <w:cantSplit/>
          <w:trHeight w:val="20"/>
        </w:trPr>
        <w:tc>
          <w:tcPr>
            <w:tcW w:w="1620" w:type="dxa"/>
            <w:shd w:val="clear" w:color="auto" w:fill="B8CCE4"/>
          </w:tcPr>
          <w:p w14:paraId="22137C57" w14:textId="77777777" w:rsidR="0021601F" w:rsidRDefault="00ED1794">
            <w:pPr>
              <w:pStyle w:val="TableHead"/>
              <w:spacing w:before="0"/>
            </w:pPr>
            <w:r w:rsidRPr="000F5BA3">
              <w:t>Description</w:t>
            </w:r>
          </w:p>
        </w:tc>
        <w:tc>
          <w:tcPr>
            <w:tcW w:w="5918" w:type="dxa"/>
            <w:gridSpan w:val="3"/>
            <w:tcMar>
              <w:top w:w="14" w:type="dxa"/>
              <w:left w:w="115" w:type="dxa"/>
              <w:bottom w:w="14" w:type="dxa"/>
              <w:right w:w="115" w:type="dxa"/>
            </w:tcMar>
          </w:tcPr>
          <w:p w14:paraId="6095E1BB" w14:textId="77777777" w:rsidR="0021601F" w:rsidRDefault="004B6902">
            <w:pPr>
              <w:pStyle w:val="TableBody"/>
              <w:spacing w:before="0" w:after="0"/>
              <w:rPr>
                <w:sz w:val="20"/>
                <w:szCs w:val="20"/>
              </w:rPr>
            </w:pPr>
            <w:r w:rsidRPr="004B6902">
              <w:rPr>
                <w:sz w:val="20"/>
                <w:szCs w:val="20"/>
              </w:rPr>
              <w:t>Requires the user to enter a password at the secure desktop when the system resumes from Sleep or exiting Away Mode.</w:t>
            </w:r>
          </w:p>
        </w:tc>
      </w:tr>
      <w:tr w:rsidR="00ED1794" w:rsidRPr="000F5BA3" w14:paraId="685F73FB" w14:textId="77777777" w:rsidTr="004E6A56">
        <w:trPr>
          <w:cantSplit/>
          <w:trHeight w:val="20"/>
        </w:trPr>
        <w:tc>
          <w:tcPr>
            <w:tcW w:w="1620" w:type="dxa"/>
            <w:shd w:val="clear" w:color="auto" w:fill="B8CCE4"/>
          </w:tcPr>
          <w:p w14:paraId="690D0563" w14:textId="77777777" w:rsidR="0021601F" w:rsidRDefault="00ED1794">
            <w:pPr>
              <w:pStyle w:val="TableHead"/>
              <w:spacing w:before="0"/>
            </w:pPr>
            <w:r w:rsidRPr="000F5BA3">
              <w:t>GUID</w:t>
            </w:r>
          </w:p>
        </w:tc>
        <w:tc>
          <w:tcPr>
            <w:tcW w:w="5918" w:type="dxa"/>
            <w:gridSpan w:val="3"/>
            <w:tcMar>
              <w:top w:w="14" w:type="dxa"/>
              <w:left w:w="115" w:type="dxa"/>
              <w:bottom w:w="14" w:type="dxa"/>
              <w:right w:w="115" w:type="dxa"/>
            </w:tcMar>
          </w:tcPr>
          <w:p w14:paraId="3394A3DF" w14:textId="4CD0A67A" w:rsidR="0021601F" w:rsidRDefault="00A54C91">
            <w:pPr>
              <w:pStyle w:val="TableBody"/>
              <w:keepNext/>
              <w:keepLines/>
              <w:spacing w:before="0" w:after="0"/>
              <w:ind w:hanging="115"/>
              <w:rPr>
                <w:sz w:val="20"/>
                <w:szCs w:val="20"/>
                <w:lang w:val="pt-BR"/>
              </w:rPr>
            </w:pPr>
            <w:r>
              <w:rPr>
                <w:sz w:val="20"/>
                <w:szCs w:val="20"/>
                <w:lang w:val="pt-BR"/>
              </w:rPr>
              <w:t xml:space="preserve"> </w:t>
            </w:r>
            <w:r w:rsidR="004B6902" w:rsidRPr="004B6902">
              <w:rPr>
                <w:sz w:val="20"/>
                <w:szCs w:val="20"/>
                <w:lang w:val="pt-BR"/>
              </w:rPr>
              <w:t>0e796bdb-100d-47d6-a2d5-f7d2daa51f51</w:t>
            </w:r>
          </w:p>
        </w:tc>
      </w:tr>
      <w:tr w:rsidR="00ED1794" w:rsidRPr="000F5BA3" w14:paraId="6B2E1191" w14:textId="77777777" w:rsidTr="004E6A56">
        <w:trPr>
          <w:cantSplit/>
          <w:trHeight w:val="20"/>
        </w:trPr>
        <w:tc>
          <w:tcPr>
            <w:tcW w:w="1620" w:type="dxa"/>
            <w:shd w:val="clear" w:color="auto" w:fill="B8CCE4"/>
          </w:tcPr>
          <w:p w14:paraId="30F15973" w14:textId="77777777" w:rsidR="0021601F" w:rsidRDefault="00ED1794">
            <w:pPr>
              <w:pStyle w:val="TableHead"/>
              <w:spacing w:before="0"/>
            </w:pPr>
            <w:r w:rsidRPr="000F5BA3">
              <w:t>PowerCfg Alias</w:t>
            </w:r>
          </w:p>
        </w:tc>
        <w:tc>
          <w:tcPr>
            <w:tcW w:w="5918" w:type="dxa"/>
            <w:gridSpan w:val="3"/>
            <w:tcMar>
              <w:top w:w="14" w:type="dxa"/>
              <w:left w:w="115" w:type="dxa"/>
              <w:bottom w:w="14" w:type="dxa"/>
              <w:right w:w="115" w:type="dxa"/>
            </w:tcMar>
          </w:tcPr>
          <w:p w14:paraId="36014E85" w14:textId="635B9E31" w:rsidR="0021601F" w:rsidRDefault="00A54C91">
            <w:pPr>
              <w:pStyle w:val="TableBody"/>
              <w:keepNext/>
              <w:keepLines/>
              <w:spacing w:before="0" w:after="0"/>
              <w:ind w:hanging="115"/>
              <w:rPr>
                <w:sz w:val="20"/>
                <w:szCs w:val="20"/>
              </w:rPr>
            </w:pPr>
            <w:r>
              <w:rPr>
                <w:sz w:val="20"/>
                <w:szCs w:val="20"/>
              </w:rPr>
              <w:t xml:space="preserve"> </w:t>
            </w:r>
            <w:r w:rsidR="004B6902" w:rsidRPr="004B6902">
              <w:rPr>
                <w:sz w:val="20"/>
                <w:szCs w:val="20"/>
              </w:rPr>
              <w:t>CONSOLELOCK</w:t>
            </w:r>
          </w:p>
        </w:tc>
      </w:tr>
      <w:tr w:rsidR="00ED1794" w:rsidRPr="000F5BA3" w14:paraId="1FE5B7E7" w14:textId="77777777" w:rsidTr="004E6A56">
        <w:trPr>
          <w:cantSplit/>
          <w:trHeight w:val="20"/>
        </w:trPr>
        <w:tc>
          <w:tcPr>
            <w:tcW w:w="1620" w:type="dxa"/>
            <w:vMerge w:val="restart"/>
            <w:shd w:val="clear" w:color="auto" w:fill="B8CCE4"/>
          </w:tcPr>
          <w:p w14:paraId="6164CBEE" w14:textId="77777777" w:rsidR="0021601F" w:rsidRDefault="00ED1794">
            <w:pPr>
              <w:pStyle w:val="TableHead"/>
              <w:spacing w:before="0"/>
            </w:pPr>
            <w:r w:rsidRPr="000F5BA3">
              <w:t>Possible Values</w:t>
            </w:r>
          </w:p>
        </w:tc>
        <w:tc>
          <w:tcPr>
            <w:tcW w:w="1350" w:type="dxa"/>
            <w:tcMar>
              <w:top w:w="14" w:type="dxa"/>
              <w:left w:w="115" w:type="dxa"/>
              <w:bottom w:w="14" w:type="dxa"/>
              <w:right w:w="115" w:type="dxa"/>
            </w:tcMar>
          </w:tcPr>
          <w:p w14:paraId="72F044CC" w14:textId="77777777" w:rsidR="0021601F" w:rsidRDefault="004B6902">
            <w:pPr>
              <w:pStyle w:val="TableBody"/>
              <w:keepNext/>
              <w:keepLines/>
              <w:spacing w:before="0" w:after="0"/>
              <w:ind w:hanging="115"/>
              <w:rPr>
                <w:b/>
                <w:sz w:val="20"/>
                <w:szCs w:val="20"/>
              </w:rPr>
            </w:pPr>
            <w:r w:rsidRPr="004B6902">
              <w:rPr>
                <w:b/>
                <w:sz w:val="20"/>
                <w:szCs w:val="20"/>
              </w:rPr>
              <w:t>Index</w:t>
            </w:r>
          </w:p>
        </w:tc>
        <w:tc>
          <w:tcPr>
            <w:tcW w:w="1440" w:type="dxa"/>
            <w:tcMar>
              <w:top w:w="14" w:type="dxa"/>
              <w:left w:w="115" w:type="dxa"/>
              <w:bottom w:w="14" w:type="dxa"/>
              <w:right w:w="115" w:type="dxa"/>
            </w:tcMar>
          </w:tcPr>
          <w:p w14:paraId="068C3010" w14:textId="77777777" w:rsidR="0021601F" w:rsidRDefault="004B6902">
            <w:pPr>
              <w:pStyle w:val="TableBody"/>
              <w:keepNext/>
              <w:keepLines/>
              <w:spacing w:before="0" w:after="0"/>
              <w:ind w:hanging="115"/>
              <w:rPr>
                <w:b/>
                <w:sz w:val="20"/>
                <w:szCs w:val="20"/>
              </w:rPr>
            </w:pPr>
            <w:r w:rsidRPr="004B6902">
              <w:rPr>
                <w:b/>
                <w:sz w:val="20"/>
                <w:szCs w:val="20"/>
              </w:rPr>
              <w:t>Name</w:t>
            </w:r>
          </w:p>
        </w:tc>
        <w:tc>
          <w:tcPr>
            <w:tcW w:w="3128" w:type="dxa"/>
          </w:tcPr>
          <w:p w14:paraId="4B1C834B" w14:textId="77777777" w:rsidR="0021601F" w:rsidRDefault="004B6902">
            <w:pPr>
              <w:pStyle w:val="TableBody"/>
              <w:keepNext/>
              <w:keepLines/>
              <w:spacing w:before="0" w:after="0"/>
              <w:ind w:hanging="115"/>
              <w:rPr>
                <w:b/>
                <w:sz w:val="20"/>
                <w:szCs w:val="20"/>
              </w:rPr>
            </w:pPr>
            <w:r w:rsidRPr="004B6902">
              <w:rPr>
                <w:b/>
                <w:sz w:val="20"/>
                <w:szCs w:val="20"/>
              </w:rPr>
              <w:t>Description</w:t>
            </w:r>
          </w:p>
        </w:tc>
      </w:tr>
      <w:tr w:rsidR="00ED1794" w:rsidRPr="000F5BA3" w14:paraId="061E841F" w14:textId="77777777" w:rsidTr="004E6A56">
        <w:trPr>
          <w:cantSplit/>
          <w:trHeight w:val="20"/>
        </w:trPr>
        <w:tc>
          <w:tcPr>
            <w:tcW w:w="1620" w:type="dxa"/>
            <w:vMerge/>
            <w:shd w:val="clear" w:color="auto" w:fill="B8CCE4"/>
          </w:tcPr>
          <w:p w14:paraId="4ACCE2B9" w14:textId="77777777" w:rsidR="0021601F" w:rsidRDefault="0021601F">
            <w:pPr>
              <w:pStyle w:val="TableHead"/>
              <w:spacing w:before="0"/>
            </w:pPr>
          </w:p>
        </w:tc>
        <w:tc>
          <w:tcPr>
            <w:tcW w:w="1350" w:type="dxa"/>
            <w:tcMar>
              <w:top w:w="14" w:type="dxa"/>
              <w:left w:w="115" w:type="dxa"/>
              <w:bottom w:w="14" w:type="dxa"/>
              <w:right w:w="115" w:type="dxa"/>
            </w:tcMar>
          </w:tcPr>
          <w:p w14:paraId="3122A9D3" w14:textId="77777777" w:rsidR="0021601F" w:rsidRDefault="004B6902" w:rsidP="004E6A56">
            <w:pPr>
              <w:pStyle w:val="TableBody"/>
              <w:keepNext/>
              <w:keepLines/>
              <w:spacing w:before="0" w:after="0"/>
              <w:ind w:hanging="115"/>
              <w:jc w:val="center"/>
              <w:rPr>
                <w:sz w:val="20"/>
                <w:szCs w:val="20"/>
              </w:rPr>
            </w:pPr>
            <w:r w:rsidRPr="004B6902">
              <w:rPr>
                <w:sz w:val="20"/>
                <w:szCs w:val="20"/>
              </w:rPr>
              <w:t>0</w:t>
            </w:r>
          </w:p>
        </w:tc>
        <w:tc>
          <w:tcPr>
            <w:tcW w:w="1440" w:type="dxa"/>
            <w:tcMar>
              <w:top w:w="14" w:type="dxa"/>
              <w:left w:w="115" w:type="dxa"/>
              <w:bottom w:w="14" w:type="dxa"/>
              <w:right w:w="115" w:type="dxa"/>
            </w:tcMar>
          </w:tcPr>
          <w:p w14:paraId="19D9DC98" w14:textId="77777777" w:rsidR="0021601F" w:rsidRDefault="004B6902" w:rsidP="004E6A56">
            <w:pPr>
              <w:pStyle w:val="TableBody"/>
              <w:keepNext/>
              <w:keepLines/>
              <w:spacing w:before="0" w:after="0"/>
              <w:ind w:hanging="115"/>
              <w:jc w:val="center"/>
              <w:rPr>
                <w:sz w:val="20"/>
                <w:szCs w:val="20"/>
              </w:rPr>
            </w:pPr>
            <w:r w:rsidRPr="004B6902">
              <w:rPr>
                <w:sz w:val="20"/>
                <w:szCs w:val="20"/>
              </w:rPr>
              <w:t>Disabled</w:t>
            </w:r>
          </w:p>
        </w:tc>
        <w:tc>
          <w:tcPr>
            <w:tcW w:w="3128" w:type="dxa"/>
          </w:tcPr>
          <w:p w14:paraId="55F07DFF" w14:textId="77777777" w:rsidR="0021601F" w:rsidRDefault="004B6902">
            <w:pPr>
              <w:pStyle w:val="TableBody"/>
              <w:spacing w:before="0" w:after="0"/>
              <w:rPr>
                <w:sz w:val="20"/>
                <w:szCs w:val="20"/>
              </w:rPr>
            </w:pPr>
            <w:r w:rsidRPr="004B6902">
              <w:rPr>
                <w:sz w:val="20"/>
                <w:szCs w:val="20"/>
              </w:rPr>
              <w:t>The system returns to the desktop when resuming from Sleep or exiting Away Mode.</w:t>
            </w:r>
          </w:p>
        </w:tc>
      </w:tr>
      <w:tr w:rsidR="00ED1794" w:rsidRPr="000F5BA3" w14:paraId="1C6D1FBE" w14:textId="77777777" w:rsidTr="004E6A56">
        <w:trPr>
          <w:cantSplit/>
          <w:trHeight w:val="20"/>
        </w:trPr>
        <w:tc>
          <w:tcPr>
            <w:tcW w:w="1620" w:type="dxa"/>
            <w:vMerge/>
            <w:shd w:val="clear" w:color="auto" w:fill="B8CCE4"/>
          </w:tcPr>
          <w:p w14:paraId="5BBF3CA0" w14:textId="77777777" w:rsidR="0021601F" w:rsidRDefault="0021601F">
            <w:pPr>
              <w:pStyle w:val="TableHead"/>
              <w:spacing w:before="0"/>
            </w:pPr>
          </w:p>
        </w:tc>
        <w:tc>
          <w:tcPr>
            <w:tcW w:w="1350" w:type="dxa"/>
            <w:tcMar>
              <w:top w:w="14" w:type="dxa"/>
              <w:left w:w="115" w:type="dxa"/>
              <w:bottom w:w="14" w:type="dxa"/>
              <w:right w:w="115" w:type="dxa"/>
            </w:tcMar>
          </w:tcPr>
          <w:p w14:paraId="5285BC23" w14:textId="77777777" w:rsidR="0021601F" w:rsidRDefault="004B6902" w:rsidP="004E6A56">
            <w:pPr>
              <w:pStyle w:val="TableBody"/>
              <w:keepNext/>
              <w:keepLines/>
              <w:spacing w:before="0" w:after="0"/>
              <w:ind w:hanging="115"/>
              <w:jc w:val="center"/>
              <w:rPr>
                <w:sz w:val="20"/>
                <w:szCs w:val="20"/>
              </w:rPr>
            </w:pPr>
            <w:r w:rsidRPr="004B6902">
              <w:rPr>
                <w:sz w:val="20"/>
                <w:szCs w:val="20"/>
              </w:rPr>
              <w:t>1</w:t>
            </w:r>
          </w:p>
        </w:tc>
        <w:tc>
          <w:tcPr>
            <w:tcW w:w="1440" w:type="dxa"/>
            <w:tcMar>
              <w:top w:w="14" w:type="dxa"/>
              <w:left w:w="115" w:type="dxa"/>
              <w:bottom w:w="14" w:type="dxa"/>
              <w:right w:w="115" w:type="dxa"/>
            </w:tcMar>
          </w:tcPr>
          <w:p w14:paraId="6F8F67C6" w14:textId="77777777" w:rsidR="0021601F" w:rsidRDefault="004B6902" w:rsidP="004E6A56">
            <w:pPr>
              <w:pStyle w:val="TableBody"/>
              <w:keepNext/>
              <w:keepLines/>
              <w:spacing w:before="0" w:after="0"/>
              <w:ind w:hanging="115"/>
              <w:jc w:val="center"/>
              <w:rPr>
                <w:sz w:val="20"/>
                <w:szCs w:val="20"/>
              </w:rPr>
            </w:pPr>
            <w:r w:rsidRPr="004B6902">
              <w:rPr>
                <w:sz w:val="20"/>
                <w:szCs w:val="20"/>
              </w:rPr>
              <w:t>Enabled</w:t>
            </w:r>
          </w:p>
        </w:tc>
        <w:tc>
          <w:tcPr>
            <w:tcW w:w="3128" w:type="dxa"/>
          </w:tcPr>
          <w:p w14:paraId="6B8D07B2" w14:textId="77777777" w:rsidR="0021601F" w:rsidRDefault="004B6902">
            <w:pPr>
              <w:pStyle w:val="TableBody"/>
              <w:spacing w:before="0" w:after="0"/>
              <w:rPr>
                <w:sz w:val="20"/>
                <w:szCs w:val="20"/>
              </w:rPr>
            </w:pPr>
            <w:r w:rsidRPr="004B6902">
              <w:rPr>
                <w:sz w:val="20"/>
                <w:szCs w:val="20"/>
              </w:rPr>
              <w:t>The system returns to the secure desktop and the user must enter a password when the system resumes from Sleep or exits Away Mode.</w:t>
            </w:r>
          </w:p>
        </w:tc>
      </w:tr>
      <w:tr w:rsidR="00ED1794" w:rsidRPr="000F5BA3" w14:paraId="74384B88" w14:textId="77777777" w:rsidTr="004E6A56">
        <w:trPr>
          <w:cantSplit/>
          <w:trHeight w:val="20"/>
        </w:trPr>
        <w:tc>
          <w:tcPr>
            <w:tcW w:w="1620" w:type="dxa"/>
            <w:shd w:val="clear" w:color="auto" w:fill="B8CCE4"/>
          </w:tcPr>
          <w:p w14:paraId="21677B0A" w14:textId="77777777" w:rsidR="0021601F" w:rsidRDefault="00ED1794">
            <w:pPr>
              <w:pStyle w:val="TableHead"/>
              <w:spacing w:before="0"/>
            </w:pPr>
            <w:r w:rsidRPr="000F5BA3">
              <w:t>Hidden</w:t>
            </w:r>
          </w:p>
        </w:tc>
        <w:tc>
          <w:tcPr>
            <w:tcW w:w="5918" w:type="dxa"/>
            <w:gridSpan w:val="3"/>
            <w:tcMar>
              <w:top w:w="14" w:type="dxa"/>
              <w:left w:w="115" w:type="dxa"/>
              <w:bottom w:w="14" w:type="dxa"/>
              <w:right w:w="115" w:type="dxa"/>
            </w:tcMar>
          </w:tcPr>
          <w:p w14:paraId="19E7FF42" w14:textId="1F498AB9" w:rsidR="0021601F" w:rsidRDefault="00A54C91">
            <w:pPr>
              <w:pStyle w:val="TableBody"/>
              <w:keepNext/>
              <w:keepLines/>
              <w:spacing w:before="0" w:after="0"/>
              <w:ind w:hanging="115"/>
              <w:rPr>
                <w:sz w:val="20"/>
                <w:szCs w:val="20"/>
              </w:rPr>
            </w:pPr>
            <w:r>
              <w:rPr>
                <w:sz w:val="20"/>
                <w:szCs w:val="20"/>
              </w:rPr>
              <w:t xml:space="preserve"> </w:t>
            </w:r>
            <w:r w:rsidR="004B6902" w:rsidRPr="004B6902">
              <w:rPr>
                <w:sz w:val="20"/>
                <w:szCs w:val="20"/>
              </w:rPr>
              <w:t>No</w:t>
            </w:r>
          </w:p>
        </w:tc>
      </w:tr>
    </w:tbl>
    <w:p w14:paraId="2EB6A854" w14:textId="77777777" w:rsidR="00ED1794" w:rsidRPr="007B51A3" w:rsidRDefault="00ED1794" w:rsidP="00E31605">
      <w:pPr>
        <w:pStyle w:val="Le"/>
      </w:pPr>
    </w:p>
    <w:p w14:paraId="3064652D" w14:textId="77777777" w:rsidR="00ED1794" w:rsidRPr="007B51A3" w:rsidRDefault="00ED1794" w:rsidP="00ED1794">
      <w:pPr>
        <w:pStyle w:val="BodyText"/>
      </w:pPr>
      <w:r w:rsidRPr="007B51A3">
        <w:t xml:space="preserve">If the PC </w:t>
      </w:r>
      <w:r w:rsidR="00C86033" w:rsidRPr="007B51A3">
        <w:t xml:space="preserve">is </w:t>
      </w:r>
      <w:r w:rsidRPr="007B51A3">
        <w:t xml:space="preserve">used primarily in the set-top box or living room PC scenario, the system manufacturer should consider changing the default value of the </w:t>
      </w:r>
      <w:r w:rsidRPr="007B51A3">
        <w:rPr>
          <w:rStyle w:val="Bold"/>
        </w:rPr>
        <w:t>Prompt for Password on Resume Setting</w:t>
      </w:r>
      <w:r w:rsidRPr="007B51A3">
        <w:t xml:space="preserve"> to </w:t>
      </w:r>
      <w:r w:rsidRPr="007B51A3">
        <w:rPr>
          <w:rStyle w:val="Bold"/>
        </w:rPr>
        <w:t>Disabled</w:t>
      </w:r>
      <w:r w:rsidRPr="007B51A3">
        <w:t>. This</w:t>
      </w:r>
      <w:r w:rsidR="00C86033" w:rsidRPr="007B51A3">
        <w:t xml:space="preserve"> setting</w:t>
      </w:r>
      <w:r w:rsidRPr="007B51A3">
        <w:t xml:space="preserve"> </w:t>
      </w:r>
      <w:r w:rsidR="002C37B0">
        <w:t>lets</w:t>
      </w:r>
      <w:r w:rsidR="002C37B0" w:rsidRPr="007B51A3">
        <w:t xml:space="preserve"> </w:t>
      </w:r>
      <w:r w:rsidRPr="007B51A3">
        <w:t>the user return immediately to the media experience (</w:t>
      </w:r>
      <w:r w:rsidR="00826C19" w:rsidRPr="007B51A3">
        <w:t>such as</w:t>
      </w:r>
      <w:r w:rsidRPr="007B51A3">
        <w:t xml:space="preserve"> Windows Media Center) when exiting Away Mode.</w:t>
      </w:r>
    </w:p>
    <w:p w14:paraId="168A2DD7" w14:textId="77777777" w:rsidR="00ED1794" w:rsidRPr="007B51A3" w:rsidRDefault="00ED1794" w:rsidP="00ED1794">
      <w:pPr>
        <w:pStyle w:val="Heading1"/>
      </w:pPr>
      <w:bookmarkStart w:id="67" w:name="_Toc158457980"/>
      <w:bookmarkStart w:id="68" w:name="_Toc159045208"/>
      <w:bookmarkStart w:id="69" w:name="_Toc388461177"/>
      <w:r w:rsidRPr="007B51A3">
        <w:t>Conclusion</w:t>
      </w:r>
      <w:bookmarkEnd w:id="67"/>
      <w:bookmarkEnd w:id="68"/>
      <w:bookmarkEnd w:id="69"/>
    </w:p>
    <w:p w14:paraId="70DB7977" w14:textId="027D2667" w:rsidR="00ED1794" w:rsidRPr="007B51A3" w:rsidRDefault="00ED1794" w:rsidP="00ED1794">
      <w:pPr>
        <w:pStyle w:val="BodyText"/>
      </w:pPr>
      <w:r w:rsidRPr="007B51A3">
        <w:t xml:space="preserve">Many systems </w:t>
      </w:r>
      <w:r w:rsidR="000F5BA3">
        <w:t xml:space="preserve">that </w:t>
      </w:r>
      <w:r w:rsidRPr="007B51A3">
        <w:t xml:space="preserve">run Windows </w:t>
      </w:r>
      <w:r w:rsidR="000F5BA3">
        <w:t xml:space="preserve">are </w:t>
      </w:r>
      <w:r w:rsidRPr="007B51A3">
        <w:t>used primarily for entertainment and media scenarios. Away Mode</w:t>
      </w:r>
      <w:r w:rsidR="00E27E64">
        <w:t xml:space="preserve"> is</w:t>
      </w:r>
      <w:r w:rsidRPr="007B51A3">
        <w:t xml:space="preserve"> a technology that allows the system to appear and sound </w:t>
      </w:r>
      <w:r w:rsidR="002C37B0">
        <w:t xml:space="preserve">turned </w:t>
      </w:r>
      <w:r w:rsidRPr="007B51A3">
        <w:t>off while it remains on and available to share media to other devices.</w:t>
      </w:r>
      <w:r w:rsidR="00CF11C3" w:rsidRPr="007B51A3">
        <w:t xml:space="preserve"> </w:t>
      </w:r>
      <w:r w:rsidRPr="007B51A3">
        <w:t>Away Mode is not a new system power state</w:t>
      </w:r>
      <w:r w:rsidR="00C86033" w:rsidRPr="007B51A3">
        <w:t xml:space="preserve"> </w:t>
      </w:r>
      <w:r w:rsidRPr="007B51A3">
        <w:t>or a replacement for correct support of Sleep or WoL.</w:t>
      </w:r>
    </w:p>
    <w:p w14:paraId="2ECFCF87" w14:textId="62447C6D" w:rsidR="0021601F" w:rsidRDefault="00ED1794">
      <w:pPr>
        <w:pStyle w:val="BodyText"/>
        <w:keepLines/>
      </w:pPr>
      <w:r w:rsidRPr="007B51A3">
        <w:t xml:space="preserve">Away Mode </w:t>
      </w:r>
      <w:r w:rsidR="000F5BA3">
        <w:t xml:space="preserve">can be </w:t>
      </w:r>
      <w:r w:rsidRPr="007B51A3">
        <w:t>configur</w:t>
      </w:r>
      <w:r w:rsidR="000F5BA3">
        <w:t>ed</w:t>
      </w:r>
      <w:r w:rsidRPr="007B51A3">
        <w:t xml:space="preserve"> in Windows power policy and may be enabled by applications </w:t>
      </w:r>
      <w:r w:rsidR="00826C19" w:rsidRPr="007B51A3">
        <w:t xml:space="preserve">by </w:t>
      </w:r>
      <w:r w:rsidRPr="007B51A3">
        <w:t xml:space="preserve">using the </w:t>
      </w:r>
      <w:r w:rsidR="00883BE3">
        <w:rPr>
          <w:b/>
        </w:rPr>
        <w:t>Power management functions</w:t>
      </w:r>
      <w:r w:rsidRPr="007B51A3">
        <w:t>.</w:t>
      </w:r>
      <w:r w:rsidR="00CF11C3" w:rsidRPr="007B51A3">
        <w:t xml:space="preserve"> </w:t>
      </w:r>
      <w:r w:rsidRPr="007B51A3">
        <w:t xml:space="preserve">Windows </w:t>
      </w:r>
      <w:r w:rsidR="002C37B0">
        <w:t>takes advantage of</w:t>
      </w:r>
      <w:r w:rsidRPr="007B51A3">
        <w:t xml:space="preserve"> Away Mode when </w:t>
      </w:r>
      <w:r w:rsidR="002C37B0">
        <w:t xml:space="preserve">it is </w:t>
      </w:r>
      <w:r w:rsidRPr="007B51A3">
        <w:t xml:space="preserve">used with Windows Media Center Extender devices or with Windows Media Sharing. </w:t>
      </w:r>
    </w:p>
    <w:p w14:paraId="75594D46" w14:textId="77777777" w:rsidR="00ED1794" w:rsidRPr="007B51A3" w:rsidRDefault="00ED1794" w:rsidP="00ED1794">
      <w:pPr>
        <w:pStyle w:val="Heading2"/>
      </w:pPr>
      <w:bookmarkStart w:id="70" w:name="_Toc158457981"/>
      <w:bookmarkStart w:id="71" w:name="_Toc159045209"/>
      <w:bookmarkStart w:id="72" w:name="_Toc388461178"/>
      <w:r w:rsidRPr="007B51A3">
        <w:lastRenderedPageBreak/>
        <w:t>Call to Action</w:t>
      </w:r>
      <w:bookmarkEnd w:id="70"/>
      <w:bookmarkEnd w:id="71"/>
      <w:bookmarkEnd w:id="72"/>
    </w:p>
    <w:p w14:paraId="7DF67175" w14:textId="77777777" w:rsidR="00ED1794" w:rsidRPr="007B51A3" w:rsidRDefault="00ED1794" w:rsidP="005A7017">
      <w:pPr>
        <w:pStyle w:val="BodyTextLink"/>
      </w:pPr>
      <w:r w:rsidRPr="007B51A3">
        <w:t>System man</w:t>
      </w:r>
      <w:r w:rsidR="00C86033" w:rsidRPr="007B51A3">
        <w:t>u</w:t>
      </w:r>
      <w:r w:rsidRPr="007B51A3">
        <w:t>facturers should use the information in this paper to:</w:t>
      </w:r>
    </w:p>
    <w:p w14:paraId="726B9F98" w14:textId="77777777" w:rsidR="00ED1794" w:rsidRPr="007B51A3" w:rsidRDefault="00ED1794" w:rsidP="00ED1794">
      <w:pPr>
        <w:pStyle w:val="BulletList"/>
      </w:pPr>
      <w:r w:rsidRPr="007B51A3">
        <w:t>Understand the operation of Away Mode and its configuration in Windows power policy.</w:t>
      </w:r>
    </w:p>
    <w:p w14:paraId="25D6816E" w14:textId="77777777" w:rsidR="00ED1794" w:rsidRPr="007B51A3" w:rsidRDefault="00ED1794" w:rsidP="00ED1794">
      <w:pPr>
        <w:pStyle w:val="BulletList"/>
      </w:pPr>
      <w:r w:rsidRPr="007B51A3">
        <w:t>Test correct operation of their systems with Away Mode.</w:t>
      </w:r>
    </w:p>
    <w:p w14:paraId="31303280" w14:textId="77777777" w:rsidR="00ED1794" w:rsidRPr="007B51A3" w:rsidRDefault="00ED1794" w:rsidP="00ED1794">
      <w:pPr>
        <w:pStyle w:val="BulletList"/>
      </w:pPr>
      <w:r w:rsidRPr="007B51A3">
        <w:t>Optionally, create a device driver to cooperate with ACPI firmware to change the hardware power indicator when the system is in Away Mode.</w:t>
      </w:r>
    </w:p>
    <w:p w14:paraId="210E34AA" w14:textId="77777777" w:rsidR="00826C19" w:rsidRPr="007B51A3" w:rsidRDefault="00826C19" w:rsidP="00826C19">
      <w:pPr>
        <w:pStyle w:val="Le"/>
      </w:pPr>
    </w:p>
    <w:p w14:paraId="39072145" w14:textId="77777777" w:rsidR="00ED1794" w:rsidRPr="007B51A3" w:rsidRDefault="00ED1794" w:rsidP="005A7017">
      <w:pPr>
        <w:pStyle w:val="BodyTextLink"/>
      </w:pPr>
      <w:r w:rsidRPr="007B51A3">
        <w:t xml:space="preserve">Software </w:t>
      </w:r>
      <w:r w:rsidRPr="007B51A3">
        <w:t>developers should use the information in this paper to:</w:t>
      </w:r>
    </w:p>
    <w:p w14:paraId="73F313A5" w14:textId="3CB9E065" w:rsidR="00A54C91" w:rsidRDefault="00ED1794" w:rsidP="00ED1794">
      <w:pPr>
        <w:pStyle w:val="BulletList"/>
      </w:pPr>
      <w:r w:rsidRPr="007B51A3">
        <w:t xml:space="preserve">Understand how to enable Away Mode </w:t>
      </w:r>
      <w:r w:rsidR="00826C19" w:rsidRPr="007B51A3">
        <w:t xml:space="preserve">by </w:t>
      </w:r>
      <w:r w:rsidRPr="007B51A3">
        <w:t xml:space="preserve">using the </w:t>
      </w:r>
      <w:hyperlink r:id="rId20" w:history="1">
        <w:r w:rsidR="00883BE3">
          <w:rPr>
            <w:rStyle w:val="Hyperlink"/>
          </w:rPr>
          <w:t>Power Availability Request</w:t>
        </w:r>
        <w:r w:rsidR="00883BE3" w:rsidRPr="008D3E2D">
          <w:rPr>
            <w:rStyle w:val="Hyperlink"/>
          </w:rPr>
          <w:t xml:space="preserve"> </w:t>
        </w:r>
        <w:r w:rsidR="00883BE3">
          <w:rPr>
            <w:rStyle w:val="Hyperlink"/>
          </w:rPr>
          <w:t>functions</w:t>
        </w:r>
      </w:hyperlink>
      <w:r w:rsidR="00A54C91">
        <w:t xml:space="preserve">. </w:t>
      </w:r>
    </w:p>
    <w:p w14:paraId="0ABAE597" w14:textId="4F459D8C" w:rsidR="00ED1794" w:rsidRPr="007B51A3" w:rsidRDefault="00A54C91" w:rsidP="00ED1794">
      <w:pPr>
        <w:pStyle w:val="BulletList"/>
      </w:pPr>
      <w:r>
        <w:t>R</w:t>
      </w:r>
      <w:r w:rsidR="00ED1794" w:rsidRPr="007B51A3">
        <w:t>egister for Away Mode notifications and pause playback of media when the system enters Away Mode, and resume media playback when the system exits Away Mode.</w:t>
      </w:r>
    </w:p>
    <w:p w14:paraId="3F067D2A" w14:textId="77777777" w:rsidR="001854DF" w:rsidRPr="007B51A3" w:rsidRDefault="001854DF" w:rsidP="001854DF">
      <w:pPr>
        <w:pStyle w:val="Le"/>
      </w:pPr>
    </w:p>
    <w:p w14:paraId="76FC8DA5" w14:textId="77777777" w:rsidR="00ED1794" w:rsidRPr="007B51A3" w:rsidRDefault="00ED1794" w:rsidP="00ED1794">
      <w:pPr>
        <w:pStyle w:val="Heading1"/>
      </w:pPr>
      <w:bookmarkStart w:id="73" w:name="_Resources"/>
      <w:bookmarkStart w:id="74" w:name="_Toc158457982"/>
      <w:bookmarkStart w:id="75" w:name="_Toc159045210"/>
      <w:bookmarkStart w:id="76" w:name="_Toc388461179"/>
      <w:bookmarkEnd w:id="73"/>
      <w:r w:rsidRPr="007B51A3">
        <w:t>Resources</w:t>
      </w:r>
      <w:bookmarkEnd w:id="74"/>
      <w:bookmarkEnd w:id="75"/>
      <w:bookmarkEnd w:id="76"/>
    </w:p>
    <w:p w14:paraId="51D2E787" w14:textId="77777777" w:rsidR="00ED1794" w:rsidRPr="007B51A3" w:rsidRDefault="00ED1794" w:rsidP="00ED1794">
      <w:pPr>
        <w:pStyle w:val="List"/>
      </w:pPr>
      <w:r w:rsidRPr="007B51A3">
        <w:t>Windows Vista Power Policy Configuration and Deployment</w:t>
      </w:r>
      <w:r w:rsidRPr="007B51A3">
        <w:br/>
      </w:r>
      <w:hyperlink r:id="rId21" w:history="1">
        <w:r w:rsidR="00D71DD9" w:rsidRPr="007B51A3">
          <w:rPr>
            <w:rStyle w:val="Hyperlink"/>
          </w:rPr>
          <w:t>http://go.microsoft.com/fwlink/?LinkId=82814</w:t>
        </w:r>
      </w:hyperlink>
      <w:r w:rsidRPr="007B51A3">
        <w:t xml:space="preserve"> </w:t>
      </w:r>
    </w:p>
    <w:p w14:paraId="23091829" w14:textId="77777777" w:rsidR="00ED1794" w:rsidRPr="007B51A3" w:rsidRDefault="00ED1794" w:rsidP="00ED1794">
      <w:pPr>
        <w:pStyle w:val="List"/>
      </w:pPr>
      <w:r w:rsidRPr="007B51A3">
        <w:t>Application Power Management Best Practices for Windows Vista</w:t>
      </w:r>
      <w:r w:rsidRPr="007B51A3">
        <w:br/>
      </w:r>
      <w:hyperlink r:id="rId22" w:history="1">
        <w:r w:rsidR="00D71DD9" w:rsidRPr="007B51A3">
          <w:rPr>
            <w:rStyle w:val="Hyperlink"/>
          </w:rPr>
          <w:t>http://go.microsoft.com/fwlink/?LinkId=82815</w:t>
        </w:r>
      </w:hyperlink>
    </w:p>
    <w:p w14:paraId="2EF0A8E0" w14:textId="77777777" w:rsidR="00ED1794" w:rsidRPr="007B51A3" w:rsidRDefault="00ED1794" w:rsidP="00ED1794">
      <w:pPr>
        <w:pStyle w:val="List"/>
      </w:pPr>
      <w:r w:rsidRPr="007B51A3">
        <w:t>Away Mode DDK for Windows Vista</w:t>
      </w:r>
      <w:r w:rsidRPr="007B51A3">
        <w:br/>
      </w:r>
      <w:hyperlink r:id="rId23" w:history="1">
        <w:r w:rsidR="00D71DD9" w:rsidRPr="007B51A3">
          <w:rPr>
            <w:rStyle w:val="Hyperlink"/>
          </w:rPr>
          <w:t>http://go.microsoft.com/fwlink/?LinkId=82816</w:t>
        </w:r>
      </w:hyperlink>
    </w:p>
    <w:p w14:paraId="3648D75C" w14:textId="77777777" w:rsidR="00ED1794" w:rsidRPr="007B51A3" w:rsidRDefault="00ED1794" w:rsidP="00ED1794">
      <w:pPr>
        <w:pStyle w:val="List"/>
      </w:pPr>
      <w:r w:rsidRPr="007B51A3">
        <w:t>Windows Media Center</w:t>
      </w:r>
      <w:r w:rsidR="00D71DD9" w:rsidRPr="007B51A3">
        <w:br/>
      </w:r>
      <w:hyperlink r:id="rId24" w:history="1">
        <w:r w:rsidR="00D71DD9" w:rsidRPr="007B51A3">
          <w:rPr>
            <w:rStyle w:val="Hyperlink"/>
          </w:rPr>
          <w:t>http://go.microsoft.com/fwlink/?LinkId=82820</w:t>
        </w:r>
      </w:hyperlink>
    </w:p>
    <w:bookmarkEnd w:id="41"/>
    <w:p w14:paraId="237AC408" w14:textId="77777777" w:rsidR="00530A82" w:rsidRPr="007B51A3" w:rsidRDefault="00530A82">
      <w:pPr>
        <w:pStyle w:val="BodyText"/>
      </w:pPr>
    </w:p>
    <w:sectPr w:rsidR="00530A82" w:rsidRPr="007B51A3" w:rsidSect="00C435C2">
      <w:headerReference w:type="even" r:id="rId25"/>
      <w:headerReference w:type="default" r:id="rId26"/>
      <w:footerReference w:type="even" r:id="rId27"/>
      <w:footerReference w:type="default" r:id="rId28"/>
      <w:headerReference w:type="first" r:id="rId29"/>
      <w:pgSz w:w="12240" w:h="15840" w:code="1"/>
      <w:pgMar w:top="1440" w:right="2405" w:bottom="1440" w:left="2405"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FFCB58" w15:done="0"/>
  <w15:commentEx w15:paraId="51CF57C7" w15:done="0"/>
  <w15:commentEx w15:paraId="5841B642" w15:done="0"/>
  <w15:commentEx w15:paraId="3E45E1B3" w15:done="0"/>
  <w15:commentEx w15:paraId="52D5FEC1" w15:done="0"/>
  <w15:commentEx w15:paraId="2BBCE17E" w15:done="0"/>
  <w15:commentEx w15:paraId="7F0637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785F2" w14:textId="77777777" w:rsidR="00022289" w:rsidRDefault="00022289">
      <w:r>
        <w:separator/>
      </w:r>
    </w:p>
    <w:p w14:paraId="1CAA6577" w14:textId="77777777" w:rsidR="00022289" w:rsidRDefault="00022289"/>
    <w:p w14:paraId="500343D2" w14:textId="77777777" w:rsidR="00022289" w:rsidRDefault="00022289"/>
    <w:p w14:paraId="284DB4F8" w14:textId="77777777" w:rsidR="00022289" w:rsidRDefault="00022289"/>
  </w:endnote>
  <w:endnote w:type="continuationSeparator" w:id="0">
    <w:p w14:paraId="34C00F83" w14:textId="77777777" w:rsidR="00022289" w:rsidRDefault="00022289">
      <w:r>
        <w:continuationSeparator/>
      </w:r>
    </w:p>
    <w:p w14:paraId="471FD148" w14:textId="77777777" w:rsidR="00022289" w:rsidRDefault="00022289"/>
    <w:p w14:paraId="2AAC95F1" w14:textId="77777777" w:rsidR="00022289" w:rsidRDefault="00022289"/>
    <w:p w14:paraId="3A010FC6" w14:textId="77777777" w:rsidR="00022289" w:rsidRDefault="00022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4163B" w14:textId="77777777" w:rsidR="008D3E2D" w:rsidRDefault="008D3E2D">
    <w:pPr>
      <w:pStyle w:val="Footer"/>
    </w:pPr>
  </w:p>
  <w:p w14:paraId="49F5C5FA" w14:textId="77777777" w:rsidR="008D3E2D" w:rsidRDefault="008D3E2D"/>
  <w:p w14:paraId="74B8DB10" w14:textId="77777777" w:rsidR="008D3E2D" w:rsidRDefault="008D3E2D"/>
  <w:p w14:paraId="72B8ED72" w14:textId="77777777" w:rsidR="008D3E2D" w:rsidRDefault="008D3E2D"/>
  <w:p w14:paraId="3B7A1956" w14:textId="77777777" w:rsidR="008D3E2D" w:rsidRDefault="008D3E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533DA" w14:textId="7BE08468" w:rsidR="008D3E2D" w:rsidRDefault="008D3E2D">
    <w:pPr>
      <w:pStyle w:val="Footer"/>
    </w:pPr>
    <w:r>
      <w:rPr>
        <w:noProof/>
      </w:rPr>
      <w:t>May 19, 2014</w:t>
    </w:r>
    <w:r>
      <w:br/>
      <w:t>© 2014 Microsoft Corporation.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1570B" w14:textId="77777777" w:rsidR="00022289" w:rsidRDefault="00022289">
      <w:r>
        <w:separator/>
      </w:r>
    </w:p>
    <w:p w14:paraId="0BD50855" w14:textId="77777777" w:rsidR="00022289" w:rsidRDefault="00022289"/>
    <w:p w14:paraId="06AD555D" w14:textId="77777777" w:rsidR="00022289" w:rsidRDefault="00022289"/>
    <w:p w14:paraId="42B071E7" w14:textId="77777777" w:rsidR="00022289" w:rsidRDefault="00022289"/>
  </w:footnote>
  <w:footnote w:type="continuationSeparator" w:id="0">
    <w:p w14:paraId="77AB8544" w14:textId="77777777" w:rsidR="00022289" w:rsidRDefault="00022289">
      <w:r>
        <w:continuationSeparator/>
      </w:r>
    </w:p>
    <w:p w14:paraId="0A24673C" w14:textId="77777777" w:rsidR="00022289" w:rsidRDefault="00022289"/>
    <w:p w14:paraId="31992112" w14:textId="77777777" w:rsidR="00022289" w:rsidRDefault="00022289"/>
    <w:p w14:paraId="5A9672D3" w14:textId="77777777" w:rsidR="00022289" w:rsidRDefault="000222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7D6D7" w14:textId="77777777" w:rsidR="008D3E2D" w:rsidRDefault="008D3E2D"/>
  <w:p w14:paraId="70E9F927" w14:textId="77777777" w:rsidR="008D3E2D" w:rsidRDefault="008D3E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6DBB1" w14:textId="77777777" w:rsidR="008D3E2D" w:rsidRDefault="00022289">
    <w:pPr>
      <w:pStyle w:val="Header"/>
    </w:pPr>
    <w:r>
      <w:fldChar w:fldCharType="begin"/>
    </w:r>
    <w:r>
      <w:instrText xml:space="preserve"> STYLEREF  Title  \* MERGEFORMAT </w:instrText>
    </w:r>
    <w:r>
      <w:fldChar w:fldCharType="separate"/>
    </w:r>
    <w:r w:rsidR="004E6A56">
      <w:rPr>
        <w:noProof/>
      </w:rPr>
      <w:t>Away Mode in Windows</w:t>
    </w:r>
    <w:r>
      <w:rPr>
        <w:noProof/>
      </w:rPr>
      <w:fldChar w:fldCharType="end"/>
    </w:r>
    <w:r w:rsidR="008D3E2D">
      <w:t xml:space="preserve"> - </w:t>
    </w:r>
    <w:r w:rsidR="008D3E2D">
      <w:fldChar w:fldCharType="begin"/>
    </w:r>
    <w:r w:rsidR="008D3E2D">
      <w:instrText xml:space="preserve"> PAGE </w:instrText>
    </w:r>
    <w:r w:rsidR="008D3E2D">
      <w:fldChar w:fldCharType="separate"/>
    </w:r>
    <w:r w:rsidR="004E6A56">
      <w:rPr>
        <w:noProof/>
      </w:rPr>
      <w:t>7</w:t>
    </w:r>
    <w:r w:rsidR="008D3E2D">
      <w:rPr>
        <w:noProof/>
      </w:rPr>
      <w:fldChar w:fldCharType="end"/>
    </w:r>
  </w:p>
  <w:p w14:paraId="75E6F49B" w14:textId="77777777" w:rsidR="008D3E2D" w:rsidRDefault="008D3E2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35318" w14:textId="77777777" w:rsidR="008D3E2D" w:rsidRPr="00F30B82" w:rsidRDefault="008D3E2D" w:rsidP="00F30B82">
    <w:pPr>
      <w:pStyle w:val="Header"/>
    </w:pPr>
    <w:r w:rsidRPr="00F30B82">
      <w:rPr>
        <w:noProof/>
        <w:color w:val="000080"/>
        <w:sz w:val="20"/>
      </w:rPr>
      <w:drawing>
        <wp:inline distT="0" distB="0" distL="0" distR="0" wp14:anchorId="3D9146CF" wp14:editId="095649BF">
          <wp:extent cx="1171575" cy="314325"/>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9294DE"/>
    <w:lvl w:ilvl="0">
      <w:start w:val="1"/>
      <w:numFmt w:val="decimal"/>
      <w:lvlText w:val="%1."/>
      <w:lvlJc w:val="left"/>
      <w:pPr>
        <w:tabs>
          <w:tab w:val="num" w:pos="1800"/>
        </w:tabs>
        <w:ind w:left="1800" w:hanging="360"/>
      </w:pPr>
    </w:lvl>
  </w:abstractNum>
  <w:abstractNum w:abstractNumId="1">
    <w:nsid w:val="FFFFFF7D"/>
    <w:multiLevelType w:val="singleLevel"/>
    <w:tmpl w:val="FF726822"/>
    <w:lvl w:ilvl="0">
      <w:start w:val="1"/>
      <w:numFmt w:val="decimal"/>
      <w:lvlText w:val="%1."/>
      <w:lvlJc w:val="left"/>
      <w:pPr>
        <w:tabs>
          <w:tab w:val="num" w:pos="1440"/>
        </w:tabs>
        <w:ind w:left="1440" w:hanging="360"/>
      </w:pPr>
    </w:lvl>
  </w:abstractNum>
  <w:abstractNum w:abstractNumId="2">
    <w:nsid w:val="FFFFFF7E"/>
    <w:multiLevelType w:val="singleLevel"/>
    <w:tmpl w:val="4C1EABB0"/>
    <w:lvl w:ilvl="0">
      <w:start w:val="1"/>
      <w:numFmt w:val="decimal"/>
      <w:lvlText w:val="%1."/>
      <w:lvlJc w:val="left"/>
      <w:pPr>
        <w:tabs>
          <w:tab w:val="num" w:pos="1080"/>
        </w:tabs>
        <w:ind w:left="1080" w:hanging="360"/>
      </w:pPr>
    </w:lvl>
  </w:abstractNum>
  <w:abstractNum w:abstractNumId="3">
    <w:nsid w:val="FFFFFF7F"/>
    <w:multiLevelType w:val="singleLevel"/>
    <w:tmpl w:val="463018D0"/>
    <w:lvl w:ilvl="0">
      <w:start w:val="1"/>
      <w:numFmt w:val="decimal"/>
      <w:lvlText w:val="%1."/>
      <w:lvlJc w:val="left"/>
      <w:pPr>
        <w:tabs>
          <w:tab w:val="num" w:pos="720"/>
        </w:tabs>
        <w:ind w:left="720" w:hanging="360"/>
      </w:pPr>
    </w:lvl>
  </w:abstractNum>
  <w:abstractNum w:abstractNumId="4">
    <w:nsid w:val="FFFFFF80"/>
    <w:multiLevelType w:val="singleLevel"/>
    <w:tmpl w:val="8DE876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AF4CB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9675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6479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3693D2"/>
    <w:lvl w:ilvl="0">
      <w:start w:val="1"/>
      <w:numFmt w:val="decimal"/>
      <w:lvlText w:val="%1."/>
      <w:lvlJc w:val="left"/>
      <w:pPr>
        <w:tabs>
          <w:tab w:val="num" w:pos="360"/>
        </w:tabs>
        <w:ind w:left="360" w:hanging="360"/>
      </w:pPr>
    </w:lvl>
  </w:abstractNum>
  <w:abstractNum w:abstractNumId="9">
    <w:nsid w:val="FFFFFF89"/>
    <w:multiLevelType w:val="singleLevel"/>
    <w:tmpl w:val="69DEDD54"/>
    <w:lvl w:ilvl="0">
      <w:start w:val="1"/>
      <w:numFmt w:val="bullet"/>
      <w:lvlText w:val=""/>
      <w:lvlJc w:val="left"/>
      <w:pPr>
        <w:tabs>
          <w:tab w:val="num" w:pos="360"/>
        </w:tabs>
        <w:ind w:left="360" w:hanging="360"/>
      </w:pPr>
      <w:rPr>
        <w:rFonts w:ascii="Symbol" w:hAnsi="Symbol" w:hint="default"/>
      </w:rPr>
    </w:lvl>
  </w:abstractNum>
  <w:abstractNum w:abstractNumId="10">
    <w:nsid w:val="080D7CB8"/>
    <w:multiLevelType w:val="hybridMultilevel"/>
    <w:tmpl w:val="0704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5429A0"/>
    <w:multiLevelType w:val="hybridMultilevel"/>
    <w:tmpl w:val="176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47CDF"/>
    <w:multiLevelType w:val="hybridMultilevel"/>
    <w:tmpl w:val="81AC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61F99"/>
    <w:multiLevelType w:val="hybridMultilevel"/>
    <w:tmpl w:val="F6E68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0D48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6B48A7"/>
    <w:multiLevelType w:val="hybridMultilevel"/>
    <w:tmpl w:val="0BB0B7E8"/>
    <w:lvl w:ilvl="0" w:tplc="98F68EEC">
      <w:start w:val="1"/>
      <w:numFmt w:val="bullet"/>
      <w:pStyle w:val="BulletLis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BC2620"/>
    <w:multiLevelType w:val="hybridMultilevel"/>
    <w:tmpl w:val="BE3EC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CA1B6D"/>
    <w:multiLevelType w:val="hybridMultilevel"/>
    <w:tmpl w:val="33E09E3A"/>
    <w:lvl w:ilvl="0" w:tplc="BED459F6">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8">
    <w:nsid w:val="352755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657606E"/>
    <w:multiLevelType w:val="hybridMultilevel"/>
    <w:tmpl w:val="601EC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D5362"/>
    <w:multiLevelType w:val="hybridMultilevel"/>
    <w:tmpl w:val="5930E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E762F0"/>
    <w:multiLevelType w:val="hybridMultilevel"/>
    <w:tmpl w:val="BC80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BF1DA8"/>
    <w:multiLevelType w:val="hybridMultilevel"/>
    <w:tmpl w:val="C2143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62576818"/>
    <w:multiLevelType w:val="hybridMultilevel"/>
    <w:tmpl w:val="3FA0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EE06BD"/>
    <w:multiLevelType w:val="hybridMultilevel"/>
    <w:tmpl w:val="8258C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C804DC"/>
    <w:multiLevelType w:val="singleLevel"/>
    <w:tmpl w:val="D918EBAE"/>
    <w:lvl w:ilvl="0">
      <w:start w:val="1"/>
      <w:numFmt w:val="bullet"/>
      <w:lvlText w:val=""/>
      <w:lvlJc w:val="left"/>
      <w:pPr>
        <w:tabs>
          <w:tab w:val="num" w:pos="720"/>
        </w:tabs>
        <w:ind w:left="720" w:hanging="360"/>
      </w:pPr>
      <w:rPr>
        <w:rFonts w:ascii="Symbol" w:hAnsi="Symbol" w:hint="default"/>
      </w:rPr>
    </w:lvl>
  </w:abstractNum>
  <w:abstractNum w:abstractNumId="27">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BB5DC7"/>
    <w:multiLevelType w:val="hybridMultilevel"/>
    <w:tmpl w:val="CE52A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D335F1"/>
    <w:multiLevelType w:val="hybridMultilevel"/>
    <w:tmpl w:val="583A297C"/>
    <w:lvl w:ilvl="0" w:tplc="09149C7E">
      <w:start w:val="1"/>
      <w:numFmt w:val="decimal"/>
      <w:pStyle w:val="Not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22"/>
  </w:num>
  <w:num w:numId="14">
    <w:abstractNumId w:val="16"/>
  </w:num>
  <w:num w:numId="15">
    <w:abstractNumId w:val="27"/>
  </w:num>
  <w:num w:numId="16">
    <w:abstractNumId w:val="18"/>
  </w:num>
  <w:num w:numId="17">
    <w:abstractNumId w:val="26"/>
  </w:num>
  <w:num w:numId="18">
    <w:abstractNumId w:val="14"/>
  </w:num>
  <w:num w:numId="19">
    <w:abstractNumId w:val="20"/>
  </w:num>
  <w:num w:numId="20">
    <w:abstractNumId w:val="13"/>
  </w:num>
  <w:num w:numId="21">
    <w:abstractNumId w:val="12"/>
  </w:num>
  <w:num w:numId="22">
    <w:abstractNumId w:val="21"/>
  </w:num>
  <w:num w:numId="23">
    <w:abstractNumId w:val="19"/>
  </w:num>
  <w:num w:numId="24">
    <w:abstractNumId w:val="24"/>
  </w:num>
  <w:num w:numId="25">
    <w:abstractNumId w:val="25"/>
  </w:num>
  <w:num w:numId="26">
    <w:abstractNumId w:val="29"/>
  </w:num>
  <w:num w:numId="27">
    <w:abstractNumId w:val="10"/>
  </w:num>
  <w:num w:numId="28">
    <w:abstractNumId w:val="11"/>
  </w:num>
  <w:num w:numId="29">
    <w:abstractNumId w:val="28"/>
  </w:num>
  <w:num w:numId="30">
    <w:abstractNumId w:val="23"/>
  </w:num>
  <w:num w:numId="31">
    <w:abstractNumId w:val="23"/>
  </w:num>
  <w:num w:numId="32">
    <w:abstractNumId w:val="2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hideSpellingErrors/>
  <w:hideGrammaticalError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82"/>
    <w:rsid w:val="00014B2A"/>
    <w:rsid w:val="00022289"/>
    <w:rsid w:val="00050CAC"/>
    <w:rsid w:val="00062735"/>
    <w:rsid w:val="00063213"/>
    <w:rsid w:val="00090E92"/>
    <w:rsid w:val="0009254B"/>
    <w:rsid w:val="000B717E"/>
    <w:rsid w:val="000D4F6D"/>
    <w:rsid w:val="000F5BA3"/>
    <w:rsid w:val="0010587D"/>
    <w:rsid w:val="00130A3F"/>
    <w:rsid w:val="00135A82"/>
    <w:rsid w:val="001854DF"/>
    <w:rsid w:val="00191404"/>
    <w:rsid w:val="001A7523"/>
    <w:rsid w:val="001D2D41"/>
    <w:rsid w:val="002001DF"/>
    <w:rsid w:val="0021448C"/>
    <w:rsid w:val="0021601F"/>
    <w:rsid w:val="00293215"/>
    <w:rsid w:val="002C177C"/>
    <w:rsid w:val="002C37B0"/>
    <w:rsid w:val="00302E8C"/>
    <w:rsid w:val="003208C4"/>
    <w:rsid w:val="00350DE3"/>
    <w:rsid w:val="0036320C"/>
    <w:rsid w:val="0036453F"/>
    <w:rsid w:val="00382145"/>
    <w:rsid w:val="003861A4"/>
    <w:rsid w:val="003A5E04"/>
    <w:rsid w:val="003E0812"/>
    <w:rsid w:val="00403550"/>
    <w:rsid w:val="00424C12"/>
    <w:rsid w:val="0045625B"/>
    <w:rsid w:val="0046747B"/>
    <w:rsid w:val="00487075"/>
    <w:rsid w:val="00487EB2"/>
    <w:rsid w:val="004A2CDA"/>
    <w:rsid w:val="004B6902"/>
    <w:rsid w:val="004D3283"/>
    <w:rsid w:val="004D73C9"/>
    <w:rsid w:val="004E6A56"/>
    <w:rsid w:val="00530A82"/>
    <w:rsid w:val="005A7017"/>
    <w:rsid w:val="005B59FC"/>
    <w:rsid w:val="005E4AE8"/>
    <w:rsid w:val="006430BE"/>
    <w:rsid w:val="0065052B"/>
    <w:rsid w:val="00655FBD"/>
    <w:rsid w:val="006A5BFF"/>
    <w:rsid w:val="006A657B"/>
    <w:rsid w:val="006D7929"/>
    <w:rsid w:val="006E4932"/>
    <w:rsid w:val="007146CF"/>
    <w:rsid w:val="007175E2"/>
    <w:rsid w:val="00731810"/>
    <w:rsid w:val="007735EB"/>
    <w:rsid w:val="007745E3"/>
    <w:rsid w:val="007B225C"/>
    <w:rsid w:val="007B51A3"/>
    <w:rsid w:val="007D47C3"/>
    <w:rsid w:val="008152BC"/>
    <w:rsid w:val="00826C19"/>
    <w:rsid w:val="008467A3"/>
    <w:rsid w:val="00862915"/>
    <w:rsid w:val="008664B3"/>
    <w:rsid w:val="0087073E"/>
    <w:rsid w:val="0088012F"/>
    <w:rsid w:val="00883BE3"/>
    <w:rsid w:val="008D3E2D"/>
    <w:rsid w:val="008F14EA"/>
    <w:rsid w:val="009A5D11"/>
    <w:rsid w:val="009B5D7D"/>
    <w:rsid w:val="009F3E02"/>
    <w:rsid w:val="00A54C91"/>
    <w:rsid w:val="00AB39AF"/>
    <w:rsid w:val="00AB6A1F"/>
    <w:rsid w:val="00AE5DE3"/>
    <w:rsid w:val="00B16AC3"/>
    <w:rsid w:val="00B57DC6"/>
    <w:rsid w:val="00B67870"/>
    <w:rsid w:val="00BC2740"/>
    <w:rsid w:val="00C00D75"/>
    <w:rsid w:val="00C3580E"/>
    <w:rsid w:val="00C41660"/>
    <w:rsid w:val="00C43097"/>
    <w:rsid w:val="00C435C2"/>
    <w:rsid w:val="00C86033"/>
    <w:rsid w:val="00CB5DED"/>
    <w:rsid w:val="00CF11C3"/>
    <w:rsid w:val="00D256E5"/>
    <w:rsid w:val="00D31C3E"/>
    <w:rsid w:val="00D71DD9"/>
    <w:rsid w:val="00E211CF"/>
    <w:rsid w:val="00E27E64"/>
    <w:rsid w:val="00E31605"/>
    <w:rsid w:val="00E7394C"/>
    <w:rsid w:val="00E73F74"/>
    <w:rsid w:val="00EC0262"/>
    <w:rsid w:val="00ED1794"/>
    <w:rsid w:val="00EE74B1"/>
    <w:rsid w:val="00F30B82"/>
    <w:rsid w:val="00F33098"/>
    <w:rsid w:val="00F36204"/>
    <w:rsid w:val="00F65217"/>
    <w:rsid w:val="00FC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B63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82"/>
    <w:rPr>
      <w:rFonts w:asciiTheme="minorHAnsi" w:eastAsiaTheme="minorHAnsi" w:hAnsiTheme="minorHAnsi" w:cstheme="minorBidi"/>
      <w:sz w:val="22"/>
      <w:szCs w:val="22"/>
    </w:rPr>
  </w:style>
  <w:style w:type="paragraph" w:styleId="Heading1">
    <w:name w:val="heading 1"/>
    <w:basedOn w:val="Normal"/>
    <w:next w:val="BodyText"/>
    <w:link w:val="Heading1Char"/>
    <w:rsid w:val="00F30B82"/>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F30B82"/>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uiPriority w:val="9"/>
    <w:qFormat/>
    <w:rsid w:val="00F30B82"/>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F30B82"/>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uiPriority w:val="9"/>
    <w:unhideWhenUsed/>
    <w:qFormat/>
    <w:rsid w:val="00F30B82"/>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uiPriority w:val="9"/>
    <w:unhideWhenUsed/>
    <w:qFormat/>
    <w:rsid w:val="00F30B82"/>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0B82"/>
    <w:pPr>
      <w:tabs>
        <w:tab w:val="left" w:pos="360"/>
        <w:tab w:val="left" w:pos="720"/>
      </w:tabs>
      <w:spacing w:after="160"/>
    </w:pPr>
    <w:rPr>
      <w:rFonts w:eastAsia="MS Mincho" w:cs="Arial"/>
      <w:szCs w:val="20"/>
    </w:rPr>
  </w:style>
  <w:style w:type="character" w:customStyle="1" w:styleId="Small">
    <w:name w:val="Small"/>
    <w:basedOn w:val="DefaultParagraphFont"/>
    <w:rsid w:val="00F30B82"/>
    <w:rPr>
      <w:sz w:val="18"/>
    </w:rPr>
  </w:style>
  <w:style w:type="paragraph" w:styleId="Header">
    <w:name w:val="header"/>
    <w:basedOn w:val="BodyText"/>
    <w:unhideWhenUsed/>
    <w:rsid w:val="00F30B82"/>
    <w:pPr>
      <w:pBdr>
        <w:bottom w:val="single" w:sz="2" w:space="1" w:color="000080"/>
      </w:pBdr>
      <w:tabs>
        <w:tab w:val="center" w:pos="4680"/>
        <w:tab w:val="right" w:pos="9360"/>
      </w:tabs>
      <w:jc w:val="right"/>
    </w:pPr>
    <w:rPr>
      <w:sz w:val="16"/>
    </w:rPr>
  </w:style>
  <w:style w:type="paragraph" w:styleId="Footer">
    <w:name w:val="footer"/>
    <w:basedOn w:val="Normal"/>
    <w:semiHidden/>
    <w:unhideWhenUsed/>
    <w:rsid w:val="00F30B82"/>
    <w:pPr>
      <w:tabs>
        <w:tab w:val="center" w:pos="4680"/>
        <w:tab w:val="right" w:pos="9360"/>
      </w:tabs>
    </w:pPr>
    <w:rPr>
      <w:sz w:val="16"/>
    </w:rPr>
  </w:style>
  <w:style w:type="paragraph" w:styleId="CommentText">
    <w:name w:val="annotation text"/>
    <w:aliases w:val="ed"/>
    <w:next w:val="Normal"/>
    <w:link w:val="CommentTextChar"/>
    <w:semiHidden/>
    <w:rsid w:val="00F30B82"/>
    <w:pPr>
      <w:shd w:val="clear" w:color="auto" w:fill="C0C0C0"/>
    </w:pPr>
    <w:rPr>
      <w:rFonts w:ascii="Arial" w:hAnsi="Arial"/>
      <w:b/>
      <w:color w:val="0000FF"/>
      <w:sz w:val="16"/>
    </w:rPr>
  </w:style>
  <w:style w:type="character" w:customStyle="1" w:styleId="CommentTextChar">
    <w:name w:val="Comment Text Char"/>
    <w:aliases w:val="ed Char"/>
    <w:basedOn w:val="DefaultParagraphFont"/>
    <w:link w:val="CommentText"/>
    <w:semiHidden/>
    <w:rsid w:val="005E4AE8"/>
    <w:rPr>
      <w:rFonts w:ascii="Arial" w:hAnsi="Arial"/>
      <w:b/>
      <w:color w:val="0000FF"/>
      <w:sz w:val="16"/>
      <w:shd w:val="clear" w:color="auto" w:fill="C0C0C0"/>
    </w:rPr>
  </w:style>
  <w:style w:type="paragraph" w:styleId="BodyTextIndent">
    <w:name w:val="Body Text Indent"/>
    <w:basedOn w:val="Normal"/>
    <w:rsid w:val="00F30B82"/>
    <w:pPr>
      <w:spacing w:after="80"/>
      <w:ind w:left="360"/>
    </w:pPr>
    <w:rPr>
      <w:rFonts w:eastAsia="MS Mincho" w:cs="Arial"/>
      <w:szCs w:val="20"/>
    </w:rPr>
  </w:style>
  <w:style w:type="paragraph" w:styleId="BodyTextIndent2">
    <w:name w:val="Body Text Indent 2"/>
    <w:basedOn w:val="Normal"/>
    <w:rsid w:val="005E4AE8"/>
    <w:pPr>
      <w:spacing w:after="80"/>
      <w:ind w:left="720"/>
    </w:pPr>
  </w:style>
  <w:style w:type="paragraph" w:customStyle="1" w:styleId="BulletList">
    <w:name w:val="Bullet List"/>
    <w:basedOn w:val="Normal"/>
    <w:link w:val="BulletListChar"/>
    <w:rsid w:val="008664B3"/>
    <w:pPr>
      <w:numPr>
        <w:numId w:val="31"/>
      </w:numPr>
      <w:spacing w:after="80"/>
      <w:ind w:left="360"/>
    </w:pPr>
    <w:rPr>
      <w:rFonts w:eastAsia="MS Mincho" w:cs="Arial"/>
      <w:szCs w:val="20"/>
    </w:rPr>
  </w:style>
  <w:style w:type="paragraph" w:customStyle="1" w:styleId="BulletList2">
    <w:name w:val="Bullet List 2"/>
    <w:basedOn w:val="BulletList"/>
    <w:rsid w:val="008664B3"/>
    <w:pPr>
      <w:numPr>
        <w:numId w:val="33"/>
      </w:numPr>
    </w:pPr>
  </w:style>
  <w:style w:type="paragraph" w:styleId="Title">
    <w:name w:val="Title"/>
    <w:next w:val="BodyText"/>
    <w:qFormat/>
    <w:rsid w:val="00F30B82"/>
    <w:pPr>
      <w:spacing w:before="1440" w:after="480"/>
    </w:pPr>
    <w:rPr>
      <w:rFonts w:ascii="Arial" w:eastAsia="MS Mincho" w:hAnsi="Arial" w:cs="Arial"/>
      <w:bCs/>
      <w:kern w:val="28"/>
      <w:sz w:val="48"/>
      <w:szCs w:val="48"/>
    </w:rPr>
  </w:style>
  <w:style w:type="paragraph" w:customStyle="1" w:styleId="Subtitle2">
    <w:name w:val="Subtitle2"/>
    <w:basedOn w:val="Normal"/>
    <w:next w:val="Normal"/>
    <w:rsid w:val="005E4AE8"/>
    <w:pPr>
      <w:spacing w:before="80" w:after="480"/>
    </w:pPr>
    <w:rPr>
      <w:b/>
      <w:i/>
      <w:sz w:val="18"/>
      <w:szCs w:val="18"/>
    </w:rPr>
  </w:style>
  <w:style w:type="paragraph" w:styleId="PlainText">
    <w:name w:val="Plain Text"/>
    <w:aliases w:val="Code"/>
    <w:rsid w:val="00F30B82"/>
    <w:pPr>
      <w:shd w:val="clear" w:color="auto" w:fill="D9D9D9" w:themeFill="background1" w:themeFillShade="D9"/>
    </w:pPr>
    <w:rPr>
      <w:rFonts w:ascii="Lucida Sans Typewriter" w:eastAsia="MS Mincho" w:hAnsi="Lucida Sans Typewriter" w:cs="Courier New"/>
      <w:noProof/>
      <w:color w:val="000000"/>
      <w:sz w:val="18"/>
    </w:rPr>
  </w:style>
  <w:style w:type="paragraph" w:styleId="NoteHeading">
    <w:name w:val="Note Heading"/>
    <w:next w:val="Normal"/>
    <w:semiHidden/>
    <w:rsid w:val="005E4AE8"/>
    <w:pPr>
      <w:keepNext/>
      <w:pBdr>
        <w:top w:val="single" w:sz="4" w:space="1" w:color="auto"/>
      </w:pBdr>
      <w:spacing w:after="40"/>
    </w:pPr>
    <w:rPr>
      <w:rFonts w:ascii="Arial" w:eastAsia="MS Mincho" w:hAnsi="Arial" w:cs="Arial"/>
      <w:b/>
      <w:sz w:val="18"/>
    </w:rPr>
  </w:style>
  <w:style w:type="paragraph" w:customStyle="1" w:styleId="Procedure">
    <w:name w:val="Procedure"/>
    <w:basedOn w:val="Normal"/>
    <w:next w:val="List"/>
    <w:rsid w:val="00F30B82"/>
    <w:pPr>
      <w:keepNext/>
      <w:keepLines/>
      <w:pBdr>
        <w:bottom w:val="single" w:sz="2" w:space="1" w:color="000080"/>
      </w:pBdr>
      <w:spacing w:before="240" w:after="120"/>
    </w:pPr>
    <w:rPr>
      <w:rFonts w:ascii="Arial" w:eastAsia="MS Mincho" w:hAnsi="Arial" w:cs="Arial"/>
      <w:b/>
      <w:color w:val="000080"/>
      <w:sz w:val="20"/>
      <w:szCs w:val="20"/>
    </w:rPr>
  </w:style>
  <w:style w:type="paragraph" w:styleId="List">
    <w:name w:val="List"/>
    <w:basedOn w:val="BodyText"/>
    <w:uiPriority w:val="99"/>
    <w:rsid w:val="00F30B82"/>
    <w:pPr>
      <w:spacing w:after="80"/>
      <w:ind w:left="360" w:hanging="360"/>
    </w:pPr>
  </w:style>
  <w:style w:type="paragraph" w:styleId="TOC2">
    <w:name w:val="toc 2"/>
    <w:basedOn w:val="Normal"/>
    <w:next w:val="Normal"/>
    <w:autoRedefine/>
    <w:uiPriority w:val="39"/>
    <w:unhideWhenUsed/>
    <w:rsid w:val="00F30B82"/>
    <w:pPr>
      <w:tabs>
        <w:tab w:val="right" w:leader="dot" w:pos="7680"/>
      </w:tabs>
      <w:ind w:left="240"/>
    </w:pPr>
    <w:rPr>
      <w:noProof/>
    </w:rPr>
  </w:style>
  <w:style w:type="paragraph" w:styleId="TOC3">
    <w:name w:val="toc 3"/>
    <w:basedOn w:val="Normal"/>
    <w:next w:val="Normal"/>
    <w:autoRedefine/>
    <w:uiPriority w:val="39"/>
    <w:unhideWhenUsed/>
    <w:rsid w:val="00F30B82"/>
    <w:pPr>
      <w:tabs>
        <w:tab w:val="right" w:leader="dot" w:pos="7680"/>
      </w:tabs>
      <w:ind w:left="480"/>
    </w:pPr>
    <w:rPr>
      <w:noProof/>
    </w:rPr>
  </w:style>
  <w:style w:type="paragraph" w:styleId="TOC1">
    <w:name w:val="toc 1"/>
    <w:basedOn w:val="Normal"/>
    <w:autoRedefine/>
    <w:uiPriority w:val="39"/>
    <w:unhideWhenUsed/>
    <w:rsid w:val="00F30B82"/>
    <w:pPr>
      <w:tabs>
        <w:tab w:val="right" w:leader="dot" w:pos="7680"/>
      </w:tabs>
    </w:pPr>
    <w:rPr>
      <w:rFonts w:eastAsiaTheme="minorEastAsia"/>
      <w:noProof/>
    </w:rPr>
  </w:style>
  <w:style w:type="table" w:customStyle="1" w:styleId="Tablerowcell">
    <w:name w:val="Table row cell"/>
    <w:basedOn w:val="TableNormal"/>
    <w:uiPriority w:val="99"/>
    <w:rsid w:val="00F30B82"/>
    <w:rPr>
      <w:rFonts w:asciiTheme="minorHAnsi" w:eastAsiaTheme="minorHAnsi" w:hAnsiTheme="minorHAnsi" w:cstheme="minorBidi"/>
      <w:szCs w:val="22"/>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customStyle="1" w:styleId="TableBody">
    <w:name w:val="Table Body"/>
    <w:aliases w:val="tp"/>
    <w:basedOn w:val="Normal"/>
    <w:rsid w:val="00E31605"/>
    <w:pPr>
      <w:spacing w:before="20" w:after="40"/>
    </w:pPr>
    <w:rPr>
      <w:sz w:val="18"/>
      <w:szCs w:val="18"/>
    </w:rPr>
  </w:style>
  <w:style w:type="paragraph" w:customStyle="1" w:styleId="TableHead">
    <w:name w:val="Table Head"/>
    <w:basedOn w:val="BodyText"/>
    <w:next w:val="BodyText"/>
    <w:link w:val="TableHeadChar"/>
    <w:rsid w:val="00F30B82"/>
    <w:pPr>
      <w:keepNext/>
      <w:keepLines/>
      <w:spacing w:before="160" w:after="0"/>
    </w:pPr>
    <w:rPr>
      <w:b/>
      <w:sz w:val="20"/>
    </w:rPr>
  </w:style>
  <w:style w:type="paragraph" w:customStyle="1" w:styleId="Disclaimertext">
    <w:name w:val="Disclaimertext"/>
    <w:basedOn w:val="Normal"/>
    <w:next w:val="Normal"/>
    <w:rsid w:val="00F30B82"/>
    <w:rPr>
      <w:rFonts w:ascii="Arial" w:eastAsia="MS Mincho" w:hAnsi="Arial" w:cs="Arial"/>
      <w:i/>
      <w:sz w:val="16"/>
      <w:szCs w:val="16"/>
    </w:rPr>
  </w:style>
  <w:style w:type="paragraph" w:customStyle="1" w:styleId="FigCap">
    <w:name w:val="FigCap"/>
    <w:basedOn w:val="Normal"/>
    <w:next w:val="BodyText"/>
    <w:autoRedefine/>
    <w:rsid w:val="00F30B82"/>
    <w:pPr>
      <w:spacing w:before="160" w:after="240"/>
    </w:pPr>
    <w:rPr>
      <w:rFonts w:ascii="Arial" w:eastAsia="MS Mincho" w:hAnsi="Arial" w:cs="Arial"/>
      <w:b/>
      <w:sz w:val="18"/>
      <w:szCs w:val="18"/>
    </w:rPr>
  </w:style>
  <w:style w:type="paragraph" w:customStyle="1" w:styleId="DT">
    <w:name w:val="DT"/>
    <w:aliases w:val="Term1"/>
    <w:basedOn w:val="Normal"/>
    <w:next w:val="DL"/>
    <w:rsid w:val="00F30B82"/>
    <w:pPr>
      <w:keepNext/>
      <w:ind w:left="180"/>
    </w:pPr>
    <w:rPr>
      <w:rFonts w:eastAsia="MS Mincho" w:cs="Arial"/>
      <w:b/>
      <w:szCs w:val="20"/>
    </w:rPr>
  </w:style>
  <w:style w:type="paragraph" w:customStyle="1" w:styleId="DL">
    <w:name w:val="DL"/>
    <w:aliases w:val="Def1"/>
    <w:basedOn w:val="Normal"/>
    <w:next w:val="DT"/>
    <w:rsid w:val="00F30B82"/>
    <w:pPr>
      <w:keepLines/>
      <w:spacing w:after="80"/>
      <w:ind w:left="360"/>
    </w:pPr>
    <w:rPr>
      <w:rFonts w:eastAsia="MS Mincho" w:cs="Arial"/>
      <w:szCs w:val="20"/>
    </w:rPr>
  </w:style>
  <w:style w:type="character" w:customStyle="1" w:styleId="Superscript">
    <w:name w:val="Superscript"/>
    <w:rsid w:val="005E4AE8"/>
    <w:rPr>
      <w:rFonts w:ascii="Arial" w:hAnsi="Arial"/>
      <w:vertAlign w:val="superscript"/>
    </w:rPr>
  </w:style>
  <w:style w:type="character" w:customStyle="1" w:styleId="Subscript">
    <w:name w:val="Subscript"/>
    <w:rsid w:val="005E4AE8"/>
    <w:rPr>
      <w:rFonts w:ascii="Arial" w:hAnsi="Arial"/>
      <w:vertAlign w:val="subscript"/>
    </w:rPr>
  </w:style>
  <w:style w:type="character" w:customStyle="1" w:styleId="PlainTextEmbedded">
    <w:name w:val="Plain Text Embedded"/>
    <w:basedOn w:val="DefaultParagraphFont"/>
    <w:rsid w:val="005E4AE8"/>
    <w:rPr>
      <w:rFonts w:ascii="Courier New" w:hAnsi="Courier New"/>
      <w:sz w:val="18"/>
    </w:rPr>
  </w:style>
  <w:style w:type="paragraph" w:customStyle="1" w:styleId="Version">
    <w:name w:val="Version"/>
    <w:basedOn w:val="Normal"/>
    <w:next w:val="BodyText"/>
    <w:rsid w:val="00F30B82"/>
    <w:pPr>
      <w:keepLines/>
      <w:spacing w:after="480"/>
    </w:pPr>
    <w:rPr>
      <w:rFonts w:eastAsia="MS Mincho" w:cs="Arial"/>
      <w:noProof/>
      <w:sz w:val="18"/>
      <w:szCs w:val="20"/>
    </w:rPr>
  </w:style>
  <w:style w:type="character" w:styleId="Hyperlink">
    <w:name w:val="Hyperlink"/>
    <w:uiPriority w:val="99"/>
    <w:rsid w:val="00F30B82"/>
    <w:rPr>
      <w:color w:val="0000FF"/>
      <w:u w:val="single"/>
    </w:rPr>
  </w:style>
  <w:style w:type="paragraph" w:customStyle="1" w:styleId="BodyTextLink">
    <w:name w:val="Body Text Link"/>
    <w:basedOn w:val="BodyText"/>
    <w:next w:val="BulletList"/>
    <w:link w:val="BodyTextLinkChar"/>
    <w:rsid w:val="00F30B82"/>
    <w:pPr>
      <w:keepNext/>
      <w:keepLines/>
      <w:spacing w:after="80"/>
    </w:pPr>
  </w:style>
  <w:style w:type="table" w:styleId="TableGrid">
    <w:name w:val="Table Grid"/>
    <w:basedOn w:val="TableNormal"/>
    <w:rsid w:val="005E4AE8"/>
    <w:pPr>
      <w:spacing w:after="120"/>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E4AE8"/>
    <w:rPr>
      <w:sz w:val="16"/>
      <w:szCs w:val="16"/>
    </w:rPr>
  </w:style>
  <w:style w:type="paragraph" w:styleId="CommentSubject">
    <w:name w:val="annotation subject"/>
    <w:basedOn w:val="CommentText"/>
    <w:next w:val="CommentText"/>
    <w:semiHidden/>
    <w:rsid w:val="005E4AE8"/>
    <w:pPr>
      <w:shd w:val="clear" w:color="auto" w:fill="auto"/>
    </w:pPr>
    <w:rPr>
      <w:rFonts w:ascii="Times New Roman" w:hAnsi="Times New Roman"/>
      <w:bCs/>
      <w:color w:val="FF6600"/>
      <w:sz w:val="20"/>
    </w:rPr>
  </w:style>
  <w:style w:type="paragraph" w:styleId="BalloonText">
    <w:name w:val="Balloon Text"/>
    <w:basedOn w:val="Normal"/>
    <w:uiPriority w:val="99"/>
    <w:semiHidden/>
    <w:unhideWhenUsed/>
    <w:rsid w:val="00F30B82"/>
    <w:rPr>
      <w:rFonts w:ascii="Tahoma" w:hAnsi="Tahoma" w:cs="Tahoma"/>
      <w:sz w:val="16"/>
      <w:szCs w:val="16"/>
    </w:rPr>
  </w:style>
  <w:style w:type="paragraph" w:styleId="NormalWeb">
    <w:name w:val="Normal (Web)"/>
    <w:basedOn w:val="Normal"/>
    <w:semiHidden/>
    <w:rsid w:val="005E4AE8"/>
    <w:rPr>
      <w:szCs w:val="24"/>
    </w:rPr>
  </w:style>
  <w:style w:type="character" w:customStyle="1" w:styleId="Red">
    <w:name w:val="Red"/>
    <w:basedOn w:val="BodyTextChar"/>
    <w:uiPriority w:val="1"/>
    <w:qFormat/>
    <w:rsid w:val="00F30B82"/>
    <w:rPr>
      <w:rFonts w:asciiTheme="minorHAnsi" w:eastAsia="MS Mincho" w:hAnsiTheme="minorHAnsi" w:cs="Arial"/>
      <w:b/>
      <w:color w:val="FF0000"/>
      <w:sz w:val="22"/>
      <w:szCs w:val="20"/>
    </w:rPr>
  </w:style>
  <w:style w:type="paragraph" w:customStyle="1" w:styleId="Noteend">
    <w:name w:val="Note end"/>
    <w:basedOn w:val="Normal"/>
    <w:next w:val="Normal"/>
    <w:semiHidden/>
    <w:rsid w:val="005E4AE8"/>
    <w:pPr>
      <w:spacing w:before="120" w:line="60" w:lineRule="exact"/>
    </w:pPr>
    <w:rPr>
      <w:sz w:val="16"/>
      <w:szCs w:val="24"/>
    </w:rPr>
  </w:style>
  <w:style w:type="paragraph" w:customStyle="1" w:styleId="AlertText">
    <w:name w:val="Alert Text"/>
    <w:basedOn w:val="Normal"/>
    <w:autoRedefine/>
    <w:rsid w:val="005E4AE8"/>
    <w:pPr>
      <w:spacing w:after="160"/>
    </w:pPr>
    <w:rPr>
      <w:color w:val="800000"/>
    </w:rPr>
  </w:style>
  <w:style w:type="paragraph" w:styleId="Subtitle">
    <w:name w:val="Subtitle"/>
    <w:basedOn w:val="Normal"/>
    <w:next w:val="Normal"/>
    <w:uiPriority w:val="11"/>
    <w:qFormat/>
    <w:rsid w:val="00F30B82"/>
    <w:pPr>
      <w:numPr>
        <w:ilvl w:val="1"/>
      </w:numPr>
      <w:spacing w:after="480"/>
    </w:pPr>
    <w:rPr>
      <w:rFonts w:ascii="Arial" w:eastAsiaTheme="majorEastAsia" w:hAnsi="Arial" w:cstheme="majorBidi"/>
      <w:iCs/>
      <w:spacing w:val="15"/>
      <w:sz w:val="32"/>
      <w:szCs w:val="24"/>
    </w:rPr>
  </w:style>
  <w:style w:type="paragraph" w:customStyle="1" w:styleId="Notebody">
    <w:name w:val="Note body"/>
    <w:next w:val="Noteend"/>
    <w:semiHidden/>
    <w:rsid w:val="005E4AE8"/>
    <w:pPr>
      <w:pBdr>
        <w:bottom w:val="single" w:sz="4" w:space="1" w:color="auto"/>
      </w:pBdr>
    </w:pPr>
    <w:rPr>
      <w:rFonts w:ascii="Arial" w:eastAsia="MS Mincho" w:hAnsi="Arial" w:cs="Arial"/>
    </w:rPr>
  </w:style>
  <w:style w:type="character" w:customStyle="1" w:styleId="Italic">
    <w:name w:val="Italic"/>
    <w:basedOn w:val="DefaultParagraphFont"/>
    <w:rsid w:val="005E4AE8"/>
    <w:rPr>
      <w:i/>
    </w:rPr>
  </w:style>
  <w:style w:type="character" w:styleId="PageNumber">
    <w:name w:val="page number"/>
    <w:basedOn w:val="DefaultParagraphFont"/>
    <w:semiHidden/>
    <w:rsid w:val="005E4AE8"/>
    <w:rPr>
      <w:rFonts w:ascii="Arial" w:hAnsi="Arial"/>
      <w:b/>
      <w:sz w:val="18"/>
    </w:rPr>
  </w:style>
  <w:style w:type="paragraph" w:customStyle="1" w:styleId="Le">
    <w:name w:val="Le"/>
    <w:aliases w:val="listend (LE)"/>
    <w:next w:val="BodyText"/>
    <w:rsid w:val="00F30B82"/>
    <w:pPr>
      <w:spacing w:line="80" w:lineRule="exact"/>
    </w:pPr>
    <w:rPr>
      <w:rFonts w:ascii="Arial" w:eastAsia="MS Mincho" w:hAnsi="Arial"/>
      <w:color w:val="0070C0"/>
      <w:sz w:val="16"/>
      <w:szCs w:val="24"/>
    </w:rPr>
  </w:style>
  <w:style w:type="character" w:customStyle="1" w:styleId="Editornote">
    <w:name w:val="Editor note"/>
    <w:basedOn w:val="Strong"/>
    <w:rsid w:val="00F30B82"/>
    <w:rPr>
      <w:rFonts w:ascii="Arial" w:hAnsi="Arial"/>
      <w:b/>
      <w:bCs/>
      <w:color w:val="0000FF"/>
      <w:sz w:val="20"/>
      <w:shd w:val="clear" w:color="auto" w:fill="C0C0C0"/>
    </w:rPr>
  </w:style>
  <w:style w:type="character" w:styleId="Strong">
    <w:name w:val="Strong"/>
    <w:basedOn w:val="DefaultParagraphFont"/>
    <w:uiPriority w:val="99"/>
    <w:qFormat/>
    <w:rsid w:val="00F30B82"/>
    <w:rPr>
      <w:b/>
      <w:bCs/>
    </w:rPr>
  </w:style>
  <w:style w:type="character" w:customStyle="1" w:styleId="Bold">
    <w:name w:val="Bold"/>
    <w:basedOn w:val="DefaultParagraphFont"/>
    <w:rsid w:val="00F30B82"/>
    <w:rPr>
      <w:b/>
    </w:rPr>
  </w:style>
  <w:style w:type="character" w:customStyle="1" w:styleId="BulletListChar">
    <w:name w:val="Bullet List Char"/>
    <w:basedOn w:val="DefaultParagraphFont"/>
    <w:link w:val="BulletList"/>
    <w:rsid w:val="008664B3"/>
    <w:rPr>
      <w:rFonts w:asciiTheme="minorHAnsi" w:eastAsia="MS Mincho" w:hAnsiTheme="minorHAnsi" w:cs="Arial"/>
      <w:sz w:val="22"/>
    </w:rPr>
  </w:style>
  <w:style w:type="paragraph" w:customStyle="1" w:styleId="PowerCfgSample">
    <w:name w:val="PowerCfg Sample"/>
    <w:basedOn w:val="BodyText"/>
    <w:link w:val="PowerCfgSampleChar"/>
    <w:qFormat/>
    <w:rsid w:val="00530A82"/>
    <w:pPr>
      <w:keepNext/>
      <w:pBdr>
        <w:top w:val="single" w:sz="4" w:space="1" w:color="auto"/>
        <w:bottom w:val="single" w:sz="4" w:space="1" w:color="auto"/>
      </w:pBdr>
      <w:shd w:val="clear" w:color="auto" w:fill="EEECE1"/>
      <w:tabs>
        <w:tab w:val="clear" w:pos="360"/>
        <w:tab w:val="clear" w:pos="720"/>
      </w:tabs>
      <w:spacing w:after="0"/>
    </w:pPr>
    <w:rPr>
      <w:rFonts w:ascii="Courier New" w:hAnsi="Courier New" w:cs="Courier New"/>
      <w:sz w:val="18"/>
    </w:rPr>
  </w:style>
  <w:style w:type="character" w:customStyle="1" w:styleId="PowerCfgSampleChar">
    <w:name w:val="PowerCfg Sample Char"/>
    <w:basedOn w:val="DefaultParagraphFont"/>
    <w:link w:val="PowerCfgSample"/>
    <w:rsid w:val="00530A82"/>
    <w:rPr>
      <w:rFonts w:ascii="Courier New" w:eastAsia="MS Mincho" w:hAnsi="Courier New" w:cs="Courier New"/>
      <w:sz w:val="18"/>
      <w:szCs w:val="22"/>
      <w:shd w:val="clear" w:color="auto" w:fill="EEECE1"/>
    </w:rPr>
  </w:style>
  <w:style w:type="paragraph" w:customStyle="1" w:styleId="CodeShaded">
    <w:name w:val="Code Shaded"/>
    <w:basedOn w:val="Normal"/>
    <w:rsid w:val="00530A82"/>
    <w:pPr>
      <w:shd w:val="clear" w:color="auto" w:fill="D9D9D9"/>
    </w:pPr>
    <w:rPr>
      <w:rFonts w:ascii="Courier" w:eastAsia="Times New Roman" w:hAnsi="Courier" w:cs="Times New Roman"/>
      <w:color w:val="000000"/>
      <w:sz w:val="18"/>
      <w:szCs w:val="16"/>
    </w:rPr>
  </w:style>
  <w:style w:type="character" w:customStyle="1" w:styleId="BodyTextLinkChar">
    <w:name w:val="Body Text Link Char"/>
    <w:basedOn w:val="DefaultParagraphFont"/>
    <w:link w:val="BodyTextLink"/>
    <w:rsid w:val="00530A82"/>
    <w:rPr>
      <w:rFonts w:asciiTheme="minorHAnsi" w:eastAsia="MS Mincho" w:hAnsiTheme="minorHAnsi" w:cs="Arial"/>
      <w:sz w:val="22"/>
    </w:rPr>
  </w:style>
  <w:style w:type="character" w:customStyle="1" w:styleId="Heading1Char">
    <w:name w:val="Heading 1 Char"/>
    <w:basedOn w:val="DefaultParagraphFont"/>
    <w:link w:val="Heading1"/>
    <w:rsid w:val="00530A82"/>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530A82"/>
    <w:rPr>
      <w:rFonts w:ascii="Arial" w:eastAsiaTheme="majorEastAsia" w:hAnsi="Arial" w:cstheme="majorBidi"/>
      <w:bCs/>
      <w:sz w:val="26"/>
      <w:szCs w:val="26"/>
    </w:rPr>
  </w:style>
  <w:style w:type="character" w:customStyle="1" w:styleId="TableHeadChar">
    <w:name w:val="Table Head Char"/>
    <w:basedOn w:val="DefaultParagraphFont"/>
    <w:link w:val="TableHead"/>
    <w:rsid w:val="00530A82"/>
    <w:rPr>
      <w:rFonts w:asciiTheme="minorHAnsi" w:eastAsia="MS Mincho" w:hAnsiTheme="minorHAnsi" w:cs="Arial"/>
      <w:b/>
    </w:rPr>
  </w:style>
  <w:style w:type="paragraph" w:customStyle="1" w:styleId="Note">
    <w:name w:val="Note"/>
    <w:basedOn w:val="List"/>
    <w:qFormat/>
    <w:rsid w:val="00530A82"/>
    <w:pPr>
      <w:numPr>
        <w:numId w:val="26"/>
      </w:numPr>
    </w:pPr>
  </w:style>
  <w:style w:type="character" w:styleId="FollowedHyperlink">
    <w:name w:val="FollowedHyperlink"/>
    <w:basedOn w:val="DefaultParagraphFont"/>
    <w:rsid w:val="001854DF"/>
    <w:rPr>
      <w:color w:val="800080"/>
      <w:u w:val="single"/>
    </w:rPr>
  </w:style>
  <w:style w:type="character" w:customStyle="1" w:styleId="Heading4Char">
    <w:name w:val="Heading 4 Char"/>
    <w:basedOn w:val="DefaultParagraphFont"/>
    <w:link w:val="Heading4"/>
    <w:rsid w:val="008152BC"/>
    <w:rPr>
      <w:rFonts w:ascii="Arial" w:eastAsiaTheme="majorEastAsia" w:hAnsi="Arial" w:cstheme="majorBidi"/>
      <w:b/>
      <w:bCs/>
      <w:iCs/>
      <w:szCs w:val="22"/>
    </w:rPr>
  </w:style>
  <w:style w:type="character" w:customStyle="1" w:styleId="BodyTextChar">
    <w:name w:val="Body Text Char"/>
    <w:basedOn w:val="DefaultParagraphFont"/>
    <w:link w:val="BodyText"/>
    <w:rsid w:val="008152BC"/>
    <w:rPr>
      <w:rFonts w:asciiTheme="minorHAnsi" w:eastAsia="MS Mincho" w:hAnsiTheme="minorHAnsi" w:cs="Arial"/>
      <w:sz w:val="22"/>
    </w:rPr>
  </w:style>
  <w:style w:type="paragraph" w:customStyle="1" w:styleId="TableBullet">
    <w:name w:val="Table Bullet"/>
    <w:basedOn w:val="Normal"/>
    <w:rsid w:val="00F30B82"/>
    <w:pPr>
      <w:numPr>
        <w:numId w:val="32"/>
      </w:numPr>
      <w:spacing w:before="20" w:after="20"/>
    </w:pPr>
    <w:rPr>
      <w:rFonts w:eastAsia="MS Mincho" w:cs="Arial"/>
      <w:sz w:val="18"/>
      <w:szCs w:val="18"/>
    </w:rPr>
  </w:style>
  <w:style w:type="paragraph" w:customStyle="1" w:styleId="Contents">
    <w:name w:val="Contents"/>
    <w:basedOn w:val="Normal"/>
    <w:semiHidden/>
    <w:qFormat/>
    <w:rsid w:val="00F30B82"/>
    <w:pPr>
      <w:pBdr>
        <w:bottom w:val="single" w:sz="2" w:space="1" w:color="000080"/>
      </w:pBdr>
      <w:spacing w:before="240" w:after="40"/>
      <w:ind w:left="-720"/>
    </w:pPr>
    <w:rPr>
      <w:rFonts w:ascii="Arial" w:hAnsi="Arial" w:cs="Arial"/>
      <w:sz w:val="28"/>
      <w:szCs w:val="28"/>
    </w:rPr>
  </w:style>
  <w:style w:type="character" w:customStyle="1" w:styleId="EmbeddedCode">
    <w:name w:val="Embedded Code"/>
    <w:basedOn w:val="DefaultParagraphFont"/>
    <w:rsid w:val="00F30B82"/>
    <w:rPr>
      <w:rFonts w:ascii="Courier New" w:hAnsi="Courier New"/>
      <w:sz w:val="18"/>
    </w:rPr>
  </w:style>
  <w:style w:type="paragraph" w:styleId="ListParagraph">
    <w:name w:val="List Paragraph"/>
    <w:basedOn w:val="Normal"/>
    <w:uiPriority w:val="34"/>
    <w:qFormat/>
    <w:rsid w:val="00F30B82"/>
    <w:pPr>
      <w:spacing w:after="80"/>
      <w:ind w:left="360" w:hanging="360"/>
    </w:pPr>
  </w:style>
  <w:style w:type="paragraph" w:styleId="Quote">
    <w:name w:val="Quote"/>
    <w:basedOn w:val="Normal"/>
    <w:next w:val="Normal"/>
    <w:link w:val="QuoteChar"/>
    <w:uiPriority w:val="99"/>
    <w:rsid w:val="00F30B82"/>
    <w:pPr>
      <w:ind w:left="360"/>
    </w:pPr>
    <w:rPr>
      <w:iCs/>
      <w:color w:val="000000" w:themeColor="text1"/>
    </w:rPr>
  </w:style>
  <w:style w:type="character" w:customStyle="1" w:styleId="QuoteChar">
    <w:name w:val="Quote Char"/>
    <w:basedOn w:val="DefaultParagraphFont"/>
    <w:link w:val="Quote"/>
    <w:uiPriority w:val="99"/>
    <w:rsid w:val="00F30B82"/>
    <w:rPr>
      <w:rFonts w:asciiTheme="minorHAnsi" w:eastAsiaTheme="minorHAnsi" w:hAnsiTheme="minorHAnsi" w:cstheme="minorBidi"/>
      <w:iCs/>
      <w:color w:val="000000" w:themeColor="tex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82"/>
    <w:rPr>
      <w:rFonts w:asciiTheme="minorHAnsi" w:eastAsiaTheme="minorHAnsi" w:hAnsiTheme="minorHAnsi" w:cstheme="minorBidi"/>
      <w:sz w:val="22"/>
      <w:szCs w:val="22"/>
    </w:rPr>
  </w:style>
  <w:style w:type="paragraph" w:styleId="Heading1">
    <w:name w:val="heading 1"/>
    <w:basedOn w:val="Normal"/>
    <w:next w:val="BodyText"/>
    <w:link w:val="Heading1Char"/>
    <w:rsid w:val="00F30B82"/>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F30B82"/>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uiPriority w:val="9"/>
    <w:qFormat/>
    <w:rsid w:val="00F30B82"/>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F30B82"/>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uiPriority w:val="9"/>
    <w:unhideWhenUsed/>
    <w:qFormat/>
    <w:rsid w:val="00F30B82"/>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uiPriority w:val="9"/>
    <w:unhideWhenUsed/>
    <w:qFormat/>
    <w:rsid w:val="00F30B82"/>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0B82"/>
    <w:pPr>
      <w:tabs>
        <w:tab w:val="left" w:pos="360"/>
        <w:tab w:val="left" w:pos="720"/>
      </w:tabs>
      <w:spacing w:after="160"/>
    </w:pPr>
    <w:rPr>
      <w:rFonts w:eastAsia="MS Mincho" w:cs="Arial"/>
      <w:szCs w:val="20"/>
    </w:rPr>
  </w:style>
  <w:style w:type="character" w:customStyle="1" w:styleId="Small">
    <w:name w:val="Small"/>
    <w:basedOn w:val="DefaultParagraphFont"/>
    <w:rsid w:val="00F30B82"/>
    <w:rPr>
      <w:sz w:val="18"/>
    </w:rPr>
  </w:style>
  <w:style w:type="paragraph" w:styleId="Header">
    <w:name w:val="header"/>
    <w:basedOn w:val="BodyText"/>
    <w:unhideWhenUsed/>
    <w:rsid w:val="00F30B82"/>
    <w:pPr>
      <w:pBdr>
        <w:bottom w:val="single" w:sz="2" w:space="1" w:color="000080"/>
      </w:pBdr>
      <w:tabs>
        <w:tab w:val="center" w:pos="4680"/>
        <w:tab w:val="right" w:pos="9360"/>
      </w:tabs>
      <w:jc w:val="right"/>
    </w:pPr>
    <w:rPr>
      <w:sz w:val="16"/>
    </w:rPr>
  </w:style>
  <w:style w:type="paragraph" w:styleId="Footer">
    <w:name w:val="footer"/>
    <w:basedOn w:val="Normal"/>
    <w:semiHidden/>
    <w:unhideWhenUsed/>
    <w:rsid w:val="00F30B82"/>
    <w:pPr>
      <w:tabs>
        <w:tab w:val="center" w:pos="4680"/>
        <w:tab w:val="right" w:pos="9360"/>
      </w:tabs>
    </w:pPr>
    <w:rPr>
      <w:sz w:val="16"/>
    </w:rPr>
  </w:style>
  <w:style w:type="paragraph" w:styleId="CommentText">
    <w:name w:val="annotation text"/>
    <w:aliases w:val="ed"/>
    <w:next w:val="Normal"/>
    <w:link w:val="CommentTextChar"/>
    <w:semiHidden/>
    <w:rsid w:val="00F30B82"/>
    <w:pPr>
      <w:shd w:val="clear" w:color="auto" w:fill="C0C0C0"/>
    </w:pPr>
    <w:rPr>
      <w:rFonts w:ascii="Arial" w:hAnsi="Arial"/>
      <w:b/>
      <w:color w:val="0000FF"/>
      <w:sz w:val="16"/>
    </w:rPr>
  </w:style>
  <w:style w:type="character" w:customStyle="1" w:styleId="CommentTextChar">
    <w:name w:val="Comment Text Char"/>
    <w:aliases w:val="ed Char"/>
    <w:basedOn w:val="DefaultParagraphFont"/>
    <w:link w:val="CommentText"/>
    <w:semiHidden/>
    <w:rsid w:val="005E4AE8"/>
    <w:rPr>
      <w:rFonts w:ascii="Arial" w:hAnsi="Arial"/>
      <w:b/>
      <w:color w:val="0000FF"/>
      <w:sz w:val="16"/>
      <w:shd w:val="clear" w:color="auto" w:fill="C0C0C0"/>
    </w:rPr>
  </w:style>
  <w:style w:type="paragraph" w:styleId="BodyTextIndent">
    <w:name w:val="Body Text Indent"/>
    <w:basedOn w:val="Normal"/>
    <w:rsid w:val="00F30B82"/>
    <w:pPr>
      <w:spacing w:after="80"/>
      <w:ind w:left="360"/>
    </w:pPr>
    <w:rPr>
      <w:rFonts w:eastAsia="MS Mincho" w:cs="Arial"/>
      <w:szCs w:val="20"/>
    </w:rPr>
  </w:style>
  <w:style w:type="paragraph" w:styleId="BodyTextIndent2">
    <w:name w:val="Body Text Indent 2"/>
    <w:basedOn w:val="Normal"/>
    <w:rsid w:val="005E4AE8"/>
    <w:pPr>
      <w:spacing w:after="80"/>
      <w:ind w:left="720"/>
    </w:pPr>
  </w:style>
  <w:style w:type="paragraph" w:customStyle="1" w:styleId="BulletList">
    <w:name w:val="Bullet List"/>
    <w:basedOn w:val="Normal"/>
    <w:link w:val="BulletListChar"/>
    <w:rsid w:val="008664B3"/>
    <w:pPr>
      <w:numPr>
        <w:numId w:val="31"/>
      </w:numPr>
      <w:spacing w:after="80"/>
      <w:ind w:left="360"/>
    </w:pPr>
    <w:rPr>
      <w:rFonts w:eastAsia="MS Mincho" w:cs="Arial"/>
      <w:szCs w:val="20"/>
    </w:rPr>
  </w:style>
  <w:style w:type="paragraph" w:customStyle="1" w:styleId="BulletList2">
    <w:name w:val="Bullet List 2"/>
    <w:basedOn w:val="BulletList"/>
    <w:rsid w:val="008664B3"/>
    <w:pPr>
      <w:numPr>
        <w:numId w:val="33"/>
      </w:numPr>
    </w:pPr>
  </w:style>
  <w:style w:type="paragraph" w:styleId="Title">
    <w:name w:val="Title"/>
    <w:next w:val="BodyText"/>
    <w:qFormat/>
    <w:rsid w:val="00F30B82"/>
    <w:pPr>
      <w:spacing w:before="1440" w:after="480"/>
    </w:pPr>
    <w:rPr>
      <w:rFonts w:ascii="Arial" w:eastAsia="MS Mincho" w:hAnsi="Arial" w:cs="Arial"/>
      <w:bCs/>
      <w:kern w:val="28"/>
      <w:sz w:val="48"/>
      <w:szCs w:val="48"/>
    </w:rPr>
  </w:style>
  <w:style w:type="paragraph" w:customStyle="1" w:styleId="Subtitle2">
    <w:name w:val="Subtitle2"/>
    <w:basedOn w:val="Normal"/>
    <w:next w:val="Normal"/>
    <w:rsid w:val="005E4AE8"/>
    <w:pPr>
      <w:spacing w:before="80" w:after="480"/>
    </w:pPr>
    <w:rPr>
      <w:b/>
      <w:i/>
      <w:sz w:val="18"/>
      <w:szCs w:val="18"/>
    </w:rPr>
  </w:style>
  <w:style w:type="paragraph" w:styleId="PlainText">
    <w:name w:val="Plain Text"/>
    <w:aliases w:val="Code"/>
    <w:rsid w:val="00F30B82"/>
    <w:pPr>
      <w:shd w:val="clear" w:color="auto" w:fill="D9D9D9" w:themeFill="background1" w:themeFillShade="D9"/>
    </w:pPr>
    <w:rPr>
      <w:rFonts w:ascii="Lucida Sans Typewriter" w:eastAsia="MS Mincho" w:hAnsi="Lucida Sans Typewriter" w:cs="Courier New"/>
      <w:noProof/>
      <w:color w:val="000000"/>
      <w:sz w:val="18"/>
    </w:rPr>
  </w:style>
  <w:style w:type="paragraph" w:styleId="NoteHeading">
    <w:name w:val="Note Heading"/>
    <w:next w:val="Normal"/>
    <w:semiHidden/>
    <w:rsid w:val="005E4AE8"/>
    <w:pPr>
      <w:keepNext/>
      <w:pBdr>
        <w:top w:val="single" w:sz="4" w:space="1" w:color="auto"/>
      </w:pBdr>
      <w:spacing w:after="40"/>
    </w:pPr>
    <w:rPr>
      <w:rFonts w:ascii="Arial" w:eastAsia="MS Mincho" w:hAnsi="Arial" w:cs="Arial"/>
      <w:b/>
      <w:sz w:val="18"/>
    </w:rPr>
  </w:style>
  <w:style w:type="paragraph" w:customStyle="1" w:styleId="Procedure">
    <w:name w:val="Procedure"/>
    <w:basedOn w:val="Normal"/>
    <w:next w:val="List"/>
    <w:rsid w:val="00F30B82"/>
    <w:pPr>
      <w:keepNext/>
      <w:keepLines/>
      <w:pBdr>
        <w:bottom w:val="single" w:sz="2" w:space="1" w:color="000080"/>
      </w:pBdr>
      <w:spacing w:before="240" w:after="120"/>
    </w:pPr>
    <w:rPr>
      <w:rFonts w:ascii="Arial" w:eastAsia="MS Mincho" w:hAnsi="Arial" w:cs="Arial"/>
      <w:b/>
      <w:color w:val="000080"/>
      <w:sz w:val="20"/>
      <w:szCs w:val="20"/>
    </w:rPr>
  </w:style>
  <w:style w:type="paragraph" w:styleId="List">
    <w:name w:val="List"/>
    <w:basedOn w:val="BodyText"/>
    <w:uiPriority w:val="99"/>
    <w:rsid w:val="00F30B82"/>
    <w:pPr>
      <w:spacing w:after="80"/>
      <w:ind w:left="360" w:hanging="360"/>
    </w:pPr>
  </w:style>
  <w:style w:type="paragraph" w:styleId="TOC2">
    <w:name w:val="toc 2"/>
    <w:basedOn w:val="Normal"/>
    <w:next w:val="Normal"/>
    <w:autoRedefine/>
    <w:uiPriority w:val="39"/>
    <w:unhideWhenUsed/>
    <w:rsid w:val="00F30B82"/>
    <w:pPr>
      <w:tabs>
        <w:tab w:val="right" w:leader="dot" w:pos="7680"/>
      </w:tabs>
      <w:ind w:left="240"/>
    </w:pPr>
    <w:rPr>
      <w:noProof/>
    </w:rPr>
  </w:style>
  <w:style w:type="paragraph" w:styleId="TOC3">
    <w:name w:val="toc 3"/>
    <w:basedOn w:val="Normal"/>
    <w:next w:val="Normal"/>
    <w:autoRedefine/>
    <w:uiPriority w:val="39"/>
    <w:unhideWhenUsed/>
    <w:rsid w:val="00F30B82"/>
    <w:pPr>
      <w:tabs>
        <w:tab w:val="right" w:leader="dot" w:pos="7680"/>
      </w:tabs>
      <w:ind w:left="480"/>
    </w:pPr>
    <w:rPr>
      <w:noProof/>
    </w:rPr>
  </w:style>
  <w:style w:type="paragraph" w:styleId="TOC1">
    <w:name w:val="toc 1"/>
    <w:basedOn w:val="Normal"/>
    <w:autoRedefine/>
    <w:uiPriority w:val="39"/>
    <w:unhideWhenUsed/>
    <w:rsid w:val="00F30B82"/>
    <w:pPr>
      <w:tabs>
        <w:tab w:val="right" w:leader="dot" w:pos="7680"/>
      </w:tabs>
    </w:pPr>
    <w:rPr>
      <w:rFonts w:eastAsiaTheme="minorEastAsia"/>
      <w:noProof/>
    </w:rPr>
  </w:style>
  <w:style w:type="table" w:customStyle="1" w:styleId="Tablerowcell">
    <w:name w:val="Table row cell"/>
    <w:basedOn w:val="TableNormal"/>
    <w:uiPriority w:val="99"/>
    <w:rsid w:val="00F30B82"/>
    <w:rPr>
      <w:rFonts w:asciiTheme="minorHAnsi" w:eastAsiaTheme="minorHAnsi" w:hAnsiTheme="minorHAnsi" w:cstheme="minorBidi"/>
      <w:szCs w:val="22"/>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customStyle="1" w:styleId="TableBody">
    <w:name w:val="Table Body"/>
    <w:aliases w:val="tp"/>
    <w:basedOn w:val="Normal"/>
    <w:rsid w:val="00E31605"/>
    <w:pPr>
      <w:spacing w:before="20" w:after="40"/>
    </w:pPr>
    <w:rPr>
      <w:sz w:val="18"/>
      <w:szCs w:val="18"/>
    </w:rPr>
  </w:style>
  <w:style w:type="paragraph" w:customStyle="1" w:styleId="TableHead">
    <w:name w:val="Table Head"/>
    <w:basedOn w:val="BodyText"/>
    <w:next w:val="BodyText"/>
    <w:link w:val="TableHeadChar"/>
    <w:rsid w:val="00F30B82"/>
    <w:pPr>
      <w:keepNext/>
      <w:keepLines/>
      <w:spacing w:before="160" w:after="0"/>
    </w:pPr>
    <w:rPr>
      <w:b/>
      <w:sz w:val="20"/>
    </w:rPr>
  </w:style>
  <w:style w:type="paragraph" w:customStyle="1" w:styleId="Disclaimertext">
    <w:name w:val="Disclaimertext"/>
    <w:basedOn w:val="Normal"/>
    <w:next w:val="Normal"/>
    <w:rsid w:val="00F30B82"/>
    <w:rPr>
      <w:rFonts w:ascii="Arial" w:eastAsia="MS Mincho" w:hAnsi="Arial" w:cs="Arial"/>
      <w:i/>
      <w:sz w:val="16"/>
      <w:szCs w:val="16"/>
    </w:rPr>
  </w:style>
  <w:style w:type="paragraph" w:customStyle="1" w:styleId="FigCap">
    <w:name w:val="FigCap"/>
    <w:basedOn w:val="Normal"/>
    <w:next w:val="BodyText"/>
    <w:autoRedefine/>
    <w:rsid w:val="00F30B82"/>
    <w:pPr>
      <w:spacing w:before="160" w:after="240"/>
    </w:pPr>
    <w:rPr>
      <w:rFonts w:ascii="Arial" w:eastAsia="MS Mincho" w:hAnsi="Arial" w:cs="Arial"/>
      <w:b/>
      <w:sz w:val="18"/>
      <w:szCs w:val="18"/>
    </w:rPr>
  </w:style>
  <w:style w:type="paragraph" w:customStyle="1" w:styleId="DT">
    <w:name w:val="DT"/>
    <w:aliases w:val="Term1"/>
    <w:basedOn w:val="Normal"/>
    <w:next w:val="DL"/>
    <w:rsid w:val="00F30B82"/>
    <w:pPr>
      <w:keepNext/>
      <w:ind w:left="180"/>
    </w:pPr>
    <w:rPr>
      <w:rFonts w:eastAsia="MS Mincho" w:cs="Arial"/>
      <w:b/>
      <w:szCs w:val="20"/>
    </w:rPr>
  </w:style>
  <w:style w:type="paragraph" w:customStyle="1" w:styleId="DL">
    <w:name w:val="DL"/>
    <w:aliases w:val="Def1"/>
    <w:basedOn w:val="Normal"/>
    <w:next w:val="DT"/>
    <w:rsid w:val="00F30B82"/>
    <w:pPr>
      <w:keepLines/>
      <w:spacing w:after="80"/>
      <w:ind w:left="360"/>
    </w:pPr>
    <w:rPr>
      <w:rFonts w:eastAsia="MS Mincho" w:cs="Arial"/>
      <w:szCs w:val="20"/>
    </w:rPr>
  </w:style>
  <w:style w:type="character" w:customStyle="1" w:styleId="Superscript">
    <w:name w:val="Superscript"/>
    <w:rsid w:val="005E4AE8"/>
    <w:rPr>
      <w:rFonts w:ascii="Arial" w:hAnsi="Arial"/>
      <w:vertAlign w:val="superscript"/>
    </w:rPr>
  </w:style>
  <w:style w:type="character" w:customStyle="1" w:styleId="Subscript">
    <w:name w:val="Subscript"/>
    <w:rsid w:val="005E4AE8"/>
    <w:rPr>
      <w:rFonts w:ascii="Arial" w:hAnsi="Arial"/>
      <w:vertAlign w:val="subscript"/>
    </w:rPr>
  </w:style>
  <w:style w:type="character" w:customStyle="1" w:styleId="PlainTextEmbedded">
    <w:name w:val="Plain Text Embedded"/>
    <w:basedOn w:val="DefaultParagraphFont"/>
    <w:rsid w:val="005E4AE8"/>
    <w:rPr>
      <w:rFonts w:ascii="Courier New" w:hAnsi="Courier New"/>
      <w:sz w:val="18"/>
    </w:rPr>
  </w:style>
  <w:style w:type="paragraph" w:customStyle="1" w:styleId="Version">
    <w:name w:val="Version"/>
    <w:basedOn w:val="Normal"/>
    <w:next w:val="BodyText"/>
    <w:rsid w:val="00F30B82"/>
    <w:pPr>
      <w:keepLines/>
      <w:spacing w:after="480"/>
    </w:pPr>
    <w:rPr>
      <w:rFonts w:eastAsia="MS Mincho" w:cs="Arial"/>
      <w:noProof/>
      <w:sz w:val="18"/>
      <w:szCs w:val="20"/>
    </w:rPr>
  </w:style>
  <w:style w:type="character" w:styleId="Hyperlink">
    <w:name w:val="Hyperlink"/>
    <w:uiPriority w:val="99"/>
    <w:rsid w:val="00F30B82"/>
    <w:rPr>
      <w:color w:val="0000FF"/>
      <w:u w:val="single"/>
    </w:rPr>
  </w:style>
  <w:style w:type="paragraph" w:customStyle="1" w:styleId="BodyTextLink">
    <w:name w:val="Body Text Link"/>
    <w:basedOn w:val="BodyText"/>
    <w:next w:val="BulletList"/>
    <w:link w:val="BodyTextLinkChar"/>
    <w:rsid w:val="00F30B82"/>
    <w:pPr>
      <w:keepNext/>
      <w:keepLines/>
      <w:spacing w:after="80"/>
    </w:pPr>
  </w:style>
  <w:style w:type="table" w:styleId="TableGrid">
    <w:name w:val="Table Grid"/>
    <w:basedOn w:val="TableNormal"/>
    <w:rsid w:val="005E4AE8"/>
    <w:pPr>
      <w:spacing w:after="120"/>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E4AE8"/>
    <w:rPr>
      <w:sz w:val="16"/>
      <w:szCs w:val="16"/>
    </w:rPr>
  </w:style>
  <w:style w:type="paragraph" w:styleId="CommentSubject">
    <w:name w:val="annotation subject"/>
    <w:basedOn w:val="CommentText"/>
    <w:next w:val="CommentText"/>
    <w:semiHidden/>
    <w:rsid w:val="005E4AE8"/>
    <w:pPr>
      <w:shd w:val="clear" w:color="auto" w:fill="auto"/>
    </w:pPr>
    <w:rPr>
      <w:rFonts w:ascii="Times New Roman" w:hAnsi="Times New Roman"/>
      <w:bCs/>
      <w:color w:val="FF6600"/>
      <w:sz w:val="20"/>
    </w:rPr>
  </w:style>
  <w:style w:type="paragraph" w:styleId="BalloonText">
    <w:name w:val="Balloon Text"/>
    <w:basedOn w:val="Normal"/>
    <w:uiPriority w:val="99"/>
    <w:semiHidden/>
    <w:unhideWhenUsed/>
    <w:rsid w:val="00F30B82"/>
    <w:rPr>
      <w:rFonts w:ascii="Tahoma" w:hAnsi="Tahoma" w:cs="Tahoma"/>
      <w:sz w:val="16"/>
      <w:szCs w:val="16"/>
    </w:rPr>
  </w:style>
  <w:style w:type="paragraph" w:styleId="NormalWeb">
    <w:name w:val="Normal (Web)"/>
    <w:basedOn w:val="Normal"/>
    <w:semiHidden/>
    <w:rsid w:val="005E4AE8"/>
    <w:rPr>
      <w:szCs w:val="24"/>
    </w:rPr>
  </w:style>
  <w:style w:type="character" w:customStyle="1" w:styleId="Red">
    <w:name w:val="Red"/>
    <w:basedOn w:val="BodyTextChar"/>
    <w:uiPriority w:val="1"/>
    <w:qFormat/>
    <w:rsid w:val="00F30B82"/>
    <w:rPr>
      <w:rFonts w:asciiTheme="minorHAnsi" w:eastAsia="MS Mincho" w:hAnsiTheme="minorHAnsi" w:cs="Arial"/>
      <w:b/>
      <w:color w:val="FF0000"/>
      <w:sz w:val="22"/>
      <w:szCs w:val="20"/>
    </w:rPr>
  </w:style>
  <w:style w:type="paragraph" w:customStyle="1" w:styleId="Noteend">
    <w:name w:val="Note end"/>
    <w:basedOn w:val="Normal"/>
    <w:next w:val="Normal"/>
    <w:semiHidden/>
    <w:rsid w:val="005E4AE8"/>
    <w:pPr>
      <w:spacing w:before="120" w:line="60" w:lineRule="exact"/>
    </w:pPr>
    <w:rPr>
      <w:sz w:val="16"/>
      <w:szCs w:val="24"/>
    </w:rPr>
  </w:style>
  <w:style w:type="paragraph" w:customStyle="1" w:styleId="AlertText">
    <w:name w:val="Alert Text"/>
    <w:basedOn w:val="Normal"/>
    <w:autoRedefine/>
    <w:rsid w:val="005E4AE8"/>
    <w:pPr>
      <w:spacing w:after="160"/>
    </w:pPr>
    <w:rPr>
      <w:color w:val="800000"/>
    </w:rPr>
  </w:style>
  <w:style w:type="paragraph" w:styleId="Subtitle">
    <w:name w:val="Subtitle"/>
    <w:basedOn w:val="Normal"/>
    <w:next w:val="Normal"/>
    <w:uiPriority w:val="11"/>
    <w:qFormat/>
    <w:rsid w:val="00F30B82"/>
    <w:pPr>
      <w:numPr>
        <w:ilvl w:val="1"/>
      </w:numPr>
      <w:spacing w:after="480"/>
    </w:pPr>
    <w:rPr>
      <w:rFonts w:ascii="Arial" w:eastAsiaTheme="majorEastAsia" w:hAnsi="Arial" w:cstheme="majorBidi"/>
      <w:iCs/>
      <w:spacing w:val="15"/>
      <w:sz w:val="32"/>
      <w:szCs w:val="24"/>
    </w:rPr>
  </w:style>
  <w:style w:type="paragraph" w:customStyle="1" w:styleId="Notebody">
    <w:name w:val="Note body"/>
    <w:next w:val="Noteend"/>
    <w:semiHidden/>
    <w:rsid w:val="005E4AE8"/>
    <w:pPr>
      <w:pBdr>
        <w:bottom w:val="single" w:sz="4" w:space="1" w:color="auto"/>
      </w:pBdr>
    </w:pPr>
    <w:rPr>
      <w:rFonts w:ascii="Arial" w:eastAsia="MS Mincho" w:hAnsi="Arial" w:cs="Arial"/>
    </w:rPr>
  </w:style>
  <w:style w:type="character" w:customStyle="1" w:styleId="Italic">
    <w:name w:val="Italic"/>
    <w:basedOn w:val="DefaultParagraphFont"/>
    <w:rsid w:val="005E4AE8"/>
    <w:rPr>
      <w:i/>
    </w:rPr>
  </w:style>
  <w:style w:type="character" w:styleId="PageNumber">
    <w:name w:val="page number"/>
    <w:basedOn w:val="DefaultParagraphFont"/>
    <w:semiHidden/>
    <w:rsid w:val="005E4AE8"/>
    <w:rPr>
      <w:rFonts w:ascii="Arial" w:hAnsi="Arial"/>
      <w:b/>
      <w:sz w:val="18"/>
    </w:rPr>
  </w:style>
  <w:style w:type="paragraph" w:customStyle="1" w:styleId="Le">
    <w:name w:val="Le"/>
    <w:aliases w:val="listend (LE)"/>
    <w:next w:val="BodyText"/>
    <w:rsid w:val="00F30B82"/>
    <w:pPr>
      <w:spacing w:line="80" w:lineRule="exact"/>
    </w:pPr>
    <w:rPr>
      <w:rFonts w:ascii="Arial" w:eastAsia="MS Mincho" w:hAnsi="Arial"/>
      <w:color w:val="0070C0"/>
      <w:sz w:val="16"/>
      <w:szCs w:val="24"/>
    </w:rPr>
  </w:style>
  <w:style w:type="character" w:customStyle="1" w:styleId="Editornote">
    <w:name w:val="Editor note"/>
    <w:basedOn w:val="Strong"/>
    <w:rsid w:val="00F30B82"/>
    <w:rPr>
      <w:rFonts w:ascii="Arial" w:hAnsi="Arial"/>
      <w:b/>
      <w:bCs/>
      <w:color w:val="0000FF"/>
      <w:sz w:val="20"/>
      <w:shd w:val="clear" w:color="auto" w:fill="C0C0C0"/>
    </w:rPr>
  </w:style>
  <w:style w:type="character" w:styleId="Strong">
    <w:name w:val="Strong"/>
    <w:basedOn w:val="DefaultParagraphFont"/>
    <w:uiPriority w:val="99"/>
    <w:qFormat/>
    <w:rsid w:val="00F30B82"/>
    <w:rPr>
      <w:b/>
      <w:bCs/>
    </w:rPr>
  </w:style>
  <w:style w:type="character" w:customStyle="1" w:styleId="Bold">
    <w:name w:val="Bold"/>
    <w:basedOn w:val="DefaultParagraphFont"/>
    <w:rsid w:val="00F30B82"/>
    <w:rPr>
      <w:b/>
    </w:rPr>
  </w:style>
  <w:style w:type="character" w:customStyle="1" w:styleId="BulletListChar">
    <w:name w:val="Bullet List Char"/>
    <w:basedOn w:val="DefaultParagraphFont"/>
    <w:link w:val="BulletList"/>
    <w:rsid w:val="008664B3"/>
    <w:rPr>
      <w:rFonts w:asciiTheme="minorHAnsi" w:eastAsia="MS Mincho" w:hAnsiTheme="minorHAnsi" w:cs="Arial"/>
      <w:sz w:val="22"/>
    </w:rPr>
  </w:style>
  <w:style w:type="paragraph" w:customStyle="1" w:styleId="PowerCfgSample">
    <w:name w:val="PowerCfg Sample"/>
    <w:basedOn w:val="BodyText"/>
    <w:link w:val="PowerCfgSampleChar"/>
    <w:qFormat/>
    <w:rsid w:val="00530A82"/>
    <w:pPr>
      <w:keepNext/>
      <w:pBdr>
        <w:top w:val="single" w:sz="4" w:space="1" w:color="auto"/>
        <w:bottom w:val="single" w:sz="4" w:space="1" w:color="auto"/>
      </w:pBdr>
      <w:shd w:val="clear" w:color="auto" w:fill="EEECE1"/>
      <w:tabs>
        <w:tab w:val="clear" w:pos="360"/>
        <w:tab w:val="clear" w:pos="720"/>
      </w:tabs>
      <w:spacing w:after="0"/>
    </w:pPr>
    <w:rPr>
      <w:rFonts w:ascii="Courier New" w:hAnsi="Courier New" w:cs="Courier New"/>
      <w:sz w:val="18"/>
    </w:rPr>
  </w:style>
  <w:style w:type="character" w:customStyle="1" w:styleId="PowerCfgSampleChar">
    <w:name w:val="PowerCfg Sample Char"/>
    <w:basedOn w:val="DefaultParagraphFont"/>
    <w:link w:val="PowerCfgSample"/>
    <w:rsid w:val="00530A82"/>
    <w:rPr>
      <w:rFonts w:ascii="Courier New" w:eastAsia="MS Mincho" w:hAnsi="Courier New" w:cs="Courier New"/>
      <w:sz w:val="18"/>
      <w:szCs w:val="22"/>
      <w:shd w:val="clear" w:color="auto" w:fill="EEECE1"/>
    </w:rPr>
  </w:style>
  <w:style w:type="paragraph" w:customStyle="1" w:styleId="CodeShaded">
    <w:name w:val="Code Shaded"/>
    <w:basedOn w:val="Normal"/>
    <w:rsid w:val="00530A82"/>
    <w:pPr>
      <w:shd w:val="clear" w:color="auto" w:fill="D9D9D9"/>
    </w:pPr>
    <w:rPr>
      <w:rFonts w:ascii="Courier" w:eastAsia="Times New Roman" w:hAnsi="Courier" w:cs="Times New Roman"/>
      <w:color w:val="000000"/>
      <w:sz w:val="18"/>
      <w:szCs w:val="16"/>
    </w:rPr>
  </w:style>
  <w:style w:type="character" w:customStyle="1" w:styleId="BodyTextLinkChar">
    <w:name w:val="Body Text Link Char"/>
    <w:basedOn w:val="DefaultParagraphFont"/>
    <w:link w:val="BodyTextLink"/>
    <w:rsid w:val="00530A82"/>
    <w:rPr>
      <w:rFonts w:asciiTheme="minorHAnsi" w:eastAsia="MS Mincho" w:hAnsiTheme="minorHAnsi" w:cs="Arial"/>
      <w:sz w:val="22"/>
    </w:rPr>
  </w:style>
  <w:style w:type="character" w:customStyle="1" w:styleId="Heading1Char">
    <w:name w:val="Heading 1 Char"/>
    <w:basedOn w:val="DefaultParagraphFont"/>
    <w:link w:val="Heading1"/>
    <w:rsid w:val="00530A82"/>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530A82"/>
    <w:rPr>
      <w:rFonts w:ascii="Arial" w:eastAsiaTheme="majorEastAsia" w:hAnsi="Arial" w:cstheme="majorBidi"/>
      <w:bCs/>
      <w:sz w:val="26"/>
      <w:szCs w:val="26"/>
    </w:rPr>
  </w:style>
  <w:style w:type="character" w:customStyle="1" w:styleId="TableHeadChar">
    <w:name w:val="Table Head Char"/>
    <w:basedOn w:val="DefaultParagraphFont"/>
    <w:link w:val="TableHead"/>
    <w:rsid w:val="00530A82"/>
    <w:rPr>
      <w:rFonts w:asciiTheme="minorHAnsi" w:eastAsia="MS Mincho" w:hAnsiTheme="minorHAnsi" w:cs="Arial"/>
      <w:b/>
    </w:rPr>
  </w:style>
  <w:style w:type="paragraph" w:customStyle="1" w:styleId="Note">
    <w:name w:val="Note"/>
    <w:basedOn w:val="List"/>
    <w:qFormat/>
    <w:rsid w:val="00530A82"/>
    <w:pPr>
      <w:numPr>
        <w:numId w:val="26"/>
      </w:numPr>
    </w:pPr>
  </w:style>
  <w:style w:type="character" w:styleId="FollowedHyperlink">
    <w:name w:val="FollowedHyperlink"/>
    <w:basedOn w:val="DefaultParagraphFont"/>
    <w:rsid w:val="001854DF"/>
    <w:rPr>
      <w:color w:val="800080"/>
      <w:u w:val="single"/>
    </w:rPr>
  </w:style>
  <w:style w:type="character" w:customStyle="1" w:styleId="Heading4Char">
    <w:name w:val="Heading 4 Char"/>
    <w:basedOn w:val="DefaultParagraphFont"/>
    <w:link w:val="Heading4"/>
    <w:rsid w:val="008152BC"/>
    <w:rPr>
      <w:rFonts w:ascii="Arial" w:eastAsiaTheme="majorEastAsia" w:hAnsi="Arial" w:cstheme="majorBidi"/>
      <w:b/>
      <w:bCs/>
      <w:iCs/>
      <w:szCs w:val="22"/>
    </w:rPr>
  </w:style>
  <w:style w:type="character" w:customStyle="1" w:styleId="BodyTextChar">
    <w:name w:val="Body Text Char"/>
    <w:basedOn w:val="DefaultParagraphFont"/>
    <w:link w:val="BodyText"/>
    <w:rsid w:val="008152BC"/>
    <w:rPr>
      <w:rFonts w:asciiTheme="minorHAnsi" w:eastAsia="MS Mincho" w:hAnsiTheme="minorHAnsi" w:cs="Arial"/>
      <w:sz w:val="22"/>
    </w:rPr>
  </w:style>
  <w:style w:type="paragraph" w:customStyle="1" w:styleId="TableBullet">
    <w:name w:val="Table Bullet"/>
    <w:basedOn w:val="Normal"/>
    <w:rsid w:val="00F30B82"/>
    <w:pPr>
      <w:numPr>
        <w:numId w:val="32"/>
      </w:numPr>
      <w:spacing w:before="20" w:after="20"/>
    </w:pPr>
    <w:rPr>
      <w:rFonts w:eastAsia="MS Mincho" w:cs="Arial"/>
      <w:sz w:val="18"/>
      <w:szCs w:val="18"/>
    </w:rPr>
  </w:style>
  <w:style w:type="paragraph" w:customStyle="1" w:styleId="Contents">
    <w:name w:val="Contents"/>
    <w:basedOn w:val="Normal"/>
    <w:semiHidden/>
    <w:qFormat/>
    <w:rsid w:val="00F30B82"/>
    <w:pPr>
      <w:pBdr>
        <w:bottom w:val="single" w:sz="2" w:space="1" w:color="000080"/>
      </w:pBdr>
      <w:spacing w:before="240" w:after="40"/>
      <w:ind w:left="-720"/>
    </w:pPr>
    <w:rPr>
      <w:rFonts w:ascii="Arial" w:hAnsi="Arial" w:cs="Arial"/>
      <w:sz w:val="28"/>
      <w:szCs w:val="28"/>
    </w:rPr>
  </w:style>
  <w:style w:type="character" w:customStyle="1" w:styleId="EmbeddedCode">
    <w:name w:val="Embedded Code"/>
    <w:basedOn w:val="DefaultParagraphFont"/>
    <w:rsid w:val="00F30B82"/>
    <w:rPr>
      <w:rFonts w:ascii="Courier New" w:hAnsi="Courier New"/>
      <w:sz w:val="18"/>
    </w:rPr>
  </w:style>
  <w:style w:type="paragraph" w:styleId="ListParagraph">
    <w:name w:val="List Paragraph"/>
    <w:basedOn w:val="Normal"/>
    <w:uiPriority w:val="34"/>
    <w:qFormat/>
    <w:rsid w:val="00F30B82"/>
    <w:pPr>
      <w:spacing w:after="80"/>
      <w:ind w:left="360" w:hanging="360"/>
    </w:pPr>
  </w:style>
  <w:style w:type="paragraph" w:styleId="Quote">
    <w:name w:val="Quote"/>
    <w:basedOn w:val="Normal"/>
    <w:next w:val="Normal"/>
    <w:link w:val="QuoteChar"/>
    <w:uiPriority w:val="99"/>
    <w:rsid w:val="00F30B82"/>
    <w:pPr>
      <w:ind w:left="360"/>
    </w:pPr>
    <w:rPr>
      <w:iCs/>
      <w:color w:val="000000" w:themeColor="text1"/>
    </w:rPr>
  </w:style>
  <w:style w:type="character" w:customStyle="1" w:styleId="QuoteChar">
    <w:name w:val="Quote Char"/>
    <w:basedOn w:val="DefaultParagraphFont"/>
    <w:link w:val="Quote"/>
    <w:uiPriority w:val="99"/>
    <w:rsid w:val="00F30B82"/>
    <w:rPr>
      <w:rFonts w:asciiTheme="minorHAnsi" w:eastAsiaTheme="minorHAnsi" w:hAnsiTheme="minorHAnsi" w:cstheme="minorBid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1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sdn.microsoft.com/en-us/library/windows/desktop/aa373163(v=vs.85).aspx" TargetMode="External"/><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go.microsoft.com/fwlink/?LinkId=82814"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msdn.microsoft.com/en-us/library/windows/desktop/aa373163(v=vs.85).aspx" TargetMode="Externa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download.microsoft.com/download/7/E/7/7E7662CF-CBEA-470B-A97E-CE7CE0D98DC2/AvailabilityRequests.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sdn.microsoft.com/en-us/library/windows/desktop/aa373163(v=vs.85).aspx" TargetMode="External"/><Relationship Id="rId24" Type="http://schemas.openxmlformats.org/officeDocument/2006/relationships/hyperlink" Target="http://go.microsoft.com/fwlink/?LinkId=82820" TargetMode="External"/><Relationship Id="rId5" Type="http://schemas.openxmlformats.org/officeDocument/2006/relationships/settings" Target="settings.xml"/><Relationship Id="rId15" Type="http://schemas.openxmlformats.org/officeDocument/2006/relationships/hyperlink" Target="http://msdn.microsoft.com/en-us/library/windows/desktop/aa373163(v=vs.85).aspx" TargetMode="External"/><Relationship Id="rId23" Type="http://schemas.openxmlformats.org/officeDocument/2006/relationships/hyperlink" Target="http://go.microsoft.com/fwlink/?LinkId=82816" TargetMode="External"/><Relationship Id="rId28" Type="http://schemas.openxmlformats.org/officeDocument/2006/relationships/footer" Target="footer2.xml"/><Relationship Id="rId10" Type="http://schemas.openxmlformats.org/officeDocument/2006/relationships/hyperlink" Target="http://msdn.microsoft.com/en-us/library/windows/desktop/aa373163(v=vs.85).aspx" TargetMode="External"/><Relationship Id="rId19" Type="http://schemas.openxmlformats.org/officeDocument/2006/relationships/hyperlink" Target="http://download.microsoft.com/download/a/f/7/af7777e5-7dcd-4800-8a0a-b18336565f5b/AwayModeDDK-WindowsVista.ex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wnload.microsoft.com/download/7/E/7/7E7662CF-CBEA-470B-A97E-CE7CE0D98DC2/AvailabilityRequests.docx" TargetMode="External"/><Relationship Id="rId14" Type="http://schemas.openxmlformats.org/officeDocument/2006/relationships/hyperlink" Target="http://download.microsoft.com/download/7/E/7/7E7662CF-CBEA-470B-A97E-CE7CE0D98DC2/AvailabilityRequests.docx" TargetMode="External"/><Relationship Id="rId22" Type="http://schemas.openxmlformats.org/officeDocument/2006/relationships/hyperlink" Target="http://go.microsoft.com/fwlink/?LinkId=82815"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CC27F-2658-4318-9161-52A99A7A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3977</Words>
  <Characters>22673</Characters>
  <Application>Microsoft Office Word</Application>
  <DocSecurity>0</DocSecurity>
  <PresentationFormat/>
  <Lines>188</Lines>
  <Paragraphs>53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Away Mode in Windows Vista</vt:lpstr>
    </vt:vector>
  </TitlesOfParts>
  <LinksUpToDate>false</LinksUpToDate>
  <CharactersWithSpaces>26597</CharactersWithSpaces>
  <SharedDoc>false</SharedDoc>
  <HyperlinkBase/>
  <HLinks>
    <vt:vector size="186" baseType="variant">
      <vt:variant>
        <vt:i4>1966095</vt:i4>
      </vt:variant>
      <vt:variant>
        <vt:i4>165</vt:i4>
      </vt:variant>
      <vt:variant>
        <vt:i4>0</vt:i4>
      </vt:variant>
      <vt:variant>
        <vt:i4>5</vt:i4>
      </vt:variant>
      <vt:variant>
        <vt:lpwstr>http://go.microsoft.com/fwlink/?LinkId=82820</vt:lpwstr>
      </vt:variant>
      <vt:variant>
        <vt:lpwstr/>
      </vt:variant>
      <vt:variant>
        <vt:i4>1507340</vt:i4>
      </vt:variant>
      <vt:variant>
        <vt:i4>162</vt:i4>
      </vt:variant>
      <vt:variant>
        <vt:i4>0</vt:i4>
      </vt:variant>
      <vt:variant>
        <vt:i4>5</vt:i4>
      </vt:variant>
      <vt:variant>
        <vt:lpwstr>http://go.microsoft.com/fwlink/?LinkId=82819</vt:lpwstr>
      </vt:variant>
      <vt:variant>
        <vt:lpwstr/>
      </vt:variant>
      <vt:variant>
        <vt:i4>1441804</vt:i4>
      </vt:variant>
      <vt:variant>
        <vt:i4>159</vt:i4>
      </vt:variant>
      <vt:variant>
        <vt:i4>0</vt:i4>
      </vt:variant>
      <vt:variant>
        <vt:i4>5</vt:i4>
      </vt:variant>
      <vt:variant>
        <vt:lpwstr>http://go.microsoft.com/fwlink/?LinkId=82818</vt:lpwstr>
      </vt:variant>
      <vt:variant>
        <vt:lpwstr/>
      </vt:variant>
      <vt:variant>
        <vt:i4>1638412</vt:i4>
      </vt:variant>
      <vt:variant>
        <vt:i4>156</vt:i4>
      </vt:variant>
      <vt:variant>
        <vt:i4>0</vt:i4>
      </vt:variant>
      <vt:variant>
        <vt:i4>5</vt:i4>
      </vt:variant>
      <vt:variant>
        <vt:lpwstr>http://go.microsoft.com/fwlink/?LinkId=82817</vt:lpwstr>
      </vt:variant>
      <vt:variant>
        <vt:lpwstr/>
      </vt:variant>
      <vt:variant>
        <vt:i4>1572876</vt:i4>
      </vt:variant>
      <vt:variant>
        <vt:i4>153</vt:i4>
      </vt:variant>
      <vt:variant>
        <vt:i4>0</vt:i4>
      </vt:variant>
      <vt:variant>
        <vt:i4>5</vt:i4>
      </vt:variant>
      <vt:variant>
        <vt:lpwstr>http://go.microsoft.com/fwlink/?LinkId=82816</vt:lpwstr>
      </vt:variant>
      <vt:variant>
        <vt:lpwstr/>
      </vt:variant>
      <vt:variant>
        <vt:i4>1769484</vt:i4>
      </vt:variant>
      <vt:variant>
        <vt:i4>150</vt:i4>
      </vt:variant>
      <vt:variant>
        <vt:i4>0</vt:i4>
      </vt:variant>
      <vt:variant>
        <vt:i4>5</vt:i4>
      </vt:variant>
      <vt:variant>
        <vt:lpwstr>http://go.microsoft.com/fwlink/?LinkId=82815</vt:lpwstr>
      </vt:variant>
      <vt:variant>
        <vt:lpwstr/>
      </vt:variant>
      <vt:variant>
        <vt:i4>1703948</vt:i4>
      </vt:variant>
      <vt:variant>
        <vt:i4>147</vt:i4>
      </vt:variant>
      <vt:variant>
        <vt:i4>0</vt:i4>
      </vt:variant>
      <vt:variant>
        <vt:i4>5</vt:i4>
      </vt:variant>
      <vt:variant>
        <vt:lpwstr>http://go.microsoft.com/fwlink/?LinkId=82814</vt:lpwstr>
      </vt:variant>
      <vt:variant>
        <vt:lpwstr/>
      </vt:variant>
      <vt:variant>
        <vt:i4>1441854</vt:i4>
      </vt:variant>
      <vt:variant>
        <vt:i4>140</vt:i4>
      </vt:variant>
      <vt:variant>
        <vt:i4>0</vt:i4>
      </vt:variant>
      <vt:variant>
        <vt:i4>5</vt:i4>
      </vt:variant>
      <vt:variant>
        <vt:lpwstr/>
      </vt:variant>
      <vt:variant>
        <vt:lpwstr>_Toc159045210</vt:lpwstr>
      </vt:variant>
      <vt:variant>
        <vt:i4>1507390</vt:i4>
      </vt:variant>
      <vt:variant>
        <vt:i4>134</vt:i4>
      </vt:variant>
      <vt:variant>
        <vt:i4>0</vt:i4>
      </vt:variant>
      <vt:variant>
        <vt:i4>5</vt:i4>
      </vt:variant>
      <vt:variant>
        <vt:lpwstr/>
      </vt:variant>
      <vt:variant>
        <vt:lpwstr>_Toc159045209</vt:lpwstr>
      </vt:variant>
      <vt:variant>
        <vt:i4>1507390</vt:i4>
      </vt:variant>
      <vt:variant>
        <vt:i4>128</vt:i4>
      </vt:variant>
      <vt:variant>
        <vt:i4>0</vt:i4>
      </vt:variant>
      <vt:variant>
        <vt:i4>5</vt:i4>
      </vt:variant>
      <vt:variant>
        <vt:lpwstr/>
      </vt:variant>
      <vt:variant>
        <vt:lpwstr>_Toc159045208</vt:lpwstr>
      </vt:variant>
      <vt:variant>
        <vt:i4>1507390</vt:i4>
      </vt:variant>
      <vt:variant>
        <vt:i4>122</vt:i4>
      </vt:variant>
      <vt:variant>
        <vt:i4>0</vt:i4>
      </vt:variant>
      <vt:variant>
        <vt:i4>5</vt:i4>
      </vt:variant>
      <vt:variant>
        <vt:lpwstr/>
      </vt:variant>
      <vt:variant>
        <vt:lpwstr>_Toc159045207</vt:lpwstr>
      </vt:variant>
      <vt:variant>
        <vt:i4>1507390</vt:i4>
      </vt:variant>
      <vt:variant>
        <vt:i4>116</vt:i4>
      </vt:variant>
      <vt:variant>
        <vt:i4>0</vt:i4>
      </vt:variant>
      <vt:variant>
        <vt:i4>5</vt:i4>
      </vt:variant>
      <vt:variant>
        <vt:lpwstr/>
      </vt:variant>
      <vt:variant>
        <vt:lpwstr>_Toc159045206</vt:lpwstr>
      </vt:variant>
      <vt:variant>
        <vt:i4>1507390</vt:i4>
      </vt:variant>
      <vt:variant>
        <vt:i4>110</vt:i4>
      </vt:variant>
      <vt:variant>
        <vt:i4>0</vt:i4>
      </vt:variant>
      <vt:variant>
        <vt:i4>5</vt:i4>
      </vt:variant>
      <vt:variant>
        <vt:lpwstr/>
      </vt:variant>
      <vt:variant>
        <vt:lpwstr>_Toc159045205</vt:lpwstr>
      </vt:variant>
      <vt:variant>
        <vt:i4>1507390</vt:i4>
      </vt:variant>
      <vt:variant>
        <vt:i4>104</vt:i4>
      </vt:variant>
      <vt:variant>
        <vt:i4>0</vt:i4>
      </vt:variant>
      <vt:variant>
        <vt:i4>5</vt:i4>
      </vt:variant>
      <vt:variant>
        <vt:lpwstr/>
      </vt:variant>
      <vt:variant>
        <vt:lpwstr>_Toc159045204</vt:lpwstr>
      </vt:variant>
      <vt:variant>
        <vt:i4>1507390</vt:i4>
      </vt:variant>
      <vt:variant>
        <vt:i4>98</vt:i4>
      </vt:variant>
      <vt:variant>
        <vt:i4>0</vt:i4>
      </vt:variant>
      <vt:variant>
        <vt:i4>5</vt:i4>
      </vt:variant>
      <vt:variant>
        <vt:lpwstr/>
      </vt:variant>
      <vt:variant>
        <vt:lpwstr>_Toc159045203</vt:lpwstr>
      </vt:variant>
      <vt:variant>
        <vt:i4>1507390</vt:i4>
      </vt:variant>
      <vt:variant>
        <vt:i4>92</vt:i4>
      </vt:variant>
      <vt:variant>
        <vt:i4>0</vt:i4>
      </vt:variant>
      <vt:variant>
        <vt:i4>5</vt:i4>
      </vt:variant>
      <vt:variant>
        <vt:lpwstr/>
      </vt:variant>
      <vt:variant>
        <vt:lpwstr>_Toc159045202</vt:lpwstr>
      </vt:variant>
      <vt:variant>
        <vt:i4>1507390</vt:i4>
      </vt:variant>
      <vt:variant>
        <vt:i4>86</vt:i4>
      </vt:variant>
      <vt:variant>
        <vt:i4>0</vt:i4>
      </vt:variant>
      <vt:variant>
        <vt:i4>5</vt:i4>
      </vt:variant>
      <vt:variant>
        <vt:lpwstr/>
      </vt:variant>
      <vt:variant>
        <vt:lpwstr>_Toc159045201</vt:lpwstr>
      </vt:variant>
      <vt:variant>
        <vt:i4>1507390</vt:i4>
      </vt:variant>
      <vt:variant>
        <vt:i4>80</vt:i4>
      </vt:variant>
      <vt:variant>
        <vt:i4>0</vt:i4>
      </vt:variant>
      <vt:variant>
        <vt:i4>5</vt:i4>
      </vt:variant>
      <vt:variant>
        <vt:lpwstr/>
      </vt:variant>
      <vt:variant>
        <vt:lpwstr>_Toc159045200</vt:lpwstr>
      </vt:variant>
      <vt:variant>
        <vt:i4>1966141</vt:i4>
      </vt:variant>
      <vt:variant>
        <vt:i4>74</vt:i4>
      </vt:variant>
      <vt:variant>
        <vt:i4>0</vt:i4>
      </vt:variant>
      <vt:variant>
        <vt:i4>5</vt:i4>
      </vt:variant>
      <vt:variant>
        <vt:lpwstr/>
      </vt:variant>
      <vt:variant>
        <vt:lpwstr>_Toc159045199</vt:lpwstr>
      </vt:variant>
      <vt:variant>
        <vt:i4>1966141</vt:i4>
      </vt:variant>
      <vt:variant>
        <vt:i4>68</vt:i4>
      </vt:variant>
      <vt:variant>
        <vt:i4>0</vt:i4>
      </vt:variant>
      <vt:variant>
        <vt:i4>5</vt:i4>
      </vt:variant>
      <vt:variant>
        <vt:lpwstr/>
      </vt:variant>
      <vt:variant>
        <vt:lpwstr>_Toc159045198</vt:lpwstr>
      </vt:variant>
      <vt:variant>
        <vt:i4>1966141</vt:i4>
      </vt:variant>
      <vt:variant>
        <vt:i4>62</vt:i4>
      </vt:variant>
      <vt:variant>
        <vt:i4>0</vt:i4>
      </vt:variant>
      <vt:variant>
        <vt:i4>5</vt:i4>
      </vt:variant>
      <vt:variant>
        <vt:lpwstr/>
      </vt:variant>
      <vt:variant>
        <vt:lpwstr>_Toc159045197</vt:lpwstr>
      </vt:variant>
      <vt:variant>
        <vt:i4>1966141</vt:i4>
      </vt:variant>
      <vt:variant>
        <vt:i4>56</vt:i4>
      </vt:variant>
      <vt:variant>
        <vt:i4>0</vt:i4>
      </vt:variant>
      <vt:variant>
        <vt:i4>5</vt:i4>
      </vt:variant>
      <vt:variant>
        <vt:lpwstr/>
      </vt:variant>
      <vt:variant>
        <vt:lpwstr>_Toc159045196</vt:lpwstr>
      </vt:variant>
      <vt:variant>
        <vt:i4>1966141</vt:i4>
      </vt:variant>
      <vt:variant>
        <vt:i4>50</vt:i4>
      </vt:variant>
      <vt:variant>
        <vt:i4>0</vt:i4>
      </vt:variant>
      <vt:variant>
        <vt:i4>5</vt:i4>
      </vt:variant>
      <vt:variant>
        <vt:lpwstr/>
      </vt:variant>
      <vt:variant>
        <vt:lpwstr>_Toc159045195</vt:lpwstr>
      </vt:variant>
      <vt:variant>
        <vt:i4>1966141</vt:i4>
      </vt:variant>
      <vt:variant>
        <vt:i4>44</vt:i4>
      </vt:variant>
      <vt:variant>
        <vt:i4>0</vt:i4>
      </vt:variant>
      <vt:variant>
        <vt:i4>5</vt:i4>
      </vt:variant>
      <vt:variant>
        <vt:lpwstr/>
      </vt:variant>
      <vt:variant>
        <vt:lpwstr>_Toc159045194</vt:lpwstr>
      </vt:variant>
      <vt:variant>
        <vt:i4>1966141</vt:i4>
      </vt:variant>
      <vt:variant>
        <vt:i4>38</vt:i4>
      </vt:variant>
      <vt:variant>
        <vt:i4>0</vt:i4>
      </vt:variant>
      <vt:variant>
        <vt:i4>5</vt:i4>
      </vt:variant>
      <vt:variant>
        <vt:lpwstr/>
      </vt:variant>
      <vt:variant>
        <vt:lpwstr>_Toc159045193</vt:lpwstr>
      </vt:variant>
      <vt:variant>
        <vt:i4>1966141</vt:i4>
      </vt:variant>
      <vt:variant>
        <vt:i4>32</vt:i4>
      </vt:variant>
      <vt:variant>
        <vt:i4>0</vt:i4>
      </vt:variant>
      <vt:variant>
        <vt:i4>5</vt:i4>
      </vt:variant>
      <vt:variant>
        <vt:lpwstr/>
      </vt:variant>
      <vt:variant>
        <vt:lpwstr>_Toc159045192</vt:lpwstr>
      </vt:variant>
      <vt:variant>
        <vt:i4>1966141</vt:i4>
      </vt:variant>
      <vt:variant>
        <vt:i4>26</vt:i4>
      </vt:variant>
      <vt:variant>
        <vt:i4>0</vt:i4>
      </vt:variant>
      <vt:variant>
        <vt:i4>5</vt:i4>
      </vt:variant>
      <vt:variant>
        <vt:lpwstr/>
      </vt:variant>
      <vt:variant>
        <vt:lpwstr>_Toc159045191</vt:lpwstr>
      </vt:variant>
      <vt:variant>
        <vt:i4>1966141</vt:i4>
      </vt:variant>
      <vt:variant>
        <vt:i4>20</vt:i4>
      </vt:variant>
      <vt:variant>
        <vt:i4>0</vt:i4>
      </vt:variant>
      <vt:variant>
        <vt:i4>5</vt:i4>
      </vt:variant>
      <vt:variant>
        <vt:lpwstr/>
      </vt:variant>
      <vt:variant>
        <vt:lpwstr>_Toc159045190</vt:lpwstr>
      </vt:variant>
      <vt:variant>
        <vt:i4>2031677</vt:i4>
      </vt:variant>
      <vt:variant>
        <vt:i4>14</vt:i4>
      </vt:variant>
      <vt:variant>
        <vt:i4>0</vt:i4>
      </vt:variant>
      <vt:variant>
        <vt:i4>5</vt:i4>
      </vt:variant>
      <vt:variant>
        <vt:lpwstr/>
      </vt:variant>
      <vt:variant>
        <vt:lpwstr>_Toc159045189</vt:lpwstr>
      </vt:variant>
      <vt:variant>
        <vt:i4>2031677</vt:i4>
      </vt:variant>
      <vt:variant>
        <vt:i4>8</vt:i4>
      </vt:variant>
      <vt:variant>
        <vt:i4>0</vt:i4>
      </vt:variant>
      <vt:variant>
        <vt:i4>5</vt:i4>
      </vt:variant>
      <vt:variant>
        <vt:lpwstr/>
      </vt:variant>
      <vt:variant>
        <vt:lpwstr>_Toc159045188</vt:lpwstr>
      </vt:variant>
      <vt:variant>
        <vt:i4>2031677</vt:i4>
      </vt:variant>
      <vt:variant>
        <vt:i4>2</vt:i4>
      </vt:variant>
      <vt:variant>
        <vt:i4>0</vt:i4>
      </vt:variant>
      <vt:variant>
        <vt:i4>5</vt:i4>
      </vt:variant>
      <vt:variant>
        <vt:lpwstr/>
      </vt:variant>
      <vt:variant>
        <vt:lpwstr>_Toc159045187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Away Mode in Windows Vista</dc:title>
  <dc:creator/>
  <cp:lastModifiedBy/>
  <cp:revision>1</cp:revision>
  <dcterms:created xsi:type="dcterms:W3CDTF">2014-06-03T20:00:00Z</dcterms:created>
  <dcterms:modified xsi:type="dcterms:W3CDTF">2014-06-03T20:00:00Z</dcterms:modified>
</cp:coreProperties>
</file>