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721A3" w14:textId="77777777" w:rsidR="00571213" w:rsidRPr="002314BF" w:rsidRDefault="00571213" w:rsidP="00571213">
      <w:pPr>
        <w:rPr>
          <w:noProof/>
          <w:vanish/>
          <w:lang w:eastAsia="es-AR"/>
          <w:specVanish/>
        </w:rPr>
      </w:pPr>
    </w:p>
    <w:p w14:paraId="79525EE0" w14:textId="77777777" w:rsidR="00571213" w:rsidRPr="002314BF" w:rsidRDefault="00571213" w:rsidP="00571213">
      <w:pPr>
        <w:rPr>
          <w:rFonts w:ascii="Arial Black" w:hAnsi="Arial Black"/>
          <w:noProof/>
          <w:sz w:val="52"/>
          <w:highlight w:val="yellow"/>
        </w:rPr>
      </w:pPr>
      <w:r w:rsidRPr="002314BF">
        <w:rPr>
          <w:rFonts w:ascii="Arial Black" w:hAnsi="Arial Black"/>
          <w:noProof/>
          <w:sz w:val="52"/>
          <w:highlight w:val="yellow"/>
        </w:rPr>
        <w:t xml:space="preserve"> </w:t>
      </w:r>
    </w:p>
    <w:p w14:paraId="680EB075" w14:textId="77777777" w:rsidR="00571213" w:rsidRPr="002314BF" w:rsidRDefault="00571213" w:rsidP="00571213">
      <w:pPr>
        <w:rPr>
          <w:rFonts w:ascii="Arial Black" w:hAnsi="Arial Black"/>
          <w:noProof/>
          <w:sz w:val="52"/>
          <w:highlight w:val="yellow"/>
        </w:rPr>
      </w:pPr>
    </w:p>
    <w:p w14:paraId="169466BA" w14:textId="77777777" w:rsidR="00571213" w:rsidRPr="002314BF" w:rsidRDefault="00571213" w:rsidP="00571213">
      <w:pPr>
        <w:pStyle w:val="HOLTitle1"/>
        <w:rPr>
          <w:noProof/>
        </w:rPr>
      </w:pPr>
      <w:r w:rsidRPr="002314BF">
        <w:rPr>
          <w:noProof/>
        </w:rPr>
        <w:t>Hands-On Lab</w:t>
      </w:r>
    </w:p>
    <w:p w14:paraId="5635A877" w14:textId="4B5034CC" w:rsidR="00571213" w:rsidRPr="005E6A9B" w:rsidRDefault="00571213" w:rsidP="005E6A9B">
      <w:pPr>
        <w:pStyle w:val="Heading1"/>
      </w:pPr>
      <w:bookmarkStart w:id="0" w:name="_Toc430187548"/>
      <w:bookmarkStart w:id="1" w:name="_Toc430187602"/>
      <w:r w:rsidRPr="005E6A9B">
        <w:t>Authoring and Running Manual Tests using Microsoft Test Manager 201</w:t>
      </w:r>
      <w:r w:rsidR="00D1299B" w:rsidRPr="005E6A9B">
        <w:t>5</w:t>
      </w:r>
      <w:bookmarkEnd w:id="0"/>
      <w:bookmarkEnd w:id="1"/>
    </w:p>
    <w:p w14:paraId="638CAE3A"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2704CE79"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E71C4E8" w14:textId="3A31CBDB" w:rsidR="00571213" w:rsidRDefault="00E00369" w:rsidP="00571213">
      <w:pPr>
        <w:rPr>
          <w:rFonts w:eastAsia="Batang"/>
          <w:noProof/>
          <w:lang w:eastAsia="ko-KR"/>
        </w:rPr>
      </w:pPr>
      <w:r>
        <w:rPr>
          <w:rFonts w:eastAsia="Batang"/>
          <w:noProof/>
          <w:lang w:eastAsia="ko-KR"/>
        </w:rPr>
        <w:t>Lab version:</w:t>
      </w:r>
      <w:r>
        <w:rPr>
          <w:rFonts w:eastAsia="Batang"/>
          <w:noProof/>
          <w:lang w:eastAsia="ko-KR"/>
        </w:rPr>
        <w:tab/>
      </w:r>
      <w:r w:rsidR="00B422D4">
        <w:rPr>
          <w:rFonts w:eastAsia="Batang"/>
          <w:noProof/>
          <w:lang w:eastAsia="ko-KR"/>
        </w:rPr>
        <w:t>1</w:t>
      </w:r>
      <w:r w:rsidR="0057503A">
        <w:rPr>
          <w:rFonts w:eastAsia="Batang"/>
          <w:noProof/>
          <w:lang w:eastAsia="ko-KR"/>
        </w:rPr>
        <w:t>4</w:t>
      </w:r>
      <w:r w:rsidR="00B422D4">
        <w:rPr>
          <w:rFonts w:eastAsia="Batang"/>
          <w:noProof/>
          <w:lang w:eastAsia="ko-KR"/>
        </w:rPr>
        <w:t>.0.</w:t>
      </w:r>
      <w:r w:rsidR="0057503A">
        <w:rPr>
          <w:rFonts w:eastAsia="Batang"/>
          <w:noProof/>
          <w:lang w:eastAsia="ko-KR"/>
        </w:rPr>
        <w:t>23107</w:t>
      </w:r>
      <w:r w:rsidR="00B422D4">
        <w:rPr>
          <w:rFonts w:eastAsia="Batang"/>
          <w:noProof/>
          <w:lang w:eastAsia="ko-KR"/>
        </w:rPr>
        <w:t>.0</w:t>
      </w:r>
    </w:p>
    <w:p w14:paraId="6D9BE706" w14:textId="102B1819" w:rsidR="00571213" w:rsidRDefault="00571213" w:rsidP="00571213">
      <w:pPr>
        <w:rPr>
          <w:rFonts w:eastAsia="Batang"/>
          <w:noProof/>
          <w:lang w:eastAsia="ko-KR"/>
        </w:rPr>
      </w:pPr>
      <w:r>
        <w:rPr>
          <w:rFonts w:eastAsia="Batang"/>
          <w:noProof/>
          <w:lang w:eastAsia="ko-KR"/>
        </w:rPr>
        <w:t>Last updated:</w:t>
      </w:r>
      <w:r>
        <w:rPr>
          <w:rFonts w:eastAsia="Batang"/>
          <w:noProof/>
          <w:lang w:eastAsia="ko-KR"/>
        </w:rPr>
        <w:tab/>
      </w:r>
      <w:r w:rsidR="00982ED7">
        <w:rPr>
          <w:rFonts w:eastAsia="Batang"/>
          <w:noProof/>
          <w:lang w:eastAsia="ko-KR"/>
        </w:rPr>
        <w:t>9</w:t>
      </w:r>
      <w:r w:rsidR="003126B0">
        <w:rPr>
          <w:rFonts w:eastAsia="Batang"/>
          <w:noProof/>
          <w:lang w:eastAsia="ko-KR"/>
        </w:rPr>
        <w:t>/</w:t>
      </w:r>
      <w:r w:rsidR="00982ED7">
        <w:rPr>
          <w:rFonts w:eastAsia="Batang"/>
          <w:noProof/>
          <w:lang w:eastAsia="ko-KR"/>
        </w:rPr>
        <w:t>11</w:t>
      </w:r>
      <w:r w:rsidR="00B422D4">
        <w:rPr>
          <w:rFonts w:eastAsia="Batang"/>
          <w:noProof/>
          <w:lang w:eastAsia="ko-KR"/>
        </w:rPr>
        <w:t>/201</w:t>
      </w:r>
      <w:r w:rsidR="006300A4">
        <w:rPr>
          <w:rFonts w:eastAsia="Batang"/>
          <w:noProof/>
          <w:lang w:eastAsia="ko-KR"/>
        </w:rPr>
        <w:t>5</w:t>
      </w:r>
    </w:p>
    <w:p w14:paraId="10FABCDB"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E2BD1C8"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21BD6A5"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310674D9"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5FBD7AE0"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031FDF9C"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8D21D4A"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2FBA93E0" w14:textId="427E6C2C" w:rsidR="00571213" w:rsidRDefault="00571213" w:rsidP="00571213">
      <w:pPr>
        <w:pStyle w:val="ppFigureIndent"/>
        <w:rPr>
          <w:rFonts w:ascii="Arial" w:eastAsia="Batang" w:hAnsi="Arial" w:cs="Times New Roman"/>
          <w:noProof/>
          <w:sz w:val="20"/>
          <w:szCs w:val="24"/>
          <w:lang w:eastAsia="ko-KR"/>
        </w:rPr>
      </w:pPr>
    </w:p>
    <w:p w14:paraId="07089EEB" w14:textId="70C5430F" w:rsidR="005E6A9B" w:rsidRDefault="005E6A9B" w:rsidP="005E6A9B">
      <w:pPr>
        <w:rPr>
          <w:lang w:eastAsia="ko-KR"/>
        </w:rPr>
      </w:pPr>
    </w:p>
    <w:p w14:paraId="5AAA7E4C" w14:textId="03DCCFC2" w:rsidR="005E6A9B" w:rsidRDefault="005E6A9B" w:rsidP="005E6A9B">
      <w:pPr>
        <w:rPr>
          <w:lang w:eastAsia="ko-KR"/>
        </w:rPr>
      </w:pPr>
    </w:p>
    <w:p w14:paraId="491B022B" w14:textId="4B18C2BD" w:rsidR="005E6A9B" w:rsidRDefault="005E6A9B" w:rsidP="005E6A9B">
      <w:pPr>
        <w:rPr>
          <w:lang w:eastAsia="ko-KR"/>
        </w:rPr>
      </w:pPr>
    </w:p>
    <w:p w14:paraId="0FF39D49" w14:textId="77777777" w:rsidR="005E6A9B" w:rsidRDefault="005E6A9B" w:rsidP="005E6A9B">
      <w:pPr>
        <w:rPr>
          <w:lang w:eastAsia="ko-KR"/>
        </w:rPr>
      </w:pPr>
    </w:p>
    <w:p w14:paraId="2377EB13" w14:textId="516B5C83" w:rsidR="005E6A9B" w:rsidRPr="005E6A9B" w:rsidRDefault="005E6A9B" w:rsidP="005E6A9B">
      <w:pPr>
        <w:rPr>
          <w:lang w:eastAsia="ko-KR"/>
        </w:rPr>
      </w:pPr>
      <w:r>
        <w:rPr>
          <w:rFonts w:ascii="Arial" w:eastAsia="Batang" w:hAnsi="Arial" w:cs="Times New Roman"/>
          <w:noProof/>
          <w:sz w:val="20"/>
          <w:szCs w:val="24"/>
          <w:lang w:bidi="ar-SA"/>
        </w:rPr>
        <w:drawing>
          <wp:inline distT="0" distB="0" distL="0" distR="0" wp14:anchorId="1EC8E03D" wp14:editId="1B4F450D">
            <wp:extent cx="3901905" cy="655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S2015-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7209" cy="656211"/>
                    </a:xfrm>
                    <a:prstGeom prst="rect">
                      <a:avLst/>
                    </a:prstGeom>
                  </pic:spPr>
                </pic:pic>
              </a:graphicData>
            </a:graphic>
          </wp:inline>
        </w:drawing>
      </w:r>
    </w:p>
    <w:p w14:paraId="23C7C9AD"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4290A865"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42990D86"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04A89790"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52CB2689" w14:textId="77777777" w:rsidR="00571213" w:rsidRPr="002314BF" w:rsidRDefault="00571213" w:rsidP="00571213">
      <w:pPr>
        <w:rPr>
          <w:noProof/>
        </w:rPr>
      </w:pPr>
    </w:p>
    <w:p w14:paraId="56922A96" w14:textId="77777777" w:rsidR="00571213" w:rsidRPr="002314BF" w:rsidRDefault="00571213" w:rsidP="00571213">
      <w:pPr>
        <w:rPr>
          <w:noProof/>
        </w:rPr>
      </w:pPr>
      <w:r w:rsidRPr="002314BF">
        <w:rPr>
          <w:noProof/>
        </w:rPr>
        <w:br w:type="page"/>
      </w:r>
    </w:p>
    <w:sdt>
      <w:sdtPr>
        <w:rPr>
          <w:b/>
          <w:color w:val="4F81BD" w:themeColor="accent1"/>
          <w:sz w:val="40"/>
          <w:szCs w:val="40"/>
        </w:rPr>
        <w:id w:val="1740742124"/>
        <w:docPartObj>
          <w:docPartGallery w:val="Table of Contents"/>
          <w:docPartUnique/>
        </w:docPartObj>
      </w:sdtPr>
      <w:sdtEndPr>
        <w:rPr>
          <w:rFonts w:ascii="Arial" w:hAnsi="Arial" w:cs="Arial"/>
          <w:bCs/>
          <w:caps/>
          <w:smallCaps w:val="0"/>
          <w:color w:val="auto"/>
          <w:sz w:val="22"/>
          <w:szCs w:val="20"/>
        </w:rPr>
      </w:sdtEndPr>
      <w:sdtContent>
        <w:bookmarkStart w:id="2" w:name="_GoBack" w:displacedByCustomXml="prev"/>
        <w:p w14:paraId="71AD7291" w14:textId="77777777" w:rsidR="005E6A9B" w:rsidRPr="00C4754E" w:rsidRDefault="005E6A9B" w:rsidP="005E6A9B">
          <w:pPr>
            <w:pStyle w:val="TOC2"/>
            <w:numPr>
              <w:ilvl w:val="0"/>
              <w:numId w:val="2"/>
            </w:numPr>
            <w:tabs>
              <w:tab w:val="right" w:leader="dot" w:pos="9350"/>
            </w:tabs>
            <w:spacing w:before="120" w:after="240"/>
            <w:rPr>
              <w:b/>
              <w:color w:val="4F81BD" w:themeColor="accent1"/>
              <w:sz w:val="40"/>
              <w:szCs w:val="40"/>
            </w:rPr>
          </w:pPr>
          <w:r w:rsidRPr="00C4754E">
            <w:rPr>
              <w:b/>
              <w:color w:val="4F81BD" w:themeColor="accent1"/>
              <w:sz w:val="40"/>
              <w:szCs w:val="40"/>
            </w:rPr>
            <w:t>TABLE OF CONTENT</w:t>
          </w:r>
        </w:p>
        <w:p w14:paraId="2E0B8D1D" w14:textId="4A617295" w:rsidR="005E6A9B" w:rsidRPr="005E6A9B" w:rsidRDefault="005E6A9B" w:rsidP="005E6A9B">
          <w:pPr>
            <w:pStyle w:val="TOC1"/>
            <w:tabs>
              <w:tab w:val="right" w:leader="dot" w:pos="9350"/>
            </w:tabs>
            <w:spacing w:line="360" w:lineRule="auto"/>
            <w:rPr>
              <w:b w:val="0"/>
              <w:bCs w:val="0"/>
              <w:caps w:val="0"/>
              <w:noProof/>
              <w:sz w:val="24"/>
              <w:szCs w:val="24"/>
              <w:lang w:bidi="ar-SA"/>
            </w:rPr>
          </w:pPr>
          <w:r>
            <w:rPr>
              <w:rFonts w:ascii="Arial" w:hAnsi="Arial" w:cs="Arial"/>
              <w:b w:val="0"/>
              <w:bCs w:val="0"/>
              <w:caps w:val="0"/>
            </w:rPr>
            <w:fldChar w:fldCharType="begin"/>
          </w:r>
          <w:r>
            <w:rPr>
              <w:rFonts w:ascii="Arial" w:hAnsi="Arial" w:cs="Arial"/>
              <w:b w:val="0"/>
              <w:bCs w:val="0"/>
              <w:caps w:val="0"/>
            </w:rPr>
            <w:instrText xml:space="preserve"> TOC \o "1-4" \h \z \u </w:instrText>
          </w:r>
          <w:r>
            <w:rPr>
              <w:rFonts w:ascii="Arial" w:hAnsi="Arial" w:cs="Arial"/>
              <w:b w:val="0"/>
              <w:bCs w:val="0"/>
              <w:caps w:val="0"/>
            </w:rPr>
            <w:fldChar w:fldCharType="separate"/>
          </w:r>
          <w:hyperlink w:anchor="_Toc430187602" w:history="1">
            <w:r w:rsidRPr="005E6A9B">
              <w:rPr>
                <w:rStyle w:val="Hyperlink"/>
                <w:noProof/>
                <w:sz w:val="24"/>
                <w:szCs w:val="24"/>
              </w:rPr>
              <w:t>Authoring and Running Manual Tests using Microsoft Test Manager 2015</w:t>
            </w:r>
            <w:r w:rsidRPr="005E6A9B">
              <w:rPr>
                <w:noProof/>
                <w:webHidden/>
                <w:sz w:val="24"/>
                <w:szCs w:val="24"/>
              </w:rPr>
              <w:tab/>
            </w:r>
            <w:r w:rsidRPr="005E6A9B">
              <w:rPr>
                <w:noProof/>
                <w:webHidden/>
                <w:sz w:val="24"/>
                <w:szCs w:val="24"/>
              </w:rPr>
              <w:fldChar w:fldCharType="begin"/>
            </w:r>
            <w:r w:rsidRPr="005E6A9B">
              <w:rPr>
                <w:noProof/>
                <w:webHidden/>
                <w:sz w:val="24"/>
                <w:szCs w:val="24"/>
              </w:rPr>
              <w:instrText xml:space="preserve"> PAGEREF _Toc430187602 \h </w:instrText>
            </w:r>
            <w:r w:rsidRPr="005E6A9B">
              <w:rPr>
                <w:noProof/>
                <w:webHidden/>
                <w:sz w:val="24"/>
                <w:szCs w:val="24"/>
              </w:rPr>
            </w:r>
            <w:r w:rsidRPr="005E6A9B">
              <w:rPr>
                <w:noProof/>
                <w:webHidden/>
                <w:sz w:val="24"/>
                <w:szCs w:val="24"/>
              </w:rPr>
              <w:fldChar w:fldCharType="separate"/>
            </w:r>
            <w:r w:rsidRPr="005E6A9B">
              <w:rPr>
                <w:noProof/>
                <w:webHidden/>
                <w:sz w:val="24"/>
                <w:szCs w:val="24"/>
              </w:rPr>
              <w:t>1</w:t>
            </w:r>
            <w:r w:rsidRPr="005E6A9B">
              <w:rPr>
                <w:noProof/>
                <w:webHidden/>
                <w:sz w:val="24"/>
                <w:szCs w:val="24"/>
              </w:rPr>
              <w:fldChar w:fldCharType="end"/>
            </w:r>
          </w:hyperlink>
        </w:p>
        <w:p w14:paraId="0C3150A1" w14:textId="1871CE70" w:rsidR="005E6A9B" w:rsidRPr="005E6A9B" w:rsidRDefault="005E6A9B" w:rsidP="005E6A9B">
          <w:pPr>
            <w:pStyle w:val="TOC2"/>
            <w:tabs>
              <w:tab w:val="right" w:leader="dot" w:pos="9350"/>
            </w:tabs>
            <w:spacing w:line="360" w:lineRule="auto"/>
            <w:rPr>
              <w:smallCaps w:val="0"/>
              <w:noProof/>
              <w:sz w:val="24"/>
              <w:szCs w:val="24"/>
              <w:lang w:bidi="ar-SA"/>
            </w:rPr>
          </w:pPr>
          <w:hyperlink w:anchor="_Toc430187603" w:history="1">
            <w:r w:rsidRPr="005E6A9B">
              <w:rPr>
                <w:rStyle w:val="Hyperlink"/>
                <w:noProof/>
                <w:sz w:val="24"/>
                <w:szCs w:val="24"/>
              </w:rPr>
              <w:t>Overview</w:t>
            </w:r>
            <w:r w:rsidRPr="005E6A9B">
              <w:rPr>
                <w:noProof/>
                <w:webHidden/>
                <w:sz w:val="24"/>
                <w:szCs w:val="24"/>
              </w:rPr>
              <w:tab/>
            </w:r>
            <w:r w:rsidRPr="005E6A9B">
              <w:rPr>
                <w:noProof/>
                <w:webHidden/>
                <w:sz w:val="24"/>
                <w:szCs w:val="24"/>
              </w:rPr>
              <w:fldChar w:fldCharType="begin"/>
            </w:r>
            <w:r w:rsidRPr="005E6A9B">
              <w:rPr>
                <w:noProof/>
                <w:webHidden/>
                <w:sz w:val="24"/>
                <w:szCs w:val="24"/>
              </w:rPr>
              <w:instrText xml:space="preserve"> PAGEREF _Toc430187603 \h </w:instrText>
            </w:r>
            <w:r w:rsidRPr="005E6A9B">
              <w:rPr>
                <w:noProof/>
                <w:webHidden/>
                <w:sz w:val="24"/>
                <w:szCs w:val="24"/>
              </w:rPr>
            </w:r>
            <w:r w:rsidRPr="005E6A9B">
              <w:rPr>
                <w:noProof/>
                <w:webHidden/>
                <w:sz w:val="24"/>
                <w:szCs w:val="24"/>
              </w:rPr>
              <w:fldChar w:fldCharType="separate"/>
            </w:r>
            <w:r w:rsidRPr="005E6A9B">
              <w:rPr>
                <w:noProof/>
                <w:webHidden/>
                <w:sz w:val="24"/>
                <w:szCs w:val="24"/>
              </w:rPr>
              <w:t>3</w:t>
            </w:r>
            <w:r w:rsidRPr="005E6A9B">
              <w:rPr>
                <w:noProof/>
                <w:webHidden/>
                <w:sz w:val="24"/>
                <w:szCs w:val="24"/>
              </w:rPr>
              <w:fldChar w:fldCharType="end"/>
            </w:r>
          </w:hyperlink>
        </w:p>
        <w:p w14:paraId="5AEEE1B7" w14:textId="2936EF68" w:rsidR="005E6A9B" w:rsidRPr="005E6A9B" w:rsidRDefault="005E6A9B" w:rsidP="005E6A9B">
          <w:pPr>
            <w:pStyle w:val="TOC3"/>
            <w:tabs>
              <w:tab w:val="right" w:leader="dot" w:pos="9350"/>
            </w:tabs>
            <w:spacing w:line="360" w:lineRule="auto"/>
            <w:rPr>
              <w:i w:val="0"/>
              <w:iCs w:val="0"/>
              <w:noProof/>
              <w:sz w:val="24"/>
              <w:szCs w:val="24"/>
              <w:lang w:bidi="ar-SA"/>
            </w:rPr>
          </w:pPr>
          <w:hyperlink w:anchor="_Toc430187604" w:history="1">
            <w:r w:rsidRPr="005E6A9B">
              <w:rPr>
                <w:rStyle w:val="Hyperlink"/>
                <w:noProof/>
                <w:sz w:val="24"/>
                <w:szCs w:val="24"/>
              </w:rPr>
              <w:t>Prerequisites</w:t>
            </w:r>
            <w:r w:rsidRPr="005E6A9B">
              <w:rPr>
                <w:noProof/>
                <w:webHidden/>
                <w:sz w:val="24"/>
                <w:szCs w:val="24"/>
              </w:rPr>
              <w:tab/>
            </w:r>
            <w:r w:rsidRPr="005E6A9B">
              <w:rPr>
                <w:noProof/>
                <w:webHidden/>
                <w:sz w:val="24"/>
                <w:szCs w:val="24"/>
              </w:rPr>
              <w:fldChar w:fldCharType="begin"/>
            </w:r>
            <w:r w:rsidRPr="005E6A9B">
              <w:rPr>
                <w:noProof/>
                <w:webHidden/>
                <w:sz w:val="24"/>
                <w:szCs w:val="24"/>
              </w:rPr>
              <w:instrText xml:space="preserve"> PAGEREF _Toc430187604 \h </w:instrText>
            </w:r>
            <w:r w:rsidRPr="005E6A9B">
              <w:rPr>
                <w:noProof/>
                <w:webHidden/>
                <w:sz w:val="24"/>
                <w:szCs w:val="24"/>
              </w:rPr>
            </w:r>
            <w:r w:rsidRPr="005E6A9B">
              <w:rPr>
                <w:noProof/>
                <w:webHidden/>
                <w:sz w:val="24"/>
                <w:szCs w:val="24"/>
              </w:rPr>
              <w:fldChar w:fldCharType="separate"/>
            </w:r>
            <w:r w:rsidRPr="005E6A9B">
              <w:rPr>
                <w:noProof/>
                <w:webHidden/>
                <w:sz w:val="24"/>
                <w:szCs w:val="24"/>
              </w:rPr>
              <w:t>3</w:t>
            </w:r>
            <w:r w:rsidRPr="005E6A9B">
              <w:rPr>
                <w:noProof/>
                <w:webHidden/>
                <w:sz w:val="24"/>
                <w:szCs w:val="24"/>
              </w:rPr>
              <w:fldChar w:fldCharType="end"/>
            </w:r>
          </w:hyperlink>
        </w:p>
        <w:p w14:paraId="19561049" w14:textId="1EB8381D" w:rsidR="005E6A9B" w:rsidRPr="005E6A9B" w:rsidRDefault="005E6A9B" w:rsidP="005E6A9B">
          <w:pPr>
            <w:pStyle w:val="TOC3"/>
            <w:tabs>
              <w:tab w:val="right" w:leader="dot" w:pos="9350"/>
            </w:tabs>
            <w:spacing w:line="360" w:lineRule="auto"/>
            <w:rPr>
              <w:i w:val="0"/>
              <w:iCs w:val="0"/>
              <w:noProof/>
              <w:sz w:val="24"/>
              <w:szCs w:val="24"/>
              <w:lang w:bidi="ar-SA"/>
            </w:rPr>
          </w:pPr>
          <w:hyperlink w:anchor="_Toc430187605" w:history="1">
            <w:r w:rsidRPr="005E6A9B">
              <w:rPr>
                <w:rStyle w:val="Hyperlink"/>
                <w:noProof/>
                <w:sz w:val="24"/>
                <w:szCs w:val="24"/>
              </w:rPr>
              <w:t>Exercises</w:t>
            </w:r>
            <w:r w:rsidRPr="005E6A9B">
              <w:rPr>
                <w:noProof/>
                <w:webHidden/>
                <w:sz w:val="24"/>
                <w:szCs w:val="24"/>
              </w:rPr>
              <w:tab/>
            </w:r>
            <w:r w:rsidRPr="005E6A9B">
              <w:rPr>
                <w:noProof/>
                <w:webHidden/>
                <w:sz w:val="24"/>
                <w:szCs w:val="24"/>
              </w:rPr>
              <w:fldChar w:fldCharType="begin"/>
            </w:r>
            <w:r w:rsidRPr="005E6A9B">
              <w:rPr>
                <w:noProof/>
                <w:webHidden/>
                <w:sz w:val="24"/>
                <w:szCs w:val="24"/>
              </w:rPr>
              <w:instrText xml:space="preserve"> PAGEREF _Toc430187605 \h </w:instrText>
            </w:r>
            <w:r w:rsidRPr="005E6A9B">
              <w:rPr>
                <w:noProof/>
                <w:webHidden/>
                <w:sz w:val="24"/>
                <w:szCs w:val="24"/>
              </w:rPr>
            </w:r>
            <w:r w:rsidRPr="005E6A9B">
              <w:rPr>
                <w:noProof/>
                <w:webHidden/>
                <w:sz w:val="24"/>
                <w:szCs w:val="24"/>
              </w:rPr>
              <w:fldChar w:fldCharType="separate"/>
            </w:r>
            <w:r w:rsidRPr="005E6A9B">
              <w:rPr>
                <w:noProof/>
                <w:webHidden/>
                <w:sz w:val="24"/>
                <w:szCs w:val="24"/>
              </w:rPr>
              <w:t>3</w:t>
            </w:r>
            <w:r w:rsidRPr="005E6A9B">
              <w:rPr>
                <w:noProof/>
                <w:webHidden/>
                <w:sz w:val="24"/>
                <w:szCs w:val="24"/>
              </w:rPr>
              <w:fldChar w:fldCharType="end"/>
            </w:r>
          </w:hyperlink>
        </w:p>
        <w:p w14:paraId="15BB7C17" w14:textId="522863F8" w:rsidR="005E6A9B" w:rsidRPr="005E6A9B" w:rsidRDefault="005E6A9B" w:rsidP="005E6A9B">
          <w:pPr>
            <w:pStyle w:val="TOC2"/>
            <w:tabs>
              <w:tab w:val="right" w:leader="dot" w:pos="9350"/>
            </w:tabs>
            <w:spacing w:line="360" w:lineRule="auto"/>
            <w:rPr>
              <w:smallCaps w:val="0"/>
              <w:noProof/>
              <w:sz w:val="24"/>
              <w:szCs w:val="24"/>
              <w:lang w:bidi="ar-SA"/>
            </w:rPr>
          </w:pPr>
          <w:hyperlink w:anchor="_Toc430187606" w:history="1">
            <w:r w:rsidRPr="005E6A9B">
              <w:rPr>
                <w:rStyle w:val="Hyperlink"/>
                <w:noProof/>
                <w:sz w:val="24"/>
                <w:szCs w:val="24"/>
              </w:rPr>
              <w:t>Exercise 1: Authoring and Running Manual Tests</w:t>
            </w:r>
            <w:r w:rsidRPr="005E6A9B">
              <w:rPr>
                <w:noProof/>
                <w:webHidden/>
                <w:sz w:val="24"/>
                <w:szCs w:val="24"/>
              </w:rPr>
              <w:tab/>
            </w:r>
            <w:r w:rsidRPr="005E6A9B">
              <w:rPr>
                <w:noProof/>
                <w:webHidden/>
                <w:sz w:val="24"/>
                <w:szCs w:val="24"/>
              </w:rPr>
              <w:fldChar w:fldCharType="begin"/>
            </w:r>
            <w:r w:rsidRPr="005E6A9B">
              <w:rPr>
                <w:noProof/>
                <w:webHidden/>
                <w:sz w:val="24"/>
                <w:szCs w:val="24"/>
              </w:rPr>
              <w:instrText xml:space="preserve"> PAGEREF _Toc430187606 \h </w:instrText>
            </w:r>
            <w:r w:rsidRPr="005E6A9B">
              <w:rPr>
                <w:noProof/>
                <w:webHidden/>
                <w:sz w:val="24"/>
                <w:szCs w:val="24"/>
              </w:rPr>
            </w:r>
            <w:r w:rsidRPr="005E6A9B">
              <w:rPr>
                <w:noProof/>
                <w:webHidden/>
                <w:sz w:val="24"/>
                <w:szCs w:val="24"/>
              </w:rPr>
              <w:fldChar w:fldCharType="separate"/>
            </w:r>
            <w:r w:rsidRPr="005E6A9B">
              <w:rPr>
                <w:noProof/>
                <w:webHidden/>
                <w:sz w:val="24"/>
                <w:szCs w:val="24"/>
              </w:rPr>
              <w:t>4</w:t>
            </w:r>
            <w:r w:rsidRPr="005E6A9B">
              <w:rPr>
                <w:noProof/>
                <w:webHidden/>
                <w:sz w:val="24"/>
                <w:szCs w:val="24"/>
              </w:rPr>
              <w:fldChar w:fldCharType="end"/>
            </w:r>
          </w:hyperlink>
        </w:p>
        <w:p w14:paraId="54944157" w14:textId="49A3E2A8" w:rsidR="005E6A9B" w:rsidRPr="005E6A9B" w:rsidRDefault="005E6A9B" w:rsidP="005E6A9B">
          <w:pPr>
            <w:pStyle w:val="TOC4"/>
            <w:tabs>
              <w:tab w:val="right" w:leader="dot" w:pos="9350"/>
            </w:tabs>
            <w:spacing w:line="360" w:lineRule="auto"/>
            <w:rPr>
              <w:noProof/>
              <w:sz w:val="24"/>
              <w:szCs w:val="24"/>
              <w:lang w:bidi="ar-SA"/>
            </w:rPr>
          </w:pPr>
          <w:hyperlink w:anchor="_Toc430187607" w:history="1">
            <w:r w:rsidRPr="005E6A9B">
              <w:rPr>
                <w:rStyle w:val="Hyperlink"/>
                <w:noProof/>
                <w:sz w:val="24"/>
                <w:szCs w:val="24"/>
              </w:rPr>
              <w:t>Task 1: Authoring a Manual Test Plan</w:t>
            </w:r>
            <w:r w:rsidRPr="005E6A9B">
              <w:rPr>
                <w:noProof/>
                <w:webHidden/>
                <w:sz w:val="24"/>
                <w:szCs w:val="24"/>
              </w:rPr>
              <w:tab/>
            </w:r>
            <w:r w:rsidRPr="005E6A9B">
              <w:rPr>
                <w:noProof/>
                <w:webHidden/>
                <w:sz w:val="24"/>
                <w:szCs w:val="24"/>
              </w:rPr>
              <w:fldChar w:fldCharType="begin"/>
            </w:r>
            <w:r w:rsidRPr="005E6A9B">
              <w:rPr>
                <w:noProof/>
                <w:webHidden/>
                <w:sz w:val="24"/>
                <w:szCs w:val="24"/>
              </w:rPr>
              <w:instrText xml:space="preserve"> PAGEREF _Toc430187607 \h </w:instrText>
            </w:r>
            <w:r w:rsidRPr="005E6A9B">
              <w:rPr>
                <w:noProof/>
                <w:webHidden/>
                <w:sz w:val="24"/>
                <w:szCs w:val="24"/>
              </w:rPr>
            </w:r>
            <w:r w:rsidRPr="005E6A9B">
              <w:rPr>
                <w:noProof/>
                <w:webHidden/>
                <w:sz w:val="24"/>
                <w:szCs w:val="24"/>
              </w:rPr>
              <w:fldChar w:fldCharType="separate"/>
            </w:r>
            <w:r w:rsidRPr="005E6A9B">
              <w:rPr>
                <w:noProof/>
                <w:webHidden/>
                <w:sz w:val="24"/>
                <w:szCs w:val="24"/>
              </w:rPr>
              <w:t>4</w:t>
            </w:r>
            <w:r w:rsidRPr="005E6A9B">
              <w:rPr>
                <w:noProof/>
                <w:webHidden/>
                <w:sz w:val="24"/>
                <w:szCs w:val="24"/>
              </w:rPr>
              <w:fldChar w:fldCharType="end"/>
            </w:r>
          </w:hyperlink>
        </w:p>
        <w:p w14:paraId="569B8F47" w14:textId="13CA7CCA" w:rsidR="005E6A9B" w:rsidRPr="005E6A9B" w:rsidRDefault="005E6A9B" w:rsidP="005E6A9B">
          <w:pPr>
            <w:pStyle w:val="TOC4"/>
            <w:tabs>
              <w:tab w:val="right" w:leader="dot" w:pos="9350"/>
            </w:tabs>
            <w:spacing w:line="360" w:lineRule="auto"/>
            <w:rPr>
              <w:noProof/>
              <w:sz w:val="24"/>
              <w:szCs w:val="24"/>
              <w:lang w:bidi="ar-SA"/>
            </w:rPr>
          </w:pPr>
          <w:hyperlink w:anchor="_Toc430187608" w:history="1">
            <w:r w:rsidRPr="005E6A9B">
              <w:rPr>
                <w:rStyle w:val="Hyperlink"/>
                <w:noProof/>
                <w:sz w:val="24"/>
                <w:szCs w:val="24"/>
              </w:rPr>
              <w:t>Task 2: Running a Manual Test Plan</w:t>
            </w:r>
            <w:r w:rsidRPr="005E6A9B">
              <w:rPr>
                <w:noProof/>
                <w:webHidden/>
                <w:sz w:val="24"/>
                <w:szCs w:val="24"/>
              </w:rPr>
              <w:tab/>
            </w:r>
            <w:r w:rsidRPr="005E6A9B">
              <w:rPr>
                <w:noProof/>
                <w:webHidden/>
                <w:sz w:val="24"/>
                <w:szCs w:val="24"/>
              </w:rPr>
              <w:fldChar w:fldCharType="begin"/>
            </w:r>
            <w:r w:rsidRPr="005E6A9B">
              <w:rPr>
                <w:noProof/>
                <w:webHidden/>
                <w:sz w:val="24"/>
                <w:szCs w:val="24"/>
              </w:rPr>
              <w:instrText xml:space="preserve"> PAGEREF _Toc430187608 \h </w:instrText>
            </w:r>
            <w:r w:rsidRPr="005E6A9B">
              <w:rPr>
                <w:noProof/>
                <w:webHidden/>
                <w:sz w:val="24"/>
                <w:szCs w:val="24"/>
              </w:rPr>
            </w:r>
            <w:r w:rsidRPr="005E6A9B">
              <w:rPr>
                <w:noProof/>
                <w:webHidden/>
                <w:sz w:val="24"/>
                <w:szCs w:val="24"/>
              </w:rPr>
              <w:fldChar w:fldCharType="separate"/>
            </w:r>
            <w:r w:rsidRPr="005E6A9B">
              <w:rPr>
                <w:noProof/>
                <w:webHidden/>
                <w:sz w:val="24"/>
                <w:szCs w:val="24"/>
              </w:rPr>
              <w:t>8</w:t>
            </w:r>
            <w:r w:rsidRPr="005E6A9B">
              <w:rPr>
                <w:noProof/>
                <w:webHidden/>
                <w:sz w:val="24"/>
                <w:szCs w:val="24"/>
              </w:rPr>
              <w:fldChar w:fldCharType="end"/>
            </w:r>
          </w:hyperlink>
        </w:p>
        <w:p w14:paraId="28D48D7B" w14:textId="51666898" w:rsidR="005E6A9B" w:rsidRPr="005E6A9B" w:rsidRDefault="005E6A9B" w:rsidP="005E6A9B">
          <w:pPr>
            <w:pStyle w:val="TOC4"/>
            <w:tabs>
              <w:tab w:val="right" w:leader="dot" w:pos="9350"/>
            </w:tabs>
            <w:spacing w:line="360" w:lineRule="auto"/>
            <w:rPr>
              <w:noProof/>
              <w:sz w:val="24"/>
              <w:szCs w:val="24"/>
              <w:lang w:bidi="ar-SA"/>
            </w:rPr>
          </w:pPr>
          <w:hyperlink w:anchor="_Toc430187609" w:history="1">
            <w:r w:rsidRPr="005E6A9B">
              <w:rPr>
                <w:rStyle w:val="Hyperlink"/>
                <w:noProof/>
                <w:sz w:val="24"/>
                <w:szCs w:val="24"/>
              </w:rPr>
              <w:t>Task 3: Analyzing Manual Test Results</w:t>
            </w:r>
            <w:r w:rsidRPr="005E6A9B">
              <w:rPr>
                <w:noProof/>
                <w:webHidden/>
                <w:sz w:val="24"/>
                <w:szCs w:val="24"/>
              </w:rPr>
              <w:tab/>
            </w:r>
            <w:r w:rsidRPr="005E6A9B">
              <w:rPr>
                <w:noProof/>
                <w:webHidden/>
                <w:sz w:val="24"/>
                <w:szCs w:val="24"/>
              </w:rPr>
              <w:fldChar w:fldCharType="begin"/>
            </w:r>
            <w:r w:rsidRPr="005E6A9B">
              <w:rPr>
                <w:noProof/>
                <w:webHidden/>
                <w:sz w:val="24"/>
                <w:szCs w:val="24"/>
              </w:rPr>
              <w:instrText xml:space="preserve"> PAGEREF _Toc430187609 \h </w:instrText>
            </w:r>
            <w:r w:rsidRPr="005E6A9B">
              <w:rPr>
                <w:noProof/>
                <w:webHidden/>
                <w:sz w:val="24"/>
                <w:szCs w:val="24"/>
              </w:rPr>
            </w:r>
            <w:r w:rsidRPr="005E6A9B">
              <w:rPr>
                <w:noProof/>
                <w:webHidden/>
                <w:sz w:val="24"/>
                <w:szCs w:val="24"/>
              </w:rPr>
              <w:fldChar w:fldCharType="separate"/>
            </w:r>
            <w:r w:rsidRPr="005E6A9B">
              <w:rPr>
                <w:noProof/>
                <w:webHidden/>
                <w:sz w:val="24"/>
                <w:szCs w:val="24"/>
              </w:rPr>
              <w:t>16</w:t>
            </w:r>
            <w:r w:rsidRPr="005E6A9B">
              <w:rPr>
                <w:noProof/>
                <w:webHidden/>
                <w:sz w:val="24"/>
                <w:szCs w:val="24"/>
              </w:rPr>
              <w:fldChar w:fldCharType="end"/>
            </w:r>
          </w:hyperlink>
        </w:p>
        <w:p w14:paraId="7D4476BB" w14:textId="00DAFD48" w:rsidR="005E6A9B" w:rsidRPr="005E6A9B" w:rsidRDefault="005E6A9B" w:rsidP="005E6A9B">
          <w:pPr>
            <w:pStyle w:val="TOC4"/>
            <w:tabs>
              <w:tab w:val="right" w:leader="dot" w:pos="9350"/>
            </w:tabs>
            <w:spacing w:line="360" w:lineRule="auto"/>
            <w:rPr>
              <w:noProof/>
              <w:sz w:val="24"/>
              <w:szCs w:val="24"/>
              <w:lang w:bidi="ar-SA"/>
            </w:rPr>
          </w:pPr>
          <w:hyperlink w:anchor="_Toc430187610" w:history="1">
            <w:r w:rsidRPr="005E6A9B">
              <w:rPr>
                <w:rStyle w:val="Hyperlink"/>
                <w:noProof/>
                <w:sz w:val="24"/>
                <w:szCs w:val="24"/>
              </w:rPr>
              <w:t>Task 4: Creating Shared Steps</w:t>
            </w:r>
            <w:r w:rsidRPr="005E6A9B">
              <w:rPr>
                <w:noProof/>
                <w:webHidden/>
                <w:sz w:val="24"/>
                <w:szCs w:val="24"/>
              </w:rPr>
              <w:tab/>
            </w:r>
            <w:r w:rsidRPr="005E6A9B">
              <w:rPr>
                <w:noProof/>
                <w:webHidden/>
                <w:sz w:val="24"/>
                <w:szCs w:val="24"/>
              </w:rPr>
              <w:fldChar w:fldCharType="begin"/>
            </w:r>
            <w:r w:rsidRPr="005E6A9B">
              <w:rPr>
                <w:noProof/>
                <w:webHidden/>
                <w:sz w:val="24"/>
                <w:szCs w:val="24"/>
              </w:rPr>
              <w:instrText xml:space="preserve"> PAGEREF _Toc430187610 \h </w:instrText>
            </w:r>
            <w:r w:rsidRPr="005E6A9B">
              <w:rPr>
                <w:noProof/>
                <w:webHidden/>
                <w:sz w:val="24"/>
                <w:szCs w:val="24"/>
              </w:rPr>
            </w:r>
            <w:r w:rsidRPr="005E6A9B">
              <w:rPr>
                <w:noProof/>
                <w:webHidden/>
                <w:sz w:val="24"/>
                <w:szCs w:val="24"/>
              </w:rPr>
              <w:fldChar w:fldCharType="separate"/>
            </w:r>
            <w:r w:rsidRPr="005E6A9B">
              <w:rPr>
                <w:noProof/>
                <w:webHidden/>
                <w:sz w:val="24"/>
                <w:szCs w:val="24"/>
              </w:rPr>
              <w:t>18</w:t>
            </w:r>
            <w:r w:rsidRPr="005E6A9B">
              <w:rPr>
                <w:noProof/>
                <w:webHidden/>
                <w:sz w:val="24"/>
                <w:szCs w:val="24"/>
              </w:rPr>
              <w:fldChar w:fldCharType="end"/>
            </w:r>
          </w:hyperlink>
        </w:p>
        <w:p w14:paraId="468BD5F9" w14:textId="6FB6F65F" w:rsidR="005E6A9B" w:rsidRPr="005E6A9B" w:rsidRDefault="005E6A9B" w:rsidP="005E6A9B">
          <w:pPr>
            <w:pStyle w:val="TOC2"/>
            <w:tabs>
              <w:tab w:val="right" w:leader="dot" w:pos="9350"/>
            </w:tabs>
            <w:spacing w:line="360" w:lineRule="auto"/>
            <w:rPr>
              <w:smallCaps w:val="0"/>
              <w:noProof/>
              <w:sz w:val="24"/>
              <w:szCs w:val="24"/>
              <w:lang w:bidi="ar-SA"/>
            </w:rPr>
          </w:pPr>
          <w:hyperlink w:anchor="_Toc430187611" w:history="1">
            <w:r w:rsidRPr="005E6A9B">
              <w:rPr>
                <w:rStyle w:val="Hyperlink"/>
                <w:noProof/>
                <w:sz w:val="24"/>
                <w:szCs w:val="24"/>
              </w:rPr>
              <w:t>Exercise 2: Test Case Management and Manual Testing in Team Foundation Server Web Portal</w:t>
            </w:r>
            <w:r w:rsidRPr="005E6A9B">
              <w:rPr>
                <w:noProof/>
                <w:webHidden/>
                <w:sz w:val="24"/>
                <w:szCs w:val="24"/>
              </w:rPr>
              <w:tab/>
            </w:r>
            <w:r w:rsidRPr="005E6A9B">
              <w:rPr>
                <w:noProof/>
                <w:webHidden/>
                <w:sz w:val="24"/>
                <w:szCs w:val="24"/>
              </w:rPr>
              <w:fldChar w:fldCharType="begin"/>
            </w:r>
            <w:r w:rsidRPr="005E6A9B">
              <w:rPr>
                <w:noProof/>
                <w:webHidden/>
                <w:sz w:val="24"/>
                <w:szCs w:val="24"/>
              </w:rPr>
              <w:instrText xml:space="preserve"> PAGEREF _Toc430187611 \h </w:instrText>
            </w:r>
            <w:r w:rsidRPr="005E6A9B">
              <w:rPr>
                <w:noProof/>
                <w:webHidden/>
                <w:sz w:val="24"/>
                <w:szCs w:val="24"/>
              </w:rPr>
            </w:r>
            <w:r w:rsidRPr="005E6A9B">
              <w:rPr>
                <w:noProof/>
                <w:webHidden/>
                <w:sz w:val="24"/>
                <w:szCs w:val="24"/>
              </w:rPr>
              <w:fldChar w:fldCharType="separate"/>
            </w:r>
            <w:r w:rsidRPr="005E6A9B">
              <w:rPr>
                <w:noProof/>
                <w:webHidden/>
                <w:sz w:val="24"/>
                <w:szCs w:val="24"/>
              </w:rPr>
              <w:t>20</w:t>
            </w:r>
            <w:r w:rsidRPr="005E6A9B">
              <w:rPr>
                <w:noProof/>
                <w:webHidden/>
                <w:sz w:val="24"/>
                <w:szCs w:val="24"/>
              </w:rPr>
              <w:fldChar w:fldCharType="end"/>
            </w:r>
          </w:hyperlink>
        </w:p>
        <w:p w14:paraId="7D9C9CFA" w14:textId="270BC767" w:rsidR="005E6A9B" w:rsidRDefault="005E6A9B" w:rsidP="005E6A9B">
          <w:pPr>
            <w:pStyle w:val="TOC4"/>
            <w:tabs>
              <w:tab w:val="right" w:leader="dot" w:pos="9350"/>
            </w:tabs>
            <w:spacing w:line="360" w:lineRule="auto"/>
            <w:rPr>
              <w:noProof/>
              <w:sz w:val="22"/>
              <w:szCs w:val="22"/>
              <w:lang w:bidi="ar-SA"/>
            </w:rPr>
          </w:pPr>
          <w:hyperlink w:anchor="_Toc430187612" w:history="1">
            <w:r w:rsidRPr="005E6A9B">
              <w:rPr>
                <w:rStyle w:val="Hyperlink"/>
                <w:noProof/>
                <w:sz w:val="24"/>
                <w:szCs w:val="24"/>
              </w:rPr>
              <w:t>Task 1: Using Web Portal for Manual Testing</w:t>
            </w:r>
            <w:r w:rsidRPr="005E6A9B">
              <w:rPr>
                <w:noProof/>
                <w:webHidden/>
                <w:sz w:val="24"/>
                <w:szCs w:val="24"/>
              </w:rPr>
              <w:tab/>
            </w:r>
            <w:r w:rsidRPr="005E6A9B">
              <w:rPr>
                <w:noProof/>
                <w:webHidden/>
                <w:sz w:val="24"/>
                <w:szCs w:val="24"/>
              </w:rPr>
              <w:fldChar w:fldCharType="begin"/>
            </w:r>
            <w:r w:rsidRPr="005E6A9B">
              <w:rPr>
                <w:noProof/>
                <w:webHidden/>
                <w:sz w:val="24"/>
                <w:szCs w:val="24"/>
              </w:rPr>
              <w:instrText xml:space="preserve"> PAGEREF _Toc430187612 \h </w:instrText>
            </w:r>
            <w:r w:rsidRPr="005E6A9B">
              <w:rPr>
                <w:noProof/>
                <w:webHidden/>
                <w:sz w:val="24"/>
                <w:szCs w:val="24"/>
              </w:rPr>
            </w:r>
            <w:r w:rsidRPr="005E6A9B">
              <w:rPr>
                <w:noProof/>
                <w:webHidden/>
                <w:sz w:val="24"/>
                <w:szCs w:val="24"/>
              </w:rPr>
              <w:fldChar w:fldCharType="separate"/>
            </w:r>
            <w:r w:rsidRPr="005E6A9B">
              <w:rPr>
                <w:noProof/>
                <w:webHidden/>
                <w:sz w:val="24"/>
                <w:szCs w:val="24"/>
              </w:rPr>
              <w:t>21</w:t>
            </w:r>
            <w:r w:rsidRPr="005E6A9B">
              <w:rPr>
                <w:noProof/>
                <w:webHidden/>
                <w:sz w:val="24"/>
                <w:szCs w:val="24"/>
              </w:rPr>
              <w:fldChar w:fldCharType="end"/>
            </w:r>
          </w:hyperlink>
        </w:p>
        <w:p w14:paraId="544DBA83" w14:textId="297DCB10" w:rsidR="005E6A9B" w:rsidRDefault="005E6A9B" w:rsidP="005E6A9B">
          <w:pPr>
            <w:pStyle w:val="ppBodyText"/>
            <w:spacing w:line="360" w:lineRule="auto"/>
            <w:rPr>
              <w:rFonts w:ascii="Arial" w:hAnsi="Arial" w:cs="Arial"/>
              <w:b/>
              <w:bCs/>
              <w:caps/>
              <w:szCs w:val="20"/>
            </w:rPr>
          </w:pPr>
          <w:r>
            <w:rPr>
              <w:rFonts w:ascii="Arial" w:hAnsi="Arial" w:cs="Arial"/>
              <w:b/>
              <w:bCs/>
              <w:caps/>
              <w:szCs w:val="20"/>
            </w:rPr>
            <w:fldChar w:fldCharType="end"/>
          </w:r>
        </w:p>
        <w:bookmarkEnd w:id="2" w:displacedByCustomXml="next"/>
      </w:sdtContent>
    </w:sdt>
    <w:p w14:paraId="52FF58A6" w14:textId="7B6106C5" w:rsidR="00571213" w:rsidRPr="002314BF" w:rsidRDefault="00571213" w:rsidP="00571213">
      <w:pPr>
        <w:pStyle w:val="ppBodyText"/>
      </w:pPr>
      <w:r w:rsidRPr="002314BF">
        <w:br w:type="page"/>
      </w:r>
    </w:p>
    <w:p w14:paraId="28F8CA46" w14:textId="6243FDEF" w:rsidR="00571213" w:rsidRPr="005E6A9B" w:rsidRDefault="00571213" w:rsidP="005E6A9B">
      <w:pPr>
        <w:pStyle w:val="Heading2"/>
        <w:rPr>
          <w:rStyle w:val="Heading2Char"/>
          <w:bCs/>
        </w:rPr>
      </w:pPr>
      <w:bookmarkStart w:id="3" w:name="_Toc430187549"/>
      <w:bookmarkStart w:id="4" w:name="_Toc430187603"/>
      <w:r w:rsidRPr="005E6A9B">
        <w:rPr>
          <w:rStyle w:val="Heading2Char"/>
          <w:bCs/>
        </w:rPr>
        <w:lastRenderedPageBreak/>
        <w:t>Overview</w:t>
      </w:r>
      <w:bookmarkEnd w:id="3"/>
      <w:bookmarkEnd w:id="4"/>
    </w:p>
    <w:p w14:paraId="6B749D78" w14:textId="72B7D6F6" w:rsidR="00571213" w:rsidRDefault="00571213" w:rsidP="00571213">
      <w:pPr>
        <w:pStyle w:val="ppBodyText"/>
      </w:pPr>
      <w:r>
        <w:t xml:space="preserve">In this </w:t>
      </w:r>
      <w:r w:rsidR="006300A4">
        <w:t>lab,</w:t>
      </w:r>
      <w:r>
        <w:t xml:space="preserve"> you will learn how to use Microsoft Test Manager 201</w:t>
      </w:r>
      <w:r w:rsidR="006300A4">
        <w:t>5</w:t>
      </w:r>
      <w:r>
        <w:t xml:space="preserve"> to author a manual test case and take advantage of test parameters. You will then run this test case using the Microsoft Test Runner. While running this test case you will capture an action recording which can be used to take advantage of Fast Forward for Manual Testing, to quickly re-run test steps or even entire test cases in the future. Finally, you will explore how Shared Steps can be used to more effectively author common test steps, which can then be reused across multiple test cases.</w:t>
      </w:r>
    </w:p>
    <w:p w14:paraId="24B17FB1" w14:textId="58A7FEAE" w:rsidR="00571213" w:rsidRDefault="00571213" w:rsidP="00571213">
      <w:pPr>
        <w:pStyle w:val="ppBodyText"/>
      </w:pPr>
      <w:r>
        <w:t>This hands-on-lab is one out of a number of labs that deal with Microsoft Test Manager 201</w:t>
      </w:r>
      <w:r w:rsidR="006300A4">
        <w:t>5</w:t>
      </w:r>
      <w:r>
        <w:t>. The recommended order to complete the labs in is as follows:</w:t>
      </w:r>
    </w:p>
    <w:p w14:paraId="487C66AB" w14:textId="2A3676D5" w:rsidR="00571213" w:rsidRDefault="00571213" w:rsidP="00571213">
      <w:pPr>
        <w:pStyle w:val="ppBulletList"/>
      </w:pPr>
      <w:r>
        <w:t>Introduction to Test Planning with Microsoft Test Manager 201</w:t>
      </w:r>
      <w:r w:rsidR="00D1299B">
        <w:t>5</w:t>
      </w:r>
    </w:p>
    <w:p w14:paraId="677B7EE4" w14:textId="00FC299A" w:rsidR="00571213" w:rsidRDefault="00571213" w:rsidP="00571213">
      <w:pPr>
        <w:pStyle w:val="ppBulletList"/>
      </w:pPr>
      <w:r>
        <w:t>Introduction to Test Case Management with Microsoft Test Manager 201</w:t>
      </w:r>
      <w:r w:rsidR="00D1299B">
        <w:t>5</w:t>
      </w:r>
    </w:p>
    <w:p w14:paraId="07BFE9B1" w14:textId="4C57EEE2" w:rsidR="00571213" w:rsidRDefault="00571213" w:rsidP="00571213">
      <w:pPr>
        <w:pStyle w:val="ppBulletList"/>
      </w:pPr>
      <w:r>
        <w:t>Authoring and Running Manual Tests using Microsoft Test Manager 201</w:t>
      </w:r>
      <w:r w:rsidR="00D1299B">
        <w:t>5</w:t>
      </w:r>
    </w:p>
    <w:p w14:paraId="6874DE40" w14:textId="595539BD" w:rsidR="00571213" w:rsidRDefault="00571213" w:rsidP="00571213">
      <w:pPr>
        <w:pStyle w:val="ppBulletList"/>
      </w:pPr>
      <w:r>
        <w:t>Introduction to Platform Testing with Microsoft Test Manager 201</w:t>
      </w:r>
      <w:r w:rsidR="00D1299B">
        <w:t>5</w:t>
      </w:r>
    </w:p>
    <w:p w14:paraId="667F2ADE" w14:textId="77777777" w:rsidR="00571213" w:rsidRPr="005E6A9B" w:rsidRDefault="00571213" w:rsidP="005E6A9B">
      <w:pPr>
        <w:pStyle w:val="Heading3"/>
      </w:pPr>
      <w:bookmarkStart w:id="5" w:name="_Toc430187443"/>
      <w:bookmarkStart w:id="6" w:name="_Toc430187550"/>
      <w:bookmarkStart w:id="7" w:name="_Toc430187604"/>
      <w:r w:rsidRPr="005E6A9B">
        <w:t>Prerequisites</w:t>
      </w:r>
      <w:bookmarkEnd w:id="5"/>
      <w:bookmarkEnd w:id="6"/>
      <w:bookmarkEnd w:id="7"/>
    </w:p>
    <w:p w14:paraId="379C7CE3" w14:textId="00D3AA31" w:rsidR="00571213" w:rsidRDefault="00571213" w:rsidP="00571213">
      <w:pPr>
        <w:pStyle w:val="ppBodyText"/>
      </w:pPr>
      <w:r>
        <w:t>In order to complete this lab you will need the Visual Studio 201</w:t>
      </w:r>
      <w:r w:rsidR="00D1299B">
        <w:t>5</w:t>
      </w:r>
      <w:r>
        <w:t xml:space="preserve"> virtual machine provided by Microsoft. For more information on acquiring and using this virtual machine, please see </w:t>
      </w:r>
      <w:hyperlink r:id="rId14" w:history="1">
        <w:r>
          <w:rPr>
            <w:rStyle w:val="Hyperlink"/>
          </w:rPr>
          <w:t>this blog post</w:t>
        </w:r>
      </w:hyperlink>
      <w:r>
        <w:t>.</w:t>
      </w:r>
    </w:p>
    <w:p w14:paraId="096FDC12" w14:textId="77777777" w:rsidR="00571213" w:rsidRDefault="00571213" w:rsidP="00571213">
      <w:pPr>
        <w:pStyle w:val="ppListEnd"/>
      </w:pPr>
    </w:p>
    <w:p w14:paraId="235A5C95" w14:textId="77777777" w:rsidR="00571213" w:rsidRPr="002314BF" w:rsidRDefault="00571213" w:rsidP="005E6A9B">
      <w:pPr>
        <w:pStyle w:val="Heading3"/>
      </w:pPr>
      <w:bookmarkStart w:id="8" w:name="_Toc430187444"/>
      <w:bookmarkStart w:id="9" w:name="_Toc430187551"/>
      <w:bookmarkStart w:id="10" w:name="_Toc430187605"/>
      <w:r w:rsidRPr="002314BF">
        <w:t>Exercises</w:t>
      </w:r>
      <w:bookmarkEnd w:id="8"/>
      <w:bookmarkEnd w:id="9"/>
      <w:bookmarkEnd w:id="10"/>
    </w:p>
    <w:p w14:paraId="5C9E82E3" w14:textId="77777777" w:rsidR="00571213" w:rsidRPr="002C05C8" w:rsidRDefault="00571213" w:rsidP="00571213">
      <w:pPr>
        <w:pStyle w:val="ppBodyText"/>
        <w:rPr>
          <w:noProof/>
        </w:rPr>
      </w:pPr>
      <w:r w:rsidRPr="002C05C8">
        <w:rPr>
          <w:noProof/>
        </w:rPr>
        <w:t>This Hands-On Lab comprise</w:t>
      </w:r>
      <w:r>
        <w:rPr>
          <w:noProof/>
        </w:rPr>
        <w:t>s</w:t>
      </w:r>
      <w:r w:rsidRPr="002C05C8">
        <w:rPr>
          <w:noProof/>
        </w:rPr>
        <w:t xml:space="preserve"> the following exercises:</w:t>
      </w:r>
    </w:p>
    <w:p w14:paraId="48103899" w14:textId="385AA99D" w:rsidR="00571213" w:rsidRPr="009053BF" w:rsidRDefault="00571213" w:rsidP="00571213">
      <w:pPr>
        <w:pStyle w:val="ppNumberList"/>
        <w:rPr>
          <w:noProof/>
        </w:rPr>
      </w:pPr>
      <w:r>
        <w:t xml:space="preserve">Authoring a </w:t>
      </w:r>
      <w:r w:rsidR="00911C86">
        <w:t xml:space="preserve">Running </w:t>
      </w:r>
      <w:r>
        <w:t>Manual Test</w:t>
      </w:r>
      <w:r w:rsidR="00911C86">
        <w:t>s</w:t>
      </w:r>
    </w:p>
    <w:p w14:paraId="26E388CE" w14:textId="79569D88" w:rsidR="00B27AA6" w:rsidRPr="009053BF" w:rsidRDefault="00B27AA6" w:rsidP="00571213">
      <w:pPr>
        <w:pStyle w:val="ppNumberList"/>
        <w:rPr>
          <w:noProof/>
        </w:rPr>
      </w:pPr>
      <w:r>
        <w:t xml:space="preserve">Test Case Management and Manual Testing in Team Foundation Server Web </w:t>
      </w:r>
      <w:r w:rsidR="003126B0">
        <w:t>Portal</w:t>
      </w:r>
    </w:p>
    <w:p w14:paraId="18CA206B" w14:textId="77777777" w:rsidR="00571213" w:rsidRPr="002314BF" w:rsidRDefault="00571213" w:rsidP="00571213">
      <w:pPr>
        <w:pStyle w:val="ppListEnd"/>
        <w:rPr>
          <w:noProof/>
        </w:rPr>
      </w:pPr>
    </w:p>
    <w:p w14:paraId="1D4A61E5" w14:textId="77777777" w:rsidR="00571213" w:rsidRDefault="00571213" w:rsidP="00571213">
      <w:pPr>
        <w:pStyle w:val="ppBodyText"/>
        <w:rPr>
          <w:noProof/>
        </w:rPr>
      </w:pPr>
      <w:r w:rsidRPr="002314BF">
        <w:rPr>
          <w:noProof/>
        </w:rPr>
        <w:t xml:space="preserve">Estimated time to complete this lab: </w:t>
      </w:r>
      <w:r w:rsidRPr="002314BF">
        <w:rPr>
          <w:b/>
          <w:noProof/>
        </w:rPr>
        <w:t>60 minutes</w:t>
      </w:r>
      <w:r w:rsidRPr="002314BF">
        <w:rPr>
          <w:noProof/>
        </w:rPr>
        <w:t>.</w:t>
      </w:r>
    </w:p>
    <w:p w14:paraId="499A4A6F" w14:textId="77777777" w:rsidR="00571213" w:rsidRDefault="00571213" w:rsidP="00571213">
      <w:pPr>
        <w:pStyle w:val="ppListEnd"/>
      </w:pPr>
    </w:p>
    <w:p w14:paraId="3F265FAA" w14:textId="77777777" w:rsidR="00571213" w:rsidRDefault="00571213" w:rsidP="00571213">
      <w:pPr>
        <w:spacing w:after="200"/>
      </w:pPr>
      <w:r>
        <w:br w:type="page"/>
      </w:r>
    </w:p>
    <w:p w14:paraId="6F4FC3A9" w14:textId="0254D54A" w:rsidR="00571213" w:rsidRDefault="00571213" w:rsidP="005E6A9B">
      <w:pPr>
        <w:pStyle w:val="Heading2"/>
      </w:pPr>
      <w:bookmarkStart w:id="11" w:name="_Toc430187552"/>
      <w:bookmarkStart w:id="12" w:name="_Toc430187606"/>
      <w:r>
        <w:lastRenderedPageBreak/>
        <w:t>Exercise 1: Authoring a</w:t>
      </w:r>
      <w:r w:rsidR="0007027B">
        <w:t>nd Running</w:t>
      </w:r>
      <w:r>
        <w:t xml:space="preserve"> Manual Test</w:t>
      </w:r>
      <w:r w:rsidR="0007027B">
        <w:t>s</w:t>
      </w:r>
      <w:bookmarkEnd w:id="11"/>
      <w:bookmarkEnd w:id="12"/>
    </w:p>
    <w:p w14:paraId="62122679" w14:textId="1F0A6CC0" w:rsidR="00571213" w:rsidRPr="0007027B" w:rsidRDefault="00571213" w:rsidP="00495E39">
      <w:pPr>
        <w:pStyle w:val="ppBodyText"/>
        <w:rPr>
          <w:rFonts w:eastAsia="Arial Unicode MS"/>
        </w:rPr>
      </w:pPr>
      <w:r>
        <w:t>In this exercise, you will learn how to create a manual test plan and populate it with steps. The plan can later be run to confirm the expected behavior of your software.</w:t>
      </w:r>
      <w:r w:rsidR="00F61363">
        <w:t xml:space="preserve"> In this lab, we’re going to focus on creating a new manual test case and running it. We will focus on the other aspects of managing test cases and test plans in another lab.</w:t>
      </w:r>
    </w:p>
    <w:p w14:paraId="48100C74" w14:textId="48A4C86B" w:rsidR="0007027B" w:rsidRPr="005E6A9B" w:rsidRDefault="0007027B" w:rsidP="005E6A9B">
      <w:pPr>
        <w:pStyle w:val="Heading4"/>
      </w:pPr>
      <w:bookmarkStart w:id="13" w:name="_Toc430187553"/>
      <w:bookmarkStart w:id="14" w:name="_Toc430187607"/>
      <w:r w:rsidRPr="005E6A9B">
        <w:t>Task 1: Authoring a Manual Test Plan</w:t>
      </w:r>
      <w:bookmarkEnd w:id="13"/>
      <w:bookmarkEnd w:id="14"/>
    </w:p>
    <w:p w14:paraId="6D5AE85D" w14:textId="08628EE1" w:rsidR="00571213" w:rsidRDefault="00571213" w:rsidP="00571213">
      <w:pPr>
        <w:pStyle w:val="ppNumberList"/>
      </w:pPr>
      <w:r>
        <w:t xml:space="preserve">Log in as </w:t>
      </w:r>
      <w:r w:rsidRPr="005A5407">
        <w:rPr>
          <w:b/>
        </w:rPr>
        <w:t>Julia</w:t>
      </w:r>
      <w:r w:rsidR="008B18B2">
        <w:rPr>
          <w:b/>
        </w:rPr>
        <w:t xml:space="preserve"> Ilyiana </w:t>
      </w:r>
      <w:r w:rsidR="008B18B2">
        <w:t>(VSALM\Julia)</w:t>
      </w:r>
      <w:r>
        <w:t xml:space="preserve">. All user passwords are </w:t>
      </w:r>
      <w:r w:rsidRPr="00960C7C">
        <w:rPr>
          <w:rFonts w:ascii="Consolas" w:hAnsi="Consolas" w:cs="Consolas"/>
          <w:b/>
        </w:rPr>
        <w:t>P2ssw0rd</w:t>
      </w:r>
      <w:r>
        <w:t>.</w:t>
      </w:r>
    </w:p>
    <w:p w14:paraId="33180776" w14:textId="04D3B539" w:rsidR="007548B6" w:rsidRPr="007548B6" w:rsidRDefault="007548B6" w:rsidP="007548B6">
      <w:pPr>
        <w:pStyle w:val="ppNoteIndent"/>
        <w:rPr>
          <w:b/>
        </w:rPr>
      </w:pPr>
      <w:r w:rsidRPr="007548B6">
        <w:rPr>
          <w:b/>
        </w:rPr>
        <w:t xml:space="preserve">Note: </w:t>
      </w:r>
      <w:r>
        <w:t>If you are connecting to the VM over a RDP, it is recommended that you either run in windowed mode (not full screen) or alternatively ensure that both the host machine and the RDP session use the same resolution. This will help ensure smooth action recordings during this lab.</w:t>
      </w:r>
    </w:p>
    <w:p w14:paraId="0DE001D0" w14:textId="77777777" w:rsidR="007548B6" w:rsidRDefault="007548B6" w:rsidP="007548B6">
      <w:pPr>
        <w:pStyle w:val="ppNumberList"/>
        <w:numPr>
          <w:ilvl w:val="0"/>
          <w:numId w:val="0"/>
        </w:numPr>
        <w:ind w:left="754"/>
      </w:pPr>
    </w:p>
    <w:p w14:paraId="53913404" w14:textId="095578E9" w:rsidR="00571213" w:rsidRDefault="00F61363" w:rsidP="00571213">
      <w:pPr>
        <w:pStyle w:val="ppNumberList"/>
      </w:pPr>
      <w:r>
        <w:t>Launch</w:t>
      </w:r>
      <w:r w:rsidR="00571213">
        <w:t xml:space="preserve"> </w:t>
      </w:r>
      <w:r w:rsidR="00571213" w:rsidRPr="00F61363">
        <w:rPr>
          <w:b/>
        </w:rPr>
        <w:t>Microsoft Test Manager</w:t>
      </w:r>
      <w:r w:rsidR="00571213">
        <w:t xml:space="preserve"> </w:t>
      </w:r>
      <w:r>
        <w:t>from the taskbar</w:t>
      </w:r>
      <w:r w:rsidR="00571213">
        <w:t xml:space="preserve">. </w:t>
      </w:r>
    </w:p>
    <w:p w14:paraId="3582AD4B" w14:textId="027E1E3D" w:rsidR="00681238" w:rsidRDefault="00D1299B" w:rsidP="00681238">
      <w:pPr>
        <w:pStyle w:val="ppFigureIndent"/>
      </w:pPr>
      <w:r w:rsidRPr="00B37D3D">
        <w:rPr>
          <w:noProof/>
          <w:lang w:bidi="ar-SA"/>
        </w:rPr>
        <w:drawing>
          <wp:inline distT="0" distB="0" distL="0" distR="0" wp14:anchorId="3B5AAEE0" wp14:editId="20F3A15E">
            <wp:extent cx="2807804" cy="314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6184" cy="3152632"/>
                    </a:xfrm>
                    <a:prstGeom prst="rect">
                      <a:avLst/>
                    </a:prstGeom>
                  </pic:spPr>
                </pic:pic>
              </a:graphicData>
            </a:graphic>
          </wp:inline>
        </w:drawing>
      </w:r>
    </w:p>
    <w:p w14:paraId="5B08B679" w14:textId="15126CF6" w:rsidR="00681238" w:rsidRDefault="00681238" w:rsidP="00681238">
      <w:pPr>
        <w:pStyle w:val="ppFigureNumberIndent"/>
      </w:pPr>
      <w:r>
        <w:t xml:space="preserve">Figure </w:t>
      </w:r>
      <w:fldSimple w:instr=" SEQ Figure \* ARABIC ">
        <w:r w:rsidR="00982ED7">
          <w:rPr>
            <w:noProof/>
          </w:rPr>
          <w:t>1</w:t>
        </w:r>
      </w:fldSimple>
    </w:p>
    <w:p w14:paraId="7EEACD24" w14:textId="7836F92C" w:rsidR="00681238" w:rsidRDefault="00681238" w:rsidP="00681238">
      <w:pPr>
        <w:pStyle w:val="ppFigureCaptionIndent"/>
      </w:pPr>
      <w:r>
        <w:t>Microsoft Test Manager splash screen</w:t>
      </w:r>
    </w:p>
    <w:p w14:paraId="051E5887" w14:textId="77777777" w:rsidR="00681238" w:rsidRPr="00681238" w:rsidRDefault="00681238" w:rsidP="00681238">
      <w:pPr>
        <w:pStyle w:val="ppBodyTextIndent"/>
      </w:pPr>
    </w:p>
    <w:p w14:paraId="7E620B3B" w14:textId="63A9B1AD" w:rsidR="00571213" w:rsidRPr="006724BC" w:rsidRDefault="00571213" w:rsidP="00571213">
      <w:pPr>
        <w:pStyle w:val="ppNumberList"/>
        <w:rPr>
          <w:rFonts w:eastAsia="Arial Unicode MS"/>
        </w:rPr>
      </w:pPr>
      <w:r>
        <w:lastRenderedPageBreak/>
        <w:t>In the left pane, select</w:t>
      </w:r>
      <w:r w:rsidR="001554EC">
        <w:t xml:space="preserve"> the</w:t>
      </w:r>
      <w:r>
        <w:t xml:space="preserve"> </w:t>
      </w:r>
      <w:r w:rsidRPr="00344A92">
        <w:rPr>
          <w:b/>
        </w:rPr>
        <w:t>End-to-End Tests</w:t>
      </w:r>
      <w:r>
        <w:t xml:space="preserve"> </w:t>
      </w:r>
      <w:r w:rsidR="00C179FD">
        <w:t xml:space="preserve">test suite </w:t>
      </w:r>
      <w:r>
        <w:t xml:space="preserve">and </w:t>
      </w:r>
      <w:r w:rsidR="001554EC">
        <w:t>then select</w:t>
      </w:r>
      <w:r>
        <w:t xml:space="preserve"> the </w:t>
      </w:r>
      <w:r w:rsidRPr="007038C1">
        <w:rPr>
          <w:b/>
        </w:rPr>
        <w:t>New</w:t>
      </w:r>
      <w:r w:rsidRPr="007038C1">
        <w:t xml:space="preserve"> button</w:t>
      </w:r>
      <w:r>
        <w:t xml:space="preserve"> </w:t>
      </w:r>
      <w:r w:rsidR="001554EC">
        <w:t>from</w:t>
      </w:r>
      <w:r>
        <w:t xml:space="preserve"> the right pane</w:t>
      </w:r>
      <w:r w:rsidRPr="007038C1">
        <w:t>.</w:t>
      </w:r>
    </w:p>
    <w:p w14:paraId="1255DF41" w14:textId="04D5319F" w:rsidR="00571213" w:rsidRDefault="00D1299B" w:rsidP="00D1299B">
      <w:pPr>
        <w:pStyle w:val="ppFigureIndent"/>
        <w:rPr>
          <w:rFonts w:eastAsia="Arial Unicode MS"/>
        </w:rPr>
      </w:pPr>
      <w:r w:rsidRPr="00D1299B">
        <w:rPr>
          <w:rFonts w:eastAsia="Arial Unicode MS"/>
          <w:noProof/>
          <w:lang w:bidi="ar-SA"/>
        </w:rPr>
        <w:drawing>
          <wp:inline distT="0" distB="0" distL="0" distR="0" wp14:anchorId="01DD5EBB" wp14:editId="1DAA3662">
            <wp:extent cx="5943600" cy="2249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49170"/>
                    </a:xfrm>
                    <a:prstGeom prst="rect">
                      <a:avLst/>
                    </a:prstGeom>
                  </pic:spPr>
                </pic:pic>
              </a:graphicData>
            </a:graphic>
          </wp:inline>
        </w:drawing>
      </w:r>
    </w:p>
    <w:p w14:paraId="03628E05" w14:textId="77777777" w:rsidR="00571213" w:rsidRDefault="00571213" w:rsidP="00571213">
      <w:pPr>
        <w:pStyle w:val="ppFigureNumberIndent"/>
      </w:pPr>
      <w:r>
        <w:t xml:space="preserve">Figure </w:t>
      </w:r>
      <w:fldSimple w:instr=" SEQ Figure \* ARABIC ">
        <w:r w:rsidR="00982ED7">
          <w:rPr>
            <w:noProof/>
          </w:rPr>
          <w:t>2</w:t>
        </w:r>
      </w:fldSimple>
    </w:p>
    <w:p w14:paraId="76EEFB47" w14:textId="77777777" w:rsidR="00571213" w:rsidRDefault="00571213" w:rsidP="00571213">
      <w:pPr>
        <w:pStyle w:val="ppFigureCaptionIndent"/>
        <w:rPr>
          <w:rFonts w:eastAsia="Arial Unicode MS"/>
        </w:rPr>
      </w:pPr>
      <w:r>
        <w:rPr>
          <w:rFonts w:eastAsia="Arial Unicode MS"/>
        </w:rPr>
        <w:t>Creating a new manual test</w:t>
      </w:r>
    </w:p>
    <w:p w14:paraId="492ACC1A" w14:textId="77777777" w:rsidR="00571213" w:rsidRPr="006724BC" w:rsidRDefault="00571213" w:rsidP="00571213">
      <w:pPr>
        <w:pStyle w:val="ppBodyTextIndent"/>
      </w:pPr>
    </w:p>
    <w:p w14:paraId="09E4DE49" w14:textId="77777777" w:rsidR="00571213" w:rsidRPr="00CE5A85" w:rsidRDefault="00571213" w:rsidP="00571213">
      <w:pPr>
        <w:pStyle w:val="ppNumberList"/>
      </w:pPr>
      <w:r>
        <w:t xml:space="preserve">In the </w:t>
      </w:r>
      <w:r>
        <w:rPr>
          <w:b/>
        </w:rPr>
        <w:t>Title</w:t>
      </w:r>
      <w:r>
        <w:t xml:space="preserve"> box, type “</w:t>
      </w:r>
      <w:r w:rsidRPr="001554EC">
        <w:rPr>
          <w:b/>
        </w:rPr>
        <w:t>Confirm that receipt number appears after successful order</w:t>
      </w:r>
      <w:r>
        <w:t>”. Alternatively, you can open the “</w:t>
      </w:r>
      <w:r w:rsidRPr="009C3837">
        <w:rPr>
          <w:i/>
        </w:rPr>
        <w:t>New Test Case.txt</w:t>
      </w:r>
      <w:r>
        <w:t xml:space="preserve">” file from the </w:t>
      </w:r>
      <w:r w:rsidRPr="00FC5E1B">
        <w:rPr>
          <w:b/>
        </w:rPr>
        <w:t>Code Snippets</w:t>
      </w:r>
      <w:r>
        <w:t xml:space="preserve"> folder on the desktop of the VM and copy and paste the title from there.</w:t>
      </w:r>
    </w:p>
    <w:p w14:paraId="2C304C05" w14:textId="77777777" w:rsidR="00571213" w:rsidRPr="00C56433" w:rsidRDefault="00571213" w:rsidP="00571213">
      <w:pPr>
        <w:pStyle w:val="ppNumberList"/>
        <w:rPr>
          <w:rFonts w:eastAsia="Arial Unicode MS"/>
        </w:rPr>
      </w:pPr>
      <w:r>
        <w:t xml:space="preserve">At this point, we’re ready to add steps to this manual test. Each step includes an </w:t>
      </w:r>
      <w:r>
        <w:rPr>
          <w:b/>
        </w:rPr>
        <w:t>Action</w:t>
      </w:r>
      <w:r>
        <w:t xml:space="preserve">, which describes the action the tester needs to perform. Optionally, a step can include an </w:t>
      </w:r>
      <w:r>
        <w:rPr>
          <w:b/>
        </w:rPr>
        <w:t>Expected Result</w:t>
      </w:r>
      <w:r>
        <w:t>, which describes the expected result of the given action.</w:t>
      </w:r>
    </w:p>
    <w:p w14:paraId="53E129D1" w14:textId="77777777" w:rsidR="00571213" w:rsidRPr="00DA432F" w:rsidRDefault="00571213" w:rsidP="00571213">
      <w:pPr>
        <w:pStyle w:val="ppNumberList"/>
        <w:rPr>
          <w:rFonts w:eastAsia="Arial Unicode MS"/>
        </w:rPr>
      </w:pPr>
      <w:r>
        <w:t xml:space="preserve">In the </w:t>
      </w:r>
      <w:r w:rsidRPr="005D3EBA">
        <w:rPr>
          <w:b/>
        </w:rPr>
        <w:t>Steps</w:t>
      </w:r>
      <w:r>
        <w:t xml:space="preserve"> panel, create a step for each of the following </w:t>
      </w:r>
      <w:r>
        <w:rPr>
          <w:b/>
        </w:rPr>
        <w:t>Actions</w:t>
      </w:r>
      <w:r>
        <w:t xml:space="preserve">, only one of which has an </w:t>
      </w:r>
      <w:r w:rsidRPr="002879F7">
        <w:t>Expected Result</w:t>
      </w:r>
      <w:r>
        <w:t>. See the next paragraph for an alternate, faster way to add the actions.</w:t>
      </w:r>
    </w:p>
    <w:tbl>
      <w:tblPr>
        <w:tblStyle w:val="ppTableGrid"/>
        <w:tblW w:w="5000" w:type="pct"/>
        <w:tblLook w:val="04A0" w:firstRow="1" w:lastRow="0" w:firstColumn="1" w:lastColumn="0" w:noHBand="0" w:noVBand="1"/>
      </w:tblPr>
      <w:tblGrid>
        <w:gridCol w:w="5778"/>
        <w:gridCol w:w="3798"/>
      </w:tblGrid>
      <w:tr w:rsidR="00571213" w14:paraId="7BDD07D8" w14:textId="77777777" w:rsidTr="001554EC">
        <w:trPr>
          <w:cnfStyle w:val="100000000000" w:firstRow="1" w:lastRow="0" w:firstColumn="0" w:lastColumn="0" w:oddVBand="0" w:evenVBand="0" w:oddHBand="0" w:evenHBand="0" w:firstRowFirstColumn="0" w:firstRowLastColumn="0" w:lastRowFirstColumn="0" w:lastRowLastColumn="0"/>
        </w:trPr>
        <w:tc>
          <w:tcPr>
            <w:tcW w:w="3017" w:type="pct"/>
          </w:tcPr>
          <w:p w14:paraId="000E1424" w14:textId="77777777" w:rsidR="00571213" w:rsidRDefault="00571213" w:rsidP="00C50EA3">
            <w:pPr>
              <w:pStyle w:val="ppTableText"/>
              <w:rPr>
                <w:rFonts w:eastAsia="Arial Unicode MS"/>
              </w:rPr>
            </w:pPr>
            <w:r>
              <w:rPr>
                <w:rFonts w:eastAsia="Arial Unicode MS"/>
              </w:rPr>
              <w:t>Action</w:t>
            </w:r>
          </w:p>
        </w:tc>
        <w:tc>
          <w:tcPr>
            <w:tcW w:w="1983" w:type="pct"/>
          </w:tcPr>
          <w:p w14:paraId="37275B0E" w14:textId="77777777" w:rsidR="00571213" w:rsidRDefault="00571213" w:rsidP="00C50EA3">
            <w:pPr>
              <w:pStyle w:val="ppTableText"/>
              <w:rPr>
                <w:rFonts w:eastAsia="Arial Unicode MS"/>
              </w:rPr>
            </w:pPr>
            <w:r>
              <w:rPr>
                <w:rFonts w:eastAsia="Arial Unicode MS"/>
              </w:rPr>
              <w:t>Expected Result</w:t>
            </w:r>
          </w:p>
        </w:tc>
      </w:tr>
      <w:tr w:rsidR="00571213" w14:paraId="07F55539" w14:textId="77777777" w:rsidTr="001554EC">
        <w:tc>
          <w:tcPr>
            <w:tcW w:w="3017" w:type="pct"/>
          </w:tcPr>
          <w:p w14:paraId="6982D630" w14:textId="2003DB0F" w:rsidR="00571213" w:rsidRPr="00CF5E79" w:rsidRDefault="00571213" w:rsidP="00C50EA3">
            <w:pPr>
              <w:pStyle w:val="ppTableText"/>
            </w:pPr>
            <w:r w:rsidRPr="00A87A29">
              <w:t>Open http://</w:t>
            </w:r>
            <w:r w:rsidR="00C50EA3">
              <w:t>w</w:t>
            </w:r>
            <w:r w:rsidR="008A412D">
              <w:t>ww.</w:t>
            </w:r>
            <w:r>
              <w:t>tailspintoys.com</w:t>
            </w:r>
          </w:p>
        </w:tc>
        <w:tc>
          <w:tcPr>
            <w:tcW w:w="1983" w:type="pct"/>
          </w:tcPr>
          <w:p w14:paraId="5B5FDEDB" w14:textId="77777777" w:rsidR="00571213" w:rsidRDefault="00571213" w:rsidP="00C50EA3">
            <w:pPr>
              <w:pStyle w:val="ppTableText"/>
            </w:pPr>
          </w:p>
        </w:tc>
      </w:tr>
      <w:tr w:rsidR="00571213" w14:paraId="2CD57CEF" w14:textId="77777777" w:rsidTr="001554EC">
        <w:tc>
          <w:tcPr>
            <w:tcW w:w="3017" w:type="pct"/>
          </w:tcPr>
          <w:p w14:paraId="69D32121" w14:textId="77777777" w:rsidR="00571213" w:rsidRDefault="00571213" w:rsidP="00C50EA3">
            <w:pPr>
              <w:pStyle w:val="ppTableText"/>
            </w:pPr>
            <w:r w:rsidRPr="00A87A29">
              <w:t>Click Model Airplanes</w:t>
            </w:r>
          </w:p>
        </w:tc>
        <w:tc>
          <w:tcPr>
            <w:tcW w:w="1983" w:type="pct"/>
          </w:tcPr>
          <w:p w14:paraId="63AADC62" w14:textId="77777777" w:rsidR="00571213" w:rsidRDefault="00571213" w:rsidP="00C50EA3">
            <w:pPr>
              <w:pStyle w:val="ppTableText"/>
            </w:pPr>
          </w:p>
        </w:tc>
      </w:tr>
      <w:tr w:rsidR="00571213" w14:paraId="5C0B2315" w14:textId="77777777" w:rsidTr="001554EC">
        <w:tc>
          <w:tcPr>
            <w:tcW w:w="3017" w:type="pct"/>
          </w:tcPr>
          <w:p w14:paraId="1526B4CB" w14:textId="77777777" w:rsidR="00571213" w:rsidRDefault="00571213" w:rsidP="00C50EA3">
            <w:pPr>
              <w:pStyle w:val="ppTableText"/>
            </w:pPr>
            <w:r w:rsidRPr="00A87A29">
              <w:t>Click Northwind Trader</w:t>
            </w:r>
          </w:p>
        </w:tc>
        <w:tc>
          <w:tcPr>
            <w:tcW w:w="1983" w:type="pct"/>
          </w:tcPr>
          <w:p w14:paraId="08F28CAB" w14:textId="77777777" w:rsidR="00571213" w:rsidRDefault="00571213" w:rsidP="00C50EA3">
            <w:pPr>
              <w:pStyle w:val="ppTableText"/>
            </w:pPr>
          </w:p>
        </w:tc>
      </w:tr>
      <w:tr w:rsidR="00571213" w14:paraId="1FE75FBB" w14:textId="77777777" w:rsidTr="001554EC">
        <w:tc>
          <w:tcPr>
            <w:tcW w:w="3017" w:type="pct"/>
          </w:tcPr>
          <w:p w14:paraId="324DC7DA" w14:textId="77777777" w:rsidR="00571213" w:rsidRDefault="00571213" w:rsidP="00C50EA3">
            <w:pPr>
              <w:pStyle w:val="ppTableText"/>
            </w:pPr>
            <w:r w:rsidRPr="00A87A29">
              <w:t>Click Add to Cart</w:t>
            </w:r>
          </w:p>
        </w:tc>
        <w:tc>
          <w:tcPr>
            <w:tcW w:w="1983" w:type="pct"/>
          </w:tcPr>
          <w:p w14:paraId="6CF8CD42" w14:textId="77777777" w:rsidR="00571213" w:rsidRDefault="00571213" w:rsidP="00C50EA3">
            <w:pPr>
              <w:pStyle w:val="ppTableText"/>
            </w:pPr>
          </w:p>
        </w:tc>
      </w:tr>
      <w:tr w:rsidR="00571213" w14:paraId="09D10E49" w14:textId="77777777" w:rsidTr="001554EC">
        <w:tc>
          <w:tcPr>
            <w:tcW w:w="3017" w:type="pct"/>
          </w:tcPr>
          <w:p w14:paraId="0A503B10" w14:textId="77777777" w:rsidR="00571213" w:rsidRDefault="00571213" w:rsidP="00C50EA3">
            <w:pPr>
              <w:pStyle w:val="ppTableText"/>
            </w:pPr>
            <w:r w:rsidRPr="00A87A29">
              <w:t>Click Checkout</w:t>
            </w:r>
          </w:p>
        </w:tc>
        <w:tc>
          <w:tcPr>
            <w:tcW w:w="1983" w:type="pct"/>
          </w:tcPr>
          <w:p w14:paraId="42F69C25" w14:textId="77777777" w:rsidR="00571213" w:rsidRDefault="00571213" w:rsidP="00C50EA3">
            <w:pPr>
              <w:pStyle w:val="ppTableText"/>
            </w:pPr>
          </w:p>
        </w:tc>
      </w:tr>
      <w:tr w:rsidR="00571213" w14:paraId="772E49E5" w14:textId="77777777" w:rsidTr="001554EC">
        <w:tc>
          <w:tcPr>
            <w:tcW w:w="3017" w:type="pct"/>
          </w:tcPr>
          <w:p w14:paraId="341DCE01" w14:textId="77777777" w:rsidR="00571213" w:rsidRDefault="00571213" w:rsidP="00C50EA3">
            <w:pPr>
              <w:pStyle w:val="ppTableText"/>
            </w:pPr>
            <w:r w:rsidRPr="00A87A29">
              <w:t>Enter @First, @Last, @Email, @Address, @City, @Country, @State, @PostalCode</w:t>
            </w:r>
          </w:p>
        </w:tc>
        <w:tc>
          <w:tcPr>
            <w:tcW w:w="1983" w:type="pct"/>
          </w:tcPr>
          <w:p w14:paraId="7674BAC7" w14:textId="77777777" w:rsidR="00571213" w:rsidRDefault="00571213" w:rsidP="00C50EA3">
            <w:pPr>
              <w:pStyle w:val="ppTableText"/>
            </w:pPr>
          </w:p>
        </w:tc>
      </w:tr>
      <w:tr w:rsidR="00571213" w14:paraId="1E7511F9" w14:textId="77777777" w:rsidTr="001554EC">
        <w:tc>
          <w:tcPr>
            <w:tcW w:w="3017" w:type="pct"/>
          </w:tcPr>
          <w:p w14:paraId="45D5BBB8" w14:textId="77777777" w:rsidR="00571213" w:rsidRDefault="00571213" w:rsidP="00C50EA3">
            <w:pPr>
              <w:pStyle w:val="ppTableText"/>
            </w:pPr>
            <w:r w:rsidRPr="00A87A29">
              <w:t>Click Review Order</w:t>
            </w:r>
          </w:p>
        </w:tc>
        <w:tc>
          <w:tcPr>
            <w:tcW w:w="1983" w:type="pct"/>
          </w:tcPr>
          <w:p w14:paraId="338F607B" w14:textId="77777777" w:rsidR="00571213" w:rsidRDefault="00571213" w:rsidP="00C50EA3">
            <w:pPr>
              <w:pStyle w:val="ppTableText"/>
            </w:pPr>
          </w:p>
        </w:tc>
      </w:tr>
      <w:tr w:rsidR="00571213" w14:paraId="43D7692F" w14:textId="77777777" w:rsidTr="001554EC">
        <w:tc>
          <w:tcPr>
            <w:tcW w:w="3017" w:type="pct"/>
          </w:tcPr>
          <w:p w14:paraId="0C3F3548" w14:textId="77777777" w:rsidR="00571213" w:rsidRDefault="00571213" w:rsidP="00C50EA3">
            <w:pPr>
              <w:pStyle w:val="ppTableText"/>
            </w:pPr>
            <w:r w:rsidRPr="00A87A29">
              <w:t>Click Place Order</w:t>
            </w:r>
          </w:p>
        </w:tc>
        <w:tc>
          <w:tcPr>
            <w:tcW w:w="1983" w:type="pct"/>
          </w:tcPr>
          <w:p w14:paraId="6FEBCAFE" w14:textId="77777777" w:rsidR="00571213" w:rsidRDefault="00571213" w:rsidP="00C50EA3">
            <w:pPr>
              <w:pStyle w:val="ppTableText"/>
            </w:pPr>
          </w:p>
        </w:tc>
      </w:tr>
      <w:tr w:rsidR="00571213" w14:paraId="62AF58BB" w14:textId="77777777" w:rsidTr="001554EC">
        <w:tc>
          <w:tcPr>
            <w:tcW w:w="3017" w:type="pct"/>
          </w:tcPr>
          <w:p w14:paraId="39EB141B" w14:textId="77777777" w:rsidR="00571213" w:rsidRDefault="00571213" w:rsidP="00C50EA3">
            <w:pPr>
              <w:pStyle w:val="ppTableText"/>
            </w:pPr>
            <w:r w:rsidRPr="00A87A29">
              <w:t xml:space="preserve">Confirm order page has receipt </w:t>
            </w:r>
            <w:r>
              <w:t>#</w:t>
            </w:r>
          </w:p>
        </w:tc>
        <w:tc>
          <w:tcPr>
            <w:tcW w:w="1983" w:type="pct"/>
          </w:tcPr>
          <w:p w14:paraId="0A6F1618" w14:textId="77777777" w:rsidR="00571213" w:rsidRDefault="00571213" w:rsidP="00C50EA3">
            <w:pPr>
              <w:pStyle w:val="ppTableText"/>
            </w:pPr>
            <w:r w:rsidRPr="00A87A29">
              <w:t>Receipt # should appear at top of order confirmation page</w:t>
            </w:r>
          </w:p>
        </w:tc>
      </w:tr>
      <w:tr w:rsidR="00571213" w14:paraId="349B85FD" w14:textId="77777777" w:rsidTr="001554EC">
        <w:tc>
          <w:tcPr>
            <w:tcW w:w="3017" w:type="pct"/>
          </w:tcPr>
          <w:p w14:paraId="7BEBD8BE" w14:textId="77777777" w:rsidR="00571213" w:rsidRDefault="00571213" w:rsidP="00C50EA3">
            <w:pPr>
              <w:pStyle w:val="ppTableText"/>
            </w:pPr>
            <w:r w:rsidRPr="00A87A29">
              <w:lastRenderedPageBreak/>
              <w:t>Close Browser</w:t>
            </w:r>
          </w:p>
        </w:tc>
        <w:tc>
          <w:tcPr>
            <w:tcW w:w="1983" w:type="pct"/>
          </w:tcPr>
          <w:p w14:paraId="21E6F6EC" w14:textId="77777777" w:rsidR="00571213" w:rsidRDefault="00571213" w:rsidP="00C50EA3">
            <w:pPr>
              <w:pStyle w:val="ppTableText"/>
            </w:pPr>
          </w:p>
        </w:tc>
      </w:tr>
    </w:tbl>
    <w:p w14:paraId="72FE0D61" w14:textId="77777777" w:rsidR="001554EC" w:rsidRDefault="001554EC" w:rsidP="00571213">
      <w:pPr>
        <w:pStyle w:val="ppNumberList"/>
        <w:numPr>
          <w:ilvl w:val="0"/>
          <w:numId w:val="0"/>
        </w:numPr>
        <w:ind w:left="754"/>
      </w:pPr>
    </w:p>
    <w:p w14:paraId="5E8DE91C" w14:textId="3ABF9CE7" w:rsidR="006E547C" w:rsidRDefault="00571213" w:rsidP="00571213">
      <w:pPr>
        <w:pStyle w:val="ppNumberList"/>
        <w:numPr>
          <w:ilvl w:val="0"/>
          <w:numId w:val="0"/>
        </w:numPr>
        <w:ind w:left="754"/>
      </w:pPr>
      <w:r>
        <w:t xml:space="preserve">An alternative to manual entry of each step is to copy and paste </w:t>
      </w:r>
      <w:r w:rsidR="001554EC">
        <w:t>the</w:t>
      </w:r>
      <w:r>
        <w:t xml:space="preserve"> steps from the “</w:t>
      </w:r>
      <w:r w:rsidRPr="009C3837">
        <w:rPr>
          <w:i/>
        </w:rPr>
        <w:t>New Test Case.txt</w:t>
      </w:r>
      <w:r>
        <w:t xml:space="preserve">” file to add them all at once. In order to do this, </w:t>
      </w:r>
      <w:r w:rsidR="006E547C" w:rsidRPr="006E547C">
        <w:rPr>
          <w:b/>
        </w:rPr>
        <w:t>right-click</w:t>
      </w:r>
      <w:r w:rsidR="006E547C">
        <w:t xml:space="preserve"> on the row that currently shows “</w:t>
      </w:r>
      <w:r w:rsidR="006E547C" w:rsidRPr="006E547C">
        <w:rPr>
          <w:b/>
          <w:i/>
        </w:rPr>
        <w:t>Click here to add a step</w:t>
      </w:r>
      <w:r w:rsidR="006E547C">
        <w:t xml:space="preserve">” and select the </w:t>
      </w:r>
      <w:r w:rsidR="006E547C" w:rsidRPr="006E547C">
        <w:rPr>
          <w:b/>
        </w:rPr>
        <w:t>Paste</w:t>
      </w:r>
      <w:r w:rsidR="006E547C">
        <w:t xml:space="preserve"> option.</w:t>
      </w:r>
    </w:p>
    <w:p w14:paraId="5FE17B08" w14:textId="0653F554" w:rsidR="00571213" w:rsidRDefault="001554EC" w:rsidP="00571213">
      <w:pPr>
        <w:pStyle w:val="ppFigureIndent"/>
      </w:pPr>
      <w:r>
        <w:rPr>
          <w:noProof/>
          <w:lang w:bidi="ar-SA"/>
        </w:rPr>
        <w:drawing>
          <wp:inline distT="0" distB="0" distL="0" distR="0" wp14:anchorId="5DF75914" wp14:editId="75212BA1">
            <wp:extent cx="4914900" cy="3705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14900" cy="3705225"/>
                    </a:xfrm>
                    <a:prstGeom prst="rect">
                      <a:avLst/>
                    </a:prstGeom>
                  </pic:spPr>
                </pic:pic>
              </a:graphicData>
            </a:graphic>
          </wp:inline>
        </w:drawing>
      </w:r>
    </w:p>
    <w:p w14:paraId="6839D54B" w14:textId="77777777" w:rsidR="00571213" w:rsidRDefault="00571213" w:rsidP="00571213">
      <w:pPr>
        <w:pStyle w:val="ppFigureNumberIndent"/>
      </w:pPr>
      <w:r>
        <w:t xml:space="preserve">Figure </w:t>
      </w:r>
      <w:fldSimple w:instr=" SEQ Figure \* ARABIC ">
        <w:r w:rsidR="00982ED7">
          <w:rPr>
            <w:noProof/>
          </w:rPr>
          <w:t>3</w:t>
        </w:r>
      </w:fldSimple>
    </w:p>
    <w:p w14:paraId="0DB893F6" w14:textId="498DC365" w:rsidR="00571213" w:rsidRDefault="006E547C" w:rsidP="00571213">
      <w:pPr>
        <w:pStyle w:val="ppFigureCaptionIndent"/>
        <w:numPr>
          <w:ilvl w:val="0"/>
          <w:numId w:val="0"/>
        </w:numPr>
        <w:ind w:left="754"/>
      </w:pPr>
      <w:r>
        <w:t>Pasting test steps</w:t>
      </w:r>
    </w:p>
    <w:p w14:paraId="7D11058D" w14:textId="77777777" w:rsidR="00571213" w:rsidRPr="006724BC" w:rsidRDefault="00571213" w:rsidP="00571213">
      <w:pPr>
        <w:pStyle w:val="ppBodyTextIndent"/>
      </w:pPr>
    </w:p>
    <w:p w14:paraId="110EF37A" w14:textId="77777777" w:rsidR="00571213" w:rsidRPr="009C3837" w:rsidRDefault="00571213" w:rsidP="00571213">
      <w:pPr>
        <w:pStyle w:val="ppNoteIndent"/>
        <w:rPr>
          <w:b/>
        </w:rPr>
      </w:pPr>
      <w:r w:rsidRPr="009C3837">
        <w:rPr>
          <w:b/>
        </w:rPr>
        <w:t xml:space="preserve">Note: </w:t>
      </w:r>
      <w:r>
        <w:t>If you end up with an extra step, go ahead and delete it.</w:t>
      </w:r>
    </w:p>
    <w:p w14:paraId="059F4F8A" w14:textId="77777777" w:rsidR="00571213" w:rsidRPr="006724BC" w:rsidRDefault="00571213" w:rsidP="00571213">
      <w:pPr>
        <w:pStyle w:val="ppBodyTextIndent"/>
        <w:rPr>
          <w:rFonts w:eastAsia="Arial Unicode MS"/>
        </w:rPr>
      </w:pPr>
    </w:p>
    <w:p w14:paraId="4BBB07CC" w14:textId="77777777" w:rsidR="00571213" w:rsidRPr="00DF1C3D" w:rsidRDefault="00571213" w:rsidP="00571213">
      <w:pPr>
        <w:pStyle w:val="ppNumberList"/>
        <w:rPr>
          <w:rFonts w:eastAsia="Arial Unicode MS"/>
        </w:rPr>
      </w:pPr>
      <w:r>
        <w:t xml:space="preserve">At this point, the </w:t>
      </w:r>
      <w:r>
        <w:rPr>
          <w:b/>
        </w:rPr>
        <w:t>Steps</w:t>
      </w:r>
      <w:r>
        <w:t xml:space="preserve"> panel should look similar to the following:</w:t>
      </w:r>
    </w:p>
    <w:p w14:paraId="6126EC75" w14:textId="6522B6A6" w:rsidR="00571213" w:rsidRDefault="00F70BFA" w:rsidP="00571213">
      <w:pPr>
        <w:pStyle w:val="ppFigureIndent"/>
        <w:rPr>
          <w:rFonts w:eastAsia="Arial Unicode MS"/>
        </w:rPr>
      </w:pPr>
      <w:r>
        <w:rPr>
          <w:noProof/>
          <w:lang w:bidi="ar-SA"/>
        </w:rPr>
        <w:lastRenderedPageBreak/>
        <w:drawing>
          <wp:inline distT="0" distB="0" distL="0" distR="0" wp14:anchorId="7FC5D96A" wp14:editId="78E55F11">
            <wp:extent cx="5943600" cy="30797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79750"/>
                    </a:xfrm>
                    <a:prstGeom prst="rect">
                      <a:avLst/>
                    </a:prstGeom>
                  </pic:spPr>
                </pic:pic>
              </a:graphicData>
            </a:graphic>
          </wp:inline>
        </w:drawing>
      </w:r>
    </w:p>
    <w:p w14:paraId="2D4A2C0E" w14:textId="77777777" w:rsidR="00571213" w:rsidRDefault="00571213" w:rsidP="00571213">
      <w:pPr>
        <w:pStyle w:val="ppFigureNumberIndent"/>
      </w:pPr>
      <w:r>
        <w:t xml:space="preserve">Figure </w:t>
      </w:r>
      <w:fldSimple w:instr=" SEQ Figure \* ARABIC ">
        <w:r w:rsidR="00982ED7">
          <w:rPr>
            <w:noProof/>
          </w:rPr>
          <w:t>4</w:t>
        </w:r>
      </w:fldSimple>
    </w:p>
    <w:p w14:paraId="1188EFFA" w14:textId="77777777" w:rsidR="00571213" w:rsidRDefault="00571213" w:rsidP="00571213">
      <w:pPr>
        <w:pStyle w:val="ppFigureCaptionIndent"/>
      </w:pPr>
      <w:r>
        <w:t>Steps for new manual test</w:t>
      </w:r>
    </w:p>
    <w:p w14:paraId="4D6B09F5" w14:textId="77777777" w:rsidR="00571213" w:rsidRPr="00DF1C3D" w:rsidRDefault="00571213" w:rsidP="00571213">
      <w:pPr>
        <w:pStyle w:val="ppBodyTextIndent"/>
      </w:pPr>
    </w:p>
    <w:p w14:paraId="1E69E86D" w14:textId="77777777" w:rsidR="00571213" w:rsidRPr="004D56B8" w:rsidRDefault="00571213" w:rsidP="00571213">
      <w:pPr>
        <w:pStyle w:val="ppNoteIndent"/>
        <w:rPr>
          <w:b/>
        </w:rPr>
      </w:pPr>
      <w:r w:rsidRPr="004D56B8">
        <w:rPr>
          <w:b/>
        </w:rPr>
        <w:t xml:space="preserve">Note: </w:t>
      </w:r>
      <w:r>
        <w:t>Adding a value in the Expected Result column for a manual test step adds a checkbox next to the step action so that the tester is required to manually validate that the test passed.</w:t>
      </w:r>
    </w:p>
    <w:p w14:paraId="60067111" w14:textId="77777777" w:rsidR="00571213" w:rsidRPr="00DF1C3D" w:rsidRDefault="00571213" w:rsidP="00571213">
      <w:pPr>
        <w:pStyle w:val="ppBodyTextIndent"/>
        <w:rPr>
          <w:rFonts w:eastAsia="Arial Unicode MS"/>
        </w:rPr>
      </w:pPr>
    </w:p>
    <w:p w14:paraId="722C8059" w14:textId="77777777" w:rsidR="00571213" w:rsidRPr="004D56B8" w:rsidRDefault="00571213" w:rsidP="00571213">
      <w:pPr>
        <w:pStyle w:val="ppNumberList"/>
        <w:rPr>
          <w:rFonts w:eastAsia="Arial Unicode MS"/>
        </w:rPr>
      </w:pPr>
      <w:r>
        <w:t>Note the “</w:t>
      </w:r>
      <w:r w:rsidRPr="004C6D4C">
        <w:t>Enter @First, @Last, @Email, @Address, @City, @Country, @State, @PostalCode</w:t>
      </w:r>
      <w:r>
        <w:t xml:space="preserve">” step. In this step, we used the </w:t>
      </w:r>
      <w:r>
        <w:rPr>
          <w:b/>
        </w:rPr>
        <w:t>@</w:t>
      </w:r>
      <w:r>
        <w:t xml:space="preserve"> sign to indicate that there were iteration-specific variables to be used during the manual test pass. We can define which variables to use by scrolling down to the </w:t>
      </w:r>
      <w:r>
        <w:rPr>
          <w:b/>
        </w:rPr>
        <w:t>Parameter Values</w:t>
      </w:r>
      <w:r>
        <w:t xml:space="preserve"> section of this form and entering them for each iteration. Use the following table to set up values for three iterations (or use the copy and paste method from the “</w:t>
      </w:r>
      <w:r w:rsidRPr="009C3837">
        <w:rPr>
          <w:i/>
        </w:rPr>
        <w:t>New Test Case.txt</w:t>
      </w:r>
      <w:r>
        <w:t>” file once again):</w:t>
      </w:r>
    </w:p>
    <w:tbl>
      <w:tblPr>
        <w:tblStyle w:val="ppTableGrid"/>
        <w:tblW w:w="4620" w:type="pct"/>
        <w:tblLook w:val="04A0" w:firstRow="1" w:lastRow="0" w:firstColumn="1" w:lastColumn="0" w:noHBand="0" w:noVBand="1"/>
      </w:tblPr>
      <w:tblGrid>
        <w:gridCol w:w="1878"/>
        <w:gridCol w:w="1876"/>
        <w:gridCol w:w="2385"/>
        <w:gridCol w:w="2709"/>
      </w:tblGrid>
      <w:tr w:rsidR="00571213" w14:paraId="3CCBE50E" w14:textId="77777777" w:rsidTr="00F70BFA">
        <w:trPr>
          <w:cnfStyle w:val="100000000000" w:firstRow="1" w:lastRow="0" w:firstColumn="0" w:lastColumn="0" w:oddVBand="0" w:evenVBand="0" w:oddHBand="0" w:evenHBand="0" w:firstRowFirstColumn="0" w:firstRowLastColumn="0" w:lastRowFirstColumn="0" w:lastRowLastColumn="0"/>
        </w:trPr>
        <w:tc>
          <w:tcPr>
            <w:tcW w:w="1061" w:type="pct"/>
          </w:tcPr>
          <w:p w14:paraId="3044DB1B" w14:textId="77777777" w:rsidR="00571213" w:rsidRDefault="00571213" w:rsidP="00C50EA3">
            <w:pPr>
              <w:pStyle w:val="ppTableText"/>
              <w:rPr>
                <w:rFonts w:eastAsia="Arial Unicode MS"/>
              </w:rPr>
            </w:pPr>
            <w:r>
              <w:rPr>
                <w:rFonts w:eastAsia="Arial Unicode MS"/>
              </w:rPr>
              <w:t>First</w:t>
            </w:r>
          </w:p>
        </w:tc>
        <w:tc>
          <w:tcPr>
            <w:tcW w:w="1060" w:type="pct"/>
          </w:tcPr>
          <w:p w14:paraId="5C966F8D" w14:textId="77777777" w:rsidR="00571213" w:rsidRDefault="00571213" w:rsidP="00C50EA3">
            <w:pPr>
              <w:pStyle w:val="ppTableText"/>
              <w:rPr>
                <w:rFonts w:eastAsia="Arial Unicode MS"/>
              </w:rPr>
            </w:pPr>
            <w:r>
              <w:rPr>
                <w:rFonts w:eastAsia="Arial Unicode MS"/>
              </w:rPr>
              <w:t>Last</w:t>
            </w:r>
          </w:p>
        </w:tc>
        <w:tc>
          <w:tcPr>
            <w:tcW w:w="1348" w:type="pct"/>
          </w:tcPr>
          <w:p w14:paraId="12425EC6" w14:textId="77777777" w:rsidR="00571213" w:rsidRDefault="00571213" w:rsidP="00C50EA3">
            <w:pPr>
              <w:pStyle w:val="ppTableText"/>
              <w:rPr>
                <w:rFonts w:eastAsia="Arial Unicode MS"/>
              </w:rPr>
            </w:pPr>
            <w:r>
              <w:rPr>
                <w:rFonts w:eastAsia="Arial Unicode MS"/>
              </w:rPr>
              <w:t>Email</w:t>
            </w:r>
          </w:p>
        </w:tc>
        <w:tc>
          <w:tcPr>
            <w:tcW w:w="1531" w:type="pct"/>
          </w:tcPr>
          <w:p w14:paraId="173A90A6" w14:textId="77777777" w:rsidR="00571213" w:rsidRDefault="00571213" w:rsidP="00C50EA3">
            <w:pPr>
              <w:pStyle w:val="ppTableText"/>
              <w:rPr>
                <w:rFonts w:eastAsia="Arial Unicode MS"/>
              </w:rPr>
            </w:pPr>
            <w:r>
              <w:rPr>
                <w:rFonts w:eastAsia="Arial Unicode MS"/>
              </w:rPr>
              <w:t>Address</w:t>
            </w:r>
          </w:p>
        </w:tc>
      </w:tr>
      <w:tr w:rsidR="00571213" w14:paraId="4A1F2692" w14:textId="77777777" w:rsidTr="00F70BFA">
        <w:tc>
          <w:tcPr>
            <w:tcW w:w="1061" w:type="pct"/>
          </w:tcPr>
          <w:p w14:paraId="751F1F20" w14:textId="77777777" w:rsidR="00571213" w:rsidRDefault="00571213" w:rsidP="00C50EA3">
            <w:pPr>
              <w:pStyle w:val="ppTableText"/>
              <w:rPr>
                <w:rFonts w:eastAsia="Arial Unicode MS"/>
              </w:rPr>
            </w:pPr>
            <w:r w:rsidRPr="00B23BE9">
              <w:rPr>
                <w:rFonts w:eastAsia="Arial Unicode MS"/>
              </w:rPr>
              <w:t>Michael</w:t>
            </w:r>
          </w:p>
        </w:tc>
        <w:tc>
          <w:tcPr>
            <w:tcW w:w="1060" w:type="pct"/>
          </w:tcPr>
          <w:p w14:paraId="45FA150C" w14:textId="77777777" w:rsidR="00571213" w:rsidRDefault="00571213" w:rsidP="00C50EA3">
            <w:pPr>
              <w:pStyle w:val="ppTableText"/>
              <w:rPr>
                <w:rFonts w:eastAsia="Arial Unicode MS"/>
              </w:rPr>
            </w:pPr>
            <w:r w:rsidRPr="00B23BE9">
              <w:rPr>
                <w:rFonts w:eastAsia="Arial Unicode MS"/>
              </w:rPr>
              <w:t>Affronti</w:t>
            </w:r>
          </w:p>
        </w:tc>
        <w:tc>
          <w:tcPr>
            <w:tcW w:w="1348" w:type="pct"/>
          </w:tcPr>
          <w:p w14:paraId="260641F5" w14:textId="77777777" w:rsidR="00571213" w:rsidRDefault="00571213" w:rsidP="00C50EA3">
            <w:pPr>
              <w:pStyle w:val="ppTableText"/>
              <w:rPr>
                <w:rFonts w:eastAsia="Arial Unicode MS"/>
              </w:rPr>
            </w:pPr>
            <w:r w:rsidRPr="00B23BE9">
              <w:rPr>
                <w:rFonts w:eastAsia="Arial Unicode MS"/>
              </w:rPr>
              <w:t>Michael@Contoso.com</w:t>
            </w:r>
          </w:p>
        </w:tc>
        <w:tc>
          <w:tcPr>
            <w:tcW w:w="1531" w:type="pct"/>
          </w:tcPr>
          <w:p w14:paraId="591D0A40" w14:textId="77777777" w:rsidR="00571213" w:rsidRDefault="00571213" w:rsidP="00C50EA3">
            <w:pPr>
              <w:pStyle w:val="ppTableText"/>
              <w:rPr>
                <w:rFonts w:eastAsia="Arial Unicode MS"/>
              </w:rPr>
            </w:pPr>
            <w:r w:rsidRPr="00B23BE9">
              <w:rPr>
                <w:rFonts w:eastAsia="Arial Unicode MS"/>
              </w:rPr>
              <w:t>One Microsoft Way</w:t>
            </w:r>
          </w:p>
        </w:tc>
      </w:tr>
      <w:tr w:rsidR="00571213" w14:paraId="26A378F9" w14:textId="77777777" w:rsidTr="00F70BFA">
        <w:tc>
          <w:tcPr>
            <w:tcW w:w="1061" w:type="pct"/>
          </w:tcPr>
          <w:p w14:paraId="28178968" w14:textId="77777777" w:rsidR="00571213" w:rsidRDefault="00571213" w:rsidP="00C50EA3">
            <w:pPr>
              <w:pStyle w:val="ppTableText"/>
            </w:pPr>
            <w:r w:rsidRPr="00B23BE9">
              <w:t>Chris</w:t>
            </w:r>
          </w:p>
        </w:tc>
        <w:tc>
          <w:tcPr>
            <w:tcW w:w="1060" w:type="pct"/>
          </w:tcPr>
          <w:p w14:paraId="29FF1082" w14:textId="77777777" w:rsidR="00571213" w:rsidRDefault="00571213" w:rsidP="00C50EA3">
            <w:pPr>
              <w:pStyle w:val="ppTableText"/>
            </w:pPr>
            <w:r w:rsidRPr="00B23BE9">
              <w:t>Barry</w:t>
            </w:r>
          </w:p>
        </w:tc>
        <w:tc>
          <w:tcPr>
            <w:tcW w:w="1348" w:type="pct"/>
          </w:tcPr>
          <w:p w14:paraId="392907C5" w14:textId="77777777" w:rsidR="00571213" w:rsidRDefault="00571213" w:rsidP="00C50EA3">
            <w:pPr>
              <w:pStyle w:val="ppTableText"/>
            </w:pPr>
            <w:r w:rsidRPr="00B23BE9">
              <w:t>Chris@Tailspin.com</w:t>
            </w:r>
          </w:p>
        </w:tc>
        <w:tc>
          <w:tcPr>
            <w:tcW w:w="1531" w:type="pct"/>
          </w:tcPr>
          <w:p w14:paraId="761BE169" w14:textId="77777777" w:rsidR="00571213" w:rsidRDefault="00571213" w:rsidP="00C50EA3">
            <w:pPr>
              <w:pStyle w:val="ppTableText"/>
            </w:pPr>
            <w:r w:rsidRPr="00B23BE9">
              <w:t>Two Tailspin Trail</w:t>
            </w:r>
          </w:p>
        </w:tc>
      </w:tr>
      <w:tr w:rsidR="00571213" w14:paraId="595239D0" w14:textId="77777777" w:rsidTr="00F70BFA">
        <w:tc>
          <w:tcPr>
            <w:tcW w:w="1061" w:type="pct"/>
          </w:tcPr>
          <w:p w14:paraId="6864BDA6" w14:textId="77777777" w:rsidR="00571213" w:rsidRDefault="00571213" w:rsidP="00C50EA3">
            <w:pPr>
              <w:pStyle w:val="ppTableText"/>
            </w:pPr>
            <w:r>
              <w:t xml:space="preserve"> </w:t>
            </w:r>
            <w:r w:rsidRPr="00B23BE9">
              <w:t>Robin</w:t>
            </w:r>
          </w:p>
        </w:tc>
        <w:tc>
          <w:tcPr>
            <w:tcW w:w="1060" w:type="pct"/>
          </w:tcPr>
          <w:p w14:paraId="7BCC774C" w14:textId="77777777" w:rsidR="00571213" w:rsidRDefault="00571213" w:rsidP="00C50EA3">
            <w:pPr>
              <w:pStyle w:val="ppTableText"/>
            </w:pPr>
            <w:r w:rsidRPr="00B23BE9">
              <w:t>Wood</w:t>
            </w:r>
          </w:p>
        </w:tc>
        <w:tc>
          <w:tcPr>
            <w:tcW w:w="1348" w:type="pct"/>
          </w:tcPr>
          <w:p w14:paraId="6E099152" w14:textId="77777777" w:rsidR="00571213" w:rsidRDefault="00571213" w:rsidP="00C50EA3">
            <w:pPr>
              <w:pStyle w:val="ppTableText"/>
            </w:pPr>
            <w:r w:rsidRPr="00B23BE9">
              <w:t>Robin@Northwind.com</w:t>
            </w:r>
          </w:p>
        </w:tc>
        <w:tc>
          <w:tcPr>
            <w:tcW w:w="1531" w:type="pct"/>
          </w:tcPr>
          <w:p w14:paraId="0018FA98" w14:textId="77777777" w:rsidR="00571213" w:rsidRDefault="00571213" w:rsidP="00C50EA3">
            <w:pPr>
              <w:pStyle w:val="ppTableText"/>
            </w:pPr>
            <w:r w:rsidRPr="00B23BE9">
              <w:t>Nine Northwind Street</w:t>
            </w:r>
          </w:p>
        </w:tc>
      </w:tr>
    </w:tbl>
    <w:p w14:paraId="4280BAED" w14:textId="77777777" w:rsidR="00571213" w:rsidRDefault="00571213" w:rsidP="00571213">
      <w:pPr>
        <w:pStyle w:val="ppBodyTextIndent"/>
        <w:rPr>
          <w:rFonts w:eastAsia="Arial Unicode MS"/>
        </w:rPr>
      </w:pPr>
    </w:p>
    <w:tbl>
      <w:tblPr>
        <w:tblStyle w:val="ppTableGrid"/>
        <w:tblW w:w="4633" w:type="pct"/>
        <w:tblLook w:val="04A0" w:firstRow="1" w:lastRow="0" w:firstColumn="1" w:lastColumn="0" w:noHBand="0" w:noVBand="1"/>
      </w:tblPr>
      <w:tblGrid>
        <w:gridCol w:w="2394"/>
        <w:gridCol w:w="2394"/>
        <w:gridCol w:w="2394"/>
        <w:gridCol w:w="1691"/>
      </w:tblGrid>
      <w:tr w:rsidR="00571213" w14:paraId="01931BDE" w14:textId="77777777" w:rsidTr="00F70BFA">
        <w:trPr>
          <w:cnfStyle w:val="100000000000" w:firstRow="1" w:lastRow="0" w:firstColumn="0" w:lastColumn="0" w:oddVBand="0" w:evenVBand="0" w:oddHBand="0" w:evenHBand="0" w:firstRowFirstColumn="0" w:firstRowLastColumn="0" w:lastRowFirstColumn="0" w:lastRowLastColumn="0"/>
        </w:trPr>
        <w:tc>
          <w:tcPr>
            <w:tcW w:w="1349" w:type="pct"/>
          </w:tcPr>
          <w:p w14:paraId="5F8FFFD2" w14:textId="77777777" w:rsidR="00571213" w:rsidRDefault="00571213" w:rsidP="00C50EA3">
            <w:pPr>
              <w:pStyle w:val="ppTableText"/>
              <w:rPr>
                <w:rFonts w:eastAsia="Arial Unicode MS"/>
              </w:rPr>
            </w:pPr>
            <w:r>
              <w:rPr>
                <w:rFonts w:eastAsia="Arial Unicode MS"/>
              </w:rPr>
              <w:t>City</w:t>
            </w:r>
          </w:p>
        </w:tc>
        <w:tc>
          <w:tcPr>
            <w:tcW w:w="1349" w:type="pct"/>
          </w:tcPr>
          <w:p w14:paraId="32560072" w14:textId="77777777" w:rsidR="00571213" w:rsidRDefault="00571213" w:rsidP="00C50EA3">
            <w:pPr>
              <w:pStyle w:val="ppTableText"/>
              <w:rPr>
                <w:rFonts w:eastAsia="Arial Unicode MS"/>
              </w:rPr>
            </w:pPr>
            <w:r>
              <w:rPr>
                <w:rFonts w:eastAsia="Arial Unicode MS"/>
              </w:rPr>
              <w:t>Country</w:t>
            </w:r>
          </w:p>
        </w:tc>
        <w:tc>
          <w:tcPr>
            <w:tcW w:w="1349" w:type="pct"/>
          </w:tcPr>
          <w:p w14:paraId="285BD122" w14:textId="77777777" w:rsidR="00571213" w:rsidRDefault="00571213" w:rsidP="00C50EA3">
            <w:pPr>
              <w:pStyle w:val="ppTableText"/>
              <w:rPr>
                <w:rFonts w:eastAsia="Arial Unicode MS"/>
              </w:rPr>
            </w:pPr>
            <w:r>
              <w:rPr>
                <w:rFonts w:eastAsia="Arial Unicode MS"/>
              </w:rPr>
              <w:t>State</w:t>
            </w:r>
          </w:p>
        </w:tc>
        <w:tc>
          <w:tcPr>
            <w:tcW w:w="953" w:type="pct"/>
          </w:tcPr>
          <w:p w14:paraId="6572D646" w14:textId="77777777" w:rsidR="00571213" w:rsidRDefault="00571213" w:rsidP="00C50EA3">
            <w:pPr>
              <w:pStyle w:val="ppTableText"/>
              <w:rPr>
                <w:rFonts w:eastAsia="Arial Unicode MS"/>
              </w:rPr>
            </w:pPr>
            <w:r>
              <w:rPr>
                <w:rFonts w:eastAsia="Arial Unicode MS"/>
              </w:rPr>
              <w:t>PostalCode</w:t>
            </w:r>
          </w:p>
        </w:tc>
      </w:tr>
      <w:tr w:rsidR="00571213" w14:paraId="526C3FCD" w14:textId="77777777" w:rsidTr="00F70BFA">
        <w:tc>
          <w:tcPr>
            <w:tcW w:w="1349" w:type="pct"/>
          </w:tcPr>
          <w:p w14:paraId="03A0BE5D" w14:textId="77777777" w:rsidR="00571213" w:rsidRDefault="00571213" w:rsidP="00C50EA3">
            <w:pPr>
              <w:pStyle w:val="ppTableText"/>
              <w:rPr>
                <w:rFonts w:eastAsia="Arial Unicode MS"/>
              </w:rPr>
            </w:pPr>
            <w:r w:rsidRPr="00B23BE9">
              <w:rPr>
                <w:rFonts w:eastAsia="Arial Unicode MS"/>
              </w:rPr>
              <w:t>Redmond</w:t>
            </w:r>
          </w:p>
        </w:tc>
        <w:tc>
          <w:tcPr>
            <w:tcW w:w="1349" w:type="pct"/>
          </w:tcPr>
          <w:p w14:paraId="48B3976E" w14:textId="77777777" w:rsidR="00571213" w:rsidRDefault="00571213" w:rsidP="00C50EA3">
            <w:pPr>
              <w:pStyle w:val="ppTableText"/>
              <w:rPr>
                <w:rFonts w:eastAsia="Arial Unicode MS"/>
              </w:rPr>
            </w:pPr>
            <w:r>
              <w:rPr>
                <w:rFonts w:eastAsia="Arial Unicode MS"/>
              </w:rPr>
              <w:t>USA</w:t>
            </w:r>
          </w:p>
        </w:tc>
        <w:tc>
          <w:tcPr>
            <w:tcW w:w="1349" w:type="pct"/>
          </w:tcPr>
          <w:p w14:paraId="2CC52B4B" w14:textId="77777777" w:rsidR="00571213" w:rsidRDefault="00571213" w:rsidP="00C50EA3">
            <w:pPr>
              <w:pStyle w:val="ppTableText"/>
              <w:rPr>
                <w:rFonts w:eastAsia="Arial Unicode MS"/>
              </w:rPr>
            </w:pPr>
            <w:r w:rsidRPr="00B23BE9">
              <w:rPr>
                <w:rFonts w:eastAsia="Arial Unicode MS"/>
              </w:rPr>
              <w:t>Washington</w:t>
            </w:r>
          </w:p>
        </w:tc>
        <w:tc>
          <w:tcPr>
            <w:tcW w:w="953" w:type="pct"/>
          </w:tcPr>
          <w:p w14:paraId="231AB3B1" w14:textId="77777777" w:rsidR="00571213" w:rsidRDefault="00571213" w:rsidP="00C50EA3">
            <w:pPr>
              <w:pStyle w:val="ppTableText"/>
              <w:rPr>
                <w:rFonts w:eastAsia="Arial Unicode MS"/>
              </w:rPr>
            </w:pPr>
            <w:r w:rsidRPr="00B23BE9">
              <w:rPr>
                <w:rFonts w:eastAsia="Arial Unicode MS"/>
              </w:rPr>
              <w:t>98052</w:t>
            </w:r>
          </w:p>
        </w:tc>
      </w:tr>
      <w:tr w:rsidR="00571213" w14:paraId="0C36AB74" w14:textId="77777777" w:rsidTr="00F70BFA">
        <w:tc>
          <w:tcPr>
            <w:tcW w:w="1349" w:type="pct"/>
          </w:tcPr>
          <w:p w14:paraId="1DD885A6" w14:textId="77777777" w:rsidR="00571213" w:rsidRPr="00B23BE9" w:rsidRDefault="00571213" w:rsidP="00C50EA3">
            <w:pPr>
              <w:pStyle w:val="ppTableText"/>
              <w:rPr>
                <w:rFonts w:eastAsia="Arial Unicode MS"/>
              </w:rPr>
            </w:pPr>
            <w:r w:rsidRPr="00B23BE9">
              <w:rPr>
                <w:rFonts w:eastAsia="Arial Unicode MS"/>
              </w:rPr>
              <w:t>Springfield</w:t>
            </w:r>
          </w:p>
        </w:tc>
        <w:tc>
          <w:tcPr>
            <w:tcW w:w="1349" w:type="pct"/>
          </w:tcPr>
          <w:p w14:paraId="168BF38B" w14:textId="77777777" w:rsidR="00571213" w:rsidRDefault="00571213" w:rsidP="00C50EA3">
            <w:pPr>
              <w:pStyle w:val="ppTableText"/>
              <w:rPr>
                <w:rFonts w:eastAsia="Arial Unicode MS"/>
              </w:rPr>
            </w:pPr>
            <w:r>
              <w:rPr>
                <w:rFonts w:eastAsia="Arial Unicode MS"/>
              </w:rPr>
              <w:t>USA</w:t>
            </w:r>
          </w:p>
        </w:tc>
        <w:tc>
          <w:tcPr>
            <w:tcW w:w="1349" w:type="pct"/>
          </w:tcPr>
          <w:p w14:paraId="120AE4DB" w14:textId="77777777" w:rsidR="00571213" w:rsidRPr="00B23BE9" w:rsidRDefault="00571213" w:rsidP="00C50EA3">
            <w:pPr>
              <w:pStyle w:val="ppTableText"/>
              <w:rPr>
                <w:rFonts w:eastAsia="Arial Unicode MS"/>
              </w:rPr>
            </w:pPr>
            <w:r w:rsidRPr="00B23BE9">
              <w:rPr>
                <w:rFonts w:eastAsia="Arial Unicode MS"/>
              </w:rPr>
              <w:t>Illinois</w:t>
            </w:r>
          </w:p>
        </w:tc>
        <w:tc>
          <w:tcPr>
            <w:tcW w:w="953" w:type="pct"/>
          </w:tcPr>
          <w:p w14:paraId="46FA525E" w14:textId="77777777" w:rsidR="00571213" w:rsidRPr="00B23BE9" w:rsidRDefault="00571213" w:rsidP="00C50EA3">
            <w:pPr>
              <w:pStyle w:val="ppTableText"/>
              <w:rPr>
                <w:rFonts w:eastAsia="Arial Unicode MS"/>
              </w:rPr>
            </w:pPr>
            <w:r w:rsidRPr="00B23BE9">
              <w:rPr>
                <w:rFonts w:eastAsia="Arial Unicode MS"/>
              </w:rPr>
              <w:t>11135</w:t>
            </w:r>
          </w:p>
        </w:tc>
      </w:tr>
      <w:tr w:rsidR="00571213" w14:paraId="26133C74" w14:textId="77777777" w:rsidTr="00F70BFA">
        <w:tc>
          <w:tcPr>
            <w:tcW w:w="1349" w:type="pct"/>
          </w:tcPr>
          <w:p w14:paraId="285C49AC" w14:textId="77777777" w:rsidR="00571213" w:rsidRPr="00B23BE9" w:rsidRDefault="00571213" w:rsidP="00C50EA3">
            <w:pPr>
              <w:pStyle w:val="ppTableText"/>
              <w:rPr>
                <w:rFonts w:eastAsia="Arial Unicode MS"/>
              </w:rPr>
            </w:pPr>
            <w:r w:rsidRPr="00B23BE9">
              <w:rPr>
                <w:rFonts w:eastAsia="Arial Unicode MS"/>
              </w:rPr>
              <w:t>North Wind</w:t>
            </w:r>
          </w:p>
        </w:tc>
        <w:tc>
          <w:tcPr>
            <w:tcW w:w="1349" w:type="pct"/>
          </w:tcPr>
          <w:p w14:paraId="77831EBA" w14:textId="77777777" w:rsidR="00571213" w:rsidRDefault="00571213" w:rsidP="00C50EA3">
            <w:pPr>
              <w:pStyle w:val="ppTableText"/>
              <w:rPr>
                <w:rFonts w:eastAsia="Arial Unicode MS"/>
              </w:rPr>
            </w:pPr>
            <w:r>
              <w:rPr>
                <w:rFonts w:eastAsia="Arial Unicode MS"/>
              </w:rPr>
              <w:t>USA</w:t>
            </w:r>
          </w:p>
        </w:tc>
        <w:tc>
          <w:tcPr>
            <w:tcW w:w="1349" w:type="pct"/>
          </w:tcPr>
          <w:p w14:paraId="7C3EBE34" w14:textId="77777777" w:rsidR="00571213" w:rsidRPr="00B23BE9" w:rsidRDefault="00571213" w:rsidP="00C50EA3">
            <w:pPr>
              <w:pStyle w:val="ppTableText"/>
              <w:rPr>
                <w:rFonts w:eastAsia="Arial Unicode MS"/>
              </w:rPr>
            </w:pPr>
            <w:r w:rsidRPr="00B23BE9">
              <w:rPr>
                <w:rFonts w:eastAsia="Arial Unicode MS"/>
              </w:rPr>
              <w:t>North Dakota</w:t>
            </w:r>
          </w:p>
        </w:tc>
        <w:tc>
          <w:tcPr>
            <w:tcW w:w="953" w:type="pct"/>
          </w:tcPr>
          <w:p w14:paraId="0E13BBAB" w14:textId="77777777" w:rsidR="00571213" w:rsidRPr="00B23BE9" w:rsidRDefault="00571213" w:rsidP="00C50EA3">
            <w:pPr>
              <w:pStyle w:val="ppTableText"/>
              <w:rPr>
                <w:rFonts w:eastAsia="Arial Unicode MS"/>
              </w:rPr>
            </w:pPr>
            <w:r w:rsidRPr="00B23BE9">
              <w:rPr>
                <w:rFonts w:eastAsia="Arial Unicode MS"/>
              </w:rPr>
              <w:t>99909</w:t>
            </w:r>
          </w:p>
        </w:tc>
      </w:tr>
    </w:tbl>
    <w:p w14:paraId="4B0303DC" w14:textId="77777777" w:rsidR="00571213" w:rsidRPr="005423DF" w:rsidRDefault="00571213" w:rsidP="00571213">
      <w:pPr>
        <w:pStyle w:val="ppBodyTextIndent"/>
        <w:rPr>
          <w:rFonts w:eastAsia="Arial Unicode MS"/>
        </w:rPr>
      </w:pPr>
    </w:p>
    <w:p w14:paraId="4DB7E0F8" w14:textId="77777777" w:rsidR="00571213" w:rsidRDefault="00571213" w:rsidP="00571213">
      <w:pPr>
        <w:pStyle w:val="ppNumberList"/>
      </w:pPr>
      <w:r>
        <w:t xml:space="preserve">The </w:t>
      </w:r>
      <w:r>
        <w:rPr>
          <w:b/>
        </w:rPr>
        <w:t xml:space="preserve">Parameter Values </w:t>
      </w:r>
      <w:r>
        <w:t>section should now look like this:</w:t>
      </w:r>
    </w:p>
    <w:p w14:paraId="223E5FF7" w14:textId="7AA98BA9" w:rsidR="00571213" w:rsidRDefault="00667C65" w:rsidP="00571213">
      <w:pPr>
        <w:pStyle w:val="ppFigureIndent"/>
      </w:pPr>
      <w:r>
        <w:rPr>
          <w:noProof/>
          <w:lang w:bidi="ar-SA"/>
        </w:rPr>
        <w:drawing>
          <wp:inline distT="0" distB="0" distL="0" distR="0" wp14:anchorId="555FCEA0" wp14:editId="0036D676">
            <wp:extent cx="5943600" cy="1189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189990"/>
                    </a:xfrm>
                    <a:prstGeom prst="rect">
                      <a:avLst/>
                    </a:prstGeom>
                  </pic:spPr>
                </pic:pic>
              </a:graphicData>
            </a:graphic>
          </wp:inline>
        </w:drawing>
      </w:r>
    </w:p>
    <w:p w14:paraId="4DF4405A" w14:textId="77777777" w:rsidR="00571213" w:rsidRDefault="00571213" w:rsidP="00571213">
      <w:pPr>
        <w:pStyle w:val="ppFigureNumberIndent"/>
      </w:pPr>
      <w:r>
        <w:t xml:space="preserve">Figure </w:t>
      </w:r>
      <w:fldSimple w:instr=" SEQ Figure \* ARABIC ">
        <w:r w:rsidR="00982ED7">
          <w:rPr>
            <w:noProof/>
          </w:rPr>
          <w:t>5</w:t>
        </w:r>
      </w:fldSimple>
    </w:p>
    <w:p w14:paraId="2E558A53" w14:textId="77777777" w:rsidR="00571213" w:rsidRDefault="00571213" w:rsidP="00571213">
      <w:pPr>
        <w:pStyle w:val="ppFigureCaptionIndent"/>
      </w:pPr>
      <w:r>
        <w:t>Parameter values for manual test</w:t>
      </w:r>
    </w:p>
    <w:p w14:paraId="0D96477C" w14:textId="77777777" w:rsidR="005C0AA3" w:rsidRPr="005C0AA3" w:rsidRDefault="005C0AA3" w:rsidP="005C0AA3">
      <w:pPr>
        <w:pStyle w:val="ppBodyTextIndent"/>
      </w:pPr>
    </w:p>
    <w:p w14:paraId="4C25945A" w14:textId="2BFE9ACE" w:rsidR="005C0AA3" w:rsidRPr="005C0AA3" w:rsidRDefault="005C0AA3" w:rsidP="005C0AA3">
      <w:pPr>
        <w:pStyle w:val="ppNoteIndent"/>
        <w:rPr>
          <w:b/>
        </w:rPr>
      </w:pPr>
      <w:r w:rsidRPr="005C0AA3">
        <w:rPr>
          <w:b/>
        </w:rPr>
        <w:t xml:space="preserve">Note: </w:t>
      </w:r>
      <w:r>
        <w:t xml:space="preserve">If you want to use the copy and paste method to input parameter values, the easiest way to do this is to right-click on the header row showing parameter names, and then select the </w:t>
      </w:r>
      <w:r w:rsidRPr="005C0AA3">
        <w:rPr>
          <w:b/>
        </w:rPr>
        <w:t>Paste</w:t>
      </w:r>
      <w:r>
        <w:t xml:space="preserve"> option.</w:t>
      </w:r>
    </w:p>
    <w:p w14:paraId="22A84C86" w14:textId="77777777" w:rsidR="00571213" w:rsidRPr="00DF1C3D" w:rsidRDefault="00571213" w:rsidP="00571213">
      <w:pPr>
        <w:pStyle w:val="ppBodyTextIndent"/>
      </w:pPr>
    </w:p>
    <w:p w14:paraId="2D8C7743" w14:textId="4550A481" w:rsidR="00571213" w:rsidRDefault="00571213" w:rsidP="00571213">
      <w:pPr>
        <w:pStyle w:val="ppNumberList"/>
      </w:pPr>
      <w:r>
        <w:t xml:space="preserve">Save test case by </w:t>
      </w:r>
      <w:r w:rsidR="00A03C17">
        <w:t>select</w:t>
      </w:r>
      <w:r>
        <w:t xml:space="preserve">ing the </w:t>
      </w:r>
      <w:r w:rsidRPr="004562F9">
        <w:rPr>
          <w:b/>
        </w:rPr>
        <w:t>Save</w:t>
      </w:r>
      <w:r>
        <w:t xml:space="preserve"> icon in the top-right corner of the window.</w:t>
      </w:r>
    </w:p>
    <w:p w14:paraId="56C92FD0" w14:textId="34913436" w:rsidR="00260EED" w:rsidRDefault="00CE17CC" w:rsidP="00260EED">
      <w:pPr>
        <w:pStyle w:val="ppFigureIndent"/>
      </w:pPr>
      <w:r>
        <w:rPr>
          <w:noProof/>
          <w:lang w:bidi="ar-SA"/>
        </w:rPr>
        <w:drawing>
          <wp:inline distT="0" distB="0" distL="0" distR="0" wp14:anchorId="418CC20D" wp14:editId="4FFD3CAC">
            <wp:extent cx="2647950" cy="1257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7950" cy="1257300"/>
                    </a:xfrm>
                    <a:prstGeom prst="rect">
                      <a:avLst/>
                    </a:prstGeom>
                  </pic:spPr>
                </pic:pic>
              </a:graphicData>
            </a:graphic>
          </wp:inline>
        </w:drawing>
      </w:r>
    </w:p>
    <w:p w14:paraId="5902A281" w14:textId="598C9636" w:rsidR="00260EED" w:rsidRDefault="00260EED" w:rsidP="00260EED">
      <w:pPr>
        <w:pStyle w:val="ppFigureNumberIndent"/>
      </w:pPr>
      <w:r>
        <w:t xml:space="preserve">Figure </w:t>
      </w:r>
      <w:fldSimple w:instr=" SEQ Figure \* ARABIC ">
        <w:r w:rsidR="00982ED7">
          <w:rPr>
            <w:noProof/>
          </w:rPr>
          <w:t>6</w:t>
        </w:r>
      </w:fldSimple>
    </w:p>
    <w:p w14:paraId="016B8784" w14:textId="724E24AE" w:rsidR="00260EED" w:rsidRPr="00260EED" w:rsidRDefault="00260EED" w:rsidP="00260EED">
      <w:pPr>
        <w:pStyle w:val="ppFigureCaptionIndent"/>
      </w:pPr>
      <w:r>
        <w:t>Save button location</w:t>
      </w:r>
    </w:p>
    <w:p w14:paraId="67A589D0" w14:textId="77777777" w:rsidR="002D4C71" w:rsidRDefault="002D4C71" w:rsidP="00B422D4">
      <w:pPr>
        <w:pStyle w:val="ppBodyTextIndent"/>
      </w:pPr>
    </w:p>
    <w:p w14:paraId="31E12D44" w14:textId="77777777" w:rsidR="002D4C71" w:rsidRDefault="002D4C71" w:rsidP="002D4C71">
      <w:pPr>
        <w:pStyle w:val="ppListEnd"/>
      </w:pPr>
    </w:p>
    <w:p w14:paraId="730527DA" w14:textId="5DF67144" w:rsidR="0007027B" w:rsidRDefault="0007027B" w:rsidP="005E6A9B">
      <w:pPr>
        <w:pStyle w:val="Heading4"/>
      </w:pPr>
      <w:bookmarkStart w:id="15" w:name="_Toc430187554"/>
      <w:bookmarkStart w:id="16" w:name="_Toc430187608"/>
      <w:r>
        <w:t>Task 2: Running a Manual Test Plan</w:t>
      </w:r>
      <w:bookmarkEnd w:id="15"/>
      <w:bookmarkEnd w:id="16"/>
    </w:p>
    <w:p w14:paraId="26DCC01D" w14:textId="79CB1D47" w:rsidR="00571213" w:rsidRDefault="00571213" w:rsidP="00571213">
      <w:pPr>
        <w:pStyle w:val="ppBodyText"/>
      </w:pPr>
      <w:r>
        <w:t xml:space="preserve">In this </w:t>
      </w:r>
      <w:r w:rsidR="0007027B">
        <w:t>task</w:t>
      </w:r>
      <w:r>
        <w:t xml:space="preserve">, you will learn how to run the manual test plan </w:t>
      </w:r>
      <w:r w:rsidR="00CE17CC">
        <w:t xml:space="preserve">that </w:t>
      </w:r>
      <w:r>
        <w:t>we created in the first exercise.</w:t>
      </w:r>
    </w:p>
    <w:p w14:paraId="7DC2EFAC" w14:textId="2C2AB19B" w:rsidR="00571213" w:rsidRDefault="00571213" w:rsidP="00571213">
      <w:pPr>
        <w:pStyle w:val="ppNumberList"/>
      </w:pPr>
      <w:r>
        <w:t xml:space="preserve">From the top menu, </w:t>
      </w:r>
      <w:r w:rsidR="00CE17CC">
        <w:t>select</w:t>
      </w:r>
      <w:r>
        <w:t xml:space="preserve"> the </w:t>
      </w:r>
      <w:r>
        <w:rPr>
          <w:b/>
        </w:rPr>
        <w:t xml:space="preserve">Test </w:t>
      </w:r>
      <w:r>
        <w:t>button to enter test mode.</w:t>
      </w:r>
    </w:p>
    <w:p w14:paraId="09D631D7" w14:textId="27025B10" w:rsidR="008005E6" w:rsidRDefault="00CE17CC" w:rsidP="008005E6">
      <w:pPr>
        <w:pStyle w:val="ppFigureIndent"/>
      </w:pPr>
      <w:r>
        <w:rPr>
          <w:noProof/>
          <w:lang w:bidi="ar-SA"/>
        </w:rPr>
        <w:drawing>
          <wp:inline distT="0" distB="0" distL="0" distR="0" wp14:anchorId="206C3B19" wp14:editId="3ACA22BB">
            <wp:extent cx="5943600" cy="8210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821055"/>
                    </a:xfrm>
                    <a:prstGeom prst="rect">
                      <a:avLst/>
                    </a:prstGeom>
                  </pic:spPr>
                </pic:pic>
              </a:graphicData>
            </a:graphic>
          </wp:inline>
        </w:drawing>
      </w:r>
    </w:p>
    <w:p w14:paraId="4CCC02D5" w14:textId="2F3464BC" w:rsidR="008005E6" w:rsidRDefault="008005E6" w:rsidP="008005E6">
      <w:pPr>
        <w:pStyle w:val="ppFigureNumberIndent"/>
      </w:pPr>
      <w:r>
        <w:t xml:space="preserve">Figure </w:t>
      </w:r>
      <w:fldSimple w:instr=" SEQ Figure \* ARABIC ">
        <w:r w:rsidR="00982ED7">
          <w:rPr>
            <w:noProof/>
          </w:rPr>
          <w:t>7</w:t>
        </w:r>
      </w:fldSimple>
    </w:p>
    <w:p w14:paraId="08093B83" w14:textId="2E331D9B" w:rsidR="008005E6" w:rsidRPr="008005E6" w:rsidRDefault="008005E6" w:rsidP="008005E6">
      <w:pPr>
        <w:pStyle w:val="ppFigureCaptionIndent"/>
      </w:pPr>
      <w:r>
        <w:t>Test button location</w:t>
      </w:r>
    </w:p>
    <w:p w14:paraId="496285CA" w14:textId="77777777" w:rsidR="00571213" w:rsidRPr="00963040" w:rsidRDefault="00571213" w:rsidP="00571213">
      <w:pPr>
        <w:pStyle w:val="ppBodyTextIndent"/>
      </w:pPr>
    </w:p>
    <w:p w14:paraId="63B36F3F" w14:textId="77777777" w:rsidR="00571213" w:rsidRDefault="00571213" w:rsidP="00571213">
      <w:pPr>
        <w:pStyle w:val="ppNumberList"/>
      </w:pPr>
      <w:r>
        <w:lastRenderedPageBreak/>
        <w:t xml:space="preserve">In the left pane, expand the tree to find the </w:t>
      </w:r>
      <w:r>
        <w:rPr>
          <w:b/>
        </w:rPr>
        <w:t>End-to-End Tests</w:t>
      </w:r>
      <w:r>
        <w:t xml:space="preserve"> node and select it.</w:t>
      </w:r>
    </w:p>
    <w:p w14:paraId="4B50DEDB" w14:textId="410C324C" w:rsidR="008C428D" w:rsidRDefault="00F57A6D" w:rsidP="008C428D">
      <w:pPr>
        <w:pStyle w:val="ppFigureIndent"/>
      </w:pPr>
      <w:r>
        <w:rPr>
          <w:noProof/>
          <w:lang w:bidi="ar-SA"/>
        </w:rPr>
        <w:drawing>
          <wp:inline distT="0" distB="0" distL="0" distR="0" wp14:anchorId="0BF2752A" wp14:editId="6F8580C8">
            <wp:extent cx="3181350" cy="2466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1350" cy="2466975"/>
                    </a:xfrm>
                    <a:prstGeom prst="rect">
                      <a:avLst/>
                    </a:prstGeom>
                  </pic:spPr>
                </pic:pic>
              </a:graphicData>
            </a:graphic>
          </wp:inline>
        </w:drawing>
      </w:r>
    </w:p>
    <w:p w14:paraId="36E4FC02" w14:textId="6F709EB3" w:rsidR="008C428D" w:rsidRDefault="008C428D" w:rsidP="008C428D">
      <w:pPr>
        <w:pStyle w:val="ppFigureNumberIndent"/>
      </w:pPr>
      <w:r>
        <w:t xml:space="preserve">Figure </w:t>
      </w:r>
      <w:fldSimple w:instr=" SEQ Figure \* ARABIC ">
        <w:r w:rsidR="00982ED7">
          <w:rPr>
            <w:noProof/>
          </w:rPr>
          <w:t>8</w:t>
        </w:r>
      </w:fldSimple>
    </w:p>
    <w:p w14:paraId="4E853110" w14:textId="7DE6FA9A" w:rsidR="008C428D" w:rsidRDefault="008C428D" w:rsidP="008C428D">
      <w:pPr>
        <w:pStyle w:val="ppFigureCaptionIndent"/>
      </w:pPr>
      <w:r>
        <w:t>Selecting End-to-end tests node</w:t>
      </w:r>
    </w:p>
    <w:p w14:paraId="27EF62E7" w14:textId="77777777" w:rsidR="008C428D" w:rsidRPr="008C428D" w:rsidRDefault="008C428D" w:rsidP="008C428D">
      <w:pPr>
        <w:pStyle w:val="ppBodyTextIndent"/>
      </w:pPr>
    </w:p>
    <w:p w14:paraId="75BFAE0F" w14:textId="77777777" w:rsidR="00571213" w:rsidRDefault="00571213" w:rsidP="00571213">
      <w:pPr>
        <w:pStyle w:val="ppNumberList"/>
      </w:pPr>
      <w:r>
        <w:t>In the right pane, select the test titled “</w:t>
      </w:r>
      <w:r w:rsidRPr="001119CD">
        <w:rPr>
          <w:i/>
        </w:rPr>
        <w:t>Confirm that receipt number appears after successful order</w:t>
      </w:r>
      <w:r>
        <w:t xml:space="preserve">” and click the </w:t>
      </w:r>
      <w:r w:rsidRPr="005663AC">
        <w:rPr>
          <w:b/>
        </w:rPr>
        <w:t>Run</w:t>
      </w:r>
      <w:r>
        <w:rPr>
          <w:b/>
        </w:rPr>
        <w:t xml:space="preserve"> with options </w:t>
      </w:r>
      <w:r>
        <w:t>button by first selecting the dropdown arrow next to the Run button.</w:t>
      </w:r>
    </w:p>
    <w:p w14:paraId="55855E0C" w14:textId="5E8802AF" w:rsidR="00571213" w:rsidRDefault="00F57A6D" w:rsidP="00571213">
      <w:pPr>
        <w:pStyle w:val="ppFigureIndent"/>
      </w:pPr>
      <w:r>
        <w:rPr>
          <w:noProof/>
          <w:lang w:bidi="ar-SA"/>
        </w:rPr>
        <w:drawing>
          <wp:inline distT="0" distB="0" distL="0" distR="0" wp14:anchorId="22DBDD9A" wp14:editId="67D1113E">
            <wp:extent cx="2924175" cy="14382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4175" cy="1438275"/>
                    </a:xfrm>
                    <a:prstGeom prst="rect">
                      <a:avLst/>
                    </a:prstGeom>
                  </pic:spPr>
                </pic:pic>
              </a:graphicData>
            </a:graphic>
          </wp:inline>
        </w:drawing>
      </w:r>
    </w:p>
    <w:p w14:paraId="7875E213" w14:textId="77777777" w:rsidR="00571213" w:rsidRDefault="00571213" w:rsidP="00571213">
      <w:pPr>
        <w:pStyle w:val="ppFigureNumberIndent"/>
      </w:pPr>
      <w:r>
        <w:t xml:space="preserve">Figure </w:t>
      </w:r>
      <w:fldSimple w:instr=" SEQ Figure \* ARABIC ">
        <w:r w:rsidR="00982ED7">
          <w:rPr>
            <w:noProof/>
          </w:rPr>
          <w:t>9</w:t>
        </w:r>
      </w:fldSimple>
    </w:p>
    <w:p w14:paraId="5D6EEC6F" w14:textId="77777777" w:rsidR="00571213" w:rsidRDefault="00571213" w:rsidP="00571213">
      <w:pPr>
        <w:pStyle w:val="ppFigureCaptionIndent"/>
      </w:pPr>
      <w:r>
        <w:t>Run button location</w:t>
      </w:r>
    </w:p>
    <w:p w14:paraId="03714FFF" w14:textId="77777777" w:rsidR="00571213" w:rsidRPr="00963040" w:rsidRDefault="00571213" w:rsidP="00571213">
      <w:pPr>
        <w:pStyle w:val="ppBodyTextIndent"/>
      </w:pPr>
    </w:p>
    <w:p w14:paraId="2D168BCE" w14:textId="1B0D6B8D" w:rsidR="00571213" w:rsidRPr="00963040" w:rsidRDefault="00571213" w:rsidP="00571213">
      <w:pPr>
        <w:pStyle w:val="ppNumberList"/>
      </w:pPr>
      <w:r>
        <w:t xml:space="preserve">In the </w:t>
      </w:r>
      <w:r w:rsidRPr="001D79C9">
        <w:rPr>
          <w:b/>
        </w:rPr>
        <w:t xml:space="preserve">Run Options </w:t>
      </w:r>
      <w:r>
        <w:t xml:space="preserve">window, change the test settings to </w:t>
      </w:r>
      <w:r w:rsidRPr="001D79C9">
        <w:rPr>
          <w:b/>
        </w:rPr>
        <w:t>Full Diagnostics</w:t>
      </w:r>
      <w:r>
        <w:t xml:space="preserve"> and </w:t>
      </w:r>
      <w:r w:rsidR="00F57A6D">
        <w:t>then select</w:t>
      </w:r>
      <w:r>
        <w:t xml:space="preserve"> </w:t>
      </w:r>
      <w:r w:rsidR="00F57A6D">
        <w:t>the</w:t>
      </w:r>
      <w:r>
        <w:t xml:space="preserve"> </w:t>
      </w:r>
      <w:r>
        <w:rPr>
          <w:b/>
        </w:rPr>
        <w:t>Run</w:t>
      </w:r>
      <w:r w:rsidR="00F57A6D">
        <w:rPr>
          <w:b/>
        </w:rPr>
        <w:t xml:space="preserve"> </w:t>
      </w:r>
      <w:r w:rsidR="00F57A6D" w:rsidRPr="00F57A6D">
        <w:t>button</w:t>
      </w:r>
      <w:r>
        <w:rPr>
          <w:b/>
        </w:rPr>
        <w:t>.</w:t>
      </w:r>
    </w:p>
    <w:p w14:paraId="54FE3115" w14:textId="7D3521C8" w:rsidR="00571213" w:rsidRDefault="00F57A6D" w:rsidP="00571213">
      <w:pPr>
        <w:pStyle w:val="ppFigureIndent"/>
      </w:pPr>
      <w:r>
        <w:rPr>
          <w:noProof/>
          <w:lang w:bidi="ar-SA"/>
        </w:rPr>
        <w:lastRenderedPageBreak/>
        <w:drawing>
          <wp:inline distT="0" distB="0" distL="0" distR="0" wp14:anchorId="7A5DEB97" wp14:editId="0023FC77">
            <wp:extent cx="3867150" cy="2076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7150" cy="2076450"/>
                    </a:xfrm>
                    <a:prstGeom prst="rect">
                      <a:avLst/>
                    </a:prstGeom>
                  </pic:spPr>
                </pic:pic>
              </a:graphicData>
            </a:graphic>
          </wp:inline>
        </w:drawing>
      </w:r>
    </w:p>
    <w:p w14:paraId="36ADC4E7" w14:textId="77777777" w:rsidR="00571213" w:rsidRDefault="00571213" w:rsidP="00571213">
      <w:pPr>
        <w:pStyle w:val="ppFigureNumberIndent"/>
      </w:pPr>
      <w:r>
        <w:t xml:space="preserve">Figure </w:t>
      </w:r>
      <w:fldSimple w:instr=" SEQ Figure \* ARABIC ">
        <w:r w:rsidR="00982ED7">
          <w:rPr>
            <w:noProof/>
          </w:rPr>
          <w:t>10</w:t>
        </w:r>
      </w:fldSimple>
    </w:p>
    <w:p w14:paraId="43679654" w14:textId="77777777" w:rsidR="00571213" w:rsidRDefault="00571213" w:rsidP="00571213">
      <w:pPr>
        <w:pStyle w:val="ppFigureCaptionIndent"/>
      </w:pPr>
      <w:r>
        <w:t>Selecting Full Diagnostics option for test</w:t>
      </w:r>
    </w:p>
    <w:p w14:paraId="77FEE822" w14:textId="77777777" w:rsidR="00571213" w:rsidRPr="00963040" w:rsidRDefault="00571213" w:rsidP="00571213">
      <w:pPr>
        <w:pStyle w:val="ppBodyTextIndent"/>
      </w:pPr>
    </w:p>
    <w:p w14:paraId="091C5578" w14:textId="3BDA1A54" w:rsidR="00571213" w:rsidRPr="00963040" w:rsidRDefault="00571213" w:rsidP="00571213">
      <w:pPr>
        <w:pStyle w:val="ppNumberList"/>
      </w:pPr>
      <w:r>
        <w:t xml:space="preserve">At this point, the Microsoft Test Runner is launched and provides the option to record the actions taken by the tester. This is a key feature as it enables “fast forwarding” for future test runs and records more details for reviewing historical test runs. Check the </w:t>
      </w:r>
      <w:r>
        <w:rPr>
          <w:b/>
        </w:rPr>
        <w:t>Create action recording</w:t>
      </w:r>
      <w:r>
        <w:t xml:space="preserve"> box and </w:t>
      </w:r>
      <w:r w:rsidR="008C428D">
        <w:t>then select the</w:t>
      </w:r>
      <w:r>
        <w:t xml:space="preserve"> </w:t>
      </w:r>
      <w:r>
        <w:rPr>
          <w:b/>
        </w:rPr>
        <w:t>Start Test</w:t>
      </w:r>
      <w:r w:rsidR="008C428D">
        <w:rPr>
          <w:b/>
        </w:rPr>
        <w:t xml:space="preserve"> </w:t>
      </w:r>
      <w:r w:rsidR="008C428D">
        <w:t>button</w:t>
      </w:r>
      <w:r>
        <w:rPr>
          <w:b/>
        </w:rPr>
        <w:t>.</w:t>
      </w:r>
    </w:p>
    <w:p w14:paraId="1F078C7A" w14:textId="60DBAE27" w:rsidR="00571213" w:rsidRDefault="00325400" w:rsidP="00571213">
      <w:pPr>
        <w:pStyle w:val="ppFigureIndent"/>
      </w:pPr>
      <w:r>
        <w:rPr>
          <w:noProof/>
          <w:lang w:bidi="ar-SA"/>
        </w:rPr>
        <w:drawing>
          <wp:inline distT="0" distB="0" distL="0" distR="0" wp14:anchorId="66B5011B" wp14:editId="48F85B13">
            <wp:extent cx="2828925" cy="33909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28925" cy="3390900"/>
                    </a:xfrm>
                    <a:prstGeom prst="rect">
                      <a:avLst/>
                    </a:prstGeom>
                  </pic:spPr>
                </pic:pic>
              </a:graphicData>
            </a:graphic>
          </wp:inline>
        </w:drawing>
      </w:r>
    </w:p>
    <w:p w14:paraId="7FA4DA6A" w14:textId="77777777" w:rsidR="00571213" w:rsidRDefault="00571213" w:rsidP="00571213">
      <w:pPr>
        <w:pStyle w:val="ppFigureNumberIndent"/>
      </w:pPr>
      <w:r>
        <w:t xml:space="preserve">Figure </w:t>
      </w:r>
      <w:fldSimple w:instr=" SEQ Figure \* ARABIC ">
        <w:r w:rsidR="00982ED7">
          <w:rPr>
            <w:noProof/>
          </w:rPr>
          <w:t>11</w:t>
        </w:r>
      </w:fldSimple>
    </w:p>
    <w:p w14:paraId="725C1A41" w14:textId="77777777" w:rsidR="00571213" w:rsidRDefault="00571213" w:rsidP="00571213">
      <w:pPr>
        <w:pStyle w:val="ppFigureCaptionIndent"/>
      </w:pPr>
      <w:r>
        <w:t>Running the manual test with action recording</w:t>
      </w:r>
    </w:p>
    <w:p w14:paraId="5268124B" w14:textId="77777777" w:rsidR="00571213" w:rsidRPr="00963040" w:rsidRDefault="00571213" w:rsidP="00571213">
      <w:pPr>
        <w:pStyle w:val="ppBodyTextIndent"/>
      </w:pPr>
    </w:p>
    <w:p w14:paraId="7D92A9A0" w14:textId="342967D7" w:rsidR="00571213" w:rsidRDefault="00571213" w:rsidP="00571213">
      <w:pPr>
        <w:pStyle w:val="ppNumberList"/>
      </w:pPr>
      <w:r>
        <w:t xml:space="preserve">Wait until the Test Runner has completed initialization and then launch </w:t>
      </w:r>
      <w:r w:rsidRPr="00790D4A">
        <w:rPr>
          <w:b/>
        </w:rPr>
        <w:t>Internet Explorer</w:t>
      </w:r>
      <w:r>
        <w:t xml:space="preserve"> from </w:t>
      </w:r>
      <w:r w:rsidR="008C428D">
        <w:t xml:space="preserve">the </w:t>
      </w:r>
      <w:r w:rsidR="008C428D">
        <w:rPr>
          <w:b/>
        </w:rPr>
        <w:t>Taskbar</w:t>
      </w:r>
      <w:r>
        <w:t>.</w:t>
      </w:r>
    </w:p>
    <w:p w14:paraId="7E824BEB" w14:textId="77777777" w:rsidR="00571213" w:rsidRDefault="00571213" w:rsidP="00571213">
      <w:pPr>
        <w:pStyle w:val="ppNumberList"/>
      </w:pPr>
      <w:r>
        <w:lastRenderedPageBreak/>
        <w:t xml:space="preserve">Select the </w:t>
      </w:r>
      <w:r w:rsidRPr="005D298A">
        <w:rPr>
          <w:b/>
        </w:rPr>
        <w:t xml:space="preserve">Tailspin Toys </w:t>
      </w:r>
      <w:r>
        <w:t>link from the Favorites bar in Internet Explorer. It will take a few moments for the site to load and run.</w:t>
      </w:r>
    </w:p>
    <w:p w14:paraId="67A76CAE" w14:textId="26A12E5A" w:rsidR="00571213" w:rsidRDefault="00325400" w:rsidP="00571213">
      <w:pPr>
        <w:pStyle w:val="ppFigureIndent"/>
      </w:pPr>
      <w:r>
        <w:rPr>
          <w:noProof/>
          <w:lang w:bidi="ar-SA"/>
        </w:rPr>
        <w:drawing>
          <wp:inline distT="0" distB="0" distL="0" distR="0" wp14:anchorId="107C0C03" wp14:editId="7DDFDCF6">
            <wp:extent cx="5943600" cy="4972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97205"/>
                    </a:xfrm>
                    <a:prstGeom prst="rect">
                      <a:avLst/>
                    </a:prstGeom>
                  </pic:spPr>
                </pic:pic>
              </a:graphicData>
            </a:graphic>
          </wp:inline>
        </w:drawing>
      </w:r>
    </w:p>
    <w:p w14:paraId="1D014839" w14:textId="77777777" w:rsidR="00571213" w:rsidRDefault="00571213" w:rsidP="00571213">
      <w:pPr>
        <w:pStyle w:val="ppFigureNumberIndent"/>
      </w:pPr>
      <w:r>
        <w:t xml:space="preserve">Figure </w:t>
      </w:r>
      <w:fldSimple w:instr=" SEQ Figure \* ARABIC ">
        <w:r w:rsidR="00982ED7">
          <w:rPr>
            <w:noProof/>
          </w:rPr>
          <w:t>12</w:t>
        </w:r>
      </w:fldSimple>
    </w:p>
    <w:p w14:paraId="553C7398" w14:textId="77777777" w:rsidR="00571213" w:rsidRDefault="00571213" w:rsidP="00571213">
      <w:pPr>
        <w:pStyle w:val="ppFigureCaptionIndent"/>
      </w:pPr>
      <w:r>
        <w:t>Location of Tailspin Toys link</w:t>
      </w:r>
    </w:p>
    <w:p w14:paraId="0B2B739A" w14:textId="77777777" w:rsidR="00571213" w:rsidRPr="00346B67" w:rsidRDefault="00571213" w:rsidP="00571213">
      <w:pPr>
        <w:pStyle w:val="ppBodyTextIndent"/>
      </w:pPr>
    </w:p>
    <w:p w14:paraId="1CFE8535" w14:textId="77777777" w:rsidR="00571213" w:rsidRDefault="00571213" w:rsidP="00571213">
      <w:pPr>
        <w:pStyle w:val="ppNumberList"/>
      </w:pPr>
      <w:r>
        <w:t xml:space="preserve">After the site has loaded, the first step of the test will have been completed. Select the </w:t>
      </w:r>
      <w:r>
        <w:rPr>
          <w:b/>
        </w:rPr>
        <w:t>Pass</w:t>
      </w:r>
      <w:r>
        <w:t xml:space="preserve"> option from the test result dropdown next to the step itself. It’s not a requirement to pass or fail tests other than those that require validation (such as with “expected results”), but it does help when correlating tester actions with steps. Note that when you pass a test, it automatically sets the next step as active.</w:t>
      </w:r>
    </w:p>
    <w:p w14:paraId="6B4906D0" w14:textId="0C65022F" w:rsidR="00571213" w:rsidRDefault="00325400" w:rsidP="00571213">
      <w:pPr>
        <w:pStyle w:val="ppFigureIndent"/>
      </w:pPr>
      <w:r>
        <w:rPr>
          <w:noProof/>
          <w:lang w:bidi="ar-SA"/>
        </w:rPr>
        <w:drawing>
          <wp:inline distT="0" distB="0" distL="0" distR="0" wp14:anchorId="1A117ACD" wp14:editId="2BA0C704">
            <wp:extent cx="4181475" cy="28194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81475" cy="2819400"/>
                    </a:xfrm>
                    <a:prstGeom prst="rect">
                      <a:avLst/>
                    </a:prstGeom>
                  </pic:spPr>
                </pic:pic>
              </a:graphicData>
            </a:graphic>
          </wp:inline>
        </w:drawing>
      </w:r>
    </w:p>
    <w:p w14:paraId="6B973B1E" w14:textId="77777777" w:rsidR="00571213" w:rsidRDefault="00571213" w:rsidP="00571213">
      <w:pPr>
        <w:pStyle w:val="ppFigureNumberIndent"/>
      </w:pPr>
      <w:r>
        <w:t xml:space="preserve">Figure </w:t>
      </w:r>
      <w:fldSimple w:instr=" SEQ Figure \* ARABIC ">
        <w:r w:rsidR="00982ED7">
          <w:rPr>
            <w:noProof/>
          </w:rPr>
          <w:t>13</w:t>
        </w:r>
      </w:fldSimple>
    </w:p>
    <w:p w14:paraId="23C3DAC5" w14:textId="77777777" w:rsidR="00571213" w:rsidRDefault="00571213" w:rsidP="00571213">
      <w:pPr>
        <w:pStyle w:val="ppFigureCaptionIndent"/>
      </w:pPr>
      <w:r>
        <w:t>Manually passing a test step</w:t>
      </w:r>
    </w:p>
    <w:p w14:paraId="2BAC8E8F" w14:textId="77777777" w:rsidR="00571213" w:rsidRPr="00A60A81" w:rsidRDefault="00571213" w:rsidP="00571213">
      <w:pPr>
        <w:pStyle w:val="ppBodyTextIndent"/>
      </w:pPr>
    </w:p>
    <w:p w14:paraId="15E5D95F" w14:textId="5329E2A6" w:rsidR="00571213" w:rsidRDefault="00571213" w:rsidP="00571213">
      <w:pPr>
        <w:pStyle w:val="ppNumberList"/>
      </w:pPr>
      <w:r>
        <w:t xml:space="preserve">In Internet Explorer, </w:t>
      </w:r>
      <w:r w:rsidR="00325400">
        <w:t>select</w:t>
      </w:r>
      <w:r>
        <w:t xml:space="preserve"> the </w:t>
      </w:r>
      <w:r w:rsidRPr="005663AC">
        <w:rPr>
          <w:b/>
        </w:rPr>
        <w:t>Model Airplanes</w:t>
      </w:r>
      <w:r>
        <w:t xml:space="preserve"> button and pass the step if successful.</w:t>
      </w:r>
    </w:p>
    <w:p w14:paraId="2DD0C7B0" w14:textId="5A6BEE52" w:rsidR="00571213" w:rsidRDefault="00325400" w:rsidP="00571213">
      <w:pPr>
        <w:pStyle w:val="ppNumberList"/>
      </w:pPr>
      <w:r>
        <w:t>Select</w:t>
      </w:r>
      <w:r w:rsidR="00571213">
        <w:t xml:space="preserve"> the </w:t>
      </w:r>
      <w:r w:rsidR="00571213" w:rsidRPr="005663AC">
        <w:rPr>
          <w:b/>
        </w:rPr>
        <w:t>Northwind Trader</w:t>
      </w:r>
      <w:r w:rsidR="00571213">
        <w:t xml:space="preserve"> link and pass the step if successful.</w:t>
      </w:r>
    </w:p>
    <w:p w14:paraId="3D896AED" w14:textId="0824F9C2" w:rsidR="00571213" w:rsidRDefault="00325400" w:rsidP="00571213">
      <w:pPr>
        <w:pStyle w:val="ppNumberList"/>
      </w:pPr>
      <w:r>
        <w:t>Select</w:t>
      </w:r>
      <w:r w:rsidR="00571213">
        <w:t xml:space="preserve"> the </w:t>
      </w:r>
      <w:r w:rsidR="00571213" w:rsidRPr="005663AC">
        <w:rPr>
          <w:b/>
        </w:rPr>
        <w:t>Add To Cart</w:t>
      </w:r>
      <w:r w:rsidR="00571213">
        <w:t xml:space="preserve"> button and pass the step if successful.</w:t>
      </w:r>
    </w:p>
    <w:p w14:paraId="5BD7E495" w14:textId="61D2FD9C" w:rsidR="00571213" w:rsidRDefault="00325400" w:rsidP="00571213">
      <w:pPr>
        <w:pStyle w:val="ppNumberList"/>
      </w:pPr>
      <w:r>
        <w:t>Select</w:t>
      </w:r>
      <w:r w:rsidR="00571213">
        <w:t xml:space="preserve"> the </w:t>
      </w:r>
      <w:r w:rsidR="00571213" w:rsidRPr="005663AC">
        <w:rPr>
          <w:b/>
        </w:rPr>
        <w:t>Checkout</w:t>
      </w:r>
      <w:r w:rsidR="00571213">
        <w:t xml:space="preserve"> button and pass the step if successful.</w:t>
      </w:r>
    </w:p>
    <w:p w14:paraId="046903D8" w14:textId="77777777" w:rsidR="00571213" w:rsidRPr="007931E9" w:rsidRDefault="00571213" w:rsidP="00571213">
      <w:pPr>
        <w:pStyle w:val="ppNoteIndent"/>
        <w:rPr>
          <w:b/>
        </w:rPr>
      </w:pPr>
      <w:r w:rsidRPr="007931E9">
        <w:rPr>
          <w:b/>
        </w:rPr>
        <w:t xml:space="preserve">Note: </w:t>
      </w:r>
      <w:r>
        <w:t>In the event that your action recording does not go according to plan, you can always reset and record again.</w:t>
      </w:r>
    </w:p>
    <w:p w14:paraId="4BC53588" w14:textId="77777777" w:rsidR="00571213" w:rsidRDefault="00571213" w:rsidP="00571213">
      <w:pPr>
        <w:pStyle w:val="ppBodyTextIndent"/>
      </w:pPr>
    </w:p>
    <w:p w14:paraId="67A387DB" w14:textId="29F64AAC" w:rsidR="00571213" w:rsidRDefault="00325400" w:rsidP="00571213">
      <w:pPr>
        <w:pStyle w:val="ppFigureIndent"/>
      </w:pPr>
      <w:r>
        <w:rPr>
          <w:noProof/>
          <w:lang w:bidi="ar-SA"/>
        </w:rPr>
        <w:lastRenderedPageBreak/>
        <w:drawing>
          <wp:inline distT="0" distB="0" distL="0" distR="0" wp14:anchorId="689B6CBE" wp14:editId="2DA7A112">
            <wp:extent cx="2838450" cy="2333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38450" cy="2333625"/>
                    </a:xfrm>
                    <a:prstGeom prst="rect">
                      <a:avLst/>
                    </a:prstGeom>
                  </pic:spPr>
                </pic:pic>
              </a:graphicData>
            </a:graphic>
          </wp:inline>
        </w:drawing>
      </w:r>
    </w:p>
    <w:p w14:paraId="079FDA84" w14:textId="77777777" w:rsidR="00571213" w:rsidRDefault="00571213" w:rsidP="00571213">
      <w:pPr>
        <w:pStyle w:val="ppFigureNumberIndent"/>
      </w:pPr>
      <w:r>
        <w:t xml:space="preserve">Figure </w:t>
      </w:r>
      <w:fldSimple w:instr=" SEQ Figure \* ARABIC ">
        <w:r w:rsidR="00982ED7">
          <w:rPr>
            <w:noProof/>
          </w:rPr>
          <w:t>14</w:t>
        </w:r>
      </w:fldSimple>
    </w:p>
    <w:p w14:paraId="1A8EBA65" w14:textId="08613013" w:rsidR="00571213" w:rsidRPr="00A60A81" w:rsidRDefault="00571213" w:rsidP="00571213">
      <w:pPr>
        <w:pStyle w:val="ppFigureCaptionIndent"/>
      </w:pPr>
      <w:r>
        <w:t>Location of Reset button</w:t>
      </w:r>
      <w:r w:rsidR="00840B86">
        <w:t xml:space="preserve"> </w:t>
      </w:r>
      <w:r w:rsidR="008C428D">
        <w:t>(</w:t>
      </w:r>
      <w:r w:rsidR="00840B86">
        <w:t>if needed</w:t>
      </w:r>
      <w:r w:rsidR="008C428D">
        <w:t>)</w:t>
      </w:r>
    </w:p>
    <w:p w14:paraId="70917042" w14:textId="77777777" w:rsidR="00571213" w:rsidRPr="00346B67" w:rsidRDefault="00571213" w:rsidP="00571213">
      <w:pPr>
        <w:pStyle w:val="ppBodyTextIndent"/>
      </w:pPr>
    </w:p>
    <w:p w14:paraId="168C7D54" w14:textId="5429F3DD" w:rsidR="00571213" w:rsidRDefault="00571213" w:rsidP="00571213">
      <w:pPr>
        <w:pStyle w:val="ppNumberList"/>
      </w:pPr>
      <w:r>
        <w:t>Click in the “</w:t>
      </w:r>
      <w:r w:rsidRPr="005663AC">
        <w:rPr>
          <w:b/>
        </w:rPr>
        <w:t>First</w:t>
      </w:r>
      <w:r>
        <w:t>” text box</w:t>
      </w:r>
      <w:r w:rsidR="006D174A">
        <w:t>,</w:t>
      </w:r>
      <w:r>
        <w:t xml:space="preserve"> press </w:t>
      </w:r>
      <w:r w:rsidRPr="005663AC">
        <w:rPr>
          <w:b/>
        </w:rPr>
        <w:t>Ctrl+V</w:t>
      </w:r>
      <w:r>
        <w:t xml:space="preserve"> to paste </w:t>
      </w:r>
      <w:r w:rsidR="006D174A">
        <w:t xml:space="preserve">in </w:t>
      </w:r>
      <w:r>
        <w:t xml:space="preserve">the first iteration’s </w:t>
      </w:r>
      <w:r w:rsidRPr="005663AC">
        <w:rPr>
          <w:b/>
        </w:rPr>
        <w:t>First</w:t>
      </w:r>
      <w:r>
        <w:t xml:space="preserve"> variable</w:t>
      </w:r>
      <w:r w:rsidR="006D174A">
        <w:t xml:space="preserve">, then press </w:t>
      </w:r>
      <w:r w:rsidR="006D174A" w:rsidRPr="006D174A">
        <w:rPr>
          <w:b/>
        </w:rPr>
        <w:t>Tab</w:t>
      </w:r>
      <w:r w:rsidR="006D174A">
        <w:t xml:space="preserve"> to move to the next text box</w:t>
      </w:r>
      <w:r>
        <w:t xml:space="preserve">. This action will bind the variable from the test with the text box in the website, as evidenced by the databound icon that is shown next to the variable. Future iterations of the test will be able to take advantage of this association. </w:t>
      </w:r>
    </w:p>
    <w:p w14:paraId="0EA456B7" w14:textId="2202E721" w:rsidR="006D174A" w:rsidRDefault="00325400" w:rsidP="006D174A">
      <w:pPr>
        <w:pStyle w:val="ppFigureIndent"/>
      </w:pPr>
      <w:r>
        <w:rPr>
          <w:noProof/>
          <w:lang w:bidi="ar-SA"/>
        </w:rPr>
        <w:drawing>
          <wp:inline distT="0" distB="0" distL="0" distR="0" wp14:anchorId="6469AD4F" wp14:editId="452AA51D">
            <wp:extent cx="2419350" cy="2152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19350" cy="2152650"/>
                    </a:xfrm>
                    <a:prstGeom prst="rect">
                      <a:avLst/>
                    </a:prstGeom>
                  </pic:spPr>
                </pic:pic>
              </a:graphicData>
            </a:graphic>
          </wp:inline>
        </w:drawing>
      </w:r>
    </w:p>
    <w:p w14:paraId="49E1AC26" w14:textId="0308FFE0" w:rsidR="006D174A" w:rsidRDefault="006D174A" w:rsidP="006D174A">
      <w:pPr>
        <w:pStyle w:val="ppFigureNumberIndent"/>
      </w:pPr>
      <w:r>
        <w:t xml:space="preserve">Figure </w:t>
      </w:r>
      <w:fldSimple w:instr=" SEQ Figure \* ARABIC ">
        <w:r w:rsidR="00982ED7">
          <w:rPr>
            <w:noProof/>
          </w:rPr>
          <w:t>15</w:t>
        </w:r>
      </w:fldSimple>
    </w:p>
    <w:p w14:paraId="0B4CF651" w14:textId="4AC7D45D" w:rsidR="006D174A" w:rsidRDefault="006D174A" w:rsidP="006D174A">
      <w:pPr>
        <w:pStyle w:val="ppFigureCaptionIndent"/>
      </w:pPr>
      <w:r>
        <w:t>Binding test parameters during test</w:t>
      </w:r>
    </w:p>
    <w:p w14:paraId="3D5BCFBD" w14:textId="77777777" w:rsidR="006D174A" w:rsidRPr="006D174A" w:rsidRDefault="006D174A" w:rsidP="006D174A">
      <w:pPr>
        <w:pStyle w:val="ppBodyTextIndent"/>
      </w:pPr>
    </w:p>
    <w:p w14:paraId="6608B256" w14:textId="04DEBFBE" w:rsidR="00571213" w:rsidRDefault="00571213" w:rsidP="00571213">
      <w:pPr>
        <w:pStyle w:val="ppNumberList"/>
      </w:pPr>
      <w:r>
        <w:t>Repeat the process of pasting the variables for “Last”, “Email”, “Address”, and so on. Skip the Address 2 text box. In the end, each of the variables should be databound.</w:t>
      </w:r>
      <w:r w:rsidR="005C0AA3">
        <w:t xml:space="preserve"> You will have to select values from dropdown boxes for Country and State even though they may already display a value.</w:t>
      </w:r>
    </w:p>
    <w:p w14:paraId="1FD732B6" w14:textId="77777777" w:rsidR="00571213" w:rsidRDefault="00571213" w:rsidP="00571213">
      <w:pPr>
        <w:pStyle w:val="ppBodyTextIndent"/>
      </w:pPr>
    </w:p>
    <w:p w14:paraId="1DC13521" w14:textId="0DC9E79C" w:rsidR="00571213" w:rsidRDefault="00325400" w:rsidP="00571213">
      <w:pPr>
        <w:pStyle w:val="ppFigureIndent"/>
      </w:pPr>
      <w:r>
        <w:rPr>
          <w:noProof/>
          <w:lang w:bidi="ar-SA"/>
        </w:rPr>
        <w:lastRenderedPageBreak/>
        <w:drawing>
          <wp:inline distT="0" distB="0" distL="0" distR="0" wp14:anchorId="15C6F735" wp14:editId="0D067430">
            <wp:extent cx="2400300" cy="1943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0300" cy="1943100"/>
                    </a:xfrm>
                    <a:prstGeom prst="rect">
                      <a:avLst/>
                    </a:prstGeom>
                  </pic:spPr>
                </pic:pic>
              </a:graphicData>
            </a:graphic>
          </wp:inline>
        </w:drawing>
      </w:r>
    </w:p>
    <w:p w14:paraId="181FF1A2" w14:textId="77777777" w:rsidR="00571213" w:rsidRDefault="00571213" w:rsidP="00571213">
      <w:pPr>
        <w:pStyle w:val="ppFigureNumberIndent"/>
      </w:pPr>
      <w:r>
        <w:t xml:space="preserve">Figure </w:t>
      </w:r>
      <w:fldSimple w:instr=" SEQ Figure \* ARABIC ">
        <w:r w:rsidR="00982ED7">
          <w:rPr>
            <w:noProof/>
          </w:rPr>
          <w:t>16</w:t>
        </w:r>
      </w:fldSimple>
    </w:p>
    <w:p w14:paraId="1C8581A3" w14:textId="77777777" w:rsidR="00571213" w:rsidRDefault="00571213" w:rsidP="00571213">
      <w:pPr>
        <w:pStyle w:val="ppFigureCaptionIndent"/>
      </w:pPr>
      <w:r>
        <w:t>Databound test variables</w:t>
      </w:r>
    </w:p>
    <w:p w14:paraId="48CAFD04" w14:textId="77777777" w:rsidR="00571213" w:rsidRPr="00A60A81" w:rsidRDefault="00571213" w:rsidP="00571213">
      <w:pPr>
        <w:pStyle w:val="ppBodyTextIndent"/>
      </w:pPr>
    </w:p>
    <w:p w14:paraId="2E596223" w14:textId="77777777" w:rsidR="00571213" w:rsidRDefault="00571213" w:rsidP="00571213">
      <w:pPr>
        <w:pStyle w:val="ppNumberList"/>
      </w:pPr>
      <w:r>
        <w:t xml:space="preserve">Once all variables are bound to their form counterparts, </w:t>
      </w:r>
      <w:r w:rsidRPr="00325400">
        <w:rPr>
          <w:b/>
        </w:rPr>
        <w:t>pass</w:t>
      </w:r>
      <w:r>
        <w:t xml:space="preserve"> the step.</w:t>
      </w:r>
    </w:p>
    <w:p w14:paraId="3616B0D5" w14:textId="5BBA2274" w:rsidR="00571213" w:rsidRDefault="00325400" w:rsidP="00571213">
      <w:pPr>
        <w:pStyle w:val="ppNumberList"/>
      </w:pPr>
      <w:r>
        <w:t>Select</w:t>
      </w:r>
      <w:r w:rsidR="00571213">
        <w:t xml:space="preserve"> the </w:t>
      </w:r>
      <w:r w:rsidR="00571213" w:rsidRPr="005663AC">
        <w:rPr>
          <w:b/>
        </w:rPr>
        <w:t>Review Order</w:t>
      </w:r>
      <w:r w:rsidR="00571213">
        <w:t xml:space="preserve"> button and pass the step if successful.</w:t>
      </w:r>
    </w:p>
    <w:p w14:paraId="1F8AA63C" w14:textId="0DFDBA5F" w:rsidR="00571213" w:rsidRDefault="00325400" w:rsidP="00571213">
      <w:pPr>
        <w:pStyle w:val="ppNumberList"/>
      </w:pPr>
      <w:r>
        <w:t>Select</w:t>
      </w:r>
      <w:r w:rsidR="00571213">
        <w:t xml:space="preserve"> the </w:t>
      </w:r>
      <w:r w:rsidR="00571213" w:rsidRPr="005663AC">
        <w:rPr>
          <w:b/>
        </w:rPr>
        <w:t>Place Order</w:t>
      </w:r>
      <w:r w:rsidR="00571213">
        <w:t xml:space="preserve"> button and pass the step if successful.</w:t>
      </w:r>
    </w:p>
    <w:p w14:paraId="251810E2" w14:textId="77777777" w:rsidR="00571213" w:rsidRDefault="00571213" w:rsidP="00571213">
      <w:pPr>
        <w:pStyle w:val="ppNumberList"/>
      </w:pPr>
      <w:r>
        <w:t xml:space="preserve">Confirm that the order page has a </w:t>
      </w:r>
      <w:r w:rsidRPr="006D174A">
        <w:rPr>
          <w:b/>
        </w:rPr>
        <w:t>receipt number</w:t>
      </w:r>
      <w:r>
        <w:t>. Pass the step.</w:t>
      </w:r>
    </w:p>
    <w:p w14:paraId="274C73B6" w14:textId="77777777" w:rsidR="00571213" w:rsidRDefault="00571213" w:rsidP="00571213">
      <w:pPr>
        <w:pStyle w:val="ppFigureIndent"/>
      </w:pPr>
      <w:r>
        <w:rPr>
          <w:noProof/>
          <w:lang w:bidi="ar-SA"/>
        </w:rPr>
        <w:drawing>
          <wp:inline distT="0" distB="0" distL="0" distR="0" wp14:anchorId="1CA5F549" wp14:editId="25BFAA9E">
            <wp:extent cx="5943600" cy="11233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123315"/>
                    </a:xfrm>
                    <a:prstGeom prst="rect">
                      <a:avLst/>
                    </a:prstGeom>
                  </pic:spPr>
                </pic:pic>
              </a:graphicData>
            </a:graphic>
          </wp:inline>
        </w:drawing>
      </w:r>
    </w:p>
    <w:p w14:paraId="3AFFDD24" w14:textId="77777777" w:rsidR="00571213" w:rsidRDefault="00571213" w:rsidP="00571213">
      <w:pPr>
        <w:pStyle w:val="ppFigureNumberIndent"/>
      </w:pPr>
      <w:r>
        <w:t xml:space="preserve">Figure </w:t>
      </w:r>
      <w:fldSimple w:instr=" SEQ Figure \* ARABIC ">
        <w:r w:rsidR="00982ED7">
          <w:rPr>
            <w:noProof/>
          </w:rPr>
          <w:t>17</w:t>
        </w:r>
      </w:fldSimple>
    </w:p>
    <w:p w14:paraId="04D3879F" w14:textId="77777777" w:rsidR="00571213" w:rsidRDefault="00571213" w:rsidP="00571213">
      <w:pPr>
        <w:pStyle w:val="ppFigureCaptionIndent"/>
      </w:pPr>
      <w:r>
        <w:t>Order page showing receipt number</w:t>
      </w:r>
    </w:p>
    <w:p w14:paraId="4206948F" w14:textId="77777777" w:rsidR="00571213" w:rsidRPr="001329BD" w:rsidRDefault="00571213" w:rsidP="00571213">
      <w:pPr>
        <w:pStyle w:val="ppBodyTextIndent"/>
      </w:pPr>
    </w:p>
    <w:p w14:paraId="117E1BD3" w14:textId="77777777" w:rsidR="00571213" w:rsidRDefault="00571213" w:rsidP="00571213">
      <w:pPr>
        <w:pStyle w:val="ppNumberList"/>
      </w:pPr>
      <w:r w:rsidRPr="00325400">
        <w:rPr>
          <w:b/>
        </w:rPr>
        <w:t>Close</w:t>
      </w:r>
      <w:r>
        <w:t xml:space="preserve"> the </w:t>
      </w:r>
      <w:r w:rsidRPr="00325400">
        <w:rPr>
          <w:b/>
        </w:rPr>
        <w:t>Internet Explorer</w:t>
      </w:r>
      <w:r>
        <w:t xml:space="preserve"> window as instructed and pass the step if successful.</w:t>
      </w:r>
    </w:p>
    <w:p w14:paraId="2DFE3A61" w14:textId="4691AFF9" w:rsidR="00571213" w:rsidRDefault="00571213" w:rsidP="00571213">
      <w:pPr>
        <w:pStyle w:val="ppNumberList"/>
      </w:pPr>
      <w:r>
        <w:t xml:space="preserve">You are now at the end of the first test iteration. </w:t>
      </w:r>
      <w:r w:rsidR="00A03C17">
        <w:t>Select</w:t>
      </w:r>
      <w:r>
        <w:t xml:space="preserve"> the </w:t>
      </w:r>
      <w:r w:rsidRPr="002C767E">
        <w:rPr>
          <w:b/>
        </w:rPr>
        <w:t>End iteration and move to next</w:t>
      </w:r>
      <w:r>
        <w:t xml:space="preserve"> link to move onto Iteration 2.</w:t>
      </w:r>
    </w:p>
    <w:p w14:paraId="0D127515" w14:textId="77F93897" w:rsidR="00571213" w:rsidRDefault="00325400" w:rsidP="00571213">
      <w:pPr>
        <w:pStyle w:val="ppFigureIndent"/>
      </w:pPr>
      <w:r>
        <w:rPr>
          <w:noProof/>
          <w:lang w:bidi="ar-SA"/>
        </w:rPr>
        <w:drawing>
          <wp:inline distT="0" distB="0" distL="0" distR="0" wp14:anchorId="2EFCFAB5" wp14:editId="3A2AC35A">
            <wp:extent cx="2590800" cy="11525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90800" cy="1152525"/>
                    </a:xfrm>
                    <a:prstGeom prst="rect">
                      <a:avLst/>
                    </a:prstGeom>
                  </pic:spPr>
                </pic:pic>
              </a:graphicData>
            </a:graphic>
          </wp:inline>
        </w:drawing>
      </w:r>
    </w:p>
    <w:p w14:paraId="182251F1" w14:textId="77777777" w:rsidR="00571213" w:rsidRDefault="00571213" w:rsidP="00571213">
      <w:pPr>
        <w:pStyle w:val="ppFigureNumberIndent"/>
      </w:pPr>
      <w:r>
        <w:t xml:space="preserve">Figure </w:t>
      </w:r>
      <w:fldSimple w:instr=" SEQ Figure \* ARABIC ">
        <w:r w:rsidR="00982ED7">
          <w:rPr>
            <w:noProof/>
          </w:rPr>
          <w:t>18</w:t>
        </w:r>
      </w:fldSimple>
    </w:p>
    <w:p w14:paraId="646D01C6" w14:textId="750BE78A" w:rsidR="00571213" w:rsidRDefault="00571213" w:rsidP="00710D7F">
      <w:pPr>
        <w:pStyle w:val="ppFigureCaptionIndent"/>
      </w:pPr>
      <w:r>
        <w:t>Location of “End iteration and move to next” link</w:t>
      </w:r>
    </w:p>
    <w:p w14:paraId="7FE2006A" w14:textId="77777777" w:rsidR="00710D7F" w:rsidRPr="00710D7F" w:rsidRDefault="00710D7F" w:rsidP="00710D7F">
      <w:pPr>
        <w:pStyle w:val="ppBodyTextIndent"/>
      </w:pPr>
    </w:p>
    <w:p w14:paraId="1C06EC35" w14:textId="77777777" w:rsidR="00AF3DF7" w:rsidRDefault="00AF3DF7" w:rsidP="00AF3DF7">
      <w:pPr>
        <w:pStyle w:val="ppNumberList"/>
      </w:pPr>
      <w:r>
        <w:t xml:space="preserve">In the second iteration, we will not create an action recording as it would overwrite the original one that we just created. Instead, we’re going to use the version that we just recorded to aid in the running of this iteration. Select the </w:t>
      </w:r>
      <w:r w:rsidRPr="005663AC">
        <w:rPr>
          <w:b/>
        </w:rPr>
        <w:t>Start Test</w:t>
      </w:r>
      <w:r>
        <w:t xml:space="preserve"> button to start iteration 2.</w:t>
      </w:r>
    </w:p>
    <w:p w14:paraId="50A05C88" w14:textId="77777777" w:rsidR="00AF3DF7" w:rsidRDefault="00AF3DF7" w:rsidP="00AF3DF7">
      <w:pPr>
        <w:pStyle w:val="ppNumberList"/>
      </w:pPr>
      <w:r>
        <w:t xml:space="preserve">Step 1 should already be selected. Hold down the </w:t>
      </w:r>
      <w:r w:rsidRPr="005663AC">
        <w:rPr>
          <w:b/>
        </w:rPr>
        <w:t>Shift</w:t>
      </w:r>
      <w:r>
        <w:t xml:space="preserve"> key and click the “</w:t>
      </w:r>
      <w:r w:rsidRPr="005663AC">
        <w:rPr>
          <w:b/>
        </w:rPr>
        <w:t>Click Place Order</w:t>
      </w:r>
      <w:r>
        <w:t>” step to select all steps leading to it, inclusively.</w:t>
      </w:r>
    </w:p>
    <w:p w14:paraId="330ABED9" w14:textId="77777777" w:rsidR="00AF3DF7" w:rsidRDefault="00AF3DF7" w:rsidP="00AF3DF7">
      <w:pPr>
        <w:pStyle w:val="ppFigureIndent"/>
      </w:pPr>
      <w:r>
        <w:rPr>
          <w:noProof/>
          <w:lang w:bidi="ar-SA"/>
        </w:rPr>
        <w:drawing>
          <wp:inline distT="0" distB="0" distL="0" distR="0" wp14:anchorId="6B85344E" wp14:editId="7034967C">
            <wp:extent cx="2676525" cy="3581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76525" cy="3581400"/>
                    </a:xfrm>
                    <a:prstGeom prst="rect">
                      <a:avLst/>
                    </a:prstGeom>
                  </pic:spPr>
                </pic:pic>
              </a:graphicData>
            </a:graphic>
          </wp:inline>
        </w:drawing>
      </w:r>
    </w:p>
    <w:p w14:paraId="3E4864D2" w14:textId="77777777" w:rsidR="00AF3DF7" w:rsidRDefault="00AF3DF7" w:rsidP="00AF3DF7">
      <w:pPr>
        <w:pStyle w:val="ppFigureNumberIndent"/>
      </w:pPr>
      <w:r>
        <w:t xml:space="preserve">Figure </w:t>
      </w:r>
      <w:fldSimple w:instr=" SEQ Figure \* ARABIC ">
        <w:r w:rsidR="00982ED7">
          <w:rPr>
            <w:noProof/>
          </w:rPr>
          <w:t>19</w:t>
        </w:r>
      </w:fldSimple>
    </w:p>
    <w:p w14:paraId="7A50ABE5" w14:textId="77777777" w:rsidR="00AF3DF7" w:rsidRDefault="00AF3DF7" w:rsidP="00AF3DF7">
      <w:pPr>
        <w:pStyle w:val="ppFigureCaptionIndent"/>
      </w:pPr>
      <w:r>
        <w:t>Selecting all steps up to “Click Place Order”</w:t>
      </w:r>
    </w:p>
    <w:p w14:paraId="03DF67B5" w14:textId="77777777" w:rsidR="00AF3DF7" w:rsidRPr="001329BD" w:rsidRDefault="00AF3DF7" w:rsidP="00AF3DF7">
      <w:pPr>
        <w:pStyle w:val="ppBodyTextIndent"/>
      </w:pPr>
    </w:p>
    <w:p w14:paraId="2C9A3371" w14:textId="77777777" w:rsidR="00AF3DF7" w:rsidRDefault="00AF3DF7" w:rsidP="00AF3DF7">
      <w:pPr>
        <w:pStyle w:val="ppNumberList"/>
      </w:pPr>
      <w:r>
        <w:t xml:space="preserve">Select the </w:t>
      </w:r>
      <w:r w:rsidRPr="005663AC">
        <w:rPr>
          <w:b/>
        </w:rPr>
        <w:t>Play</w:t>
      </w:r>
      <w:r>
        <w:t xml:space="preserve"> button to automatically run the selected steps. Using the mouse or keyboard during test automation can interfere, so don’t use them again until the automation of the selected test steps is complete. In the event that playback fails, go ahead and stop playback and try again.</w:t>
      </w:r>
    </w:p>
    <w:p w14:paraId="32B441BB" w14:textId="77777777" w:rsidR="00AF3DF7" w:rsidRDefault="00AF3DF7" w:rsidP="00AF3DF7">
      <w:pPr>
        <w:pStyle w:val="ppNumberList"/>
        <w:numPr>
          <w:ilvl w:val="0"/>
          <w:numId w:val="0"/>
        </w:numPr>
        <w:ind w:left="754"/>
      </w:pPr>
    </w:p>
    <w:p w14:paraId="484A67F1" w14:textId="77777777" w:rsidR="00AF3DF7" w:rsidRPr="0043774A" w:rsidRDefault="00AF3DF7" w:rsidP="00AF3DF7">
      <w:pPr>
        <w:pStyle w:val="ppNoteIndent"/>
        <w:rPr>
          <w:b/>
        </w:rPr>
      </w:pPr>
      <w:r w:rsidRPr="0043774A">
        <w:rPr>
          <w:b/>
        </w:rPr>
        <w:t xml:space="preserve">Note: </w:t>
      </w:r>
      <w:r>
        <w:t>This automated process uses the data specified for the second test iteration of the test in order to complete the registration form.</w:t>
      </w:r>
    </w:p>
    <w:p w14:paraId="69826D8D" w14:textId="77777777" w:rsidR="00AF3DF7" w:rsidRDefault="00AF3DF7" w:rsidP="00AF3DF7">
      <w:pPr>
        <w:pStyle w:val="ppBodyTextIndent"/>
      </w:pPr>
    </w:p>
    <w:p w14:paraId="4BB1B4BB" w14:textId="77777777" w:rsidR="00AF3DF7" w:rsidRDefault="00AF3DF7" w:rsidP="00AF3DF7">
      <w:pPr>
        <w:pStyle w:val="ppFigureIndent"/>
      </w:pPr>
      <w:r>
        <w:rPr>
          <w:noProof/>
          <w:lang w:bidi="ar-SA"/>
        </w:rPr>
        <w:lastRenderedPageBreak/>
        <w:drawing>
          <wp:inline distT="0" distB="0" distL="0" distR="0" wp14:anchorId="2C7E0085" wp14:editId="78E6B053">
            <wp:extent cx="2676525" cy="35814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76525" cy="3581400"/>
                    </a:xfrm>
                    <a:prstGeom prst="rect">
                      <a:avLst/>
                    </a:prstGeom>
                  </pic:spPr>
                </pic:pic>
              </a:graphicData>
            </a:graphic>
          </wp:inline>
        </w:drawing>
      </w:r>
    </w:p>
    <w:p w14:paraId="7B6F4318" w14:textId="77777777" w:rsidR="00AF3DF7" w:rsidRDefault="00AF3DF7" w:rsidP="00AF3DF7">
      <w:pPr>
        <w:pStyle w:val="ppFigureNumberIndent"/>
      </w:pPr>
      <w:r>
        <w:t xml:space="preserve">Figure </w:t>
      </w:r>
      <w:fldSimple w:instr=" SEQ Figure \* ARABIC ">
        <w:r w:rsidR="00982ED7">
          <w:rPr>
            <w:noProof/>
          </w:rPr>
          <w:t>20</w:t>
        </w:r>
      </w:fldSimple>
    </w:p>
    <w:p w14:paraId="766DF5C3" w14:textId="77777777" w:rsidR="00AF3DF7" w:rsidRDefault="00AF3DF7" w:rsidP="00AF3DF7">
      <w:pPr>
        <w:pStyle w:val="ppFigureCaptionIndent"/>
      </w:pPr>
      <w:r>
        <w:t>Playing test steps using action recording</w:t>
      </w:r>
    </w:p>
    <w:p w14:paraId="737A3864" w14:textId="77777777" w:rsidR="00AF3DF7" w:rsidRPr="005A1719" w:rsidRDefault="00AF3DF7" w:rsidP="00AF3DF7">
      <w:pPr>
        <w:pStyle w:val="ppBodyTextIndent"/>
      </w:pPr>
    </w:p>
    <w:p w14:paraId="32D24C97" w14:textId="77777777" w:rsidR="00AF3DF7" w:rsidRDefault="00AF3DF7" w:rsidP="00AF3DF7">
      <w:pPr>
        <w:pStyle w:val="ppNumberList"/>
      </w:pPr>
      <w:r>
        <w:t>After the Test Runner finishes running the steps that you selected, it will stop on the “</w:t>
      </w:r>
      <w:r w:rsidRPr="005C0AA3">
        <w:rPr>
          <w:b/>
        </w:rPr>
        <w:t>Confirm order page has receipt #</w:t>
      </w:r>
      <w:r>
        <w:t xml:space="preserve">” step so that you can manually verify. </w:t>
      </w:r>
      <w:r w:rsidRPr="005A1719">
        <w:rPr>
          <w:b/>
        </w:rPr>
        <w:t>Pass</w:t>
      </w:r>
      <w:r>
        <w:t xml:space="preserve"> the step.</w:t>
      </w:r>
    </w:p>
    <w:p w14:paraId="48D104DD" w14:textId="77777777" w:rsidR="00AF3DF7" w:rsidRDefault="00AF3DF7" w:rsidP="00AF3DF7">
      <w:pPr>
        <w:pStyle w:val="ppNumberList"/>
      </w:pPr>
      <w:r w:rsidRPr="005C0AA3">
        <w:rPr>
          <w:b/>
        </w:rPr>
        <w:t>Close</w:t>
      </w:r>
      <w:r>
        <w:t xml:space="preserve"> the browser window and pass the last step.</w:t>
      </w:r>
    </w:p>
    <w:p w14:paraId="15B45B1E" w14:textId="77777777" w:rsidR="00AF3DF7" w:rsidRDefault="00AF3DF7" w:rsidP="00AF3DF7">
      <w:pPr>
        <w:pStyle w:val="ppNumberList"/>
      </w:pPr>
      <w:r>
        <w:t>You are now at the end of the second test iteration. Select the “</w:t>
      </w:r>
      <w:r w:rsidRPr="002C767E">
        <w:rPr>
          <w:b/>
        </w:rPr>
        <w:t>End iteration and move to next</w:t>
      </w:r>
      <w:r w:rsidRPr="0022237B">
        <w:t>”</w:t>
      </w:r>
      <w:r>
        <w:t xml:space="preserve"> link to move onto Iteration 3.</w:t>
      </w:r>
    </w:p>
    <w:p w14:paraId="431856A7" w14:textId="77777777" w:rsidR="00AF3DF7" w:rsidRDefault="00AF3DF7" w:rsidP="00AF3DF7">
      <w:pPr>
        <w:pStyle w:val="ppNumberList"/>
      </w:pPr>
      <w:r>
        <w:t>Follow the same process that you did for iteration 2.</w:t>
      </w:r>
    </w:p>
    <w:p w14:paraId="17C12CD2" w14:textId="77777777" w:rsidR="00AF3DF7" w:rsidRDefault="00AF3DF7" w:rsidP="00AF3DF7">
      <w:pPr>
        <w:pStyle w:val="ppNumberList"/>
      </w:pPr>
      <w:r>
        <w:t xml:space="preserve">Select the </w:t>
      </w:r>
      <w:r w:rsidRPr="003A0BE9">
        <w:rPr>
          <w:b/>
        </w:rPr>
        <w:t>Save and Close</w:t>
      </w:r>
      <w:r>
        <w:t xml:space="preserve"> button to save the test results.</w:t>
      </w:r>
    </w:p>
    <w:p w14:paraId="68E13A32" w14:textId="77777777" w:rsidR="00AF3DF7" w:rsidRDefault="00AF3DF7" w:rsidP="00AF3DF7">
      <w:pPr>
        <w:pStyle w:val="ppFigureIndent"/>
      </w:pPr>
      <w:r>
        <w:rPr>
          <w:noProof/>
          <w:lang w:bidi="ar-SA"/>
        </w:rPr>
        <w:drawing>
          <wp:inline distT="0" distB="0" distL="0" distR="0" wp14:anchorId="45076154" wp14:editId="472DB30D">
            <wp:extent cx="2838450" cy="1638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38450" cy="1638300"/>
                    </a:xfrm>
                    <a:prstGeom prst="rect">
                      <a:avLst/>
                    </a:prstGeom>
                  </pic:spPr>
                </pic:pic>
              </a:graphicData>
            </a:graphic>
          </wp:inline>
        </w:drawing>
      </w:r>
    </w:p>
    <w:p w14:paraId="23827C10" w14:textId="77777777" w:rsidR="00AF3DF7" w:rsidRDefault="00AF3DF7" w:rsidP="00AF3DF7">
      <w:pPr>
        <w:pStyle w:val="ppFigureNumberIndent"/>
      </w:pPr>
      <w:r>
        <w:t xml:space="preserve">Figure </w:t>
      </w:r>
      <w:fldSimple w:instr=" SEQ Figure \* ARABIC ">
        <w:r w:rsidR="00982ED7">
          <w:rPr>
            <w:noProof/>
          </w:rPr>
          <w:t>21</w:t>
        </w:r>
      </w:fldSimple>
    </w:p>
    <w:p w14:paraId="5FDE3ADE" w14:textId="77777777" w:rsidR="00AF3DF7" w:rsidRDefault="00AF3DF7" w:rsidP="00AF3DF7">
      <w:pPr>
        <w:pStyle w:val="ppFigureCaptionIndent"/>
      </w:pPr>
      <w:r>
        <w:t>Location of “Save and Close” button</w:t>
      </w:r>
    </w:p>
    <w:p w14:paraId="0FC631CA" w14:textId="523F87AD" w:rsidR="00982ED7" w:rsidRDefault="00982ED7" w:rsidP="005E6A9B">
      <w:pPr>
        <w:pStyle w:val="Heading4"/>
      </w:pPr>
      <w:bookmarkStart w:id="17" w:name="_Toc430187555"/>
      <w:bookmarkStart w:id="18" w:name="_Toc430187609"/>
      <w:r>
        <w:lastRenderedPageBreak/>
        <w:t>Task 3: Analyzing Manual Test Results</w:t>
      </w:r>
      <w:bookmarkEnd w:id="17"/>
      <w:bookmarkEnd w:id="18"/>
    </w:p>
    <w:p w14:paraId="040D8704" w14:textId="384DFFFF" w:rsidR="00571213" w:rsidRDefault="00571213" w:rsidP="00571213">
      <w:pPr>
        <w:pStyle w:val="ppBodyText"/>
      </w:pPr>
      <w:r>
        <w:t xml:space="preserve">In this </w:t>
      </w:r>
      <w:r w:rsidR="00982ED7">
        <w:t>task</w:t>
      </w:r>
      <w:r>
        <w:t>, you will learn how to review the results of a manual test run.</w:t>
      </w:r>
    </w:p>
    <w:p w14:paraId="16014965" w14:textId="6D38456B" w:rsidR="00571213" w:rsidRDefault="005C0AA3" w:rsidP="00571213">
      <w:pPr>
        <w:pStyle w:val="ppNumberList"/>
      </w:pPr>
      <w:r>
        <w:t>Select</w:t>
      </w:r>
      <w:r w:rsidR="00571213">
        <w:t xml:space="preserve"> the </w:t>
      </w:r>
      <w:r w:rsidR="00571213">
        <w:rPr>
          <w:b/>
        </w:rPr>
        <w:t>View results</w:t>
      </w:r>
      <w:r w:rsidR="00571213">
        <w:t xml:space="preserve"> button in the right pane.</w:t>
      </w:r>
    </w:p>
    <w:p w14:paraId="4A697039" w14:textId="6353FE0B" w:rsidR="00571213" w:rsidRDefault="005C0AA3" w:rsidP="00571213">
      <w:pPr>
        <w:pStyle w:val="ppFigureIndent"/>
      </w:pPr>
      <w:r>
        <w:rPr>
          <w:noProof/>
          <w:lang w:bidi="ar-SA"/>
        </w:rPr>
        <w:drawing>
          <wp:inline distT="0" distB="0" distL="0" distR="0" wp14:anchorId="2845E41C" wp14:editId="1C4CC02B">
            <wp:extent cx="5857875" cy="14668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57875" cy="1466850"/>
                    </a:xfrm>
                    <a:prstGeom prst="rect">
                      <a:avLst/>
                    </a:prstGeom>
                  </pic:spPr>
                </pic:pic>
              </a:graphicData>
            </a:graphic>
          </wp:inline>
        </w:drawing>
      </w:r>
    </w:p>
    <w:p w14:paraId="4A030DF4" w14:textId="77777777" w:rsidR="00571213" w:rsidRDefault="00571213" w:rsidP="00571213">
      <w:pPr>
        <w:pStyle w:val="ppFigureNumberIndent"/>
      </w:pPr>
      <w:r>
        <w:t xml:space="preserve">Figure </w:t>
      </w:r>
      <w:fldSimple w:instr=" SEQ Figure \* ARABIC ">
        <w:r w:rsidR="00982ED7">
          <w:rPr>
            <w:noProof/>
          </w:rPr>
          <w:t>22</w:t>
        </w:r>
      </w:fldSimple>
    </w:p>
    <w:p w14:paraId="723B1BE9" w14:textId="77777777" w:rsidR="00571213" w:rsidRDefault="00571213" w:rsidP="00571213">
      <w:pPr>
        <w:pStyle w:val="ppFigureCaptionIndent"/>
      </w:pPr>
      <w:r>
        <w:t>View Results button location</w:t>
      </w:r>
    </w:p>
    <w:p w14:paraId="60AAA46A" w14:textId="77777777" w:rsidR="00571213" w:rsidRPr="00827B53" w:rsidRDefault="00571213" w:rsidP="00571213">
      <w:pPr>
        <w:pStyle w:val="ppBodyTextIndent"/>
      </w:pPr>
    </w:p>
    <w:p w14:paraId="0D727092" w14:textId="16C54E8E" w:rsidR="00571213" w:rsidRDefault="00571213" w:rsidP="00571213">
      <w:pPr>
        <w:pStyle w:val="ppNumberList"/>
      </w:pPr>
      <w:r>
        <w:t>In the test results view, you can see more details on the tests run, including details of the iterations, results, and associate</w:t>
      </w:r>
      <w:r w:rsidR="00366EEA">
        <w:t>d</w:t>
      </w:r>
      <w:r>
        <w:t xml:space="preserve"> attachments.</w:t>
      </w:r>
    </w:p>
    <w:p w14:paraId="7A554064" w14:textId="4B69E7A2" w:rsidR="00571213" w:rsidRDefault="00B05788" w:rsidP="00571213">
      <w:pPr>
        <w:pStyle w:val="ppFigureIndent"/>
      </w:pPr>
      <w:r>
        <w:rPr>
          <w:noProof/>
          <w:lang w:bidi="ar-SA"/>
        </w:rPr>
        <w:drawing>
          <wp:inline distT="0" distB="0" distL="0" distR="0" wp14:anchorId="38E7FEA7" wp14:editId="57C7AEFF">
            <wp:extent cx="5943600" cy="321246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212465"/>
                    </a:xfrm>
                    <a:prstGeom prst="rect">
                      <a:avLst/>
                    </a:prstGeom>
                  </pic:spPr>
                </pic:pic>
              </a:graphicData>
            </a:graphic>
          </wp:inline>
        </w:drawing>
      </w:r>
    </w:p>
    <w:p w14:paraId="339434BD" w14:textId="77777777" w:rsidR="00571213" w:rsidRDefault="00571213" w:rsidP="00571213">
      <w:pPr>
        <w:pStyle w:val="ppFigureNumberIndent"/>
      </w:pPr>
      <w:r>
        <w:t xml:space="preserve">Figure </w:t>
      </w:r>
      <w:fldSimple w:instr=" SEQ Figure \* ARABIC ">
        <w:r w:rsidR="00982ED7">
          <w:rPr>
            <w:noProof/>
          </w:rPr>
          <w:t>23</w:t>
        </w:r>
      </w:fldSimple>
    </w:p>
    <w:p w14:paraId="57B80C9A" w14:textId="77777777" w:rsidR="00571213" w:rsidRDefault="00571213" w:rsidP="00571213">
      <w:pPr>
        <w:pStyle w:val="ppFigureCaptionIndent"/>
      </w:pPr>
      <w:r>
        <w:t>Test results view</w:t>
      </w:r>
    </w:p>
    <w:p w14:paraId="4AC856E5" w14:textId="77777777" w:rsidR="00571213" w:rsidRPr="00827B53" w:rsidRDefault="00571213" w:rsidP="00571213">
      <w:pPr>
        <w:pStyle w:val="ppBodyTextIndent"/>
      </w:pPr>
    </w:p>
    <w:p w14:paraId="02BA7F10" w14:textId="5D430FFA" w:rsidR="00571213" w:rsidRDefault="00571213" w:rsidP="00571213">
      <w:pPr>
        <w:pStyle w:val="ppNumberList"/>
      </w:pPr>
      <w:r>
        <w:t xml:space="preserve">In the </w:t>
      </w:r>
      <w:r>
        <w:rPr>
          <w:b/>
        </w:rPr>
        <w:t>Test Step Details</w:t>
      </w:r>
      <w:r>
        <w:t xml:space="preserve"> section, </w:t>
      </w:r>
      <w:r w:rsidR="00B05788">
        <w:t>select</w:t>
      </w:r>
      <w:r>
        <w:t xml:space="preserve"> one of the video links. This will launch the test video replay for the specific time of this step.</w:t>
      </w:r>
    </w:p>
    <w:p w14:paraId="47A9438E" w14:textId="0AE255D1" w:rsidR="00571213" w:rsidRDefault="00B05788" w:rsidP="00571213">
      <w:pPr>
        <w:pStyle w:val="ppFigureIndent"/>
      </w:pPr>
      <w:r>
        <w:rPr>
          <w:noProof/>
          <w:lang w:bidi="ar-SA"/>
        </w:rPr>
        <w:lastRenderedPageBreak/>
        <w:drawing>
          <wp:inline distT="0" distB="0" distL="0" distR="0" wp14:anchorId="2802DFE2" wp14:editId="1153BA58">
            <wp:extent cx="3733800" cy="16668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3800" cy="1666875"/>
                    </a:xfrm>
                    <a:prstGeom prst="rect">
                      <a:avLst/>
                    </a:prstGeom>
                  </pic:spPr>
                </pic:pic>
              </a:graphicData>
            </a:graphic>
          </wp:inline>
        </w:drawing>
      </w:r>
    </w:p>
    <w:p w14:paraId="43918803" w14:textId="77777777" w:rsidR="00571213" w:rsidRDefault="00571213" w:rsidP="00571213">
      <w:pPr>
        <w:pStyle w:val="ppFigureNumberIndent"/>
      </w:pPr>
      <w:r>
        <w:t xml:space="preserve">Figure </w:t>
      </w:r>
      <w:fldSimple w:instr=" SEQ Figure \* ARABIC ">
        <w:r w:rsidR="00982ED7">
          <w:rPr>
            <w:noProof/>
          </w:rPr>
          <w:t>24</w:t>
        </w:r>
      </w:fldSimple>
    </w:p>
    <w:p w14:paraId="411BBB5F" w14:textId="77777777" w:rsidR="00571213" w:rsidRDefault="00571213" w:rsidP="00571213">
      <w:pPr>
        <w:pStyle w:val="ppFigureCaptionIndent"/>
      </w:pPr>
      <w:r>
        <w:t>Video links for each step</w:t>
      </w:r>
    </w:p>
    <w:p w14:paraId="5FF01502" w14:textId="77777777" w:rsidR="00571213" w:rsidRPr="00827B53" w:rsidRDefault="00571213" w:rsidP="00571213">
      <w:pPr>
        <w:pStyle w:val="ppBodyTextIndent"/>
      </w:pPr>
    </w:p>
    <w:p w14:paraId="1862E457" w14:textId="77777777" w:rsidR="00571213" w:rsidRPr="00B44C7F" w:rsidRDefault="00571213" w:rsidP="00571213">
      <w:pPr>
        <w:pStyle w:val="ppNoteIndent"/>
        <w:rPr>
          <w:b/>
        </w:rPr>
      </w:pPr>
      <w:r w:rsidRPr="00B44C7F">
        <w:rPr>
          <w:b/>
        </w:rPr>
        <w:t xml:space="preserve">Note: </w:t>
      </w:r>
      <w:r>
        <w:t>The times will vary depending upon how long each step took during your test run. In addition, the entire run is stored in one video file and the times listed are actually offsets into that file.</w:t>
      </w:r>
      <w:r w:rsidRPr="00B44C7F">
        <w:rPr>
          <w:b/>
        </w:rPr>
        <w:t xml:space="preserve"> </w:t>
      </w:r>
    </w:p>
    <w:p w14:paraId="24DEA5B0" w14:textId="77777777" w:rsidR="00571213" w:rsidRDefault="00571213" w:rsidP="00571213">
      <w:pPr>
        <w:pStyle w:val="ppBodyTextIndent"/>
      </w:pPr>
    </w:p>
    <w:p w14:paraId="0C8720BD" w14:textId="77777777" w:rsidR="00571213" w:rsidRDefault="00571213" w:rsidP="00571213">
      <w:pPr>
        <w:pStyle w:val="ppNumberList"/>
      </w:pPr>
      <w:r w:rsidRPr="00B05788">
        <w:rPr>
          <w:b/>
        </w:rPr>
        <w:t>Close</w:t>
      </w:r>
      <w:r>
        <w:t xml:space="preserve"> the video player.</w:t>
      </w:r>
    </w:p>
    <w:p w14:paraId="36FFB74C" w14:textId="07B692A4" w:rsidR="00571213" w:rsidRDefault="00366EEA" w:rsidP="00571213">
      <w:pPr>
        <w:pStyle w:val="ppNumberList"/>
      </w:pPr>
      <w:r>
        <w:t>Navigate to</w:t>
      </w:r>
      <w:r w:rsidR="00571213">
        <w:t xml:space="preserve"> the </w:t>
      </w:r>
      <w:r w:rsidR="00571213">
        <w:rPr>
          <w:b/>
        </w:rPr>
        <w:t>Attachments</w:t>
      </w:r>
      <w:r w:rsidR="00571213">
        <w:t xml:space="preserve"> panel. This panel contains various attachments recorded during the test that can help with diagnostics.</w:t>
      </w:r>
    </w:p>
    <w:p w14:paraId="4AE7D12B" w14:textId="3459041B" w:rsidR="00B05788" w:rsidRDefault="00571213" w:rsidP="00571213">
      <w:pPr>
        <w:pStyle w:val="ppNumberList"/>
      </w:pPr>
      <w:r>
        <w:t>Select the</w:t>
      </w:r>
      <w:r>
        <w:rPr>
          <w:b/>
        </w:rPr>
        <w:t xml:space="preserve"> SystemInformation.xml</w:t>
      </w:r>
      <w:r>
        <w:t xml:space="preserve"> </w:t>
      </w:r>
      <w:r w:rsidR="00B05788">
        <w:t>attachment and then select the</w:t>
      </w:r>
      <w:r>
        <w:t xml:space="preserve"> </w:t>
      </w:r>
      <w:r>
        <w:rPr>
          <w:b/>
        </w:rPr>
        <w:t>Open</w:t>
      </w:r>
      <w:r w:rsidR="00B05788">
        <w:rPr>
          <w:b/>
        </w:rPr>
        <w:t xml:space="preserve"> </w:t>
      </w:r>
      <w:r w:rsidR="00B05788" w:rsidRPr="00B05788">
        <w:t>button</w:t>
      </w:r>
      <w:r>
        <w:t xml:space="preserve">. </w:t>
      </w:r>
      <w:r w:rsidR="00B05788">
        <w:t xml:space="preserve">After confirming that you would like to open the file, go ahead and use </w:t>
      </w:r>
      <w:r w:rsidR="00B05788" w:rsidRPr="00B05788">
        <w:rPr>
          <w:b/>
        </w:rPr>
        <w:t>Notepad</w:t>
      </w:r>
      <w:r w:rsidR="00B05788">
        <w:t>.</w:t>
      </w:r>
    </w:p>
    <w:p w14:paraId="0A4F8E52" w14:textId="7EEAF2A2" w:rsidR="00571213" w:rsidRDefault="00B05788" w:rsidP="00571213">
      <w:pPr>
        <w:pStyle w:val="ppFigureIndent"/>
      </w:pPr>
      <w:r>
        <w:rPr>
          <w:noProof/>
          <w:lang w:bidi="ar-SA"/>
        </w:rPr>
        <w:drawing>
          <wp:inline distT="0" distB="0" distL="0" distR="0" wp14:anchorId="166B20A6" wp14:editId="26D03415">
            <wp:extent cx="5676900" cy="2514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76900" cy="2514600"/>
                    </a:xfrm>
                    <a:prstGeom prst="rect">
                      <a:avLst/>
                    </a:prstGeom>
                  </pic:spPr>
                </pic:pic>
              </a:graphicData>
            </a:graphic>
          </wp:inline>
        </w:drawing>
      </w:r>
    </w:p>
    <w:p w14:paraId="291390B8" w14:textId="77777777" w:rsidR="00571213" w:rsidRDefault="00571213" w:rsidP="00571213">
      <w:pPr>
        <w:pStyle w:val="ppFigureNumberIndent"/>
      </w:pPr>
      <w:r>
        <w:t xml:space="preserve">Figure </w:t>
      </w:r>
      <w:fldSimple w:instr=" SEQ Figure \* ARABIC ">
        <w:r w:rsidR="00982ED7">
          <w:rPr>
            <w:noProof/>
          </w:rPr>
          <w:t>25</w:t>
        </w:r>
      </w:fldSimple>
    </w:p>
    <w:p w14:paraId="6EA3ADC5" w14:textId="77777777" w:rsidR="00571213" w:rsidRDefault="00571213" w:rsidP="00571213">
      <w:pPr>
        <w:pStyle w:val="ppFigureCaptionIndent"/>
      </w:pPr>
      <w:r>
        <w:t>Location of SystemInformation.xml attachment from test run</w:t>
      </w:r>
    </w:p>
    <w:p w14:paraId="184E50FC" w14:textId="77777777" w:rsidR="00571213" w:rsidRPr="00827B53" w:rsidRDefault="00571213" w:rsidP="00571213">
      <w:pPr>
        <w:pStyle w:val="ppBodyTextIndent"/>
      </w:pPr>
    </w:p>
    <w:p w14:paraId="0F85951D" w14:textId="770B89E2" w:rsidR="00571213" w:rsidRDefault="00571213" w:rsidP="00571213">
      <w:pPr>
        <w:pStyle w:val="ppNumberList"/>
      </w:pPr>
      <w:r w:rsidRPr="00B05788">
        <w:rPr>
          <w:b/>
        </w:rPr>
        <w:t>Close</w:t>
      </w:r>
      <w:r>
        <w:t xml:space="preserve"> the </w:t>
      </w:r>
      <w:r w:rsidR="00B05788" w:rsidRPr="00B05788">
        <w:rPr>
          <w:b/>
        </w:rPr>
        <w:t>Notepad</w:t>
      </w:r>
      <w:r>
        <w:t xml:space="preserve"> window that was opened </w:t>
      </w:r>
      <w:r w:rsidR="00B05788">
        <w:t>to view</w:t>
      </w:r>
      <w:r>
        <w:t xml:space="preserve"> SystemInformation.xml.</w:t>
      </w:r>
    </w:p>
    <w:p w14:paraId="12B62A8B" w14:textId="46DA5722" w:rsidR="00571213" w:rsidRDefault="00B05788" w:rsidP="00571213">
      <w:pPr>
        <w:pStyle w:val="ppNumberList"/>
      </w:pPr>
      <w:r>
        <w:lastRenderedPageBreak/>
        <w:t>Select</w:t>
      </w:r>
      <w:r w:rsidR="00571213">
        <w:t xml:space="preserve"> </w:t>
      </w:r>
      <w:r w:rsidR="00571213">
        <w:rPr>
          <w:b/>
        </w:rPr>
        <w:t>Save and Close</w:t>
      </w:r>
      <w:r w:rsidR="00571213">
        <w:t xml:space="preserve"> to close the test results view.</w:t>
      </w:r>
    </w:p>
    <w:p w14:paraId="66B4F2FA" w14:textId="041FD310" w:rsidR="00B05788" w:rsidRDefault="00B05788" w:rsidP="00B05788">
      <w:pPr>
        <w:pStyle w:val="ppFigureIndent"/>
      </w:pPr>
      <w:r>
        <w:rPr>
          <w:noProof/>
          <w:lang w:bidi="ar-SA"/>
        </w:rPr>
        <w:drawing>
          <wp:inline distT="0" distB="0" distL="0" distR="0" wp14:anchorId="53F0ACA8" wp14:editId="5AE2A66F">
            <wp:extent cx="5943600" cy="2882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88290"/>
                    </a:xfrm>
                    <a:prstGeom prst="rect">
                      <a:avLst/>
                    </a:prstGeom>
                  </pic:spPr>
                </pic:pic>
              </a:graphicData>
            </a:graphic>
          </wp:inline>
        </w:drawing>
      </w:r>
    </w:p>
    <w:p w14:paraId="54BE5E8A" w14:textId="43A7736A" w:rsidR="00B05788" w:rsidRDefault="00B05788" w:rsidP="00B05788">
      <w:pPr>
        <w:pStyle w:val="ppFigureNumberIndent"/>
      </w:pPr>
      <w:r>
        <w:t xml:space="preserve">Figure </w:t>
      </w:r>
      <w:fldSimple w:instr=" SEQ Figure \* ARABIC ">
        <w:r w:rsidR="00982ED7">
          <w:rPr>
            <w:noProof/>
          </w:rPr>
          <w:t>26</w:t>
        </w:r>
      </w:fldSimple>
    </w:p>
    <w:p w14:paraId="0A0388E5" w14:textId="75991B71" w:rsidR="00B05788" w:rsidRPr="00B05788" w:rsidRDefault="00982ED7" w:rsidP="00B05788">
      <w:pPr>
        <w:pStyle w:val="ppFigureCaptionIndent"/>
      </w:pPr>
      <w:r>
        <w:t>Save and Close</w:t>
      </w:r>
    </w:p>
    <w:p w14:paraId="0626CBC0" w14:textId="77777777" w:rsidR="00FA7425" w:rsidRPr="00B509D8" w:rsidRDefault="00FA7425" w:rsidP="001B7163">
      <w:pPr>
        <w:pStyle w:val="ppBodyTextIndent"/>
      </w:pPr>
    </w:p>
    <w:p w14:paraId="718AC207" w14:textId="77777777" w:rsidR="00571213" w:rsidRDefault="00571213" w:rsidP="00571213">
      <w:pPr>
        <w:pStyle w:val="ppListEnd"/>
      </w:pPr>
    </w:p>
    <w:p w14:paraId="1381178A" w14:textId="3C3B202D" w:rsidR="00982ED7" w:rsidRDefault="00982ED7" w:rsidP="005E6A9B">
      <w:pPr>
        <w:pStyle w:val="Heading4"/>
      </w:pPr>
      <w:bookmarkStart w:id="19" w:name="_Toc430187556"/>
      <w:bookmarkStart w:id="20" w:name="_Toc430187610"/>
      <w:r>
        <w:t>Task 4: Creating Shared Steps</w:t>
      </w:r>
      <w:bookmarkEnd w:id="19"/>
      <w:bookmarkEnd w:id="20"/>
    </w:p>
    <w:p w14:paraId="57891DF7" w14:textId="7BA3281F" w:rsidR="00571213" w:rsidRDefault="00571213" w:rsidP="00571213">
      <w:pPr>
        <w:pStyle w:val="ppBodyText"/>
      </w:pPr>
      <w:r>
        <w:t xml:space="preserve">In this </w:t>
      </w:r>
      <w:r w:rsidR="00982ED7">
        <w:t>task</w:t>
      </w:r>
      <w:r>
        <w:t>, you will learn how to create shared steps. A shared step combines multiple steps that are commonly performed in sequence into a single logical step, which can be shared across tests. If the process defined by the shared steps ever changes in the future, you can update the shared step in one place and it will be reflected in all tests that reference it.</w:t>
      </w:r>
    </w:p>
    <w:p w14:paraId="424F800C" w14:textId="444B4F94" w:rsidR="00571213" w:rsidRDefault="00571213" w:rsidP="00571213">
      <w:pPr>
        <w:pStyle w:val="ppNumberList"/>
      </w:pPr>
      <w:r>
        <w:t xml:space="preserve">In the right pane, </w:t>
      </w:r>
      <w:r w:rsidR="00B05788">
        <w:t>select the</w:t>
      </w:r>
      <w:r>
        <w:t xml:space="preserve"> </w:t>
      </w:r>
      <w:r>
        <w:rPr>
          <w:b/>
        </w:rPr>
        <w:t>Open test case</w:t>
      </w:r>
      <w:r>
        <w:t xml:space="preserve"> </w:t>
      </w:r>
      <w:r w:rsidR="00B05788">
        <w:t xml:space="preserve">button </w:t>
      </w:r>
      <w:r>
        <w:t>to open the selected test.</w:t>
      </w:r>
    </w:p>
    <w:p w14:paraId="7EF014BD" w14:textId="2B9AF6FC" w:rsidR="00571213" w:rsidRDefault="00B05788" w:rsidP="00571213">
      <w:pPr>
        <w:pStyle w:val="ppFigureIndent"/>
      </w:pPr>
      <w:r>
        <w:rPr>
          <w:noProof/>
          <w:lang w:bidi="ar-SA"/>
        </w:rPr>
        <w:drawing>
          <wp:inline distT="0" distB="0" distL="0" distR="0" wp14:anchorId="7301EF2B" wp14:editId="2C414BB8">
            <wp:extent cx="5838825" cy="14192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38825" cy="1419225"/>
                    </a:xfrm>
                    <a:prstGeom prst="rect">
                      <a:avLst/>
                    </a:prstGeom>
                  </pic:spPr>
                </pic:pic>
              </a:graphicData>
            </a:graphic>
          </wp:inline>
        </w:drawing>
      </w:r>
    </w:p>
    <w:p w14:paraId="5B588255" w14:textId="77777777" w:rsidR="00571213" w:rsidRDefault="00571213" w:rsidP="00571213">
      <w:pPr>
        <w:pStyle w:val="ppFigureNumberIndent"/>
      </w:pPr>
      <w:r>
        <w:t xml:space="preserve">Figure </w:t>
      </w:r>
      <w:fldSimple w:instr=" SEQ Figure \* ARABIC ">
        <w:r w:rsidR="00982ED7">
          <w:rPr>
            <w:noProof/>
          </w:rPr>
          <w:t>27</w:t>
        </w:r>
      </w:fldSimple>
    </w:p>
    <w:p w14:paraId="6D8CD177" w14:textId="77777777" w:rsidR="00571213" w:rsidRDefault="00571213" w:rsidP="00571213">
      <w:pPr>
        <w:pStyle w:val="ppFigureCaptionIndent"/>
      </w:pPr>
      <w:r>
        <w:t>Location of “Open test case” button</w:t>
      </w:r>
    </w:p>
    <w:p w14:paraId="4E4CB339" w14:textId="77777777" w:rsidR="00571213" w:rsidRPr="00CA5CC8" w:rsidRDefault="00571213" w:rsidP="00571213">
      <w:pPr>
        <w:pStyle w:val="ppBodyTextIndent"/>
      </w:pPr>
    </w:p>
    <w:p w14:paraId="6F84683F" w14:textId="77777777" w:rsidR="00571213" w:rsidRDefault="00571213" w:rsidP="00571213">
      <w:pPr>
        <w:pStyle w:val="ppNumberList"/>
      </w:pPr>
      <w:r>
        <w:t xml:space="preserve">In the </w:t>
      </w:r>
      <w:r w:rsidRPr="00B05788">
        <w:rPr>
          <w:b/>
        </w:rPr>
        <w:t>Steps</w:t>
      </w:r>
      <w:r>
        <w:t xml:space="preserve"> panel, click on the second step “</w:t>
      </w:r>
      <w:r w:rsidRPr="006552B2">
        <w:rPr>
          <w:b/>
        </w:rPr>
        <w:t>Click Model Airplanes</w:t>
      </w:r>
      <w:r>
        <w:t xml:space="preserve">” to select it. Next, hold the </w:t>
      </w:r>
      <w:r w:rsidRPr="006552B2">
        <w:rPr>
          <w:b/>
        </w:rPr>
        <w:t>Shift</w:t>
      </w:r>
      <w:r>
        <w:t xml:space="preserve"> key and then click the step “</w:t>
      </w:r>
      <w:r w:rsidRPr="006552B2">
        <w:rPr>
          <w:b/>
        </w:rPr>
        <w:t>Click Add to Cart</w:t>
      </w:r>
      <w:r>
        <w:t>” so that steps 2 -4 are selected.</w:t>
      </w:r>
    </w:p>
    <w:p w14:paraId="45A03139" w14:textId="77777777" w:rsidR="00571213" w:rsidRDefault="00571213" w:rsidP="00571213">
      <w:pPr>
        <w:pStyle w:val="ppNumberList"/>
      </w:pPr>
      <w:r w:rsidRPr="006552B2">
        <w:rPr>
          <w:b/>
        </w:rPr>
        <w:t>Right-click</w:t>
      </w:r>
      <w:r>
        <w:t xml:space="preserve"> the selection and select </w:t>
      </w:r>
      <w:r w:rsidRPr="006552B2">
        <w:rPr>
          <w:b/>
        </w:rPr>
        <w:t>Create shared steps</w:t>
      </w:r>
      <w:r>
        <w:t xml:space="preserve"> from the context menu that appears.</w:t>
      </w:r>
    </w:p>
    <w:p w14:paraId="2D8D269C" w14:textId="1F8E213F" w:rsidR="00571213" w:rsidRDefault="00B05788" w:rsidP="00571213">
      <w:pPr>
        <w:pStyle w:val="ppFigureIndent"/>
      </w:pPr>
      <w:r>
        <w:rPr>
          <w:noProof/>
          <w:lang w:bidi="ar-SA"/>
        </w:rPr>
        <w:lastRenderedPageBreak/>
        <w:drawing>
          <wp:inline distT="0" distB="0" distL="0" distR="0" wp14:anchorId="2A9E36CB" wp14:editId="04AA924F">
            <wp:extent cx="5943600" cy="34315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431540"/>
                    </a:xfrm>
                    <a:prstGeom prst="rect">
                      <a:avLst/>
                    </a:prstGeom>
                  </pic:spPr>
                </pic:pic>
              </a:graphicData>
            </a:graphic>
          </wp:inline>
        </w:drawing>
      </w:r>
    </w:p>
    <w:p w14:paraId="1B0EEC6A" w14:textId="77777777" w:rsidR="00571213" w:rsidRDefault="00571213" w:rsidP="00571213">
      <w:pPr>
        <w:pStyle w:val="ppFigureNumberIndent"/>
      </w:pPr>
      <w:r>
        <w:t xml:space="preserve">Figure </w:t>
      </w:r>
      <w:fldSimple w:instr=" SEQ Figure \* ARABIC ">
        <w:r w:rsidR="00982ED7">
          <w:rPr>
            <w:noProof/>
          </w:rPr>
          <w:t>28</w:t>
        </w:r>
      </w:fldSimple>
    </w:p>
    <w:p w14:paraId="26906BC3" w14:textId="77777777" w:rsidR="00571213" w:rsidRDefault="00571213" w:rsidP="00571213">
      <w:pPr>
        <w:pStyle w:val="ppFigureCaptionIndent"/>
      </w:pPr>
      <w:r>
        <w:t>Creating shared steps</w:t>
      </w:r>
    </w:p>
    <w:p w14:paraId="0D82D5BC" w14:textId="77777777" w:rsidR="00571213" w:rsidRPr="00CA5CC8" w:rsidRDefault="00571213" w:rsidP="00571213">
      <w:pPr>
        <w:pStyle w:val="ppBodyTextIndent"/>
      </w:pPr>
    </w:p>
    <w:p w14:paraId="6F4E421E" w14:textId="2B3DCCDE" w:rsidR="00571213" w:rsidRDefault="00571213" w:rsidP="00571213">
      <w:pPr>
        <w:pStyle w:val="ppNumberList"/>
      </w:pPr>
      <w:r>
        <w:t xml:space="preserve">In the </w:t>
      </w:r>
      <w:r w:rsidRPr="006552B2">
        <w:rPr>
          <w:b/>
        </w:rPr>
        <w:t>Create Shared Steps</w:t>
      </w:r>
      <w:r>
        <w:t xml:space="preserve"> dialog, enter “</w:t>
      </w:r>
      <w:r w:rsidRPr="006552B2">
        <w:rPr>
          <w:b/>
        </w:rPr>
        <w:t>Add Northwind Trader to Cart</w:t>
      </w:r>
      <w:r>
        <w:t xml:space="preserve">” as the Title and then </w:t>
      </w:r>
      <w:r w:rsidR="00B05788">
        <w:t>select</w:t>
      </w:r>
      <w:r>
        <w:t xml:space="preserve"> the </w:t>
      </w:r>
      <w:r w:rsidRPr="006552B2">
        <w:rPr>
          <w:b/>
        </w:rPr>
        <w:t>OK</w:t>
      </w:r>
      <w:r>
        <w:t xml:space="preserve"> button.</w:t>
      </w:r>
    </w:p>
    <w:p w14:paraId="284B7B47" w14:textId="40979F62" w:rsidR="00571213" w:rsidRDefault="00B05788" w:rsidP="00571213">
      <w:pPr>
        <w:pStyle w:val="ppFigureIndent"/>
      </w:pPr>
      <w:r>
        <w:rPr>
          <w:noProof/>
          <w:lang w:bidi="ar-SA"/>
        </w:rPr>
        <w:drawing>
          <wp:inline distT="0" distB="0" distL="0" distR="0" wp14:anchorId="13CA3A9C" wp14:editId="50373B80">
            <wp:extent cx="3714750" cy="10858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14750" cy="1085850"/>
                    </a:xfrm>
                    <a:prstGeom prst="rect">
                      <a:avLst/>
                    </a:prstGeom>
                  </pic:spPr>
                </pic:pic>
              </a:graphicData>
            </a:graphic>
          </wp:inline>
        </w:drawing>
      </w:r>
    </w:p>
    <w:p w14:paraId="72C5085D" w14:textId="77777777" w:rsidR="00571213" w:rsidRDefault="00571213" w:rsidP="00571213">
      <w:pPr>
        <w:pStyle w:val="ppFigureNumberIndent"/>
      </w:pPr>
      <w:r>
        <w:t xml:space="preserve">Figure </w:t>
      </w:r>
      <w:fldSimple w:instr=" SEQ Figure \* ARABIC ">
        <w:r w:rsidR="00982ED7">
          <w:rPr>
            <w:noProof/>
          </w:rPr>
          <w:t>29</w:t>
        </w:r>
      </w:fldSimple>
    </w:p>
    <w:p w14:paraId="0BDED31F" w14:textId="2CE6E4D2" w:rsidR="00571213" w:rsidRDefault="00571213" w:rsidP="00571213">
      <w:pPr>
        <w:pStyle w:val="ppFigureCaptionIndent"/>
      </w:pPr>
      <w:r>
        <w:t>Create shared steps dialog</w:t>
      </w:r>
    </w:p>
    <w:p w14:paraId="11E10C53" w14:textId="77777777" w:rsidR="002761CF" w:rsidRPr="002761CF" w:rsidRDefault="002761CF" w:rsidP="002761CF">
      <w:pPr>
        <w:pStyle w:val="ppBodyTextIndent"/>
      </w:pPr>
    </w:p>
    <w:p w14:paraId="7E55FEFC" w14:textId="0A22F33D" w:rsidR="00571213" w:rsidRDefault="00B05788" w:rsidP="00571213">
      <w:pPr>
        <w:pStyle w:val="ppFigureIndent"/>
      </w:pPr>
      <w:r>
        <w:rPr>
          <w:noProof/>
          <w:lang w:bidi="ar-SA"/>
        </w:rPr>
        <w:drawing>
          <wp:inline distT="0" distB="0" distL="0" distR="0" wp14:anchorId="79DA1425" wp14:editId="3E43B6FE">
            <wp:extent cx="3438525" cy="16668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8525" cy="1666875"/>
                    </a:xfrm>
                    <a:prstGeom prst="rect">
                      <a:avLst/>
                    </a:prstGeom>
                  </pic:spPr>
                </pic:pic>
              </a:graphicData>
            </a:graphic>
          </wp:inline>
        </w:drawing>
      </w:r>
    </w:p>
    <w:p w14:paraId="442408A0" w14:textId="77777777" w:rsidR="00571213" w:rsidRDefault="00571213" w:rsidP="00571213">
      <w:pPr>
        <w:pStyle w:val="ppFigureNumberIndent"/>
      </w:pPr>
      <w:r>
        <w:lastRenderedPageBreak/>
        <w:t xml:space="preserve">Figure </w:t>
      </w:r>
      <w:fldSimple w:instr=" SEQ Figure \* ARABIC ">
        <w:r w:rsidR="00982ED7">
          <w:rPr>
            <w:noProof/>
          </w:rPr>
          <w:t>30</w:t>
        </w:r>
      </w:fldSimple>
    </w:p>
    <w:p w14:paraId="356BBE5D" w14:textId="77777777" w:rsidR="00571213" w:rsidRDefault="00571213" w:rsidP="00571213">
      <w:pPr>
        <w:pStyle w:val="ppFigureCaptionIndent"/>
      </w:pPr>
      <w:r>
        <w:t>Step 2 now refers to the shared steps that we just created</w:t>
      </w:r>
    </w:p>
    <w:p w14:paraId="0172C045" w14:textId="77777777" w:rsidR="00571213" w:rsidRPr="00CA5CC8" w:rsidRDefault="00571213" w:rsidP="00571213">
      <w:pPr>
        <w:pStyle w:val="ppBodyTextIndent"/>
      </w:pPr>
    </w:p>
    <w:p w14:paraId="2A46B94F" w14:textId="77777777" w:rsidR="00571213" w:rsidRDefault="00571213" w:rsidP="00571213">
      <w:pPr>
        <w:pStyle w:val="ppNumberList"/>
      </w:pPr>
      <w:r w:rsidRPr="006552B2">
        <w:rPr>
          <w:b/>
        </w:rPr>
        <w:t>Right-click</w:t>
      </w:r>
      <w:r>
        <w:t xml:space="preserve"> the shared step and select </w:t>
      </w:r>
      <w:r w:rsidRPr="00E22448">
        <w:rPr>
          <w:b/>
        </w:rPr>
        <w:t>Open shared steps</w:t>
      </w:r>
      <w:r>
        <w:t>. You can now edit the shared steps as needed.</w:t>
      </w:r>
    </w:p>
    <w:p w14:paraId="763FE5E9" w14:textId="278B87D6" w:rsidR="00571213" w:rsidRDefault="00165183" w:rsidP="00571213">
      <w:pPr>
        <w:pStyle w:val="ppFigureIndent"/>
      </w:pPr>
      <w:r>
        <w:rPr>
          <w:noProof/>
          <w:lang w:bidi="ar-SA"/>
        </w:rPr>
        <w:drawing>
          <wp:inline distT="0" distB="0" distL="0" distR="0" wp14:anchorId="2EE6DAB6" wp14:editId="4B809C13">
            <wp:extent cx="5943600" cy="329374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293745"/>
                    </a:xfrm>
                    <a:prstGeom prst="rect">
                      <a:avLst/>
                    </a:prstGeom>
                  </pic:spPr>
                </pic:pic>
              </a:graphicData>
            </a:graphic>
          </wp:inline>
        </w:drawing>
      </w:r>
    </w:p>
    <w:p w14:paraId="0C641BAA" w14:textId="77777777" w:rsidR="00571213" w:rsidRDefault="00571213" w:rsidP="00571213">
      <w:pPr>
        <w:pStyle w:val="ppFigureNumberIndent"/>
      </w:pPr>
      <w:r>
        <w:t xml:space="preserve">Figure </w:t>
      </w:r>
      <w:fldSimple w:instr=" SEQ Figure \* ARABIC ">
        <w:r w:rsidR="00982ED7">
          <w:rPr>
            <w:noProof/>
          </w:rPr>
          <w:t>31</w:t>
        </w:r>
      </w:fldSimple>
    </w:p>
    <w:p w14:paraId="7785F5C9" w14:textId="77777777" w:rsidR="00571213" w:rsidRDefault="00571213" w:rsidP="00571213">
      <w:pPr>
        <w:pStyle w:val="ppFigureCaptionIndent"/>
      </w:pPr>
      <w:r>
        <w:t>Viewing shared steps</w:t>
      </w:r>
    </w:p>
    <w:p w14:paraId="69332697" w14:textId="77777777" w:rsidR="00571213" w:rsidRPr="00CA5CC8" w:rsidRDefault="00571213" w:rsidP="00571213">
      <w:pPr>
        <w:pStyle w:val="ppBodyTextIndent"/>
      </w:pPr>
    </w:p>
    <w:p w14:paraId="6A5C5162" w14:textId="510F1294" w:rsidR="00571213" w:rsidRDefault="00165183" w:rsidP="00571213">
      <w:pPr>
        <w:pStyle w:val="ppNumberList"/>
      </w:pPr>
      <w:r>
        <w:t>Select</w:t>
      </w:r>
      <w:r w:rsidR="00571213">
        <w:t xml:space="preserve"> </w:t>
      </w:r>
      <w:r w:rsidR="00571213" w:rsidRPr="00E22448">
        <w:rPr>
          <w:b/>
        </w:rPr>
        <w:t>Save and Close</w:t>
      </w:r>
      <w:r w:rsidR="00571213">
        <w:t xml:space="preserve"> to save the shared steps.</w:t>
      </w:r>
    </w:p>
    <w:p w14:paraId="72AB1755" w14:textId="394DB75F" w:rsidR="00571213" w:rsidRDefault="00165183" w:rsidP="00571213">
      <w:pPr>
        <w:pStyle w:val="ppNumberList"/>
      </w:pPr>
      <w:r>
        <w:t>Select</w:t>
      </w:r>
      <w:r w:rsidR="00571213">
        <w:t xml:space="preserve"> </w:t>
      </w:r>
      <w:r w:rsidR="00571213" w:rsidRPr="00E22448">
        <w:rPr>
          <w:b/>
        </w:rPr>
        <w:t>Save and Close</w:t>
      </w:r>
      <w:r w:rsidR="00571213">
        <w:t xml:space="preserve"> to save and close the test.</w:t>
      </w:r>
    </w:p>
    <w:p w14:paraId="6CF09B44" w14:textId="77777777" w:rsidR="00534F1B" w:rsidRDefault="00534F1B" w:rsidP="00534F1B">
      <w:pPr>
        <w:pStyle w:val="ppListEnd"/>
      </w:pPr>
    </w:p>
    <w:p w14:paraId="65816CA6" w14:textId="38EE690B" w:rsidR="00534F1B" w:rsidRPr="005E6A9B" w:rsidRDefault="00534F1B" w:rsidP="005E6A9B">
      <w:pPr>
        <w:pStyle w:val="Heading2"/>
        <w:rPr>
          <w:rStyle w:val="Heading2Char"/>
        </w:rPr>
      </w:pPr>
      <w:bookmarkStart w:id="21" w:name="_Toc430187557"/>
      <w:bookmarkStart w:id="22" w:name="_Toc430187611"/>
      <w:r w:rsidRPr="005E6A9B">
        <w:rPr>
          <w:rStyle w:val="Heading2Char"/>
        </w:rPr>
        <w:t xml:space="preserve">Exercise </w:t>
      </w:r>
      <w:r w:rsidR="00982ED7" w:rsidRPr="005E6A9B">
        <w:rPr>
          <w:rStyle w:val="Heading2Char"/>
        </w:rPr>
        <w:t>2</w:t>
      </w:r>
      <w:r w:rsidRPr="005E6A9B">
        <w:rPr>
          <w:rStyle w:val="Heading2Char"/>
        </w:rPr>
        <w:t>: Test Case Management</w:t>
      </w:r>
      <w:r w:rsidR="00B00E9D" w:rsidRPr="005E6A9B">
        <w:rPr>
          <w:rStyle w:val="Heading2Char"/>
        </w:rPr>
        <w:t xml:space="preserve"> and Manual Testing in T</w:t>
      </w:r>
      <w:r w:rsidR="00B27AA6" w:rsidRPr="005E6A9B">
        <w:rPr>
          <w:rStyle w:val="Heading2Char"/>
        </w:rPr>
        <w:t xml:space="preserve">eam Foundation Server </w:t>
      </w:r>
      <w:r w:rsidR="004E653F" w:rsidRPr="005E6A9B">
        <w:rPr>
          <w:rStyle w:val="Heading2Char"/>
        </w:rPr>
        <w:t>Web Portal</w:t>
      </w:r>
      <w:bookmarkEnd w:id="21"/>
      <w:bookmarkEnd w:id="22"/>
    </w:p>
    <w:p w14:paraId="260CF354" w14:textId="5CEE8F3E" w:rsidR="00534F1B" w:rsidRDefault="000C22A9" w:rsidP="00534F1B">
      <w:pPr>
        <w:pStyle w:val="ppBodyText"/>
      </w:pPr>
      <w:r>
        <w:t>In this exercise, you will</w:t>
      </w:r>
      <w:r w:rsidR="0030403E">
        <w:t xml:space="preserve"> about the test case management and manual testing capabilities of Team Foundation Server web </w:t>
      </w:r>
      <w:r w:rsidR="004E653F">
        <w:t>portal</w:t>
      </w:r>
      <w:r w:rsidR="001561E2">
        <w:t>.</w:t>
      </w:r>
    </w:p>
    <w:p w14:paraId="70016995" w14:textId="77777777" w:rsidR="00982ED7" w:rsidRDefault="00982ED7" w:rsidP="00534F1B">
      <w:pPr>
        <w:pStyle w:val="ppBodyText"/>
      </w:pPr>
    </w:p>
    <w:p w14:paraId="719A65E8" w14:textId="71168676" w:rsidR="00982ED7" w:rsidRDefault="00982ED7" w:rsidP="005E6A9B">
      <w:pPr>
        <w:pStyle w:val="Heading4"/>
      </w:pPr>
      <w:bookmarkStart w:id="23" w:name="_Toc430187558"/>
      <w:bookmarkStart w:id="24" w:name="_Toc430187612"/>
      <w:r>
        <w:lastRenderedPageBreak/>
        <w:t>Task 1: Using Web Portal for Manual Testing</w:t>
      </w:r>
      <w:bookmarkEnd w:id="23"/>
      <w:bookmarkEnd w:id="24"/>
    </w:p>
    <w:p w14:paraId="646C8C57" w14:textId="27DA0263" w:rsidR="000C22A9" w:rsidRDefault="000C22A9" w:rsidP="000C22A9">
      <w:pPr>
        <w:pStyle w:val="ppNumberList"/>
      </w:pPr>
      <w:r>
        <w:t xml:space="preserve">Launch </w:t>
      </w:r>
      <w:r w:rsidRPr="00E52201">
        <w:rPr>
          <w:b/>
        </w:rPr>
        <w:t>Internet Explorer</w:t>
      </w:r>
      <w:r>
        <w:t xml:space="preserve"> from the taskbar and select the </w:t>
      </w:r>
      <w:r w:rsidRPr="00E52201">
        <w:rPr>
          <w:b/>
        </w:rPr>
        <w:t>TFS</w:t>
      </w:r>
      <w:r>
        <w:rPr>
          <w:b/>
        </w:rPr>
        <w:t xml:space="preserve"> </w:t>
      </w:r>
      <w:r w:rsidR="0035178B">
        <w:rPr>
          <w:b/>
        </w:rPr>
        <w:t>TT</w:t>
      </w:r>
      <w:r w:rsidRPr="00E52201">
        <w:rPr>
          <w:b/>
        </w:rPr>
        <w:t xml:space="preserve"> </w:t>
      </w:r>
      <w:r w:rsidR="004E653F">
        <w:rPr>
          <w:b/>
        </w:rPr>
        <w:t>Portal</w:t>
      </w:r>
      <w:r>
        <w:t xml:space="preserve"> button from the favorites bar at the top.</w:t>
      </w:r>
    </w:p>
    <w:p w14:paraId="255D9931" w14:textId="5514AAD4" w:rsidR="00722453" w:rsidRDefault="004E653F" w:rsidP="00722453">
      <w:pPr>
        <w:pStyle w:val="ppFigureIndent"/>
      </w:pPr>
      <w:r>
        <w:rPr>
          <w:noProof/>
          <w:lang w:bidi="ar-SA"/>
        </w:rPr>
        <w:drawing>
          <wp:inline distT="0" distB="0" distL="0" distR="0" wp14:anchorId="14EA6B0C" wp14:editId="16F7F677">
            <wp:extent cx="5943600" cy="77660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776605"/>
                    </a:xfrm>
                    <a:prstGeom prst="rect">
                      <a:avLst/>
                    </a:prstGeom>
                  </pic:spPr>
                </pic:pic>
              </a:graphicData>
            </a:graphic>
          </wp:inline>
        </w:drawing>
      </w:r>
    </w:p>
    <w:p w14:paraId="2B096A18" w14:textId="6E0B9B51" w:rsidR="00722453" w:rsidRDefault="00722453" w:rsidP="00722453">
      <w:pPr>
        <w:pStyle w:val="ppFigureNumberIndent"/>
      </w:pPr>
      <w:r>
        <w:t xml:space="preserve">Figure </w:t>
      </w:r>
      <w:fldSimple w:instr=" SEQ Figure \* ARABIC ">
        <w:r w:rsidR="00982ED7">
          <w:rPr>
            <w:noProof/>
          </w:rPr>
          <w:t>32</w:t>
        </w:r>
      </w:fldSimple>
    </w:p>
    <w:p w14:paraId="4E5263CB" w14:textId="16F20A63" w:rsidR="00722453" w:rsidRDefault="00722453" w:rsidP="00722453">
      <w:pPr>
        <w:pStyle w:val="ppFigureCaptionIndent"/>
      </w:pPr>
      <w:r>
        <w:t xml:space="preserve">Launching the team web </w:t>
      </w:r>
      <w:r w:rsidR="004E653F">
        <w:t xml:space="preserve">portal </w:t>
      </w:r>
      <w:r>
        <w:t xml:space="preserve"> site</w:t>
      </w:r>
    </w:p>
    <w:p w14:paraId="42AF37A8" w14:textId="77777777" w:rsidR="00722453" w:rsidRPr="00722453" w:rsidRDefault="00722453" w:rsidP="00722453">
      <w:pPr>
        <w:pStyle w:val="ppBodyTextIndent"/>
      </w:pPr>
    </w:p>
    <w:p w14:paraId="6230DD24" w14:textId="350F740E" w:rsidR="000C22A9" w:rsidRDefault="0030403E" w:rsidP="000C22A9">
      <w:pPr>
        <w:pStyle w:val="ppNumberList"/>
      </w:pPr>
      <w:r>
        <w:t xml:space="preserve">Select the </w:t>
      </w:r>
      <w:r w:rsidRPr="0030403E">
        <w:rPr>
          <w:b/>
        </w:rPr>
        <w:t>Test</w:t>
      </w:r>
      <w:r>
        <w:t xml:space="preserve"> hyperlink at the top of the window.</w:t>
      </w:r>
    </w:p>
    <w:p w14:paraId="2CE40864" w14:textId="14FFB7A5" w:rsidR="0030403E" w:rsidRDefault="001561E2" w:rsidP="001561E2">
      <w:pPr>
        <w:pStyle w:val="ppFigureIndent"/>
      </w:pPr>
      <w:r w:rsidRPr="001561E2">
        <w:rPr>
          <w:noProof/>
          <w:lang w:bidi="ar-SA"/>
        </w:rPr>
        <w:drawing>
          <wp:inline distT="0" distB="0" distL="0" distR="0" wp14:anchorId="3134E6F5" wp14:editId="558D1510">
            <wp:extent cx="4553585" cy="61921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53585" cy="619211"/>
                    </a:xfrm>
                    <a:prstGeom prst="rect">
                      <a:avLst/>
                    </a:prstGeom>
                  </pic:spPr>
                </pic:pic>
              </a:graphicData>
            </a:graphic>
          </wp:inline>
        </w:drawing>
      </w:r>
    </w:p>
    <w:p w14:paraId="755826C3" w14:textId="41AA6245" w:rsidR="0030403E" w:rsidRDefault="0030403E" w:rsidP="0030403E">
      <w:pPr>
        <w:pStyle w:val="ppFigureNumberIndent"/>
      </w:pPr>
      <w:r>
        <w:t xml:space="preserve">Figure </w:t>
      </w:r>
      <w:fldSimple w:instr=" SEQ Figure \* ARABIC ">
        <w:r w:rsidR="00982ED7">
          <w:rPr>
            <w:noProof/>
          </w:rPr>
          <w:t>33</w:t>
        </w:r>
      </w:fldSimple>
    </w:p>
    <w:p w14:paraId="4088B8EC" w14:textId="20FBB1AB" w:rsidR="0030403E" w:rsidRDefault="0030403E" w:rsidP="0030403E">
      <w:pPr>
        <w:pStyle w:val="ppFigureCaptionIndent"/>
      </w:pPr>
      <w:r>
        <w:t>Location of Test hyperlink</w:t>
      </w:r>
    </w:p>
    <w:p w14:paraId="2E6E9003" w14:textId="77777777" w:rsidR="0030403E" w:rsidRPr="0030403E" w:rsidRDefault="0030403E" w:rsidP="0030403E">
      <w:pPr>
        <w:pStyle w:val="ppBodyTextIndent"/>
      </w:pPr>
    </w:p>
    <w:p w14:paraId="24781947" w14:textId="1633CF91" w:rsidR="0030403E" w:rsidRDefault="0030403E" w:rsidP="00681238">
      <w:pPr>
        <w:pStyle w:val="ppNumberList"/>
      </w:pPr>
      <w:r>
        <w:t xml:space="preserve">The </w:t>
      </w:r>
      <w:r w:rsidRPr="0041296D">
        <w:rPr>
          <w:b/>
        </w:rPr>
        <w:t>Test</w:t>
      </w:r>
      <w:r>
        <w:t xml:space="preserve"> page allows you to </w:t>
      </w:r>
      <w:r w:rsidR="0041296D">
        <w:t xml:space="preserve">work with test plans, test suites, </w:t>
      </w:r>
      <w:r w:rsidR="00541199">
        <w:t xml:space="preserve">and </w:t>
      </w:r>
      <w:r w:rsidR="0041296D">
        <w:t>test cases.</w:t>
      </w:r>
      <w:r>
        <w:t xml:space="preserve"> Select </w:t>
      </w:r>
      <w:r w:rsidRPr="0041296D">
        <w:rPr>
          <w:b/>
        </w:rPr>
        <w:t>test suite 7</w:t>
      </w:r>
      <w:r>
        <w:t>.</w:t>
      </w:r>
    </w:p>
    <w:p w14:paraId="1F358B39" w14:textId="01C73D20" w:rsidR="0030403E" w:rsidRDefault="001561E2" w:rsidP="001561E2">
      <w:pPr>
        <w:pStyle w:val="ppFigureIndent"/>
      </w:pPr>
      <w:r w:rsidRPr="001561E2">
        <w:rPr>
          <w:noProof/>
          <w:lang w:bidi="ar-SA"/>
        </w:rPr>
        <w:drawing>
          <wp:inline distT="0" distB="0" distL="0" distR="0" wp14:anchorId="5380AC5F" wp14:editId="607DA786">
            <wp:extent cx="5943600" cy="29070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907030"/>
                    </a:xfrm>
                    <a:prstGeom prst="rect">
                      <a:avLst/>
                    </a:prstGeom>
                  </pic:spPr>
                </pic:pic>
              </a:graphicData>
            </a:graphic>
          </wp:inline>
        </w:drawing>
      </w:r>
    </w:p>
    <w:p w14:paraId="6687FE09" w14:textId="30161BC2" w:rsidR="0030403E" w:rsidRDefault="0030403E" w:rsidP="0030403E">
      <w:pPr>
        <w:pStyle w:val="ppFigureNumberIndent"/>
      </w:pPr>
      <w:r>
        <w:t xml:space="preserve">Figure </w:t>
      </w:r>
      <w:fldSimple w:instr=" SEQ Figure \* ARABIC ">
        <w:r w:rsidR="00982ED7">
          <w:rPr>
            <w:noProof/>
          </w:rPr>
          <w:t>34</w:t>
        </w:r>
      </w:fldSimple>
    </w:p>
    <w:p w14:paraId="5B33A463" w14:textId="27F4BAC9" w:rsidR="0030403E" w:rsidRDefault="0030403E" w:rsidP="0030403E">
      <w:pPr>
        <w:pStyle w:val="ppFigureCaptionIndent"/>
      </w:pPr>
      <w:r>
        <w:t>Selecting a test suite</w:t>
      </w:r>
    </w:p>
    <w:p w14:paraId="110D6CF4" w14:textId="77777777" w:rsidR="0030403E" w:rsidRPr="0030403E" w:rsidRDefault="0030403E" w:rsidP="0030403E">
      <w:pPr>
        <w:pStyle w:val="ppBodyTextIndent"/>
      </w:pPr>
    </w:p>
    <w:p w14:paraId="095F3DF9" w14:textId="3B783A3E" w:rsidR="00541199" w:rsidRDefault="0030403E" w:rsidP="0030403E">
      <w:pPr>
        <w:pStyle w:val="ppNumberList"/>
      </w:pPr>
      <w:r>
        <w:lastRenderedPageBreak/>
        <w:t xml:space="preserve">Test suite 7 </w:t>
      </w:r>
      <w:r w:rsidR="00541199">
        <w:t xml:space="preserve">contains </w:t>
      </w:r>
      <w:r>
        <w:t xml:space="preserve">a few test </w:t>
      </w:r>
      <w:r w:rsidR="00541199">
        <w:t>cases</w:t>
      </w:r>
      <w:r>
        <w:t xml:space="preserve"> </w:t>
      </w:r>
      <w:r w:rsidR="00DB3678">
        <w:t xml:space="preserve">that are linked </w:t>
      </w:r>
      <w:r w:rsidR="001011E8">
        <w:t>to</w:t>
      </w:r>
      <w:r w:rsidR="00DB3678">
        <w:t xml:space="preserve"> user stor</w:t>
      </w:r>
      <w:r w:rsidR="00541199">
        <w:t>ies, and since it is a requirements-based suite, a hyperlink to the associated user story requirement is shown. Here you can open, create, and delete test cases, start test runs, and manually set test outcomes.</w:t>
      </w:r>
    </w:p>
    <w:p w14:paraId="0E5F3564" w14:textId="315E44FA" w:rsidR="00541199" w:rsidRDefault="001561E2" w:rsidP="001561E2">
      <w:pPr>
        <w:pStyle w:val="ppFigureIndent"/>
      </w:pPr>
      <w:r w:rsidRPr="001561E2">
        <w:rPr>
          <w:noProof/>
          <w:lang w:bidi="ar-SA"/>
        </w:rPr>
        <w:drawing>
          <wp:inline distT="0" distB="0" distL="0" distR="0" wp14:anchorId="0888F261" wp14:editId="0A00F9CD">
            <wp:extent cx="5943600" cy="2229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229485"/>
                    </a:xfrm>
                    <a:prstGeom prst="rect">
                      <a:avLst/>
                    </a:prstGeom>
                  </pic:spPr>
                </pic:pic>
              </a:graphicData>
            </a:graphic>
          </wp:inline>
        </w:drawing>
      </w:r>
    </w:p>
    <w:p w14:paraId="2F621958" w14:textId="3C52D1D7" w:rsidR="00541199" w:rsidRDefault="00541199" w:rsidP="00541199">
      <w:pPr>
        <w:pStyle w:val="ppFigureNumberIndent"/>
      </w:pPr>
      <w:r>
        <w:t xml:space="preserve">Figure </w:t>
      </w:r>
      <w:fldSimple w:instr=" SEQ Figure \* ARABIC ">
        <w:r w:rsidR="00982ED7">
          <w:rPr>
            <w:noProof/>
          </w:rPr>
          <w:t>35</w:t>
        </w:r>
      </w:fldSimple>
    </w:p>
    <w:p w14:paraId="5048EE9C" w14:textId="1A483754" w:rsidR="00541199" w:rsidRDefault="00541199" w:rsidP="00541199">
      <w:pPr>
        <w:pStyle w:val="ppFigureCaptionIndent"/>
      </w:pPr>
      <w:r>
        <w:t>Test Suite 7</w:t>
      </w:r>
    </w:p>
    <w:p w14:paraId="54AA09D6" w14:textId="77777777" w:rsidR="00541199" w:rsidRPr="00541199" w:rsidRDefault="00541199" w:rsidP="00541199">
      <w:pPr>
        <w:pStyle w:val="ppBodyTextIndent"/>
      </w:pPr>
    </w:p>
    <w:p w14:paraId="3B517644" w14:textId="40381C13" w:rsidR="00567DAE" w:rsidRDefault="00567DAE" w:rsidP="00681238">
      <w:pPr>
        <w:pStyle w:val="ppNumberList"/>
      </w:pPr>
      <w:r>
        <w:t xml:space="preserve">Select the first test </w:t>
      </w:r>
      <w:r w:rsidR="004D4257">
        <w:t xml:space="preserve">case </w:t>
      </w:r>
      <w:r>
        <w:t xml:space="preserve">with </w:t>
      </w:r>
      <w:r w:rsidRPr="00567DAE">
        <w:rPr>
          <w:b/>
        </w:rPr>
        <w:t>ID = 40</w:t>
      </w:r>
      <w:r>
        <w:t xml:space="preserve"> and then select the </w:t>
      </w:r>
      <w:r w:rsidRPr="00567DAE">
        <w:rPr>
          <w:b/>
        </w:rPr>
        <w:t>Open Test Case</w:t>
      </w:r>
      <w:r>
        <w:t xml:space="preserve"> button.</w:t>
      </w:r>
    </w:p>
    <w:p w14:paraId="08753EB5" w14:textId="0ED52079" w:rsidR="00567DAE" w:rsidRDefault="001561E2" w:rsidP="001561E2">
      <w:pPr>
        <w:pStyle w:val="ppFigureIndent"/>
      </w:pPr>
      <w:r w:rsidRPr="001561E2">
        <w:rPr>
          <w:noProof/>
          <w:lang w:bidi="ar-SA"/>
        </w:rPr>
        <w:drawing>
          <wp:inline distT="0" distB="0" distL="0" distR="0" wp14:anchorId="214B7F1A" wp14:editId="27732082">
            <wp:extent cx="5943600" cy="2138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138045"/>
                    </a:xfrm>
                    <a:prstGeom prst="rect">
                      <a:avLst/>
                    </a:prstGeom>
                  </pic:spPr>
                </pic:pic>
              </a:graphicData>
            </a:graphic>
          </wp:inline>
        </w:drawing>
      </w:r>
    </w:p>
    <w:p w14:paraId="4056D773" w14:textId="5E959D3D" w:rsidR="00567DAE" w:rsidRDefault="00567DAE" w:rsidP="00567DAE">
      <w:pPr>
        <w:pStyle w:val="ppFigureNumberIndent"/>
      </w:pPr>
      <w:r>
        <w:t xml:space="preserve">Figure </w:t>
      </w:r>
      <w:fldSimple w:instr=" SEQ Figure \* ARABIC ">
        <w:r w:rsidR="00982ED7">
          <w:rPr>
            <w:noProof/>
          </w:rPr>
          <w:t>36</w:t>
        </w:r>
      </w:fldSimple>
    </w:p>
    <w:p w14:paraId="2CBE2592" w14:textId="3F4C260A" w:rsidR="00567DAE" w:rsidRDefault="00567DAE" w:rsidP="00567DAE">
      <w:pPr>
        <w:pStyle w:val="ppFigureCaptionIndent"/>
      </w:pPr>
      <w:r>
        <w:t>Opening test case associated with test run</w:t>
      </w:r>
    </w:p>
    <w:p w14:paraId="5889F36B" w14:textId="77777777" w:rsidR="00567DAE" w:rsidRPr="00567DAE" w:rsidRDefault="00567DAE" w:rsidP="00567DAE">
      <w:pPr>
        <w:pStyle w:val="ppBodyTextIndent"/>
      </w:pPr>
    </w:p>
    <w:p w14:paraId="45792CDA" w14:textId="689150E3" w:rsidR="003A44E2" w:rsidRDefault="00B4348E" w:rsidP="00681238">
      <w:pPr>
        <w:pStyle w:val="ppNumberList"/>
      </w:pPr>
      <w:r>
        <w:t xml:space="preserve">You can create or modify test case steps and even parameter values in </w:t>
      </w:r>
      <w:r w:rsidR="004E653F">
        <w:t>the web portal</w:t>
      </w:r>
      <w:r>
        <w:t>. Change Step 3 to be “</w:t>
      </w:r>
      <w:r w:rsidRPr="00B4348E">
        <w:t>Click</w:t>
      </w:r>
      <w:r w:rsidRPr="00B4348E">
        <w:rPr>
          <w:b/>
        </w:rPr>
        <w:t xml:space="preserve"> Wintip Toys Stunt Plane</w:t>
      </w:r>
      <w:r>
        <w:t xml:space="preserve">” and then select the </w:t>
      </w:r>
      <w:r w:rsidRPr="00B4348E">
        <w:rPr>
          <w:b/>
        </w:rPr>
        <w:t>Save and Close</w:t>
      </w:r>
      <w:r>
        <w:t xml:space="preserve"> button.</w:t>
      </w:r>
    </w:p>
    <w:p w14:paraId="3794A2C4" w14:textId="2BBF613F" w:rsidR="00B4348E" w:rsidRDefault="004E653F" w:rsidP="00B4348E">
      <w:pPr>
        <w:pStyle w:val="ppFigureIndent"/>
      </w:pPr>
      <w:r>
        <w:rPr>
          <w:noProof/>
          <w:lang w:bidi="ar-SA"/>
        </w:rPr>
        <w:lastRenderedPageBreak/>
        <w:drawing>
          <wp:inline distT="0" distB="0" distL="0" distR="0" wp14:anchorId="68026D46" wp14:editId="2F77FA4C">
            <wp:extent cx="5943600" cy="266382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663825"/>
                    </a:xfrm>
                    <a:prstGeom prst="rect">
                      <a:avLst/>
                    </a:prstGeom>
                  </pic:spPr>
                </pic:pic>
              </a:graphicData>
            </a:graphic>
          </wp:inline>
        </w:drawing>
      </w:r>
    </w:p>
    <w:p w14:paraId="0202182C" w14:textId="058CDC96" w:rsidR="00B4348E" w:rsidRDefault="00B4348E" w:rsidP="00B4348E">
      <w:pPr>
        <w:pStyle w:val="ppFigureNumberIndent"/>
      </w:pPr>
      <w:r>
        <w:t xml:space="preserve">Figure </w:t>
      </w:r>
      <w:fldSimple w:instr=" SEQ Figure \* ARABIC ">
        <w:r w:rsidR="00982ED7">
          <w:rPr>
            <w:noProof/>
          </w:rPr>
          <w:t>37</w:t>
        </w:r>
      </w:fldSimple>
    </w:p>
    <w:p w14:paraId="07F72283" w14:textId="6670D9A5" w:rsidR="00B4348E" w:rsidRDefault="00B4348E" w:rsidP="00B4348E">
      <w:pPr>
        <w:pStyle w:val="ppFigureCaptionIndent"/>
      </w:pPr>
      <w:r>
        <w:t>Modifying test case step</w:t>
      </w:r>
    </w:p>
    <w:p w14:paraId="55F656E8" w14:textId="77777777" w:rsidR="00B4348E" w:rsidRPr="00B4348E" w:rsidRDefault="00B4348E" w:rsidP="00B4348E">
      <w:pPr>
        <w:pStyle w:val="ppBodyTextIndent"/>
      </w:pPr>
    </w:p>
    <w:p w14:paraId="36019DD3" w14:textId="32533B4C" w:rsidR="00B4348E" w:rsidRDefault="006E5BDB" w:rsidP="00681238">
      <w:pPr>
        <w:pStyle w:val="ppNumberList"/>
      </w:pPr>
      <w:r>
        <w:t>With the first test case (</w:t>
      </w:r>
      <w:r w:rsidRPr="00567DAE">
        <w:rPr>
          <w:b/>
        </w:rPr>
        <w:t>ID = 40</w:t>
      </w:r>
      <w:r>
        <w:t xml:space="preserve">) selected, select the </w:t>
      </w:r>
      <w:r w:rsidRPr="006E5BDB">
        <w:rPr>
          <w:b/>
        </w:rPr>
        <w:t>Reset Test to Active</w:t>
      </w:r>
      <w:r>
        <w:t xml:space="preserve"> button. This help</w:t>
      </w:r>
      <w:r w:rsidR="004776A5">
        <w:t>s</w:t>
      </w:r>
      <w:r>
        <w:t xml:space="preserve"> indicate to testers that the test case changed and needs to be ran again.</w:t>
      </w:r>
    </w:p>
    <w:p w14:paraId="5AD6E328" w14:textId="6679DCF7" w:rsidR="006E5BDB" w:rsidRDefault="001561E2" w:rsidP="001561E2">
      <w:pPr>
        <w:pStyle w:val="ppFigureIndent"/>
      </w:pPr>
      <w:r w:rsidRPr="001561E2">
        <w:rPr>
          <w:noProof/>
          <w:lang w:bidi="ar-SA"/>
        </w:rPr>
        <w:drawing>
          <wp:inline distT="0" distB="0" distL="0" distR="0" wp14:anchorId="6C1ECB4A" wp14:editId="0BE115CF">
            <wp:extent cx="5943600" cy="21380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138045"/>
                    </a:xfrm>
                    <a:prstGeom prst="rect">
                      <a:avLst/>
                    </a:prstGeom>
                  </pic:spPr>
                </pic:pic>
              </a:graphicData>
            </a:graphic>
          </wp:inline>
        </w:drawing>
      </w:r>
    </w:p>
    <w:p w14:paraId="6066F162" w14:textId="35973E6A" w:rsidR="006E5BDB" w:rsidRDefault="006E5BDB" w:rsidP="006E5BDB">
      <w:pPr>
        <w:pStyle w:val="ppFigureNumberIndent"/>
      </w:pPr>
      <w:r>
        <w:t xml:space="preserve">Figure </w:t>
      </w:r>
      <w:fldSimple w:instr=" SEQ Figure \* ARABIC ">
        <w:r w:rsidR="00982ED7">
          <w:rPr>
            <w:noProof/>
          </w:rPr>
          <w:t>38</w:t>
        </w:r>
      </w:fldSimple>
    </w:p>
    <w:p w14:paraId="0642413A" w14:textId="3A7D47B8" w:rsidR="006E5BDB" w:rsidRDefault="006E5BDB" w:rsidP="006E5BDB">
      <w:pPr>
        <w:pStyle w:val="ppFigureCaptionIndent"/>
      </w:pPr>
      <w:r>
        <w:t>Resetting test to Active state</w:t>
      </w:r>
    </w:p>
    <w:p w14:paraId="18C436F6" w14:textId="77777777" w:rsidR="006E5BDB" w:rsidRPr="006E5BDB" w:rsidRDefault="006E5BDB" w:rsidP="006E5BDB">
      <w:pPr>
        <w:pStyle w:val="ppBodyTextIndent"/>
      </w:pPr>
    </w:p>
    <w:p w14:paraId="08C70339" w14:textId="15DC161B" w:rsidR="006E5BDB" w:rsidRDefault="0085453F" w:rsidP="00681238">
      <w:pPr>
        <w:pStyle w:val="ppNumberList"/>
      </w:pPr>
      <w:r>
        <w:t xml:space="preserve">Select the </w:t>
      </w:r>
      <w:r w:rsidRPr="0085453F">
        <w:rPr>
          <w:b/>
        </w:rPr>
        <w:t>Run</w:t>
      </w:r>
      <w:r w:rsidR="001561E2">
        <w:rPr>
          <w:b/>
        </w:rPr>
        <w:t xml:space="preserve"> Test</w:t>
      </w:r>
      <w:r>
        <w:t xml:space="preserve"> button to start a manual testing</w:t>
      </w:r>
      <w:r w:rsidR="00AE733A">
        <w:t xml:space="preserve"> session with the </w:t>
      </w:r>
      <w:r w:rsidR="003F7CA0">
        <w:t>w</w:t>
      </w:r>
      <w:r w:rsidR="00AE733A">
        <w:t>eb</w:t>
      </w:r>
      <w:r w:rsidR="003F7CA0">
        <w:t>-</w:t>
      </w:r>
      <w:r w:rsidR="00AE733A">
        <w:t>based test runner.</w:t>
      </w:r>
    </w:p>
    <w:p w14:paraId="1FC74EF5" w14:textId="1248673B" w:rsidR="0085453F" w:rsidRDefault="001561E2" w:rsidP="001561E2">
      <w:pPr>
        <w:pStyle w:val="ppFigureIndent"/>
      </w:pPr>
      <w:r w:rsidRPr="001561E2">
        <w:rPr>
          <w:noProof/>
          <w:lang w:bidi="ar-SA"/>
        </w:rPr>
        <w:lastRenderedPageBreak/>
        <w:drawing>
          <wp:inline distT="0" distB="0" distL="0" distR="0" wp14:anchorId="7EAD014C" wp14:editId="110C09AE">
            <wp:extent cx="5943600" cy="2172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172970"/>
                    </a:xfrm>
                    <a:prstGeom prst="rect">
                      <a:avLst/>
                    </a:prstGeom>
                  </pic:spPr>
                </pic:pic>
              </a:graphicData>
            </a:graphic>
          </wp:inline>
        </w:drawing>
      </w:r>
    </w:p>
    <w:p w14:paraId="40F821C2" w14:textId="708F56C4" w:rsidR="0085453F" w:rsidRDefault="0085453F" w:rsidP="0085453F">
      <w:pPr>
        <w:pStyle w:val="ppFigureNumberIndent"/>
      </w:pPr>
      <w:r>
        <w:t xml:space="preserve">Figure </w:t>
      </w:r>
      <w:fldSimple w:instr=" SEQ Figure \* ARABIC ">
        <w:r w:rsidR="00982ED7">
          <w:rPr>
            <w:noProof/>
          </w:rPr>
          <w:t>39</w:t>
        </w:r>
      </w:fldSimple>
    </w:p>
    <w:p w14:paraId="46009BFB" w14:textId="0C484CC0" w:rsidR="0085453F" w:rsidRDefault="0085453F" w:rsidP="0085453F">
      <w:pPr>
        <w:pStyle w:val="ppFigureCaptionIndent"/>
      </w:pPr>
      <w:r>
        <w:t>Starting manual test session</w:t>
      </w:r>
    </w:p>
    <w:p w14:paraId="7F90B7F4" w14:textId="77777777" w:rsidR="0085453F" w:rsidRPr="0085453F" w:rsidRDefault="0085453F" w:rsidP="0085453F">
      <w:pPr>
        <w:pStyle w:val="ppBodyTextIndent"/>
      </w:pPr>
    </w:p>
    <w:p w14:paraId="30C875BA" w14:textId="3748BEA2" w:rsidR="00AE733A" w:rsidRDefault="00AE733A" w:rsidP="00681238">
      <w:pPr>
        <w:pStyle w:val="ppNumberList"/>
      </w:pPr>
      <w:r>
        <w:t>As instructed by the first test step, launch</w:t>
      </w:r>
      <w:r w:rsidR="001561E2">
        <w:t xml:space="preserve"> an instance of</w:t>
      </w:r>
      <w:r>
        <w:t xml:space="preserve"> </w:t>
      </w:r>
      <w:r w:rsidRPr="00AE733A">
        <w:rPr>
          <w:b/>
        </w:rPr>
        <w:t>Internet Explorer</w:t>
      </w:r>
      <w:r>
        <w:t xml:space="preserve"> from the taskbar and then select the </w:t>
      </w:r>
      <w:r w:rsidRPr="00AE733A">
        <w:rPr>
          <w:b/>
        </w:rPr>
        <w:t>Tailspin Toys</w:t>
      </w:r>
      <w:r>
        <w:t xml:space="preserve"> button from the favorites bar at the top.</w:t>
      </w:r>
    </w:p>
    <w:p w14:paraId="6E9AF2F3" w14:textId="7227CA01" w:rsidR="00AE733A" w:rsidRDefault="00AE733A" w:rsidP="00681238">
      <w:pPr>
        <w:pStyle w:val="ppNumberList"/>
      </w:pPr>
      <w:r>
        <w:t xml:space="preserve">Move and resize the test runner window and the </w:t>
      </w:r>
      <w:r w:rsidR="003F7CA0">
        <w:t>Internet Explorer</w:t>
      </w:r>
      <w:r>
        <w:t xml:space="preserve"> window so that you can see both at the same time.</w:t>
      </w:r>
    </w:p>
    <w:p w14:paraId="49674724" w14:textId="14296974" w:rsidR="00AE733A" w:rsidRDefault="003F7CA0" w:rsidP="00AE733A">
      <w:pPr>
        <w:pStyle w:val="ppFigureIndent"/>
      </w:pPr>
      <w:r>
        <w:rPr>
          <w:noProof/>
          <w:lang w:bidi="ar-SA"/>
        </w:rPr>
        <w:drawing>
          <wp:inline distT="0" distB="0" distL="0" distR="0" wp14:anchorId="13BF31C7" wp14:editId="14A57627">
            <wp:extent cx="5943600" cy="376555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765550"/>
                    </a:xfrm>
                    <a:prstGeom prst="rect">
                      <a:avLst/>
                    </a:prstGeom>
                  </pic:spPr>
                </pic:pic>
              </a:graphicData>
            </a:graphic>
          </wp:inline>
        </w:drawing>
      </w:r>
    </w:p>
    <w:p w14:paraId="6049CF5A" w14:textId="7091A4E0" w:rsidR="00AE733A" w:rsidRDefault="00AE733A" w:rsidP="00AE733A">
      <w:pPr>
        <w:pStyle w:val="ppFigureNumberIndent"/>
      </w:pPr>
      <w:r>
        <w:t xml:space="preserve">Figure </w:t>
      </w:r>
      <w:fldSimple w:instr=" SEQ Figure \* ARABIC ">
        <w:r w:rsidR="00982ED7">
          <w:rPr>
            <w:noProof/>
          </w:rPr>
          <w:t>40</w:t>
        </w:r>
      </w:fldSimple>
    </w:p>
    <w:p w14:paraId="1E6F09C8" w14:textId="516D044D" w:rsidR="00AE733A" w:rsidRDefault="00AE733A" w:rsidP="00AE733A">
      <w:pPr>
        <w:pStyle w:val="ppFigureCaptionIndent"/>
      </w:pPr>
      <w:r>
        <w:t>Web based test runner and test site open</w:t>
      </w:r>
    </w:p>
    <w:p w14:paraId="300BD812" w14:textId="77777777" w:rsidR="00AE733A" w:rsidRPr="00AE733A" w:rsidRDefault="00AE733A" w:rsidP="00AE733A">
      <w:pPr>
        <w:pStyle w:val="ppBodyTextIndent"/>
      </w:pPr>
    </w:p>
    <w:p w14:paraId="5E39FB93" w14:textId="60D641E2" w:rsidR="00B4348E" w:rsidRDefault="00B5508F" w:rsidP="00681238">
      <w:pPr>
        <w:pStyle w:val="ppNumberList"/>
      </w:pPr>
      <w:r>
        <w:t xml:space="preserve">Select the </w:t>
      </w:r>
      <w:r w:rsidRPr="00B5508F">
        <w:rPr>
          <w:b/>
        </w:rPr>
        <w:t>Pass</w:t>
      </w:r>
      <w:r>
        <w:t xml:space="preserve"> button to pass the </w:t>
      </w:r>
      <w:r w:rsidR="003F7CA0">
        <w:t xml:space="preserve">first </w:t>
      </w:r>
      <w:r>
        <w:t>test step.</w:t>
      </w:r>
    </w:p>
    <w:p w14:paraId="1CC586EF" w14:textId="56F33685" w:rsidR="003F7CA0" w:rsidRDefault="003F7CA0" w:rsidP="003F7CA0">
      <w:pPr>
        <w:pStyle w:val="ppFigureIndent"/>
      </w:pPr>
      <w:r>
        <w:rPr>
          <w:noProof/>
          <w:lang w:bidi="ar-SA"/>
        </w:rPr>
        <w:drawing>
          <wp:inline distT="0" distB="0" distL="0" distR="0" wp14:anchorId="4B7F633C" wp14:editId="710EC33E">
            <wp:extent cx="3086100" cy="1600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86100" cy="1600200"/>
                    </a:xfrm>
                    <a:prstGeom prst="rect">
                      <a:avLst/>
                    </a:prstGeom>
                  </pic:spPr>
                </pic:pic>
              </a:graphicData>
            </a:graphic>
          </wp:inline>
        </w:drawing>
      </w:r>
    </w:p>
    <w:p w14:paraId="26AAAD36" w14:textId="7EF60A21" w:rsidR="003F7CA0" w:rsidRDefault="003F7CA0" w:rsidP="003F7CA0">
      <w:pPr>
        <w:pStyle w:val="ppFigureNumberIndent"/>
      </w:pPr>
      <w:r>
        <w:t xml:space="preserve">Figure </w:t>
      </w:r>
      <w:fldSimple w:instr=" SEQ Figure \* ARABIC ">
        <w:r w:rsidR="00982ED7">
          <w:rPr>
            <w:noProof/>
          </w:rPr>
          <w:t>41</w:t>
        </w:r>
      </w:fldSimple>
    </w:p>
    <w:p w14:paraId="3FEF8D99" w14:textId="1EEEB398" w:rsidR="003F7CA0" w:rsidRDefault="003F7CA0" w:rsidP="003F7CA0">
      <w:pPr>
        <w:pStyle w:val="ppFigureCaptionIndent"/>
      </w:pPr>
      <w:r>
        <w:t>Pass step</w:t>
      </w:r>
    </w:p>
    <w:p w14:paraId="19605021" w14:textId="77777777" w:rsidR="003F7CA0" w:rsidRPr="003F7CA0" w:rsidRDefault="003F7CA0" w:rsidP="003F7CA0">
      <w:pPr>
        <w:pStyle w:val="ppBodyTextIndent"/>
      </w:pPr>
    </w:p>
    <w:p w14:paraId="64E3E92D" w14:textId="629512CF" w:rsidR="00B5508F" w:rsidRDefault="00B5508F" w:rsidP="00681238">
      <w:pPr>
        <w:pStyle w:val="ppNumberList"/>
      </w:pPr>
      <w:r>
        <w:t>Follow the remaining steps in the test runner to finish the test run.</w:t>
      </w:r>
    </w:p>
    <w:p w14:paraId="61D7A602" w14:textId="1E6FFC7E" w:rsidR="00B5508F" w:rsidRDefault="003F7CA0" w:rsidP="00B5508F">
      <w:pPr>
        <w:pStyle w:val="ppFigureIndent"/>
      </w:pPr>
      <w:r>
        <w:rPr>
          <w:noProof/>
          <w:lang w:bidi="ar-SA"/>
        </w:rPr>
        <w:drawing>
          <wp:inline distT="0" distB="0" distL="0" distR="0" wp14:anchorId="4936419E" wp14:editId="41802E0E">
            <wp:extent cx="3124200" cy="31051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24200" cy="3105150"/>
                    </a:xfrm>
                    <a:prstGeom prst="rect">
                      <a:avLst/>
                    </a:prstGeom>
                  </pic:spPr>
                </pic:pic>
              </a:graphicData>
            </a:graphic>
          </wp:inline>
        </w:drawing>
      </w:r>
    </w:p>
    <w:p w14:paraId="327F5E64" w14:textId="66D82DCA" w:rsidR="00B5508F" w:rsidRDefault="00B5508F" w:rsidP="00B5508F">
      <w:pPr>
        <w:pStyle w:val="ppFigureNumberIndent"/>
      </w:pPr>
      <w:r>
        <w:t xml:space="preserve">Figure </w:t>
      </w:r>
      <w:fldSimple w:instr=" SEQ Figure \* ARABIC ">
        <w:r w:rsidR="00982ED7">
          <w:rPr>
            <w:noProof/>
          </w:rPr>
          <w:t>42</w:t>
        </w:r>
      </w:fldSimple>
    </w:p>
    <w:p w14:paraId="0E619B5E" w14:textId="1892158E" w:rsidR="00B5508F" w:rsidRDefault="00B5508F" w:rsidP="00B5508F">
      <w:pPr>
        <w:pStyle w:val="ppFigureCaptionIndent"/>
      </w:pPr>
      <w:r>
        <w:t>Web based test runner showing completed test run</w:t>
      </w:r>
    </w:p>
    <w:p w14:paraId="572A9B3B" w14:textId="77777777" w:rsidR="00B5508F" w:rsidRPr="00B5508F" w:rsidRDefault="00B5508F" w:rsidP="00B5508F">
      <w:pPr>
        <w:pStyle w:val="ppBodyTextIndent"/>
      </w:pPr>
    </w:p>
    <w:p w14:paraId="0BFF727C" w14:textId="06BD3973" w:rsidR="00B5508F" w:rsidRDefault="00B5508F" w:rsidP="00681238">
      <w:pPr>
        <w:pStyle w:val="ppNumberList"/>
      </w:pPr>
      <w:r>
        <w:t>Select the ‘</w:t>
      </w:r>
      <w:r w:rsidR="003F7CA0" w:rsidRPr="003F7CA0">
        <w:rPr>
          <w:b/>
        </w:rPr>
        <w:t>+</w:t>
      </w:r>
      <w:r w:rsidRPr="003F7CA0">
        <w:t>’ button</w:t>
      </w:r>
      <w:r>
        <w:t xml:space="preserve"> in the test runner followed by the </w:t>
      </w:r>
      <w:r w:rsidRPr="00B5508F">
        <w:rPr>
          <w:b/>
        </w:rPr>
        <w:t>Add Comment</w:t>
      </w:r>
      <w:r>
        <w:t xml:space="preserve"> option.</w:t>
      </w:r>
    </w:p>
    <w:p w14:paraId="413F245F" w14:textId="4D6610AA" w:rsidR="00B5508F" w:rsidRDefault="003F7CA0" w:rsidP="00B5508F">
      <w:pPr>
        <w:pStyle w:val="ppFigureIndent"/>
      </w:pPr>
      <w:r>
        <w:rPr>
          <w:noProof/>
          <w:lang w:bidi="ar-SA"/>
        </w:rPr>
        <w:lastRenderedPageBreak/>
        <w:drawing>
          <wp:inline distT="0" distB="0" distL="0" distR="0" wp14:anchorId="5F9A39D9" wp14:editId="3AAA2FD8">
            <wp:extent cx="3133725" cy="15716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33725" cy="1571625"/>
                    </a:xfrm>
                    <a:prstGeom prst="rect">
                      <a:avLst/>
                    </a:prstGeom>
                  </pic:spPr>
                </pic:pic>
              </a:graphicData>
            </a:graphic>
          </wp:inline>
        </w:drawing>
      </w:r>
    </w:p>
    <w:p w14:paraId="397D4126" w14:textId="75F5E31F" w:rsidR="00B5508F" w:rsidRDefault="00B5508F" w:rsidP="00B5508F">
      <w:pPr>
        <w:pStyle w:val="ppFigureNumberIndent"/>
      </w:pPr>
      <w:r>
        <w:t xml:space="preserve">Figure </w:t>
      </w:r>
      <w:fldSimple w:instr=" SEQ Figure \* ARABIC ">
        <w:r w:rsidR="00982ED7">
          <w:rPr>
            <w:noProof/>
          </w:rPr>
          <w:t>43</w:t>
        </w:r>
      </w:fldSimple>
    </w:p>
    <w:p w14:paraId="75170981" w14:textId="67F3F245" w:rsidR="00B5508F" w:rsidRDefault="00B5508F" w:rsidP="00B5508F">
      <w:pPr>
        <w:pStyle w:val="ppFigureCaptionIndent"/>
      </w:pPr>
      <w:r>
        <w:t>Adding a comment</w:t>
      </w:r>
    </w:p>
    <w:p w14:paraId="3F8B8ED9" w14:textId="77777777" w:rsidR="00B5508F" w:rsidRPr="00B5508F" w:rsidRDefault="00B5508F" w:rsidP="00B5508F">
      <w:pPr>
        <w:pStyle w:val="ppBodyTextIndent"/>
      </w:pPr>
    </w:p>
    <w:p w14:paraId="7A0C344B" w14:textId="4A8CD112" w:rsidR="00B5508F" w:rsidRDefault="008F4F16" w:rsidP="00681238">
      <w:pPr>
        <w:pStyle w:val="ppNumberList"/>
      </w:pPr>
      <w:r>
        <w:t>Add a comment such as “</w:t>
      </w:r>
      <w:r w:rsidRPr="004776A5">
        <w:rPr>
          <w:b/>
        </w:rPr>
        <w:t>Have we considered turning this into a coded UI test?</w:t>
      </w:r>
      <w:r>
        <w:t>”</w:t>
      </w:r>
    </w:p>
    <w:p w14:paraId="2DE49EB6" w14:textId="619B3E01" w:rsidR="008F4F16" w:rsidRDefault="003F7CA0" w:rsidP="008F4F16">
      <w:pPr>
        <w:pStyle w:val="ppFigureIndent"/>
      </w:pPr>
      <w:r>
        <w:rPr>
          <w:noProof/>
          <w:lang w:bidi="ar-SA"/>
        </w:rPr>
        <w:drawing>
          <wp:inline distT="0" distB="0" distL="0" distR="0" wp14:anchorId="1BA68D66" wp14:editId="5F8B3E25">
            <wp:extent cx="3105150" cy="1524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05150" cy="1524000"/>
                    </a:xfrm>
                    <a:prstGeom prst="rect">
                      <a:avLst/>
                    </a:prstGeom>
                  </pic:spPr>
                </pic:pic>
              </a:graphicData>
            </a:graphic>
          </wp:inline>
        </w:drawing>
      </w:r>
    </w:p>
    <w:p w14:paraId="041A558B" w14:textId="336BD26F" w:rsidR="008F4F16" w:rsidRDefault="008F4F16" w:rsidP="008F4F16">
      <w:pPr>
        <w:pStyle w:val="ppFigureNumberIndent"/>
      </w:pPr>
      <w:r>
        <w:t xml:space="preserve">Figure </w:t>
      </w:r>
      <w:fldSimple w:instr=" SEQ Figure \* ARABIC ">
        <w:r w:rsidR="00982ED7">
          <w:rPr>
            <w:noProof/>
          </w:rPr>
          <w:t>44</w:t>
        </w:r>
      </w:fldSimple>
    </w:p>
    <w:p w14:paraId="4A74B215" w14:textId="55681016" w:rsidR="008F4F16" w:rsidRDefault="008F4F16" w:rsidP="008F4F16">
      <w:pPr>
        <w:pStyle w:val="ppFigureCaptionIndent"/>
      </w:pPr>
      <w:r>
        <w:t>Adding a comment</w:t>
      </w:r>
    </w:p>
    <w:p w14:paraId="3109860B" w14:textId="77777777" w:rsidR="008F4F16" w:rsidRPr="008F4F16" w:rsidRDefault="008F4F16" w:rsidP="008F4F16">
      <w:pPr>
        <w:pStyle w:val="ppBodyTextIndent"/>
      </w:pPr>
    </w:p>
    <w:p w14:paraId="173D8359" w14:textId="2E4F322C" w:rsidR="008F4F16" w:rsidRDefault="008F4F16" w:rsidP="00681238">
      <w:pPr>
        <w:pStyle w:val="ppNumberList"/>
      </w:pPr>
      <w:r>
        <w:t xml:space="preserve">Select the </w:t>
      </w:r>
      <w:r w:rsidRPr="008F4F16">
        <w:rPr>
          <w:b/>
        </w:rPr>
        <w:t>Save and Close</w:t>
      </w:r>
      <w:r>
        <w:t xml:space="preserve"> button to finish the test run.</w:t>
      </w:r>
    </w:p>
    <w:p w14:paraId="75E141E8" w14:textId="6C6F91D1" w:rsidR="008F4F16" w:rsidRDefault="006B1708" w:rsidP="008F4F16">
      <w:pPr>
        <w:pStyle w:val="ppFigureIndent"/>
      </w:pPr>
      <w:r>
        <w:rPr>
          <w:noProof/>
          <w:lang w:bidi="ar-SA"/>
        </w:rPr>
        <w:drawing>
          <wp:inline distT="0" distB="0" distL="0" distR="0" wp14:anchorId="0F39F132" wp14:editId="3CE6BECA">
            <wp:extent cx="3105150" cy="11715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05150" cy="1171575"/>
                    </a:xfrm>
                    <a:prstGeom prst="rect">
                      <a:avLst/>
                    </a:prstGeom>
                  </pic:spPr>
                </pic:pic>
              </a:graphicData>
            </a:graphic>
          </wp:inline>
        </w:drawing>
      </w:r>
    </w:p>
    <w:p w14:paraId="147084F8" w14:textId="47756F62" w:rsidR="008F4F16" w:rsidRDefault="008F4F16" w:rsidP="008F4F16">
      <w:pPr>
        <w:pStyle w:val="ppFigureNumberIndent"/>
      </w:pPr>
      <w:r>
        <w:t xml:space="preserve">Figure </w:t>
      </w:r>
      <w:fldSimple w:instr=" SEQ Figure \* ARABIC ">
        <w:r w:rsidR="00982ED7">
          <w:rPr>
            <w:noProof/>
          </w:rPr>
          <w:t>45</w:t>
        </w:r>
      </w:fldSimple>
    </w:p>
    <w:p w14:paraId="7F3ED458" w14:textId="12680FEF" w:rsidR="008F4F16" w:rsidRDefault="008F4F16" w:rsidP="008F4F16">
      <w:pPr>
        <w:pStyle w:val="ppFigureCaptionIndent"/>
      </w:pPr>
      <w:r>
        <w:t>Saving the test run results</w:t>
      </w:r>
    </w:p>
    <w:p w14:paraId="45D834A2" w14:textId="77777777" w:rsidR="008F4F16" w:rsidRPr="008F4F16" w:rsidRDefault="008F4F16" w:rsidP="008F4F16">
      <w:pPr>
        <w:pStyle w:val="ppBodyTextIndent"/>
      </w:pPr>
    </w:p>
    <w:p w14:paraId="2F449A54" w14:textId="47F5A66D" w:rsidR="008F4F16" w:rsidRDefault="008F4F16" w:rsidP="00681238">
      <w:pPr>
        <w:pStyle w:val="ppNumberList"/>
      </w:pPr>
      <w:r>
        <w:t xml:space="preserve">Return to </w:t>
      </w:r>
      <w:r w:rsidR="006B1708">
        <w:t>t</w:t>
      </w:r>
      <w:r>
        <w:t xml:space="preserve">est </w:t>
      </w:r>
      <w:r w:rsidR="006B1708">
        <w:t>s</w:t>
      </w:r>
      <w:r>
        <w:t xml:space="preserve">uite 7 in </w:t>
      </w:r>
      <w:r w:rsidR="006B1708">
        <w:t>the web portal</w:t>
      </w:r>
      <w:r>
        <w:t xml:space="preserve"> and note that the test case now shows that it passed once again.</w:t>
      </w:r>
    </w:p>
    <w:p w14:paraId="0E79997A" w14:textId="36CED29A" w:rsidR="008F4F16" w:rsidRDefault="001561E2" w:rsidP="001561E2">
      <w:pPr>
        <w:pStyle w:val="ppFigureIndent"/>
      </w:pPr>
      <w:r w:rsidRPr="001561E2">
        <w:rPr>
          <w:noProof/>
          <w:lang w:bidi="ar-SA"/>
        </w:rPr>
        <w:lastRenderedPageBreak/>
        <w:drawing>
          <wp:inline distT="0" distB="0" distL="0" distR="0" wp14:anchorId="37723A2F" wp14:editId="342EE78E">
            <wp:extent cx="5068007" cy="16004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68007" cy="1600423"/>
                    </a:xfrm>
                    <a:prstGeom prst="rect">
                      <a:avLst/>
                    </a:prstGeom>
                  </pic:spPr>
                </pic:pic>
              </a:graphicData>
            </a:graphic>
          </wp:inline>
        </w:drawing>
      </w:r>
    </w:p>
    <w:p w14:paraId="6DEF615A" w14:textId="0F58D4D3" w:rsidR="008F4F16" w:rsidRDefault="008F4F16" w:rsidP="008F4F16">
      <w:pPr>
        <w:pStyle w:val="ppFigureNumberIndent"/>
      </w:pPr>
      <w:r>
        <w:t xml:space="preserve">Figure </w:t>
      </w:r>
      <w:fldSimple w:instr=" SEQ Figure \* ARABIC ">
        <w:r w:rsidR="00982ED7">
          <w:rPr>
            <w:noProof/>
          </w:rPr>
          <w:t>46</w:t>
        </w:r>
      </w:fldSimple>
    </w:p>
    <w:p w14:paraId="5DE966E9" w14:textId="2F20BC2B" w:rsidR="008F4F16" w:rsidRDefault="008F4F16" w:rsidP="008F4F16">
      <w:pPr>
        <w:pStyle w:val="ppFigureCaptionIndent"/>
      </w:pPr>
      <w:r>
        <w:t>Test case passed</w:t>
      </w:r>
    </w:p>
    <w:p w14:paraId="1D80F1D9" w14:textId="77777777" w:rsidR="00763E2E" w:rsidRDefault="00763E2E" w:rsidP="00763E2E">
      <w:pPr>
        <w:pStyle w:val="ppListEnd"/>
      </w:pPr>
    </w:p>
    <w:p w14:paraId="72EA511B" w14:textId="76906BB5" w:rsidR="00227B1F" w:rsidRPr="00571213" w:rsidRDefault="00366EEA" w:rsidP="00681238">
      <w:pPr>
        <w:pStyle w:val="ppBodyTextIndent"/>
      </w:pPr>
      <w:r>
        <w:rPr>
          <w:noProof/>
          <w:lang w:bidi="ar-SA"/>
        </w:rPr>
        <mc:AlternateContent>
          <mc:Choice Requires="wps">
            <w:drawing>
              <wp:anchor distT="0" distB="0" distL="114300" distR="114300" simplePos="0" relativeHeight="251657728" behindDoc="0" locked="0" layoutInCell="1" allowOverlap="1" wp14:anchorId="546B21A5" wp14:editId="2DCAAE7C">
                <wp:simplePos x="0" y="0"/>
                <wp:positionH relativeFrom="column">
                  <wp:posOffset>57150</wp:posOffset>
                </wp:positionH>
                <wp:positionV relativeFrom="paragraph">
                  <wp:posOffset>506730</wp:posOffset>
                </wp:positionV>
                <wp:extent cx="4358640" cy="568960"/>
                <wp:effectExtent l="0" t="0" r="22860" b="215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568960"/>
                        </a:xfrm>
                        <a:prstGeom prst="rect">
                          <a:avLst/>
                        </a:prstGeom>
                        <a:solidFill>
                          <a:srgbClr val="FFFFFF"/>
                        </a:solidFill>
                        <a:ln w="9525">
                          <a:solidFill>
                            <a:srgbClr val="000000"/>
                          </a:solidFill>
                          <a:miter lim="800000"/>
                          <a:headEnd/>
                          <a:tailEnd/>
                        </a:ln>
                      </wps:spPr>
                      <wps:txbx>
                        <w:txbxContent>
                          <w:p w14:paraId="6F773C13" w14:textId="77777777" w:rsidR="005E6A9B" w:rsidRDefault="005E6A9B" w:rsidP="00571213">
                            <w:pPr>
                              <w:pStyle w:val="ppBodyText"/>
                              <w:numPr>
                                <w:ilvl w:val="0"/>
                                <w:numId w:val="0"/>
                              </w:numPr>
                            </w:pPr>
                            <w:r>
                              <w:t xml:space="preserve">To give feedback please write to </w:t>
                            </w:r>
                            <w:hyperlink r:id="rId61" w:history="1">
                              <w:r>
                                <w:rPr>
                                  <w:rStyle w:val="Hyperlink"/>
                                </w:rPr>
                                <w:t>VSKitFdbk@Microsoft.com</w:t>
                              </w:r>
                            </w:hyperlink>
                          </w:p>
                          <w:p w14:paraId="4C488E1A" w14:textId="44EFF024" w:rsidR="005E6A9B" w:rsidRPr="00FA2056" w:rsidRDefault="005E6A9B" w:rsidP="00571213">
                            <w:pPr>
                              <w:pStyle w:val="ppNumberList"/>
                              <w:numPr>
                                <w:ilvl w:val="0"/>
                                <w:numId w:val="0"/>
                              </w:numPr>
                            </w:pPr>
                            <w:r>
                              <w:t xml:space="preserve">Copyright © </w:t>
                            </w:r>
                            <w:r>
                              <w:fldChar w:fldCharType="begin"/>
                            </w:r>
                            <w:r>
                              <w:instrText xml:space="preserve"> DATE  \@ "yyyy" </w:instrText>
                            </w:r>
                            <w:r>
                              <w:fldChar w:fldCharType="separate"/>
                            </w:r>
                            <w:r>
                              <w:rPr>
                                <w:noProof/>
                              </w:rPr>
                              <w:t>2015</w:t>
                            </w:r>
                            <w:r>
                              <w:fldChar w:fldCharType="end"/>
                            </w:r>
                            <w:r>
                              <w:t xml:space="preserve"> by Microsoft Corporation. All rights reserved.</w:t>
                            </w:r>
                          </w:p>
                          <w:p w14:paraId="16805630" w14:textId="77777777" w:rsidR="005E6A9B" w:rsidRDefault="005E6A9B" w:rsidP="005712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B21A5" id="_x0000_t202" coordsize="21600,21600" o:spt="202" path="m,l,21600r21600,l21600,xe">
                <v:stroke joinstyle="miter"/>
                <v:path gradientshapeok="t" o:connecttype="rect"/>
              </v:shapetype>
              <v:shape id="Text Box 2" o:spid="_x0000_s1026" type="#_x0000_t202" style="position:absolute;left:0;text-align:left;margin-left:4.5pt;margin-top:39.9pt;width:343.2pt;height:4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">
                <v:textbox>
                  <w:txbxContent>
                    <w:p w14:paraId="6F773C13" w14:textId="77777777" w:rsidR="005E6A9B" w:rsidRDefault="005E6A9B" w:rsidP="00571213">
                      <w:pPr>
                        <w:pStyle w:val="ppBodyText"/>
                        <w:numPr>
                          <w:ilvl w:val="0"/>
                          <w:numId w:val="0"/>
                        </w:numPr>
                      </w:pPr>
                      <w:r>
                        <w:t xml:space="preserve">To give feedback please write to </w:t>
                      </w:r>
                      <w:hyperlink r:id="rId62" w:history="1">
                        <w:r>
                          <w:rPr>
                            <w:rStyle w:val="Hyperlink"/>
                          </w:rPr>
                          <w:t>VSKitFdbk@Microsoft.com</w:t>
                        </w:r>
                      </w:hyperlink>
                    </w:p>
                    <w:p w14:paraId="4C488E1A" w14:textId="44EFF024" w:rsidR="005E6A9B" w:rsidRPr="00FA2056" w:rsidRDefault="005E6A9B" w:rsidP="00571213">
                      <w:pPr>
                        <w:pStyle w:val="ppNumberList"/>
                        <w:numPr>
                          <w:ilvl w:val="0"/>
                          <w:numId w:val="0"/>
                        </w:numPr>
                      </w:pPr>
                      <w:r>
                        <w:t xml:space="preserve">Copyright © </w:t>
                      </w:r>
                      <w:r>
                        <w:fldChar w:fldCharType="begin"/>
                      </w:r>
                      <w:r>
                        <w:instrText xml:space="preserve"> DATE  \@ "yyyy" </w:instrText>
                      </w:r>
                      <w:r>
                        <w:fldChar w:fldCharType="separate"/>
                      </w:r>
                      <w:r>
                        <w:rPr>
                          <w:noProof/>
                        </w:rPr>
                        <w:t>2015</w:t>
                      </w:r>
                      <w:r>
                        <w:fldChar w:fldCharType="end"/>
                      </w:r>
                      <w:r>
                        <w:t xml:space="preserve"> by Microsoft Corporation. All rights reserved.</w:t>
                      </w:r>
                    </w:p>
                    <w:p w14:paraId="16805630" w14:textId="77777777" w:rsidR="005E6A9B" w:rsidRDefault="005E6A9B" w:rsidP="00571213"/>
                  </w:txbxContent>
                </v:textbox>
              </v:shape>
            </w:pict>
          </mc:Fallback>
        </mc:AlternateContent>
      </w:r>
    </w:p>
    <w:sectPr w:rsidR="00227B1F" w:rsidRPr="00571213" w:rsidSect="00AA01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9BCFE" w14:textId="77777777" w:rsidR="005E6A9B" w:rsidRDefault="005E6A9B" w:rsidP="0028709B">
      <w:pPr>
        <w:spacing w:after="0" w:line="240" w:lineRule="auto"/>
      </w:pPr>
      <w:r>
        <w:separator/>
      </w:r>
    </w:p>
  </w:endnote>
  <w:endnote w:type="continuationSeparator" w:id="0">
    <w:p w14:paraId="271D0A6C" w14:textId="77777777" w:rsidR="005E6A9B" w:rsidRDefault="005E6A9B" w:rsidP="00287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B3900" w14:textId="77777777" w:rsidR="005E6A9B" w:rsidRDefault="005E6A9B" w:rsidP="0028709B">
      <w:pPr>
        <w:spacing w:after="0" w:line="240" w:lineRule="auto"/>
      </w:pPr>
      <w:r>
        <w:separator/>
      </w:r>
    </w:p>
  </w:footnote>
  <w:footnote w:type="continuationSeparator" w:id="0">
    <w:p w14:paraId="19D7204C" w14:textId="77777777" w:rsidR="005E6A9B" w:rsidRDefault="005E6A9B" w:rsidP="002870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BBAE33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5C1EBB"/>
    <w:multiLevelType w:val="multilevel"/>
    <w:tmpl w:val="C15A1C64"/>
    <w:lvl w:ilvl="0">
      <w:start w:val="1"/>
      <w:numFmt w:val="none"/>
      <w:lvlText w:val=""/>
      <w:lvlJc w:val="left"/>
      <w:pPr>
        <w:tabs>
          <w:tab w:val="num" w:pos="173"/>
        </w:tabs>
        <w:ind w:left="173" w:firstLine="0"/>
      </w:pPr>
      <w:rPr>
        <w:rFonts w:hint="default"/>
        <w:color w:val="auto"/>
      </w:rPr>
    </w:lvl>
    <w:lvl w:ilvl="1">
      <w:start w:val="1"/>
      <w:numFmt w:val="bullet"/>
      <w:pStyle w:val="ppBulletList"/>
      <w:lvlText w:val=""/>
      <w:lvlJc w:val="left"/>
      <w:pPr>
        <w:tabs>
          <w:tab w:val="num" w:pos="1037"/>
        </w:tabs>
        <w:ind w:left="1037" w:hanging="360"/>
      </w:pPr>
      <w:rPr>
        <w:rFonts w:ascii="Symbol" w:hAnsi="Symbol" w:hint="default"/>
        <w:color w:val="auto"/>
      </w:rPr>
    </w:lvl>
    <w:lvl w:ilvl="2">
      <w:start w:val="1"/>
      <w:numFmt w:val="bullet"/>
      <w:pStyle w:val="ppBulletListIndent"/>
      <w:lvlText w:val="◦"/>
      <w:lvlJc w:val="left"/>
      <w:pPr>
        <w:tabs>
          <w:tab w:val="num" w:pos="1757"/>
        </w:tabs>
        <w:ind w:left="1757" w:hanging="360"/>
      </w:pPr>
      <w:rPr>
        <w:rFonts w:ascii="Verdana" w:hAnsi="Verdana" w:hint="default"/>
      </w:rPr>
    </w:lvl>
    <w:lvl w:ilvl="3">
      <w:start w:val="1"/>
      <w:numFmt w:val="bullet"/>
      <w:pStyle w:val="ppBulletListIndent2"/>
      <w:lvlText w:val=""/>
      <w:lvlJc w:val="left"/>
      <w:pPr>
        <w:tabs>
          <w:tab w:val="num" w:pos="2520"/>
        </w:tabs>
        <w:ind w:left="2520" w:hanging="360"/>
      </w:pPr>
      <w:rPr>
        <w:rFonts w:ascii="Symbol" w:hAnsi="Symbol" w:hint="default"/>
        <w:color w:val="auto"/>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2" w15:restartNumberingAfterBreak="0">
    <w:nsid w:val="1B680C3A"/>
    <w:multiLevelType w:val="hybridMultilevel"/>
    <w:tmpl w:val="9D0E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C4666"/>
    <w:multiLevelType w:val="hybridMultilevel"/>
    <w:tmpl w:val="AB72B3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22F10FF"/>
    <w:multiLevelType w:val="multilevel"/>
    <w:tmpl w:val="59F80AD2"/>
    <w:lvl w:ilvl="0">
      <w:start w:val="1"/>
      <w:numFmt w:val="none"/>
      <w:suff w:val="nothing"/>
      <w:lvlText w:val=""/>
      <w:lvlJc w:val="left"/>
      <w:pPr>
        <w:ind w:left="0" w:firstLine="0"/>
      </w:pPr>
      <w:rPr>
        <w:rFonts w:hint="default"/>
      </w:rPr>
    </w:lvl>
    <w:lvl w:ilvl="1">
      <w:numFmt w:val="none"/>
      <w:lvlRestart w:val="0"/>
      <w:suff w:val="nothing"/>
      <w:lvlText w:val=""/>
      <w:lvlJc w:val="left"/>
      <w:pPr>
        <w:ind w:left="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1440" w:firstLine="0"/>
      </w:pPr>
      <w:rPr>
        <w:rFonts w:hint="default"/>
      </w:rPr>
    </w:lvl>
    <w:lvl w:ilvl="4">
      <w:start w:val="1"/>
      <w:numFmt w:val="lowerLetter"/>
      <w:lvlText w:val="(%5)"/>
      <w:lvlJc w:val="left"/>
      <w:pPr>
        <w:ind w:left="2880" w:firstLine="0"/>
      </w:pPr>
      <w:rPr>
        <w:rFonts w:hint="default"/>
      </w:rPr>
    </w:lvl>
    <w:lvl w:ilvl="5">
      <w:start w:val="1"/>
      <w:numFmt w:val="lowerRoman"/>
      <w:lvlText w:val="(%6)"/>
      <w:lvlJc w:val="lef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2D485C3F"/>
    <w:multiLevelType w:val="multilevel"/>
    <w:tmpl w:val="0E900554"/>
    <w:lvl w:ilvl="0">
      <w:start w:val="1"/>
      <w:numFmt w:val="none"/>
      <w:suff w:val="nothing"/>
      <w:lvlText w:val=""/>
      <w:lvlJc w:val="left"/>
      <w:pPr>
        <w:ind w:left="864" w:firstLine="0"/>
      </w:pPr>
      <w:rPr>
        <w:rFonts w:hint="default"/>
      </w:rPr>
    </w:lvl>
    <w:lvl w:ilvl="1">
      <w:start w:val="1"/>
      <w:numFmt w:val="none"/>
      <w:pStyle w:val="ppNote"/>
      <w:suff w:val="nothing"/>
      <w:lvlText w:val=""/>
      <w:lvlJc w:val="left"/>
      <w:pPr>
        <w:ind w:left="864" w:firstLine="0"/>
      </w:pPr>
      <w:rPr>
        <w:rFonts w:hint="default"/>
      </w:rPr>
    </w:lvl>
    <w:lvl w:ilvl="2">
      <w:start w:val="1"/>
      <w:numFmt w:val="none"/>
      <w:pStyle w:val="ppNoteIndent"/>
      <w:suff w:val="nothing"/>
      <w:lvlText w:val=""/>
      <w:lvlJc w:val="left"/>
      <w:pPr>
        <w:ind w:left="1584" w:firstLine="0"/>
      </w:pPr>
      <w:rPr>
        <w:rFonts w:hint="default"/>
      </w:rPr>
    </w:lvl>
    <w:lvl w:ilvl="3">
      <w:start w:val="1"/>
      <w:numFmt w:val="none"/>
      <w:pStyle w:val="ppNoteIndent2"/>
      <w:suff w:val="nothing"/>
      <w:lvlText w:val=""/>
      <w:lvlJc w:val="left"/>
      <w:pPr>
        <w:ind w:left="2304" w:firstLine="0"/>
      </w:pPr>
      <w:rPr>
        <w:rFonts w:hint="default"/>
      </w:rPr>
    </w:lvl>
    <w:lvl w:ilvl="4">
      <w:start w:val="1"/>
      <w:numFmt w:val="none"/>
      <w:pStyle w:val="ppNoteIndent3"/>
      <w:suff w:val="nothing"/>
      <w:lvlText w:val=""/>
      <w:lvlJc w:val="left"/>
      <w:pPr>
        <w:ind w:left="2302" w:firstLine="0"/>
      </w:pPr>
      <w:rPr>
        <w:rFonts w:hint="default"/>
      </w:rPr>
    </w:lvl>
    <w:lvl w:ilvl="5">
      <w:start w:val="1"/>
      <w:numFmt w:val="lowerRoman"/>
      <w:lvlText w:val="%6."/>
      <w:lvlJc w:val="right"/>
      <w:pPr>
        <w:tabs>
          <w:tab w:val="num" w:pos="5256"/>
        </w:tabs>
        <w:ind w:left="5256" w:hanging="180"/>
      </w:pPr>
      <w:rPr>
        <w:rFonts w:hint="default"/>
      </w:rPr>
    </w:lvl>
    <w:lvl w:ilvl="6">
      <w:start w:val="1"/>
      <w:numFmt w:val="decimal"/>
      <w:lvlText w:val="%7."/>
      <w:lvlJc w:val="left"/>
      <w:pPr>
        <w:tabs>
          <w:tab w:val="num" w:pos="5976"/>
        </w:tabs>
        <w:ind w:left="5976" w:hanging="360"/>
      </w:pPr>
      <w:rPr>
        <w:rFonts w:hint="default"/>
      </w:rPr>
    </w:lvl>
    <w:lvl w:ilvl="7">
      <w:start w:val="1"/>
      <w:numFmt w:val="lowerLetter"/>
      <w:lvlText w:val="%8."/>
      <w:lvlJc w:val="left"/>
      <w:pPr>
        <w:tabs>
          <w:tab w:val="num" w:pos="6696"/>
        </w:tabs>
        <w:ind w:left="6696" w:hanging="360"/>
      </w:pPr>
      <w:rPr>
        <w:rFonts w:hint="default"/>
      </w:rPr>
    </w:lvl>
    <w:lvl w:ilvl="8">
      <w:start w:val="1"/>
      <w:numFmt w:val="lowerRoman"/>
      <w:lvlText w:val="%9."/>
      <w:lvlJc w:val="right"/>
      <w:pPr>
        <w:tabs>
          <w:tab w:val="num" w:pos="7416"/>
        </w:tabs>
        <w:ind w:left="7416" w:hanging="180"/>
      </w:pPr>
      <w:rPr>
        <w:rFonts w:hint="default"/>
      </w:rPr>
    </w:lvl>
  </w:abstractNum>
  <w:abstractNum w:abstractNumId="6" w15:restartNumberingAfterBreak="0">
    <w:nsid w:val="33673A9A"/>
    <w:multiLevelType w:val="multilevel"/>
    <w:tmpl w:val="7C0675A4"/>
    <w:lvl w:ilvl="0">
      <w:start w:val="1"/>
      <w:numFmt w:val="none"/>
      <w:suff w:val="nothing"/>
      <w:lvlText w:val=""/>
      <w:lvlJc w:val="left"/>
      <w:pPr>
        <w:ind w:left="720" w:firstLine="0"/>
      </w:pPr>
      <w:rPr>
        <w:rFonts w:hint="default"/>
      </w:rPr>
    </w:lvl>
    <w:lvl w:ilvl="1">
      <w:start w:val="1"/>
      <w:numFmt w:val="none"/>
      <w:pStyle w:val="ppFigure"/>
      <w:suff w:val="nothing"/>
      <w:lvlText w:val=""/>
      <w:lvlJc w:val="left"/>
      <w:pPr>
        <w:ind w:left="720" w:firstLine="0"/>
      </w:pPr>
      <w:rPr>
        <w:rFonts w:hint="default"/>
      </w:rPr>
    </w:lvl>
    <w:lvl w:ilvl="2">
      <w:start w:val="1"/>
      <w:numFmt w:val="none"/>
      <w:pStyle w:val="ppFigureIndent"/>
      <w:suff w:val="nothing"/>
      <w:lvlText w:val=""/>
      <w:lvlJc w:val="left"/>
      <w:pPr>
        <w:ind w:left="1440" w:firstLine="0"/>
      </w:pPr>
      <w:rPr>
        <w:rFonts w:hint="default"/>
      </w:rPr>
    </w:lvl>
    <w:lvl w:ilvl="3">
      <w:start w:val="1"/>
      <w:numFmt w:val="none"/>
      <w:pStyle w:val="ppFigureIndent2"/>
      <w:suff w:val="nothing"/>
      <w:lvlText w:val=""/>
      <w:lvlJc w:val="left"/>
      <w:pPr>
        <w:ind w:left="2160" w:firstLine="0"/>
      </w:pPr>
      <w:rPr>
        <w:rFonts w:hint="default"/>
      </w:rPr>
    </w:lvl>
    <w:lvl w:ilvl="4">
      <w:start w:val="1"/>
      <w:numFmt w:val="none"/>
      <w:pStyle w:val="ppFigure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7" w15:restartNumberingAfterBreak="0">
    <w:nsid w:val="3F6415A8"/>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110574B"/>
    <w:multiLevelType w:val="hybridMultilevel"/>
    <w:tmpl w:val="A338337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F7740E6"/>
    <w:multiLevelType w:val="multilevel"/>
    <w:tmpl w:val="01EAA972"/>
    <w:lvl w:ilvl="0">
      <w:start w:val="1"/>
      <w:numFmt w:val="none"/>
      <w:suff w:val="nothing"/>
      <w:lvlText w:val=""/>
      <w:lvlJc w:val="left"/>
      <w:pPr>
        <w:ind w:left="0" w:firstLine="0"/>
      </w:pPr>
      <w:rPr>
        <w:rFonts w:hint="default"/>
      </w:rPr>
    </w:lvl>
    <w:lvl w:ilvl="1">
      <w:numFmt w:val="none"/>
      <w:lvlRestart w:val="0"/>
      <w:pStyle w:val="ppBodyText"/>
      <w:suff w:val="nothing"/>
      <w:lvlText w:val=""/>
      <w:lvlJc w:val="left"/>
      <w:pPr>
        <w:ind w:left="0" w:firstLine="0"/>
      </w:pPr>
      <w:rPr>
        <w:rFonts w:hint="default"/>
      </w:rPr>
    </w:lvl>
    <w:lvl w:ilvl="2">
      <w:start w:val="1"/>
      <w:numFmt w:val="none"/>
      <w:pStyle w:val="ppBodyTextIndent"/>
      <w:suff w:val="nothing"/>
      <w:lvlText w:val=""/>
      <w:lvlJc w:val="left"/>
      <w:pPr>
        <w:ind w:left="720" w:firstLine="0"/>
      </w:pPr>
      <w:rPr>
        <w:rFonts w:hint="default"/>
      </w:rPr>
    </w:lvl>
    <w:lvl w:ilvl="3">
      <w:start w:val="1"/>
      <w:numFmt w:val="none"/>
      <w:pStyle w:val="ppBodyTextIndent2"/>
      <w:suff w:val="nothing"/>
      <w:lvlText w:val=""/>
      <w:lvlJc w:val="left"/>
      <w:pPr>
        <w:ind w:left="1440" w:firstLine="0"/>
      </w:pPr>
      <w:rPr>
        <w:rFonts w:hint="default"/>
      </w:rPr>
    </w:lvl>
    <w:lvl w:ilvl="4">
      <w:start w:val="1"/>
      <w:numFmt w:val="none"/>
      <w:pStyle w:val="ppBodyTextIndent3"/>
      <w:suff w:val="nothing"/>
      <w:lvlText w:val=""/>
      <w:lvlJc w:val="left"/>
      <w:pPr>
        <w:ind w:left="216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10" w15:restartNumberingAfterBreak="0">
    <w:nsid w:val="57937A46"/>
    <w:multiLevelType w:val="hybridMultilevel"/>
    <w:tmpl w:val="1E94638A"/>
    <w:lvl w:ilvl="0" w:tplc="E4A40D04">
      <w:start w:val="1"/>
      <w:numFmt w:val="bullet"/>
      <w:pStyle w:val="ppBulletListTable"/>
      <w:lvlText w:val=""/>
      <w:lvlJc w:val="left"/>
      <w:pPr>
        <w:tabs>
          <w:tab w:val="num" w:pos="907"/>
        </w:tabs>
        <w:ind w:left="907" w:hanging="360"/>
      </w:pPr>
      <w:rPr>
        <w:rFonts w:ascii="Symbol" w:hAnsi="Symbol"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1" w15:restartNumberingAfterBreak="0">
    <w:nsid w:val="5E413193"/>
    <w:multiLevelType w:val="hybridMultilevel"/>
    <w:tmpl w:val="F20C556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42B0C32"/>
    <w:multiLevelType w:val="multilevel"/>
    <w:tmpl w:val="5A723C5C"/>
    <w:lvl w:ilvl="0">
      <w:start w:val="1"/>
      <w:numFmt w:val="none"/>
      <w:suff w:val="nothing"/>
      <w:lvlText w:val=""/>
      <w:lvlJc w:val="left"/>
      <w:pPr>
        <w:ind w:left="720" w:firstLine="0"/>
      </w:pPr>
      <w:rPr>
        <w:rFonts w:hint="default"/>
      </w:rPr>
    </w:lvl>
    <w:lvl w:ilvl="1">
      <w:start w:val="1"/>
      <w:numFmt w:val="none"/>
      <w:pStyle w:val="ppCodeLanguage"/>
      <w:suff w:val="nothing"/>
      <w:lvlText w:val=""/>
      <w:lvlJc w:val="left"/>
      <w:pPr>
        <w:ind w:left="720" w:firstLine="0"/>
      </w:pPr>
      <w:rPr>
        <w:rFonts w:hint="default"/>
      </w:rPr>
    </w:lvl>
    <w:lvl w:ilvl="2">
      <w:start w:val="1"/>
      <w:numFmt w:val="none"/>
      <w:pStyle w:val="ppCodeLanguageIndent"/>
      <w:suff w:val="nothing"/>
      <w:lvlText w:val=""/>
      <w:lvlJc w:val="left"/>
      <w:pPr>
        <w:ind w:left="1440" w:firstLine="0"/>
      </w:pPr>
      <w:rPr>
        <w:rFonts w:hint="default"/>
      </w:rPr>
    </w:lvl>
    <w:lvl w:ilvl="3">
      <w:start w:val="1"/>
      <w:numFmt w:val="none"/>
      <w:pStyle w:val="ppCodeLanguageIndent2"/>
      <w:suff w:val="nothing"/>
      <w:lvlText w:val=""/>
      <w:lvlJc w:val="left"/>
      <w:pPr>
        <w:ind w:left="2160" w:firstLine="0"/>
      </w:pPr>
      <w:rPr>
        <w:rFonts w:hint="default"/>
      </w:rPr>
    </w:lvl>
    <w:lvl w:ilvl="4">
      <w:start w:val="1"/>
      <w:numFmt w:val="none"/>
      <w:pStyle w:val="ppCodeLanguageIndent3"/>
      <w:suff w:val="nothing"/>
      <w:lvlText w:val=""/>
      <w:lvlJc w:val="left"/>
      <w:pPr>
        <w:ind w:left="2160" w:firstLine="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13" w15:restartNumberingAfterBreak="0">
    <w:nsid w:val="68106B55"/>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D0D5BAB"/>
    <w:multiLevelType w:val="multilevel"/>
    <w:tmpl w:val="2A1A8956"/>
    <w:lvl w:ilvl="0">
      <w:start w:val="1"/>
      <w:numFmt w:val="none"/>
      <w:suff w:val="nothing"/>
      <w:lvlText w:val=""/>
      <w:lvlJc w:val="left"/>
      <w:pPr>
        <w:ind w:left="720" w:firstLine="0"/>
      </w:pPr>
      <w:rPr>
        <w:rFonts w:hint="default"/>
      </w:rPr>
    </w:lvl>
    <w:lvl w:ilvl="1">
      <w:start w:val="1"/>
      <w:numFmt w:val="none"/>
      <w:suff w:val="nothing"/>
      <w:lvlText w:val=""/>
      <w:lvlJc w:val="left"/>
      <w:pPr>
        <w:ind w:left="720" w:firstLine="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2160" w:firstLine="0"/>
      </w:pPr>
      <w:rPr>
        <w:rFonts w:hint="default"/>
      </w:rPr>
    </w:lvl>
    <w:lvl w:ilvl="4">
      <w:start w:val="1"/>
      <w:numFmt w:val="lowerLetter"/>
      <w:lvlText w:val="%5."/>
      <w:lvlJc w:val="left"/>
      <w:pPr>
        <w:tabs>
          <w:tab w:val="num" w:pos="6408"/>
        </w:tabs>
        <w:ind w:left="6408" w:hanging="360"/>
      </w:pPr>
      <w:rPr>
        <w:rFonts w:hint="default"/>
      </w:rPr>
    </w:lvl>
    <w:lvl w:ilvl="5">
      <w:start w:val="1"/>
      <w:numFmt w:val="lowerRoman"/>
      <w:lvlText w:val="%6."/>
      <w:lvlJc w:val="right"/>
      <w:pPr>
        <w:tabs>
          <w:tab w:val="num" w:pos="7128"/>
        </w:tabs>
        <w:ind w:left="7128" w:hanging="180"/>
      </w:pPr>
      <w:rPr>
        <w:rFonts w:hint="default"/>
      </w:rPr>
    </w:lvl>
    <w:lvl w:ilvl="6">
      <w:start w:val="1"/>
      <w:numFmt w:val="decimal"/>
      <w:lvlText w:val="%7."/>
      <w:lvlJc w:val="left"/>
      <w:pPr>
        <w:tabs>
          <w:tab w:val="num" w:pos="7848"/>
        </w:tabs>
        <w:ind w:left="7848" w:hanging="360"/>
      </w:pPr>
      <w:rPr>
        <w:rFonts w:hint="default"/>
      </w:rPr>
    </w:lvl>
    <w:lvl w:ilvl="7">
      <w:start w:val="1"/>
      <w:numFmt w:val="lowerLetter"/>
      <w:lvlText w:val="%8."/>
      <w:lvlJc w:val="left"/>
      <w:pPr>
        <w:tabs>
          <w:tab w:val="num" w:pos="8568"/>
        </w:tabs>
        <w:ind w:left="8568" w:hanging="360"/>
      </w:pPr>
      <w:rPr>
        <w:rFonts w:hint="default"/>
      </w:rPr>
    </w:lvl>
    <w:lvl w:ilvl="8">
      <w:start w:val="1"/>
      <w:numFmt w:val="lowerRoman"/>
      <w:lvlText w:val="%9."/>
      <w:lvlJc w:val="right"/>
      <w:pPr>
        <w:tabs>
          <w:tab w:val="num" w:pos="9288"/>
        </w:tabs>
        <w:ind w:left="9288" w:hanging="180"/>
      </w:pPr>
      <w:rPr>
        <w:rFonts w:hint="default"/>
      </w:rPr>
    </w:lvl>
  </w:abstractNum>
  <w:abstractNum w:abstractNumId="15" w15:restartNumberingAfterBreak="0">
    <w:nsid w:val="7007186C"/>
    <w:multiLevelType w:val="multilevel"/>
    <w:tmpl w:val="700C01D4"/>
    <w:lvl w:ilvl="0">
      <w:start w:val="1"/>
      <w:numFmt w:val="none"/>
      <w:suff w:val="nothing"/>
      <w:lvlText w:val=""/>
      <w:lvlJc w:val="left"/>
      <w:pPr>
        <w:ind w:left="720" w:firstLine="0"/>
      </w:pPr>
      <w:rPr>
        <w:rFonts w:hint="default"/>
      </w:rPr>
    </w:lvl>
    <w:lvl w:ilvl="1">
      <w:start w:val="1"/>
      <w:numFmt w:val="none"/>
      <w:pStyle w:val="ppFigureCaption"/>
      <w:suff w:val="nothing"/>
      <w:lvlText w:val=""/>
      <w:lvlJc w:val="left"/>
      <w:pPr>
        <w:ind w:left="720" w:firstLine="0"/>
      </w:pPr>
      <w:rPr>
        <w:rFonts w:hint="default"/>
      </w:rPr>
    </w:lvl>
    <w:lvl w:ilvl="2">
      <w:start w:val="1"/>
      <w:numFmt w:val="none"/>
      <w:pStyle w:val="ppFigureCaptionIndent"/>
      <w:suff w:val="nothing"/>
      <w:lvlText w:val=""/>
      <w:lvlJc w:val="left"/>
      <w:pPr>
        <w:ind w:left="1440" w:firstLine="0"/>
      </w:pPr>
      <w:rPr>
        <w:rFonts w:hint="default"/>
      </w:rPr>
    </w:lvl>
    <w:lvl w:ilvl="3">
      <w:start w:val="1"/>
      <w:numFmt w:val="none"/>
      <w:pStyle w:val="ppFigureCaptionIndent2"/>
      <w:suff w:val="nothing"/>
      <w:lvlText w:val=""/>
      <w:lvlJc w:val="left"/>
      <w:pPr>
        <w:ind w:left="2160" w:firstLine="0"/>
      </w:pPr>
      <w:rPr>
        <w:rFonts w:hint="default"/>
      </w:rPr>
    </w:lvl>
    <w:lvl w:ilvl="4">
      <w:start w:val="1"/>
      <w:numFmt w:val="none"/>
      <w:pStyle w:val="ppFigureCaption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16" w15:restartNumberingAfterBreak="0">
    <w:nsid w:val="71192E14"/>
    <w:multiLevelType w:val="hybridMultilevel"/>
    <w:tmpl w:val="BDA4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D5563E"/>
    <w:multiLevelType w:val="hybridMultilevel"/>
    <w:tmpl w:val="57EECFE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A8626E4"/>
    <w:multiLevelType w:val="multilevel"/>
    <w:tmpl w:val="D1FA2490"/>
    <w:lvl w:ilvl="0">
      <w:start w:val="1"/>
      <w:numFmt w:val="none"/>
      <w:pStyle w:val="ppListEnd"/>
      <w:lvlText w:val=""/>
      <w:lvlJc w:val="left"/>
      <w:pPr>
        <w:tabs>
          <w:tab w:val="num" w:pos="173"/>
        </w:tabs>
        <w:ind w:left="173" w:firstLine="0"/>
      </w:pPr>
      <w:rPr>
        <w:rFonts w:hint="default"/>
      </w:rPr>
    </w:lvl>
    <w:lvl w:ilvl="1">
      <w:start w:val="1"/>
      <w:numFmt w:val="decimal"/>
      <w:pStyle w:val="ppNumberList"/>
      <w:lvlText w:val="%2."/>
      <w:lvlJc w:val="left"/>
      <w:pPr>
        <w:tabs>
          <w:tab w:val="num" w:pos="1037"/>
        </w:tabs>
        <w:ind w:left="1037" w:hanging="360"/>
      </w:pPr>
      <w:rPr>
        <w:rFonts w:hint="default"/>
        <w:b w:val="0"/>
      </w:rPr>
    </w:lvl>
    <w:lvl w:ilvl="2">
      <w:start w:val="1"/>
      <w:numFmt w:val="lowerLetter"/>
      <w:pStyle w:val="ppNumberListIndent"/>
      <w:lvlText w:val="%3."/>
      <w:lvlJc w:val="left"/>
      <w:pPr>
        <w:tabs>
          <w:tab w:val="num" w:pos="1757"/>
        </w:tabs>
        <w:ind w:left="1757" w:hanging="360"/>
      </w:pPr>
      <w:rPr>
        <w:rFonts w:hint="default"/>
      </w:rPr>
    </w:lvl>
    <w:lvl w:ilvl="3">
      <w:start w:val="1"/>
      <w:numFmt w:val="lowerRoman"/>
      <w:pStyle w:val="ppNumberListIndent2"/>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lowerRoman"/>
      <w:lvlText w:val="%9."/>
      <w:lvlJc w:val="right"/>
      <w:pPr>
        <w:tabs>
          <w:tab w:val="num" w:pos="6725"/>
        </w:tabs>
        <w:ind w:left="6725" w:hanging="180"/>
      </w:pPr>
      <w:rPr>
        <w:rFonts w:hint="default"/>
      </w:rPr>
    </w:lvl>
  </w:abstractNum>
  <w:abstractNum w:abstractNumId="19" w15:restartNumberingAfterBreak="0">
    <w:nsid w:val="7D9A58CF"/>
    <w:multiLevelType w:val="hybridMultilevel"/>
    <w:tmpl w:val="4F40A44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EE03964"/>
    <w:multiLevelType w:val="multilevel"/>
    <w:tmpl w:val="817ABE0C"/>
    <w:lvl w:ilvl="0">
      <w:start w:val="1"/>
      <w:numFmt w:val="none"/>
      <w:suff w:val="nothing"/>
      <w:lvlText w:val=""/>
      <w:lvlJc w:val="left"/>
      <w:pPr>
        <w:ind w:left="720" w:firstLine="0"/>
      </w:pPr>
      <w:rPr>
        <w:rFonts w:hint="default"/>
      </w:rPr>
    </w:lvl>
    <w:lvl w:ilvl="1">
      <w:start w:val="1"/>
      <w:numFmt w:val="none"/>
      <w:pStyle w:val="ppFigureNumber"/>
      <w:suff w:val="nothing"/>
      <w:lvlText w:val=""/>
      <w:lvlJc w:val="left"/>
      <w:pPr>
        <w:ind w:left="720" w:firstLine="0"/>
      </w:pPr>
      <w:rPr>
        <w:rFonts w:hint="default"/>
      </w:rPr>
    </w:lvl>
    <w:lvl w:ilvl="2">
      <w:start w:val="1"/>
      <w:numFmt w:val="none"/>
      <w:pStyle w:val="ppFigureNumberIndent"/>
      <w:suff w:val="nothing"/>
      <w:lvlText w:val=""/>
      <w:lvlJc w:val="left"/>
      <w:pPr>
        <w:ind w:left="1440" w:firstLine="0"/>
      </w:pPr>
      <w:rPr>
        <w:rFonts w:hint="default"/>
      </w:rPr>
    </w:lvl>
    <w:lvl w:ilvl="3">
      <w:start w:val="1"/>
      <w:numFmt w:val="none"/>
      <w:pStyle w:val="ppFigureNumberIndent2"/>
      <w:suff w:val="nothing"/>
      <w:lvlText w:val=""/>
      <w:lvlJc w:val="left"/>
      <w:pPr>
        <w:ind w:left="2160" w:firstLine="0"/>
      </w:pPr>
      <w:rPr>
        <w:rFonts w:hint="default"/>
      </w:rPr>
    </w:lvl>
    <w:lvl w:ilvl="4">
      <w:start w:val="1"/>
      <w:numFmt w:val="none"/>
      <w:pStyle w:val="ppFigureNumberIndent3"/>
      <w:suff w:val="nothing"/>
      <w:lvlText w:val=""/>
      <w:lvlJc w:val="left"/>
      <w:pPr>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21" w15:restartNumberingAfterBreak="0">
    <w:nsid w:val="7F3A3581"/>
    <w:multiLevelType w:val="multilevel"/>
    <w:tmpl w:val="271A6B66"/>
    <w:lvl w:ilvl="0">
      <w:start w:val="1"/>
      <w:numFmt w:val="none"/>
      <w:suff w:val="nothing"/>
      <w:lvlText w:val=""/>
      <w:lvlJc w:val="left"/>
      <w:pPr>
        <w:ind w:left="720" w:firstLine="0"/>
      </w:pPr>
      <w:rPr>
        <w:rFonts w:hint="default"/>
      </w:rPr>
    </w:lvl>
    <w:lvl w:ilvl="1">
      <w:start w:val="1"/>
      <w:numFmt w:val="none"/>
      <w:pStyle w:val="ppCode"/>
      <w:suff w:val="nothing"/>
      <w:lvlText w:val=""/>
      <w:lvlJc w:val="left"/>
      <w:pPr>
        <w:ind w:left="720" w:firstLine="0"/>
      </w:pPr>
      <w:rPr>
        <w:rFonts w:hint="default"/>
      </w:rPr>
    </w:lvl>
    <w:lvl w:ilvl="2">
      <w:start w:val="1"/>
      <w:numFmt w:val="none"/>
      <w:pStyle w:val="ppCodeIndent"/>
      <w:suff w:val="nothing"/>
      <w:lvlText w:val=""/>
      <w:lvlJc w:val="left"/>
      <w:pPr>
        <w:ind w:left="1440" w:firstLine="0"/>
      </w:pPr>
      <w:rPr>
        <w:rFonts w:hint="default"/>
      </w:rPr>
    </w:lvl>
    <w:lvl w:ilvl="3">
      <w:start w:val="1"/>
      <w:numFmt w:val="none"/>
      <w:pStyle w:val="ppCodeIndent2"/>
      <w:suff w:val="nothing"/>
      <w:lvlText w:val=""/>
      <w:lvlJc w:val="left"/>
      <w:pPr>
        <w:ind w:left="2160" w:firstLine="0"/>
      </w:pPr>
      <w:rPr>
        <w:rFonts w:hint="default"/>
      </w:rPr>
    </w:lvl>
    <w:lvl w:ilvl="4">
      <w:start w:val="1"/>
      <w:numFmt w:val="none"/>
      <w:pStyle w:val="ppCodeIndent3"/>
      <w:suff w:val="nothing"/>
      <w:lvlText w:val=""/>
      <w:lvlJc w:val="left"/>
      <w:pPr>
        <w:ind w:left="2160" w:firstLine="0"/>
      </w:pPr>
      <w:rPr>
        <w:rFonts w:hint="default"/>
      </w:rPr>
    </w:lvl>
    <w:lvl w:ilvl="5">
      <w:start w:val="1"/>
      <w:numFmt w:val="lowerRoman"/>
      <w:lvlText w:val="%6."/>
      <w:lvlJc w:val="right"/>
      <w:pPr>
        <w:tabs>
          <w:tab w:val="num" w:pos="6192"/>
        </w:tabs>
        <w:ind w:left="6192" w:hanging="180"/>
      </w:pPr>
      <w:rPr>
        <w:rFonts w:hint="default"/>
      </w:rPr>
    </w:lvl>
    <w:lvl w:ilvl="6">
      <w:start w:val="1"/>
      <w:numFmt w:val="decimal"/>
      <w:lvlText w:val="%7."/>
      <w:lvlJc w:val="left"/>
      <w:pPr>
        <w:tabs>
          <w:tab w:val="num" w:pos="6912"/>
        </w:tabs>
        <w:ind w:left="6912" w:hanging="360"/>
      </w:pPr>
      <w:rPr>
        <w:rFonts w:hint="default"/>
      </w:rPr>
    </w:lvl>
    <w:lvl w:ilvl="7">
      <w:start w:val="1"/>
      <w:numFmt w:val="lowerLetter"/>
      <w:lvlText w:val="%8."/>
      <w:lvlJc w:val="left"/>
      <w:pPr>
        <w:tabs>
          <w:tab w:val="num" w:pos="7632"/>
        </w:tabs>
        <w:ind w:left="7632" w:hanging="360"/>
      </w:pPr>
      <w:rPr>
        <w:rFonts w:hint="default"/>
      </w:rPr>
    </w:lvl>
    <w:lvl w:ilvl="8">
      <w:start w:val="1"/>
      <w:numFmt w:val="lowerRoman"/>
      <w:lvlText w:val="%9."/>
      <w:lvlJc w:val="right"/>
      <w:pPr>
        <w:tabs>
          <w:tab w:val="num" w:pos="8352"/>
        </w:tabs>
        <w:ind w:left="8352" w:hanging="180"/>
      </w:pPr>
      <w:rPr>
        <w:rFonts w:hint="default"/>
      </w:rPr>
    </w:lvl>
  </w:abstractNum>
  <w:num w:numId="1">
    <w:abstractNumId w:val="18"/>
  </w:num>
  <w:num w:numId="2">
    <w:abstractNumId w:val="9"/>
  </w:num>
  <w:num w:numId="3">
    <w:abstractNumId w:val="6"/>
  </w:num>
  <w:num w:numId="4">
    <w:abstractNumId w:val="5"/>
  </w:num>
  <w:num w:numId="5">
    <w:abstractNumId w:val="15"/>
  </w:num>
  <w:num w:numId="6">
    <w:abstractNumId w:val="20"/>
  </w:num>
  <w:num w:numId="7">
    <w:abstractNumId w:val="21"/>
  </w:num>
  <w:num w:numId="8">
    <w:abstractNumId w:val="1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1"/>
  </w:num>
  <w:num w:numId="29">
    <w:abstractNumId w:val="3"/>
  </w:num>
  <w:num w:numId="30">
    <w:abstractNumId w:val="17"/>
  </w:num>
  <w:num w:numId="31">
    <w:abstractNumId w:val="8"/>
  </w:num>
  <w:num w:numId="32">
    <w:abstractNumId w:val="19"/>
  </w:num>
  <w:num w:numId="33">
    <w:abstractNumId w:val="7"/>
  </w:num>
  <w:num w:numId="34">
    <w:abstractNumId w:val="13"/>
  </w:num>
  <w:num w:numId="35">
    <w:abstractNumId w:val="1"/>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4"/>
  </w:num>
  <w:num w:numId="41">
    <w:abstractNumId w:val="21"/>
  </w:num>
  <w:num w:numId="42">
    <w:abstractNumId w:val="2"/>
  </w:num>
  <w:num w:numId="43">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activeWritingStyle w:appName="MSWord" w:lang="en-US" w:vendorID="64" w:dllVersion="131078" w:nlCheck="1" w:checkStyle="0"/>
  <w:activeWritingStyle w:appName="MSWord" w:lang="es-AR"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E8"/>
    <w:rsid w:val="00000949"/>
    <w:rsid w:val="0000140A"/>
    <w:rsid w:val="0000152A"/>
    <w:rsid w:val="00002164"/>
    <w:rsid w:val="000023C9"/>
    <w:rsid w:val="000037FC"/>
    <w:rsid w:val="000042A9"/>
    <w:rsid w:val="0000487F"/>
    <w:rsid w:val="00004F94"/>
    <w:rsid w:val="00005EDD"/>
    <w:rsid w:val="0000667A"/>
    <w:rsid w:val="0001153C"/>
    <w:rsid w:val="000117F4"/>
    <w:rsid w:val="00011B69"/>
    <w:rsid w:val="00011C2E"/>
    <w:rsid w:val="000128FB"/>
    <w:rsid w:val="00012AD0"/>
    <w:rsid w:val="000131EA"/>
    <w:rsid w:val="00014DC5"/>
    <w:rsid w:val="000151E6"/>
    <w:rsid w:val="00015E40"/>
    <w:rsid w:val="00015E44"/>
    <w:rsid w:val="00015E66"/>
    <w:rsid w:val="000168B5"/>
    <w:rsid w:val="00016FBB"/>
    <w:rsid w:val="000172A5"/>
    <w:rsid w:val="00017591"/>
    <w:rsid w:val="0002004C"/>
    <w:rsid w:val="00020A0C"/>
    <w:rsid w:val="00020B3E"/>
    <w:rsid w:val="00021578"/>
    <w:rsid w:val="00022670"/>
    <w:rsid w:val="0002596F"/>
    <w:rsid w:val="00025FC7"/>
    <w:rsid w:val="00026C0E"/>
    <w:rsid w:val="00027F46"/>
    <w:rsid w:val="000318E6"/>
    <w:rsid w:val="00031A60"/>
    <w:rsid w:val="00031B49"/>
    <w:rsid w:val="0003208F"/>
    <w:rsid w:val="000322FD"/>
    <w:rsid w:val="000325D9"/>
    <w:rsid w:val="00032897"/>
    <w:rsid w:val="00032915"/>
    <w:rsid w:val="00033D6F"/>
    <w:rsid w:val="00033F6C"/>
    <w:rsid w:val="000340FD"/>
    <w:rsid w:val="00034927"/>
    <w:rsid w:val="00034A5E"/>
    <w:rsid w:val="00034BF9"/>
    <w:rsid w:val="0003550C"/>
    <w:rsid w:val="000356A1"/>
    <w:rsid w:val="00035F74"/>
    <w:rsid w:val="000403AE"/>
    <w:rsid w:val="00040A50"/>
    <w:rsid w:val="00041BAD"/>
    <w:rsid w:val="00043E79"/>
    <w:rsid w:val="00043FB8"/>
    <w:rsid w:val="0004420E"/>
    <w:rsid w:val="000456B6"/>
    <w:rsid w:val="00045E5E"/>
    <w:rsid w:val="00046C2A"/>
    <w:rsid w:val="00046D0B"/>
    <w:rsid w:val="00047A35"/>
    <w:rsid w:val="00047D96"/>
    <w:rsid w:val="00047E65"/>
    <w:rsid w:val="000502E2"/>
    <w:rsid w:val="00050F87"/>
    <w:rsid w:val="00051C50"/>
    <w:rsid w:val="000522FA"/>
    <w:rsid w:val="00052720"/>
    <w:rsid w:val="000532AA"/>
    <w:rsid w:val="000540C4"/>
    <w:rsid w:val="000545AF"/>
    <w:rsid w:val="000546C6"/>
    <w:rsid w:val="00054D12"/>
    <w:rsid w:val="0005545C"/>
    <w:rsid w:val="000559E7"/>
    <w:rsid w:val="00056005"/>
    <w:rsid w:val="0005632B"/>
    <w:rsid w:val="00056749"/>
    <w:rsid w:val="00056C02"/>
    <w:rsid w:val="000572C3"/>
    <w:rsid w:val="000578DD"/>
    <w:rsid w:val="000601EA"/>
    <w:rsid w:val="0006053B"/>
    <w:rsid w:val="000606F1"/>
    <w:rsid w:val="00060C2F"/>
    <w:rsid w:val="00060CB1"/>
    <w:rsid w:val="00060F69"/>
    <w:rsid w:val="00061838"/>
    <w:rsid w:val="00062516"/>
    <w:rsid w:val="00062F55"/>
    <w:rsid w:val="0006316F"/>
    <w:rsid w:val="00063556"/>
    <w:rsid w:val="000643A4"/>
    <w:rsid w:val="00065FB8"/>
    <w:rsid w:val="00066967"/>
    <w:rsid w:val="00067F75"/>
    <w:rsid w:val="0007027B"/>
    <w:rsid w:val="00070389"/>
    <w:rsid w:val="000705AE"/>
    <w:rsid w:val="000715B1"/>
    <w:rsid w:val="00071633"/>
    <w:rsid w:val="000722BB"/>
    <w:rsid w:val="000724D7"/>
    <w:rsid w:val="000725CA"/>
    <w:rsid w:val="00072842"/>
    <w:rsid w:val="00072A8C"/>
    <w:rsid w:val="000766C8"/>
    <w:rsid w:val="00076F68"/>
    <w:rsid w:val="000822E6"/>
    <w:rsid w:val="000825F3"/>
    <w:rsid w:val="000835E3"/>
    <w:rsid w:val="00083AF1"/>
    <w:rsid w:val="00083BCF"/>
    <w:rsid w:val="00085021"/>
    <w:rsid w:val="000853CA"/>
    <w:rsid w:val="00086969"/>
    <w:rsid w:val="00086A2F"/>
    <w:rsid w:val="00086BF1"/>
    <w:rsid w:val="000903A9"/>
    <w:rsid w:val="0009067E"/>
    <w:rsid w:val="00091125"/>
    <w:rsid w:val="00091127"/>
    <w:rsid w:val="00092530"/>
    <w:rsid w:val="00092540"/>
    <w:rsid w:val="000928C3"/>
    <w:rsid w:val="00092E2B"/>
    <w:rsid w:val="00092EAD"/>
    <w:rsid w:val="00093159"/>
    <w:rsid w:val="00093B82"/>
    <w:rsid w:val="00093FFB"/>
    <w:rsid w:val="0009539B"/>
    <w:rsid w:val="0009576D"/>
    <w:rsid w:val="000964EC"/>
    <w:rsid w:val="00096542"/>
    <w:rsid w:val="000968DC"/>
    <w:rsid w:val="000A000E"/>
    <w:rsid w:val="000A01B6"/>
    <w:rsid w:val="000A1886"/>
    <w:rsid w:val="000A1FAA"/>
    <w:rsid w:val="000A20E4"/>
    <w:rsid w:val="000A25F7"/>
    <w:rsid w:val="000A2ECD"/>
    <w:rsid w:val="000A4F20"/>
    <w:rsid w:val="000A5821"/>
    <w:rsid w:val="000A5D23"/>
    <w:rsid w:val="000A76FC"/>
    <w:rsid w:val="000B0903"/>
    <w:rsid w:val="000B0F9B"/>
    <w:rsid w:val="000B1FFD"/>
    <w:rsid w:val="000B210D"/>
    <w:rsid w:val="000B27B0"/>
    <w:rsid w:val="000B4775"/>
    <w:rsid w:val="000B49AC"/>
    <w:rsid w:val="000B4CAB"/>
    <w:rsid w:val="000B4EB6"/>
    <w:rsid w:val="000B51B8"/>
    <w:rsid w:val="000B608F"/>
    <w:rsid w:val="000B6818"/>
    <w:rsid w:val="000B73AC"/>
    <w:rsid w:val="000B7C45"/>
    <w:rsid w:val="000C05C5"/>
    <w:rsid w:val="000C0E45"/>
    <w:rsid w:val="000C104D"/>
    <w:rsid w:val="000C151D"/>
    <w:rsid w:val="000C1672"/>
    <w:rsid w:val="000C1A25"/>
    <w:rsid w:val="000C20E3"/>
    <w:rsid w:val="000C22A9"/>
    <w:rsid w:val="000C55E8"/>
    <w:rsid w:val="000C5790"/>
    <w:rsid w:val="000C5D85"/>
    <w:rsid w:val="000C5ED3"/>
    <w:rsid w:val="000C6260"/>
    <w:rsid w:val="000C6AF4"/>
    <w:rsid w:val="000C7399"/>
    <w:rsid w:val="000C74DD"/>
    <w:rsid w:val="000C7F01"/>
    <w:rsid w:val="000D052C"/>
    <w:rsid w:val="000D0A9D"/>
    <w:rsid w:val="000D11B8"/>
    <w:rsid w:val="000D20D7"/>
    <w:rsid w:val="000D2666"/>
    <w:rsid w:val="000D3E87"/>
    <w:rsid w:val="000D5204"/>
    <w:rsid w:val="000D55C2"/>
    <w:rsid w:val="000D591E"/>
    <w:rsid w:val="000D5BE2"/>
    <w:rsid w:val="000D6588"/>
    <w:rsid w:val="000D7F73"/>
    <w:rsid w:val="000E0088"/>
    <w:rsid w:val="000E03EA"/>
    <w:rsid w:val="000E0C63"/>
    <w:rsid w:val="000E1B0E"/>
    <w:rsid w:val="000E29BF"/>
    <w:rsid w:val="000E2A3D"/>
    <w:rsid w:val="000E31F3"/>
    <w:rsid w:val="000E3657"/>
    <w:rsid w:val="000E45EA"/>
    <w:rsid w:val="000E523F"/>
    <w:rsid w:val="000E631A"/>
    <w:rsid w:val="000E6B40"/>
    <w:rsid w:val="000E7706"/>
    <w:rsid w:val="000F0DD5"/>
    <w:rsid w:val="000F1635"/>
    <w:rsid w:val="000F2109"/>
    <w:rsid w:val="000F216B"/>
    <w:rsid w:val="000F3381"/>
    <w:rsid w:val="000F37FF"/>
    <w:rsid w:val="000F402F"/>
    <w:rsid w:val="000F5C57"/>
    <w:rsid w:val="000F627D"/>
    <w:rsid w:val="000F65CD"/>
    <w:rsid w:val="000F685C"/>
    <w:rsid w:val="000F6B20"/>
    <w:rsid w:val="000F6CBB"/>
    <w:rsid w:val="000F6CE6"/>
    <w:rsid w:val="000F6DEE"/>
    <w:rsid w:val="0010025B"/>
    <w:rsid w:val="00100686"/>
    <w:rsid w:val="00100987"/>
    <w:rsid w:val="00100E28"/>
    <w:rsid w:val="00100F15"/>
    <w:rsid w:val="001010FF"/>
    <w:rsid w:val="001011E8"/>
    <w:rsid w:val="00101366"/>
    <w:rsid w:val="0010144E"/>
    <w:rsid w:val="0010185E"/>
    <w:rsid w:val="00101F0A"/>
    <w:rsid w:val="00102C2C"/>
    <w:rsid w:val="0010400A"/>
    <w:rsid w:val="00105935"/>
    <w:rsid w:val="00105F0B"/>
    <w:rsid w:val="00106103"/>
    <w:rsid w:val="001064EB"/>
    <w:rsid w:val="00106695"/>
    <w:rsid w:val="00107DC7"/>
    <w:rsid w:val="0011050B"/>
    <w:rsid w:val="00111831"/>
    <w:rsid w:val="001119CD"/>
    <w:rsid w:val="00112007"/>
    <w:rsid w:val="00112E74"/>
    <w:rsid w:val="00113029"/>
    <w:rsid w:val="00113142"/>
    <w:rsid w:val="00113532"/>
    <w:rsid w:val="001136A2"/>
    <w:rsid w:val="00113ECC"/>
    <w:rsid w:val="00114D47"/>
    <w:rsid w:val="0011564C"/>
    <w:rsid w:val="0011578C"/>
    <w:rsid w:val="00117924"/>
    <w:rsid w:val="00120586"/>
    <w:rsid w:val="001209E0"/>
    <w:rsid w:val="00120C20"/>
    <w:rsid w:val="00120D5A"/>
    <w:rsid w:val="00121324"/>
    <w:rsid w:val="00121992"/>
    <w:rsid w:val="00122172"/>
    <w:rsid w:val="00122353"/>
    <w:rsid w:val="00122D58"/>
    <w:rsid w:val="001236A4"/>
    <w:rsid w:val="00125748"/>
    <w:rsid w:val="001272E3"/>
    <w:rsid w:val="00127AB8"/>
    <w:rsid w:val="001303F5"/>
    <w:rsid w:val="00130B73"/>
    <w:rsid w:val="00130DE3"/>
    <w:rsid w:val="00131197"/>
    <w:rsid w:val="001321DF"/>
    <w:rsid w:val="001326C5"/>
    <w:rsid w:val="001331F8"/>
    <w:rsid w:val="00133B2F"/>
    <w:rsid w:val="00133C90"/>
    <w:rsid w:val="0013420C"/>
    <w:rsid w:val="00134E7D"/>
    <w:rsid w:val="00135F5E"/>
    <w:rsid w:val="001372D2"/>
    <w:rsid w:val="001376CB"/>
    <w:rsid w:val="00140010"/>
    <w:rsid w:val="0014076B"/>
    <w:rsid w:val="001412FB"/>
    <w:rsid w:val="00141B52"/>
    <w:rsid w:val="001422B6"/>
    <w:rsid w:val="001428DA"/>
    <w:rsid w:val="001432F0"/>
    <w:rsid w:val="00143703"/>
    <w:rsid w:val="00143A7E"/>
    <w:rsid w:val="00144164"/>
    <w:rsid w:val="001453A3"/>
    <w:rsid w:val="00146164"/>
    <w:rsid w:val="001471B9"/>
    <w:rsid w:val="0015066A"/>
    <w:rsid w:val="00151153"/>
    <w:rsid w:val="001519D2"/>
    <w:rsid w:val="00151ED1"/>
    <w:rsid w:val="00152531"/>
    <w:rsid w:val="00153A5C"/>
    <w:rsid w:val="00153D17"/>
    <w:rsid w:val="00154287"/>
    <w:rsid w:val="00154A0E"/>
    <w:rsid w:val="00154A12"/>
    <w:rsid w:val="00154BCE"/>
    <w:rsid w:val="00154C1D"/>
    <w:rsid w:val="00154F9F"/>
    <w:rsid w:val="001554EC"/>
    <w:rsid w:val="001561E2"/>
    <w:rsid w:val="0015716E"/>
    <w:rsid w:val="001577FA"/>
    <w:rsid w:val="00157D61"/>
    <w:rsid w:val="00160039"/>
    <w:rsid w:val="001602A7"/>
    <w:rsid w:val="001603BB"/>
    <w:rsid w:val="001603F3"/>
    <w:rsid w:val="00160839"/>
    <w:rsid w:val="001621C3"/>
    <w:rsid w:val="001624E2"/>
    <w:rsid w:val="0016266A"/>
    <w:rsid w:val="00162A26"/>
    <w:rsid w:val="0016381E"/>
    <w:rsid w:val="001638C3"/>
    <w:rsid w:val="00164100"/>
    <w:rsid w:val="00164E72"/>
    <w:rsid w:val="00165183"/>
    <w:rsid w:val="001657D8"/>
    <w:rsid w:val="0016588E"/>
    <w:rsid w:val="00165A51"/>
    <w:rsid w:val="00165BD8"/>
    <w:rsid w:val="001669FD"/>
    <w:rsid w:val="00166ABD"/>
    <w:rsid w:val="00166C56"/>
    <w:rsid w:val="00166FCE"/>
    <w:rsid w:val="001675B7"/>
    <w:rsid w:val="00167B52"/>
    <w:rsid w:val="00170660"/>
    <w:rsid w:val="00170D30"/>
    <w:rsid w:val="0017136F"/>
    <w:rsid w:val="00171E36"/>
    <w:rsid w:val="001730A4"/>
    <w:rsid w:val="001735C4"/>
    <w:rsid w:val="001735D0"/>
    <w:rsid w:val="001736C9"/>
    <w:rsid w:val="001739F9"/>
    <w:rsid w:val="00173D7C"/>
    <w:rsid w:val="001741A4"/>
    <w:rsid w:val="00174486"/>
    <w:rsid w:val="00174D0F"/>
    <w:rsid w:val="001750BE"/>
    <w:rsid w:val="001755FD"/>
    <w:rsid w:val="001760B9"/>
    <w:rsid w:val="0017621F"/>
    <w:rsid w:val="001769C3"/>
    <w:rsid w:val="00176CB6"/>
    <w:rsid w:val="00176E36"/>
    <w:rsid w:val="0017746C"/>
    <w:rsid w:val="00177DF6"/>
    <w:rsid w:val="001804F7"/>
    <w:rsid w:val="0018137F"/>
    <w:rsid w:val="0018307A"/>
    <w:rsid w:val="00183415"/>
    <w:rsid w:val="001839E6"/>
    <w:rsid w:val="00183BB3"/>
    <w:rsid w:val="00184498"/>
    <w:rsid w:val="0018529E"/>
    <w:rsid w:val="001868DD"/>
    <w:rsid w:val="00187480"/>
    <w:rsid w:val="001877E2"/>
    <w:rsid w:val="00187B9E"/>
    <w:rsid w:val="00190091"/>
    <w:rsid w:val="00190AD6"/>
    <w:rsid w:val="00190EAA"/>
    <w:rsid w:val="00192545"/>
    <w:rsid w:val="00192D36"/>
    <w:rsid w:val="00193915"/>
    <w:rsid w:val="00195377"/>
    <w:rsid w:val="00195678"/>
    <w:rsid w:val="001970CE"/>
    <w:rsid w:val="001A00B6"/>
    <w:rsid w:val="001A0ADC"/>
    <w:rsid w:val="001A1284"/>
    <w:rsid w:val="001A1435"/>
    <w:rsid w:val="001A26C0"/>
    <w:rsid w:val="001A29A8"/>
    <w:rsid w:val="001A2B30"/>
    <w:rsid w:val="001A35F7"/>
    <w:rsid w:val="001A368A"/>
    <w:rsid w:val="001A3840"/>
    <w:rsid w:val="001A39FB"/>
    <w:rsid w:val="001A3D7E"/>
    <w:rsid w:val="001A4206"/>
    <w:rsid w:val="001A5401"/>
    <w:rsid w:val="001A5727"/>
    <w:rsid w:val="001A5A92"/>
    <w:rsid w:val="001A5FE2"/>
    <w:rsid w:val="001A6970"/>
    <w:rsid w:val="001A7225"/>
    <w:rsid w:val="001A772A"/>
    <w:rsid w:val="001A78F3"/>
    <w:rsid w:val="001B0AA6"/>
    <w:rsid w:val="001B143E"/>
    <w:rsid w:val="001B1447"/>
    <w:rsid w:val="001B3EA4"/>
    <w:rsid w:val="001B4BB1"/>
    <w:rsid w:val="001B4C9A"/>
    <w:rsid w:val="001B4F30"/>
    <w:rsid w:val="001B5895"/>
    <w:rsid w:val="001B6324"/>
    <w:rsid w:val="001B6C3E"/>
    <w:rsid w:val="001B7163"/>
    <w:rsid w:val="001B7915"/>
    <w:rsid w:val="001B7CD8"/>
    <w:rsid w:val="001B7F8E"/>
    <w:rsid w:val="001C04A5"/>
    <w:rsid w:val="001C0CF2"/>
    <w:rsid w:val="001C1E66"/>
    <w:rsid w:val="001C332B"/>
    <w:rsid w:val="001C3486"/>
    <w:rsid w:val="001C34F5"/>
    <w:rsid w:val="001C3C24"/>
    <w:rsid w:val="001C4D82"/>
    <w:rsid w:val="001C4F6D"/>
    <w:rsid w:val="001C5003"/>
    <w:rsid w:val="001C5081"/>
    <w:rsid w:val="001C50F5"/>
    <w:rsid w:val="001C65AE"/>
    <w:rsid w:val="001C7D70"/>
    <w:rsid w:val="001D0828"/>
    <w:rsid w:val="001D0D20"/>
    <w:rsid w:val="001D1A26"/>
    <w:rsid w:val="001D1C80"/>
    <w:rsid w:val="001D22CF"/>
    <w:rsid w:val="001D2620"/>
    <w:rsid w:val="001D28DE"/>
    <w:rsid w:val="001D2B82"/>
    <w:rsid w:val="001D3272"/>
    <w:rsid w:val="001D3B40"/>
    <w:rsid w:val="001D3D93"/>
    <w:rsid w:val="001D4F1C"/>
    <w:rsid w:val="001D4FBA"/>
    <w:rsid w:val="001D50D8"/>
    <w:rsid w:val="001D53E2"/>
    <w:rsid w:val="001D55AC"/>
    <w:rsid w:val="001D6211"/>
    <w:rsid w:val="001D71C8"/>
    <w:rsid w:val="001D730E"/>
    <w:rsid w:val="001D76A5"/>
    <w:rsid w:val="001E097D"/>
    <w:rsid w:val="001E10E5"/>
    <w:rsid w:val="001E1751"/>
    <w:rsid w:val="001E200D"/>
    <w:rsid w:val="001E23F1"/>
    <w:rsid w:val="001E2DAF"/>
    <w:rsid w:val="001E2EEE"/>
    <w:rsid w:val="001E2F19"/>
    <w:rsid w:val="001E32AA"/>
    <w:rsid w:val="001E3436"/>
    <w:rsid w:val="001E3B91"/>
    <w:rsid w:val="001E3F5D"/>
    <w:rsid w:val="001E4061"/>
    <w:rsid w:val="001E472E"/>
    <w:rsid w:val="001E490C"/>
    <w:rsid w:val="001E584A"/>
    <w:rsid w:val="001E6093"/>
    <w:rsid w:val="001E6576"/>
    <w:rsid w:val="001E6B3B"/>
    <w:rsid w:val="001F024C"/>
    <w:rsid w:val="001F163F"/>
    <w:rsid w:val="001F2A05"/>
    <w:rsid w:val="001F3CEC"/>
    <w:rsid w:val="001F4C78"/>
    <w:rsid w:val="001F60EE"/>
    <w:rsid w:val="001F638A"/>
    <w:rsid w:val="001F6D6B"/>
    <w:rsid w:val="001F70A5"/>
    <w:rsid w:val="001F733E"/>
    <w:rsid w:val="001F7A35"/>
    <w:rsid w:val="00201423"/>
    <w:rsid w:val="00202495"/>
    <w:rsid w:val="002024E5"/>
    <w:rsid w:val="0020260C"/>
    <w:rsid w:val="00203B78"/>
    <w:rsid w:val="00203C63"/>
    <w:rsid w:val="00204190"/>
    <w:rsid w:val="00204371"/>
    <w:rsid w:val="00204777"/>
    <w:rsid w:val="002048EE"/>
    <w:rsid w:val="00204CA9"/>
    <w:rsid w:val="00204E36"/>
    <w:rsid w:val="0020501B"/>
    <w:rsid w:val="00205219"/>
    <w:rsid w:val="00205384"/>
    <w:rsid w:val="002057D1"/>
    <w:rsid w:val="00205D08"/>
    <w:rsid w:val="00206519"/>
    <w:rsid w:val="00206BD5"/>
    <w:rsid w:val="0020783A"/>
    <w:rsid w:val="0020789C"/>
    <w:rsid w:val="00207BE7"/>
    <w:rsid w:val="00207C72"/>
    <w:rsid w:val="00207DC2"/>
    <w:rsid w:val="00210297"/>
    <w:rsid w:val="002108F5"/>
    <w:rsid w:val="002116F3"/>
    <w:rsid w:val="00211724"/>
    <w:rsid w:val="00211967"/>
    <w:rsid w:val="00211B99"/>
    <w:rsid w:val="002128B5"/>
    <w:rsid w:val="002129F0"/>
    <w:rsid w:val="00212F03"/>
    <w:rsid w:val="002135D5"/>
    <w:rsid w:val="002136EA"/>
    <w:rsid w:val="00214B10"/>
    <w:rsid w:val="00214C46"/>
    <w:rsid w:val="00216A6C"/>
    <w:rsid w:val="00216DAA"/>
    <w:rsid w:val="00217044"/>
    <w:rsid w:val="00220349"/>
    <w:rsid w:val="0022092F"/>
    <w:rsid w:val="0022237B"/>
    <w:rsid w:val="002226A0"/>
    <w:rsid w:val="002232E5"/>
    <w:rsid w:val="002240BD"/>
    <w:rsid w:val="00224530"/>
    <w:rsid w:val="00224B53"/>
    <w:rsid w:val="002262FF"/>
    <w:rsid w:val="002267BF"/>
    <w:rsid w:val="00226948"/>
    <w:rsid w:val="00227ACC"/>
    <w:rsid w:val="00227B1F"/>
    <w:rsid w:val="00230376"/>
    <w:rsid w:val="00230B54"/>
    <w:rsid w:val="00230D31"/>
    <w:rsid w:val="002313A3"/>
    <w:rsid w:val="002314BF"/>
    <w:rsid w:val="00231918"/>
    <w:rsid w:val="00232B02"/>
    <w:rsid w:val="00233EF2"/>
    <w:rsid w:val="002352DD"/>
    <w:rsid w:val="00235F8E"/>
    <w:rsid w:val="00236899"/>
    <w:rsid w:val="002407F5"/>
    <w:rsid w:val="0024323A"/>
    <w:rsid w:val="002434C5"/>
    <w:rsid w:val="00243789"/>
    <w:rsid w:val="00243A1F"/>
    <w:rsid w:val="00243A55"/>
    <w:rsid w:val="00245451"/>
    <w:rsid w:val="002463A2"/>
    <w:rsid w:val="00246BBA"/>
    <w:rsid w:val="00246F0A"/>
    <w:rsid w:val="00247073"/>
    <w:rsid w:val="0025009B"/>
    <w:rsid w:val="00250660"/>
    <w:rsid w:val="00250EF7"/>
    <w:rsid w:val="002511AF"/>
    <w:rsid w:val="00251354"/>
    <w:rsid w:val="002513AA"/>
    <w:rsid w:val="0025171E"/>
    <w:rsid w:val="00252401"/>
    <w:rsid w:val="00252452"/>
    <w:rsid w:val="002527C9"/>
    <w:rsid w:val="00252CD8"/>
    <w:rsid w:val="002536D0"/>
    <w:rsid w:val="00253912"/>
    <w:rsid w:val="0025459A"/>
    <w:rsid w:val="002545E4"/>
    <w:rsid w:val="00254875"/>
    <w:rsid w:val="002552CD"/>
    <w:rsid w:val="00255340"/>
    <w:rsid w:val="002557FE"/>
    <w:rsid w:val="00255EF6"/>
    <w:rsid w:val="00255F32"/>
    <w:rsid w:val="00256046"/>
    <w:rsid w:val="0025657D"/>
    <w:rsid w:val="00256A97"/>
    <w:rsid w:val="00257D12"/>
    <w:rsid w:val="00260EED"/>
    <w:rsid w:val="0026155E"/>
    <w:rsid w:val="002617F4"/>
    <w:rsid w:val="00261DAB"/>
    <w:rsid w:val="00261EB8"/>
    <w:rsid w:val="0026245D"/>
    <w:rsid w:val="002624D6"/>
    <w:rsid w:val="00263FF9"/>
    <w:rsid w:val="002641E2"/>
    <w:rsid w:val="0026473D"/>
    <w:rsid w:val="002648C5"/>
    <w:rsid w:val="0026490C"/>
    <w:rsid w:val="0026510F"/>
    <w:rsid w:val="00265A39"/>
    <w:rsid w:val="00266A32"/>
    <w:rsid w:val="002676DA"/>
    <w:rsid w:val="00267ED5"/>
    <w:rsid w:val="00271526"/>
    <w:rsid w:val="0027188C"/>
    <w:rsid w:val="00272077"/>
    <w:rsid w:val="00273953"/>
    <w:rsid w:val="00273BC5"/>
    <w:rsid w:val="00273D5A"/>
    <w:rsid w:val="002740CC"/>
    <w:rsid w:val="00274227"/>
    <w:rsid w:val="00274584"/>
    <w:rsid w:val="00274603"/>
    <w:rsid w:val="00274732"/>
    <w:rsid w:val="002749E4"/>
    <w:rsid w:val="00274A9B"/>
    <w:rsid w:val="00274D08"/>
    <w:rsid w:val="0027521D"/>
    <w:rsid w:val="00275A5F"/>
    <w:rsid w:val="002761CF"/>
    <w:rsid w:val="0027655C"/>
    <w:rsid w:val="00276DBB"/>
    <w:rsid w:val="00276DE3"/>
    <w:rsid w:val="00276DF6"/>
    <w:rsid w:val="0028042B"/>
    <w:rsid w:val="002806A2"/>
    <w:rsid w:val="00280705"/>
    <w:rsid w:val="0028111C"/>
    <w:rsid w:val="00282004"/>
    <w:rsid w:val="002827FE"/>
    <w:rsid w:val="002832AB"/>
    <w:rsid w:val="0028376C"/>
    <w:rsid w:val="00283FDB"/>
    <w:rsid w:val="00285450"/>
    <w:rsid w:val="00285D84"/>
    <w:rsid w:val="0028692D"/>
    <w:rsid w:val="00286A0D"/>
    <w:rsid w:val="00286ECE"/>
    <w:rsid w:val="0028709B"/>
    <w:rsid w:val="00287B1C"/>
    <w:rsid w:val="00287E9F"/>
    <w:rsid w:val="002904FF"/>
    <w:rsid w:val="00290868"/>
    <w:rsid w:val="002912F9"/>
    <w:rsid w:val="002918C3"/>
    <w:rsid w:val="00291D4E"/>
    <w:rsid w:val="00291F59"/>
    <w:rsid w:val="00293228"/>
    <w:rsid w:val="002935DE"/>
    <w:rsid w:val="00293E6E"/>
    <w:rsid w:val="00293ED9"/>
    <w:rsid w:val="002958FE"/>
    <w:rsid w:val="0029753E"/>
    <w:rsid w:val="002975F5"/>
    <w:rsid w:val="00297654"/>
    <w:rsid w:val="00297A18"/>
    <w:rsid w:val="00297E8C"/>
    <w:rsid w:val="002A096C"/>
    <w:rsid w:val="002A0D24"/>
    <w:rsid w:val="002A2352"/>
    <w:rsid w:val="002A2FB4"/>
    <w:rsid w:val="002A3418"/>
    <w:rsid w:val="002A363E"/>
    <w:rsid w:val="002A386B"/>
    <w:rsid w:val="002A3D78"/>
    <w:rsid w:val="002A4327"/>
    <w:rsid w:val="002A4454"/>
    <w:rsid w:val="002A4D9D"/>
    <w:rsid w:val="002A5252"/>
    <w:rsid w:val="002A5AB5"/>
    <w:rsid w:val="002A60FB"/>
    <w:rsid w:val="002A610C"/>
    <w:rsid w:val="002A62CF"/>
    <w:rsid w:val="002A698C"/>
    <w:rsid w:val="002A6E7F"/>
    <w:rsid w:val="002A76B7"/>
    <w:rsid w:val="002A78EB"/>
    <w:rsid w:val="002A7B24"/>
    <w:rsid w:val="002A7BD8"/>
    <w:rsid w:val="002A7BF1"/>
    <w:rsid w:val="002B03CB"/>
    <w:rsid w:val="002B07A7"/>
    <w:rsid w:val="002B0B08"/>
    <w:rsid w:val="002B0B6B"/>
    <w:rsid w:val="002B1031"/>
    <w:rsid w:val="002B154D"/>
    <w:rsid w:val="002B2A25"/>
    <w:rsid w:val="002B2F36"/>
    <w:rsid w:val="002B3039"/>
    <w:rsid w:val="002B3185"/>
    <w:rsid w:val="002B31F6"/>
    <w:rsid w:val="002B50CC"/>
    <w:rsid w:val="002B51F3"/>
    <w:rsid w:val="002B5369"/>
    <w:rsid w:val="002B5CB8"/>
    <w:rsid w:val="002B6678"/>
    <w:rsid w:val="002B7288"/>
    <w:rsid w:val="002B7591"/>
    <w:rsid w:val="002B771B"/>
    <w:rsid w:val="002C031D"/>
    <w:rsid w:val="002C0753"/>
    <w:rsid w:val="002C101B"/>
    <w:rsid w:val="002C1481"/>
    <w:rsid w:val="002C20DE"/>
    <w:rsid w:val="002C21C2"/>
    <w:rsid w:val="002C23E9"/>
    <w:rsid w:val="002C257D"/>
    <w:rsid w:val="002C2CFF"/>
    <w:rsid w:val="002C2D72"/>
    <w:rsid w:val="002C434C"/>
    <w:rsid w:val="002C458B"/>
    <w:rsid w:val="002C46D7"/>
    <w:rsid w:val="002C4731"/>
    <w:rsid w:val="002C5185"/>
    <w:rsid w:val="002C593A"/>
    <w:rsid w:val="002C6724"/>
    <w:rsid w:val="002C7609"/>
    <w:rsid w:val="002C7D3F"/>
    <w:rsid w:val="002D09C7"/>
    <w:rsid w:val="002D0D6D"/>
    <w:rsid w:val="002D1A49"/>
    <w:rsid w:val="002D307F"/>
    <w:rsid w:val="002D4197"/>
    <w:rsid w:val="002D4198"/>
    <w:rsid w:val="002D468C"/>
    <w:rsid w:val="002D4C71"/>
    <w:rsid w:val="002D504A"/>
    <w:rsid w:val="002D53F4"/>
    <w:rsid w:val="002D5632"/>
    <w:rsid w:val="002D5ABF"/>
    <w:rsid w:val="002D5B11"/>
    <w:rsid w:val="002D5D9A"/>
    <w:rsid w:val="002D798A"/>
    <w:rsid w:val="002D7991"/>
    <w:rsid w:val="002E07B9"/>
    <w:rsid w:val="002E2040"/>
    <w:rsid w:val="002E283A"/>
    <w:rsid w:val="002E2BA2"/>
    <w:rsid w:val="002E2C87"/>
    <w:rsid w:val="002E31A9"/>
    <w:rsid w:val="002E3502"/>
    <w:rsid w:val="002E3B56"/>
    <w:rsid w:val="002E3E5B"/>
    <w:rsid w:val="002E55E1"/>
    <w:rsid w:val="002E63DB"/>
    <w:rsid w:val="002E6698"/>
    <w:rsid w:val="002E6A4C"/>
    <w:rsid w:val="002E6ECF"/>
    <w:rsid w:val="002F0A48"/>
    <w:rsid w:val="002F1290"/>
    <w:rsid w:val="002F176C"/>
    <w:rsid w:val="002F198B"/>
    <w:rsid w:val="002F1A8A"/>
    <w:rsid w:val="002F1FF3"/>
    <w:rsid w:val="002F29F9"/>
    <w:rsid w:val="002F3692"/>
    <w:rsid w:val="002F3733"/>
    <w:rsid w:val="002F3E8A"/>
    <w:rsid w:val="002F4076"/>
    <w:rsid w:val="002F4245"/>
    <w:rsid w:val="002F42DF"/>
    <w:rsid w:val="002F49D6"/>
    <w:rsid w:val="002F5825"/>
    <w:rsid w:val="002F58FF"/>
    <w:rsid w:val="002F5D86"/>
    <w:rsid w:val="002F635B"/>
    <w:rsid w:val="002F7381"/>
    <w:rsid w:val="00300A00"/>
    <w:rsid w:val="00301B46"/>
    <w:rsid w:val="00302242"/>
    <w:rsid w:val="0030239D"/>
    <w:rsid w:val="00302408"/>
    <w:rsid w:val="00302489"/>
    <w:rsid w:val="00303AE5"/>
    <w:rsid w:val="0030403E"/>
    <w:rsid w:val="003046CE"/>
    <w:rsid w:val="00304AC7"/>
    <w:rsid w:val="00305BAB"/>
    <w:rsid w:val="0030627B"/>
    <w:rsid w:val="00307287"/>
    <w:rsid w:val="0030748B"/>
    <w:rsid w:val="0030767E"/>
    <w:rsid w:val="00307B8F"/>
    <w:rsid w:val="00307F7E"/>
    <w:rsid w:val="0031006E"/>
    <w:rsid w:val="003104E3"/>
    <w:rsid w:val="003105E6"/>
    <w:rsid w:val="003108BE"/>
    <w:rsid w:val="0031099E"/>
    <w:rsid w:val="00310E85"/>
    <w:rsid w:val="00311040"/>
    <w:rsid w:val="00311AD7"/>
    <w:rsid w:val="00311E2B"/>
    <w:rsid w:val="00311EB6"/>
    <w:rsid w:val="00312564"/>
    <w:rsid w:val="003126B0"/>
    <w:rsid w:val="00312CB7"/>
    <w:rsid w:val="00313B1C"/>
    <w:rsid w:val="00313E4A"/>
    <w:rsid w:val="00314493"/>
    <w:rsid w:val="00314FCC"/>
    <w:rsid w:val="003150FF"/>
    <w:rsid w:val="00315BE1"/>
    <w:rsid w:val="00315F9D"/>
    <w:rsid w:val="00315FFD"/>
    <w:rsid w:val="0031625C"/>
    <w:rsid w:val="0031645D"/>
    <w:rsid w:val="0031672E"/>
    <w:rsid w:val="00316788"/>
    <w:rsid w:val="003175EA"/>
    <w:rsid w:val="003201DC"/>
    <w:rsid w:val="00320CA4"/>
    <w:rsid w:val="00321A46"/>
    <w:rsid w:val="00321BB1"/>
    <w:rsid w:val="00322DF3"/>
    <w:rsid w:val="0032383D"/>
    <w:rsid w:val="00324AD0"/>
    <w:rsid w:val="00325400"/>
    <w:rsid w:val="003256B2"/>
    <w:rsid w:val="0032574C"/>
    <w:rsid w:val="00325DA9"/>
    <w:rsid w:val="00326705"/>
    <w:rsid w:val="00326789"/>
    <w:rsid w:val="00326F80"/>
    <w:rsid w:val="00327B69"/>
    <w:rsid w:val="00330325"/>
    <w:rsid w:val="00331E4E"/>
    <w:rsid w:val="0033236F"/>
    <w:rsid w:val="00332A59"/>
    <w:rsid w:val="00332CFC"/>
    <w:rsid w:val="00332D25"/>
    <w:rsid w:val="0033339E"/>
    <w:rsid w:val="00333561"/>
    <w:rsid w:val="00333968"/>
    <w:rsid w:val="003343B7"/>
    <w:rsid w:val="003347C0"/>
    <w:rsid w:val="00334CE4"/>
    <w:rsid w:val="003354E8"/>
    <w:rsid w:val="00335A9F"/>
    <w:rsid w:val="00336402"/>
    <w:rsid w:val="003370F4"/>
    <w:rsid w:val="00337E6A"/>
    <w:rsid w:val="00341678"/>
    <w:rsid w:val="00341A84"/>
    <w:rsid w:val="00341DC4"/>
    <w:rsid w:val="00342029"/>
    <w:rsid w:val="003429DD"/>
    <w:rsid w:val="00342CD7"/>
    <w:rsid w:val="0034322A"/>
    <w:rsid w:val="0034358E"/>
    <w:rsid w:val="003442FF"/>
    <w:rsid w:val="00344C3E"/>
    <w:rsid w:val="00345E57"/>
    <w:rsid w:val="00346B8F"/>
    <w:rsid w:val="00347121"/>
    <w:rsid w:val="003508D9"/>
    <w:rsid w:val="0035178B"/>
    <w:rsid w:val="00351793"/>
    <w:rsid w:val="003518DF"/>
    <w:rsid w:val="00351B1C"/>
    <w:rsid w:val="003527E3"/>
    <w:rsid w:val="00352878"/>
    <w:rsid w:val="00353741"/>
    <w:rsid w:val="00353FB7"/>
    <w:rsid w:val="00355376"/>
    <w:rsid w:val="0035566A"/>
    <w:rsid w:val="00355A96"/>
    <w:rsid w:val="003560E0"/>
    <w:rsid w:val="00356349"/>
    <w:rsid w:val="00356469"/>
    <w:rsid w:val="00356511"/>
    <w:rsid w:val="00360553"/>
    <w:rsid w:val="00360D96"/>
    <w:rsid w:val="00360DA4"/>
    <w:rsid w:val="00361AD1"/>
    <w:rsid w:val="00361CAE"/>
    <w:rsid w:val="00362E8A"/>
    <w:rsid w:val="00362EE2"/>
    <w:rsid w:val="00364C4D"/>
    <w:rsid w:val="003653BF"/>
    <w:rsid w:val="003654A8"/>
    <w:rsid w:val="00366C92"/>
    <w:rsid w:val="00366EEA"/>
    <w:rsid w:val="00367032"/>
    <w:rsid w:val="00371975"/>
    <w:rsid w:val="00371DA5"/>
    <w:rsid w:val="0037270A"/>
    <w:rsid w:val="00372D00"/>
    <w:rsid w:val="0037388F"/>
    <w:rsid w:val="00373CA5"/>
    <w:rsid w:val="00373E17"/>
    <w:rsid w:val="00374D9D"/>
    <w:rsid w:val="0037544F"/>
    <w:rsid w:val="003758D8"/>
    <w:rsid w:val="00375A94"/>
    <w:rsid w:val="003762E7"/>
    <w:rsid w:val="00376854"/>
    <w:rsid w:val="003771A8"/>
    <w:rsid w:val="003800B8"/>
    <w:rsid w:val="003808B5"/>
    <w:rsid w:val="0038191C"/>
    <w:rsid w:val="00381DF5"/>
    <w:rsid w:val="00382144"/>
    <w:rsid w:val="00382249"/>
    <w:rsid w:val="00383F50"/>
    <w:rsid w:val="00384745"/>
    <w:rsid w:val="00385A2B"/>
    <w:rsid w:val="00385F4C"/>
    <w:rsid w:val="00386802"/>
    <w:rsid w:val="00386E7A"/>
    <w:rsid w:val="00390801"/>
    <w:rsid w:val="00390A57"/>
    <w:rsid w:val="0039134F"/>
    <w:rsid w:val="00391AE8"/>
    <w:rsid w:val="00393B94"/>
    <w:rsid w:val="00397050"/>
    <w:rsid w:val="003972D6"/>
    <w:rsid w:val="0039743F"/>
    <w:rsid w:val="003A0410"/>
    <w:rsid w:val="003A056F"/>
    <w:rsid w:val="003A0AAC"/>
    <w:rsid w:val="003A2032"/>
    <w:rsid w:val="003A2552"/>
    <w:rsid w:val="003A2972"/>
    <w:rsid w:val="003A3063"/>
    <w:rsid w:val="003A3747"/>
    <w:rsid w:val="003A3CAF"/>
    <w:rsid w:val="003A40D6"/>
    <w:rsid w:val="003A43E8"/>
    <w:rsid w:val="003A44E2"/>
    <w:rsid w:val="003A4515"/>
    <w:rsid w:val="003A4781"/>
    <w:rsid w:val="003A49C9"/>
    <w:rsid w:val="003A4CAF"/>
    <w:rsid w:val="003A5265"/>
    <w:rsid w:val="003A64D5"/>
    <w:rsid w:val="003A654A"/>
    <w:rsid w:val="003A6621"/>
    <w:rsid w:val="003A6C78"/>
    <w:rsid w:val="003A7CFE"/>
    <w:rsid w:val="003B00A7"/>
    <w:rsid w:val="003B0184"/>
    <w:rsid w:val="003B0434"/>
    <w:rsid w:val="003B0775"/>
    <w:rsid w:val="003B0E7B"/>
    <w:rsid w:val="003B1A91"/>
    <w:rsid w:val="003B3698"/>
    <w:rsid w:val="003B4298"/>
    <w:rsid w:val="003B5184"/>
    <w:rsid w:val="003B55EF"/>
    <w:rsid w:val="003B5C59"/>
    <w:rsid w:val="003B6062"/>
    <w:rsid w:val="003B60A3"/>
    <w:rsid w:val="003B65E2"/>
    <w:rsid w:val="003B746B"/>
    <w:rsid w:val="003B775F"/>
    <w:rsid w:val="003B79E8"/>
    <w:rsid w:val="003C006E"/>
    <w:rsid w:val="003C0464"/>
    <w:rsid w:val="003C1513"/>
    <w:rsid w:val="003C16C4"/>
    <w:rsid w:val="003C1C58"/>
    <w:rsid w:val="003C2146"/>
    <w:rsid w:val="003C2A0E"/>
    <w:rsid w:val="003C31F3"/>
    <w:rsid w:val="003C3470"/>
    <w:rsid w:val="003C390F"/>
    <w:rsid w:val="003C52E2"/>
    <w:rsid w:val="003C58DC"/>
    <w:rsid w:val="003C5AAE"/>
    <w:rsid w:val="003C67D7"/>
    <w:rsid w:val="003C6D9D"/>
    <w:rsid w:val="003C6EA2"/>
    <w:rsid w:val="003C740A"/>
    <w:rsid w:val="003C74D5"/>
    <w:rsid w:val="003D0ABC"/>
    <w:rsid w:val="003D0E17"/>
    <w:rsid w:val="003D1034"/>
    <w:rsid w:val="003D120C"/>
    <w:rsid w:val="003D1CD2"/>
    <w:rsid w:val="003D23EA"/>
    <w:rsid w:val="003D50B6"/>
    <w:rsid w:val="003D562C"/>
    <w:rsid w:val="003D65BA"/>
    <w:rsid w:val="003D6CF1"/>
    <w:rsid w:val="003E0BAB"/>
    <w:rsid w:val="003E0D26"/>
    <w:rsid w:val="003E1017"/>
    <w:rsid w:val="003E117F"/>
    <w:rsid w:val="003E25EA"/>
    <w:rsid w:val="003E3017"/>
    <w:rsid w:val="003E3DD3"/>
    <w:rsid w:val="003E3E15"/>
    <w:rsid w:val="003E47A7"/>
    <w:rsid w:val="003E5057"/>
    <w:rsid w:val="003E567F"/>
    <w:rsid w:val="003E5AFF"/>
    <w:rsid w:val="003E5D90"/>
    <w:rsid w:val="003E5EB5"/>
    <w:rsid w:val="003E6DB0"/>
    <w:rsid w:val="003E6F8D"/>
    <w:rsid w:val="003E79F4"/>
    <w:rsid w:val="003F0444"/>
    <w:rsid w:val="003F282C"/>
    <w:rsid w:val="003F50E4"/>
    <w:rsid w:val="003F534A"/>
    <w:rsid w:val="003F5E69"/>
    <w:rsid w:val="003F632F"/>
    <w:rsid w:val="003F6678"/>
    <w:rsid w:val="003F6DCF"/>
    <w:rsid w:val="003F7168"/>
    <w:rsid w:val="003F75AB"/>
    <w:rsid w:val="003F7821"/>
    <w:rsid w:val="003F782E"/>
    <w:rsid w:val="003F7CA0"/>
    <w:rsid w:val="004006C8"/>
    <w:rsid w:val="00400964"/>
    <w:rsid w:val="00401A5B"/>
    <w:rsid w:val="00401E6A"/>
    <w:rsid w:val="0040271C"/>
    <w:rsid w:val="00402C86"/>
    <w:rsid w:val="00402D0E"/>
    <w:rsid w:val="00403543"/>
    <w:rsid w:val="00403AD1"/>
    <w:rsid w:val="00404C28"/>
    <w:rsid w:val="0040525C"/>
    <w:rsid w:val="0040611F"/>
    <w:rsid w:val="00406F2E"/>
    <w:rsid w:val="004070EB"/>
    <w:rsid w:val="004079FD"/>
    <w:rsid w:val="00411674"/>
    <w:rsid w:val="00411D82"/>
    <w:rsid w:val="00412264"/>
    <w:rsid w:val="0041296D"/>
    <w:rsid w:val="00413503"/>
    <w:rsid w:val="004153F3"/>
    <w:rsid w:val="004155B0"/>
    <w:rsid w:val="00415775"/>
    <w:rsid w:val="00416177"/>
    <w:rsid w:val="00416C57"/>
    <w:rsid w:val="00416D4B"/>
    <w:rsid w:val="00416ECB"/>
    <w:rsid w:val="004173E6"/>
    <w:rsid w:val="0041776F"/>
    <w:rsid w:val="004178CB"/>
    <w:rsid w:val="00420B04"/>
    <w:rsid w:val="0042257B"/>
    <w:rsid w:val="00422AC4"/>
    <w:rsid w:val="00422C49"/>
    <w:rsid w:val="004230F1"/>
    <w:rsid w:val="00423977"/>
    <w:rsid w:val="0042439C"/>
    <w:rsid w:val="004245AB"/>
    <w:rsid w:val="00424B06"/>
    <w:rsid w:val="00425C78"/>
    <w:rsid w:val="00426698"/>
    <w:rsid w:val="00426A8B"/>
    <w:rsid w:val="00426CBD"/>
    <w:rsid w:val="00427D84"/>
    <w:rsid w:val="00430898"/>
    <w:rsid w:val="004308F4"/>
    <w:rsid w:val="00430A59"/>
    <w:rsid w:val="00432523"/>
    <w:rsid w:val="00432731"/>
    <w:rsid w:val="00432CB3"/>
    <w:rsid w:val="00432D8D"/>
    <w:rsid w:val="00432E4E"/>
    <w:rsid w:val="00433480"/>
    <w:rsid w:val="004336AB"/>
    <w:rsid w:val="00433E04"/>
    <w:rsid w:val="00434494"/>
    <w:rsid w:val="0043455D"/>
    <w:rsid w:val="00434E1C"/>
    <w:rsid w:val="004350A5"/>
    <w:rsid w:val="00435C1B"/>
    <w:rsid w:val="00437041"/>
    <w:rsid w:val="004371CC"/>
    <w:rsid w:val="00437352"/>
    <w:rsid w:val="0043774A"/>
    <w:rsid w:val="004377BE"/>
    <w:rsid w:val="00437D2F"/>
    <w:rsid w:val="00440965"/>
    <w:rsid w:val="00440D5D"/>
    <w:rsid w:val="00440E63"/>
    <w:rsid w:val="0044153A"/>
    <w:rsid w:val="0044158B"/>
    <w:rsid w:val="00441786"/>
    <w:rsid w:val="0044245B"/>
    <w:rsid w:val="0044252E"/>
    <w:rsid w:val="00442FD8"/>
    <w:rsid w:val="00443159"/>
    <w:rsid w:val="004457CC"/>
    <w:rsid w:val="004471A1"/>
    <w:rsid w:val="00447BA6"/>
    <w:rsid w:val="0045025C"/>
    <w:rsid w:val="00451D1D"/>
    <w:rsid w:val="00451DCB"/>
    <w:rsid w:val="00452199"/>
    <w:rsid w:val="004521E3"/>
    <w:rsid w:val="00453006"/>
    <w:rsid w:val="004541CA"/>
    <w:rsid w:val="0045451C"/>
    <w:rsid w:val="00454FB7"/>
    <w:rsid w:val="004554BC"/>
    <w:rsid w:val="00455F8B"/>
    <w:rsid w:val="00457D04"/>
    <w:rsid w:val="0046063F"/>
    <w:rsid w:val="00461EC5"/>
    <w:rsid w:val="0046302C"/>
    <w:rsid w:val="0046350F"/>
    <w:rsid w:val="00463833"/>
    <w:rsid w:val="00464BA5"/>
    <w:rsid w:val="00464E2B"/>
    <w:rsid w:val="00465058"/>
    <w:rsid w:val="004650E5"/>
    <w:rsid w:val="00466875"/>
    <w:rsid w:val="00466DD8"/>
    <w:rsid w:val="004671FE"/>
    <w:rsid w:val="00470E2F"/>
    <w:rsid w:val="00472257"/>
    <w:rsid w:val="00472C1D"/>
    <w:rsid w:val="004733B9"/>
    <w:rsid w:val="0047344D"/>
    <w:rsid w:val="00473ED9"/>
    <w:rsid w:val="00474B82"/>
    <w:rsid w:val="00475505"/>
    <w:rsid w:val="00475A7E"/>
    <w:rsid w:val="00475F09"/>
    <w:rsid w:val="0047616A"/>
    <w:rsid w:val="004764D0"/>
    <w:rsid w:val="004776A5"/>
    <w:rsid w:val="004804D0"/>
    <w:rsid w:val="0048055D"/>
    <w:rsid w:val="00480C0B"/>
    <w:rsid w:val="004823C3"/>
    <w:rsid w:val="00483218"/>
    <w:rsid w:val="00483EB5"/>
    <w:rsid w:val="004850F1"/>
    <w:rsid w:val="0048520A"/>
    <w:rsid w:val="00485323"/>
    <w:rsid w:val="0048580C"/>
    <w:rsid w:val="00485A49"/>
    <w:rsid w:val="00485F91"/>
    <w:rsid w:val="00486D2E"/>
    <w:rsid w:val="00487502"/>
    <w:rsid w:val="00487DD6"/>
    <w:rsid w:val="00487EE3"/>
    <w:rsid w:val="004907DB"/>
    <w:rsid w:val="0049199A"/>
    <w:rsid w:val="004919D9"/>
    <w:rsid w:val="004924D4"/>
    <w:rsid w:val="00492ED5"/>
    <w:rsid w:val="00492F4F"/>
    <w:rsid w:val="004933F1"/>
    <w:rsid w:val="0049465D"/>
    <w:rsid w:val="004948B8"/>
    <w:rsid w:val="00495E39"/>
    <w:rsid w:val="00495FB0"/>
    <w:rsid w:val="004A1481"/>
    <w:rsid w:val="004A1B61"/>
    <w:rsid w:val="004A2455"/>
    <w:rsid w:val="004A3E6C"/>
    <w:rsid w:val="004A4757"/>
    <w:rsid w:val="004A4A61"/>
    <w:rsid w:val="004A5180"/>
    <w:rsid w:val="004A52A0"/>
    <w:rsid w:val="004A575D"/>
    <w:rsid w:val="004A6B3B"/>
    <w:rsid w:val="004A6BE7"/>
    <w:rsid w:val="004A74C8"/>
    <w:rsid w:val="004B080C"/>
    <w:rsid w:val="004B0FE6"/>
    <w:rsid w:val="004B15EA"/>
    <w:rsid w:val="004B1890"/>
    <w:rsid w:val="004B1E77"/>
    <w:rsid w:val="004B1F1C"/>
    <w:rsid w:val="004B1FC8"/>
    <w:rsid w:val="004B2C70"/>
    <w:rsid w:val="004B2D68"/>
    <w:rsid w:val="004B38C5"/>
    <w:rsid w:val="004B3C26"/>
    <w:rsid w:val="004B4346"/>
    <w:rsid w:val="004B4522"/>
    <w:rsid w:val="004B5A76"/>
    <w:rsid w:val="004B5C9B"/>
    <w:rsid w:val="004B61B5"/>
    <w:rsid w:val="004B6740"/>
    <w:rsid w:val="004B783F"/>
    <w:rsid w:val="004C024A"/>
    <w:rsid w:val="004C09B4"/>
    <w:rsid w:val="004C1F3E"/>
    <w:rsid w:val="004C2D3B"/>
    <w:rsid w:val="004C35BC"/>
    <w:rsid w:val="004C363C"/>
    <w:rsid w:val="004C401A"/>
    <w:rsid w:val="004C7075"/>
    <w:rsid w:val="004C7D21"/>
    <w:rsid w:val="004D000A"/>
    <w:rsid w:val="004D041B"/>
    <w:rsid w:val="004D0F8A"/>
    <w:rsid w:val="004D117C"/>
    <w:rsid w:val="004D15B0"/>
    <w:rsid w:val="004D16A2"/>
    <w:rsid w:val="004D1FE6"/>
    <w:rsid w:val="004D2D3E"/>
    <w:rsid w:val="004D2E15"/>
    <w:rsid w:val="004D2E73"/>
    <w:rsid w:val="004D2F51"/>
    <w:rsid w:val="004D4257"/>
    <w:rsid w:val="004D44C7"/>
    <w:rsid w:val="004D4D3C"/>
    <w:rsid w:val="004D56B8"/>
    <w:rsid w:val="004D58EA"/>
    <w:rsid w:val="004D59BC"/>
    <w:rsid w:val="004D6301"/>
    <w:rsid w:val="004D6740"/>
    <w:rsid w:val="004D6A1E"/>
    <w:rsid w:val="004D6E62"/>
    <w:rsid w:val="004D7CD8"/>
    <w:rsid w:val="004E00DB"/>
    <w:rsid w:val="004E00F0"/>
    <w:rsid w:val="004E015B"/>
    <w:rsid w:val="004E0538"/>
    <w:rsid w:val="004E05D2"/>
    <w:rsid w:val="004E0BEB"/>
    <w:rsid w:val="004E0DD7"/>
    <w:rsid w:val="004E2FDD"/>
    <w:rsid w:val="004E3D00"/>
    <w:rsid w:val="004E3D93"/>
    <w:rsid w:val="004E4273"/>
    <w:rsid w:val="004E4EE2"/>
    <w:rsid w:val="004E5B95"/>
    <w:rsid w:val="004E5E9B"/>
    <w:rsid w:val="004E64AC"/>
    <w:rsid w:val="004E653F"/>
    <w:rsid w:val="004E655A"/>
    <w:rsid w:val="004E7304"/>
    <w:rsid w:val="004F0204"/>
    <w:rsid w:val="004F16DB"/>
    <w:rsid w:val="004F1B05"/>
    <w:rsid w:val="004F1F61"/>
    <w:rsid w:val="004F23C2"/>
    <w:rsid w:val="004F24F9"/>
    <w:rsid w:val="004F2EE8"/>
    <w:rsid w:val="004F47FC"/>
    <w:rsid w:val="004F4F0E"/>
    <w:rsid w:val="004F59A8"/>
    <w:rsid w:val="004F6495"/>
    <w:rsid w:val="004F65F7"/>
    <w:rsid w:val="004F6CE3"/>
    <w:rsid w:val="005004F2"/>
    <w:rsid w:val="0050141B"/>
    <w:rsid w:val="005017D2"/>
    <w:rsid w:val="005019D4"/>
    <w:rsid w:val="00501A58"/>
    <w:rsid w:val="00502082"/>
    <w:rsid w:val="0050298A"/>
    <w:rsid w:val="00502B1D"/>
    <w:rsid w:val="00502C03"/>
    <w:rsid w:val="00503EA1"/>
    <w:rsid w:val="005043C0"/>
    <w:rsid w:val="005054F3"/>
    <w:rsid w:val="00506FF0"/>
    <w:rsid w:val="00507081"/>
    <w:rsid w:val="005071B9"/>
    <w:rsid w:val="00507783"/>
    <w:rsid w:val="005077D4"/>
    <w:rsid w:val="005101EA"/>
    <w:rsid w:val="00510845"/>
    <w:rsid w:val="005115BC"/>
    <w:rsid w:val="00511696"/>
    <w:rsid w:val="005116EE"/>
    <w:rsid w:val="0051197E"/>
    <w:rsid w:val="005122A3"/>
    <w:rsid w:val="00512BF1"/>
    <w:rsid w:val="00512CED"/>
    <w:rsid w:val="005138C9"/>
    <w:rsid w:val="005140E7"/>
    <w:rsid w:val="005149CB"/>
    <w:rsid w:val="005151B0"/>
    <w:rsid w:val="00515788"/>
    <w:rsid w:val="00515BA3"/>
    <w:rsid w:val="00516294"/>
    <w:rsid w:val="00516CA2"/>
    <w:rsid w:val="00517037"/>
    <w:rsid w:val="005172B7"/>
    <w:rsid w:val="00520A6A"/>
    <w:rsid w:val="00521F45"/>
    <w:rsid w:val="0052245C"/>
    <w:rsid w:val="00522B41"/>
    <w:rsid w:val="005245A4"/>
    <w:rsid w:val="0052469E"/>
    <w:rsid w:val="00525EF8"/>
    <w:rsid w:val="005268F9"/>
    <w:rsid w:val="005269E6"/>
    <w:rsid w:val="00527221"/>
    <w:rsid w:val="00533A9F"/>
    <w:rsid w:val="00534F1B"/>
    <w:rsid w:val="00536B3E"/>
    <w:rsid w:val="00537881"/>
    <w:rsid w:val="00540EF8"/>
    <w:rsid w:val="00541199"/>
    <w:rsid w:val="00541642"/>
    <w:rsid w:val="00541836"/>
    <w:rsid w:val="00541AE0"/>
    <w:rsid w:val="005426BE"/>
    <w:rsid w:val="0054271D"/>
    <w:rsid w:val="00542BCC"/>
    <w:rsid w:val="0054388A"/>
    <w:rsid w:val="00543E3F"/>
    <w:rsid w:val="00544372"/>
    <w:rsid w:val="00544A80"/>
    <w:rsid w:val="00545404"/>
    <w:rsid w:val="0054598B"/>
    <w:rsid w:val="005462F0"/>
    <w:rsid w:val="0054651D"/>
    <w:rsid w:val="00546786"/>
    <w:rsid w:val="0054696F"/>
    <w:rsid w:val="00547DB4"/>
    <w:rsid w:val="00551459"/>
    <w:rsid w:val="0055260D"/>
    <w:rsid w:val="00553459"/>
    <w:rsid w:val="00554E44"/>
    <w:rsid w:val="0055535C"/>
    <w:rsid w:val="00555D65"/>
    <w:rsid w:val="0055654D"/>
    <w:rsid w:val="005567A8"/>
    <w:rsid w:val="00556BCB"/>
    <w:rsid w:val="00556C6D"/>
    <w:rsid w:val="00556E80"/>
    <w:rsid w:val="00557A48"/>
    <w:rsid w:val="00557B5F"/>
    <w:rsid w:val="005606E9"/>
    <w:rsid w:val="00560926"/>
    <w:rsid w:val="00561BEB"/>
    <w:rsid w:val="00562322"/>
    <w:rsid w:val="0056245E"/>
    <w:rsid w:val="00562DEF"/>
    <w:rsid w:val="00563ED3"/>
    <w:rsid w:val="00564B03"/>
    <w:rsid w:val="00564CE8"/>
    <w:rsid w:val="00565057"/>
    <w:rsid w:val="00566BD9"/>
    <w:rsid w:val="00566DDF"/>
    <w:rsid w:val="00567CA4"/>
    <w:rsid w:val="00567DAE"/>
    <w:rsid w:val="005707C0"/>
    <w:rsid w:val="00570B47"/>
    <w:rsid w:val="00570CFE"/>
    <w:rsid w:val="0057114F"/>
    <w:rsid w:val="00571213"/>
    <w:rsid w:val="0057129F"/>
    <w:rsid w:val="00571593"/>
    <w:rsid w:val="005716AD"/>
    <w:rsid w:val="005729DB"/>
    <w:rsid w:val="005738DB"/>
    <w:rsid w:val="00573E5B"/>
    <w:rsid w:val="0057437E"/>
    <w:rsid w:val="005743D4"/>
    <w:rsid w:val="00574601"/>
    <w:rsid w:val="0057500B"/>
    <w:rsid w:val="0057503A"/>
    <w:rsid w:val="005758F9"/>
    <w:rsid w:val="00576AAC"/>
    <w:rsid w:val="00576F2A"/>
    <w:rsid w:val="0057779F"/>
    <w:rsid w:val="00580B79"/>
    <w:rsid w:val="005813F1"/>
    <w:rsid w:val="00581FF8"/>
    <w:rsid w:val="00582201"/>
    <w:rsid w:val="00583B21"/>
    <w:rsid w:val="00584F39"/>
    <w:rsid w:val="00585358"/>
    <w:rsid w:val="0058589B"/>
    <w:rsid w:val="005858A9"/>
    <w:rsid w:val="00586125"/>
    <w:rsid w:val="0058619B"/>
    <w:rsid w:val="0058630E"/>
    <w:rsid w:val="00586BCF"/>
    <w:rsid w:val="00586D65"/>
    <w:rsid w:val="00587066"/>
    <w:rsid w:val="00590087"/>
    <w:rsid w:val="005903A9"/>
    <w:rsid w:val="00591CD9"/>
    <w:rsid w:val="00592001"/>
    <w:rsid w:val="00592100"/>
    <w:rsid w:val="0059390B"/>
    <w:rsid w:val="00594512"/>
    <w:rsid w:val="00594F57"/>
    <w:rsid w:val="0059707F"/>
    <w:rsid w:val="005972C0"/>
    <w:rsid w:val="00597B2A"/>
    <w:rsid w:val="005A0EDA"/>
    <w:rsid w:val="005A11A4"/>
    <w:rsid w:val="005A1719"/>
    <w:rsid w:val="005A193E"/>
    <w:rsid w:val="005A272A"/>
    <w:rsid w:val="005A2813"/>
    <w:rsid w:val="005A315F"/>
    <w:rsid w:val="005A3E0A"/>
    <w:rsid w:val="005A3E6C"/>
    <w:rsid w:val="005A4D27"/>
    <w:rsid w:val="005A4EDF"/>
    <w:rsid w:val="005A5407"/>
    <w:rsid w:val="005A6702"/>
    <w:rsid w:val="005A67A4"/>
    <w:rsid w:val="005A6B7C"/>
    <w:rsid w:val="005A6D57"/>
    <w:rsid w:val="005A6DA9"/>
    <w:rsid w:val="005A75D9"/>
    <w:rsid w:val="005B08B4"/>
    <w:rsid w:val="005B0B15"/>
    <w:rsid w:val="005B0C11"/>
    <w:rsid w:val="005B0CDF"/>
    <w:rsid w:val="005B141B"/>
    <w:rsid w:val="005B1AF3"/>
    <w:rsid w:val="005B1D60"/>
    <w:rsid w:val="005B3021"/>
    <w:rsid w:val="005B410F"/>
    <w:rsid w:val="005B429A"/>
    <w:rsid w:val="005B4CBD"/>
    <w:rsid w:val="005B56A3"/>
    <w:rsid w:val="005B56DE"/>
    <w:rsid w:val="005B5708"/>
    <w:rsid w:val="005B5F1B"/>
    <w:rsid w:val="005B5FF8"/>
    <w:rsid w:val="005B6012"/>
    <w:rsid w:val="005B6153"/>
    <w:rsid w:val="005B6BC3"/>
    <w:rsid w:val="005B6D59"/>
    <w:rsid w:val="005B7010"/>
    <w:rsid w:val="005B7DF0"/>
    <w:rsid w:val="005C060B"/>
    <w:rsid w:val="005C09CB"/>
    <w:rsid w:val="005C0A9A"/>
    <w:rsid w:val="005C0AA3"/>
    <w:rsid w:val="005C136B"/>
    <w:rsid w:val="005C224A"/>
    <w:rsid w:val="005C235D"/>
    <w:rsid w:val="005C24FB"/>
    <w:rsid w:val="005C31EF"/>
    <w:rsid w:val="005C3945"/>
    <w:rsid w:val="005C39BE"/>
    <w:rsid w:val="005C4672"/>
    <w:rsid w:val="005C47CF"/>
    <w:rsid w:val="005C49D8"/>
    <w:rsid w:val="005C5222"/>
    <w:rsid w:val="005C5D6B"/>
    <w:rsid w:val="005C64D7"/>
    <w:rsid w:val="005C6970"/>
    <w:rsid w:val="005C7EFF"/>
    <w:rsid w:val="005D1040"/>
    <w:rsid w:val="005D298A"/>
    <w:rsid w:val="005D3795"/>
    <w:rsid w:val="005D3E31"/>
    <w:rsid w:val="005D3F47"/>
    <w:rsid w:val="005D4041"/>
    <w:rsid w:val="005D46CD"/>
    <w:rsid w:val="005D4904"/>
    <w:rsid w:val="005D4B67"/>
    <w:rsid w:val="005D4C04"/>
    <w:rsid w:val="005D4C65"/>
    <w:rsid w:val="005D5186"/>
    <w:rsid w:val="005D5EAA"/>
    <w:rsid w:val="005D65A4"/>
    <w:rsid w:val="005D6677"/>
    <w:rsid w:val="005D6EF4"/>
    <w:rsid w:val="005D7E2F"/>
    <w:rsid w:val="005D7E32"/>
    <w:rsid w:val="005E036C"/>
    <w:rsid w:val="005E045D"/>
    <w:rsid w:val="005E0622"/>
    <w:rsid w:val="005E14E0"/>
    <w:rsid w:val="005E1B85"/>
    <w:rsid w:val="005E1FA5"/>
    <w:rsid w:val="005E3384"/>
    <w:rsid w:val="005E421A"/>
    <w:rsid w:val="005E47E8"/>
    <w:rsid w:val="005E49D1"/>
    <w:rsid w:val="005E5FC8"/>
    <w:rsid w:val="005E60C4"/>
    <w:rsid w:val="005E6A9B"/>
    <w:rsid w:val="005F06B9"/>
    <w:rsid w:val="005F0A82"/>
    <w:rsid w:val="005F1DD9"/>
    <w:rsid w:val="005F2608"/>
    <w:rsid w:val="005F2BDF"/>
    <w:rsid w:val="005F30C8"/>
    <w:rsid w:val="005F47B6"/>
    <w:rsid w:val="005F488F"/>
    <w:rsid w:val="005F4A65"/>
    <w:rsid w:val="005F4F02"/>
    <w:rsid w:val="005F57A6"/>
    <w:rsid w:val="005F6283"/>
    <w:rsid w:val="005F6620"/>
    <w:rsid w:val="005F6BB3"/>
    <w:rsid w:val="005F7004"/>
    <w:rsid w:val="005F72F6"/>
    <w:rsid w:val="0060038C"/>
    <w:rsid w:val="00600B56"/>
    <w:rsid w:val="00600F6D"/>
    <w:rsid w:val="0060100A"/>
    <w:rsid w:val="0060123B"/>
    <w:rsid w:val="00602AE5"/>
    <w:rsid w:val="00602E04"/>
    <w:rsid w:val="00603C11"/>
    <w:rsid w:val="00603D72"/>
    <w:rsid w:val="006049D0"/>
    <w:rsid w:val="00604A3C"/>
    <w:rsid w:val="00604E58"/>
    <w:rsid w:val="006055EA"/>
    <w:rsid w:val="00605D54"/>
    <w:rsid w:val="00605DB8"/>
    <w:rsid w:val="00606896"/>
    <w:rsid w:val="00607207"/>
    <w:rsid w:val="0061026C"/>
    <w:rsid w:val="0061167D"/>
    <w:rsid w:val="006118B8"/>
    <w:rsid w:val="006119EB"/>
    <w:rsid w:val="00612F7D"/>
    <w:rsid w:val="006136E5"/>
    <w:rsid w:val="006138F7"/>
    <w:rsid w:val="00613C2B"/>
    <w:rsid w:val="006140A7"/>
    <w:rsid w:val="0061510E"/>
    <w:rsid w:val="006158DF"/>
    <w:rsid w:val="0061633A"/>
    <w:rsid w:val="00620090"/>
    <w:rsid w:val="00620791"/>
    <w:rsid w:val="006211A9"/>
    <w:rsid w:val="006213E2"/>
    <w:rsid w:val="00621BBB"/>
    <w:rsid w:val="00621E6B"/>
    <w:rsid w:val="006234E6"/>
    <w:rsid w:val="00623540"/>
    <w:rsid w:val="006239A6"/>
    <w:rsid w:val="00623A9C"/>
    <w:rsid w:val="00623C59"/>
    <w:rsid w:val="00624092"/>
    <w:rsid w:val="00624405"/>
    <w:rsid w:val="006262AD"/>
    <w:rsid w:val="00626900"/>
    <w:rsid w:val="00627439"/>
    <w:rsid w:val="006277B7"/>
    <w:rsid w:val="00627D6B"/>
    <w:rsid w:val="00627D92"/>
    <w:rsid w:val="006300A4"/>
    <w:rsid w:val="00630298"/>
    <w:rsid w:val="006309FE"/>
    <w:rsid w:val="006322C6"/>
    <w:rsid w:val="006324C5"/>
    <w:rsid w:val="00633346"/>
    <w:rsid w:val="006333EF"/>
    <w:rsid w:val="006339E3"/>
    <w:rsid w:val="006340A0"/>
    <w:rsid w:val="00634332"/>
    <w:rsid w:val="00634653"/>
    <w:rsid w:val="0063526A"/>
    <w:rsid w:val="00635FAB"/>
    <w:rsid w:val="0063659F"/>
    <w:rsid w:val="006367A4"/>
    <w:rsid w:val="00636C19"/>
    <w:rsid w:val="00636C64"/>
    <w:rsid w:val="00636D82"/>
    <w:rsid w:val="00636F9C"/>
    <w:rsid w:val="006374C8"/>
    <w:rsid w:val="00637E1E"/>
    <w:rsid w:val="00640970"/>
    <w:rsid w:val="00641006"/>
    <w:rsid w:val="00641927"/>
    <w:rsid w:val="00642861"/>
    <w:rsid w:val="00642A9E"/>
    <w:rsid w:val="006431A5"/>
    <w:rsid w:val="00643791"/>
    <w:rsid w:val="006441F4"/>
    <w:rsid w:val="0064457E"/>
    <w:rsid w:val="00644920"/>
    <w:rsid w:val="00644D38"/>
    <w:rsid w:val="00644FA5"/>
    <w:rsid w:val="0064698A"/>
    <w:rsid w:val="00647988"/>
    <w:rsid w:val="006500C5"/>
    <w:rsid w:val="006519C3"/>
    <w:rsid w:val="00651E20"/>
    <w:rsid w:val="006521F1"/>
    <w:rsid w:val="00653349"/>
    <w:rsid w:val="006538B8"/>
    <w:rsid w:val="00653E41"/>
    <w:rsid w:val="00654CC5"/>
    <w:rsid w:val="006572CE"/>
    <w:rsid w:val="00657B58"/>
    <w:rsid w:val="00657B7E"/>
    <w:rsid w:val="00657E81"/>
    <w:rsid w:val="006604D7"/>
    <w:rsid w:val="00660BD5"/>
    <w:rsid w:val="006610B7"/>
    <w:rsid w:val="006617CB"/>
    <w:rsid w:val="006619D3"/>
    <w:rsid w:val="00661C4F"/>
    <w:rsid w:val="006630F5"/>
    <w:rsid w:val="00663608"/>
    <w:rsid w:val="0066380D"/>
    <w:rsid w:val="00663FE3"/>
    <w:rsid w:val="00664300"/>
    <w:rsid w:val="006644DF"/>
    <w:rsid w:val="00664514"/>
    <w:rsid w:val="006655CE"/>
    <w:rsid w:val="00665C11"/>
    <w:rsid w:val="006662DC"/>
    <w:rsid w:val="00666414"/>
    <w:rsid w:val="00666A53"/>
    <w:rsid w:val="00667928"/>
    <w:rsid w:val="0066798B"/>
    <w:rsid w:val="00667A70"/>
    <w:rsid w:val="00667C65"/>
    <w:rsid w:val="00670105"/>
    <w:rsid w:val="006707E8"/>
    <w:rsid w:val="00670C42"/>
    <w:rsid w:val="00671F20"/>
    <w:rsid w:val="00672992"/>
    <w:rsid w:val="00672C5B"/>
    <w:rsid w:val="00673415"/>
    <w:rsid w:val="00673A56"/>
    <w:rsid w:val="00674967"/>
    <w:rsid w:val="00674994"/>
    <w:rsid w:val="00674F6E"/>
    <w:rsid w:val="0067531C"/>
    <w:rsid w:val="00675E0F"/>
    <w:rsid w:val="00676F37"/>
    <w:rsid w:val="00680381"/>
    <w:rsid w:val="00680AF7"/>
    <w:rsid w:val="00681238"/>
    <w:rsid w:val="006813EF"/>
    <w:rsid w:val="0068243B"/>
    <w:rsid w:val="00683BE8"/>
    <w:rsid w:val="00684227"/>
    <w:rsid w:val="006846BB"/>
    <w:rsid w:val="00684A41"/>
    <w:rsid w:val="00684A5A"/>
    <w:rsid w:val="0068519F"/>
    <w:rsid w:val="00685711"/>
    <w:rsid w:val="00686B6E"/>
    <w:rsid w:val="00686FBB"/>
    <w:rsid w:val="00687CD6"/>
    <w:rsid w:val="00687E9A"/>
    <w:rsid w:val="00690452"/>
    <w:rsid w:val="0069047F"/>
    <w:rsid w:val="006905B8"/>
    <w:rsid w:val="006911EB"/>
    <w:rsid w:val="00691408"/>
    <w:rsid w:val="006914F0"/>
    <w:rsid w:val="00691E12"/>
    <w:rsid w:val="00692094"/>
    <w:rsid w:val="00692109"/>
    <w:rsid w:val="00692257"/>
    <w:rsid w:val="00692894"/>
    <w:rsid w:val="00692D90"/>
    <w:rsid w:val="00693AD7"/>
    <w:rsid w:val="0069404E"/>
    <w:rsid w:val="00694523"/>
    <w:rsid w:val="00695C21"/>
    <w:rsid w:val="00696176"/>
    <w:rsid w:val="006961DD"/>
    <w:rsid w:val="0069635F"/>
    <w:rsid w:val="00696BB9"/>
    <w:rsid w:val="0069703A"/>
    <w:rsid w:val="0069705A"/>
    <w:rsid w:val="006A03E0"/>
    <w:rsid w:val="006A05D6"/>
    <w:rsid w:val="006A0CDF"/>
    <w:rsid w:val="006A1C78"/>
    <w:rsid w:val="006A1C81"/>
    <w:rsid w:val="006A2A41"/>
    <w:rsid w:val="006A344D"/>
    <w:rsid w:val="006A38C5"/>
    <w:rsid w:val="006A3E47"/>
    <w:rsid w:val="006A4124"/>
    <w:rsid w:val="006A48DB"/>
    <w:rsid w:val="006A5511"/>
    <w:rsid w:val="006A5F37"/>
    <w:rsid w:val="006A663D"/>
    <w:rsid w:val="006A69D1"/>
    <w:rsid w:val="006A72F3"/>
    <w:rsid w:val="006A73D0"/>
    <w:rsid w:val="006A751F"/>
    <w:rsid w:val="006A7E4D"/>
    <w:rsid w:val="006B1223"/>
    <w:rsid w:val="006B1708"/>
    <w:rsid w:val="006B1B4E"/>
    <w:rsid w:val="006B1BB6"/>
    <w:rsid w:val="006B1C6E"/>
    <w:rsid w:val="006B1E91"/>
    <w:rsid w:val="006B21C7"/>
    <w:rsid w:val="006B32DD"/>
    <w:rsid w:val="006B357C"/>
    <w:rsid w:val="006B3719"/>
    <w:rsid w:val="006B44BD"/>
    <w:rsid w:val="006B4C0C"/>
    <w:rsid w:val="006B5A66"/>
    <w:rsid w:val="006B5AC2"/>
    <w:rsid w:val="006B5D63"/>
    <w:rsid w:val="006B683A"/>
    <w:rsid w:val="006C08C5"/>
    <w:rsid w:val="006C0BD0"/>
    <w:rsid w:val="006C0BDF"/>
    <w:rsid w:val="006C196A"/>
    <w:rsid w:val="006C1E9C"/>
    <w:rsid w:val="006C1F4B"/>
    <w:rsid w:val="006C2618"/>
    <w:rsid w:val="006C2C0B"/>
    <w:rsid w:val="006C3565"/>
    <w:rsid w:val="006C38DE"/>
    <w:rsid w:val="006C3A7C"/>
    <w:rsid w:val="006C40BB"/>
    <w:rsid w:val="006C4582"/>
    <w:rsid w:val="006C4BBD"/>
    <w:rsid w:val="006C57A0"/>
    <w:rsid w:val="006C5E0C"/>
    <w:rsid w:val="006C6B9D"/>
    <w:rsid w:val="006C7601"/>
    <w:rsid w:val="006C7A56"/>
    <w:rsid w:val="006C7B93"/>
    <w:rsid w:val="006D1226"/>
    <w:rsid w:val="006D174A"/>
    <w:rsid w:val="006D1D8A"/>
    <w:rsid w:val="006D24B9"/>
    <w:rsid w:val="006D3645"/>
    <w:rsid w:val="006D3D8A"/>
    <w:rsid w:val="006D48E0"/>
    <w:rsid w:val="006D5DA4"/>
    <w:rsid w:val="006D68C9"/>
    <w:rsid w:val="006D6BC8"/>
    <w:rsid w:val="006D6F0B"/>
    <w:rsid w:val="006D741F"/>
    <w:rsid w:val="006D75A1"/>
    <w:rsid w:val="006D7FDA"/>
    <w:rsid w:val="006E0031"/>
    <w:rsid w:val="006E064B"/>
    <w:rsid w:val="006E0B78"/>
    <w:rsid w:val="006E1149"/>
    <w:rsid w:val="006E2E58"/>
    <w:rsid w:val="006E3082"/>
    <w:rsid w:val="006E32A8"/>
    <w:rsid w:val="006E478E"/>
    <w:rsid w:val="006E4CCE"/>
    <w:rsid w:val="006E4DD4"/>
    <w:rsid w:val="006E547C"/>
    <w:rsid w:val="006E566E"/>
    <w:rsid w:val="006E57D8"/>
    <w:rsid w:val="006E5BDB"/>
    <w:rsid w:val="006E5F43"/>
    <w:rsid w:val="006E6388"/>
    <w:rsid w:val="006E67BC"/>
    <w:rsid w:val="006E6D39"/>
    <w:rsid w:val="006E743A"/>
    <w:rsid w:val="006E7506"/>
    <w:rsid w:val="006E7706"/>
    <w:rsid w:val="006E79A3"/>
    <w:rsid w:val="006E7EE2"/>
    <w:rsid w:val="006F05D8"/>
    <w:rsid w:val="006F0BBD"/>
    <w:rsid w:val="006F0D7A"/>
    <w:rsid w:val="006F12DA"/>
    <w:rsid w:val="006F1367"/>
    <w:rsid w:val="006F1EEA"/>
    <w:rsid w:val="006F242A"/>
    <w:rsid w:val="006F26AB"/>
    <w:rsid w:val="006F2EEF"/>
    <w:rsid w:val="006F3EBF"/>
    <w:rsid w:val="006F4308"/>
    <w:rsid w:val="006F58FB"/>
    <w:rsid w:val="006F5F5C"/>
    <w:rsid w:val="006F5F93"/>
    <w:rsid w:val="006F6117"/>
    <w:rsid w:val="006F61C3"/>
    <w:rsid w:val="006F66B8"/>
    <w:rsid w:val="006F7222"/>
    <w:rsid w:val="006F7347"/>
    <w:rsid w:val="007002B1"/>
    <w:rsid w:val="007002E9"/>
    <w:rsid w:val="007013D7"/>
    <w:rsid w:val="0070157D"/>
    <w:rsid w:val="00701855"/>
    <w:rsid w:val="007021BE"/>
    <w:rsid w:val="00702B0A"/>
    <w:rsid w:val="007036D0"/>
    <w:rsid w:val="00703A95"/>
    <w:rsid w:val="0070488A"/>
    <w:rsid w:val="0070515C"/>
    <w:rsid w:val="007051E3"/>
    <w:rsid w:val="007056E0"/>
    <w:rsid w:val="0070586D"/>
    <w:rsid w:val="00705AA3"/>
    <w:rsid w:val="00706446"/>
    <w:rsid w:val="00706788"/>
    <w:rsid w:val="007073C0"/>
    <w:rsid w:val="00710D2E"/>
    <w:rsid w:val="00710D7F"/>
    <w:rsid w:val="00711973"/>
    <w:rsid w:val="007119E1"/>
    <w:rsid w:val="00711D2E"/>
    <w:rsid w:val="00712622"/>
    <w:rsid w:val="00712E80"/>
    <w:rsid w:val="00712EF5"/>
    <w:rsid w:val="0071308E"/>
    <w:rsid w:val="007136D0"/>
    <w:rsid w:val="00714A06"/>
    <w:rsid w:val="00716396"/>
    <w:rsid w:val="00717412"/>
    <w:rsid w:val="00717AF4"/>
    <w:rsid w:val="00717BA5"/>
    <w:rsid w:val="00717CD1"/>
    <w:rsid w:val="00720216"/>
    <w:rsid w:val="00720F61"/>
    <w:rsid w:val="007213C8"/>
    <w:rsid w:val="00721A2C"/>
    <w:rsid w:val="00721B42"/>
    <w:rsid w:val="00722453"/>
    <w:rsid w:val="0072357B"/>
    <w:rsid w:val="00723E3F"/>
    <w:rsid w:val="007245C1"/>
    <w:rsid w:val="00725F56"/>
    <w:rsid w:val="00726CC3"/>
    <w:rsid w:val="007279AE"/>
    <w:rsid w:val="00727B2C"/>
    <w:rsid w:val="007314A7"/>
    <w:rsid w:val="007321A6"/>
    <w:rsid w:val="00732236"/>
    <w:rsid w:val="007322B4"/>
    <w:rsid w:val="007339A9"/>
    <w:rsid w:val="00733D09"/>
    <w:rsid w:val="00734002"/>
    <w:rsid w:val="0073597D"/>
    <w:rsid w:val="00736113"/>
    <w:rsid w:val="00736DC0"/>
    <w:rsid w:val="00737034"/>
    <w:rsid w:val="007411F9"/>
    <w:rsid w:val="00741344"/>
    <w:rsid w:val="0074137C"/>
    <w:rsid w:val="007419CE"/>
    <w:rsid w:val="00743163"/>
    <w:rsid w:val="00743612"/>
    <w:rsid w:val="007455DC"/>
    <w:rsid w:val="00745900"/>
    <w:rsid w:val="00745BD4"/>
    <w:rsid w:val="00746D36"/>
    <w:rsid w:val="00747244"/>
    <w:rsid w:val="007474A1"/>
    <w:rsid w:val="00750243"/>
    <w:rsid w:val="007509BD"/>
    <w:rsid w:val="00751157"/>
    <w:rsid w:val="0075160F"/>
    <w:rsid w:val="0075169E"/>
    <w:rsid w:val="00751ECA"/>
    <w:rsid w:val="0075200D"/>
    <w:rsid w:val="007532CD"/>
    <w:rsid w:val="007533F2"/>
    <w:rsid w:val="00753DFF"/>
    <w:rsid w:val="00754043"/>
    <w:rsid w:val="007548B6"/>
    <w:rsid w:val="00754B8A"/>
    <w:rsid w:val="00754DD7"/>
    <w:rsid w:val="00755238"/>
    <w:rsid w:val="00755325"/>
    <w:rsid w:val="007561F9"/>
    <w:rsid w:val="007562D4"/>
    <w:rsid w:val="0075633C"/>
    <w:rsid w:val="00756623"/>
    <w:rsid w:val="00756831"/>
    <w:rsid w:val="00757683"/>
    <w:rsid w:val="007610AE"/>
    <w:rsid w:val="007613A4"/>
    <w:rsid w:val="007616A6"/>
    <w:rsid w:val="00762830"/>
    <w:rsid w:val="00763DAD"/>
    <w:rsid w:val="00763E2E"/>
    <w:rsid w:val="00763E41"/>
    <w:rsid w:val="007649C7"/>
    <w:rsid w:val="00765ECA"/>
    <w:rsid w:val="007663A2"/>
    <w:rsid w:val="00766B15"/>
    <w:rsid w:val="00767782"/>
    <w:rsid w:val="00771168"/>
    <w:rsid w:val="007711CA"/>
    <w:rsid w:val="007713E7"/>
    <w:rsid w:val="007723A7"/>
    <w:rsid w:val="00772A77"/>
    <w:rsid w:val="00772E69"/>
    <w:rsid w:val="00773076"/>
    <w:rsid w:val="0077533B"/>
    <w:rsid w:val="00775A0D"/>
    <w:rsid w:val="00776AAA"/>
    <w:rsid w:val="0077706D"/>
    <w:rsid w:val="0077762A"/>
    <w:rsid w:val="00777B6A"/>
    <w:rsid w:val="00780066"/>
    <w:rsid w:val="00782908"/>
    <w:rsid w:val="00783B96"/>
    <w:rsid w:val="007846D3"/>
    <w:rsid w:val="0078562C"/>
    <w:rsid w:val="0078566C"/>
    <w:rsid w:val="007861C9"/>
    <w:rsid w:val="007875E5"/>
    <w:rsid w:val="00790032"/>
    <w:rsid w:val="00790141"/>
    <w:rsid w:val="007904BA"/>
    <w:rsid w:val="007906E7"/>
    <w:rsid w:val="00791C9E"/>
    <w:rsid w:val="00792238"/>
    <w:rsid w:val="007923FD"/>
    <w:rsid w:val="00793065"/>
    <w:rsid w:val="007931E9"/>
    <w:rsid w:val="00793643"/>
    <w:rsid w:val="0079490E"/>
    <w:rsid w:val="00794E15"/>
    <w:rsid w:val="00794E9F"/>
    <w:rsid w:val="0079509A"/>
    <w:rsid w:val="007953A5"/>
    <w:rsid w:val="00795847"/>
    <w:rsid w:val="00795D4A"/>
    <w:rsid w:val="00796941"/>
    <w:rsid w:val="00796EA1"/>
    <w:rsid w:val="0079705B"/>
    <w:rsid w:val="00797C06"/>
    <w:rsid w:val="00797DE7"/>
    <w:rsid w:val="007A111F"/>
    <w:rsid w:val="007A1395"/>
    <w:rsid w:val="007A1832"/>
    <w:rsid w:val="007A2131"/>
    <w:rsid w:val="007A22B2"/>
    <w:rsid w:val="007A23E4"/>
    <w:rsid w:val="007A2E96"/>
    <w:rsid w:val="007A2EF9"/>
    <w:rsid w:val="007A3F41"/>
    <w:rsid w:val="007A4429"/>
    <w:rsid w:val="007A48D1"/>
    <w:rsid w:val="007A4BE1"/>
    <w:rsid w:val="007A519B"/>
    <w:rsid w:val="007A58E9"/>
    <w:rsid w:val="007A5E1D"/>
    <w:rsid w:val="007A6DF3"/>
    <w:rsid w:val="007B029C"/>
    <w:rsid w:val="007B060B"/>
    <w:rsid w:val="007B07C6"/>
    <w:rsid w:val="007B1997"/>
    <w:rsid w:val="007B23E0"/>
    <w:rsid w:val="007B25A0"/>
    <w:rsid w:val="007B25AC"/>
    <w:rsid w:val="007B3767"/>
    <w:rsid w:val="007B3A66"/>
    <w:rsid w:val="007B471B"/>
    <w:rsid w:val="007B5371"/>
    <w:rsid w:val="007B613D"/>
    <w:rsid w:val="007B63D7"/>
    <w:rsid w:val="007B68A9"/>
    <w:rsid w:val="007B6C8E"/>
    <w:rsid w:val="007C06CA"/>
    <w:rsid w:val="007C0BB0"/>
    <w:rsid w:val="007C0D58"/>
    <w:rsid w:val="007C265E"/>
    <w:rsid w:val="007C2C43"/>
    <w:rsid w:val="007C40D1"/>
    <w:rsid w:val="007C526F"/>
    <w:rsid w:val="007C6A7C"/>
    <w:rsid w:val="007C7682"/>
    <w:rsid w:val="007D0349"/>
    <w:rsid w:val="007D040B"/>
    <w:rsid w:val="007D0552"/>
    <w:rsid w:val="007D1C03"/>
    <w:rsid w:val="007D290F"/>
    <w:rsid w:val="007D344F"/>
    <w:rsid w:val="007D3E8B"/>
    <w:rsid w:val="007D409E"/>
    <w:rsid w:val="007D4E58"/>
    <w:rsid w:val="007D7811"/>
    <w:rsid w:val="007E2E19"/>
    <w:rsid w:val="007E2E87"/>
    <w:rsid w:val="007E35A3"/>
    <w:rsid w:val="007E4BA6"/>
    <w:rsid w:val="007E5B17"/>
    <w:rsid w:val="007E5BD4"/>
    <w:rsid w:val="007E638D"/>
    <w:rsid w:val="007E65E2"/>
    <w:rsid w:val="007E7363"/>
    <w:rsid w:val="007E7BB6"/>
    <w:rsid w:val="007F10E1"/>
    <w:rsid w:val="007F1EB9"/>
    <w:rsid w:val="007F1EDA"/>
    <w:rsid w:val="007F29E3"/>
    <w:rsid w:val="007F57EE"/>
    <w:rsid w:val="007F5A5C"/>
    <w:rsid w:val="007F5B0A"/>
    <w:rsid w:val="007F5B10"/>
    <w:rsid w:val="007F622F"/>
    <w:rsid w:val="008005E6"/>
    <w:rsid w:val="0080067B"/>
    <w:rsid w:val="008006F3"/>
    <w:rsid w:val="00800B4F"/>
    <w:rsid w:val="00800DD0"/>
    <w:rsid w:val="00801AB8"/>
    <w:rsid w:val="00801F32"/>
    <w:rsid w:val="00803CE1"/>
    <w:rsid w:val="00804167"/>
    <w:rsid w:val="008041A5"/>
    <w:rsid w:val="0080422D"/>
    <w:rsid w:val="008044DA"/>
    <w:rsid w:val="00805BDE"/>
    <w:rsid w:val="00805E36"/>
    <w:rsid w:val="00806311"/>
    <w:rsid w:val="00806FB1"/>
    <w:rsid w:val="008079AC"/>
    <w:rsid w:val="00810A8B"/>
    <w:rsid w:val="008110C4"/>
    <w:rsid w:val="008128F7"/>
    <w:rsid w:val="008138A1"/>
    <w:rsid w:val="00813BED"/>
    <w:rsid w:val="0081473D"/>
    <w:rsid w:val="00814F72"/>
    <w:rsid w:val="00814F9D"/>
    <w:rsid w:val="008167AB"/>
    <w:rsid w:val="008169A6"/>
    <w:rsid w:val="00816C27"/>
    <w:rsid w:val="00821204"/>
    <w:rsid w:val="00821A40"/>
    <w:rsid w:val="00823CA5"/>
    <w:rsid w:val="0082418A"/>
    <w:rsid w:val="008244C3"/>
    <w:rsid w:val="0082485F"/>
    <w:rsid w:val="00824D5E"/>
    <w:rsid w:val="0082531E"/>
    <w:rsid w:val="00825C09"/>
    <w:rsid w:val="00826492"/>
    <w:rsid w:val="00827A8B"/>
    <w:rsid w:val="00831B5D"/>
    <w:rsid w:val="0083232A"/>
    <w:rsid w:val="00833923"/>
    <w:rsid w:val="0083573F"/>
    <w:rsid w:val="00835809"/>
    <w:rsid w:val="0083792D"/>
    <w:rsid w:val="00837984"/>
    <w:rsid w:val="00837AE5"/>
    <w:rsid w:val="008406E0"/>
    <w:rsid w:val="0084075A"/>
    <w:rsid w:val="008407D8"/>
    <w:rsid w:val="008409C7"/>
    <w:rsid w:val="00840B86"/>
    <w:rsid w:val="008415DF"/>
    <w:rsid w:val="00842856"/>
    <w:rsid w:val="00842ACE"/>
    <w:rsid w:val="00843175"/>
    <w:rsid w:val="00843D17"/>
    <w:rsid w:val="00844ABB"/>
    <w:rsid w:val="0084695E"/>
    <w:rsid w:val="008472E2"/>
    <w:rsid w:val="00847F9A"/>
    <w:rsid w:val="008501E6"/>
    <w:rsid w:val="0085041C"/>
    <w:rsid w:val="0085048E"/>
    <w:rsid w:val="008511F4"/>
    <w:rsid w:val="00851B6C"/>
    <w:rsid w:val="00851D47"/>
    <w:rsid w:val="00853222"/>
    <w:rsid w:val="00853531"/>
    <w:rsid w:val="00853DDB"/>
    <w:rsid w:val="0085453F"/>
    <w:rsid w:val="00854BDA"/>
    <w:rsid w:val="008552B2"/>
    <w:rsid w:val="00855347"/>
    <w:rsid w:val="00855F8D"/>
    <w:rsid w:val="00856C9E"/>
    <w:rsid w:val="00856F72"/>
    <w:rsid w:val="00857064"/>
    <w:rsid w:val="00860007"/>
    <w:rsid w:val="00860D66"/>
    <w:rsid w:val="00861CFD"/>
    <w:rsid w:val="0086253C"/>
    <w:rsid w:val="008628E8"/>
    <w:rsid w:val="00862A41"/>
    <w:rsid w:val="00864775"/>
    <w:rsid w:val="00864ECD"/>
    <w:rsid w:val="00870C0C"/>
    <w:rsid w:val="00870EB1"/>
    <w:rsid w:val="008711DF"/>
    <w:rsid w:val="008713AB"/>
    <w:rsid w:val="00871C36"/>
    <w:rsid w:val="0087264F"/>
    <w:rsid w:val="00872E5E"/>
    <w:rsid w:val="0087345D"/>
    <w:rsid w:val="00873608"/>
    <w:rsid w:val="008752C2"/>
    <w:rsid w:val="008755C0"/>
    <w:rsid w:val="00875E34"/>
    <w:rsid w:val="00876217"/>
    <w:rsid w:val="00876565"/>
    <w:rsid w:val="0087680F"/>
    <w:rsid w:val="008779F7"/>
    <w:rsid w:val="00877C09"/>
    <w:rsid w:val="00880526"/>
    <w:rsid w:val="00880631"/>
    <w:rsid w:val="0088139C"/>
    <w:rsid w:val="00881CF5"/>
    <w:rsid w:val="008825AC"/>
    <w:rsid w:val="00882F48"/>
    <w:rsid w:val="008857C2"/>
    <w:rsid w:val="00886475"/>
    <w:rsid w:val="00886810"/>
    <w:rsid w:val="00886C06"/>
    <w:rsid w:val="00887757"/>
    <w:rsid w:val="00887E9C"/>
    <w:rsid w:val="00890144"/>
    <w:rsid w:val="00890172"/>
    <w:rsid w:val="008906BC"/>
    <w:rsid w:val="008911A5"/>
    <w:rsid w:val="00892057"/>
    <w:rsid w:val="0089211E"/>
    <w:rsid w:val="008922C6"/>
    <w:rsid w:val="0089248E"/>
    <w:rsid w:val="0089266C"/>
    <w:rsid w:val="008929E6"/>
    <w:rsid w:val="008933FA"/>
    <w:rsid w:val="008938A8"/>
    <w:rsid w:val="00893A80"/>
    <w:rsid w:val="00893C18"/>
    <w:rsid w:val="0089410B"/>
    <w:rsid w:val="00895135"/>
    <w:rsid w:val="0089543F"/>
    <w:rsid w:val="00895912"/>
    <w:rsid w:val="00897ECE"/>
    <w:rsid w:val="008A0D35"/>
    <w:rsid w:val="008A1C24"/>
    <w:rsid w:val="008A2D02"/>
    <w:rsid w:val="008A3D8E"/>
    <w:rsid w:val="008A412D"/>
    <w:rsid w:val="008A47C0"/>
    <w:rsid w:val="008A4A9D"/>
    <w:rsid w:val="008A5747"/>
    <w:rsid w:val="008A69D0"/>
    <w:rsid w:val="008A7F04"/>
    <w:rsid w:val="008B087D"/>
    <w:rsid w:val="008B08EF"/>
    <w:rsid w:val="008B1774"/>
    <w:rsid w:val="008B1867"/>
    <w:rsid w:val="008B18B2"/>
    <w:rsid w:val="008B1DA9"/>
    <w:rsid w:val="008B2295"/>
    <w:rsid w:val="008B2F1F"/>
    <w:rsid w:val="008B3E60"/>
    <w:rsid w:val="008B4AAA"/>
    <w:rsid w:val="008B5933"/>
    <w:rsid w:val="008B5EEF"/>
    <w:rsid w:val="008B6CE2"/>
    <w:rsid w:val="008B7F89"/>
    <w:rsid w:val="008C023D"/>
    <w:rsid w:val="008C1584"/>
    <w:rsid w:val="008C1C51"/>
    <w:rsid w:val="008C2770"/>
    <w:rsid w:val="008C2839"/>
    <w:rsid w:val="008C289E"/>
    <w:rsid w:val="008C30B1"/>
    <w:rsid w:val="008C358B"/>
    <w:rsid w:val="008C4086"/>
    <w:rsid w:val="008C428D"/>
    <w:rsid w:val="008C4CC0"/>
    <w:rsid w:val="008C5F4F"/>
    <w:rsid w:val="008C6521"/>
    <w:rsid w:val="008C69E4"/>
    <w:rsid w:val="008C6EE1"/>
    <w:rsid w:val="008C7529"/>
    <w:rsid w:val="008C7899"/>
    <w:rsid w:val="008C7BBF"/>
    <w:rsid w:val="008C7F6E"/>
    <w:rsid w:val="008D10F7"/>
    <w:rsid w:val="008D1F43"/>
    <w:rsid w:val="008D3507"/>
    <w:rsid w:val="008D44D1"/>
    <w:rsid w:val="008D462C"/>
    <w:rsid w:val="008D4D84"/>
    <w:rsid w:val="008D65C8"/>
    <w:rsid w:val="008D7AF2"/>
    <w:rsid w:val="008D7D67"/>
    <w:rsid w:val="008D7D99"/>
    <w:rsid w:val="008E007B"/>
    <w:rsid w:val="008E017B"/>
    <w:rsid w:val="008E101F"/>
    <w:rsid w:val="008E1764"/>
    <w:rsid w:val="008E24BC"/>
    <w:rsid w:val="008E26D2"/>
    <w:rsid w:val="008E2CC1"/>
    <w:rsid w:val="008E2E43"/>
    <w:rsid w:val="008E3A93"/>
    <w:rsid w:val="008E3FED"/>
    <w:rsid w:val="008E47C6"/>
    <w:rsid w:val="008E4C39"/>
    <w:rsid w:val="008E74DA"/>
    <w:rsid w:val="008E7DC0"/>
    <w:rsid w:val="008E7EFF"/>
    <w:rsid w:val="008F014A"/>
    <w:rsid w:val="008F0CD8"/>
    <w:rsid w:val="008F12C2"/>
    <w:rsid w:val="008F1B0E"/>
    <w:rsid w:val="008F2036"/>
    <w:rsid w:val="008F28BA"/>
    <w:rsid w:val="008F2CDC"/>
    <w:rsid w:val="008F3450"/>
    <w:rsid w:val="008F371E"/>
    <w:rsid w:val="008F43C7"/>
    <w:rsid w:val="008F4F16"/>
    <w:rsid w:val="008F637C"/>
    <w:rsid w:val="008F63EE"/>
    <w:rsid w:val="008F7F12"/>
    <w:rsid w:val="00900566"/>
    <w:rsid w:val="009009AD"/>
    <w:rsid w:val="00900C3F"/>
    <w:rsid w:val="0090106D"/>
    <w:rsid w:val="00901716"/>
    <w:rsid w:val="00901A4F"/>
    <w:rsid w:val="00901CAB"/>
    <w:rsid w:val="00902302"/>
    <w:rsid w:val="0090406D"/>
    <w:rsid w:val="0090491C"/>
    <w:rsid w:val="009053B4"/>
    <w:rsid w:val="00906237"/>
    <w:rsid w:val="00907228"/>
    <w:rsid w:val="00910014"/>
    <w:rsid w:val="009100C3"/>
    <w:rsid w:val="00911733"/>
    <w:rsid w:val="00911C86"/>
    <w:rsid w:val="00911EAD"/>
    <w:rsid w:val="00912494"/>
    <w:rsid w:val="009129FD"/>
    <w:rsid w:val="0091368E"/>
    <w:rsid w:val="00913952"/>
    <w:rsid w:val="00913F2A"/>
    <w:rsid w:val="0091442C"/>
    <w:rsid w:val="00914636"/>
    <w:rsid w:val="00914A34"/>
    <w:rsid w:val="009158C1"/>
    <w:rsid w:val="00915C84"/>
    <w:rsid w:val="00916FBA"/>
    <w:rsid w:val="0091766B"/>
    <w:rsid w:val="00917BFB"/>
    <w:rsid w:val="00920000"/>
    <w:rsid w:val="00922D37"/>
    <w:rsid w:val="0092325F"/>
    <w:rsid w:val="0092571A"/>
    <w:rsid w:val="00925809"/>
    <w:rsid w:val="00930473"/>
    <w:rsid w:val="009306F5"/>
    <w:rsid w:val="00931027"/>
    <w:rsid w:val="00931543"/>
    <w:rsid w:val="009315A4"/>
    <w:rsid w:val="00931B4F"/>
    <w:rsid w:val="00932F30"/>
    <w:rsid w:val="00934849"/>
    <w:rsid w:val="00934F0C"/>
    <w:rsid w:val="00935578"/>
    <w:rsid w:val="009356B8"/>
    <w:rsid w:val="009359B4"/>
    <w:rsid w:val="00936668"/>
    <w:rsid w:val="00936C18"/>
    <w:rsid w:val="00937959"/>
    <w:rsid w:val="009405EB"/>
    <w:rsid w:val="009411E4"/>
    <w:rsid w:val="009435A7"/>
    <w:rsid w:val="00943710"/>
    <w:rsid w:val="00943B84"/>
    <w:rsid w:val="00943EEF"/>
    <w:rsid w:val="00943EFC"/>
    <w:rsid w:val="009442B4"/>
    <w:rsid w:val="009448D2"/>
    <w:rsid w:val="00944D49"/>
    <w:rsid w:val="00945242"/>
    <w:rsid w:val="00946A6F"/>
    <w:rsid w:val="00947805"/>
    <w:rsid w:val="00947CFC"/>
    <w:rsid w:val="00950269"/>
    <w:rsid w:val="00950983"/>
    <w:rsid w:val="00950B3C"/>
    <w:rsid w:val="00951018"/>
    <w:rsid w:val="00951347"/>
    <w:rsid w:val="0095160B"/>
    <w:rsid w:val="0095216C"/>
    <w:rsid w:val="0095228F"/>
    <w:rsid w:val="00952636"/>
    <w:rsid w:val="00952901"/>
    <w:rsid w:val="00952F44"/>
    <w:rsid w:val="00953713"/>
    <w:rsid w:val="00953D02"/>
    <w:rsid w:val="00954DE2"/>
    <w:rsid w:val="00954FDA"/>
    <w:rsid w:val="009550CB"/>
    <w:rsid w:val="009562E5"/>
    <w:rsid w:val="00956B87"/>
    <w:rsid w:val="009576D2"/>
    <w:rsid w:val="00957C86"/>
    <w:rsid w:val="0096022C"/>
    <w:rsid w:val="009608EC"/>
    <w:rsid w:val="00960C7C"/>
    <w:rsid w:val="00960F7C"/>
    <w:rsid w:val="009614DE"/>
    <w:rsid w:val="00961D26"/>
    <w:rsid w:val="009628BD"/>
    <w:rsid w:val="00962CDF"/>
    <w:rsid w:val="00965249"/>
    <w:rsid w:val="00966B5C"/>
    <w:rsid w:val="00966EDC"/>
    <w:rsid w:val="009673AE"/>
    <w:rsid w:val="00970249"/>
    <w:rsid w:val="0097042C"/>
    <w:rsid w:val="0097069C"/>
    <w:rsid w:val="009727CC"/>
    <w:rsid w:val="00973D04"/>
    <w:rsid w:val="00973F3D"/>
    <w:rsid w:val="00974AE1"/>
    <w:rsid w:val="00974F78"/>
    <w:rsid w:val="009759E2"/>
    <w:rsid w:val="00975AF7"/>
    <w:rsid w:val="0097621E"/>
    <w:rsid w:val="009766BA"/>
    <w:rsid w:val="009770FD"/>
    <w:rsid w:val="00977146"/>
    <w:rsid w:val="0097727E"/>
    <w:rsid w:val="00977B50"/>
    <w:rsid w:val="0098059C"/>
    <w:rsid w:val="00980663"/>
    <w:rsid w:val="009808FF"/>
    <w:rsid w:val="00980AC9"/>
    <w:rsid w:val="00980BD5"/>
    <w:rsid w:val="009813A8"/>
    <w:rsid w:val="00981758"/>
    <w:rsid w:val="00982ED7"/>
    <w:rsid w:val="009835EB"/>
    <w:rsid w:val="00984CA6"/>
    <w:rsid w:val="00985D7F"/>
    <w:rsid w:val="00986562"/>
    <w:rsid w:val="009901CA"/>
    <w:rsid w:val="00991454"/>
    <w:rsid w:val="00991F76"/>
    <w:rsid w:val="00992B2B"/>
    <w:rsid w:val="00993166"/>
    <w:rsid w:val="009931E2"/>
    <w:rsid w:val="0099335F"/>
    <w:rsid w:val="00995BEC"/>
    <w:rsid w:val="00995DD5"/>
    <w:rsid w:val="00996213"/>
    <w:rsid w:val="00996C02"/>
    <w:rsid w:val="0099758C"/>
    <w:rsid w:val="009A02A0"/>
    <w:rsid w:val="009A25FC"/>
    <w:rsid w:val="009A2979"/>
    <w:rsid w:val="009A357F"/>
    <w:rsid w:val="009A3687"/>
    <w:rsid w:val="009A4065"/>
    <w:rsid w:val="009A4242"/>
    <w:rsid w:val="009A4406"/>
    <w:rsid w:val="009A454B"/>
    <w:rsid w:val="009A4894"/>
    <w:rsid w:val="009B0F6B"/>
    <w:rsid w:val="009B0FFE"/>
    <w:rsid w:val="009B19FE"/>
    <w:rsid w:val="009B2561"/>
    <w:rsid w:val="009B27A5"/>
    <w:rsid w:val="009B3626"/>
    <w:rsid w:val="009B3A9D"/>
    <w:rsid w:val="009B442B"/>
    <w:rsid w:val="009B5184"/>
    <w:rsid w:val="009B52AE"/>
    <w:rsid w:val="009B67C8"/>
    <w:rsid w:val="009B6A26"/>
    <w:rsid w:val="009B72A4"/>
    <w:rsid w:val="009B78FB"/>
    <w:rsid w:val="009C09AF"/>
    <w:rsid w:val="009C22DB"/>
    <w:rsid w:val="009C2411"/>
    <w:rsid w:val="009C29D6"/>
    <w:rsid w:val="009C2D5C"/>
    <w:rsid w:val="009C3208"/>
    <w:rsid w:val="009C37B6"/>
    <w:rsid w:val="009C3837"/>
    <w:rsid w:val="009C4B1B"/>
    <w:rsid w:val="009C56A7"/>
    <w:rsid w:val="009C6966"/>
    <w:rsid w:val="009C737B"/>
    <w:rsid w:val="009D0BDB"/>
    <w:rsid w:val="009D3571"/>
    <w:rsid w:val="009D3A3D"/>
    <w:rsid w:val="009D3D90"/>
    <w:rsid w:val="009D49E7"/>
    <w:rsid w:val="009D5387"/>
    <w:rsid w:val="009D5BB1"/>
    <w:rsid w:val="009D5D14"/>
    <w:rsid w:val="009D6063"/>
    <w:rsid w:val="009D643D"/>
    <w:rsid w:val="009D69F4"/>
    <w:rsid w:val="009D6E1E"/>
    <w:rsid w:val="009D7915"/>
    <w:rsid w:val="009D7B46"/>
    <w:rsid w:val="009D7FCD"/>
    <w:rsid w:val="009E06B5"/>
    <w:rsid w:val="009E1084"/>
    <w:rsid w:val="009E1BCD"/>
    <w:rsid w:val="009E1C00"/>
    <w:rsid w:val="009E282C"/>
    <w:rsid w:val="009E303E"/>
    <w:rsid w:val="009E33D4"/>
    <w:rsid w:val="009E3A5E"/>
    <w:rsid w:val="009E4934"/>
    <w:rsid w:val="009E58F6"/>
    <w:rsid w:val="009E6F47"/>
    <w:rsid w:val="009E76A2"/>
    <w:rsid w:val="009E7C59"/>
    <w:rsid w:val="009F12D5"/>
    <w:rsid w:val="009F12ED"/>
    <w:rsid w:val="009F1AA8"/>
    <w:rsid w:val="009F2B2D"/>
    <w:rsid w:val="009F2BDD"/>
    <w:rsid w:val="009F2D24"/>
    <w:rsid w:val="009F3553"/>
    <w:rsid w:val="009F3B06"/>
    <w:rsid w:val="009F45F4"/>
    <w:rsid w:val="009F568B"/>
    <w:rsid w:val="009F649A"/>
    <w:rsid w:val="009F64D2"/>
    <w:rsid w:val="009F6508"/>
    <w:rsid w:val="009F6745"/>
    <w:rsid w:val="009F7D6E"/>
    <w:rsid w:val="00A0027E"/>
    <w:rsid w:val="00A002D1"/>
    <w:rsid w:val="00A00D02"/>
    <w:rsid w:val="00A01A6C"/>
    <w:rsid w:val="00A020E3"/>
    <w:rsid w:val="00A02462"/>
    <w:rsid w:val="00A02A0C"/>
    <w:rsid w:val="00A02CDC"/>
    <w:rsid w:val="00A02EC9"/>
    <w:rsid w:val="00A03934"/>
    <w:rsid w:val="00A03C17"/>
    <w:rsid w:val="00A03DC1"/>
    <w:rsid w:val="00A049D4"/>
    <w:rsid w:val="00A04F81"/>
    <w:rsid w:val="00A057A5"/>
    <w:rsid w:val="00A06DDE"/>
    <w:rsid w:val="00A06F49"/>
    <w:rsid w:val="00A07267"/>
    <w:rsid w:val="00A0764E"/>
    <w:rsid w:val="00A07A9F"/>
    <w:rsid w:val="00A07E9E"/>
    <w:rsid w:val="00A102CC"/>
    <w:rsid w:val="00A107BB"/>
    <w:rsid w:val="00A10A87"/>
    <w:rsid w:val="00A11C4D"/>
    <w:rsid w:val="00A11D89"/>
    <w:rsid w:val="00A13F77"/>
    <w:rsid w:val="00A1437D"/>
    <w:rsid w:val="00A14694"/>
    <w:rsid w:val="00A150BD"/>
    <w:rsid w:val="00A15791"/>
    <w:rsid w:val="00A16F12"/>
    <w:rsid w:val="00A16F77"/>
    <w:rsid w:val="00A17D78"/>
    <w:rsid w:val="00A20B03"/>
    <w:rsid w:val="00A20BB9"/>
    <w:rsid w:val="00A215D3"/>
    <w:rsid w:val="00A22214"/>
    <w:rsid w:val="00A238D6"/>
    <w:rsid w:val="00A24272"/>
    <w:rsid w:val="00A246D5"/>
    <w:rsid w:val="00A24F78"/>
    <w:rsid w:val="00A274A0"/>
    <w:rsid w:val="00A30815"/>
    <w:rsid w:val="00A30E17"/>
    <w:rsid w:val="00A317FC"/>
    <w:rsid w:val="00A321C3"/>
    <w:rsid w:val="00A331BD"/>
    <w:rsid w:val="00A33991"/>
    <w:rsid w:val="00A3404A"/>
    <w:rsid w:val="00A36D59"/>
    <w:rsid w:val="00A371CA"/>
    <w:rsid w:val="00A376CD"/>
    <w:rsid w:val="00A37BCA"/>
    <w:rsid w:val="00A40004"/>
    <w:rsid w:val="00A40878"/>
    <w:rsid w:val="00A41986"/>
    <w:rsid w:val="00A41B58"/>
    <w:rsid w:val="00A42FDC"/>
    <w:rsid w:val="00A43289"/>
    <w:rsid w:val="00A437D2"/>
    <w:rsid w:val="00A43F6D"/>
    <w:rsid w:val="00A4477B"/>
    <w:rsid w:val="00A4571A"/>
    <w:rsid w:val="00A45EC2"/>
    <w:rsid w:val="00A47A8A"/>
    <w:rsid w:val="00A47AAE"/>
    <w:rsid w:val="00A512C1"/>
    <w:rsid w:val="00A51E62"/>
    <w:rsid w:val="00A52509"/>
    <w:rsid w:val="00A52522"/>
    <w:rsid w:val="00A53073"/>
    <w:rsid w:val="00A543B4"/>
    <w:rsid w:val="00A54821"/>
    <w:rsid w:val="00A54F0B"/>
    <w:rsid w:val="00A55877"/>
    <w:rsid w:val="00A55996"/>
    <w:rsid w:val="00A56101"/>
    <w:rsid w:val="00A563BF"/>
    <w:rsid w:val="00A6091A"/>
    <w:rsid w:val="00A60F25"/>
    <w:rsid w:val="00A61E84"/>
    <w:rsid w:val="00A61ED0"/>
    <w:rsid w:val="00A62C72"/>
    <w:rsid w:val="00A6377E"/>
    <w:rsid w:val="00A638D6"/>
    <w:rsid w:val="00A64035"/>
    <w:rsid w:val="00A6425A"/>
    <w:rsid w:val="00A6447C"/>
    <w:rsid w:val="00A64F99"/>
    <w:rsid w:val="00A65697"/>
    <w:rsid w:val="00A666EB"/>
    <w:rsid w:val="00A66873"/>
    <w:rsid w:val="00A67179"/>
    <w:rsid w:val="00A676A1"/>
    <w:rsid w:val="00A67B34"/>
    <w:rsid w:val="00A71054"/>
    <w:rsid w:val="00A712B9"/>
    <w:rsid w:val="00A71952"/>
    <w:rsid w:val="00A719D7"/>
    <w:rsid w:val="00A71DA4"/>
    <w:rsid w:val="00A73E9E"/>
    <w:rsid w:val="00A73F02"/>
    <w:rsid w:val="00A73F2D"/>
    <w:rsid w:val="00A74652"/>
    <w:rsid w:val="00A746E2"/>
    <w:rsid w:val="00A74BB5"/>
    <w:rsid w:val="00A752DF"/>
    <w:rsid w:val="00A755C4"/>
    <w:rsid w:val="00A75BA5"/>
    <w:rsid w:val="00A76CB9"/>
    <w:rsid w:val="00A77ADF"/>
    <w:rsid w:val="00A77B75"/>
    <w:rsid w:val="00A77E46"/>
    <w:rsid w:val="00A8001E"/>
    <w:rsid w:val="00A802DF"/>
    <w:rsid w:val="00A80CFD"/>
    <w:rsid w:val="00A81732"/>
    <w:rsid w:val="00A8179E"/>
    <w:rsid w:val="00A8243E"/>
    <w:rsid w:val="00A82850"/>
    <w:rsid w:val="00A82A29"/>
    <w:rsid w:val="00A82A73"/>
    <w:rsid w:val="00A8331C"/>
    <w:rsid w:val="00A836F9"/>
    <w:rsid w:val="00A84232"/>
    <w:rsid w:val="00A84C03"/>
    <w:rsid w:val="00A84C7F"/>
    <w:rsid w:val="00A8614D"/>
    <w:rsid w:val="00A86A1C"/>
    <w:rsid w:val="00A87580"/>
    <w:rsid w:val="00A87841"/>
    <w:rsid w:val="00A90A6C"/>
    <w:rsid w:val="00A9111F"/>
    <w:rsid w:val="00A9115D"/>
    <w:rsid w:val="00A913E7"/>
    <w:rsid w:val="00A91604"/>
    <w:rsid w:val="00A91C9A"/>
    <w:rsid w:val="00A92310"/>
    <w:rsid w:val="00A937E1"/>
    <w:rsid w:val="00A94A21"/>
    <w:rsid w:val="00A94C2E"/>
    <w:rsid w:val="00A9570B"/>
    <w:rsid w:val="00A9664B"/>
    <w:rsid w:val="00A96D3D"/>
    <w:rsid w:val="00A96DD9"/>
    <w:rsid w:val="00A974C6"/>
    <w:rsid w:val="00A979E7"/>
    <w:rsid w:val="00AA0186"/>
    <w:rsid w:val="00AA07F2"/>
    <w:rsid w:val="00AA0912"/>
    <w:rsid w:val="00AA0A52"/>
    <w:rsid w:val="00AA176C"/>
    <w:rsid w:val="00AA306B"/>
    <w:rsid w:val="00AA34E8"/>
    <w:rsid w:val="00AA3DA6"/>
    <w:rsid w:val="00AA4075"/>
    <w:rsid w:val="00AA49B7"/>
    <w:rsid w:val="00AA5726"/>
    <w:rsid w:val="00AA6167"/>
    <w:rsid w:val="00AA6DBB"/>
    <w:rsid w:val="00AA6F6A"/>
    <w:rsid w:val="00AA75A8"/>
    <w:rsid w:val="00AB03C2"/>
    <w:rsid w:val="00AB14DC"/>
    <w:rsid w:val="00AB1732"/>
    <w:rsid w:val="00AB23D6"/>
    <w:rsid w:val="00AB2605"/>
    <w:rsid w:val="00AB2692"/>
    <w:rsid w:val="00AB3A07"/>
    <w:rsid w:val="00AB4C79"/>
    <w:rsid w:val="00AB4F8E"/>
    <w:rsid w:val="00AB535B"/>
    <w:rsid w:val="00AB6FA2"/>
    <w:rsid w:val="00AB7095"/>
    <w:rsid w:val="00AB78F1"/>
    <w:rsid w:val="00AB7A21"/>
    <w:rsid w:val="00AB7BC5"/>
    <w:rsid w:val="00AC0BED"/>
    <w:rsid w:val="00AC181D"/>
    <w:rsid w:val="00AC256C"/>
    <w:rsid w:val="00AC2C0F"/>
    <w:rsid w:val="00AC3006"/>
    <w:rsid w:val="00AC30ED"/>
    <w:rsid w:val="00AC3B42"/>
    <w:rsid w:val="00AC40EB"/>
    <w:rsid w:val="00AC4CC5"/>
    <w:rsid w:val="00AC515F"/>
    <w:rsid w:val="00AC54C2"/>
    <w:rsid w:val="00AC59A1"/>
    <w:rsid w:val="00AC61B7"/>
    <w:rsid w:val="00AC6623"/>
    <w:rsid w:val="00AC66E5"/>
    <w:rsid w:val="00AC688E"/>
    <w:rsid w:val="00AC71F8"/>
    <w:rsid w:val="00AD11D9"/>
    <w:rsid w:val="00AD1416"/>
    <w:rsid w:val="00AD35CF"/>
    <w:rsid w:val="00AD3762"/>
    <w:rsid w:val="00AD3FAB"/>
    <w:rsid w:val="00AD431F"/>
    <w:rsid w:val="00AD4D8A"/>
    <w:rsid w:val="00AD4D8D"/>
    <w:rsid w:val="00AD7730"/>
    <w:rsid w:val="00AE1499"/>
    <w:rsid w:val="00AE19CC"/>
    <w:rsid w:val="00AE1B17"/>
    <w:rsid w:val="00AE20DD"/>
    <w:rsid w:val="00AE2299"/>
    <w:rsid w:val="00AE2356"/>
    <w:rsid w:val="00AE278B"/>
    <w:rsid w:val="00AE380C"/>
    <w:rsid w:val="00AE4807"/>
    <w:rsid w:val="00AE4BCA"/>
    <w:rsid w:val="00AE56F1"/>
    <w:rsid w:val="00AE6FE4"/>
    <w:rsid w:val="00AE733A"/>
    <w:rsid w:val="00AF0041"/>
    <w:rsid w:val="00AF04F0"/>
    <w:rsid w:val="00AF08BD"/>
    <w:rsid w:val="00AF0F2F"/>
    <w:rsid w:val="00AF0FF5"/>
    <w:rsid w:val="00AF1867"/>
    <w:rsid w:val="00AF1C15"/>
    <w:rsid w:val="00AF2835"/>
    <w:rsid w:val="00AF3774"/>
    <w:rsid w:val="00AF3947"/>
    <w:rsid w:val="00AF3DF7"/>
    <w:rsid w:val="00AF3F51"/>
    <w:rsid w:val="00AF49AB"/>
    <w:rsid w:val="00AF68EC"/>
    <w:rsid w:val="00AF6C5F"/>
    <w:rsid w:val="00AF6E75"/>
    <w:rsid w:val="00AF709E"/>
    <w:rsid w:val="00AF7A5A"/>
    <w:rsid w:val="00AF7C70"/>
    <w:rsid w:val="00AF7E4F"/>
    <w:rsid w:val="00B000A9"/>
    <w:rsid w:val="00B00854"/>
    <w:rsid w:val="00B0098B"/>
    <w:rsid w:val="00B00E9D"/>
    <w:rsid w:val="00B035DE"/>
    <w:rsid w:val="00B03674"/>
    <w:rsid w:val="00B03B6E"/>
    <w:rsid w:val="00B04552"/>
    <w:rsid w:val="00B05314"/>
    <w:rsid w:val="00B05788"/>
    <w:rsid w:val="00B05B02"/>
    <w:rsid w:val="00B06752"/>
    <w:rsid w:val="00B072A1"/>
    <w:rsid w:val="00B07918"/>
    <w:rsid w:val="00B07A47"/>
    <w:rsid w:val="00B10B60"/>
    <w:rsid w:val="00B10D15"/>
    <w:rsid w:val="00B10F25"/>
    <w:rsid w:val="00B11465"/>
    <w:rsid w:val="00B1202D"/>
    <w:rsid w:val="00B12116"/>
    <w:rsid w:val="00B124F1"/>
    <w:rsid w:val="00B12652"/>
    <w:rsid w:val="00B1366F"/>
    <w:rsid w:val="00B1411C"/>
    <w:rsid w:val="00B1473F"/>
    <w:rsid w:val="00B147F0"/>
    <w:rsid w:val="00B14D17"/>
    <w:rsid w:val="00B1593E"/>
    <w:rsid w:val="00B167CD"/>
    <w:rsid w:val="00B17272"/>
    <w:rsid w:val="00B17CDC"/>
    <w:rsid w:val="00B20C8C"/>
    <w:rsid w:val="00B223E9"/>
    <w:rsid w:val="00B2356E"/>
    <w:rsid w:val="00B24709"/>
    <w:rsid w:val="00B24C0B"/>
    <w:rsid w:val="00B24FED"/>
    <w:rsid w:val="00B25173"/>
    <w:rsid w:val="00B254CC"/>
    <w:rsid w:val="00B260E3"/>
    <w:rsid w:val="00B26A1B"/>
    <w:rsid w:val="00B26A41"/>
    <w:rsid w:val="00B276C2"/>
    <w:rsid w:val="00B27AA6"/>
    <w:rsid w:val="00B303C2"/>
    <w:rsid w:val="00B3091A"/>
    <w:rsid w:val="00B30CAC"/>
    <w:rsid w:val="00B30E98"/>
    <w:rsid w:val="00B31150"/>
    <w:rsid w:val="00B313D9"/>
    <w:rsid w:val="00B314D1"/>
    <w:rsid w:val="00B31545"/>
    <w:rsid w:val="00B3177E"/>
    <w:rsid w:val="00B31A45"/>
    <w:rsid w:val="00B32104"/>
    <w:rsid w:val="00B334B9"/>
    <w:rsid w:val="00B34C9F"/>
    <w:rsid w:val="00B35353"/>
    <w:rsid w:val="00B3589F"/>
    <w:rsid w:val="00B35C23"/>
    <w:rsid w:val="00B3650A"/>
    <w:rsid w:val="00B3772D"/>
    <w:rsid w:val="00B377EA"/>
    <w:rsid w:val="00B403EC"/>
    <w:rsid w:val="00B411B3"/>
    <w:rsid w:val="00B422D4"/>
    <w:rsid w:val="00B4348E"/>
    <w:rsid w:val="00B43649"/>
    <w:rsid w:val="00B43E07"/>
    <w:rsid w:val="00B43E75"/>
    <w:rsid w:val="00B44051"/>
    <w:rsid w:val="00B44556"/>
    <w:rsid w:val="00B44C7F"/>
    <w:rsid w:val="00B45633"/>
    <w:rsid w:val="00B45E18"/>
    <w:rsid w:val="00B46E82"/>
    <w:rsid w:val="00B470E9"/>
    <w:rsid w:val="00B474E0"/>
    <w:rsid w:val="00B474EA"/>
    <w:rsid w:val="00B475C8"/>
    <w:rsid w:val="00B47610"/>
    <w:rsid w:val="00B47AED"/>
    <w:rsid w:val="00B5077F"/>
    <w:rsid w:val="00B50AA3"/>
    <w:rsid w:val="00B51EDA"/>
    <w:rsid w:val="00B52A27"/>
    <w:rsid w:val="00B52D34"/>
    <w:rsid w:val="00B536A4"/>
    <w:rsid w:val="00B53732"/>
    <w:rsid w:val="00B5389B"/>
    <w:rsid w:val="00B54E08"/>
    <w:rsid w:val="00B5502D"/>
    <w:rsid w:val="00B5508F"/>
    <w:rsid w:val="00B5550C"/>
    <w:rsid w:val="00B55A31"/>
    <w:rsid w:val="00B571D2"/>
    <w:rsid w:val="00B577B0"/>
    <w:rsid w:val="00B5789F"/>
    <w:rsid w:val="00B61314"/>
    <w:rsid w:val="00B6174F"/>
    <w:rsid w:val="00B61DC8"/>
    <w:rsid w:val="00B62ABE"/>
    <w:rsid w:val="00B6383C"/>
    <w:rsid w:val="00B65BA0"/>
    <w:rsid w:val="00B6608E"/>
    <w:rsid w:val="00B6670D"/>
    <w:rsid w:val="00B6769E"/>
    <w:rsid w:val="00B6771D"/>
    <w:rsid w:val="00B67AB6"/>
    <w:rsid w:val="00B7019C"/>
    <w:rsid w:val="00B70EFF"/>
    <w:rsid w:val="00B714F4"/>
    <w:rsid w:val="00B71607"/>
    <w:rsid w:val="00B7166A"/>
    <w:rsid w:val="00B71D30"/>
    <w:rsid w:val="00B722DC"/>
    <w:rsid w:val="00B7259E"/>
    <w:rsid w:val="00B72675"/>
    <w:rsid w:val="00B7353E"/>
    <w:rsid w:val="00B74096"/>
    <w:rsid w:val="00B74604"/>
    <w:rsid w:val="00B754AE"/>
    <w:rsid w:val="00B756C5"/>
    <w:rsid w:val="00B76090"/>
    <w:rsid w:val="00B764B2"/>
    <w:rsid w:val="00B80B31"/>
    <w:rsid w:val="00B80BDF"/>
    <w:rsid w:val="00B81395"/>
    <w:rsid w:val="00B81506"/>
    <w:rsid w:val="00B81B24"/>
    <w:rsid w:val="00B82081"/>
    <w:rsid w:val="00B8261A"/>
    <w:rsid w:val="00B83AB1"/>
    <w:rsid w:val="00B840A8"/>
    <w:rsid w:val="00B84197"/>
    <w:rsid w:val="00B8423A"/>
    <w:rsid w:val="00B848D5"/>
    <w:rsid w:val="00B850E4"/>
    <w:rsid w:val="00B851E7"/>
    <w:rsid w:val="00B85262"/>
    <w:rsid w:val="00B854F1"/>
    <w:rsid w:val="00B867E8"/>
    <w:rsid w:val="00B86BCA"/>
    <w:rsid w:val="00B8751B"/>
    <w:rsid w:val="00B87AE4"/>
    <w:rsid w:val="00B87D15"/>
    <w:rsid w:val="00B90234"/>
    <w:rsid w:val="00B90DD0"/>
    <w:rsid w:val="00B91FC0"/>
    <w:rsid w:val="00B925CD"/>
    <w:rsid w:val="00B93052"/>
    <w:rsid w:val="00B931CA"/>
    <w:rsid w:val="00B943D3"/>
    <w:rsid w:val="00B95646"/>
    <w:rsid w:val="00B96670"/>
    <w:rsid w:val="00B96676"/>
    <w:rsid w:val="00B96BE1"/>
    <w:rsid w:val="00B96C77"/>
    <w:rsid w:val="00B96DE5"/>
    <w:rsid w:val="00B97488"/>
    <w:rsid w:val="00BA0B1E"/>
    <w:rsid w:val="00BA1941"/>
    <w:rsid w:val="00BA267B"/>
    <w:rsid w:val="00BA2B70"/>
    <w:rsid w:val="00BA2E6C"/>
    <w:rsid w:val="00BA3365"/>
    <w:rsid w:val="00BA42F6"/>
    <w:rsid w:val="00BA49FE"/>
    <w:rsid w:val="00BA4C26"/>
    <w:rsid w:val="00BA5F32"/>
    <w:rsid w:val="00BA633C"/>
    <w:rsid w:val="00BA6451"/>
    <w:rsid w:val="00BA7477"/>
    <w:rsid w:val="00BA7677"/>
    <w:rsid w:val="00BB0910"/>
    <w:rsid w:val="00BB0A3A"/>
    <w:rsid w:val="00BB31D7"/>
    <w:rsid w:val="00BB3A42"/>
    <w:rsid w:val="00BB3B72"/>
    <w:rsid w:val="00BB3C03"/>
    <w:rsid w:val="00BB429F"/>
    <w:rsid w:val="00BB4C6D"/>
    <w:rsid w:val="00BB4FB2"/>
    <w:rsid w:val="00BB5CFA"/>
    <w:rsid w:val="00BB5FC9"/>
    <w:rsid w:val="00BB6490"/>
    <w:rsid w:val="00BB67D7"/>
    <w:rsid w:val="00BC0305"/>
    <w:rsid w:val="00BC168B"/>
    <w:rsid w:val="00BC1AEE"/>
    <w:rsid w:val="00BC248A"/>
    <w:rsid w:val="00BC3068"/>
    <w:rsid w:val="00BC4423"/>
    <w:rsid w:val="00BC47A7"/>
    <w:rsid w:val="00BC4C96"/>
    <w:rsid w:val="00BC517A"/>
    <w:rsid w:val="00BC6179"/>
    <w:rsid w:val="00BC65D6"/>
    <w:rsid w:val="00BC6A1E"/>
    <w:rsid w:val="00BC7C09"/>
    <w:rsid w:val="00BC7CBD"/>
    <w:rsid w:val="00BD02BF"/>
    <w:rsid w:val="00BD15B4"/>
    <w:rsid w:val="00BD33EF"/>
    <w:rsid w:val="00BD360A"/>
    <w:rsid w:val="00BD46E9"/>
    <w:rsid w:val="00BD477A"/>
    <w:rsid w:val="00BD4A3B"/>
    <w:rsid w:val="00BD53EC"/>
    <w:rsid w:val="00BD566E"/>
    <w:rsid w:val="00BD5C4A"/>
    <w:rsid w:val="00BD6195"/>
    <w:rsid w:val="00BD6420"/>
    <w:rsid w:val="00BD67D3"/>
    <w:rsid w:val="00BD6FBA"/>
    <w:rsid w:val="00BD7093"/>
    <w:rsid w:val="00BD795B"/>
    <w:rsid w:val="00BD7E48"/>
    <w:rsid w:val="00BE0325"/>
    <w:rsid w:val="00BE08A9"/>
    <w:rsid w:val="00BE12EF"/>
    <w:rsid w:val="00BE14DA"/>
    <w:rsid w:val="00BE1F5E"/>
    <w:rsid w:val="00BE27D2"/>
    <w:rsid w:val="00BE28F0"/>
    <w:rsid w:val="00BE519D"/>
    <w:rsid w:val="00BE520F"/>
    <w:rsid w:val="00BE53EA"/>
    <w:rsid w:val="00BE5A52"/>
    <w:rsid w:val="00BE6AA2"/>
    <w:rsid w:val="00BE6B0A"/>
    <w:rsid w:val="00BE720C"/>
    <w:rsid w:val="00BE756F"/>
    <w:rsid w:val="00BE75B1"/>
    <w:rsid w:val="00BF1C9C"/>
    <w:rsid w:val="00BF1F34"/>
    <w:rsid w:val="00BF1FF4"/>
    <w:rsid w:val="00BF2077"/>
    <w:rsid w:val="00BF2AE3"/>
    <w:rsid w:val="00BF2CB7"/>
    <w:rsid w:val="00BF4499"/>
    <w:rsid w:val="00BF4AAB"/>
    <w:rsid w:val="00BF4C93"/>
    <w:rsid w:val="00BF624B"/>
    <w:rsid w:val="00BF670B"/>
    <w:rsid w:val="00BF673C"/>
    <w:rsid w:val="00BF6D30"/>
    <w:rsid w:val="00BF78E9"/>
    <w:rsid w:val="00BF7926"/>
    <w:rsid w:val="00C00726"/>
    <w:rsid w:val="00C01921"/>
    <w:rsid w:val="00C03D21"/>
    <w:rsid w:val="00C046F4"/>
    <w:rsid w:val="00C05891"/>
    <w:rsid w:val="00C06A94"/>
    <w:rsid w:val="00C06C52"/>
    <w:rsid w:val="00C075FC"/>
    <w:rsid w:val="00C10309"/>
    <w:rsid w:val="00C10929"/>
    <w:rsid w:val="00C10E3E"/>
    <w:rsid w:val="00C10EAA"/>
    <w:rsid w:val="00C10F9D"/>
    <w:rsid w:val="00C117B5"/>
    <w:rsid w:val="00C12DA4"/>
    <w:rsid w:val="00C1347F"/>
    <w:rsid w:val="00C13485"/>
    <w:rsid w:val="00C13744"/>
    <w:rsid w:val="00C1481D"/>
    <w:rsid w:val="00C14888"/>
    <w:rsid w:val="00C15924"/>
    <w:rsid w:val="00C1626A"/>
    <w:rsid w:val="00C163CD"/>
    <w:rsid w:val="00C16D7A"/>
    <w:rsid w:val="00C179FD"/>
    <w:rsid w:val="00C17BBA"/>
    <w:rsid w:val="00C17EA9"/>
    <w:rsid w:val="00C17F95"/>
    <w:rsid w:val="00C17F97"/>
    <w:rsid w:val="00C20127"/>
    <w:rsid w:val="00C20278"/>
    <w:rsid w:val="00C2086F"/>
    <w:rsid w:val="00C21348"/>
    <w:rsid w:val="00C213B6"/>
    <w:rsid w:val="00C2182C"/>
    <w:rsid w:val="00C218BF"/>
    <w:rsid w:val="00C2192F"/>
    <w:rsid w:val="00C225B0"/>
    <w:rsid w:val="00C2320A"/>
    <w:rsid w:val="00C2351D"/>
    <w:rsid w:val="00C23898"/>
    <w:rsid w:val="00C23B95"/>
    <w:rsid w:val="00C241F3"/>
    <w:rsid w:val="00C24B0C"/>
    <w:rsid w:val="00C25547"/>
    <w:rsid w:val="00C25CF9"/>
    <w:rsid w:val="00C25EC0"/>
    <w:rsid w:val="00C271F9"/>
    <w:rsid w:val="00C27D61"/>
    <w:rsid w:val="00C30B5F"/>
    <w:rsid w:val="00C31B41"/>
    <w:rsid w:val="00C31BBE"/>
    <w:rsid w:val="00C33175"/>
    <w:rsid w:val="00C33E27"/>
    <w:rsid w:val="00C33EF8"/>
    <w:rsid w:val="00C343D6"/>
    <w:rsid w:val="00C34C69"/>
    <w:rsid w:val="00C3537B"/>
    <w:rsid w:val="00C3538C"/>
    <w:rsid w:val="00C3721B"/>
    <w:rsid w:val="00C37831"/>
    <w:rsid w:val="00C40127"/>
    <w:rsid w:val="00C4097E"/>
    <w:rsid w:val="00C40CED"/>
    <w:rsid w:val="00C414B8"/>
    <w:rsid w:val="00C417AB"/>
    <w:rsid w:val="00C41CE9"/>
    <w:rsid w:val="00C42668"/>
    <w:rsid w:val="00C42DF5"/>
    <w:rsid w:val="00C431D3"/>
    <w:rsid w:val="00C43664"/>
    <w:rsid w:val="00C44EE5"/>
    <w:rsid w:val="00C4556B"/>
    <w:rsid w:val="00C473A4"/>
    <w:rsid w:val="00C47756"/>
    <w:rsid w:val="00C478D7"/>
    <w:rsid w:val="00C47CDB"/>
    <w:rsid w:val="00C500C0"/>
    <w:rsid w:val="00C5051F"/>
    <w:rsid w:val="00C505E0"/>
    <w:rsid w:val="00C50EA3"/>
    <w:rsid w:val="00C51305"/>
    <w:rsid w:val="00C513C9"/>
    <w:rsid w:val="00C5249E"/>
    <w:rsid w:val="00C52A31"/>
    <w:rsid w:val="00C537F2"/>
    <w:rsid w:val="00C53F76"/>
    <w:rsid w:val="00C56138"/>
    <w:rsid w:val="00C56CB6"/>
    <w:rsid w:val="00C56E8E"/>
    <w:rsid w:val="00C57004"/>
    <w:rsid w:val="00C57CAD"/>
    <w:rsid w:val="00C57F83"/>
    <w:rsid w:val="00C602A6"/>
    <w:rsid w:val="00C61BBF"/>
    <w:rsid w:val="00C6223E"/>
    <w:rsid w:val="00C62295"/>
    <w:rsid w:val="00C62855"/>
    <w:rsid w:val="00C62F0C"/>
    <w:rsid w:val="00C640AC"/>
    <w:rsid w:val="00C64B00"/>
    <w:rsid w:val="00C6528E"/>
    <w:rsid w:val="00C665D5"/>
    <w:rsid w:val="00C666DE"/>
    <w:rsid w:val="00C67041"/>
    <w:rsid w:val="00C67289"/>
    <w:rsid w:val="00C674AF"/>
    <w:rsid w:val="00C70A01"/>
    <w:rsid w:val="00C7230A"/>
    <w:rsid w:val="00C727ED"/>
    <w:rsid w:val="00C72ADE"/>
    <w:rsid w:val="00C73098"/>
    <w:rsid w:val="00C76BAF"/>
    <w:rsid w:val="00C776FD"/>
    <w:rsid w:val="00C77877"/>
    <w:rsid w:val="00C77BD6"/>
    <w:rsid w:val="00C803C3"/>
    <w:rsid w:val="00C819F4"/>
    <w:rsid w:val="00C830C5"/>
    <w:rsid w:val="00C83100"/>
    <w:rsid w:val="00C8433E"/>
    <w:rsid w:val="00C8493F"/>
    <w:rsid w:val="00C84AE2"/>
    <w:rsid w:val="00C84B89"/>
    <w:rsid w:val="00C850FD"/>
    <w:rsid w:val="00C85222"/>
    <w:rsid w:val="00C85D2B"/>
    <w:rsid w:val="00C8637D"/>
    <w:rsid w:val="00C863E9"/>
    <w:rsid w:val="00C86D5E"/>
    <w:rsid w:val="00C87158"/>
    <w:rsid w:val="00C874D8"/>
    <w:rsid w:val="00C87E76"/>
    <w:rsid w:val="00C9175A"/>
    <w:rsid w:val="00C91C31"/>
    <w:rsid w:val="00C92189"/>
    <w:rsid w:val="00C9268D"/>
    <w:rsid w:val="00C92A20"/>
    <w:rsid w:val="00C94693"/>
    <w:rsid w:val="00C95D7B"/>
    <w:rsid w:val="00C961C0"/>
    <w:rsid w:val="00C96268"/>
    <w:rsid w:val="00C974A4"/>
    <w:rsid w:val="00CA014E"/>
    <w:rsid w:val="00CA01E5"/>
    <w:rsid w:val="00CA05BF"/>
    <w:rsid w:val="00CA0B86"/>
    <w:rsid w:val="00CA153A"/>
    <w:rsid w:val="00CA19F8"/>
    <w:rsid w:val="00CA32C5"/>
    <w:rsid w:val="00CA3E46"/>
    <w:rsid w:val="00CA57C0"/>
    <w:rsid w:val="00CA58FE"/>
    <w:rsid w:val="00CA59A3"/>
    <w:rsid w:val="00CA6154"/>
    <w:rsid w:val="00CA6270"/>
    <w:rsid w:val="00CA6839"/>
    <w:rsid w:val="00CA6C95"/>
    <w:rsid w:val="00CA7AE6"/>
    <w:rsid w:val="00CA7B2F"/>
    <w:rsid w:val="00CB07FC"/>
    <w:rsid w:val="00CB104F"/>
    <w:rsid w:val="00CB1E51"/>
    <w:rsid w:val="00CB3334"/>
    <w:rsid w:val="00CB3C47"/>
    <w:rsid w:val="00CB4ED6"/>
    <w:rsid w:val="00CB6E4C"/>
    <w:rsid w:val="00CC0715"/>
    <w:rsid w:val="00CC1D30"/>
    <w:rsid w:val="00CC29CF"/>
    <w:rsid w:val="00CC32A1"/>
    <w:rsid w:val="00CC3B03"/>
    <w:rsid w:val="00CC4110"/>
    <w:rsid w:val="00CC5927"/>
    <w:rsid w:val="00CC60EB"/>
    <w:rsid w:val="00CC6910"/>
    <w:rsid w:val="00CC7634"/>
    <w:rsid w:val="00CD00AB"/>
    <w:rsid w:val="00CD04D1"/>
    <w:rsid w:val="00CD0CF4"/>
    <w:rsid w:val="00CD1455"/>
    <w:rsid w:val="00CD1A88"/>
    <w:rsid w:val="00CD2F4E"/>
    <w:rsid w:val="00CD3B8B"/>
    <w:rsid w:val="00CD414A"/>
    <w:rsid w:val="00CD4154"/>
    <w:rsid w:val="00CD4215"/>
    <w:rsid w:val="00CD55BF"/>
    <w:rsid w:val="00CD5730"/>
    <w:rsid w:val="00CD593F"/>
    <w:rsid w:val="00CD6FE8"/>
    <w:rsid w:val="00CD7329"/>
    <w:rsid w:val="00CD7797"/>
    <w:rsid w:val="00CD7DBA"/>
    <w:rsid w:val="00CE0A27"/>
    <w:rsid w:val="00CE0DB2"/>
    <w:rsid w:val="00CE1144"/>
    <w:rsid w:val="00CE1641"/>
    <w:rsid w:val="00CE17CC"/>
    <w:rsid w:val="00CE18B7"/>
    <w:rsid w:val="00CE1D6E"/>
    <w:rsid w:val="00CE1DDD"/>
    <w:rsid w:val="00CE1DEA"/>
    <w:rsid w:val="00CE20F9"/>
    <w:rsid w:val="00CE23E2"/>
    <w:rsid w:val="00CE25E8"/>
    <w:rsid w:val="00CE2B5B"/>
    <w:rsid w:val="00CE2C52"/>
    <w:rsid w:val="00CE32CF"/>
    <w:rsid w:val="00CE3955"/>
    <w:rsid w:val="00CE4602"/>
    <w:rsid w:val="00CE4782"/>
    <w:rsid w:val="00CE533D"/>
    <w:rsid w:val="00CE5655"/>
    <w:rsid w:val="00CE5B47"/>
    <w:rsid w:val="00CE5CD0"/>
    <w:rsid w:val="00CE5E49"/>
    <w:rsid w:val="00CE6E69"/>
    <w:rsid w:val="00CE6EA7"/>
    <w:rsid w:val="00CE6EE9"/>
    <w:rsid w:val="00CE7216"/>
    <w:rsid w:val="00CF02B8"/>
    <w:rsid w:val="00CF0AC9"/>
    <w:rsid w:val="00CF0E7E"/>
    <w:rsid w:val="00CF2D00"/>
    <w:rsid w:val="00CF33E1"/>
    <w:rsid w:val="00CF5954"/>
    <w:rsid w:val="00CF7274"/>
    <w:rsid w:val="00CF7B09"/>
    <w:rsid w:val="00CF7E50"/>
    <w:rsid w:val="00CF7FB6"/>
    <w:rsid w:val="00D00FCD"/>
    <w:rsid w:val="00D015C9"/>
    <w:rsid w:val="00D0248F"/>
    <w:rsid w:val="00D02DDD"/>
    <w:rsid w:val="00D03521"/>
    <w:rsid w:val="00D039FA"/>
    <w:rsid w:val="00D043F5"/>
    <w:rsid w:val="00D0648C"/>
    <w:rsid w:val="00D066AA"/>
    <w:rsid w:val="00D06B42"/>
    <w:rsid w:val="00D06BFF"/>
    <w:rsid w:val="00D06E15"/>
    <w:rsid w:val="00D0748A"/>
    <w:rsid w:val="00D07BF7"/>
    <w:rsid w:val="00D07DB4"/>
    <w:rsid w:val="00D07F93"/>
    <w:rsid w:val="00D10103"/>
    <w:rsid w:val="00D11010"/>
    <w:rsid w:val="00D11763"/>
    <w:rsid w:val="00D11E28"/>
    <w:rsid w:val="00D11EE9"/>
    <w:rsid w:val="00D122C4"/>
    <w:rsid w:val="00D124BA"/>
    <w:rsid w:val="00D1299B"/>
    <w:rsid w:val="00D12C17"/>
    <w:rsid w:val="00D12C3F"/>
    <w:rsid w:val="00D13335"/>
    <w:rsid w:val="00D133E8"/>
    <w:rsid w:val="00D13975"/>
    <w:rsid w:val="00D13C20"/>
    <w:rsid w:val="00D153C7"/>
    <w:rsid w:val="00D16D08"/>
    <w:rsid w:val="00D17AEE"/>
    <w:rsid w:val="00D17C9C"/>
    <w:rsid w:val="00D20071"/>
    <w:rsid w:val="00D207D5"/>
    <w:rsid w:val="00D20BE5"/>
    <w:rsid w:val="00D21477"/>
    <w:rsid w:val="00D21646"/>
    <w:rsid w:val="00D2203A"/>
    <w:rsid w:val="00D23134"/>
    <w:rsid w:val="00D233FF"/>
    <w:rsid w:val="00D23FE8"/>
    <w:rsid w:val="00D24419"/>
    <w:rsid w:val="00D278A0"/>
    <w:rsid w:val="00D27C61"/>
    <w:rsid w:val="00D311C1"/>
    <w:rsid w:val="00D315CE"/>
    <w:rsid w:val="00D3171F"/>
    <w:rsid w:val="00D31FE2"/>
    <w:rsid w:val="00D321F8"/>
    <w:rsid w:val="00D3254E"/>
    <w:rsid w:val="00D32831"/>
    <w:rsid w:val="00D328CB"/>
    <w:rsid w:val="00D33B96"/>
    <w:rsid w:val="00D33FE9"/>
    <w:rsid w:val="00D345D2"/>
    <w:rsid w:val="00D35419"/>
    <w:rsid w:val="00D35D6A"/>
    <w:rsid w:val="00D3607B"/>
    <w:rsid w:val="00D36D29"/>
    <w:rsid w:val="00D36FE4"/>
    <w:rsid w:val="00D37027"/>
    <w:rsid w:val="00D374AE"/>
    <w:rsid w:val="00D37A81"/>
    <w:rsid w:val="00D4060D"/>
    <w:rsid w:val="00D40D12"/>
    <w:rsid w:val="00D42570"/>
    <w:rsid w:val="00D42822"/>
    <w:rsid w:val="00D42B12"/>
    <w:rsid w:val="00D443C2"/>
    <w:rsid w:val="00D44FB1"/>
    <w:rsid w:val="00D454C0"/>
    <w:rsid w:val="00D454D1"/>
    <w:rsid w:val="00D45820"/>
    <w:rsid w:val="00D459E5"/>
    <w:rsid w:val="00D45C4E"/>
    <w:rsid w:val="00D46E3E"/>
    <w:rsid w:val="00D47745"/>
    <w:rsid w:val="00D4775A"/>
    <w:rsid w:val="00D47ABC"/>
    <w:rsid w:val="00D5016A"/>
    <w:rsid w:val="00D50668"/>
    <w:rsid w:val="00D50973"/>
    <w:rsid w:val="00D50F23"/>
    <w:rsid w:val="00D51112"/>
    <w:rsid w:val="00D51DF9"/>
    <w:rsid w:val="00D52FD5"/>
    <w:rsid w:val="00D532A8"/>
    <w:rsid w:val="00D540E7"/>
    <w:rsid w:val="00D54177"/>
    <w:rsid w:val="00D541C9"/>
    <w:rsid w:val="00D5437D"/>
    <w:rsid w:val="00D5524D"/>
    <w:rsid w:val="00D553B3"/>
    <w:rsid w:val="00D554C4"/>
    <w:rsid w:val="00D55B65"/>
    <w:rsid w:val="00D5748D"/>
    <w:rsid w:val="00D5789C"/>
    <w:rsid w:val="00D6086B"/>
    <w:rsid w:val="00D60A39"/>
    <w:rsid w:val="00D60D34"/>
    <w:rsid w:val="00D60F5E"/>
    <w:rsid w:val="00D62D29"/>
    <w:rsid w:val="00D63508"/>
    <w:rsid w:val="00D63B7E"/>
    <w:rsid w:val="00D64D5A"/>
    <w:rsid w:val="00D65062"/>
    <w:rsid w:val="00D653B6"/>
    <w:rsid w:val="00D6589A"/>
    <w:rsid w:val="00D6624B"/>
    <w:rsid w:val="00D66711"/>
    <w:rsid w:val="00D6678B"/>
    <w:rsid w:val="00D6689E"/>
    <w:rsid w:val="00D66E2C"/>
    <w:rsid w:val="00D67D6A"/>
    <w:rsid w:val="00D701F8"/>
    <w:rsid w:val="00D7049A"/>
    <w:rsid w:val="00D709D3"/>
    <w:rsid w:val="00D70D6B"/>
    <w:rsid w:val="00D7171D"/>
    <w:rsid w:val="00D71E4B"/>
    <w:rsid w:val="00D7303E"/>
    <w:rsid w:val="00D734F4"/>
    <w:rsid w:val="00D73A3D"/>
    <w:rsid w:val="00D7419F"/>
    <w:rsid w:val="00D74876"/>
    <w:rsid w:val="00D75EF3"/>
    <w:rsid w:val="00D767F1"/>
    <w:rsid w:val="00D76ACE"/>
    <w:rsid w:val="00D76C0B"/>
    <w:rsid w:val="00D7760C"/>
    <w:rsid w:val="00D77F46"/>
    <w:rsid w:val="00D80AFB"/>
    <w:rsid w:val="00D80E08"/>
    <w:rsid w:val="00D81569"/>
    <w:rsid w:val="00D81C11"/>
    <w:rsid w:val="00D82E26"/>
    <w:rsid w:val="00D83149"/>
    <w:rsid w:val="00D83A55"/>
    <w:rsid w:val="00D83F5F"/>
    <w:rsid w:val="00D84D27"/>
    <w:rsid w:val="00D8561B"/>
    <w:rsid w:val="00D87710"/>
    <w:rsid w:val="00D9063F"/>
    <w:rsid w:val="00D909DA"/>
    <w:rsid w:val="00D90A0B"/>
    <w:rsid w:val="00D90A20"/>
    <w:rsid w:val="00D90ABC"/>
    <w:rsid w:val="00D91059"/>
    <w:rsid w:val="00D92AE0"/>
    <w:rsid w:val="00D92E54"/>
    <w:rsid w:val="00D94405"/>
    <w:rsid w:val="00D9454A"/>
    <w:rsid w:val="00D94CCB"/>
    <w:rsid w:val="00D95AC2"/>
    <w:rsid w:val="00D95CC7"/>
    <w:rsid w:val="00D9665C"/>
    <w:rsid w:val="00D966F0"/>
    <w:rsid w:val="00D96CC1"/>
    <w:rsid w:val="00D96D9C"/>
    <w:rsid w:val="00D973D6"/>
    <w:rsid w:val="00D9777C"/>
    <w:rsid w:val="00D97B3B"/>
    <w:rsid w:val="00DA0AB4"/>
    <w:rsid w:val="00DA1B36"/>
    <w:rsid w:val="00DA22F2"/>
    <w:rsid w:val="00DA25C9"/>
    <w:rsid w:val="00DA2CD3"/>
    <w:rsid w:val="00DA2DB2"/>
    <w:rsid w:val="00DA34D2"/>
    <w:rsid w:val="00DA4A4A"/>
    <w:rsid w:val="00DA583A"/>
    <w:rsid w:val="00DA6ABA"/>
    <w:rsid w:val="00DA70EB"/>
    <w:rsid w:val="00DA71FC"/>
    <w:rsid w:val="00DA7875"/>
    <w:rsid w:val="00DB0324"/>
    <w:rsid w:val="00DB04DF"/>
    <w:rsid w:val="00DB05AB"/>
    <w:rsid w:val="00DB0D91"/>
    <w:rsid w:val="00DB2647"/>
    <w:rsid w:val="00DB2C6A"/>
    <w:rsid w:val="00DB2E98"/>
    <w:rsid w:val="00DB3271"/>
    <w:rsid w:val="00DB3678"/>
    <w:rsid w:val="00DB3825"/>
    <w:rsid w:val="00DB3D8C"/>
    <w:rsid w:val="00DB432B"/>
    <w:rsid w:val="00DB439E"/>
    <w:rsid w:val="00DB4E0A"/>
    <w:rsid w:val="00DB5132"/>
    <w:rsid w:val="00DB5D44"/>
    <w:rsid w:val="00DB679F"/>
    <w:rsid w:val="00DB72BA"/>
    <w:rsid w:val="00DB73B5"/>
    <w:rsid w:val="00DB7B2C"/>
    <w:rsid w:val="00DC0DB0"/>
    <w:rsid w:val="00DC20B8"/>
    <w:rsid w:val="00DC267E"/>
    <w:rsid w:val="00DC27E8"/>
    <w:rsid w:val="00DC2AEC"/>
    <w:rsid w:val="00DC2EA2"/>
    <w:rsid w:val="00DC350D"/>
    <w:rsid w:val="00DC4341"/>
    <w:rsid w:val="00DC43C2"/>
    <w:rsid w:val="00DC4C06"/>
    <w:rsid w:val="00DC5494"/>
    <w:rsid w:val="00DC553A"/>
    <w:rsid w:val="00DC7370"/>
    <w:rsid w:val="00DC783F"/>
    <w:rsid w:val="00DD03C9"/>
    <w:rsid w:val="00DD05F3"/>
    <w:rsid w:val="00DD082A"/>
    <w:rsid w:val="00DD0F94"/>
    <w:rsid w:val="00DD235C"/>
    <w:rsid w:val="00DD24D1"/>
    <w:rsid w:val="00DD2704"/>
    <w:rsid w:val="00DD299B"/>
    <w:rsid w:val="00DD3F9C"/>
    <w:rsid w:val="00DD5FE8"/>
    <w:rsid w:val="00DD6A3E"/>
    <w:rsid w:val="00DD6D7A"/>
    <w:rsid w:val="00DD7449"/>
    <w:rsid w:val="00DE01EB"/>
    <w:rsid w:val="00DE02F2"/>
    <w:rsid w:val="00DE057A"/>
    <w:rsid w:val="00DE0B00"/>
    <w:rsid w:val="00DE108E"/>
    <w:rsid w:val="00DE213E"/>
    <w:rsid w:val="00DE38D0"/>
    <w:rsid w:val="00DE3B37"/>
    <w:rsid w:val="00DE5099"/>
    <w:rsid w:val="00DE5298"/>
    <w:rsid w:val="00DE5DEB"/>
    <w:rsid w:val="00DE6327"/>
    <w:rsid w:val="00DF018D"/>
    <w:rsid w:val="00DF01A8"/>
    <w:rsid w:val="00DF028C"/>
    <w:rsid w:val="00DF1E21"/>
    <w:rsid w:val="00DF22F1"/>
    <w:rsid w:val="00DF24A6"/>
    <w:rsid w:val="00DF35EB"/>
    <w:rsid w:val="00DF3701"/>
    <w:rsid w:val="00DF5E11"/>
    <w:rsid w:val="00DF7482"/>
    <w:rsid w:val="00DF748E"/>
    <w:rsid w:val="00E00369"/>
    <w:rsid w:val="00E0143E"/>
    <w:rsid w:val="00E02364"/>
    <w:rsid w:val="00E02A4E"/>
    <w:rsid w:val="00E02C60"/>
    <w:rsid w:val="00E03187"/>
    <w:rsid w:val="00E0366B"/>
    <w:rsid w:val="00E04645"/>
    <w:rsid w:val="00E04B9A"/>
    <w:rsid w:val="00E04F96"/>
    <w:rsid w:val="00E05B95"/>
    <w:rsid w:val="00E05ED1"/>
    <w:rsid w:val="00E0606E"/>
    <w:rsid w:val="00E06ACE"/>
    <w:rsid w:val="00E079B2"/>
    <w:rsid w:val="00E103F9"/>
    <w:rsid w:val="00E1048E"/>
    <w:rsid w:val="00E10938"/>
    <w:rsid w:val="00E10B22"/>
    <w:rsid w:val="00E10BB2"/>
    <w:rsid w:val="00E113CC"/>
    <w:rsid w:val="00E11405"/>
    <w:rsid w:val="00E118D7"/>
    <w:rsid w:val="00E11C8F"/>
    <w:rsid w:val="00E121CF"/>
    <w:rsid w:val="00E1258E"/>
    <w:rsid w:val="00E1259F"/>
    <w:rsid w:val="00E12D6A"/>
    <w:rsid w:val="00E1354E"/>
    <w:rsid w:val="00E14A93"/>
    <w:rsid w:val="00E14FEE"/>
    <w:rsid w:val="00E15168"/>
    <w:rsid w:val="00E15C07"/>
    <w:rsid w:val="00E15E53"/>
    <w:rsid w:val="00E16179"/>
    <w:rsid w:val="00E16464"/>
    <w:rsid w:val="00E16577"/>
    <w:rsid w:val="00E1692C"/>
    <w:rsid w:val="00E17076"/>
    <w:rsid w:val="00E20796"/>
    <w:rsid w:val="00E21AEC"/>
    <w:rsid w:val="00E21C74"/>
    <w:rsid w:val="00E22795"/>
    <w:rsid w:val="00E22B0B"/>
    <w:rsid w:val="00E23343"/>
    <w:rsid w:val="00E234F8"/>
    <w:rsid w:val="00E238A3"/>
    <w:rsid w:val="00E23E26"/>
    <w:rsid w:val="00E245F2"/>
    <w:rsid w:val="00E2480C"/>
    <w:rsid w:val="00E269D9"/>
    <w:rsid w:val="00E275E6"/>
    <w:rsid w:val="00E27630"/>
    <w:rsid w:val="00E3100C"/>
    <w:rsid w:val="00E312CD"/>
    <w:rsid w:val="00E31AAD"/>
    <w:rsid w:val="00E32737"/>
    <w:rsid w:val="00E32752"/>
    <w:rsid w:val="00E331ED"/>
    <w:rsid w:val="00E33398"/>
    <w:rsid w:val="00E33760"/>
    <w:rsid w:val="00E33FAB"/>
    <w:rsid w:val="00E34A23"/>
    <w:rsid w:val="00E34D27"/>
    <w:rsid w:val="00E35535"/>
    <w:rsid w:val="00E35A59"/>
    <w:rsid w:val="00E36DD4"/>
    <w:rsid w:val="00E3750F"/>
    <w:rsid w:val="00E3765B"/>
    <w:rsid w:val="00E37744"/>
    <w:rsid w:val="00E37C4B"/>
    <w:rsid w:val="00E4071A"/>
    <w:rsid w:val="00E40A80"/>
    <w:rsid w:val="00E40B60"/>
    <w:rsid w:val="00E413F3"/>
    <w:rsid w:val="00E42443"/>
    <w:rsid w:val="00E427C8"/>
    <w:rsid w:val="00E43118"/>
    <w:rsid w:val="00E4347C"/>
    <w:rsid w:val="00E4431B"/>
    <w:rsid w:val="00E44929"/>
    <w:rsid w:val="00E44D1C"/>
    <w:rsid w:val="00E44EB0"/>
    <w:rsid w:val="00E452CA"/>
    <w:rsid w:val="00E45859"/>
    <w:rsid w:val="00E46598"/>
    <w:rsid w:val="00E46668"/>
    <w:rsid w:val="00E46AF1"/>
    <w:rsid w:val="00E46DC8"/>
    <w:rsid w:val="00E471EB"/>
    <w:rsid w:val="00E47447"/>
    <w:rsid w:val="00E50645"/>
    <w:rsid w:val="00E514B7"/>
    <w:rsid w:val="00E51C86"/>
    <w:rsid w:val="00E52585"/>
    <w:rsid w:val="00E53B05"/>
    <w:rsid w:val="00E53D18"/>
    <w:rsid w:val="00E54636"/>
    <w:rsid w:val="00E54792"/>
    <w:rsid w:val="00E55160"/>
    <w:rsid w:val="00E56A06"/>
    <w:rsid w:val="00E570DB"/>
    <w:rsid w:val="00E57A4D"/>
    <w:rsid w:val="00E57BF2"/>
    <w:rsid w:val="00E57DF9"/>
    <w:rsid w:val="00E61132"/>
    <w:rsid w:val="00E614E8"/>
    <w:rsid w:val="00E62ABB"/>
    <w:rsid w:val="00E62CCC"/>
    <w:rsid w:val="00E6326A"/>
    <w:rsid w:val="00E63E1D"/>
    <w:rsid w:val="00E662C2"/>
    <w:rsid w:val="00E66A95"/>
    <w:rsid w:val="00E67B83"/>
    <w:rsid w:val="00E70540"/>
    <w:rsid w:val="00E71B8E"/>
    <w:rsid w:val="00E71F74"/>
    <w:rsid w:val="00E724DA"/>
    <w:rsid w:val="00E73433"/>
    <w:rsid w:val="00E73851"/>
    <w:rsid w:val="00E74AA0"/>
    <w:rsid w:val="00E74D42"/>
    <w:rsid w:val="00E75220"/>
    <w:rsid w:val="00E75337"/>
    <w:rsid w:val="00E758DF"/>
    <w:rsid w:val="00E76589"/>
    <w:rsid w:val="00E76A14"/>
    <w:rsid w:val="00E7712B"/>
    <w:rsid w:val="00E77670"/>
    <w:rsid w:val="00E77B38"/>
    <w:rsid w:val="00E77BD4"/>
    <w:rsid w:val="00E8001B"/>
    <w:rsid w:val="00E808B5"/>
    <w:rsid w:val="00E83DCA"/>
    <w:rsid w:val="00E83F7E"/>
    <w:rsid w:val="00E843F4"/>
    <w:rsid w:val="00E8457F"/>
    <w:rsid w:val="00E862DE"/>
    <w:rsid w:val="00E86D0A"/>
    <w:rsid w:val="00E87A79"/>
    <w:rsid w:val="00E90917"/>
    <w:rsid w:val="00E914BA"/>
    <w:rsid w:val="00E920BE"/>
    <w:rsid w:val="00E92F0D"/>
    <w:rsid w:val="00E931AA"/>
    <w:rsid w:val="00E93612"/>
    <w:rsid w:val="00E941F3"/>
    <w:rsid w:val="00E946CB"/>
    <w:rsid w:val="00E94710"/>
    <w:rsid w:val="00E94B16"/>
    <w:rsid w:val="00E9710E"/>
    <w:rsid w:val="00E97DA4"/>
    <w:rsid w:val="00EA18C2"/>
    <w:rsid w:val="00EA1994"/>
    <w:rsid w:val="00EA1EA6"/>
    <w:rsid w:val="00EA1FC3"/>
    <w:rsid w:val="00EA23F7"/>
    <w:rsid w:val="00EA4166"/>
    <w:rsid w:val="00EA59CA"/>
    <w:rsid w:val="00EA5A35"/>
    <w:rsid w:val="00EA600D"/>
    <w:rsid w:val="00EA678E"/>
    <w:rsid w:val="00EB0C73"/>
    <w:rsid w:val="00EB18A2"/>
    <w:rsid w:val="00EB384A"/>
    <w:rsid w:val="00EB3FE8"/>
    <w:rsid w:val="00EB4097"/>
    <w:rsid w:val="00EB4FC9"/>
    <w:rsid w:val="00EB50EC"/>
    <w:rsid w:val="00EB5FFE"/>
    <w:rsid w:val="00EB7456"/>
    <w:rsid w:val="00EB7E8B"/>
    <w:rsid w:val="00EC1114"/>
    <w:rsid w:val="00EC11F8"/>
    <w:rsid w:val="00EC1342"/>
    <w:rsid w:val="00EC13D6"/>
    <w:rsid w:val="00EC209B"/>
    <w:rsid w:val="00EC23B8"/>
    <w:rsid w:val="00EC26D4"/>
    <w:rsid w:val="00EC2903"/>
    <w:rsid w:val="00EC2F15"/>
    <w:rsid w:val="00EC3254"/>
    <w:rsid w:val="00EC3790"/>
    <w:rsid w:val="00EC3942"/>
    <w:rsid w:val="00EC3CE5"/>
    <w:rsid w:val="00EC3DFD"/>
    <w:rsid w:val="00EC4865"/>
    <w:rsid w:val="00EC4A30"/>
    <w:rsid w:val="00EC5341"/>
    <w:rsid w:val="00EC5B9F"/>
    <w:rsid w:val="00EC61F8"/>
    <w:rsid w:val="00EC62E9"/>
    <w:rsid w:val="00EC64AE"/>
    <w:rsid w:val="00EC68F8"/>
    <w:rsid w:val="00EC6BD3"/>
    <w:rsid w:val="00ED07E7"/>
    <w:rsid w:val="00ED1683"/>
    <w:rsid w:val="00ED2040"/>
    <w:rsid w:val="00ED2894"/>
    <w:rsid w:val="00ED296A"/>
    <w:rsid w:val="00ED2FEE"/>
    <w:rsid w:val="00ED30F9"/>
    <w:rsid w:val="00ED3650"/>
    <w:rsid w:val="00ED3B82"/>
    <w:rsid w:val="00ED3DF1"/>
    <w:rsid w:val="00ED3EC5"/>
    <w:rsid w:val="00ED4AD5"/>
    <w:rsid w:val="00ED529A"/>
    <w:rsid w:val="00ED55F9"/>
    <w:rsid w:val="00ED5718"/>
    <w:rsid w:val="00ED65AB"/>
    <w:rsid w:val="00ED7987"/>
    <w:rsid w:val="00EE38C0"/>
    <w:rsid w:val="00EE3903"/>
    <w:rsid w:val="00EE40BB"/>
    <w:rsid w:val="00EE412A"/>
    <w:rsid w:val="00EE4354"/>
    <w:rsid w:val="00EE43D6"/>
    <w:rsid w:val="00EE6CE4"/>
    <w:rsid w:val="00EE72F7"/>
    <w:rsid w:val="00EF0CB4"/>
    <w:rsid w:val="00EF17F4"/>
    <w:rsid w:val="00EF2245"/>
    <w:rsid w:val="00EF2482"/>
    <w:rsid w:val="00EF291E"/>
    <w:rsid w:val="00EF2D0C"/>
    <w:rsid w:val="00EF3788"/>
    <w:rsid w:val="00EF49A9"/>
    <w:rsid w:val="00EF50D5"/>
    <w:rsid w:val="00EF5182"/>
    <w:rsid w:val="00EF569D"/>
    <w:rsid w:val="00EF572E"/>
    <w:rsid w:val="00EF5A43"/>
    <w:rsid w:val="00EF5DBB"/>
    <w:rsid w:val="00EF5FFA"/>
    <w:rsid w:val="00EF63D3"/>
    <w:rsid w:val="00EF65A1"/>
    <w:rsid w:val="00EF6A43"/>
    <w:rsid w:val="00EF755D"/>
    <w:rsid w:val="00EF75D0"/>
    <w:rsid w:val="00EF77D7"/>
    <w:rsid w:val="00EF7A16"/>
    <w:rsid w:val="00EF7CC2"/>
    <w:rsid w:val="00EF7FBD"/>
    <w:rsid w:val="00F0026D"/>
    <w:rsid w:val="00F002AE"/>
    <w:rsid w:val="00F002E0"/>
    <w:rsid w:val="00F0118A"/>
    <w:rsid w:val="00F01CDF"/>
    <w:rsid w:val="00F020D8"/>
    <w:rsid w:val="00F0211A"/>
    <w:rsid w:val="00F0264C"/>
    <w:rsid w:val="00F02784"/>
    <w:rsid w:val="00F030F1"/>
    <w:rsid w:val="00F03809"/>
    <w:rsid w:val="00F0380F"/>
    <w:rsid w:val="00F044C4"/>
    <w:rsid w:val="00F04874"/>
    <w:rsid w:val="00F058B0"/>
    <w:rsid w:val="00F05CC2"/>
    <w:rsid w:val="00F05F46"/>
    <w:rsid w:val="00F070C3"/>
    <w:rsid w:val="00F07AB3"/>
    <w:rsid w:val="00F10D15"/>
    <w:rsid w:val="00F11024"/>
    <w:rsid w:val="00F11055"/>
    <w:rsid w:val="00F11783"/>
    <w:rsid w:val="00F11ACF"/>
    <w:rsid w:val="00F11D8D"/>
    <w:rsid w:val="00F122FE"/>
    <w:rsid w:val="00F12308"/>
    <w:rsid w:val="00F125DC"/>
    <w:rsid w:val="00F13678"/>
    <w:rsid w:val="00F1381F"/>
    <w:rsid w:val="00F13F9D"/>
    <w:rsid w:val="00F141D3"/>
    <w:rsid w:val="00F14786"/>
    <w:rsid w:val="00F14918"/>
    <w:rsid w:val="00F15034"/>
    <w:rsid w:val="00F15140"/>
    <w:rsid w:val="00F15822"/>
    <w:rsid w:val="00F15D93"/>
    <w:rsid w:val="00F15E9D"/>
    <w:rsid w:val="00F20AF0"/>
    <w:rsid w:val="00F21865"/>
    <w:rsid w:val="00F21941"/>
    <w:rsid w:val="00F2284A"/>
    <w:rsid w:val="00F22898"/>
    <w:rsid w:val="00F22A7C"/>
    <w:rsid w:val="00F22E65"/>
    <w:rsid w:val="00F23130"/>
    <w:rsid w:val="00F23222"/>
    <w:rsid w:val="00F2343D"/>
    <w:rsid w:val="00F24035"/>
    <w:rsid w:val="00F24B1F"/>
    <w:rsid w:val="00F2602E"/>
    <w:rsid w:val="00F26873"/>
    <w:rsid w:val="00F26927"/>
    <w:rsid w:val="00F269CD"/>
    <w:rsid w:val="00F27091"/>
    <w:rsid w:val="00F27E60"/>
    <w:rsid w:val="00F3049F"/>
    <w:rsid w:val="00F307BE"/>
    <w:rsid w:val="00F30BE2"/>
    <w:rsid w:val="00F32F5F"/>
    <w:rsid w:val="00F331EB"/>
    <w:rsid w:val="00F348F6"/>
    <w:rsid w:val="00F35958"/>
    <w:rsid w:val="00F36373"/>
    <w:rsid w:val="00F36ADF"/>
    <w:rsid w:val="00F36EF7"/>
    <w:rsid w:val="00F377E8"/>
    <w:rsid w:val="00F402A0"/>
    <w:rsid w:val="00F40797"/>
    <w:rsid w:val="00F40A12"/>
    <w:rsid w:val="00F40E71"/>
    <w:rsid w:val="00F4115B"/>
    <w:rsid w:val="00F41411"/>
    <w:rsid w:val="00F42AC9"/>
    <w:rsid w:val="00F42FC1"/>
    <w:rsid w:val="00F437A2"/>
    <w:rsid w:val="00F44A86"/>
    <w:rsid w:val="00F4539C"/>
    <w:rsid w:val="00F45ACD"/>
    <w:rsid w:val="00F461FF"/>
    <w:rsid w:val="00F46969"/>
    <w:rsid w:val="00F47C49"/>
    <w:rsid w:val="00F50EB1"/>
    <w:rsid w:val="00F5229B"/>
    <w:rsid w:val="00F52B2C"/>
    <w:rsid w:val="00F52BB8"/>
    <w:rsid w:val="00F54304"/>
    <w:rsid w:val="00F54568"/>
    <w:rsid w:val="00F545C7"/>
    <w:rsid w:val="00F5488E"/>
    <w:rsid w:val="00F565A2"/>
    <w:rsid w:val="00F57A6D"/>
    <w:rsid w:val="00F60159"/>
    <w:rsid w:val="00F61363"/>
    <w:rsid w:val="00F63A72"/>
    <w:rsid w:val="00F63AFB"/>
    <w:rsid w:val="00F63C16"/>
    <w:rsid w:val="00F63C4F"/>
    <w:rsid w:val="00F63F78"/>
    <w:rsid w:val="00F64BDE"/>
    <w:rsid w:val="00F64D31"/>
    <w:rsid w:val="00F659FF"/>
    <w:rsid w:val="00F65C98"/>
    <w:rsid w:val="00F660C2"/>
    <w:rsid w:val="00F678FA"/>
    <w:rsid w:val="00F67B93"/>
    <w:rsid w:val="00F70054"/>
    <w:rsid w:val="00F703CF"/>
    <w:rsid w:val="00F70AD1"/>
    <w:rsid w:val="00F70BFA"/>
    <w:rsid w:val="00F70C76"/>
    <w:rsid w:val="00F712B1"/>
    <w:rsid w:val="00F71968"/>
    <w:rsid w:val="00F71AB4"/>
    <w:rsid w:val="00F71F5C"/>
    <w:rsid w:val="00F72FC1"/>
    <w:rsid w:val="00F73E7E"/>
    <w:rsid w:val="00F7418F"/>
    <w:rsid w:val="00F7484A"/>
    <w:rsid w:val="00F74E0D"/>
    <w:rsid w:val="00F7545C"/>
    <w:rsid w:val="00F75915"/>
    <w:rsid w:val="00F75C4B"/>
    <w:rsid w:val="00F767A6"/>
    <w:rsid w:val="00F76B4F"/>
    <w:rsid w:val="00F81290"/>
    <w:rsid w:val="00F81B40"/>
    <w:rsid w:val="00F83030"/>
    <w:rsid w:val="00F84D60"/>
    <w:rsid w:val="00F84D6A"/>
    <w:rsid w:val="00F859B7"/>
    <w:rsid w:val="00F85D0F"/>
    <w:rsid w:val="00F86AA0"/>
    <w:rsid w:val="00F86D42"/>
    <w:rsid w:val="00F90BE1"/>
    <w:rsid w:val="00F91676"/>
    <w:rsid w:val="00F91C92"/>
    <w:rsid w:val="00F91CB0"/>
    <w:rsid w:val="00F91DAF"/>
    <w:rsid w:val="00F91E09"/>
    <w:rsid w:val="00F9241F"/>
    <w:rsid w:val="00F92B67"/>
    <w:rsid w:val="00F92B83"/>
    <w:rsid w:val="00F94844"/>
    <w:rsid w:val="00F94A6E"/>
    <w:rsid w:val="00F95724"/>
    <w:rsid w:val="00F95E22"/>
    <w:rsid w:val="00F973B0"/>
    <w:rsid w:val="00F977B5"/>
    <w:rsid w:val="00FA0510"/>
    <w:rsid w:val="00FA08D5"/>
    <w:rsid w:val="00FA0B87"/>
    <w:rsid w:val="00FA2006"/>
    <w:rsid w:val="00FA2056"/>
    <w:rsid w:val="00FA2424"/>
    <w:rsid w:val="00FA2A76"/>
    <w:rsid w:val="00FA3A00"/>
    <w:rsid w:val="00FA3F8C"/>
    <w:rsid w:val="00FA554E"/>
    <w:rsid w:val="00FA5848"/>
    <w:rsid w:val="00FA6A24"/>
    <w:rsid w:val="00FA7425"/>
    <w:rsid w:val="00FA74ED"/>
    <w:rsid w:val="00FA7B51"/>
    <w:rsid w:val="00FA7D03"/>
    <w:rsid w:val="00FA7EB6"/>
    <w:rsid w:val="00FB0FA4"/>
    <w:rsid w:val="00FB2BB8"/>
    <w:rsid w:val="00FB2C9D"/>
    <w:rsid w:val="00FB3AA9"/>
    <w:rsid w:val="00FB428F"/>
    <w:rsid w:val="00FB4A7E"/>
    <w:rsid w:val="00FB4D60"/>
    <w:rsid w:val="00FB5572"/>
    <w:rsid w:val="00FB55A1"/>
    <w:rsid w:val="00FB56FB"/>
    <w:rsid w:val="00FB59B9"/>
    <w:rsid w:val="00FB6687"/>
    <w:rsid w:val="00FB73F7"/>
    <w:rsid w:val="00FB757B"/>
    <w:rsid w:val="00FB7EE0"/>
    <w:rsid w:val="00FC10D7"/>
    <w:rsid w:val="00FC1E89"/>
    <w:rsid w:val="00FC2469"/>
    <w:rsid w:val="00FC2BA6"/>
    <w:rsid w:val="00FC37C4"/>
    <w:rsid w:val="00FC3A43"/>
    <w:rsid w:val="00FC4AD7"/>
    <w:rsid w:val="00FC4B7D"/>
    <w:rsid w:val="00FC5921"/>
    <w:rsid w:val="00FC5DE7"/>
    <w:rsid w:val="00FC61F9"/>
    <w:rsid w:val="00FC6271"/>
    <w:rsid w:val="00FC66D7"/>
    <w:rsid w:val="00FC6BE4"/>
    <w:rsid w:val="00FC6C26"/>
    <w:rsid w:val="00FC7101"/>
    <w:rsid w:val="00FC7CEB"/>
    <w:rsid w:val="00FC7E78"/>
    <w:rsid w:val="00FC7F4E"/>
    <w:rsid w:val="00FD0D35"/>
    <w:rsid w:val="00FD1158"/>
    <w:rsid w:val="00FD13BC"/>
    <w:rsid w:val="00FD3220"/>
    <w:rsid w:val="00FD3351"/>
    <w:rsid w:val="00FD418B"/>
    <w:rsid w:val="00FD47DD"/>
    <w:rsid w:val="00FD5AE3"/>
    <w:rsid w:val="00FD6391"/>
    <w:rsid w:val="00FD6829"/>
    <w:rsid w:val="00FD691D"/>
    <w:rsid w:val="00FD6B18"/>
    <w:rsid w:val="00FD7B6E"/>
    <w:rsid w:val="00FE020B"/>
    <w:rsid w:val="00FE0577"/>
    <w:rsid w:val="00FE0654"/>
    <w:rsid w:val="00FE0F0A"/>
    <w:rsid w:val="00FE1B84"/>
    <w:rsid w:val="00FE242F"/>
    <w:rsid w:val="00FE2E7E"/>
    <w:rsid w:val="00FE5FDA"/>
    <w:rsid w:val="00FE61A4"/>
    <w:rsid w:val="00FE62CB"/>
    <w:rsid w:val="00FE64B4"/>
    <w:rsid w:val="00FE686C"/>
    <w:rsid w:val="00FE7473"/>
    <w:rsid w:val="00FE7F2A"/>
    <w:rsid w:val="00FF0232"/>
    <w:rsid w:val="00FF0AB7"/>
    <w:rsid w:val="00FF0DC3"/>
    <w:rsid w:val="00FF1CEE"/>
    <w:rsid w:val="00FF1EE5"/>
    <w:rsid w:val="00FF1F1A"/>
    <w:rsid w:val="00FF2259"/>
    <w:rsid w:val="00FF2654"/>
    <w:rsid w:val="00FF268D"/>
    <w:rsid w:val="00FF2DA4"/>
    <w:rsid w:val="00FF3BD9"/>
    <w:rsid w:val="00FF5108"/>
    <w:rsid w:val="00FF5A4C"/>
    <w:rsid w:val="00FF6C74"/>
    <w:rsid w:val="00FF76D6"/>
    <w:rsid w:val="00FF780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2EA4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28376C"/>
    <w:pPr>
      <w:spacing w:after="120"/>
    </w:pPr>
    <w:rPr>
      <w:rFonts w:eastAsiaTheme="minorEastAsia"/>
      <w:lang w:bidi="en-US"/>
    </w:rPr>
  </w:style>
  <w:style w:type="paragraph" w:styleId="Heading1">
    <w:name w:val="heading 1"/>
    <w:basedOn w:val="HOLDescription"/>
    <w:next w:val="ppBodyText"/>
    <w:link w:val="Heading1Char"/>
    <w:qFormat/>
    <w:rsid w:val="005E6A9B"/>
    <w:pPr>
      <w:outlineLvl w:val="0"/>
    </w:pPr>
    <w:rPr>
      <w:rFonts w:ascii="Arial Narrow" w:eastAsiaTheme="majorEastAsia" w:hAnsi="Arial Narrow"/>
      <w:b/>
      <w:i w:val="0"/>
      <w:color w:val="365F91" w:themeColor="accent1" w:themeShade="BF"/>
      <w:sz w:val="56"/>
      <w:szCs w:val="56"/>
      <w:lang w:val="en-US"/>
    </w:rPr>
  </w:style>
  <w:style w:type="paragraph" w:styleId="Heading2">
    <w:name w:val="heading 2"/>
    <w:basedOn w:val="Normal"/>
    <w:next w:val="Normal"/>
    <w:link w:val="Heading2Char"/>
    <w:unhideWhenUsed/>
    <w:qFormat/>
    <w:rsid w:val="005E6A9B"/>
    <w:pPr>
      <w:pBdr>
        <w:bottom w:val="single" w:sz="8" w:space="4" w:color="4F81BD" w:themeColor="accent1"/>
      </w:pBdr>
      <w:spacing w:after="300"/>
      <w:contextualSpacing/>
      <w:outlineLvl w:val="1"/>
    </w:pPr>
    <w:rPr>
      <w:rFonts w:asciiTheme="majorHAnsi" w:eastAsiaTheme="majorEastAsia" w:hAnsiTheme="majorHAnsi" w:cstheme="majorBidi"/>
      <w:b/>
      <w:bCs/>
      <w:color w:val="17365D" w:themeColor="text2" w:themeShade="BF"/>
      <w:spacing w:val="5"/>
      <w:kern w:val="28"/>
      <w:sz w:val="52"/>
      <w:szCs w:val="52"/>
    </w:rPr>
  </w:style>
  <w:style w:type="paragraph" w:styleId="Heading3">
    <w:name w:val="heading 3"/>
    <w:basedOn w:val="Normal"/>
    <w:next w:val="ppBodyText"/>
    <w:link w:val="Heading3Char"/>
    <w:unhideWhenUsed/>
    <w:qFormat/>
    <w:rsid w:val="005E6A9B"/>
    <w:pPr>
      <w:keepNext/>
      <w:keepLines/>
      <w:spacing w:before="120"/>
      <w:outlineLvl w:val="2"/>
    </w:pPr>
    <w:rPr>
      <w:rFonts w:asciiTheme="majorHAnsi" w:eastAsiaTheme="majorEastAsia" w:hAnsiTheme="majorHAnsi" w:cstheme="majorBidi"/>
      <w:b/>
      <w:bCs/>
      <w:noProof/>
      <w:color w:val="4F81BD" w:themeColor="accent1"/>
      <w:sz w:val="28"/>
    </w:rPr>
  </w:style>
  <w:style w:type="paragraph" w:styleId="Heading4">
    <w:name w:val="heading 4"/>
    <w:basedOn w:val="ppProcedureStart"/>
    <w:next w:val="ppBodyText"/>
    <w:link w:val="Heading4Char"/>
    <w:unhideWhenUsed/>
    <w:qFormat/>
    <w:rsid w:val="005E6A9B"/>
    <w:pPr>
      <w:outlineLvl w:val="3"/>
    </w:pPr>
    <w:rPr>
      <w:rFonts w:asciiTheme="majorHAnsi" w:eastAsiaTheme="majorEastAsia" w:hAnsiTheme="majorHAnsi" w:cstheme="majorBidi"/>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pBodyText">
    <w:name w:val="pp Body Text"/>
    <w:link w:val="ppBodyTextChar"/>
    <w:qFormat/>
    <w:rsid w:val="0028376C"/>
    <w:pPr>
      <w:numPr>
        <w:ilvl w:val="1"/>
        <w:numId w:val="2"/>
      </w:numPr>
      <w:spacing w:after="120"/>
    </w:pPr>
    <w:rPr>
      <w:rFonts w:eastAsiaTheme="minorEastAsia"/>
      <w:lang w:bidi="en-US"/>
    </w:rPr>
  </w:style>
  <w:style w:type="paragraph" w:customStyle="1" w:styleId="ppListEnd">
    <w:name w:val="pp List End"/>
    <w:basedOn w:val="ppNumberList"/>
    <w:next w:val="ppBodyText"/>
    <w:rsid w:val="0028376C"/>
    <w:pPr>
      <w:numPr>
        <w:ilvl w:val="0"/>
      </w:numPr>
      <w:pBdr>
        <w:top w:val="single" w:sz="2" w:space="1" w:color="C0C0C0"/>
      </w:pBdr>
      <w:tabs>
        <w:tab w:val="clear" w:pos="1440"/>
      </w:tabs>
      <w:spacing w:line="80" w:lineRule="exact"/>
      <w:ind w:right="4320"/>
      <w:jc w:val="right"/>
    </w:pPr>
    <w:rPr>
      <w:sz w:val="12"/>
      <w:szCs w:val="20"/>
    </w:rPr>
  </w:style>
  <w:style w:type="paragraph" w:customStyle="1" w:styleId="ppNumberList">
    <w:name w:val="pp Number List"/>
    <w:basedOn w:val="Normal"/>
    <w:link w:val="ppNumberListChar"/>
    <w:rsid w:val="0028376C"/>
    <w:pPr>
      <w:numPr>
        <w:ilvl w:val="1"/>
        <w:numId w:val="9"/>
      </w:numPr>
      <w:tabs>
        <w:tab w:val="left" w:pos="1440"/>
      </w:tabs>
      <w:ind w:left="754" w:hanging="357"/>
    </w:pPr>
  </w:style>
  <w:style w:type="paragraph" w:customStyle="1" w:styleId="ppNumberListIndent">
    <w:name w:val="pp Number List Indent"/>
    <w:basedOn w:val="ppNumberList"/>
    <w:rsid w:val="0028376C"/>
    <w:pPr>
      <w:numPr>
        <w:ilvl w:val="2"/>
      </w:numPr>
      <w:tabs>
        <w:tab w:val="clear" w:pos="1440"/>
        <w:tab w:val="left" w:pos="2160"/>
      </w:tabs>
      <w:ind w:left="1434" w:hanging="357"/>
    </w:pPr>
  </w:style>
  <w:style w:type="paragraph" w:customStyle="1" w:styleId="ppBodyTextIndent">
    <w:name w:val="pp Body Text Indent"/>
    <w:basedOn w:val="ppBodyText"/>
    <w:rsid w:val="0028376C"/>
    <w:pPr>
      <w:numPr>
        <w:ilvl w:val="2"/>
      </w:numPr>
    </w:pPr>
  </w:style>
  <w:style w:type="paragraph" w:customStyle="1" w:styleId="ppBodyTextIndent2">
    <w:name w:val="pp Body Text Indent 2"/>
    <w:basedOn w:val="ppBodyTextIndent"/>
    <w:rsid w:val="0028376C"/>
    <w:pPr>
      <w:numPr>
        <w:ilvl w:val="3"/>
      </w:numPr>
    </w:pPr>
  </w:style>
  <w:style w:type="character" w:customStyle="1" w:styleId="ppBodyTextChar">
    <w:name w:val="pp Body Text Char"/>
    <w:basedOn w:val="DefaultParagraphFont"/>
    <w:link w:val="ppBodyText"/>
    <w:locked/>
    <w:rsid w:val="00D133E8"/>
    <w:rPr>
      <w:rFonts w:eastAsiaTheme="minorEastAsia"/>
      <w:lang w:bidi="en-US"/>
    </w:rPr>
  </w:style>
  <w:style w:type="paragraph" w:customStyle="1" w:styleId="ppProcedureStart">
    <w:name w:val="pp Procedure Start"/>
    <w:basedOn w:val="Normal"/>
    <w:next w:val="ppNumberList"/>
    <w:rsid w:val="0028376C"/>
    <w:pPr>
      <w:spacing w:before="80" w:after="80"/>
    </w:pPr>
    <w:rPr>
      <w:rFonts w:cs="Arial"/>
      <w:b/>
      <w:szCs w:val="20"/>
    </w:rPr>
  </w:style>
  <w:style w:type="paragraph" w:customStyle="1" w:styleId="ppBodyTextIndent3">
    <w:name w:val="pp Body Text Indent 3"/>
    <w:basedOn w:val="ppBodyTextIndent2"/>
    <w:rsid w:val="0028376C"/>
    <w:pPr>
      <w:numPr>
        <w:ilvl w:val="4"/>
      </w:numPr>
    </w:pPr>
  </w:style>
  <w:style w:type="paragraph" w:customStyle="1" w:styleId="ppNumberListIndent2">
    <w:name w:val="pp Number List Indent 2"/>
    <w:basedOn w:val="ppNumberListIndent"/>
    <w:qFormat/>
    <w:rsid w:val="0028376C"/>
    <w:pPr>
      <w:numPr>
        <w:ilvl w:val="3"/>
      </w:numPr>
      <w:ind w:left="2115" w:hanging="357"/>
    </w:pPr>
  </w:style>
  <w:style w:type="paragraph" w:customStyle="1" w:styleId="ppFigure">
    <w:name w:val="pp Figure"/>
    <w:basedOn w:val="Normal"/>
    <w:next w:val="Normal"/>
    <w:qFormat/>
    <w:rsid w:val="0028376C"/>
    <w:pPr>
      <w:numPr>
        <w:ilvl w:val="1"/>
        <w:numId w:val="3"/>
      </w:numPr>
      <w:spacing w:after="0"/>
      <w:ind w:left="0"/>
    </w:pPr>
  </w:style>
  <w:style w:type="paragraph" w:customStyle="1" w:styleId="ppFigureIndent">
    <w:name w:val="pp Figure Indent"/>
    <w:basedOn w:val="ppFigure"/>
    <w:next w:val="Normal"/>
    <w:rsid w:val="0028376C"/>
    <w:pPr>
      <w:numPr>
        <w:ilvl w:val="2"/>
      </w:numPr>
      <w:ind w:left="720"/>
    </w:pPr>
  </w:style>
  <w:style w:type="paragraph" w:customStyle="1" w:styleId="ppFigureIndent2">
    <w:name w:val="pp Figure Indent 2"/>
    <w:basedOn w:val="ppFigureIndent"/>
    <w:next w:val="Normal"/>
    <w:rsid w:val="0028376C"/>
    <w:pPr>
      <w:numPr>
        <w:ilvl w:val="3"/>
      </w:numPr>
      <w:ind w:left="1440"/>
    </w:pPr>
  </w:style>
  <w:style w:type="paragraph" w:customStyle="1" w:styleId="ppNote">
    <w:name w:val="pp Note"/>
    <w:basedOn w:val="Normal"/>
    <w:qFormat/>
    <w:rsid w:val="0028376C"/>
    <w:pPr>
      <w:numPr>
        <w:ilvl w:val="1"/>
        <w:numId w:val="4"/>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Indent">
    <w:name w:val="pp Note Indent"/>
    <w:basedOn w:val="ppNote"/>
    <w:rsid w:val="0028376C"/>
    <w:pPr>
      <w:numPr>
        <w:ilvl w:val="2"/>
      </w:numPr>
      <w:ind w:left="862"/>
    </w:pPr>
  </w:style>
  <w:style w:type="paragraph" w:customStyle="1" w:styleId="ppNoteIndent2">
    <w:name w:val="pp Note Indent 2"/>
    <w:basedOn w:val="ppNoteIndent"/>
    <w:rsid w:val="0028376C"/>
    <w:pPr>
      <w:numPr>
        <w:ilvl w:val="3"/>
      </w:numPr>
      <w:ind w:left="1584"/>
    </w:pPr>
  </w:style>
  <w:style w:type="paragraph" w:customStyle="1" w:styleId="ppFigureCaption">
    <w:name w:val="pp Figure Caption"/>
    <w:basedOn w:val="Normal"/>
    <w:next w:val="ppBodyText"/>
    <w:qFormat/>
    <w:rsid w:val="0028376C"/>
    <w:pPr>
      <w:numPr>
        <w:ilvl w:val="1"/>
        <w:numId w:val="5"/>
      </w:numPr>
      <w:ind w:left="0"/>
    </w:pPr>
    <w:rPr>
      <w:i/>
    </w:rPr>
  </w:style>
  <w:style w:type="paragraph" w:customStyle="1" w:styleId="ppFigureCaptionIndent">
    <w:name w:val="pp Figure Caption Indent"/>
    <w:basedOn w:val="ppFigureCaption"/>
    <w:next w:val="ppBodyTextIndent"/>
    <w:rsid w:val="0028376C"/>
    <w:pPr>
      <w:numPr>
        <w:ilvl w:val="2"/>
      </w:numPr>
      <w:ind w:left="720"/>
    </w:pPr>
  </w:style>
  <w:style w:type="paragraph" w:customStyle="1" w:styleId="ppFigureCaptionIndent2">
    <w:name w:val="pp Figure Caption Indent 2"/>
    <w:basedOn w:val="ppFigureCaptionIndent"/>
    <w:next w:val="ppBodyTextIndent2"/>
    <w:rsid w:val="0028376C"/>
    <w:pPr>
      <w:numPr>
        <w:ilvl w:val="3"/>
      </w:numPr>
      <w:ind w:left="1440"/>
    </w:pPr>
  </w:style>
  <w:style w:type="paragraph" w:customStyle="1" w:styleId="ppFigureNumber">
    <w:name w:val="pp Figure Number"/>
    <w:basedOn w:val="Normal"/>
    <w:next w:val="ppFigureCaption"/>
    <w:rsid w:val="0028376C"/>
    <w:pPr>
      <w:numPr>
        <w:ilvl w:val="1"/>
        <w:numId w:val="6"/>
      </w:numPr>
      <w:spacing w:after="0"/>
      <w:ind w:left="0"/>
    </w:pPr>
    <w:rPr>
      <w:b/>
    </w:rPr>
  </w:style>
  <w:style w:type="paragraph" w:customStyle="1" w:styleId="ppFigureNumberIndent">
    <w:name w:val="pp Figure Number Indent"/>
    <w:basedOn w:val="ppFigureNumber"/>
    <w:next w:val="ppFigureCaptionIndent"/>
    <w:rsid w:val="0028376C"/>
    <w:pPr>
      <w:numPr>
        <w:ilvl w:val="2"/>
      </w:numPr>
      <w:ind w:left="720"/>
    </w:pPr>
  </w:style>
  <w:style w:type="paragraph" w:customStyle="1" w:styleId="ppFigureNumberIndent2">
    <w:name w:val="pp Figure Number Indent 2"/>
    <w:basedOn w:val="ppFigureNumberIndent"/>
    <w:next w:val="ppFigureCaptionIndent2"/>
    <w:rsid w:val="0028376C"/>
    <w:pPr>
      <w:numPr>
        <w:ilvl w:val="3"/>
      </w:numPr>
      <w:ind w:left="1440"/>
    </w:pPr>
  </w:style>
  <w:style w:type="paragraph" w:customStyle="1" w:styleId="ppNoteIndent3">
    <w:name w:val="pp Note Indent 3"/>
    <w:basedOn w:val="ppNoteIndent2"/>
    <w:qFormat/>
    <w:rsid w:val="0028376C"/>
    <w:pPr>
      <w:numPr>
        <w:ilvl w:val="4"/>
      </w:numPr>
    </w:pPr>
  </w:style>
  <w:style w:type="paragraph" w:customStyle="1" w:styleId="ppFigureIndent3">
    <w:name w:val="pp Figure Indent 3"/>
    <w:basedOn w:val="ppFigureIndent2"/>
    <w:qFormat/>
    <w:rsid w:val="0028376C"/>
    <w:pPr>
      <w:numPr>
        <w:ilvl w:val="4"/>
      </w:numPr>
    </w:pPr>
  </w:style>
  <w:style w:type="paragraph" w:customStyle="1" w:styleId="ppFigureCaptionIndent3">
    <w:name w:val="pp Figure Caption Indent 3"/>
    <w:basedOn w:val="ppFigureCaptionIndent2"/>
    <w:qFormat/>
    <w:rsid w:val="0028376C"/>
    <w:pPr>
      <w:numPr>
        <w:ilvl w:val="4"/>
      </w:numPr>
    </w:pPr>
  </w:style>
  <w:style w:type="paragraph" w:customStyle="1" w:styleId="ppFigureNumberIndent3">
    <w:name w:val="pp Figure Number Indent 3"/>
    <w:basedOn w:val="ppFigureNumberIndent2"/>
    <w:qFormat/>
    <w:rsid w:val="0028376C"/>
    <w:pPr>
      <w:numPr>
        <w:ilvl w:val="4"/>
      </w:numPr>
      <w:ind w:left="2160" w:firstLine="0"/>
    </w:pPr>
  </w:style>
  <w:style w:type="paragraph" w:styleId="BalloonText">
    <w:name w:val="Balloon Text"/>
    <w:basedOn w:val="Normal"/>
    <w:link w:val="BalloonTextChar"/>
    <w:uiPriority w:val="99"/>
    <w:semiHidden/>
    <w:unhideWhenUsed/>
    <w:rsid w:val="0028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76C"/>
    <w:rPr>
      <w:rFonts w:ascii="Tahoma" w:eastAsiaTheme="minorEastAsia" w:hAnsi="Tahoma" w:cs="Tahoma"/>
      <w:sz w:val="16"/>
      <w:szCs w:val="16"/>
      <w:lang w:bidi="en-US"/>
    </w:rPr>
  </w:style>
  <w:style w:type="paragraph" w:styleId="Caption">
    <w:name w:val="caption"/>
    <w:basedOn w:val="Normal"/>
    <w:next w:val="Normal"/>
    <w:uiPriority w:val="35"/>
    <w:unhideWhenUsed/>
    <w:qFormat/>
    <w:rsid w:val="0028376C"/>
    <w:pPr>
      <w:spacing w:after="200" w:line="240" w:lineRule="auto"/>
    </w:pPr>
    <w:rPr>
      <w:b/>
      <w:bCs/>
      <w:color w:val="4F81BD" w:themeColor="accent1"/>
      <w:sz w:val="18"/>
      <w:szCs w:val="18"/>
    </w:rPr>
  </w:style>
  <w:style w:type="paragraph" w:styleId="ListParagraph">
    <w:name w:val="List Paragraph"/>
    <w:basedOn w:val="Normal"/>
    <w:uiPriority w:val="34"/>
    <w:qFormat/>
    <w:rsid w:val="00F23222"/>
    <w:pPr>
      <w:ind w:left="720"/>
      <w:contextualSpacing/>
    </w:pPr>
  </w:style>
  <w:style w:type="character" w:styleId="Hyperlink">
    <w:name w:val="Hyperlink"/>
    <w:basedOn w:val="DefaultParagraphFont"/>
    <w:uiPriority w:val="99"/>
    <w:rsid w:val="00636D82"/>
    <w:rPr>
      <w:rFonts w:cs="Times New Roman"/>
      <w:color w:val="0000FF"/>
      <w:u w:val="single"/>
    </w:rPr>
  </w:style>
  <w:style w:type="paragraph" w:customStyle="1" w:styleId="ppCode">
    <w:name w:val="pp Code"/>
    <w:qFormat/>
    <w:rsid w:val="0028376C"/>
    <w:pPr>
      <w:numPr>
        <w:ilvl w:val="1"/>
        <w:numId w:val="7"/>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28376C"/>
    <w:pPr>
      <w:numPr>
        <w:ilvl w:val="2"/>
      </w:numPr>
      <w:ind w:left="720"/>
    </w:pPr>
  </w:style>
  <w:style w:type="paragraph" w:customStyle="1" w:styleId="ppCodeIndent2">
    <w:name w:val="pp Code Indent 2"/>
    <w:basedOn w:val="ppCodeIndent"/>
    <w:rsid w:val="0028376C"/>
    <w:pPr>
      <w:numPr>
        <w:ilvl w:val="3"/>
      </w:numPr>
      <w:ind w:left="1440"/>
    </w:pPr>
  </w:style>
  <w:style w:type="paragraph" w:customStyle="1" w:styleId="ppCodeLanguage">
    <w:name w:val="pp Code Language"/>
    <w:basedOn w:val="Normal"/>
    <w:next w:val="ppCode"/>
    <w:qFormat/>
    <w:rsid w:val="0028376C"/>
    <w:pPr>
      <w:numPr>
        <w:ilvl w:val="1"/>
        <w:numId w:val="8"/>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28376C"/>
    <w:pPr>
      <w:numPr>
        <w:ilvl w:val="2"/>
      </w:numPr>
      <w:ind w:left="720"/>
    </w:pPr>
  </w:style>
  <w:style w:type="paragraph" w:customStyle="1" w:styleId="ppCodeLanguageIndent2">
    <w:name w:val="pp Code Language Indent 2"/>
    <w:basedOn w:val="ppCodeLanguageIndent"/>
    <w:next w:val="ppCodeIndent2"/>
    <w:rsid w:val="0028376C"/>
    <w:pPr>
      <w:numPr>
        <w:ilvl w:val="3"/>
      </w:numPr>
      <w:ind w:left="1440"/>
    </w:pPr>
  </w:style>
  <w:style w:type="paragraph" w:customStyle="1" w:styleId="ppCodeIndent3">
    <w:name w:val="pp Code Indent 3"/>
    <w:basedOn w:val="ppCodeIndent2"/>
    <w:qFormat/>
    <w:rsid w:val="0028376C"/>
    <w:pPr>
      <w:numPr>
        <w:ilvl w:val="4"/>
      </w:numPr>
    </w:pPr>
  </w:style>
  <w:style w:type="paragraph" w:customStyle="1" w:styleId="ppCodeLanguageIndent3">
    <w:name w:val="pp Code Language Indent 3"/>
    <w:basedOn w:val="ppCodeLanguageIndent2"/>
    <w:next w:val="ppCodeIndent3"/>
    <w:qFormat/>
    <w:rsid w:val="0028376C"/>
    <w:pPr>
      <w:numPr>
        <w:ilvl w:val="4"/>
      </w:numPr>
    </w:pPr>
  </w:style>
  <w:style w:type="character" w:customStyle="1" w:styleId="Heading1Char">
    <w:name w:val="Heading 1 Char"/>
    <w:basedOn w:val="DefaultParagraphFont"/>
    <w:link w:val="Heading1"/>
    <w:rsid w:val="005E6A9B"/>
    <w:rPr>
      <w:rFonts w:ascii="Arial Narrow" w:eastAsiaTheme="majorEastAsia" w:hAnsi="Arial Narrow" w:cstheme="majorBidi"/>
      <w:b/>
      <w:bCs/>
      <w:noProof/>
      <w:color w:val="365F91" w:themeColor="accent1" w:themeShade="BF"/>
      <w:sz w:val="56"/>
      <w:szCs w:val="56"/>
      <w:lang w:bidi="en-US"/>
    </w:rPr>
  </w:style>
  <w:style w:type="character" w:customStyle="1" w:styleId="Heading2Char">
    <w:name w:val="Heading 2 Char"/>
    <w:basedOn w:val="DefaultParagraphFont"/>
    <w:link w:val="Heading2"/>
    <w:rsid w:val="005E6A9B"/>
    <w:rPr>
      <w:rFonts w:asciiTheme="majorHAnsi" w:eastAsiaTheme="majorEastAsia" w:hAnsiTheme="majorHAnsi" w:cstheme="majorBidi"/>
      <w:b/>
      <w:bCs/>
      <w:color w:val="17365D" w:themeColor="text2" w:themeShade="BF"/>
      <w:spacing w:val="5"/>
      <w:kern w:val="28"/>
      <w:sz w:val="52"/>
      <w:szCs w:val="52"/>
      <w:lang w:bidi="en-US"/>
    </w:rPr>
  </w:style>
  <w:style w:type="character" w:customStyle="1" w:styleId="Heading3Char">
    <w:name w:val="Heading 3 Char"/>
    <w:basedOn w:val="DefaultParagraphFont"/>
    <w:link w:val="Heading3"/>
    <w:rsid w:val="005E6A9B"/>
    <w:rPr>
      <w:rFonts w:asciiTheme="majorHAnsi" w:eastAsiaTheme="majorEastAsia" w:hAnsiTheme="majorHAnsi" w:cstheme="majorBidi"/>
      <w:b/>
      <w:bCs/>
      <w:noProof/>
      <w:color w:val="4F81BD" w:themeColor="accent1"/>
      <w:sz w:val="28"/>
      <w:lang w:bidi="en-US"/>
    </w:rPr>
  </w:style>
  <w:style w:type="paragraph" w:styleId="Title">
    <w:name w:val="Title"/>
    <w:basedOn w:val="Normal"/>
    <w:next w:val="Normal"/>
    <w:link w:val="TitleChar"/>
    <w:uiPriority w:val="10"/>
    <w:qFormat/>
    <w:rsid w:val="002837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76C"/>
    <w:rPr>
      <w:rFonts w:asciiTheme="majorHAnsi" w:eastAsiaTheme="majorEastAsia" w:hAnsiTheme="majorHAnsi" w:cstheme="majorBidi"/>
      <w:color w:val="17365D" w:themeColor="text2" w:themeShade="BF"/>
      <w:spacing w:val="5"/>
      <w:kern w:val="28"/>
      <w:sz w:val="52"/>
      <w:szCs w:val="52"/>
      <w:lang w:bidi="en-US"/>
    </w:rPr>
  </w:style>
  <w:style w:type="paragraph" w:customStyle="1" w:styleId="Bodynoindent">
    <w:name w:val="Body no indent"/>
    <w:basedOn w:val="Normal"/>
    <w:next w:val="Normal"/>
    <w:rsid w:val="000E3657"/>
    <w:pPr>
      <w:widowControl w:val="0"/>
      <w:spacing w:line="-280" w:lineRule="auto"/>
    </w:pPr>
    <w:rPr>
      <w:rFonts w:ascii="Arial" w:eastAsia="Batang" w:hAnsi="Arial" w:cs="Times New Roman"/>
      <w:szCs w:val="20"/>
      <w:lang w:eastAsia="ko-KR"/>
    </w:rPr>
  </w:style>
  <w:style w:type="paragraph" w:customStyle="1" w:styleId="HOLDescription">
    <w:name w:val="HOL Description"/>
    <w:basedOn w:val="Heading3"/>
    <w:rsid w:val="000E3657"/>
    <w:pPr>
      <w:pBdr>
        <w:top w:val="thinThickSmallGap" w:sz="24" w:space="1" w:color="auto"/>
      </w:pBdr>
      <w:spacing w:before="0" w:line="240" w:lineRule="auto"/>
    </w:pPr>
    <w:rPr>
      <w:rFonts w:ascii="Times New Roman" w:eastAsia="Calibri" w:hAnsi="Times New Roman"/>
      <w:b w:val="0"/>
      <w:i/>
      <w:szCs w:val="20"/>
      <w:lang w:val="en-NZ"/>
    </w:rPr>
  </w:style>
  <w:style w:type="paragraph" w:customStyle="1" w:styleId="HOLTitle1">
    <w:name w:val="HOL Title 1"/>
    <w:basedOn w:val="Normal"/>
    <w:rsid w:val="000E3657"/>
    <w:pPr>
      <w:spacing w:after="0" w:line="240" w:lineRule="auto"/>
    </w:pPr>
    <w:rPr>
      <w:rFonts w:ascii="Arial Black" w:eastAsia="Batang" w:hAnsi="Arial Black" w:cs="Times New Roman"/>
      <w:sz w:val="72"/>
      <w:szCs w:val="20"/>
      <w:lang w:eastAsia="ko-KR"/>
    </w:rPr>
  </w:style>
  <w:style w:type="paragraph" w:styleId="TOC1">
    <w:name w:val="toc 1"/>
    <w:basedOn w:val="Normal"/>
    <w:next w:val="Normal"/>
    <w:autoRedefine/>
    <w:uiPriority w:val="39"/>
    <w:qFormat/>
    <w:rsid w:val="000E3657"/>
    <w:pPr>
      <w:spacing w:before="120"/>
    </w:pPr>
    <w:rPr>
      <w:b/>
      <w:bCs/>
      <w:caps/>
      <w:sz w:val="20"/>
      <w:szCs w:val="20"/>
    </w:rPr>
  </w:style>
  <w:style w:type="paragraph" w:styleId="TOC2">
    <w:name w:val="toc 2"/>
    <w:basedOn w:val="Normal"/>
    <w:next w:val="Normal"/>
    <w:autoRedefine/>
    <w:uiPriority w:val="39"/>
    <w:unhideWhenUsed/>
    <w:rsid w:val="000E3657"/>
    <w:pPr>
      <w:spacing w:after="0"/>
      <w:ind w:left="220"/>
    </w:pPr>
    <w:rPr>
      <w:smallCaps/>
      <w:sz w:val="20"/>
      <w:szCs w:val="20"/>
    </w:rPr>
  </w:style>
  <w:style w:type="paragraph" w:styleId="TOC3">
    <w:name w:val="toc 3"/>
    <w:basedOn w:val="Normal"/>
    <w:next w:val="Normal"/>
    <w:autoRedefine/>
    <w:uiPriority w:val="39"/>
    <w:unhideWhenUsed/>
    <w:rsid w:val="000E3657"/>
    <w:pPr>
      <w:spacing w:after="0"/>
      <w:ind w:left="440"/>
    </w:pPr>
    <w:rPr>
      <w:i/>
      <w:iCs/>
      <w:sz w:val="20"/>
      <w:szCs w:val="20"/>
    </w:rPr>
  </w:style>
  <w:style w:type="character" w:customStyle="1" w:styleId="Heading4Char">
    <w:name w:val="Heading 4 Char"/>
    <w:basedOn w:val="DefaultParagraphFont"/>
    <w:link w:val="Heading4"/>
    <w:rsid w:val="005E6A9B"/>
    <w:rPr>
      <w:rFonts w:asciiTheme="majorHAnsi" w:eastAsiaTheme="majorEastAsia" w:hAnsiTheme="majorHAnsi" w:cstheme="majorBidi"/>
      <w:b/>
      <w:bCs/>
      <w:iCs/>
      <w:sz w:val="24"/>
      <w:szCs w:val="24"/>
      <w:lang w:bidi="en-US"/>
    </w:rPr>
  </w:style>
  <w:style w:type="paragraph" w:customStyle="1" w:styleId="ppBulletList">
    <w:name w:val="pp Bullet List"/>
    <w:basedOn w:val="ppNumberList"/>
    <w:link w:val="ppBulletListChar"/>
    <w:qFormat/>
    <w:rsid w:val="0028376C"/>
    <w:pPr>
      <w:numPr>
        <w:numId w:val="11"/>
      </w:numPr>
      <w:tabs>
        <w:tab w:val="clear" w:pos="1440"/>
      </w:tabs>
      <w:ind w:left="754" w:hanging="357"/>
    </w:pPr>
  </w:style>
  <w:style w:type="paragraph" w:customStyle="1" w:styleId="ppBulletListIndent">
    <w:name w:val="pp Bullet List Indent"/>
    <w:basedOn w:val="ppBulletList"/>
    <w:rsid w:val="0028376C"/>
    <w:pPr>
      <w:numPr>
        <w:ilvl w:val="2"/>
      </w:numPr>
      <w:ind w:left="1434" w:hanging="357"/>
    </w:pPr>
  </w:style>
  <w:style w:type="paragraph" w:customStyle="1" w:styleId="ppBulletListTable">
    <w:name w:val="pp Bullet List Table"/>
    <w:basedOn w:val="Normal"/>
    <w:uiPriority w:val="11"/>
    <w:rsid w:val="0028376C"/>
    <w:pPr>
      <w:numPr>
        <w:numId w:val="10"/>
      </w:numPr>
      <w:tabs>
        <w:tab w:val="left" w:pos="403"/>
      </w:tabs>
      <w:spacing w:before="100"/>
    </w:pPr>
    <w:rPr>
      <w:sz w:val="18"/>
    </w:rPr>
  </w:style>
  <w:style w:type="paragraph" w:customStyle="1" w:styleId="ppChapterNumber">
    <w:name w:val="pp Chapter Number"/>
    <w:next w:val="Normal"/>
    <w:uiPriority w:val="14"/>
    <w:rsid w:val="0028376C"/>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28376C"/>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28376C"/>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28376C"/>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LanguageTable">
    <w:name w:val="pp Code Language Table"/>
    <w:basedOn w:val="ppCodeLanguage"/>
    <w:next w:val="Normal"/>
    <w:rsid w:val="0028376C"/>
    <w:pPr>
      <w:numPr>
        <w:ilvl w:val="0"/>
        <w:numId w:val="0"/>
      </w:numPr>
    </w:pPr>
  </w:style>
  <w:style w:type="paragraph" w:customStyle="1" w:styleId="ppCodeTable">
    <w:name w:val="pp Code Table"/>
    <w:basedOn w:val="ppCode"/>
    <w:rsid w:val="0028376C"/>
    <w:pPr>
      <w:numPr>
        <w:ilvl w:val="0"/>
        <w:numId w:val="0"/>
      </w:numPr>
    </w:pPr>
  </w:style>
  <w:style w:type="paragraph" w:customStyle="1" w:styleId="ppListBodyText">
    <w:name w:val="pp List Body Text"/>
    <w:basedOn w:val="Normal"/>
    <w:rsid w:val="0028376C"/>
  </w:style>
  <w:style w:type="paragraph" w:customStyle="1" w:styleId="ppNoteBullet">
    <w:name w:val="pp Note Bullet"/>
    <w:basedOn w:val="ppNote"/>
    <w:rsid w:val="0028376C"/>
    <w:pPr>
      <w:numPr>
        <w:ilvl w:val="0"/>
        <w:numId w:val="0"/>
      </w:numPr>
    </w:pPr>
  </w:style>
  <w:style w:type="paragraph" w:customStyle="1" w:styleId="ppNumberListTable">
    <w:name w:val="pp Number List Table"/>
    <w:basedOn w:val="ppNumberList"/>
    <w:rsid w:val="0028376C"/>
    <w:pPr>
      <w:numPr>
        <w:ilvl w:val="0"/>
        <w:numId w:val="0"/>
      </w:numPr>
      <w:tabs>
        <w:tab w:val="left" w:pos="403"/>
      </w:tabs>
    </w:pPr>
    <w:rPr>
      <w:sz w:val="18"/>
    </w:rPr>
  </w:style>
  <w:style w:type="paragraph" w:customStyle="1" w:styleId="ppSection">
    <w:name w:val="pp Section"/>
    <w:basedOn w:val="Heading1"/>
    <w:next w:val="Normal"/>
    <w:rsid w:val="0028376C"/>
    <w:rPr>
      <w:color w:val="333399"/>
    </w:rPr>
  </w:style>
  <w:style w:type="paragraph" w:customStyle="1" w:styleId="ppShowMe">
    <w:name w:val="pp Show Me"/>
    <w:basedOn w:val="Normal"/>
    <w:next w:val="ppBodyText"/>
    <w:rsid w:val="0028376C"/>
    <w:rPr>
      <w:rFonts w:ascii="Britannic Bold" w:hAnsi="Britannic Bold"/>
      <w:color w:val="000080"/>
      <w:szCs w:val="20"/>
    </w:rPr>
  </w:style>
  <w:style w:type="table" w:customStyle="1" w:styleId="ppTableGrid">
    <w:name w:val="pp Table Grid"/>
    <w:basedOn w:val="ppTableList"/>
    <w:rsid w:val="0028376C"/>
    <w:tblPr>
      <w:tblBorders>
        <w:top w:val="none" w:sz="0" w:space="0" w:color="auto"/>
        <w:left w:val="single" w:sz="12" w:space="0" w:color="999999"/>
        <w:bottom w:val="none" w:sz="0" w:space="0" w:color="auto"/>
        <w:right w:val="single" w:sz="12" w:space="0" w:color="999999"/>
        <w:insideH w:val="none" w:sz="0" w:space="0" w:color="auto"/>
        <w:insideV w:val="single" w:sz="12" w:space="0" w:color="999999"/>
      </w:tblBorders>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28376C"/>
    <w:tblPr>
      <w:tblInd w:w="1584" w:type="dxa"/>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28376C"/>
    <w:tblPr>
      <w:tblInd w:w="1584" w:type="dxa"/>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28376C"/>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28376C"/>
  </w:style>
  <w:style w:type="table" w:styleId="TableGrid">
    <w:name w:val="Table Grid"/>
    <w:basedOn w:val="TableNormal"/>
    <w:rsid w:val="0028376C"/>
    <w:pPr>
      <w:spacing w:before="340"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FootnoteText">
    <w:name w:val="footnote text"/>
    <w:basedOn w:val="Normal"/>
    <w:link w:val="FootnoteTextChar"/>
    <w:uiPriority w:val="99"/>
    <w:unhideWhenUsed/>
    <w:rsid w:val="0028376C"/>
    <w:rPr>
      <w:szCs w:val="20"/>
    </w:rPr>
  </w:style>
  <w:style w:type="character" w:customStyle="1" w:styleId="FootnoteTextChar">
    <w:name w:val="Footnote Text Char"/>
    <w:basedOn w:val="DefaultParagraphFont"/>
    <w:link w:val="FootnoteText"/>
    <w:uiPriority w:val="99"/>
    <w:rsid w:val="0028376C"/>
    <w:rPr>
      <w:rFonts w:eastAsiaTheme="minorEastAsia"/>
      <w:szCs w:val="20"/>
      <w:lang w:bidi="en-US"/>
    </w:rPr>
  </w:style>
  <w:style w:type="paragraph" w:styleId="Header">
    <w:name w:val="header"/>
    <w:basedOn w:val="Normal"/>
    <w:link w:val="HeaderChar"/>
    <w:uiPriority w:val="99"/>
    <w:unhideWhenUsed/>
    <w:rsid w:val="0028376C"/>
    <w:pPr>
      <w:tabs>
        <w:tab w:val="center" w:pos="4680"/>
        <w:tab w:val="right" w:pos="9360"/>
      </w:tabs>
    </w:pPr>
  </w:style>
  <w:style w:type="character" w:customStyle="1" w:styleId="HeaderChar">
    <w:name w:val="Header Char"/>
    <w:basedOn w:val="DefaultParagraphFont"/>
    <w:link w:val="Header"/>
    <w:uiPriority w:val="99"/>
    <w:rsid w:val="0028376C"/>
    <w:rPr>
      <w:rFonts w:eastAsiaTheme="minorEastAsia"/>
      <w:lang w:bidi="en-US"/>
    </w:rPr>
  </w:style>
  <w:style w:type="paragraph" w:styleId="Footer">
    <w:name w:val="footer"/>
    <w:basedOn w:val="Normal"/>
    <w:link w:val="FooterChar"/>
    <w:uiPriority w:val="99"/>
    <w:unhideWhenUsed/>
    <w:rsid w:val="0028376C"/>
    <w:pPr>
      <w:tabs>
        <w:tab w:val="center" w:pos="4680"/>
        <w:tab w:val="right" w:pos="9360"/>
      </w:tabs>
    </w:pPr>
  </w:style>
  <w:style w:type="character" w:customStyle="1" w:styleId="FooterChar">
    <w:name w:val="Footer Char"/>
    <w:basedOn w:val="DefaultParagraphFont"/>
    <w:link w:val="Footer"/>
    <w:uiPriority w:val="99"/>
    <w:rsid w:val="0028376C"/>
    <w:rPr>
      <w:rFonts w:eastAsiaTheme="minorEastAsia"/>
      <w:lang w:bidi="en-US"/>
    </w:rPr>
  </w:style>
  <w:style w:type="character" w:customStyle="1" w:styleId="ppBulletListChar">
    <w:name w:val="pp Bullet List Char"/>
    <w:basedOn w:val="DefaultParagraphFont"/>
    <w:link w:val="ppBulletList"/>
    <w:rsid w:val="0028376C"/>
    <w:rPr>
      <w:rFonts w:eastAsiaTheme="minorEastAsia"/>
      <w:lang w:bidi="en-US"/>
    </w:rPr>
  </w:style>
  <w:style w:type="character" w:styleId="PlaceholderText">
    <w:name w:val="Placeholder Text"/>
    <w:basedOn w:val="DefaultParagraphFont"/>
    <w:uiPriority w:val="99"/>
    <w:semiHidden/>
    <w:rsid w:val="0028376C"/>
    <w:rPr>
      <w:color w:val="808080"/>
    </w:rPr>
  </w:style>
  <w:style w:type="table" w:customStyle="1" w:styleId="ppTable">
    <w:name w:val="pp Table"/>
    <w:basedOn w:val="TableNormal"/>
    <w:uiPriority w:val="99"/>
    <w:rsid w:val="0028376C"/>
    <w:pPr>
      <w:spacing w:after="0" w:line="240" w:lineRule="auto"/>
    </w:pPr>
    <w:rPr>
      <w:rFonts w:ascii="Arial" w:hAnsi="Arial"/>
      <w:sz w:val="20"/>
    </w:rPr>
    <w:tblPr>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rPr>
      <w:hidden/>
    </w:trPr>
    <w:tcPr>
      <w:shd w:val="clear" w:color="auto" w:fill="auto"/>
    </w:tcPr>
  </w:style>
  <w:style w:type="paragraph" w:customStyle="1" w:styleId="ppBulletListIndent2">
    <w:name w:val="pp Bullet List Indent 2"/>
    <w:basedOn w:val="ppBulletListIndent"/>
    <w:qFormat/>
    <w:rsid w:val="0028376C"/>
    <w:pPr>
      <w:numPr>
        <w:ilvl w:val="3"/>
      </w:numPr>
      <w:ind w:left="2115" w:hanging="357"/>
    </w:pPr>
  </w:style>
  <w:style w:type="character" w:styleId="CommentReference">
    <w:name w:val="annotation reference"/>
    <w:basedOn w:val="DefaultParagraphFont"/>
    <w:uiPriority w:val="99"/>
    <w:unhideWhenUsed/>
    <w:rsid w:val="00720F61"/>
    <w:rPr>
      <w:sz w:val="16"/>
      <w:szCs w:val="16"/>
    </w:rPr>
  </w:style>
  <w:style w:type="paragraph" w:styleId="CommentText">
    <w:name w:val="annotation text"/>
    <w:basedOn w:val="Normal"/>
    <w:link w:val="CommentTextChar"/>
    <w:uiPriority w:val="99"/>
    <w:unhideWhenUsed/>
    <w:rsid w:val="00720F61"/>
    <w:pPr>
      <w:spacing w:line="240" w:lineRule="auto"/>
    </w:pPr>
    <w:rPr>
      <w:sz w:val="20"/>
      <w:szCs w:val="20"/>
    </w:rPr>
  </w:style>
  <w:style w:type="character" w:customStyle="1" w:styleId="CommentTextChar">
    <w:name w:val="Comment Text Char"/>
    <w:basedOn w:val="DefaultParagraphFont"/>
    <w:link w:val="CommentText"/>
    <w:uiPriority w:val="99"/>
    <w:rsid w:val="00720F61"/>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720F61"/>
    <w:rPr>
      <w:b/>
      <w:bCs/>
    </w:rPr>
  </w:style>
  <w:style w:type="character" w:customStyle="1" w:styleId="CommentSubjectChar">
    <w:name w:val="Comment Subject Char"/>
    <w:basedOn w:val="CommentTextChar"/>
    <w:link w:val="CommentSubject"/>
    <w:uiPriority w:val="99"/>
    <w:semiHidden/>
    <w:rsid w:val="00720F61"/>
    <w:rPr>
      <w:rFonts w:eastAsiaTheme="minorEastAsia"/>
      <w:b/>
      <w:bCs/>
      <w:sz w:val="20"/>
      <w:szCs w:val="20"/>
      <w:lang w:bidi="en-US"/>
    </w:rPr>
  </w:style>
  <w:style w:type="character" w:styleId="FollowedHyperlink">
    <w:name w:val="FollowedHyperlink"/>
    <w:basedOn w:val="DefaultParagraphFont"/>
    <w:uiPriority w:val="99"/>
    <w:semiHidden/>
    <w:unhideWhenUsed/>
    <w:rsid w:val="00870EB1"/>
    <w:rPr>
      <w:color w:val="800080" w:themeColor="followedHyperlink"/>
      <w:u w:val="single"/>
    </w:rPr>
  </w:style>
  <w:style w:type="paragraph" w:styleId="Revision">
    <w:name w:val="Revision"/>
    <w:hidden/>
    <w:uiPriority w:val="99"/>
    <w:semiHidden/>
    <w:rsid w:val="00372D00"/>
    <w:pPr>
      <w:spacing w:after="0" w:line="240" w:lineRule="auto"/>
    </w:pPr>
    <w:rPr>
      <w:rFonts w:eastAsiaTheme="minorEastAsia"/>
      <w:lang w:bidi="en-US"/>
    </w:rPr>
  </w:style>
  <w:style w:type="paragraph" w:styleId="DocumentMap">
    <w:name w:val="Document Map"/>
    <w:basedOn w:val="Normal"/>
    <w:link w:val="DocumentMapChar"/>
    <w:uiPriority w:val="99"/>
    <w:semiHidden/>
    <w:unhideWhenUsed/>
    <w:rsid w:val="00A828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2850"/>
    <w:rPr>
      <w:rFonts w:ascii="Tahoma" w:eastAsiaTheme="minorEastAsia" w:hAnsi="Tahoma" w:cs="Tahoma"/>
      <w:sz w:val="16"/>
      <w:szCs w:val="16"/>
      <w:lang w:bidi="en-US"/>
    </w:rPr>
  </w:style>
  <w:style w:type="paragraph" w:styleId="NormalWeb">
    <w:name w:val="Normal (Web)"/>
    <w:basedOn w:val="Normal"/>
    <w:uiPriority w:val="99"/>
    <w:semiHidden/>
    <w:unhideWhenUsed/>
    <w:rsid w:val="00AF7C70"/>
    <w:pPr>
      <w:spacing w:after="150" w:line="240" w:lineRule="auto"/>
    </w:pPr>
    <w:rPr>
      <w:rFonts w:ascii="Times New Roman" w:eastAsia="Times New Roman" w:hAnsi="Times New Roman" w:cs="Times New Roman"/>
      <w:sz w:val="24"/>
      <w:szCs w:val="24"/>
      <w:lang w:bidi="ar-SA"/>
    </w:rPr>
  </w:style>
  <w:style w:type="paragraph" w:styleId="EndnoteText">
    <w:name w:val="endnote text"/>
    <w:basedOn w:val="Normal"/>
    <w:link w:val="EndnoteTextChar"/>
    <w:uiPriority w:val="99"/>
    <w:semiHidden/>
    <w:unhideWhenUsed/>
    <w:rsid w:val="00287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709B"/>
    <w:rPr>
      <w:rFonts w:eastAsiaTheme="minorEastAsia"/>
      <w:sz w:val="20"/>
      <w:szCs w:val="20"/>
      <w:lang w:bidi="en-US"/>
    </w:rPr>
  </w:style>
  <w:style w:type="character" w:styleId="EndnoteReference">
    <w:name w:val="endnote reference"/>
    <w:basedOn w:val="DefaultParagraphFont"/>
    <w:uiPriority w:val="99"/>
    <w:semiHidden/>
    <w:unhideWhenUsed/>
    <w:rsid w:val="0028709B"/>
    <w:rPr>
      <w:vertAlign w:val="superscript"/>
    </w:rPr>
  </w:style>
  <w:style w:type="character" w:customStyle="1" w:styleId="ppNumberListChar">
    <w:name w:val="pp Number List Char"/>
    <w:basedOn w:val="DefaultParagraphFont"/>
    <w:link w:val="ppNumberList"/>
    <w:rsid w:val="00525EF8"/>
    <w:rPr>
      <w:rFonts w:eastAsiaTheme="minorEastAsia"/>
      <w:lang w:bidi="en-US"/>
    </w:rPr>
  </w:style>
  <w:style w:type="table" w:styleId="LightList-Accent6">
    <w:name w:val="Light List Accent 6"/>
    <w:basedOn w:val="TableNormal"/>
    <w:uiPriority w:val="61"/>
    <w:rsid w:val="0005272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05272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rPr>
      <w:hidden/>
    </w:trPr>
    <w:tblStylePr w:type="firstRow">
      <w:pPr>
        <w:spacing w:before="0" w:after="0" w:line="240" w:lineRule="auto"/>
      </w:pPr>
      <w:rPr>
        <w:b/>
        <w:bCs/>
        <w:color w:val="FFFFFF" w:themeColor="background1"/>
      </w:rPr>
      <w:tblPr/>
      <w:trPr>
        <w:hidden/>
      </w:trPr>
      <w:tcPr>
        <w:shd w:val="clear" w:color="auto" w:fill="9BBB59" w:themeFill="accent3"/>
      </w:tcPr>
    </w:tblStylePr>
    <w:tblStylePr w:type="lastRow">
      <w:pPr>
        <w:spacing w:before="0" w:after="0" w:line="240" w:lineRule="auto"/>
      </w:pPr>
      <w:rPr>
        <w:b/>
        <w:bCs/>
      </w:rPr>
      <w:tblPr/>
      <w:trPr>
        <w:hidden/>
      </w:tr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DefaultParagraphFont"/>
    <w:rsid w:val="00C478D7"/>
  </w:style>
  <w:style w:type="character" w:customStyle="1" w:styleId="il">
    <w:name w:val="il"/>
    <w:basedOn w:val="DefaultParagraphFont"/>
    <w:rsid w:val="00C478D7"/>
  </w:style>
  <w:style w:type="character" w:customStyle="1" w:styleId="apple-style-span">
    <w:name w:val="apple-style-span"/>
    <w:basedOn w:val="DefaultParagraphFont"/>
    <w:rsid w:val="00483218"/>
  </w:style>
  <w:style w:type="character" w:customStyle="1" w:styleId="CodeFragment">
    <w:name w:val="Code Fragment"/>
    <w:basedOn w:val="DefaultParagraphFont"/>
    <w:uiPriority w:val="1"/>
    <w:qFormat/>
    <w:rsid w:val="00B83AB1"/>
    <w:rPr>
      <w:rFonts w:ascii="Consolas" w:hAnsi="Consolas" w:cs="Consolas"/>
      <w:sz w:val="20"/>
    </w:rPr>
  </w:style>
  <w:style w:type="paragraph" w:styleId="TOC4">
    <w:name w:val="toc 4"/>
    <w:basedOn w:val="Normal"/>
    <w:next w:val="Normal"/>
    <w:autoRedefine/>
    <w:uiPriority w:val="39"/>
    <w:unhideWhenUsed/>
    <w:rsid w:val="005E6A9B"/>
    <w:pPr>
      <w:spacing w:after="0"/>
      <w:ind w:left="660"/>
    </w:pPr>
    <w:rPr>
      <w:sz w:val="18"/>
      <w:szCs w:val="18"/>
    </w:rPr>
  </w:style>
  <w:style w:type="paragraph" w:customStyle="1" w:styleId="AutoCorrect">
    <w:name w:val="AutoCorrect"/>
    <w:rsid w:val="005E6A9B"/>
    <w:pPr>
      <w:spacing w:after="160" w:line="259" w:lineRule="auto"/>
    </w:pPr>
    <w:rPr>
      <w:rFonts w:eastAsiaTheme="minorEastAsia"/>
    </w:rPr>
  </w:style>
  <w:style w:type="paragraph" w:styleId="TOC5">
    <w:name w:val="toc 5"/>
    <w:basedOn w:val="Normal"/>
    <w:next w:val="Normal"/>
    <w:autoRedefine/>
    <w:uiPriority w:val="39"/>
    <w:unhideWhenUsed/>
    <w:rsid w:val="005E6A9B"/>
    <w:pPr>
      <w:spacing w:after="0"/>
      <w:ind w:left="880"/>
    </w:pPr>
    <w:rPr>
      <w:sz w:val="18"/>
      <w:szCs w:val="18"/>
    </w:rPr>
  </w:style>
  <w:style w:type="paragraph" w:styleId="TOC6">
    <w:name w:val="toc 6"/>
    <w:basedOn w:val="Normal"/>
    <w:next w:val="Normal"/>
    <w:autoRedefine/>
    <w:uiPriority w:val="39"/>
    <w:unhideWhenUsed/>
    <w:rsid w:val="005E6A9B"/>
    <w:pPr>
      <w:spacing w:after="0"/>
      <w:ind w:left="1100"/>
    </w:pPr>
    <w:rPr>
      <w:sz w:val="18"/>
      <w:szCs w:val="18"/>
    </w:rPr>
  </w:style>
  <w:style w:type="paragraph" w:styleId="TOC7">
    <w:name w:val="toc 7"/>
    <w:basedOn w:val="Normal"/>
    <w:next w:val="Normal"/>
    <w:autoRedefine/>
    <w:uiPriority w:val="39"/>
    <w:unhideWhenUsed/>
    <w:rsid w:val="005E6A9B"/>
    <w:pPr>
      <w:spacing w:after="0"/>
      <w:ind w:left="1320"/>
    </w:pPr>
    <w:rPr>
      <w:sz w:val="18"/>
      <w:szCs w:val="18"/>
    </w:rPr>
  </w:style>
  <w:style w:type="paragraph" w:styleId="TOC8">
    <w:name w:val="toc 8"/>
    <w:basedOn w:val="Normal"/>
    <w:next w:val="Normal"/>
    <w:autoRedefine/>
    <w:uiPriority w:val="39"/>
    <w:unhideWhenUsed/>
    <w:rsid w:val="005E6A9B"/>
    <w:pPr>
      <w:spacing w:after="0"/>
      <w:ind w:left="1540"/>
    </w:pPr>
    <w:rPr>
      <w:sz w:val="18"/>
      <w:szCs w:val="18"/>
    </w:rPr>
  </w:style>
  <w:style w:type="paragraph" w:styleId="TOC9">
    <w:name w:val="toc 9"/>
    <w:basedOn w:val="Normal"/>
    <w:next w:val="Normal"/>
    <w:autoRedefine/>
    <w:uiPriority w:val="39"/>
    <w:unhideWhenUsed/>
    <w:rsid w:val="005E6A9B"/>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9310">
      <w:bodyDiv w:val="1"/>
      <w:marLeft w:val="0"/>
      <w:marRight w:val="0"/>
      <w:marTop w:val="0"/>
      <w:marBottom w:val="0"/>
      <w:divBdr>
        <w:top w:val="none" w:sz="0" w:space="0" w:color="auto"/>
        <w:left w:val="none" w:sz="0" w:space="0" w:color="auto"/>
        <w:bottom w:val="none" w:sz="0" w:space="0" w:color="auto"/>
        <w:right w:val="none" w:sz="0" w:space="0" w:color="auto"/>
      </w:divBdr>
    </w:div>
    <w:div w:id="46102167">
      <w:bodyDiv w:val="1"/>
      <w:marLeft w:val="0"/>
      <w:marRight w:val="0"/>
      <w:marTop w:val="0"/>
      <w:marBottom w:val="0"/>
      <w:divBdr>
        <w:top w:val="none" w:sz="0" w:space="0" w:color="auto"/>
        <w:left w:val="none" w:sz="0" w:space="0" w:color="auto"/>
        <w:bottom w:val="none" w:sz="0" w:space="0" w:color="auto"/>
        <w:right w:val="none" w:sz="0" w:space="0" w:color="auto"/>
      </w:divBdr>
    </w:div>
    <w:div w:id="226234711">
      <w:bodyDiv w:val="1"/>
      <w:marLeft w:val="0"/>
      <w:marRight w:val="0"/>
      <w:marTop w:val="0"/>
      <w:marBottom w:val="0"/>
      <w:divBdr>
        <w:top w:val="none" w:sz="0" w:space="0" w:color="auto"/>
        <w:left w:val="none" w:sz="0" w:space="0" w:color="auto"/>
        <w:bottom w:val="none" w:sz="0" w:space="0" w:color="auto"/>
        <w:right w:val="none" w:sz="0" w:space="0" w:color="auto"/>
      </w:divBdr>
      <w:divsChild>
        <w:div w:id="782844803">
          <w:marLeft w:val="0"/>
          <w:marRight w:val="0"/>
          <w:marTop w:val="0"/>
          <w:marBottom w:val="0"/>
          <w:divBdr>
            <w:top w:val="none" w:sz="0" w:space="0" w:color="auto"/>
            <w:left w:val="none" w:sz="0" w:space="0" w:color="auto"/>
            <w:bottom w:val="none" w:sz="0" w:space="0" w:color="auto"/>
            <w:right w:val="none" w:sz="0" w:space="0" w:color="auto"/>
          </w:divBdr>
          <w:divsChild>
            <w:div w:id="16316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08015">
      <w:bodyDiv w:val="1"/>
      <w:marLeft w:val="0"/>
      <w:marRight w:val="0"/>
      <w:marTop w:val="0"/>
      <w:marBottom w:val="0"/>
      <w:divBdr>
        <w:top w:val="none" w:sz="0" w:space="0" w:color="auto"/>
        <w:left w:val="none" w:sz="0" w:space="0" w:color="auto"/>
        <w:bottom w:val="none" w:sz="0" w:space="0" w:color="auto"/>
        <w:right w:val="none" w:sz="0" w:space="0" w:color="auto"/>
      </w:divBdr>
    </w:div>
    <w:div w:id="408424759">
      <w:bodyDiv w:val="1"/>
      <w:marLeft w:val="0"/>
      <w:marRight w:val="0"/>
      <w:marTop w:val="0"/>
      <w:marBottom w:val="0"/>
      <w:divBdr>
        <w:top w:val="none" w:sz="0" w:space="0" w:color="auto"/>
        <w:left w:val="none" w:sz="0" w:space="0" w:color="auto"/>
        <w:bottom w:val="none" w:sz="0" w:space="0" w:color="auto"/>
        <w:right w:val="none" w:sz="0" w:space="0" w:color="auto"/>
      </w:divBdr>
    </w:div>
    <w:div w:id="443423217">
      <w:bodyDiv w:val="1"/>
      <w:marLeft w:val="0"/>
      <w:marRight w:val="0"/>
      <w:marTop w:val="0"/>
      <w:marBottom w:val="0"/>
      <w:divBdr>
        <w:top w:val="none" w:sz="0" w:space="0" w:color="auto"/>
        <w:left w:val="none" w:sz="0" w:space="0" w:color="auto"/>
        <w:bottom w:val="none" w:sz="0" w:space="0" w:color="auto"/>
        <w:right w:val="none" w:sz="0" w:space="0" w:color="auto"/>
      </w:divBdr>
      <w:divsChild>
        <w:div w:id="1956135891">
          <w:marLeft w:val="0"/>
          <w:marRight w:val="0"/>
          <w:marTop w:val="0"/>
          <w:marBottom w:val="0"/>
          <w:divBdr>
            <w:top w:val="none" w:sz="0" w:space="0" w:color="auto"/>
            <w:left w:val="none" w:sz="0" w:space="0" w:color="auto"/>
            <w:bottom w:val="none" w:sz="0" w:space="0" w:color="auto"/>
            <w:right w:val="none" w:sz="0" w:space="0" w:color="auto"/>
          </w:divBdr>
          <w:divsChild>
            <w:div w:id="1042705388">
              <w:marLeft w:val="0"/>
              <w:marRight w:val="0"/>
              <w:marTop w:val="0"/>
              <w:marBottom w:val="0"/>
              <w:divBdr>
                <w:top w:val="none" w:sz="0" w:space="0" w:color="auto"/>
                <w:left w:val="none" w:sz="0" w:space="0" w:color="auto"/>
                <w:bottom w:val="none" w:sz="0" w:space="0" w:color="auto"/>
                <w:right w:val="none" w:sz="0" w:space="0" w:color="auto"/>
              </w:divBdr>
              <w:divsChild>
                <w:div w:id="14422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8474">
      <w:bodyDiv w:val="1"/>
      <w:marLeft w:val="0"/>
      <w:marRight w:val="0"/>
      <w:marTop w:val="0"/>
      <w:marBottom w:val="0"/>
      <w:divBdr>
        <w:top w:val="none" w:sz="0" w:space="0" w:color="auto"/>
        <w:left w:val="none" w:sz="0" w:space="0" w:color="auto"/>
        <w:bottom w:val="none" w:sz="0" w:space="0" w:color="auto"/>
        <w:right w:val="none" w:sz="0" w:space="0" w:color="auto"/>
      </w:divBdr>
      <w:divsChild>
        <w:div w:id="1044333757">
          <w:marLeft w:val="0"/>
          <w:marRight w:val="0"/>
          <w:marTop w:val="0"/>
          <w:marBottom w:val="0"/>
          <w:divBdr>
            <w:top w:val="none" w:sz="0" w:space="0" w:color="auto"/>
            <w:left w:val="none" w:sz="0" w:space="0" w:color="auto"/>
            <w:bottom w:val="none" w:sz="0" w:space="0" w:color="auto"/>
            <w:right w:val="none" w:sz="0" w:space="0" w:color="auto"/>
          </w:divBdr>
          <w:divsChild>
            <w:div w:id="9265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2429">
      <w:bodyDiv w:val="1"/>
      <w:marLeft w:val="0"/>
      <w:marRight w:val="0"/>
      <w:marTop w:val="0"/>
      <w:marBottom w:val="0"/>
      <w:divBdr>
        <w:top w:val="none" w:sz="0" w:space="0" w:color="auto"/>
        <w:left w:val="none" w:sz="0" w:space="0" w:color="auto"/>
        <w:bottom w:val="none" w:sz="0" w:space="0" w:color="auto"/>
        <w:right w:val="none" w:sz="0" w:space="0" w:color="auto"/>
      </w:divBdr>
    </w:div>
    <w:div w:id="516582518">
      <w:bodyDiv w:val="1"/>
      <w:marLeft w:val="0"/>
      <w:marRight w:val="0"/>
      <w:marTop w:val="0"/>
      <w:marBottom w:val="0"/>
      <w:divBdr>
        <w:top w:val="none" w:sz="0" w:space="0" w:color="auto"/>
        <w:left w:val="none" w:sz="0" w:space="0" w:color="auto"/>
        <w:bottom w:val="none" w:sz="0" w:space="0" w:color="auto"/>
        <w:right w:val="none" w:sz="0" w:space="0" w:color="auto"/>
      </w:divBdr>
      <w:divsChild>
        <w:div w:id="829247751">
          <w:marLeft w:val="0"/>
          <w:marRight w:val="0"/>
          <w:marTop w:val="0"/>
          <w:marBottom w:val="0"/>
          <w:divBdr>
            <w:top w:val="none" w:sz="0" w:space="0" w:color="auto"/>
            <w:left w:val="none" w:sz="0" w:space="0" w:color="auto"/>
            <w:bottom w:val="none" w:sz="0" w:space="0" w:color="auto"/>
            <w:right w:val="none" w:sz="0" w:space="0" w:color="auto"/>
          </w:divBdr>
          <w:divsChild>
            <w:div w:id="1081870208">
              <w:marLeft w:val="225"/>
              <w:marRight w:val="0"/>
              <w:marTop w:val="150"/>
              <w:marBottom w:val="0"/>
              <w:divBdr>
                <w:top w:val="none" w:sz="0" w:space="0" w:color="auto"/>
                <w:left w:val="none" w:sz="0" w:space="0" w:color="auto"/>
                <w:bottom w:val="none" w:sz="0" w:space="0" w:color="auto"/>
                <w:right w:val="none" w:sz="0" w:space="0" w:color="auto"/>
              </w:divBdr>
              <w:divsChild>
                <w:div w:id="13815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5080">
      <w:bodyDiv w:val="1"/>
      <w:marLeft w:val="0"/>
      <w:marRight w:val="0"/>
      <w:marTop w:val="0"/>
      <w:marBottom w:val="0"/>
      <w:divBdr>
        <w:top w:val="none" w:sz="0" w:space="0" w:color="auto"/>
        <w:left w:val="none" w:sz="0" w:space="0" w:color="auto"/>
        <w:bottom w:val="none" w:sz="0" w:space="0" w:color="auto"/>
        <w:right w:val="none" w:sz="0" w:space="0" w:color="auto"/>
      </w:divBdr>
    </w:div>
    <w:div w:id="615646106">
      <w:bodyDiv w:val="1"/>
      <w:marLeft w:val="0"/>
      <w:marRight w:val="0"/>
      <w:marTop w:val="0"/>
      <w:marBottom w:val="0"/>
      <w:divBdr>
        <w:top w:val="none" w:sz="0" w:space="0" w:color="auto"/>
        <w:left w:val="none" w:sz="0" w:space="0" w:color="auto"/>
        <w:bottom w:val="none" w:sz="0" w:space="0" w:color="auto"/>
        <w:right w:val="none" w:sz="0" w:space="0" w:color="auto"/>
      </w:divBdr>
    </w:div>
    <w:div w:id="741677398">
      <w:bodyDiv w:val="1"/>
      <w:marLeft w:val="0"/>
      <w:marRight w:val="0"/>
      <w:marTop w:val="0"/>
      <w:marBottom w:val="0"/>
      <w:divBdr>
        <w:top w:val="none" w:sz="0" w:space="0" w:color="auto"/>
        <w:left w:val="none" w:sz="0" w:space="0" w:color="auto"/>
        <w:bottom w:val="none" w:sz="0" w:space="0" w:color="auto"/>
        <w:right w:val="none" w:sz="0" w:space="0" w:color="auto"/>
      </w:divBdr>
    </w:div>
    <w:div w:id="778184447">
      <w:bodyDiv w:val="1"/>
      <w:marLeft w:val="0"/>
      <w:marRight w:val="0"/>
      <w:marTop w:val="0"/>
      <w:marBottom w:val="0"/>
      <w:divBdr>
        <w:top w:val="none" w:sz="0" w:space="0" w:color="auto"/>
        <w:left w:val="none" w:sz="0" w:space="0" w:color="auto"/>
        <w:bottom w:val="none" w:sz="0" w:space="0" w:color="auto"/>
        <w:right w:val="none" w:sz="0" w:space="0" w:color="auto"/>
      </w:divBdr>
    </w:div>
    <w:div w:id="815495546">
      <w:bodyDiv w:val="1"/>
      <w:marLeft w:val="0"/>
      <w:marRight w:val="0"/>
      <w:marTop w:val="0"/>
      <w:marBottom w:val="0"/>
      <w:divBdr>
        <w:top w:val="none" w:sz="0" w:space="0" w:color="auto"/>
        <w:left w:val="none" w:sz="0" w:space="0" w:color="auto"/>
        <w:bottom w:val="none" w:sz="0" w:space="0" w:color="auto"/>
        <w:right w:val="none" w:sz="0" w:space="0" w:color="auto"/>
      </w:divBdr>
    </w:div>
    <w:div w:id="841627574">
      <w:bodyDiv w:val="1"/>
      <w:marLeft w:val="0"/>
      <w:marRight w:val="0"/>
      <w:marTop w:val="0"/>
      <w:marBottom w:val="0"/>
      <w:divBdr>
        <w:top w:val="none" w:sz="0" w:space="0" w:color="auto"/>
        <w:left w:val="none" w:sz="0" w:space="0" w:color="auto"/>
        <w:bottom w:val="none" w:sz="0" w:space="0" w:color="auto"/>
        <w:right w:val="none" w:sz="0" w:space="0" w:color="auto"/>
      </w:divBdr>
    </w:div>
    <w:div w:id="940719099">
      <w:bodyDiv w:val="1"/>
      <w:marLeft w:val="0"/>
      <w:marRight w:val="0"/>
      <w:marTop w:val="0"/>
      <w:marBottom w:val="0"/>
      <w:divBdr>
        <w:top w:val="none" w:sz="0" w:space="0" w:color="auto"/>
        <w:left w:val="none" w:sz="0" w:space="0" w:color="auto"/>
        <w:bottom w:val="none" w:sz="0" w:space="0" w:color="auto"/>
        <w:right w:val="none" w:sz="0" w:space="0" w:color="auto"/>
      </w:divBdr>
    </w:div>
    <w:div w:id="942345732">
      <w:bodyDiv w:val="1"/>
      <w:marLeft w:val="0"/>
      <w:marRight w:val="0"/>
      <w:marTop w:val="0"/>
      <w:marBottom w:val="0"/>
      <w:divBdr>
        <w:top w:val="none" w:sz="0" w:space="0" w:color="auto"/>
        <w:left w:val="none" w:sz="0" w:space="0" w:color="auto"/>
        <w:bottom w:val="none" w:sz="0" w:space="0" w:color="auto"/>
        <w:right w:val="none" w:sz="0" w:space="0" w:color="auto"/>
      </w:divBdr>
    </w:div>
    <w:div w:id="1000161514">
      <w:bodyDiv w:val="1"/>
      <w:marLeft w:val="0"/>
      <w:marRight w:val="0"/>
      <w:marTop w:val="0"/>
      <w:marBottom w:val="0"/>
      <w:divBdr>
        <w:top w:val="none" w:sz="0" w:space="0" w:color="auto"/>
        <w:left w:val="none" w:sz="0" w:space="0" w:color="auto"/>
        <w:bottom w:val="none" w:sz="0" w:space="0" w:color="auto"/>
        <w:right w:val="none" w:sz="0" w:space="0" w:color="auto"/>
      </w:divBdr>
      <w:divsChild>
        <w:div w:id="1109592089">
          <w:marLeft w:val="0"/>
          <w:marRight w:val="0"/>
          <w:marTop w:val="0"/>
          <w:marBottom w:val="0"/>
          <w:divBdr>
            <w:top w:val="none" w:sz="0" w:space="0" w:color="auto"/>
            <w:left w:val="none" w:sz="0" w:space="0" w:color="auto"/>
            <w:bottom w:val="none" w:sz="0" w:space="0" w:color="auto"/>
            <w:right w:val="none" w:sz="0" w:space="0" w:color="auto"/>
          </w:divBdr>
          <w:divsChild>
            <w:div w:id="561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5705">
      <w:bodyDiv w:val="1"/>
      <w:marLeft w:val="0"/>
      <w:marRight w:val="0"/>
      <w:marTop w:val="0"/>
      <w:marBottom w:val="0"/>
      <w:divBdr>
        <w:top w:val="none" w:sz="0" w:space="0" w:color="auto"/>
        <w:left w:val="none" w:sz="0" w:space="0" w:color="auto"/>
        <w:bottom w:val="none" w:sz="0" w:space="0" w:color="auto"/>
        <w:right w:val="none" w:sz="0" w:space="0" w:color="auto"/>
      </w:divBdr>
    </w:div>
    <w:div w:id="1162161068">
      <w:bodyDiv w:val="1"/>
      <w:marLeft w:val="0"/>
      <w:marRight w:val="0"/>
      <w:marTop w:val="0"/>
      <w:marBottom w:val="0"/>
      <w:divBdr>
        <w:top w:val="none" w:sz="0" w:space="0" w:color="auto"/>
        <w:left w:val="none" w:sz="0" w:space="0" w:color="auto"/>
        <w:bottom w:val="none" w:sz="0" w:space="0" w:color="auto"/>
        <w:right w:val="none" w:sz="0" w:space="0" w:color="auto"/>
      </w:divBdr>
    </w:div>
    <w:div w:id="1315453108">
      <w:bodyDiv w:val="1"/>
      <w:marLeft w:val="0"/>
      <w:marRight w:val="0"/>
      <w:marTop w:val="0"/>
      <w:marBottom w:val="0"/>
      <w:divBdr>
        <w:top w:val="none" w:sz="0" w:space="0" w:color="auto"/>
        <w:left w:val="none" w:sz="0" w:space="0" w:color="auto"/>
        <w:bottom w:val="none" w:sz="0" w:space="0" w:color="auto"/>
        <w:right w:val="none" w:sz="0" w:space="0" w:color="auto"/>
      </w:divBdr>
    </w:div>
    <w:div w:id="1370495081">
      <w:bodyDiv w:val="1"/>
      <w:marLeft w:val="0"/>
      <w:marRight w:val="0"/>
      <w:marTop w:val="0"/>
      <w:marBottom w:val="0"/>
      <w:divBdr>
        <w:top w:val="none" w:sz="0" w:space="0" w:color="auto"/>
        <w:left w:val="none" w:sz="0" w:space="0" w:color="auto"/>
        <w:bottom w:val="none" w:sz="0" w:space="0" w:color="auto"/>
        <w:right w:val="none" w:sz="0" w:space="0" w:color="auto"/>
      </w:divBdr>
    </w:div>
    <w:div w:id="1452285859">
      <w:bodyDiv w:val="1"/>
      <w:marLeft w:val="0"/>
      <w:marRight w:val="0"/>
      <w:marTop w:val="0"/>
      <w:marBottom w:val="0"/>
      <w:divBdr>
        <w:top w:val="none" w:sz="0" w:space="0" w:color="auto"/>
        <w:left w:val="none" w:sz="0" w:space="0" w:color="auto"/>
        <w:bottom w:val="none" w:sz="0" w:space="0" w:color="auto"/>
        <w:right w:val="none" w:sz="0" w:space="0" w:color="auto"/>
      </w:divBdr>
      <w:divsChild>
        <w:div w:id="374239259">
          <w:marLeft w:val="0"/>
          <w:marRight w:val="0"/>
          <w:marTop w:val="0"/>
          <w:marBottom w:val="0"/>
          <w:divBdr>
            <w:top w:val="none" w:sz="0" w:space="0" w:color="auto"/>
            <w:left w:val="none" w:sz="0" w:space="0" w:color="auto"/>
            <w:bottom w:val="none" w:sz="0" w:space="0" w:color="auto"/>
            <w:right w:val="none" w:sz="0" w:space="0" w:color="auto"/>
          </w:divBdr>
          <w:divsChild>
            <w:div w:id="1737821602">
              <w:marLeft w:val="0"/>
              <w:marRight w:val="0"/>
              <w:marTop w:val="0"/>
              <w:marBottom w:val="0"/>
              <w:divBdr>
                <w:top w:val="none" w:sz="0" w:space="0" w:color="auto"/>
                <w:left w:val="none" w:sz="0" w:space="0" w:color="auto"/>
                <w:bottom w:val="none" w:sz="0" w:space="0" w:color="auto"/>
                <w:right w:val="none" w:sz="0" w:space="0" w:color="auto"/>
              </w:divBdr>
              <w:divsChild>
                <w:div w:id="569116555">
                  <w:marLeft w:val="0"/>
                  <w:marRight w:val="0"/>
                  <w:marTop w:val="0"/>
                  <w:marBottom w:val="0"/>
                  <w:divBdr>
                    <w:top w:val="none" w:sz="0" w:space="0" w:color="auto"/>
                    <w:left w:val="none" w:sz="0" w:space="0" w:color="auto"/>
                    <w:bottom w:val="none" w:sz="0" w:space="0" w:color="auto"/>
                    <w:right w:val="none" w:sz="0" w:space="0" w:color="auto"/>
                  </w:divBdr>
                  <w:divsChild>
                    <w:div w:id="1559900191">
                      <w:marLeft w:val="0"/>
                      <w:marRight w:val="0"/>
                      <w:marTop w:val="0"/>
                      <w:marBottom w:val="0"/>
                      <w:divBdr>
                        <w:top w:val="none" w:sz="0" w:space="0" w:color="auto"/>
                        <w:left w:val="none" w:sz="0" w:space="0" w:color="auto"/>
                        <w:bottom w:val="none" w:sz="0" w:space="0" w:color="auto"/>
                        <w:right w:val="none" w:sz="0" w:space="0" w:color="auto"/>
                      </w:divBdr>
                      <w:divsChild>
                        <w:div w:id="4525493">
                          <w:marLeft w:val="0"/>
                          <w:marRight w:val="0"/>
                          <w:marTop w:val="0"/>
                          <w:marBottom w:val="0"/>
                          <w:divBdr>
                            <w:top w:val="none" w:sz="0" w:space="0" w:color="auto"/>
                            <w:left w:val="none" w:sz="0" w:space="0" w:color="auto"/>
                            <w:bottom w:val="none" w:sz="0" w:space="0" w:color="auto"/>
                            <w:right w:val="none" w:sz="0" w:space="0" w:color="auto"/>
                          </w:divBdr>
                          <w:divsChild>
                            <w:div w:id="2137409794">
                              <w:marLeft w:val="0"/>
                              <w:marRight w:val="0"/>
                              <w:marTop w:val="0"/>
                              <w:marBottom w:val="0"/>
                              <w:divBdr>
                                <w:top w:val="none" w:sz="0" w:space="0" w:color="auto"/>
                                <w:left w:val="none" w:sz="0" w:space="0" w:color="auto"/>
                                <w:bottom w:val="none" w:sz="0" w:space="0" w:color="auto"/>
                                <w:right w:val="none" w:sz="0" w:space="0" w:color="auto"/>
                              </w:divBdr>
                              <w:divsChild>
                                <w:div w:id="1868788500">
                                  <w:marLeft w:val="0"/>
                                  <w:marRight w:val="0"/>
                                  <w:marTop w:val="0"/>
                                  <w:marBottom w:val="0"/>
                                  <w:divBdr>
                                    <w:top w:val="none" w:sz="0" w:space="0" w:color="auto"/>
                                    <w:left w:val="none" w:sz="0" w:space="0" w:color="auto"/>
                                    <w:bottom w:val="none" w:sz="0" w:space="0" w:color="auto"/>
                                    <w:right w:val="none" w:sz="0" w:space="0" w:color="auto"/>
                                  </w:divBdr>
                                  <w:divsChild>
                                    <w:div w:id="772280868">
                                      <w:marLeft w:val="0"/>
                                      <w:marRight w:val="0"/>
                                      <w:marTop w:val="0"/>
                                      <w:marBottom w:val="0"/>
                                      <w:divBdr>
                                        <w:top w:val="none" w:sz="0" w:space="0" w:color="auto"/>
                                        <w:left w:val="none" w:sz="0" w:space="0" w:color="auto"/>
                                        <w:bottom w:val="none" w:sz="0" w:space="0" w:color="auto"/>
                                        <w:right w:val="none" w:sz="0" w:space="0" w:color="auto"/>
                                      </w:divBdr>
                                      <w:divsChild>
                                        <w:div w:id="4298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980184">
      <w:bodyDiv w:val="1"/>
      <w:marLeft w:val="0"/>
      <w:marRight w:val="0"/>
      <w:marTop w:val="0"/>
      <w:marBottom w:val="0"/>
      <w:divBdr>
        <w:top w:val="none" w:sz="0" w:space="0" w:color="auto"/>
        <w:left w:val="none" w:sz="0" w:space="0" w:color="auto"/>
        <w:bottom w:val="none" w:sz="0" w:space="0" w:color="auto"/>
        <w:right w:val="none" w:sz="0" w:space="0" w:color="auto"/>
      </w:divBdr>
      <w:divsChild>
        <w:div w:id="389964369">
          <w:marLeft w:val="150"/>
          <w:marRight w:val="150"/>
          <w:marTop w:val="0"/>
          <w:marBottom w:val="0"/>
          <w:divBdr>
            <w:top w:val="none" w:sz="0" w:space="0" w:color="auto"/>
            <w:left w:val="none" w:sz="0" w:space="0" w:color="auto"/>
            <w:bottom w:val="none" w:sz="0" w:space="0" w:color="auto"/>
            <w:right w:val="none" w:sz="0" w:space="0" w:color="auto"/>
          </w:divBdr>
          <w:divsChild>
            <w:div w:id="1645427253">
              <w:marLeft w:val="300"/>
              <w:marRight w:val="300"/>
              <w:marTop w:val="300"/>
              <w:marBottom w:val="300"/>
              <w:divBdr>
                <w:top w:val="none" w:sz="0" w:space="0" w:color="auto"/>
                <w:left w:val="none" w:sz="0" w:space="0" w:color="auto"/>
                <w:bottom w:val="none" w:sz="0" w:space="0" w:color="auto"/>
                <w:right w:val="none" w:sz="0" w:space="0" w:color="auto"/>
              </w:divBdr>
              <w:divsChild>
                <w:div w:id="566377966">
                  <w:marLeft w:val="0"/>
                  <w:marRight w:val="0"/>
                  <w:marTop w:val="0"/>
                  <w:marBottom w:val="0"/>
                  <w:divBdr>
                    <w:top w:val="none" w:sz="0" w:space="0" w:color="auto"/>
                    <w:left w:val="none" w:sz="0" w:space="0" w:color="auto"/>
                    <w:bottom w:val="none" w:sz="0" w:space="0" w:color="auto"/>
                    <w:right w:val="none" w:sz="0" w:space="0" w:color="auto"/>
                  </w:divBdr>
                  <w:divsChild>
                    <w:div w:id="6823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29619">
      <w:bodyDiv w:val="1"/>
      <w:marLeft w:val="0"/>
      <w:marRight w:val="0"/>
      <w:marTop w:val="0"/>
      <w:marBottom w:val="0"/>
      <w:divBdr>
        <w:top w:val="none" w:sz="0" w:space="0" w:color="auto"/>
        <w:left w:val="none" w:sz="0" w:space="0" w:color="auto"/>
        <w:bottom w:val="none" w:sz="0" w:space="0" w:color="auto"/>
        <w:right w:val="none" w:sz="0" w:space="0" w:color="auto"/>
      </w:divBdr>
      <w:divsChild>
        <w:div w:id="268975884">
          <w:marLeft w:val="0"/>
          <w:marRight w:val="0"/>
          <w:marTop w:val="0"/>
          <w:marBottom w:val="0"/>
          <w:divBdr>
            <w:top w:val="none" w:sz="0" w:space="0" w:color="auto"/>
            <w:left w:val="none" w:sz="0" w:space="0" w:color="auto"/>
            <w:bottom w:val="none" w:sz="0" w:space="0" w:color="auto"/>
            <w:right w:val="none" w:sz="0" w:space="0" w:color="auto"/>
          </w:divBdr>
          <w:divsChild>
            <w:div w:id="310250944">
              <w:marLeft w:val="0"/>
              <w:marRight w:val="0"/>
              <w:marTop w:val="0"/>
              <w:marBottom w:val="0"/>
              <w:divBdr>
                <w:top w:val="none" w:sz="0" w:space="0" w:color="auto"/>
                <w:left w:val="none" w:sz="0" w:space="0" w:color="auto"/>
                <w:bottom w:val="none" w:sz="0" w:space="0" w:color="auto"/>
                <w:right w:val="none" w:sz="0" w:space="0" w:color="auto"/>
              </w:divBdr>
              <w:divsChild>
                <w:div w:id="11953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9338">
      <w:bodyDiv w:val="1"/>
      <w:marLeft w:val="0"/>
      <w:marRight w:val="0"/>
      <w:marTop w:val="0"/>
      <w:marBottom w:val="0"/>
      <w:divBdr>
        <w:top w:val="none" w:sz="0" w:space="0" w:color="auto"/>
        <w:left w:val="none" w:sz="0" w:space="0" w:color="auto"/>
        <w:bottom w:val="none" w:sz="0" w:space="0" w:color="auto"/>
        <w:right w:val="none" w:sz="0" w:space="0" w:color="auto"/>
      </w:divBdr>
    </w:div>
    <w:div w:id="1609266464">
      <w:bodyDiv w:val="1"/>
      <w:marLeft w:val="0"/>
      <w:marRight w:val="0"/>
      <w:marTop w:val="0"/>
      <w:marBottom w:val="0"/>
      <w:divBdr>
        <w:top w:val="none" w:sz="0" w:space="0" w:color="auto"/>
        <w:left w:val="none" w:sz="0" w:space="0" w:color="auto"/>
        <w:bottom w:val="none" w:sz="0" w:space="0" w:color="auto"/>
        <w:right w:val="none" w:sz="0" w:space="0" w:color="auto"/>
      </w:divBdr>
    </w:div>
    <w:div w:id="1711681904">
      <w:bodyDiv w:val="1"/>
      <w:marLeft w:val="0"/>
      <w:marRight w:val="0"/>
      <w:marTop w:val="0"/>
      <w:marBottom w:val="0"/>
      <w:divBdr>
        <w:top w:val="none" w:sz="0" w:space="0" w:color="auto"/>
        <w:left w:val="none" w:sz="0" w:space="0" w:color="auto"/>
        <w:bottom w:val="none" w:sz="0" w:space="0" w:color="auto"/>
        <w:right w:val="none" w:sz="0" w:space="0" w:color="auto"/>
      </w:divBdr>
    </w:div>
    <w:div w:id="1976061722">
      <w:bodyDiv w:val="1"/>
      <w:marLeft w:val="0"/>
      <w:marRight w:val="0"/>
      <w:marTop w:val="0"/>
      <w:marBottom w:val="0"/>
      <w:divBdr>
        <w:top w:val="none" w:sz="0" w:space="0" w:color="auto"/>
        <w:left w:val="none" w:sz="0" w:space="0" w:color="auto"/>
        <w:bottom w:val="none" w:sz="0" w:space="0" w:color="auto"/>
        <w:right w:val="none" w:sz="0" w:space="0" w:color="auto"/>
      </w:divBdr>
    </w:div>
    <w:div w:id="1977879872">
      <w:bodyDiv w:val="1"/>
      <w:marLeft w:val="0"/>
      <w:marRight w:val="0"/>
      <w:marTop w:val="0"/>
      <w:marBottom w:val="0"/>
      <w:divBdr>
        <w:top w:val="none" w:sz="0" w:space="0" w:color="auto"/>
        <w:left w:val="none" w:sz="0" w:space="0" w:color="auto"/>
        <w:bottom w:val="none" w:sz="0" w:space="0" w:color="auto"/>
        <w:right w:val="none" w:sz="0" w:space="0" w:color="auto"/>
      </w:divBdr>
      <w:divsChild>
        <w:div w:id="965738863">
          <w:marLeft w:val="0"/>
          <w:marRight w:val="0"/>
          <w:marTop w:val="0"/>
          <w:marBottom w:val="0"/>
          <w:divBdr>
            <w:top w:val="single" w:sz="6" w:space="15" w:color="BBD1E2"/>
            <w:left w:val="single" w:sz="6" w:space="15" w:color="BBD1E2"/>
            <w:bottom w:val="single" w:sz="6" w:space="15" w:color="BBD1E2"/>
            <w:right w:val="single" w:sz="6" w:space="15" w:color="BBD1E2"/>
          </w:divBdr>
          <w:divsChild>
            <w:div w:id="29762767">
              <w:marLeft w:val="0"/>
              <w:marRight w:val="0"/>
              <w:marTop w:val="0"/>
              <w:marBottom w:val="0"/>
              <w:divBdr>
                <w:top w:val="none" w:sz="0" w:space="0" w:color="auto"/>
                <w:left w:val="none" w:sz="0" w:space="0" w:color="auto"/>
                <w:bottom w:val="none" w:sz="0" w:space="0" w:color="auto"/>
                <w:right w:val="none" w:sz="0" w:space="0" w:color="auto"/>
              </w:divBdr>
              <w:divsChild>
                <w:div w:id="104857893">
                  <w:marLeft w:val="0"/>
                  <w:marRight w:val="0"/>
                  <w:marTop w:val="0"/>
                  <w:marBottom w:val="0"/>
                  <w:divBdr>
                    <w:top w:val="none" w:sz="0" w:space="0" w:color="auto"/>
                    <w:left w:val="none" w:sz="0" w:space="0" w:color="auto"/>
                    <w:bottom w:val="none" w:sz="0" w:space="0" w:color="auto"/>
                    <w:right w:val="none" w:sz="0" w:space="0" w:color="auto"/>
                  </w:divBdr>
                  <w:divsChild>
                    <w:div w:id="1737894558">
                      <w:marLeft w:val="0"/>
                      <w:marRight w:val="0"/>
                      <w:marTop w:val="0"/>
                      <w:marBottom w:val="0"/>
                      <w:divBdr>
                        <w:top w:val="none" w:sz="0" w:space="0" w:color="auto"/>
                        <w:left w:val="none" w:sz="0" w:space="0" w:color="auto"/>
                        <w:bottom w:val="none" w:sz="0" w:space="0" w:color="auto"/>
                        <w:right w:val="none" w:sz="0" w:space="0" w:color="auto"/>
                      </w:divBdr>
                      <w:divsChild>
                        <w:div w:id="1605259336">
                          <w:marLeft w:val="0"/>
                          <w:marRight w:val="0"/>
                          <w:marTop w:val="0"/>
                          <w:marBottom w:val="0"/>
                          <w:divBdr>
                            <w:top w:val="none" w:sz="0" w:space="0" w:color="auto"/>
                            <w:left w:val="none" w:sz="0" w:space="0" w:color="auto"/>
                            <w:bottom w:val="none" w:sz="0" w:space="0" w:color="auto"/>
                            <w:right w:val="none" w:sz="0" w:space="0" w:color="auto"/>
                          </w:divBdr>
                          <w:divsChild>
                            <w:div w:id="1584341450">
                              <w:marLeft w:val="0"/>
                              <w:marRight w:val="0"/>
                              <w:marTop w:val="0"/>
                              <w:marBottom w:val="0"/>
                              <w:divBdr>
                                <w:top w:val="none" w:sz="0" w:space="0" w:color="auto"/>
                                <w:left w:val="none" w:sz="0" w:space="0" w:color="auto"/>
                                <w:bottom w:val="none" w:sz="0" w:space="0" w:color="auto"/>
                                <w:right w:val="none" w:sz="0" w:space="0" w:color="auto"/>
                              </w:divBdr>
                              <w:divsChild>
                                <w:div w:id="1659965954">
                                  <w:marLeft w:val="0"/>
                                  <w:marRight w:val="0"/>
                                  <w:marTop w:val="0"/>
                                  <w:marBottom w:val="0"/>
                                  <w:divBdr>
                                    <w:top w:val="single" w:sz="6" w:space="4" w:color="000000"/>
                                    <w:left w:val="single" w:sz="6" w:space="4" w:color="000000"/>
                                    <w:bottom w:val="single" w:sz="6" w:space="4" w:color="000000"/>
                                    <w:right w:val="single" w:sz="6" w:space="4" w:color="000000"/>
                                  </w:divBdr>
                                  <w:divsChild>
                                    <w:div w:id="3040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369642">
      <w:bodyDiv w:val="1"/>
      <w:marLeft w:val="0"/>
      <w:marRight w:val="0"/>
      <w:marTop w:val="0"/>
      <w:marBottom w:val="0"/>
      <w:divBdr>
        <w:top w:val="none" w:sz="0" w:space="0" w:color="auto"/>
        <w:left w:val="none" w:sz="0" w:space="0" w:color="auto"/>
        <w:bottom w:val="none" w:sz="0" w:space="0" w:color="auto"/>
        <w:right w:val="none" w:sz="0" w:space="0" w:color="auto"/>
      </w:divBdr>
    </w:div>
    <w:div w:id="2018077219">
      <w:bodyDiv w:val="1"/>
      <w:marLeft w:val="0"/>
      <w:marRight w:val="0"/>
      <w:marTop w:val="0"/>
      <w:marBottom w:val="0"/>
      <w:divBdr>
        <w:top w:val="none" w:sz="0" w:space="0" w:color="auto"/>
        <w:left w:val="none" w:sz="0" w:space="0" w:color="auto"/>
        <w:bottom w:val="none" w:sz="0" w:space="0" w:color="auto"/>
        <w:right w:val="none" w:sz="0" w:space="0" w:color="auto"/>
      </w:divBdr>
    </w:div>
    <w:div w:id="20497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mailto:VSKitFdbk@Microsoft.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yperlink" Target="mailto:VSKitFdbk@Microsoft.com"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aka.ms/almv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22660"/>
    <w:multiLevelType w:val="multilevel"/>
    <w:tmpl w:val="D5F264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2"/>
  </w:compat>
  <w:rsids>
    <w:rsidRoot w:val="009C75CD"/>
    <w:rsid w:val="00003780"/>
    <w:rsid w:val="00005069"/>
    <w:rsid w:val="000075CD"/>
    <w:rsid w:val="000119D7"/>
    <w:rsid w:val="00025E12"/>
    <w:rsid w:val="000264E8"/>
    <w:rsid w:val="00044D8A"/>
    <w:rsid w:val="00045A87"/>
    <w:rsid w:val="000558E4"/>
    <w:rsid w:val="00067576"/>
    <w:rsid w:val="0007366D"/>
    <w:rsid w:val="00073E13"/>
    <w:rsid w:val="00077090"/>
    <w:rsid w:val="00085764"/>
    <w:rsid w:val="0009782E"/>
    <w:rsid w:val="000B29A7"/>
    <w:rsid w:val="000B3DD1"/>
    <w:rsid w:val="000C21D3"/>
    <w:rsid w:val="000E5BA0"/>
    <w:rsid w:val="000F0809"/>
    <w:rsid w:val="000F1D26"/>
    <w:rsid w:val="00102043"/>
    <w:rsid w:val="001033AD"/>
    <w:rsid w:val="00105172"/>
    <w:rsid w:val="00107296"/>
    <w:rsid w:val="00111945"/>
    <w:rsid w:val="00115DF7"/>
    <w:rsid w:val="00126205"/>
    <w:rsid w:val="001277BC"/>
    <w:rsid w:val="00131B24"/>
    <w:rsid w:val="00136233"/>
    <w:rsid w:val="001364B6"/>
    <w:rsid w:val="0014044C"/>
    <w:rsid w:val="00147A62"/>
    <w:rsid w:val="0015359E"/>
    <w:rsid w:val="00154182"/>
    <w:rsid w:val="001552A8"/>
    <w:rsid w:val="00177E64"/>
    <w:rsid w:val="0018735E"/>
    <w:rsid w:val="00193F01"/>
    <w:rsid w:val="00196EA1"/>
    <w:rsid w:val="001A4BFA"/>
    <w:rsid w:val="001C6FD2"/>
    <w:rsid w:val="001D27DD"/>
    <w:rsid w:val="001D3BBD"/>
    <w:rsid w:val="001E0793"/>
    <w:rsid w:val="001E5697"/>
    <w:rsid w:val="001E572D"/>
    <w:rsid w:val="001F1F2D"/>
    <w:rsid w:val="001F5AAA"/>
    <w:rsid w:val="001F6476"/>
    <w:rsid w:val="00202937"/>
    <w:rsid w:val="0021411B"/>
    <w:rsid w:val="002162EC"/>
    <w:rsid w:val="00217923"/>
    <w:rsid w:val="00231012"/>
    <w:rsid w:val="00233C45"/>
    <w:rsid w:val="0024326A"/>
    <w:rsid w:val="002520A6"/>
    <w:rsid w:val="00254F3A"/>
    <w:rsid w:val="00260D51"/>
    <w:rsid w:val="0026498D"/>
    <w:rsid w:val="00281A03"/>
    <w:rsid w:val="002846AF"/>
    <w:rsid w:val="00291AED"/>
    <w:rsid w:val="002A260E"/>
    <w:rsid w:val="002B49D8"/>
    <w:rsid w:val="002B4BC0"/>
    <w:rsid w:val="002B5147"/>
    <w:rsid w:val="002C0F28"/>
    <w:rsid w:val="002C6438"/>
    <w:rsid w:val="002D3A74"/>
    <w:rsid w:val="002D7E55"/>
    <w:rsid w:val="002E5675"/>
    <w:rsid w:val="002F4426"/>
    <w:rsid w:val="00341201"/>
    <w:rsid w:val="003566F1"/>
    <w:rsid w:val="00360011"/>
    <w:rsid w:val="00365266"/>
    <w:rsid w:val="00371E3E"/>
    <w:rsid w:val="00377759"/>
    <w:rsid w:val="003865DD"/>
    <w:rsid w:val="0039190F"/>
    <w:rsid w:val="00396F49"/>
    <w:rsid w:val="003A3DBB"/>
    <w:rsid w:val="003A4A1A"/>
    <w:rsid w:val="003B2ECA"/>
    <w:rsid w:val="003C7449"/>
    <w:rsid w:val="003D2576"/>
    <w:rsid w:val="003D2668"/>
    <w:rsid w:val="003E1497"/>
    <w:rsid w:val="003E5BB8"/>
    <w:rsid w:val="003E7486"/>
    <w:rsid w:val="003F167D"/>
    <w:rsid w:val="003F3587"/>
    <w:rsid w:val="003F3602"/>
    <w:rsid w:val="00410EEA"/>
    <w:rsid w:val="00413225"/>
    <w:rsid w:val="00416A46"/>
    <w:rsid w:val="004270EA"/>
    <w:rsid w:val="0044736A"/>
    <w:rsid w:val="004535A8"/>
    <w:rsid w:val="004650CA"/>
    <w:rsid w:val="0047277F"/>
    <w:rsid w:val="00473527"/>
    <w:rsid w:val="0047393E"/>
    <w:rsid w:val="00474887"/>
    <w:rsid w:val="004750E4"/>
    <w:rsid w:val="00476B0A"/>
    <w:rsid w:val="00485B7E"/>
    <w:rsid w:val="00491FA4"/>
    <w:rsid w:val="00493947"/>
    <w:rsid w:val="004B231D"/>
    <w:rsid w:val="004C04F8"/>
    <w:rsid w:val="004C21B5"/>
    <w:rsid w:val="004D1F66"/>
    <w:rsid w:val="004F7771"/>
    <w:rsid w:val="00505B5E"/>
    <w:rsid w:val="00512841"/>
    <w:rsid w:val="00516442"/>
    <w:rsid w:val="005201FF"/>
    <w:rsid w:val="0052073D"/>
    <w:rsid w:val="005213BA"/>
    <w:rsid w:val="0053139A"/>
    <w:rsid w:val="005833E4"/>
    <w:rsid w:val="005A0243"/>
    <w:rsid w:val="005A3EB4"/>
    <w:rsid w:val="005B43A2"/>
    <w:rsid w:val="005B6C10"/>
    <w:rsid w:val="005B7F3D"/>
    <w:rsid w:val="005C2E69"/>
    <w:rsid w:val="005C4D97"/>
    <w:rsid w:val="005D1513"/>
    <w:rsid w:val="005E3DD2"/>
    <w:rsid w:val="005E7ADF"/>
    <w:rsid w:val="005F6E51"/>
    <w:rsid w:val="006049F7"/>
    <w:rsid w:val="0060728A"/>
    <w:rsid w:val="0062056D"/>
    <w:rsid w:val="00622D6C"/>
    <w:rsid w:val="0062322E"/>
    <w:rsid w:val="00633037"/>
    <w:rsid w:val="006357B6"/>
    <w:rsid w:val="0064418D"/>
    <w:rsid w:val="00680F63"/>
    <w:rsid w:val="006A65CC"/>
    <w:rsid w:val="006A7388"/>
    <w:rsid w:val="006C1296"/>
    <w:rsid w:val="006F353A"/>
    <w:rsid w:val="0070039C"/>
    <w:rsid w:val="00705CF2"/>
    <w:rsid w:val="00705F87"/>
    <w:rsid w:val="007100CE"/>
    <w:rsid w:val="00711FE3"/>
    <w:rsid w:val="00714DBF"/>
    <w:rsid w:val="00727DB3"/>
    <w:rsid w:val="00735127"/>
    <w:rsid w:val="00736FC6"/>
    <w:rsid w:val="007372D2"/>
    <w:rsid w:val="00740255"/>
    <w:rsid w:val="00743A9D"/>
    <w:rsid w:val="007559ED"/>
    <w:rsid w:val="00756346"/>
    <w:rsid w:val="0078309B"/>
    <w:rsid w:val="0078381E"/>
    <w:rsid w:val="00792633"/>
    <w:rsid w:val="0079415E"/>
    <w:rsid w:val="007B0E4C"/>
    <w:rsid w:val="007B57A5"/>
    <w:rsid w:val="007C6FD0"/>
    <w:rsid w:val="007F376D"/>
    <w:rsid w:val="007F7E35"/>
    <w:rsid w:val="00814043"/>
    <w:rsid w:val="00815103"/>
    <w:rsid w:val="00823063"/>
    <w:rsid w:val="00825429"/>
    <w:rsid w:val="0083083D"/>
    <w:rsid w:val="00836F78"/>
    <w:rsid w:val="008375A8"/>
    <w:rsid w:val="00844394"/>
    <w:rsid w:val="008474C0"/>
    <w:rsid w:val="00853A5D"/>
    <w:rsid w:val="008578C4"/>
    <w:rsid w:val="00870B32"/>
    <w:rsid w:val="008775D3"/>
    <w:rsid w:val="00882D5B"/>
    <w:rsid w:val="00887A5A"/>
    <w:rsid w:val="008A7843"/>
    <w:rsid w:val="008C1AC5"/>
    <w:rsid w:val="008D75BF"/>
    <w:rsid w:val="008E14EF"/>
    <w:rsid w:val="008E4585"/>
    <w:rsid w:val="008E7AC9"/>
    <w:rsid w:val="008F2925"/>
    <w:rsid w:val="008F4CAA"/>
    <w:rsid w:val="008F719D"/>
    <w:rsid w:val="00923440"/>
    <w:rsid w:val="009260C6"/>
    <w:rsid w:val="009340B0"/>
    <w:rsid w:val="00936DB1"/>
    <w:rsid w:val="00937779"/>
    <w:rsid w:val="00943A21"/>
    <w:rsid w:val="00947AC3"/>
    <w:rsid w:val="00950981"/>
    <w:rsid w:val="009630D9"/>
    <w:rsid w:val="009668E9"/>
    <w:rsid w:val="009756AB"/>
    <w:rsid w:val="00976D40"/>
    <w:rsid w:val="0098774E"/>
    <w:rsid w:val="0099055E"/>
    <w:rsid w:val="009A2A4D"/>
    <w:rsid w:val="009A5EA1"/>
    <w:rsid w:val="009C531A"/>
    <w:rsid w:val="009C75CD"/>
    <w:rsid w:val="009D00C9"/>
    <w:rsid w:val="009D391A"/>
    <w:rsid w:val="009E3B9A"/>
    <w:rsid w:val="009E546C"/>
    <w:rsid w:val="00A01725"/>
    <w:rsid w:val="00A155F0"/>
    <w:rsid w:val="00A179AC"/>
    <w:rsid w:val="00A206E6"/>
    <w:rsid w:val="00A256F0"/>
    <w:rsid w:val="00A36959"/>
    <w:rsid w:val="00A43A58"/>
    <w:rsid w:val="00A44A17"/>
    <w:rsid w:val="00A4713A"/>
    <w:rsid w:val="00A472ED"/>
    <w:rsid w:val="00A50E17"/>
    <w:rsid w:val="00A60AF7"/>
    <w:rsid w:val="00A63FB1"/>
    <w:rsid w:val="00A668D9"/>
    <w:rsid w:val="00A90BF2"/>
    <w:rsid w:val="00AA54CA"/>
    <w:rsid w:val="00AA6379"/>
    <w:rsid w:val="00AB6A0D"/>
    <w:rsid w:val="00AC2A71"/>
    <w:rsid w:val="00AD0F5C"/>
    <w:rsid w:val="00AD4EE8"/>
    <w:rsid w:val="00AD7500"/>
    <w:rsid w:val="00AF153C"/>
    <w:rsid w:val="00AF2E3E"/>
    <w:rsid w:val="00AF3388"/>
    <w:rsid w:val="00AF5D88"/>
    <w:rsid w:val="00AF6E4F"/>
    <w:rsid w:val="00B13A3F"/>
    <w:rsid w:val="00B15843"/>
    <w:rsid w:val="00B1773A"/>
    <w:rsid w:val="00B32B27"/>
    <w:rsid w:val="00B36813"/>
    <w:rsid w:val="00B53282"/>
    <w:rsid w:val="00B57D92"/>
    <w:rsid w:val="00B63AC5"/>
    <w:rsid w:val="00B64165"/>
    <w:rsid w:val="00B6672B"/>
    <w:rsid w:val="00B70056"/>
    <w:rsid w:val="00B70519"/>
    <w:rsid w:val="00B8030A"/>
    <w:rsid w:val="00B84C4B"/>
    <w:rsid w:val="00B866CE"/>
    <w:rsid w:val="00B96726"/>
    <w:rsid w:val="00BA32A2"/>
    <w:rsid w:val="00BB453F"/>
    <w:rsid w:val="00BC1FFA"/>
    <w:rsid w:val="00BC4A29"/>
    <w:rsid w:val="00BC5334"/>
    <w:rsid w:val="00BD1DC4"/>
    <w:rsid w:val="00BD472A"/>
    <w:rsid w:val="00BD4E00"/>
    <w:rsid w:val="00BD51AF"/>
    <w:rsid w:val="00BF0D96"/>
    <w:rsid w:val="00BF4D07"/>
    <w:rsid w:val="00C0163A"/>
    <w:rsid w:val="00C33017"/>
    <w:rsid w:val="00C43FC9"/>
    <w:rsid w:val="00C453D0"/>
    <w:rsid w:val="00C50C86"/>
    <w:rsid w:val="00C54661"/>
    <w:rsid w:val="00C662EC"/>
    <w:rsid w:val="00C674CE"/>
    <w:rsid w:val="00C94E76"/>
    <w:rsid w:val="00CA6546"/>
    <w:rsid w:val="00CB2B13"/>
    <w:rsid w:val="00CC0AB3"/>
    <w:rsid w:val="00CC0DB0"/>
    <w:rsid w:val="00CD01E2"/>
    <w:rsid w:val="00CD39EE"/>
    <w:rsid w:val="00CE02C7"/>
    <w:rsid w:val="00CE40FC"/>
    <w:rsid w:val="00CE4E44"/>
    <w:rsid w:val="00CE74E3"/>
    <w:rsid w:val="00CF4376"/>
    <w:rsid w:val="00CF729D"/>
    <w:rsid w:val="00D058B4"/>
    <w:rsid w:val="00D102DE"/>
    <w:rsid w:val="00D10637"/>
    <w:rsid w:val="00D11F36"/>
    <w:rsid w:val="00D12D23"/>
    <w:rsid w:val="00D202A6"/>
    <w:rsid w:val="00D22A73"/>
    <w:rsid w:val="00D336E5"/>
    <w:rsid w:val="00D35D35"/>
    <w:rsid w:val="00D409F4"/>
    <w:rsid w:val="00D45874"/>
    <w:rsid w:val="00D50F7C"/>
    <w:rsid w:val="00D538AF"/>
    <w:rsid w:val="00D53FEC"/>
    <w:rsid w:val="00D57F1D"/>
    <w:rsid w:val="00D630A0"/>
    <w:rsid w:val="00D64CF9"/>
    <w:rsid w:val="00D77616"/>
    <w:rsid w:val="00D82019"/>
    <w:rsid w:val="00D90977"/>
    <w:rsid w:val="00D9779D"/>
    <w:rsid w:val="00DA1ADD"/>
    <w:rsid w:val="00DA2059"/>
    <w:rsid w:val="00DB380F"/>
    <w:rsid w:val="00DC7E31"/>
    <w:rsid w:val="00DD2DE4"/>
    <w:rsid w:val="00DD3DD0"/>
    <w:rsid w:val="00DE66FA"/>
    <w:rsid w:val="00DF03F5"/>
    <w:rsid w:val="00DF5D38"/>
    <w:rsid w:val="00DF5F00"/>
    <w:rsid w:val="00E02D4E"/>
    <w:rsid w:val="00E04D2C"/>
    <w:rsid w:val="00E120F2"/>
    <w:rsid w:val="00E23D94"/>
    <w:rsid w:val="00E26A82"/>
    <w:rsid w:val="00E37863"/>
    <w:rsid w:val="00E42E11"/>
    <w:rsid w:val="00E56193"/>
    <w:rsid w:val="00E56FD0"/>
    <w:rsid w:val="00E62A2A"/>
    <w:rsid w:val="00E74C65"/>
    <w:rsid w:val="00E759D1"/>
    <w:rsid w:val="00E81E59"/>
    <w:rsid w:val="00E83377"/>
    <w:rsid w:val="00E87C20"/>
    <w:rsid w:val="00E93EFE"/>
    <w:rsid w:val="00EA2642"/>
    <w:rsid w:val="00EB12FA"/>
    <w:rsid w:val="00EB52FC"/>
    <w:rsid w:val="00EC0FE6"/>
    <w:rsid w:val="00EC5C9D"/>
    <w:rsid w:val="00ED31B9"/>
    <w:rsid w:val="00EE1676"/>
    <w:rsid w:val="00EE371D"/>
    <w:rsid w:val="00EE6205"/>
    <w:rsid w:val="00EF22D9"/>
    <w:rsid w:val="00F12D85"/>
    <w:rsid w:val="00F15745"/>
    <w:rsid w:val="00F16C49"/>
    <w:rsid w:val="00F17317"/>
    <w:rsid w:val="00F208DD"/>
    <w:rsid w:val="00F20BFD"/>
    <w:rsid w:val="00F259E9"/>
    <w:rsid w:val="00F2662F"/>
    <w:rsid w:val="00F50B62"/>
    <w:rsid w:val="00F6477D"/>
    <w:rsid w:val="00F71581"/>
    <w:rsid w:val="00F75B40"/>
    <w:rsid w:val="00F7742F"/>
    <w:rsid w:val="00F81116"/>
    <w:rsid w:val="00F829D6"/>
    <w:rsid w:val="00F84E50"/>
    <w:rsid w:val="00F86D03"/>
    <w:rsid w:val="00F8725D"/>
    <w:rsid w:val="00F929CE"/>
    <w:rsid w:val="00FA5855"/>
    <w:rsid w:val="00FC0C05"/>
    <w:rsid w:val="00FC5564"/>
    <w:rsid w:val="00FD0FE4"/>
    <w:rsid w:val="00FD1A70"/>
    <w:rsid w:val="00FD1FE2"/>
    <w:rsid w:val="00FE16B5"/>
    <w:rsid w:val="00FE3E94"/>
    <w:rsid w:val="00FE4851"/>
    <w:rsid w:val="00FE5329"/>
    <w:rsid w:val="00FE68B0"/>
    <w:rsid w:val="00FF1C98"/>
    <w:rsid w:val="00FF4241"/>
    <w:rsid w:val="00FF4B6A"/>
    <w:rsid w:val="00FF58C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9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0BFD"/>
    <w:rPr>
      <w:color w:val="808080"/>
    </w:rPr>
  </w:style>
  <w:style w:type="paragraph" w:customStyle="1" w:styleId="AED86831AC17425FB654134EF16D5100">
    <w:name w:val="AED86831AC17425FB654134EF16D5100"/>
    <w:rsid w:val="00947AC3"/>
  </w:style>
  <w:style w:type="paragraph" w:customStyle="1" w:styleId="425B524788EA43A5B58417D58007EF97">
    <w:name w:val="425B524788EA43A5B58417D58007EF97"/>
    <w:rsid w:val="00947AC3"/>
  </w:style>
  <w:style w:type="paragraph" w:customStyle="1" w:styleId="65E1D99653614554AAD4639D1B7FA59B">
    <w:name w:val="65E1D99653614554AAD4639D1B7FA59B"/>
    <w:rsid w:val="00CD39EE"/>
  </w:style>
  <w:style w:type="paragraph" w:customStyle="1" w:styleId="313A57CFF6DC4317BA16C4FE13070C3A">
    <w:name w:val="313A57CFF6DC4317BA16C4FE13070C3A"/>
    <w:rsid w:val="00CD39EE"/>
  </w:style>
  <w:style w:type="paragraph" w:customStyle="1" w:styleId="B4DEE96B187745B0B7FD87164BC14F49">
    <w:name w:val="B4DEE96B187745B0B7FD87164BC14F49"/>
    <w:rsid w:val="0044736A"/>
  </w:style>
  <w:style w:type="paragraph" w:customStyle="1" w:styleId="7914BC7B050B4A499C865292C2C725EE">
    <w:name w:val="7914BC7B050B4A499C865292C2C725EE"/>
    <w:rsid w:val="00F208DD"/>
  </w:style>
  <w:style w:type="paragraph" w:customStyle="1" w:styleId="E6C30B1FE5AA4558B86C27086CF125F2">
    <w:name w:val="E6C30B1FE5AA4558B86C27086CF125F2"/>
    <w:rsid w:val="00950981"/>
  </w:style>
  <w:style w:type="paragraph" w:customStyle="1" w:styleId="FF7A0FB704C24A1B8F0C2E11CDB4C9AE">
    <w:name w:val="FF7A0FB704C24A1B8F0C2E11CDB4C9AE"/>
    <w:rsid w:val="006C1296"/>
  </w:style>
  <w:style w:type="paragraph" w:customStyle="1" w:styleId="C8AFD23450674BCC9E21E9DC89EF664C">
    <w:name w:val="C8AFD23450674BCC9E21E9DC89EF664C"/>
    <w:rsid w:val="006C1296"/>
  </w:style>
  <w:style w:type="paragraph" w:customStyle="1" w:styleId="32A733602A8A4D32B0B4A22C421356C6">
    <w:name w:val="32A733602A8A4D32B0B4A22C421356C6"/>
    <w:rsid w:val="00AF153C"/>
  </w:style>
  <w:style w:type="paragraph" w:customStyle="1" w:styleId="E9E624A4118D40838C6CF64365D1C499">
    <w:name w:val="E9E624A4118D40838C6CF64365D1C499"/>
    <w:rsid w:val="00E23D94"/>
  </w:style>
  <w:style w:type="paragraph" w:customStyle="1" w:styleId="0AAED758C74542978436F07842DBB218">
    <w:name w:val="0AAED758C74542978436F07842DBB218"/>
    <w:rsid w:val="005D1513"/>
  </w:style>
  <w:style w:type="paragraph" w:customStyle="1" w:styleId="BEBE129A5B7D4B0187660096214AF7B5">
    <w:name w:val="BEBE129A5B7D4B0187660096214AF7B5"/>
    <w:rsid w:val="009D391A"/>
  </w:style>
  <w:style w:type="paragraph" w:customStyle="1" w:styleId="F1A25DA5472546BF96C05A3D4DC7911E">
    <w:name w:val="F1A25DA5472546BF96C05A3D4DC7911E"/>
    <w:rsid w:val="009D39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t o c   x m l n s : x s i = " h t t p : / / w w w . w 3 . o r g / 2 0 0 1 / X M L S c h e m a - i n s t a n c e "   x m l n s : x s d = " h t t p : / / w w w . w 3 . o r g / 2 0 0 1 / X M L S c h e m a " >  
     < t o p i c   i d = " b b 7 8 6 c 4 0 - 8 4 b 6 - 4 d 3 a - 9 c 7 4 - 1 9 7 c d 5 9 9 f 2 0 a "   t i t l e = " O v e r v i e w "   s t y l e = " T o p i c " / >  
     < t o p i c   i d = " d 2 2 8 a d a 9 - 9 3 8 5 - 4 5 2 2 - a e 6 1 - 2 c e a 2 b 3 b f 2 4 9 "   t i t l e = " E x e r c i s e   1 :   A u t h o r i n g   a n d   R u n n i n g   M a n u a l   T e s t s "   s t y l e = " T o p i c " / >  
     < t o p i c   i d = " e 8 2 b 6 7 3 0 - 3 7 5 1 - 4 f 3 8 - 9 0 f 6 - c c c 3 6 2 4 a 3 4 3 7 "   t i t l e = " E x e r c i s e   2 :   T e s t   C a s e   M a n a g e m e n t   a n d   M a n u a l   T e s t i n g   i n   T e a m   F o u n d a t i o n   S e r v e r   W e b   P o r t a l "   s t y l e = " T o p i c " / >  
     < t o p i c   i d = " 4 8 f 9 2 8 2 e - b d 4 3 - 4 5 d 5 - 8 9 e 7 - e b 0 0 c d e 2 e a 7 6 "   t i t l e = " E x e r c i s e   1 :   A d d i n g   P o i s o n   T r a c k i n g   t o   Q u e u e   M e s s a g e   P r o c e s s i n g "   s t y l e = " T o p i c " / >  
     < t o p i c   i d = " 8 0 4 d 7 d 6 f - 7 c c 1 - 4 0 9 8 - 9 6 a b - f e d b 9 d d 8 7 5 9 a "   t i t l e = " E x e r c i s e   2 :   D y n a m i c a l l y   L o a d i n g   T y p e s   t o   P r o c e s s   I m a g e s "   s t y l e = " T o p i c " / >  
     < t o p i c   i d = " 6 2 b f f b b e - f a 0 e - 4 6 0 f - b 3 a 2 - e 1 7 b 4 4 2 f 1 1 d 6 "   t i t l e = " S u m m a r y "   s t y l e = " T o p i c " / >  
 < / t o c > 
</file>

<file path=customXml/item4.xml><?xml version="1.0" encoding="utf-8"?>
<ct:contentTypeSchema xmlns:ct="http://schemas.microsoft.com/office/2006/metadata/contentType" xmlns:ma="http://schemas.microsoft.com/office/2006/metadata/properties/metaAttributes" ct:_="" ma:_="" ma:contentTypeName="Document" ma:contentTypeID="0x01010099786D3C6BAA8545BDDE9347F7BD1349" ma:contentTypeVersion="0" ma:contentTypeDescription="Create a new document." ma:contentTypeScope="" ma:versionID="13e8d418051b70e765cbe2a6711b190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D o c S e t t i n g s   x m l n s : x s i = " h t t p : / / w w w . w 3 . o r g / 2 0 0 1 / X M L S c h e m a - i n s t a n c e "   x m l n s : x s d = " h t t p : / / w w w . w 3 . o r g / 2 0 0 1 / X M L S c h e m a " >  
     < R e v i e w > t r u e < / R e v i e w >  
     < R e v i e w M o d e > A l l < / R e v i e w M o d e >  
     < S u p r e s s i o n s >  
         < I g n o r e   I d = " F I 0 1 "   L i n e = " 1 8 " / >  
         < I g n o r e   I d = " F I 0 2 "   L i n e = " 1 9 " / >  
         < I g n o r e   I d = " F I 0 4 "   L i n e = " 1 9 " / > 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S u p r e s s i o n s >  
 < / D o c S e t t i n g 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22A1C-09B4-4983-8B15-54EDEE257D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2A2CB3-5FB0-49A0-8267-131990DB2A63}">
  <ds:schemaRefs>
    <ds:schemaRef ds:uri="http://schemas.microsoft.com/sharepoint/v3/contenttype/forms"/>
  </ds:schemaRefs>
</ds:datastoreItem>
</file>

<file path=customXml/itemProps3.xml><?xml version="1.0" encoding="utf-8"?>
<ds:datastoreItem xmlns:ds="http://schemas.openxmlformats.org/officeDocument/2006/customXml" ds:itemID="{7A9B1069-AE78-417D-B2A1-F489EE4B1D5F}">
  <ds:schemaRefs/>
</ds:datastoreItem>
</file>

<file path=customXml/itemProps4.xml><?xml version="1.0" encoding="utf-8"?>
<ds:datastoreItem xmlns:ds="http://schemas.openxmlformats.org/officeDocument/2006/customXml" ds:itemID="{9747ED10-3855-480D-A16B-4EBAB452C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C65854AF-416D-47A8-90F4-0DF0B73C7810}">
  <ds:schemaRefs>
    <ds:schemaRef ds:uri="http://www.w3.org/2001/XMLSchema"/>
  </ds:schemaRefs>
</ds:datastoreItem>
</file>

<file path=customXml/itemProps6.xml><?xml version="1.0" encoding="utf-8"?>
<ds:datastoreItem xmlns:ds="http://schemas.openxmlformats.org/officeDocument/2006/customXml" ds:itemID="{353382CC-5F0B-474D-A41E-1C1C8B9A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2741</Words>
  <Characters>15626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2012-08-10T17:02:00Z</dcterms:created>
  <dcterms:modified xsi:type="dcterms:W3CDTF">2015-09-17T00:25:00Z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0x01010099786D3C6BAA8545BDDE9347F7BD1349</vt:lpwstr>
  </property>
</Properties>
</file>